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footer11.xml" ContentType="application/vnd.openxmlformats-officedocument.wordprocessingml.footer+xml"/>
  <Override PartName="/word/header16.xml" ContentType="application/vnd.openxmlformats-officedocument.wordprocessingml.header+xml"/>
  <Override PartName="/word/footer12.xml" ContentType="application/vnd.openxmlformats-officedocument.wordprocessingml.footer+xml"/>
  <Override PartName="/word/header17.xml" ContentType="application/vnd.openxmlformats-officedocument.wordprocessingml.header+xml"/>
  <Override PartName="/word/footer13.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54CE" w:rsidRPr="00DC3293" w:rsidRDefault="004454CE" w:rsidP="00C6056E">
      <w:pPr>
        <w:numPr>
          <w:ilvl w:val="0"/>
          <w:numId w:val="2"/>
        </w:numPr>
        <w:tabs>
          <w:tab w:val="left" w:pos="540"/>
        </w:tabs>
        <w:ind w:hanging="3510"/>
        <w:jc w:val="both"/>
        <w:rPr>
          <w:rFonts w:ascii="Arial" w:hAnsi="Arial" w:cs="Arial"/>
          <w:b/>
          <w:caps/>
          <w:noProof w:val="0"/>
          <w:sz w:val="20"/>
          <w:szCs w:val="20"/>
        </w:rPr>
      </w:pPr>
      <w:bookmarkStart w:id="0" w:name="_GoBack"/>
      <w:bookmarkEnd w:id="0"/>
      <w:r w:rsidRPr="00DC3293">
        <w:rPr>
          <w:rFonts w:ascii="Arial" w:hAnsi="Arial" w:cs="Arial"/>
          <w:b/>
          <w:caps/>
          <w:noProof w:val="0"/>
          <w:sz w:val="20"/>
          <w:szCs w:val="20"/>
        </w:rPr>
        <w:t>GENERAL INFORMATION</w:t>
      </w:r>
    </w:p>
    <w:p w:rsidR="0026656E" w:rsidRPr="00DC3293" w:rsidRDefault="0026656E" w:rsidP="007E5CCC">
      <w:pPr>
        <w:ind w:left="540" w:right="-1"/>
        <w:jc w:val="both"/>
        <w:rPr>
          <w:rFonts w:ascii="Arial" w:hAnsi="Arial" w:cs="Arial"/>
          <w:snapToGrid w:val="0"/>
          <w:color w:val="000000"/>
          <w:sz w:val="20"/>
          <w:szCs w:val="20"/>
          <w:lang w:eastAsia="th-TH"/>
        </w:rPr>
      </w:pPr>
    </w:p>
    <w:p w:rsidR="0026656E" w:rsidRPr="00DC3293" w:rsidRDefault="0026656E" w:rsidP="007E5CCC">
      <w:pPr>
        <w:ind w:left="540"/>
        <w:jc w:val="both"/>
        <w:rPr>
          <w:rFonts w:ascii="Arial" w:hAnsi="Arial" w:cs="Arial"/>
          <w:noProof w:val="0"/>
          <w:sz w:val="20"/>
          <w:szCs w:val="20"/>
        </w:rPr>
      </w:pPr>
      <w:r w:rsidRPr="00DC3293">
        <w:rPr>
          <w:rFonts w:ascii="Arial" w:hAnsi="Arial" w:cs="Arial"/>
          <w:noProof w:val="0"/>
          <w:sz w:val="20"/>
          <w:szCs w:val="20"/>
        </w:rPr>
        <w:t>Electronics Industry Public Company Limited (“the Company”) is a public company,</w:t>
      </w:r>
      <w:r w:rsidRPr="00DC3293">
        <w:rPr>
          <w:rFonts w:ascii="Arial" w:hAnsi="Arial" w:cs="Arial"/>
          <w:sz w:val="20"/>
          <w:szCs w:val="20"/>
        </w:rPr>
        <w:t xml:space="preserve"> </w:t>
      </w:r>
      <w:r w:rsidRPr="00DC3293">
        <w:rPr>
          <w:rFonts w:ascii="Arial" w:hAnsi="Arial" w:cs="Arial"/>
          <w:noProof w:val="0"/>
          <w:sz w:val="20"/>
          <w:szCs w:val="20"/>
        </w:rPr>
        <w:t>incorporated in Thailand. The address of its registered office is as follows:</w:t>
      </w:r>
    </w:p>
    <w:p w:rsidR="0026656E" w:rsidRPr="00DC3293" w:rsidRDefault="0026656E" w:rsidP="007E5CCC">
      <w:pPr>
        <w:ind w:left="540" w:right="-1"/>
        <w:jc w:val="both"/>
        <w:rPr>
          <w:rFonts w:ascii="Arial" w:hAnsi="Arial" w:cs="Arial"/>
          <w:snapToGrid w:val="0"/>
          <w:color w:val="000000"/>
          <w:sz w:val="20"/>
          <w:szCs w:val="20"/>
          <w:lang w:eastAsia="th-TH"/>
        </w:rPr>
      </w:pPr>
    </w:p>
    <w:p w:rsidR="00AB0508" w:rsidRPr="00DC3293" w:rsidRDefault="0026656E" w:rsidP="007E5CCC">
      <w:pPr>
        <w:ind w:left="540"/>
        <w:jc w:val="both"/>
        <w:rPr>
          <w:rFonts w:ascii="Arial" w:hAnsi="Arial" w:cstheme="minorBidi"/>
          <w:noProof w:val="0"/>
          <w:sz w:val="20"/>
          <w:szCs w:val="20"/>
          <w:cs/>
          <w:lang w:bidi="th-TH"/>
        </w:rPr>
      </w:pPr>
      <w:r w:rsidRPr="00DC3293">
        <w:rPr>
          <w:rFonts w:ascii="Arial" w:hAnsi="Arial" w:cs="Arial"/>
          <w:noProof w:val="0"/>
          <w:sz w:val="20"/>
          <w:szCs w:val="20"/>
        </w:rPr>
        <w:t xml:space="preserve">Head Office is located at the </w:t>
      </w:r>
      <w:r w:rsidR="00AB0508" w:rsidRPr="00DC3293">
        <w:rPr>
          <w:rFonts w:ascii="Arial" w:hAnsi="Arial" w:cs="Arial"/>
          <w:noProof w:val="0"/>
          <w:sz w:val="20"/>
          <w:szCs w:val="20"/>
        </w:rPr>
        <w:t>349 SJ Infinite I Business Complex, 15th Floor Unit 1507, Vibhavadi-Rangsit Road, Chompol, Chatuchak Bangkok 10900</w:t>
      </w:r>
    </w:p>
    <w:p w:rsidR="0026656E" w:rsidRPr="00DC3293" w:rsidRDefault="0026656E" w:rsidP="007E5CCC">
      <w:pPr>
        <w:ind w:left="540" w:right="-1"/>
        <w:jc w:val="both"/>
        <w:rPr>
          <w:rFonts w:ascii="Arial" w:hAnsi="Arial" w:cs="Arial"/>
          <w:snapToGrid w:val="0"/>
          <w:color w:val="000000"/>
          <w:sz w:val="20"/>
          <w:szCs w:val="20"/>
          <w:lang w:eastAsia="th-TH"/>
        </w:rPr>
      </w:pPr>
    </w:p>
    <w:p w:rsidR="00AD0A9F" w:rsidRPr="00DC3293" w:rsidRDefault="00EF6DBB" w:rsidP="007E5CCC">
      <w:pPr>
        <w:ind w:left="540" w:right="-1"/>
        <w:jc w:val="both"/>
        <w:rPr>
          <w:rFonts w:ascii="Arial" w:hAnsi="Arial" w:cs="Arial"/>
          <w:noProof w:val="0"/>
          <w:sz w:val="20"/>
          <w:szCs w:val="20"/>
        </w:rPr>
      </w:pPr>
      <w:r w:rsidRPr="00DC3293">
        <w:rPr>
          <w:rFonts w:ascii="Arial" w:hAnsi="Arial" w:cs="Arial"/>
          <w:noProof w:val="0"/>
          <w:sz w:val="20"/>
          <w:szCs w:val="20"/>
        </w:rPr>
        <w:t xml:space="preserve">The principal business operation of the Company is investing subsidiaries </w:t>
      </w:r>
      <w:r w:rsidR="00293DCB" w:rsidRPr="00DC3293">
        <w:rPr>
          <w:rFonts w:ascii="Arial" w:hAnsi="Arial" w:cs="Arial"/>
          <w:noProof w:val="0"/>
          <w:sz w:val="20"/>
          <w:szCs w:val="20"/>
        </w:rPr>
        <w:t xml:space="preserve">are </w:t>
      </w:r>
      <w:r w:rsidR="00AD0A9F" w:rsidRPr="00DC3293">
        <w:rPr>
          <w:rFonts w:ascii="Arial" w:hAnsi="Arial" w:cs="Arial"/>
          <w:noProof w:val="0"/>
          <w:sz w:val="20"/>
          <w:szCs w:val="20"/>
        </w:rPr>
        <w:t>as follows.</w:t>
      </w:r>
    </w:p>
    <w:p w:rsidR="00AD0A9F" w:rsidRPr="00DC3293" w:rsidRDefault="00AD0A9F" w:rsidP="007E5CCC">
      <w:pPr>
        <w:ind w:left="540" w:right="-1"/>
        <w:jc w:val="both"/>
        <w:rPr>
          <w:rFonts w:ascii="Arial" w:hAnsi="Arial" w:cs="Arial"/>
          <w:noProof w:val="0"/>
          <w:sz w:val="20"/>
          <w:szCs w:val="20"/>
        </w:rPr>
      </w:pPr>
    </w:p>
    <w:p w:rsidR="00370744" w:rsidRPr="00DC3293" w:rsidRDefault="00FB05B9" w:rsidP="00293DCB">
      <w:pPr>
        <w:pStyle w:val="ListParagraph"/>
        <w:numPr>
          <w:ilvl w:val="0"/>
          <w:numId w:val="31"/>
        </w:numPr>
        <w:ind w:right="-1"/>
        <w:jc w:val="both"/>
        <w:rPr>
          <w:rFonts w:ascii="Arial" w:hAnsi="Arial" w:cs="Arial"/>
          <w:noProof w:val="0"/>
          <w:sz w:val="20"/>
          <w:szCs w:val="20"/>
        </w:rPr>
      </w:pPr>
      <w:r w:rsidRPr="00DC3293">
        <w:rPr>
          <w:rFonts w:ascii="Arial" w:hAnsi="Arial" w:cs="Arial"/>
          <w:noProof w:val="0"/>
          <w:sz w:val="20"/>
          <w:szCs w:val="20"/>
        </w:rPr>
        <w:t>EIC Semiconductor</w:t>
      </w:r>
      <w:r w:rsidR="00370744" w:rsidRPr="00DC3293">
        <w:rPr>
          <w:rFonts w:ascii="Arial" w:hAnsi="Arial" w:cs="Arial"/>
          <w:noProof w:val="0"/>
          <w:sz w:val="20"/>
          <w:szCs w:val="20"/>
        </w:rPr>
        <w:t xml:space="preserve"> Co., Ltd.</w:t>
      </w:r>
      <w:r w:rsidRPr="00DC3293">
        <w:rPr>
          <w:rFonts w:ascii="Arial" w:hAnsi="Arial" w:cs="Arial"/>
          <w:noProof w:val="0"/>
          <w:sz w:val="20"/>
          <w:szCs w:val="20"/>
        </w:rPr>
        <w:t xml:space="preserve"> is located at 65 and 68, Chalong Krung 31 Soi, Lumplatiew, Latkrabang, Bangkok 10520</w:t>
      </w:r>
      <w:r w:rsidR="007F157F" w:rsidRPr="00DC3293">
        <w:rPr>
          <w:rFonts w:ascii="Arial" w:hAnsi="Arial" w:cs="Arial"/>
          <w:noProof w:val="0"/>
          <w:sz w:val="20"/>
          <w:szCs w:val="20"/>
        </w:rPr>
        <w:t xml:space="preserve"> and it</w:t>
      </w:r>
      <w:r w:rsidRPr="00DC3293">
        <w:rPr>
          <w:rFonts w:ascii="Arial" w:hAnsi="Arial" w:cs="Arial"/>
          <w:noProof w:val="0"/>
          <w:sz w:val="20"/>
          <w:szCs w:val="20"/>
        </w:rPr>
        <w:t xml:space="preserve">s </w:t>
      </w:r>
      <w:r w:rsidR="00293DCB" w:rsidRPr="00DC3293">
        <w:rPr>
          <w:rFonts w:ascii="Arial" w:hAnsi="Arial" w:cs="Arial"/>
          <w:noProof w:val="0"/>
          <w:sz w:val="20"/>
          <w:szCs w:val="20"/>
        </w:rPr>
        <w:t>businesses are produc</w:t>
      </w:r>
      <w:r w:rsidR="00B655DA" w:rsidRPr="00DC3293">
        <w:rPr>
          <w:rFonts w:ascii="Arial" w:hAnsi="Arial" w:cs="Arial"/>
          <w:noProof w:val="0"/>
          <w:sz w:val="20"/>
          <w:szCs w:val="20"/>
        </w:rPr>
        <w:t>tion</w:t>
      </w:r>
      <w:r w:rsidR="00293DCB" w:rsidRPr="00DC3293">
        <w:rPr>
          <w:rFonts w:ascii="Arial" w:hAnsi="Arial" w:cs="Arial"/>
          <w:noProof w:val="0"/>
          <w:sz w:val="20"/>
          <w:szCs w:val="20"/>
        </w:rPr>
        <w:t xml:space="preserve"> and exports</w:t>
      </w:r>
      <w:r w:rsidR="00B655DA" w:rsidRPr="00DC3293">
        <w:rPr>
          <w:rFonts w:ascii="Arial" w:hAnsi="Arial" w:cs="Arial"/>
          <w:noProof w:val="0"/>
          <w:sz w:val="20"/>
          <w:szCs w:val="20"/>
        </w:rPr>
        <w:t xml:space="preserve"> of</w:t>
      </w:r>
      <w:r w:rsidR="00293DCB" w:rsidRPr="00DC3293">
        <w:rPr>
          <w:rFonts w:ascii="Arial" w:hAnsi="Arial" w:cs="Arial"/>
          <w:noProof w:val="0"/>
          <w:sz w:val="20"/>
          <w:szCs w:val="20"/>
        </w:rPr>
        <w:t xml:space="preserve"> electronics spare parts, import – export electronics spare parts.</w:t>
      </w:r>
      <w:r w:rsidR="00996DEA" w:rsidRPr="00DC3293">
        <w:rPr>
          <w:rFonts w:ascii="Arial" w:hAnsi="Arial" w:cs="Arial"/>
          <w:noProof w:val="0"/>
          <w:sz w:val="20"/>
          <w:szCs w:val="20"/>
        </w:rPr>
        <w:t xml:space="preserve"> </w:t>
      </w:r>
    </w:p>
    <w:p w:rsidR="00370744" w:rsidRPr="00DC3293" w:rsidRDefault="00370744" w:rsidP="00370744">
      <w:pPr>
        <w:pStyle w:val="ListParagraph"/>
        <w:ind w:left="900" w:right="-1"/>
        <w:jc w:val="both"/>
        <w:rPr>
          <w:rFonts w:ascii="Arial" w:hAnsi="Arial" w:cs="Arial"/>
          <w:noProof w:val="0"/>
          <w:sz w:val="20"/>
          <w:szCs w:val="20"/>
        </w:rPr>
      </w:pPr>
    </w:p>
    <w:p w:rsidR="00E76FEC" w:rsidRPr="00DC3293" w:rsidRDefault="00FB05B9" w:rsidP="00E76FEC">
      <w:pPr>
        <w:pStyle w:val="ListParagraph"/>
        <w:numPr>
          <w:ilvl w:val="0"/>
          <w:numId w:val="31"/>
        </w:numPr>
        <w:ind w:right="-1"/>
        <w:jc w:val="both"/>
        <w:rPr>
          <w:rFonts w:ascii="Arial" w:hAnsi="Arial" w:cs="Arial"/>
          <w:noProof w:val="0"/>
          <w:sz w:val="20"/>
          <w:szCs w:val="20"/>
        </w:rPr>
      </w:pPr>
      <w:r w:rsidRPr="00DC3293">
        <w:rPr>
          <w:rFonts w:ascii="Arial" w:hAnsi="Arial" w:cs="Arial"/>
          <w:noProof w:val="0"/>
          <w:spacing w:val="-4"/>
          <w:sz w:val="20"/>
          <w:szCs w:val="20"/>
        </w:rPr>
        <w:t>S.Thana Media Co., Ltd. is located at 88/33 Moo 6 Soi Krungthap - Non 14, Krungthap – Non Road</w:t>
      </w:r>
      <w:r w:rsidRPr="00DC3293">
        <w:rPr>
          <w:rFonts w:ascii="Arial" w:hAnsi="Arial" w:cs="Arial"/>
          <w:noProof w:val="0"/>
          <w:sz w:val="20"/>
          <w:szCs w:val="20"/>
        </w:rPr>
        <w:t xml:space="preserve">, Bangkhen, Muang Nonthaburi, Nonthaburi 11000 and its </w:t>
      </w:r>
      <w:r w:rsidR="00293DCB" w:rsidRPr="00DC3293">
        <w:rPr>
          <w:rFonts w:ascii="Arial" w:hAnsi="Arial" w:cs="Arial"/>
          <w:noProof w:val="0"/>
          <w:sz w:val="20"/>
          <w:szCs w:val="20"/>
        </w:rPr>
        <w:t xml:space="preserve">business </w:t>
      </w:r>
      <w:r w:rsidR="00B655DA" w:rsidRPr="00DC3293">
        <w:rPr>
          <w:rFonts w:ascii="Arial" w:hAnsi="Arial" w:cs="Arial"/>
          <w:noProof w:val="0"/>
          <w:sz w:val="20"/>
          <w:szCs w:val="20"/>
        </w:rPr>
        <w:t>is</w:t>
      </w:r>
      <w:r w:rsidR="00370744" w:rsidRPr="00DC3293">
        <w:rPr>
          <w:rFonts w:ascii="Arial" w:hAnsi="Arial" w:cs="Arial"/>
          <w:noProof w:val="0"/>
          <w:sz w:val="20"/>
          <w:szCs w:val="20"/>
        </w:rPr>
        <w:t xml:space="preserve"> </w:t>
      </w:r>
      <w:r w:rsidR="0041616D" w:rsidRPr="00DC3293">
        <w:rPr>
          <w:rFonts w:ascii="Arial" w:hAnsi="Arial" w:cs="Arial"/>
          <w:noProof w:val="0"/>
          <w:sz w:val="20"/>
          <w:szCs w:val="20"/>
        </w:rPr>
        <w:t xml:space="preserve">providing rental, sell, </w:t>
      </w:r>
      <w:r w:rsidR="00B655DA" w:rsidRPr="00DC3293">
        <w:rPr>
          <w:rFonts w:ascii="Arial" w:hAnsi="Arial" w:cs="Arial"/>
          <w:noProof w:val="0"/>
          <w:sz w:val="20"/>
          <w:szCs w:val="20"/>
        </w:rPr>
        <w:t>and</w:t>
      </w:r>
      <w:r w:rsidR="00E76FEC" w:rsidRPr="00DC3293">
        <w:rPr>
          <w:rFonts w:ascii="Arial" w:hAnsi="Arial" w:cs="Arial"/>
          <w:noProof w:val="0"/>
          <w:sz w:val="20"/>
          <w:szCs w:val="20"/>
        </w:rPr>
        <w:t xml:space="preserve"> advertisement proceeding, and printing for publications.</w:t>
      </w:r>
    </w:p>
    <w:p w:rsidR="00AD0A9F" w:rsidRPr="00DC3293" w:rsidRDefault="00E76FEC" w:rsidP="00E76FEC">
      <w:pPr>
        <w:pStyle w:val="ListParagraph"/>
        <w:ind w:left="540" w:right="-1"/>
        <w:jc w:val="both"/>
        <w:rPr>
          <w:rFonts w:ascii="Arial" w:hAnsi="Arial" w:cs="Arial"/>
          <w:noProof w:val="0"/>
          <w:sz w:val="20"/>
          <w:szCs w:val="20"/>
        </w:rPr>
      </w:pPr>
      <w:r w:rsidRPr="00DC3293">
        <w:rPr>
          <w:rFonts w:ascii="Arial" w:hAnsi="Arial" w:cs="Arial"/>
          <w:noProof w:val="0"/>
          <w:sz w:val="20"/>
          <w:szCs w:val="20"/>
        </w:rPr>
        <w:t xml:space="preserve"> </w:t>
      </w:r>
    </w:p>
    <w:p w:rsidR="00055FFE" w:rsidRPr="00DC3293" w:rsidRDefault="000A54C6" w:rsidP="00E50154">
      <w:pPr>
        <w:ind w:left="540" w:right="-1"/>
        <w:jc w:val="both"/>
        <w:rPr>
          <w:rFonts w:ascii="Arial" w:hAnsi="Arial" w:cs="Arial"/>
          <w:spacing w:val="-4"/>
          <w:sz w:val="20"/>
          <w:szCs w:val="20"/>
        </w:rPr>
      </w:pPr>
      <w:r w:rsidRPr="00DC3293">
        <w:rPr>
          <w:rFonts w:ascii="Arial" w:hAnsi="Arial" w:cs="Arial"/>
          <w:spacing w:val="-4"/>
          <w:sz w:val="20"/>
          <w:szCs w:val="20"/>
        </w:rPr>
        <w:t xml:space="preserve">These </w:t>
      </w:r>
      <w:r w:rsidR="00293DCB" w:rsidRPr="00DC3293">
        <w:rPr>
          <w:rFonts w:ascii="Arial" w:hAnsi="Arial" w:cs="Arial"/>
          <w:spacing w:val="-4"/>
          <w:sz w:val="20"/>
          <w:szCs w:val="20"/>
        </w:rPr>
        <w:t xml:space="preserve">consolidated and company </w:t>
      </w:r>
      <w:r w:rsidR="00AF28F1" w:rsidRPr="00DC3293">
        <w:rPr>
          <w:rFonts w:ascii="Arial" w:hAnsi="Arial" w:cs="Arial"/>
          <w:spacing w:val="-4"/>
          <w:sz w:val="20"/>
          <w:szCs w:val="20"/>
        </w:rPr>
        <w:t xml:space="preserve">financial statements were authorised for issue by the Board of Directors on </w:t>
      </w:r>
      <w:r w:rsidR="00370744" w:rsidRPr="00DC3293">
        <w:rPr>
          <w:rFonts w:ascii="Arial" w:hAnsi="Arial" w:cs="Arial"/>
          <w:spacing w:val="-4"/>
          <w:sz w:val="20"/>
          <w:szCs w:val="20"/>
        </w:rPr>
        <w:t>2</w:t>
      </w:r>
      <w:r w:rsidR="00370744" w:rsidRPr="00DC3293">
        <w:rPr>
          <w:rFonts w:ascii="Arial" w:hAnsi="Arial" w:cs="Cordia New"/>
          <w:spacing w:val="-4"/>
          <w:sz w:val="20"/>
          <w:szCs w:val="20"/>
          <w:lang w:bidi="th-TH"/>
        </w:rPr>
        <w:t>7</w:t>
      </w:r>
      <w:r w:rsidR="009D36E0" w:rsidRPr="00DC3293">
        <w:rPr>
          <w:rFonts w:ascii="Arial" w:hAnsi="Arial" w:cs="Arial"/>
          <w:snapToGrid w:val="0"/>
          <w:color w:val="000000"/>
          <w:sz w:val="20"/>
          <w:szCs w:val="20"/>
          <w:lang w:eastAsia="th-TH"/>
        </w:rPr>
        <w:t xml:space="preserve"> February 2018</w:t>
      </w:r>
      <w:r w:rsidR="0084363E" w:rsidRPr="00DC3293">
        <w:rPr>
          <w:rFonts w:ascii="Arial" w:hAnsi="Arial" w:cs="Arial"/>
          <w:snapToGrid w:val="0"/>
          <w:color w:val="000000"/>
          <w:sz w:val="20"/>
          <w:szCs w:val="20"/>
          <w:lang w:eastAsia="th-TH"/>
        </w:rPr>
        <w:t>.</w:t>
      </w:r>
    </w:p>
    <w:p w:rsidR="00AF28F1" w:rsidRPr="00DC3293" w:rsidRDefault="00AF28F1" w:rsidP="007E5CCC">
      <w:pPr>
        <w:ind w:left="540" w:right="-1"/>
        <w:jc w:val="both"/>
        <w:rPr>
          <w:rFonts w:ascii="Arial" w:hAnsi="Arial" w:cs="Arial"/>
          <w:noProof w:val="0"/>
          <w:sz w:val="20"/>
          <w:szCs w:val="20"/>
        </w:rPr>
      </w:pPr>
    </w:p>
    <w:p w:rsidR="007136BD" w:rsidRPr="00DC3293" w:rsidRDefault="007136BD" w:rsidP="007136BD">
      <w:pPr>
        <w:pStyle w:val="ListParagraph"/>
        <w:numPr>
          <w:ilvl w:val="0"/>
          <w:numId w:val="2"/>
        </w:numPr>
        <w:tabs>
          <w:tab w:val="clear" w:pos="3510"/>
        </w:tabs>
        <w:ind w:left="540"/>
        <w:rPr>
          <w:rFonts w:ascii="Arial" w:hAnsi="Arial" w:cs="Arial"/>
          <w:b/>
          <w:caps/>
          <w:noProof w:val="0"/>
          <w:sz w:val="20"/>
          <w:szCs w:val="20"/>
        </w:rPr>
      </w:pPr>
      <w:r w:rsidRPr="00DC3293">
        <w:rPr>
          <w:rFonts w:ascii="Arial" w:hAnsi="Arial" w:cs="Arial"/>
          <w:b/>
          <w:caps/>
          <w:noProof w:val="0"/>
          <w:sz w:val="20"/>
          <w:szCs w:val="20"/>
        </w:rPr>
        <w:t>BASIS OF PREPARATION</w:t>
      </w:r>
    </w:p>
    <w:p w:rsidR="00EA2966" w:rsidRPr="00DC3293" w:rsidRDefault="00EA2966" w:rsidP="00207F0A">
      <w:pPr>
        <w:ind w:left="540"/>
        <w:jc w:val="thaiDistribute"/>
        <w:rPr>
          <w:rFonts w:ascii="Arial" w:hAnsi="Arial" w:cs="Arial"/>
          <w:b/>
          <w:bCs/>
          <w:sz w:val="20"/>
          <w:szCs w:val="20"/>
        </w:rPr>
      </w:pPr>
    </w:p>
    <w:p w:rsidR="007136BD" w:rsidRPr="00DC3293" w:rsidRDefault="007136BD" w:rsidP="00207F0A">
      <w:pPr>
        <w:ind w:left="540"/>
        <w:jc w:val="thaiDistribute"/>
        <w:rPr>
          <w:rFonts w:ascii="Arial" w:hAnsi="Arial" w:cs="Arial"/>
          <w:sz w:val="20"/>
          <w:szCs w:val="20"/>
        </w:rPr>
      </w:pPr>
      <w:r w:rsidRPr="00DC3293">
        <w:rPr>
          <w:rFonts w:ascii="Arial" w:hAnsi="Arial" w:cs="Arial"/>
          <w:sz w:val="20"/>
          <w:szCs w:val="20"/>
        </w:rPr>
        <w:t>The consolidated and company financial statements have been prepared in accordance with Thai generally accepted accounting principles under the Accounting Act B.E. 2543, being those Thai Accounting Standards issued under the Accounting Profession Act B.E.2547, and the financial reporting requirements of the Securities and Exchange Commission under the Securities and Exchange Act B.E. 2535.</w:t>
      </w:r>
    </w:p>
    <w:p w:rsidR="007136BD" w:rsidRPr="00DC3293" w:rsidRDefault="007136BD" w:rsidP="00207F0A">
      <w:pPr>
        <w:ind w:left="540"/>
        <w:jc w:val="thaiDistribute"/>
        <w:rPr>
          <w:rFonts w:ascii="Arial" w:hAnsi="Arial" w:cs="Arial"/>
          <w:sz w:val="20"/>
          <w:szCs w:val="20"/>
        </w:rPr>
      </w:pPr>
    </w:p>
    <w:p w:rsidR="007136BD" w:rsidRPr="00DC3293" w:rsidRDefault="007136BD" w:rsidP="00207F0A">
      <w:pPr>
        <w:ind w:left="540"/>
        <w:jc w:val="thaiDistribute"/>
        <w:rPr>
          <w:rFonts w:ascii="Arial" w:hAnsi="Arial" w:cs="Arial"/>
          <w:sz w:val="20"/>
          <w:szCs w:val="20"/>
        </w:rPr>
      </w:pPr>
      <w:r w:rsidRPr="00DC3293">
        <w:rPr>
          <w:rFonts w:ascii="Arial" w:hAnsi="Arial" w:cs="Arial"/>
          <w:sz w:val="20"/>
          <w:szCs w:val="20"/>
        </w:rPr>
        <w:t>The consolidated and company financial statements have been prepared under the historical cost convention except as disclosed i</w:t>
      </w:r>
      <w:r w:rsidR="002510D8" w:rsidRPr="00DC3293">
        <w:rPr>
          <w:rFonts w:ascii="Arial" w:hAnsi="Arial" w:cs="Arial"/>
          <w:sz w:val="20"/>
          <w:szCs w:val="20"/>
        </w:rPr>
        <w:t>n the accounting policies below;</w:t>
      </w:r>
    </w:p>
    <w:p w:rsidR="007136BD" w:rsidRPr="00DC3293" w:rsidRDefault="007136BD" w:rsidP="00207F0A">
      <w:pPr>
        <w:ind w:left="540"/>
        <w:jc w:val="thaiDistribute"/>
        <w:rPr>
          <w:rFonts w:ascii="Arial" w:hAnsi="Arial" w:cs="Arial"/>
          <w:sz w:val="20"/>
          <w:szCs w:val="20"/>
        </w:rPr>
      </w:pPr>
    </w:p>
    <w:p w:rsidR="007136BD" w:rsidRPr="00DC3293" w:rsidRDefault="007136BD" w:rsidP="003D2C8F">
      <w:pPr>
        <w:ind w:left="540"/>
        <w:jc w:val="thaiDistribute"/>
        <w:rPr>
          <w:rFonts w:ascii="Arial" w:hAnsi="Arial" w:cs="Arial"/>
          <w:sz w:val="20"/>
          <w:szCs w:val="20"/>
        </w:rPr>
      </w:pPr>
      <w:r w:rsidRPr="00DC3293">
        <w:rPr>
          <w:rFonts w:ascii="Arial" w:hAnsi="Arial" w:cs="Arial"/>
          <w:sz w:val="20"/>
          <w:szCs w:val="20"/>
        </w:rPr>
        <w:t>The preparation of financial sta</w:t>
      </w:r>
      <w:r w:rsidR="00996DEA" w:rsidRPr="00DC3293">
        <w:rPr>
          <w:rFonts w:ascii="Arial" w:hAnsi="Arial" w:cs="Arial"/>
          <w:sz w:val="20"/>
          <w:szCs w:val="20"/>
        </w:rPr>
        <w:t xml:space="preserve">tements in conformity with Thai Financial Reporting Standards </w:t>
      </w:r>
      <w:r w:rsidRPr="00DC3293">
        <w:rPr>
          <w:rFonts w:ascii="Arial" w:hAnsi="Arial" w:cs="Arial"/>
          <w:sz w:val="20"/>
          <w:szCs w:val="20"/>
        </w:rPr>
        <w:t xml:space="preserve">requires management to make estimates and assumptions that affect the reported amounts of assets and liabilities, the disclosure of contingent assets and liabilities at the </w:t>
      </w:r>
      <w:r w:rsidR="00996DEA" w:rsidRPr="00DC3293">
        <w:rPr>
          <w:rFonts w:ascii="Arial" w:hAnsi="Arial" w:cs="Arial"/>
          <w:sz w:val="20"/>
          <w:szCs w:val="20"/>
        </w:rPr>
        <w:t xml:space="preserve">end of </w:t>
      </w:r>
      <w:r w:rsidRPr="00DC3293">
        <w:rPr>
          <w:rFonts w:ascii="Arial" w:hAnsi="Arial" w:cs="Arial"/>
          <w:sz w:val="20"/>
          <w:szCs w:val="20"/>
        </w:rPr>
        <w:t xml:space="preserve">the </w:t>
      </w:r>
      <w:r w:rsidR="00996DEA" w:rsidRPr="00DC3293">
        <w:rPr>
          <w:rFonts w:ascii="Arial" w:hAnsi="Arial" w:cs="Arial"/>
          <w:sz w:val="20"/>
          <w:szCs w:val="20"/>
        </w:rPr>
        <w:t xml:space="preserve">reporting year </w:t>
      </w:r>
      <w:r w:rsidRPr="00DC3293">
        <w:rPr>
          <w:rFonts w:ascii="Arial" w:hAnsi="Arial" w:cs="Arial"/>
          <w:sz w:val="20"/>
          <w:szCs w:val="20"/>
        </w:rPr>
        <w:t xml:space="preserve">and the amounts of revenues and expenses </w:t>
      </w:r>
      <w:r w:rsidR="003D2C8F" w:rsidRPr="00DC3293">
        <w:rPr>
          <w:rFonts w:ascii="Arial" w:hAnsi="Arial" w:cs="Arial"/>
          <w:sz w:val="20"/>
          <w:szCs w:val="20"/>
        </w:rPr>
        <w:t>in</w:t>
      </w:r>
      <w:r w:rsidR="00237B13" w:rsidRPr="00DC3293">
        <w:rPr>
          <w:rFonts w:ascii="Arial" w:hAnsi="Arial" w:cs="Arial"/>
          <w:sz w:val="20"/>
          <w:szCs w:val="20"/>
        </w:rPr>
        <w:t xml:space="preserve"> the </w:t>
      </w:r>
      <w:r w:rsidR="003D2C8F" w:rsidRPr="00DC3293">
        <w:rPr>
          <w:rFonts w:ascii="Arial" w:hAnsi="Arial" w:cs="Arial"/>
          <w:sz w:val="20"/>
          <w:szCs w:val="20"/>
        </w:rPr>
        <w:t xml:space="preserve">financial </w:t>
      </w:r>
      <w:r w:rsidR="00237B13" w:rsidRPr="00DC3293">
        <w:rPr>
          <w:rFonts w:ascii="Arial" w:hAnsi="Arial" w:cs="Arial"/>
          <w:sz w:val="20"/>
          <w:szCs w:val="20"/>
        </w:rPr>
        <w:t>reporting year</w:t>
      </w:r>
      <w:r w:rsidRPr="00DC3293">
        <w:rPr>
          <w:rFonts w:ascii="Arial" w:hAnsi="Arial" w:cs="Arial"/>
          <w:sz w:val="20"/>
          <w:szCs w:val="20"/>
        </w:rPr>
        <w:t>. Although these estimates are based on management’s best knowledge of current events and actions, actual results may differ from those estimates.</w:t>
      </w:r>
    </w:p>
    <w:p w:rsidR="007136BD" w:rsidRPr="00DC3293" w:rsidRDefault="007136BD" w:rsidP="00207F0A">
      <w:pPr>
        <w:ind w:left="540"/>
        <w:jc w:val="thaiDistribute"/>
        <w:rPr>
          <w:rFonts w:ascii="Arial" w:hAnsi="Arial" w:cs="Arial"/>
          <w:sz w:val="20"/>
          <w:szCs w:val="20"/>
        </w:rPr>
      </w:pPr>
    </w:p>
    <w:p w:rsidR="007136BD" w:rsidRPr="00DC3293" w:rsidRDefault="007136BD" w:rsidP="00207F0A">
      <w:pPr>
        <w:ind w:left="540"/>
        <w:jc w:val="thaiDistribute"/>
        <w:rPr>
          <w:rFonts w:ascii="Arial" w:hAnsi="Arial" w:cs="Arial"/>
          <w:sz w:val="20"/>
          <w:szCs w:val="20"/>
        </w:rPr>
      </w:pPr>
      <w:r w:rsidRPr="00DC3293">
        <w:rPr>
          <w:rFonts w:ascii="Arial" w:hAnsi="Arial" w:cs="Arial"/>
          <w:sz w:val="20"/>
          <w:szCs w:val="20"/>
        </w:rPr>
        <w:t xml:space="preserve">An English version of the consolidated and company financial statements have been prepared from the statutory financial statements that are in the Thai language. In the event of a conflict or a </w:t>
      </w:r>
      <w:r w:rsidRPr="00DC3293">
        <w:rPr>
          <w:rFonts w:ascii="Arial" w:hAnsi="Arial" w:cs="Arial"/>
          <w:spacing w:val="-4"/>
          <w:sz w:val="20"/>
          <w:szCs w:val="20"/>
        </w:rPr>
        <w:t>difference in interpretation between the two languages, the Thai language statutory financial statements</w:t>
      </w:r>
      <w:r w:rsidRPr="00DC3293">
        <w:rPr>
          <w:rFonts w:ascii="Arial" w:hAnsi="Arial" w:cs="Arial"/>
          <w:sz w:val="20"/>
          <w:szCs w:val="20"/>
        </w:rPr>
        <w:t xml:space="preserve"> shall prevail.</w:t>
      </w:r>
    </w:p>
    <w:p w:rsidR="007136BD" w:rsidRPr="00DC3293" w:rsidRDefault="007136BD" w:rsidP="00207F0A">
      <w:pPr>
        <w:ind w:left="540"/>
        <w:jc w:val="thaiDistribute"/>
        <w:rPr>
          <w:rFonts w:ascii="Arial" w:hAnsi="Arial" w:cs="Arial"/>
          <w:sz w:val="20"/>
          <w:szCs w:val="20"/>
        </w:rPr>
      </w:pPr>
    </w:p>
    <w:p w:rsidR="00AF28F1" w:rsidRPr="00DC3293" w:rsidRDefault="00AF28F1" w:rsidP="00AF28F1">
      <w:pPr>
        <w:ind w:left="540"/>
        <w:jc w:val="thaiDistribute"/>
        <w:rPr>
          <w:rFonts w:ascii="Arial" w:hAnsi="Arial" w:cs="Arial"/>
          <w:sz w:val="20"/>
          <w:szCs w:val="20"/>
        </w:rPr>
      </w:pPr>
      <w:r w:rsidRPr="00DC3293">
        <w:rPr>
          <w:rFonts w:ascii="Arial" w:hAnsi="Arial" w:cs="Arial"/>
          <w:spacing w:val="-4"/>
          <w:sz w:val="20"/>
          <w:szCs w:val="20"/>
        </w:rPr>
        <w:t xml:space="preserve">The consolidated financial statements include the financial statements for the years ended </w:t>
      </w:r>
      <w:r w:rsidR="00D10AB5" w:rsidRPr="00DC3293">
        <w:rPr>
          <w:rFonts w:ascii="Arial" w:hAnsi="Arial" w:cs="Arial"/>
          <w:spacing w:val="-4"/>
          <w:sz w:val="20"/>
          <w:szCs w:val="20"/>
        </w:rPr>
        <w:t>31 December 201</w:t>
      </w:r>
      <w:r w:rsidR="00293DCB" w:rsidRPr="00DC3293">
        <w:rPr>
          <w:rFonts w:ascii="Arial" w:hAnsi="Arial" w:cs="Arial"/>
          <w:spacing w:val="-4"/>
          <w:sz w:val="20"/>
          <w:szCs w:val="20"/>
        </w:rPr>
        <w:t>7</w:t>
      </w:r>
      <w:r w:rsidRPr="00DC3293">
        <w:rPr>
          <w:rFonts w:ascii="Arial" w:hAnsi="Arial" w:cs="Arial"/>
          <w:spacing w:val="-4"/>
          <w:sz w:val="20"/>
          <w:szCs w:val="20"/>
        </w:rPr>
        <w:t xml:space="preserve"> of Electronics Industry Public Company Limited and its subsidiaries, details of which are as follows</w:t>
      </w:r>
      <w:r w:rsidRPr="00DC3293">
        <w:rPr>
          <w:rFonts w:ascii="Arial" w:hAnsi="Arial" w:cs="Arial"/>
          <w:sz w:val="20"/>
          <w:szCs w:val="20"/>
        </w:rPr>
        <w:t>:</w:t>
      </w:r>
    </w:p>
    <w:p w:rsidR="002510D8" w:rsidRPr="00851E0F" w:rsidRDefault="002510D8">
      <w:pPr>
        <w:rPr>
          <w:rFonts w:ascii="Arial" w:hAnsi="Arial" w:cs="Arial"/>
          <w:spacing w:val="-4"/>
          <w:sz w:val="20"/>
          <w:szCs w:val="20"/>
        </w:rPr>
      </w:pPr>
      <w:r w:rsidRPr="00DC3293">
        <w:rPr>
          <w:rFonts w:ascii="Arial" w:hAnsi="Arial" w:cs="Arial"/>
          <w:spacing w:val="-4"/>
          <w:sz w:val="20"/>
          <w:szCs w:val="20"/>
        </w:rPr>
        <w:br w:type="page"/>
      </w:r>
    </w:p>
    <w:p w:rsidR="007136BD" w:rsidRPr="00E104D5" w:rsidRDefault="007136BD" w:rsidP="00062750">
      <w:pPr>
        <w:numPr>
          <w:ilvl w:val="1"/>
          <w:numId w:val="3"/>
        </w:numPr>
        <w:tabs>
          <w:tab w:val="clear" w:pos="900"/>
          <w:tab w:val="left" w:pos="540"/>
        </w:tabs>
        <w:overflowPunct w:val="0"/>
        <w:autoSpaceDE w:val="0"/>
        <w:autoSpaceDN w:val="0"/>
        <w:adjustRightInd w:val="0"/>
        <w:ind w:left="540" w:hanging="540"/>
        <w:textAlignment w:val="baseline"/>
        <w:rPr>
          <w:rFonts w:ascii="Arial" w:hAnsi="Arial" w:cs="Arial"/>
          <w:sz w:val="20"/>
          <w:szCs w:val="20"/>
        </w:rPr>
      </w:pPr>
      <w:r w:rsidRPr="00851E0F">
        <w:rPr>
          <w:rFonts w:ascii="Arial" w:hAnsi="Arial" w:cs="Arial"/>
          <w:sz w:val="20"/>
          <w:szCs w:val="20"/>
        </w:rPr>
        <w:lastRenderedPageBreak/>
        <w:t xml:space="preserve">Subsidiary </w:t>
      </w:r>
      <w:r w:rsidR="00AF28F1" w:rsidRPr="00851E0F">
        <w:rPr>
          <w:rFonts w:ascii="Arial" w:hAnsi="Arial" w:cs="Arial"/>
          <w:sz w:val="20"/>
          <w:szCs w:val="20"/>
        </w:rPr>
        <w:t xml:space="preserve">companies </w:t>
      </w:r>
      <w:r w:rsidRPr="00851E0F">
        <w:rPr>
          <w:rFonts w:ascii="Arial" w:hAnsi="Arial" w:cs="Arial"/>
          <w:sz w:val="20"/>
          <w:szCs w:val="20"/>
        </w:rPr>
        <w:t xml:space="preserve">was as </w:t>
      </w:r>
      <w:r w:rsidRPr="00E104D5">
        <w:rPr>
          <w:rFonts w:ascii="Arial" w:hAnsi="Arial" w:cs="Arial"/>
          <w:sz w:val="20"/>
          <w:szCs w:val="20"/>
        </w:rPr>
        <w:t>follow:</w:t>
      </w:r>
    </w:p>
    <w:p w:rsidR="007136BD" w:rsidRPr="00E104D5" w:rsidRDefault="007136BD" w:rsidP="007136BD">
      <w:pPr>
        <w:overflowPunct w:val="0"/>
        <w:autoSpaceDE w:val="0"/>
        <w:autoSpaceDN w:val="0"/>
        <w:adjustRightInd w:val="0"/>
        <w:ind w:left="567"/>
        <w:textAlignment w:val="baseline"/>
        <w:rPr>
          <w:rFonts w:ascii="Arial" w:hAnsi="Arial" w:cs="Arial"/>
          <w:sz w:val="20"/>
          <w:szCs w:val="20"/>
        </w:rPr>
      </w:pP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0"/>
        <w:gridCol w:w="3150"/>
        <w:gridCol w:w="1620"/>
        <w:gridCol w:w="945"/>
        <w:gridCol w:w="945"/>
      </w:tblGrid>
      <w:tr w:rsidR="007136BD" w:rsidRPr="00E104D5" w:rsidTr="00293DCB">
        <w:trPr>
          <w:trHeight w:val="149"/>
          <w:tblHeader/>
        </w:trPr>
        <w:tc>
          <w:tcPr>
            <w:tcW w:w="2430" w:type="dxa"/>
            <w:tcBorders>
              <w:top w:val="nil"/>
              <w:left w:val="nil"/>
              <w:bottom w:val="nil"/>
              <w:right w:val="nil"/>
            </w:tcBorders>
            <w:vAlign w:val="bottom"/>
          </w:tcPr>
          <w:p w:rsidR="007136BD" w:rsidRPr="00E104D5" w:rsidRDefault="007136BD" w:rsidP="00055FFE">
            <w:pPr>
              <w:pBdr>
                <w:bottom w:val="single" w:sz="4" w:space="1" w:color="auto"/>
              </w:pBdr>
              <w:spacing w:line="320" w:lineRule="exact"/>
              <w:ind w:left="-14" w:right="-14"/>
              <w:jc w:val="center"/>
              <w:rPr>
                <w:rFonts w:ascii="Arial" w:hAnsi="Arial" w:cs="Arial"/>
                <w:b/>
                <w:bCs/>
                <w:sz w:val="20"/>
                <w:szCs w:val="20"/>
              </w:rPr>
            </w:pPr>
            <w:r w:rsidRPr="00E104D5">
              <w:rPr>
                <w:rFonts w:ascii="Arial" w:hAnsi="Arial" w:cs="Arial"/>
                <w:b/>
                <w:bCs/>
                <w:sz w:val="20"/>
                <w:szCs w:val="20"/>
              </w:rPr>
              <w:t>Company’s name</w:t>
            </w:r>
          </w:p>
        </w:tc>
        <w:tc>
          <w:tcPr>
            <w:tcW w:w="3150" w:type="dxa"/>
            <w:tcBorders>
              <w:top w:val="nil"/>
              <w:left w:val="nil"/>
              <w:bottom w:val="nil"/>
              <w:right w:val="nil"/>
            </w:tcBorders>
            <w:vAlign w:val="bottom"/>
          </w:tcPr>
          <w:p w:rsidR="007136BD" w:rsidRPr="00E104D5" w:rsidRDefault="007136BD" w:rsidP="00055FFE">
            <w:pPr>
              <w:pBdr>
                <w:bottom w:val="single" w:sz="4" w:space="1" w:color="auto"/>
              </w:pBdr>
              <w:spacing w:line="320" w:lineRule="exact"/>
              <w:ind w:left="-14" w:right="-14"/>
              <w:jc w:val="center"/>
              <w:rPr>
                <w:rFonts w:ascii="Arial" w:hAnsi="Arial" w:cs="Arial"/>
                <w:b/>
                <w:bCs/>
                <w:sz w:val="20"/>
                <w:szCs w:val="20"/>
              </w:rPr>
            </w:pPr>
            <w:r w:rsidRPr="00E104D5">
              <w:rPr>
                <w:rFonts w:ascii="Arial" w:hAnsi="Arial" w:cs="Arial"/>
                <w:b/>
                <w:bCs/>
                <w:sz w:val="20"/>
                <w:szCs w:val="20"/>
              </w:rPr>
              <w:t>Nature of business</w:t>
            </w:r>
          </w:p>
        </w:tc>
        <w:tc>
          <w:tcPr>
            <w:tcW w:w="1620" w:type="dxa"/>
            <w:tcBorders>
              <w:top w:val="nil"/>
              <w:left w:val="nil"/>
              <w:bottom w:val="nil"/>
              <w:right w:val="nil"/>
            </w:tcBorders>
            <w:vAlign w:val="bottom"/>
          </w:tcPr>
          <w:p w:rsidR="007136BD" w:rsidRPr="00E104D5" w:rsidRDefault="007136BD" w:rsidP="00055FFE">
            <w:pPr>
              <w:pBdr>
                <w:bottom w:val="single" w:sz="4" w:space="1" w:color="auto"/>
              </w:pBdr>
              <w:spacing w:line="320" w:lineRule="exact"/>
              <w:ind w:left="-14" w:right="-14"/>
              <w:jc w:val="center"/>
              <w:rPr>
                <w:rFonts w:ascii="Arial" w:hAnsi="Arial" w:cs="Arial"/>
                <w:b/>
                <w:bCs/>
                <w:spacing w:val="-4"/>
                <w:sz w:val="20"/>
                <w:szCs w:val="20"/>
              </w:rPr>
            </w:pPr>
            <w:r w:rsidRPr="00E104D5">
              <w:rPr>
                <w:rFonts w:ascii="Arial" w:hAnsi="Arial" w:cs="Arial"/>
                <w:b/>
                <w:bCs/>
                <w:spacing w:val="-4"/>
                <w:sz w:val="20"/>
                <w:szCs w:val="20"/>
              </w:rPr>
              <w:t>Country of incorporation</w:t>
            </w:r>
          </w:p>
        </w:tc>
        <w:tc>
          <w:tcPr>
            <w:tcW w:w="1890" w:type="dxa"/>
            <w:gridSpan w:val="2"/>
            <w:tcBorders>
              <w:top w:val="nil"/>
              <w:left w:val="nil"/>
              <w:bottom w:val="nil"/>
              <w:right w:val="nil"/>
            </w:tcBorders>
            <w:vAlign w:val="bottom"/>
          </w:tcPr>
          <w:p w:rsidR="007136BD" w:rsidRPr="00E104D5" w:rsidRDefault="007136BD" w:rsidP="00BC10C5">
            <w:pPr>
              <w:pBdr>
                <w:bottom w:val="single" w:sz="4" w:space="1" w:color="auto"/>
              </w:pBdr>
              <w:spacing w:line="320" w:lineRule="exact"/>
              <w:ind w:left="-14" w:right="-14"/>
              <w:jc w:val="center"/>
              <w:rPr>
                <w:rFonts w:ascii="Arial" w:hAnsi="Arial" w:cs="Arial"/>
                <w:b/>
                <w:bCs/>
                <w:sz w:val="20"/>
                <w:szCs w:val="20"/>
              </w:rPr>
            </w:pPr>
            <w:r w:rsidRPr="00E104D5">
              <w:rPr>
                <w:rFonts w:ascii="Arial" w:hAnsi="Arial" w:cs="Arial"/>
                <w:b/>
                <w:bCs/>
                <w:sz w:val="20"/>
                <w:szCs w:val="20"/>
              </w:rPr>
              <w:t>Percentage of shareholding</w:t>
            </w:r>
          </w:p>
        </w:tc>
      </w:tr>
      <w:tr w:rsidR="00055FFE" w:rsidRPr="00E104D5" w:rsidTr="00293D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blHeader/>
        </w:trPr>
        <w:tc>
          <w:tcPr>
            <w:tcW w:w="2430" w:type="dxa"/>
            <w:vAlign w:val="bottom"/>
          </w:tcPr>
          <w:p w:rsidR="00055FFE" w:rsidRPr="00E104D5" w:rsidRDefault="00055FFE" w:rsidP="00055FFE">
            <w:pPr>
              <w:overflowPunct w:val="0"/>
              <w:autoSpaceDE w:val="0"/>
              <w:autoSpaceDN w:val="0"/>
              <w:adjustRightInd w:val="0"/>
              <w:spacing w:line="260" w:lineRule="exact"/>
              <w:ind w:left="158" w:right="-43"/>
              <w:rPr>
                <w:rFonts w:ascii="Arial" w:hAnsi="Arial" w:cs="Arial"/>
                <w:sz w:val="20"/>
                <w:szCs w:val="20"/>
              </w:rPr>
            </w:pPr>
          </w:p>
        </w:tc>
        <w:tc>
          <w:tcPr>
            <w:tcW w:w="3150" w:type="dxa"/>
            <w:vAlign w:val="bottom"/>
          </w:tcPr>
          <w:p w:rsidR="00055FFE" w:rsidRPr="00E104D5" w:rsidRDefault="00055FFE" w:rsidP="00055FFE">
            <w:pPr>
              <w:overflowPunct w:val="0"/>
              <w:autoSpaceDE w:val="0"/>
              <w:autoSpaceDN w:val="0"/>
              <w:adjustRightInd w:val="0"/>
              <w:spacing w:line="260" w:lineRule="exact"/>
              <w:ind w:left="158" w:right="-43"/>
              <w:rPr>
                <w:rFonts w:ascii="Arial" w:hAnsi="Arial" w:cs="Arial"/>
                <w:sz w:val="20"/>
                <w:szCs w:val="20"/>
                <w:rtl/>
                <w:cs/>
              </w:rPr>
            </w:pPr>
          </w:p>
        </w:tc>
        <w:tc>
          <w:tcPr>
            <w:tcW w:w="1620" w:type="dxa"/>
            <w:vAlign w:val="bottom"/>
          </w:tcPr>
          <w:p w:rsidR="00055FFE" w:rsidRPr="00E104D5" w:rsidRDefault="00055FFE" w:rsidP="00055FFE">
            <w:pPr>
              <w:overflowPunct w:val="0"/>
              <w:autoSpaceDE w:val="0"/>
              <w:autoSpaceDN w:val="0"/>
              <w:adjustRightInd w:val="0"/>
              <w:spacing w:line="260" w:lineRule="exact"/>
              <w:ind w:left="158" w:right="-43"/>
              <w:rPr>
                <w:rFonts w:ascii="Arial" w:hAnsi="Arial" w:cs="Arial"/>
                <w:sz w:val="20"/>
                <w:szCs w:val="20"/>
                <w:rtl/>
                <w:cs/>
              </w:rPr>
            </w:pPr>
          </w:p>
        </w:tc>
        <w:tc>
          <w:tcPr>
            <w:tcW w:w="945" w:type="dxa"/>
            <w:vAlign w:val="bottom"/>
          </w:tcPr>
          <w:p w:rsidR="00055FFE" w:rsidRPr="00E104D5" w:rsidRDefault="00055FFE" w:rsidP="00BC10C5">
            <w:pPr>
              <w:pBdr>
                <w:bottom w:val="single" w:sz="4" w:space="1" w:color="auto"/>
              </w:pBdr>
              <w:overflowPunct w:val="0"/>
              <w:autoSpaceDE w:val="0"/>
              <w:autoSpaceDN w:val="0"/>
              <w:adjustRightInd w:val="0"/>
              <w:spacing w:line="260" w:lineRule="exact"/>
              <w:ind w:left="-14" w:right="-14"/>
              <w:jc w:val="center"/>
              <w:rPr>
                <w:rFonts w:ascii="Arial" w:hAnsi="Arial" w:cstheme="minorBidi"/>
                <w:b/>
                <w:bCs/>
                <w:sz w:val="20"/>
                <w:szCs w:val="20"/>
                <w:cs/>
                <w:lang w:bidi="th-TH"/>
              </w:rPr>
            </w:pPr>
            <w:r w:rsidRPr="00E104D5">
              <w:rPr>
                <w:rFonts w:ascii="Arial" w:hAnsi="Arial" w:cs="Arial"/>
                <w:b/>
                <w:bCs/>
                <w:sz w:val="20"/>
                <w:szCs w:val="20"/>
              </w:rPr>
              <w:t>201</w:t>
            </w:r>
            <w:r w:rsidR="008F7CB3" w:rsidRPr="00E104D5">
              <w:rPr>
                <w:rFonts w:ascii="Arial" w:hAnsi="Arial" w:cs="Arial"/>
                <w:b/>
                <w:bCs/>
                <w:sz w:val="20"/>
                <w:szCs w:val="20"/>
              </w:rPr>
              <w:t>7</w:t>
            </w:r>
          </w:p>
        </w:tc>
        <w:tc>
          <w:tcPr>
            <w:tcW w:w="945" w:type="dxa"/>
            <w:vAlign w:val="bottom"/>
          </w:tcPr>
          <w:p w:rsidR="00055FFE" w:rsidRPr="00E104D5" w:rsidRDefault="00055FFE" w:rsidP="00BC10C5">
            <w:pPr>
              <w:pBdr>
                <w:bottom w:val="single" w:sz="4" w:space="1" w:color="auto"/>
              </w:pBdr>
              <w:overflowPunct w:val="0"/>
              <w:autoSpaceDE w:val="0"/>
              <w:autoSpaceDN w:val="0"/>
              <w:adjustRightInd w:val="0"/>
              <w:spacing w:line="260" w:lineRule="exact"/>
              <w:ind w:left="-14" w:right="-14"/>
              <w:jc w:val="center"/>
              <w:rPr>
                <w:rFonts w:ascii="Arial" w:hAnsi="Arial" w:cs="Arial"/>
                <w:b/>
                <w:bCs/>
                <w:sz w:val="20"/>
                <w:szCs w:val="20"/>
                <w:rtl/>
                <w:cs/>
              </w:rPr>
            </w:pPr>
            <w:r w:rsidRPr="00E104D5">
              <w:rPr>
                <w:rFonts w:ascii="Arial" w:hAnsi="Arial" w:cs="Arial"/>
                <w:b/>
                <w:bCs/>
                <w:sz w:val="20"/>
                <w:szCs w:val="20"/>
              </w:rPr>
              <w:t>201</w:t>
            </w:r>
            <w:r w:rsidR="008F7CB3" w:rsidRPr="00E104D5">
              <w:rPr>
                <w:rFonts w:ascii="Arial" w:hAnsi="Arial" w:cs="Arial"/>
                <w:b/>
                <w:bCs/>
                <w:sz w:val="20"/>
                <w:szCs w:val="20"/>
              </w:rPr>
              <w:t>6</w:t>
            </w:r>
          </w:p>
        </w:tc>
      </w:tr>
      <w:tr w:rsidR="0084363E" w:rsidRPr="00E104D5" w:rsidTr="00293D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30" w:type="dxa"/>
          </w:tcPr>
          <w:p w:rsidR="0084363E" w:rsidRPr="00E104D5" w:rsidRDefault="0084363E" w:rsidP="00055FFE">
            <w:pPr>
              <w:pStyle w:val="BodyText"/>
              <w:spacing w:line="320" w:lineRule="exact"/>
              <w:ind w:left="180" w:right="-100" w:hanging="90"/>
              <w:jc w:val="left"/>
              <w:rPr>
                <w:rFonts w:ascii="Arial" w:hAnsi="Arial" w:cstheme="minorBidi"/>
                <w:sz w:val="20"/>
                <w:szCs w:val="20"/>
                <w:cs/>
                <w:lang w:val="th-TH" w:bidi="th-TH"/>
              </w:rPr>
            </w:pPr>
            <w:r w:rsidRPr="00E104D5">
              <w:rPr>
                <w:rFonts w:ascii="Arial" w:hAnsi="Arial" w:cs="Arial"/>
                <w:caps/>
                <w:sz w:val="20"/>
                <w:szCs w:val="20"/>
              </w:rPr>
              <w:t>Eic</w:t>
            </w:r>
            <w:r w:rsidRPr="00E104D5">
              <w:rPr>
                <w:rFonts w:ascii="Arial" w:hAnsi="Arial" w:cs="Arial"/>
                <w:sz w:val="20"/>
                <w:szCs w:val="20"/>
              </w:rPr>
              <w:t xml:space="preserve"> Semiconductor</w:t>
            </w:r>
            <w:r w:rsidRPr="00E104D5">
              <w:rPr>
                <w:rFonts w:ascii="Arial" w:hAnsi="Arial" w:cs="Arial"/>
                <w:sz w:val="20"/>
                <w:szCs w:val="20"/>
                <w:rtl/>
                <w:cs/>
              </w:rPr>
              <w:t xml:space="preserve"> </w:t>
            </w:r>
            <w:r w:rsidRPr="00E104D5">
              <w:rPr>
                <w:rFonts w:ascii="Arial" w:hAnsi="Arial" w:cs="Arial"/>
                <w:sz w:val="20"/>
                <w:szCs w:val="20"/>
              </w:rPr>
              <w:br/>
              <w:t>Co., Ltd.</w:t>
            </w:r>
          </w:p>
        </w:tc>
        <w:tc>
          <w:tcPr>
            <w:tcW w:w="3150" w:type="dxa"/>
          </w:tcPr>
          <w:p w:rsidR="0084363E" w:rsidRPr="00E104D5" w:rsidRDefault="0084363E" w:rsidP="00055FFE">
            <w:pPr>
              <w:pStyle w:val="BodyText"/>
              <w:spacing w:line="320" w:lineRule="exact"/>
              <w:ind w:left="72" w:right="-100" w:hanging="90"/>
              <w:jc w:val="left"/>
              <w:rPr>
                <w:rFonts w:ascii="Arial" w:hAnsi="Arial" w:cstheme="minorBidi"/>
                <w:sz w:val="20"/>
                <w:szCs w:val="20"/>
                <w:cs/>
                <w:lang w:bidi="th-TH"/>
              </w:rPr>
            </w:pPr>
            <w:r w:rsidRPr="00E104D5">
              <w:rPr>
                <w:rFonts w:ascii="Arial" w:hAnsi="Arial" w:cs="Arial"/>
                <w:sz w:val="20"/>
                <w:szCs w:val="20"/>
                <w:lang w:bidi="th-TH"/>
              </w:rPr>
              <w:t xml:space="preserve">Produce and export electronics </w:t>
            </w:r>
            <w:r w:rsidR="007B46BE" w:rsidRPr="00E104D5">
              <w:rPr>
                <w:rFonts w:ascii="Arial" w:hAnsi="Arial" w:cs="Arial"/>
                <w:sz w:val="20"/>
                <w:szCs w:val="20"/>
                <w:lang w:bidi="th-TH"/>
              </w:rPr>
              <w:br/>
            </w:r>
            <w:r w:rsidRPr="00E104D5">
              <w:rPr>
                <w:rFonts w:ascii="Arial" w:hAnsi="Arial" w:cs="Arial"/>
                <w:sz w:val="20"/>
                <w:szCs w:val="20"/>
                <w:lang w:bidi="th-TH"/>
              </w:rPr>
              <w:t>spare parts, import-export electronics spare parts</w:t>
            </w:r>
          </w:p>
        </w:tc>
        <w:tc>
          <w:tcPr>
            <w:tcW w:w="1620" w:type="dxa"/>
            <w:vAlign w:val="bottom"/>
          </w:tcPr>
          <w:p w:rsidR="0084363E" w:rsidRPr="00E104D5" w:rsidRDefault="0084363E" w:rsidP="00055FFE">
            <w:pPr>
              <w:spacing w:line="320" w:lineRule="exact"/>
              <w:ind w:left="-18" w:right="-18"/>
              <w:jc w:val="center"/>
              <w:rPr>
                <w:rFonts w:ascii="Arial" w:hAnsi="Arial" w:cs="Arial"/>
                <w:snapToGrid w:val="0"/>
                <w:color w:val="000000"/>
                <w:sz w:val="20"/>
                <w:szCs w:val="20"/>
                <w:rtl/>
                <w:cs/>
                <w:lang w:eastAsia="th-TH"/>
              </w:rPr>
            </w:pPr>
            <w:r w:rsidRPr="00E104D5">
              <w:rPr>
                <w:rFonts w:ascii="Arial" w:hAnsi="Arial" w:cs="Arial"/>
                <w:snapToGrid w:val="0"/>
                <w:color w:val="000000"/>
                <w:sz w:val="20"/>
                <w:szCs w:val="20"/>
                <w:lang w:eastAsia="th-TH"/>
              </w:rPr>
              <w:t>Thailand</w:t>
            </w:r>
          </w:p>
        </w:tc>
        <w:tc>
          <w:tcPr>
            <w:tcW w:w="945" w:type="dxa"/>
            <w:vAlign w:val="bottom"/>
          </w:tcPr>
          <w:p w:rsidR="0084363E" w:rsidRPr="00E104D5" w:rsidRDefault="0084363E" w:rsidP="0084363E">
            <w:pPr>
              <w:spacing w:line="320" w:lineRule="exact"/>
              <w:ind w:left="-14" w:right="-14"/>
              <w:jc w:val="center"/>
              <w:rPr>
                <w:rFonts w:ascii="Arial" w:hAnsi="Arial" w:cs="Arial"/>
                <w:snapToGrid w:val="0"/>
                <w:color w:val="000000"/>
                <w:sz w:val="20"/>
                <w:szCs w:val="20"/>
                <w:rtl/>
                <w:cs/>
                <w:lang w:eastAsia="th-TH"/>
              </w:rPr>
            </w:pPr>
            <w:r w:rsidRPr="00E104D5">
              <w:rPr>
                <w:rFonts w:ascii="Arial" w:hAnsi="Arial" w:cs="Arial"/>
                <w:snapToGrid w:val="0"/>
                <w:color w:val="000000"/>
                <w:sz w:val="20"/>
                <w:szCs w:val="20"/>
                <w:lang w:eastAsia="th-TH"/>
              </w:rPr>
              <w:t>100</w:t>
            </w:r>
          </w:p>
        </w:tc>
        <w:tc>
          <w:tcPr>
            <w:tcW w:w="945" w:type="dxa"/>
            <w:vAlign w:val="bottom"/>
          </w:tcPr>
          <w:p w:rsidR="0084363E" w:rsidRPr="00E104D5" w:rsidRDefault="0084363E" w:rsidP="009C6594">
            <w:pPr>
              <w:spacing w:line="320" w:lineRule="exact"/>
              <w:ind w:left="-14" w:right="-14"/>
              <w:jc w:val="center"/>
              <w:rPr>
                <w:rFonts w:ascii="Arial" w:hAnsi="Arial" w:cs="Arial"/>
                <w:snapToGrid w:val="0"/>
                <w:color w:val="000000"/>
                <w:sz w:val="20"/>
                <w:szCs w:val="20"/>
                <w:rtl/>
                <w:cs/>
                <w:lang w:eastAsia="th-TH"/>
              </w:rPr>
            </w:pPr>
            <w:r w:rsidRPr="00E104D5">
              <w:rPr>
                <w:rFonts w:ascii="Arial" w:hAnsi="Arial" w:cs="Arial"/>
                <w:snapToGrid w:val="0"/>
                <w:color w:val="000000"/>
                <w:sz w:val="20"/>
                <w:szCs w:val="20"/>
                <w:lang w:eastAsia="th-TH"/>
              </w:rPr>
              <w:t>100</w:t>
            </w:r>
          </w:p>
        </w:tc>
      </w:tr>
      <w:tr w:rsidR="009D36E0" w:rsidRPr="00E104D5" w:rsidTr="00293D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0"/>
        </w:trPr>
        <w:tc>
          <w:tcPr>
            <w:tcW w:w="2430" w:type="dxa"/>
          </w:tcPr>
          <w:p w:rsidR="009D36E0" w:rsidRPr="00E104D5" w:rsidRDefault="00EE7F86" w:rsidP="00EE7F86">
            <w:pPr>
              <w:pStyle w:val="BodyText"/>
              <w:spacing w:line="320" w:lineRule="exact"/>
              <w:ind w:left="162" w:right="-100" w:hanging="90"/>
              <w:jc w:val="left"/>
              <w:rPr>
                <w:rFonts w:ascii="Arial" w:hAnsi="Arial" w:cs="Arial"/>
                <w:sz w:val="20"/>
                <w:szCs w:val="20"/>
              </w:rPr>
            </w:pPr>
            <w:r w:rsidRPr="00E104D5">
              <w:rPr>
                <w:rFonts w:ascii="Arial" w:hAnsi="Arial" w:cs="Angsana New"/>
                <w:sz w:val="20"/>
                <w:szCs w:val="20"/>
                <w:lang w:bidi="th-TH"/>
              </w:rPr>
              <w:t>S.Thana Media Co., Ltd.</w:t>
            </w:r>
          </w:p>
        </w:tc>
        <w:tc>
          <w:tcPr>
            <w:tcW w:w="3150" w:type="dxa"/>
          </w:tcPr>
          <w:p w:rsidR="009D36E0" w:rsidRPr="00E104D5" w:rsidRDefault="002B68A0" w:rsidP="002B68A0">
            <w:pPr>
              <w:pStyle w:val="BodyText"/>
              <w:spacing w:line="320" w:lineRule="exact"/>
              <w:ind w:left="72" w:right="-100" w:hanging="72"/>
              <w:jc w:val="left"/>
              <w:rPr>
                <w:rFonts w:ascii="Arial" w:hAnsi="Arial" w:cs="Arial"/>
                <w:sz w:val="20"/>
                <w:szCs w:val="20"/>
                <w:lang w:bidi="th-TH"/>
              </w:rPr>
            </w:pPr>
            <w:r w:rsidRPr="00E104D5">
              <w:rPr>
                <w:rFonts w:ascii="Arial" w:hAnsi="Arial" w:cs="Arial"/>
                <w:sz w:val="20"/>
                <w:szCs w:val="20"/>
                <w:lang w:bidi="th-TH"/>
              </w:rPr>
              <w:t>A</w:t>
            </w:r>
            <w:r w:rsidR="00275204" w:rsidRPr="00E104D5">
              <w:rPr>
                <w:rFonts w:ascii="Arial" w:hAnsi="Arial" w:cs="Arial"/>
                <w:sz w:val="20"/>
                <w:szCs w:val="20"/>
                <w:lang w:bidi="th-TH"/>
              </w:rPr>
              <w:t>dvertisement proceeding, and printing for publications.</w:t>
            </w:r>
          </w:p>
        </w:tc>
        <w:tc>
          <w:tcPr>
            <w:tcW w:w="1620" w:type="dxa"/>
            <w:vAlign w:val="bottom"/>
          </w:tcPr>
          <w:p w:rsidR="009D36E0" w:rsidRPr="00E104D5" w:rsidRDefault="009D36E0" w:rsidP="008C245B">
            <w:pPr>
              <w:spacing w:line="320" w:lineRule="exact"/>
              <w:ind w:left="-18" w:right="-18"/>
              <w:jc w:val="center"/>
              <w:rPr>
                <w:rFonts w:ascii="Arial" w:hAnsi="Arial" w:cs="Arial"/>
                <w:snapToGrid w:val="0"/>
                <w:color w:val="000000"/>
                <w:sz w:val="20"/>
                <w:szCs w:val="20"/>
                <w:lang w:eastAsia="th-TH"/>
              </w:rPr>
            </w:pPr>
            <w:r w:rsidRPr="00E104D5">
              <w:rPr>
                <w:rFonts w:ascii="Arial" w:hAnsi="Arial" w:cs="Arial"/>
                <w:snapToGrid w:val="0"/>
                <w:color w:val="000000"/>
                <w:sz w:val="20"/>
                <w:szCs w:val="20"/>
                <w:lang w:eastAsia="th-TH"/>
              </w:rPr>
              <w:t>Thailand</w:t>
            </w:r>
          </w:p>
        </w:tc>
        <w:tc>
          <w:tcPr>
            <w:tcW w:w="945" w:type="dxa"/>
            <w:vAlign w:val="bottom"/>
          </w:tcPr>
          <w:p w:rsidR="009D36E0" w:rsidRPr="00E104D5" w:rsidRDefault="009D36E0" w:rsidP="009D36E0">
            <w:pPr>
              <w:spacing w:line="320" w:lineRule="exact"/>
              <w:ind w:left="-14" w:right="-14"/>
              <w:jc w:val="center"/>
              <w:rPr>
                <w:rFonts w:ascii="Arial" w:hAnsi="Arial" w:cs="Arial"/>
                <w:snapToGrid w:val="0"/>
                <w:color w:val="000000"/>
                <w:sz w:val="20"/>
                <w:szCs w:val="20"/>
                <w:rtl/>
                <w:cs/>
                <w:lang w:eastAsia="th-TH"/>
              </w:rPr>
            </w:pPr>
            <w:r w:rsidRPr="00E104D5">
              <w:rPr>
                <w:rFonts w:ascii="Arial" w:hAnsi="Arial" w:cs="Arial"/>
                <w:snapToGrid w:val="0"/>
                <w:color w:val="000000"/>
                <w:sz w:val="20"/>
                <w:szCs w:val="20"/>
                <w:lang w:eastAsia="th-TH"/>
              </w:rPr>
              <w:t>100</w:t>
            </w:r>
          </w:p>
        </w:tc>
        <w:tc>
          <w:tcPr>
            <w:tcW w:w="945" w:type="dxa"/>
            <w:vAlign w:val="bottom"/>
          </w:tcPr>
          <w:p w:rsidR="009D36E0" w:rsidRPr="00E104D5" w:rsidRDefault="009D36E0" w:rsidP="009C6594">
            <w:pPr>
              <w:spacing w:line="320" w:lineRule="exact"/>
              <w:ind w:left="-14" w:right="-14"/>
              <w:jc w:val="center"/>
              <w:rPr>
                <w:rFonts w:ascii="Arial" w:hAnsi="Arial" w:cs="Arial"/>
                <w:snapToGrid w:val="0"/>
                <w:color w:val="000000"/>
                <w:sz w:val="20"/>
                <w:szCs w:val="20"/>
                <w:lang w:eastAsia="th-TH"/>
              </w:rPr>
            </w:pPr>
            <w:r w:rsidRPr="00E104D5">
              <w:rPr>
                <w:rFonts w:ascii="Arial" w:hAnsi="Arial" w:cs="Arial"/>
                <w:snapToGrid w:val="0"/>
                <w:color w:val="000000"/>
                <w:sz w:val="20"/>
                <w:szCs w:val="20"/>
                <w:lang w:eastAsia="th-TH"/>
              </w:rPr>
              <w:t>-</w:t>
            </w:r>
          </w:p>
        </w:tc>
      </w:tr>
      <w:tr w:rsidR="009D36E0" w:rsidRPr="00E104D5" w:rsidTr="00293D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0"/>
        </w:trPr>
        <w:tc>
          <w:tcPr>
            <w:tcW w:w="2430" w:type="dxa"/>
          </w:tcPr>
          <w:p w:rsidR="009D36E0" w:rsidRPr="00E104D5" w:rsidRDefault="009D36E0" w:rsidP="00EE7F86">
            <w:pPr>
              <w:pStyle w:val="BodyText"/>
              <w:spacing w:line="320" w:lineRule="exact"/>
              <w:ind w:left="162" w:right="-100" w:hanging="90"/>
              <w:jc w:val="left"/>
              <w:rPr>
                <w:rFonts w:ascii="Arial" w:hAnsi="Arial" w:cs="Arial"/>
                <w:caps/>
                <w:sz w:val="20"/>
                <w:szCs w:val="20"/>
              </w:rPr>
            </w:pPr>
            <w:r w:rsidRPr="00E104D5">
              <w:rPr>
                <w:rFonts w:ascii="Arial" w:hAnsi="Arial" w:cs="Arial"/>
                <w:sz w:val="20"/>
                <w:szCs w:val="20"/>
              </w:rPr>
              <w:t>Thai Prime Investment Llimited</w:t>
            </w:r>
          </w:p>
        </w:tc>
        <w:tc>
          <w:tcPr>
            <w:tcW w:w="3150" w:type="dxa"/>
          </w:tcPr>
          <w:p w:rsidR="009D36E0" w:rsidRPr="00E104D5" w:rsidRDefault="009D36E0" w:rsidP="002B68A0">
            <w:pPr>
              <w:pStyle w:val="BodyText"/>
              <w:spacing w:line="320" w:lineRule="exact"/>
              <w:ind w:left="75" w:right="-100" w:hanging="90"/>
              <w:jc w:val="left"/>
              <w:rPr>
                <w:rFonts w:ascii="Arial" w:hAnsi="Arial" w:cs="Arial"/>
                <w:caps/>
                <w:sz w:val="20"/>
                <w:szCs w:val="20"/>
              </w:rPr>
            </w:pPr>
            <w:r w:rsidRPr="00E104D5">
              <w:rPr>
                <w:rFonts w:ascii="Arial" w:hAnsi="Arial" w:cs="Arial"/>
                <w:sz w:val="20"/>
                <w:szCs w:val="20"/>
                <w:lang w:bidi="th-TH"/>
              </w:rPr>
              <w:t xml:space="preserve">Investing </w:t>
            </w:r>
            <w:r w:rsidR="00996DEA" w:rsidRPr="00E104D5">
              <w:rPr>
                <w:rFonts w:ascii="Arial" w:hAnsi="Arial" w:cs="Arial"/>
                <w:sz w:val="20"/>
                <w:szCs w:val="20"/>
                <w:lang w:bidi="th-TH"/>
              </w:rPr>
              <w:t xml:space="preserve">in </w:t>
            </w:r>
            <w:r w:rsidRPr="00E104D5">
              <w:rPr>
                <w:rFonts w:ascii="Arial" w:hAnsi="Arial" w:cs="Arial"/>
                <w:sz w:val="20"/>
                <w:szCs w:val="20"/>
                <w:lang w:bidi="th-TH"/>
              </w:rPr>
              <w:t>other companies</w:t>
            </w:r>
          </w:p>
        </w:tc>
        <w:tc>
          <w:tcPr>
            <w:tcW w:w="1620" w:type="dxa"/>
            <w:vAlign w:val="bottom"/>
          </w:tcPr>
          <w:p w:rsidR="009D36E0" w:rsidRPr="00E104D5" w:rsidRDefault="009D36E0" w:rsidP="008C245B">
            <w:pPr>
              <w:spacing w:line="320" w:lineRule="exact"/>
              <w:ind w:left="-18" w:right="-18"/>
              <w:jc w:val="center"/>
              <w:rPr>
                <w:rFonts w:ascii="Arial" w:hAnsi="Arial" w:cs="Arial"/>
                <w:snapToGrid w:val="0"/>
                <w:color w:val="000000"/>
                <w:sz w:val="20"/>
                <w:szCs w:val="20"/>
                <w:rtl/>
                <w:cs/>
                <w:lang w:eastAsia="th-TH"/>
              </w:rPr>
            </w:pPr>
            <w:r w:rsidRPr="00E104D5">
              <w:rPr>
                <w:rFonts w:ascii="Arial" w:hAnsi="Arial" w:cs="Arial"/>
                <w:snapToGrid w:val="0"/>
                <w:color w:val="000000"/>
                <w:sz w:val="20"/>
                <w:szCs w:val="20"/>
                <w:lang w:eastAsia="th-TH"/>
              </w:rPr>
              <w:t>British Virgin Limited</w:t>
            </w:r>
          </w:p>
        </w:tc>
        <w:tc>
          <w:tcPr>
            <w:tcW w:w="945" w:type="dxa"/>
            <w:vAlign w:val="bottom"/>
          </w:tcPr>
          <w:p w:rsidR="009D36E0" w:rsidRPr="00E104D5" w:rsidRDefault="00370744" w:rsidP="0084363E">
            <w:pPr>
              <w:spacing w:line="320" w:lineRule="exact"/>
              <w:ind w:left="-14" w:right="-14"/>
              <w:jc w:val="center"/>
              <w:rPr>
                <w:rFonts w:ascii="Arial" w:hAnsi="Arial" w:cs="Arial"/>
                <w:snapToGrid w:val="0"/>
                <w:color w:val="000000"/>
                <w:sz w:val="20"/>
                <w:szCs w:val="20"/>
                <w:rtl/>
                <w:cs/>
                <w:lang w:eastAsia="th-TH"/>
              </w:rPr>
            </w:pPr>
            <w:r w:rsidRPr="00E104D5">
              <w:rPr>
                <w:rFonts w:ascii="Arial" w:hAnsi="Arial" w:cs="Arial"/>
                <w:snapToGrid w:val="0"/>
                <w:color w:val="000000"/>
                <w:sz w:val="20"/>
                <w:szCs w:val="20"/>
                <w:lang w:eastAsia="th-TH"/>
              </w:rPr>
              <w:t>-</w:t>
            </w:r>
          </w:p>
        </w:tc>
        <w:tc>
          <w:tcPr>
            <w:tcW w:w="945" w:type="dxa"/>
            <w:vAlign w:val="bottom"/>
          </w:tcPr>
          <w:p w:rsidR="009D36E0" w:rsidRPr="00E104D5" w:rsidRDefault="009D36E0" w:rsidP="009C6594">
            <w:pPr>
              <w:spacing w:line="320" w:lineRule="exact"/>
              <w:ind w:left="-14" w:right="-14"/>
              <w:jc w:val="center"/>
              <w:rPr>
                <w:rFonts w:ascii="Arial" w:hAnsi="Arial" w:cs="Arial"/>
                <w:snapToGrid w:val="0"/>
                <w:color w:val="000000"/>
                <w:sz w:val="20"/>
                <w:szCs w:val="20"/>
                <w:rtl/>
                <w:cs/>
                <w:lang w:eastAsia="th-TH"/>
              </w:rPr>
            </w:pPr>
            <w:r w:rsidRPr="00E104D5">
              <w:rPr>
                <w:rFonts w:ascii="Arial" w:hAnsi="Arial" w:cs="Arial"/>
                <w:snapToGrid w:val="0"/>
                <w:color w:val="000000"/>
                <w:sz w:val="20"/>
                <w:szCs w:val="20"/>
                <w:lang w:eastAsia="th-TH"/>
              </w:rPr>
              <w:t>100</w:t>
            </w:r>
          </w:p>
        </w:tc>
      </w:tr>
    </w:tbl>
    <w:p w:rsidR="0084363E" w:rsidRPr="00E104D5" w:rsidRDefault="0084363E" w:rsidP="0084363E">
      <w:pPr>
        <w:tabs>
          <w:tab w:val="left" w:pos="540"/>
        </w:tabs>
        <w:overflowPunct w:val="0"/>
        <w:autoSpaceDE w:val="0"/>
        <w:autoSpaceDN w:val="0"/>
        <w:adjustRightInd w:val="0"/>
        <w:ind w:left="540"/>
        <w:textAlignment w:val="baseline"/>
        <w:rPr>
          <w:rFonts w:ascii="Arial" w:hAnsi="Arial" w:cs="Arial"/>
          <w:sz w:val="20"/>
          <w:szCs w:val="20"/>
        </w:rPr>
      </w:pPr>
    </w:p>
    <w:p w:rsidR="00AF28F1" w:rsidRPr="00E104D5" w:rsidRDefault="00AF28F1" w:rsidP="0084363E">
      <w:pPr>
        <w:numPr>
          <w:ilvl w:val="1"/>
          <w:numId w:val="3"/>
        </w:numPr>
        <w:tabs>
          <w:tab w:val="clear" w:pos="900"/>
          <w:tab w:val="left" w:pos="540"/>
        </w:tabs>
        <w:overflowPunct w:val="0"/>
        <w:autoSpaceDE w:val="0"/>
        <w:autoSpaceDN w:val="0"/>
        <w:adjustRightInd w:val="0"/>
        <w:ind w:left="540" w:hanging="540"/>
        <w:textAlignment w:val="baseline"/>
        <w:rPr>
          <w:rFonts w:ascii="Arial" w:hAnsi="Arial" w:cs="Arial"/>
          <w:sz w:val="20"/>
          <w:szCs w:val="20"/>
        </w:rPr>
      </w:pPr>
      <w:r w:rsidRPr="00E104D5">
        <w:rPr>
          <w:rFonts w:ascii="Arial" w:hAnsi="Arial" w:cs="Arial"/>
          <w:sz w:val="20"/>
          <w:szCs w:val="20"/>
        </w:rPr>
        <w:t>Material balances and transactions between t</w:t>
      </w:r>
      <w:r w:rsidR="00996DEA" w:rsidRPr="00E104D5">
        <w:rPr>
          <w:rFonts w:ascii="Arial" w:hAnsi="Arial" w:cs="Arial"/>
          <w:sz w:val="20"/>
          <w:szCs w:val="20"/>
        </w:rPr>
        <w:t xml:space="preserve">he Company and its subsidiaries </w:t>
      </w:r>
      <w:r w:rsidRPr="00E104D5">
        <w:rPr>
          <w:rFonts w:ascii="Arial" w:hAnsi="Arial" w:cs="Arial"/>
          <w:sz w:val="20"/>
          <w:szCs w:val="20"/>
        </w:rPr>
        <w:t>have been liminated from the consolidated financial statements.</w:t>
      </w:r>
    </w:p>
    <w:p w:rsidR="007136BD" w:rsidRPr="00E104D5" w:rsidRDefault="007136BD" w:rsidP="001529F1">
      <w:pPr>
        <w:ind w:left="540" w:right="-1"/>
        <w:jc w:val="both"/>
        <w:rPr>
          <w:rFonts w:ascii="Arial" w:hAnsi="Arial" w:cs="Arial"/>
          <w:snapToGrid w:val="0"/>
          <w:color w:val="000000"/>
          <w:sz w:val="20"/>
          <w:szCs w:val="20"/>
        </w:rPr>
      </w:pPr>
    </w:p>
    <w:p w:rsidR="007136BD" w:rsidRPr="00E104D5" w:rsidRDefault="007136BD" w:rsidP="003D2C8F">
      <w:pPr>
        <w:pStyle w:val="EnvelopeReturn"/>
        <w:ind w:left="540" w:right="-1" w:hanging="540"/>
        <w:rPr>
          <w:rFonts w:ascii="Arial" w:hAnsi="Arial" w:cs="Arial"/>
          <w:sz w:val="20"/>
          <w:szCs w:val="20"/>
          <w:lang w:val="en-US"/>
        </w:rPr>
      </w:pPr>
      <w:r w:rsidRPr="00E104D5">
        <w:rPr>
          <w:rFonts w:ascii="Arial" w:hAnsi="Arial" w:cs="Arial"/>
          <w:b/>
          <w:bCs/>
          <w:sz w:val="20"/>
          <w:szCs w:val="20"/>
          <w:lang w:val="en-US"/>
        </w:rPr>
        <w:t>2.3</w:t>
      </w:r>
      <w:r w:rsidRPr="00E104D5">
        <w:rPr>
          <w:rFonts w:ascii="Arial" w:hAnsi="Arial" w:cs="Arial"/>
          <w:sz w:val="20"/>
          <w:szCs w:val="20"/>
          <w:lang w:val="en-US"/>
        </w:rPr>
        <w:tab/>
        <w:t>Investments in the subsidiar</w:t>
      </w:r>
      <w:r w:rsidR="0086073B" w:rsidRPr="00E104D5">
        <w:rPr>
          <w:rFonts w:ascii="Arial" w:hAnsi="Arial" w:cs="Arial"/>
          <w:sz w:val="20"/>
          <w:szCs w:val="20"/>
          <w:lang w:val="en-US"/>
        </w:rPr>
        <w:t>ies</w:t>
      </w:r>
      <w:r w:rsidR="00996DEA" w:rsidRPr="00E104D5">
        <w:rPr>
          <w:rFonts w:ascii="Arial" w:hAnsi="Arial" w:cs="Arial"/>
          <w:sz w:val="20"/>
          <w:szCs w:val="20"/>
          <w:lang w:val="en-US"/>
        </w:rPr>
        <w:t xml:space="preserve"> </w:t>
      </w:r>
      <w:r w:rsidRPr="00E104D5">
        <w:rPr>
          <w:rFonts w:ascii="Arial" w:hAnsi="Arial" w:cs="Arial"/>
          <w:sz w:val="20"/>
          <w:szCs w:val="20"/>
          <w:lang w:val="en-US"/>
        </w:rPr>
        <w:t>as recorded in the Company’s books of account are eliminated agai</w:t>
      </w:r>
      <w:r w:rsidR="003D2C8F" w:rsidRPr="00E104D5">
        <w:rPr>
          <w:rFonts w:ascii="Arial" w:hAnsi="Arial" w:cs="Arial"/>
          <w:sz w:val="20"/>
          <w:szCs w:val="20"/>
          <w:lang w:val="en-US"/>
        </w:rPr>
        <w:t>nst the equity of the subsidiaries</w:t>
      </w:r>
      <w:r w:rsidRPr="00E104D5">
        <w:rPr>
          <w:rFonts w:ascii="Arial" w:hAnsi="Arial" w:cs="Arial"/>
          <w:sz w:val="20"/>
          <w:szCs w:val="20"/>
          <w:lang w:val="en-US"/>
        </w:rPr>
        <w:t>.</w:t>
      </w:r>
    </w:p>
    <w:p w:rsidR="007136BD" w:rsidRPr="00E104D5" w:rsidRDefault="007136BD" w:rsidP="001529F1">
      <w:pPr>
        <w:ind w:left="540" w:right="-1"/>
        <w:jc w:val="both"/>
        <w:rPr>
          <w:rFonts w:ascii="Arial" w:hAnsi="Arial" w:cs="Arial"/>
          <w:snapToGrid w:val="0"/>
          <w:color w:val="000000"/>
          <w:sz w:val="20"/>
          <w:szCs w:val="20"/>
        </w:rPr>
      </w:pPr>
    </w:p>
    <w:p w:rsidR="007136BD" w:rsidRPr="00E104D5" w:rsidRDefault="007136BD" w:rsidP="00BA695C">
      <w:pPr>
        <w:pStyle w:val="a"/>
        <w:tabs>
          <w:tab w:val="left" w:pos="1134"/>
          <w:tab w:val="right" w:pos="7200"/>
        </w:tabs>
        <w:ind w:left="540" w:right="-12" w:hanging="540"/>
        <w:jc w:val="both"/>
        <w:rPr>
          <w:rFonts w:ascii="Arial" w:hAnsi="Arial" w:cs="Arial"/>
          <w:sz w:val="20"/>
          <w:szCs w:val="20"/>
        </w:rPr>
      </w:pPr>
      <w:r w:rsidRPr="00E104D5">
        <w:rPr>
          <w:rFonts w:ascii="Arial" w:eastAsia="Cordia New" w:hAnsi="Arial" w:cs="Arial"/>
          <w:b/>
          <w:bCs/>
          <w:sz w:val="20"/>
          <w:szCs w:val="20"/>
        </w:rPr>
        <w:t>2.4</w:t>
      </w:r>
      <w:r w:rsidRPr="00E104D5">
        <w:rPr>
          <w:rFonts w:ascii="Arial" w:eastAsia="Cordia New" w:hAnsi="Arial" w:cs="Arial"/>
          <w:sz w:val="20"/>
          <w:szCs w:val="20"/>
        </w:rPr>
        <w:tab/>
        <w:t>Results of operations of the subsidiar</w:t>
      </w:r>
      <w:r w:rsidR="006C75EA" w:rsidRPr="00E104D5">
        <w:rPr>
          <w:rFonts w:ascii="Arial" w:eastAsia="Cordia New" w:hAnsi="Arial" w:cs="Arial"/>
          <w:sz w:val="20"/>
          <w:szCs w:val="20"/>
        </w:rPr>
        <w:t>ies</w:t>
      </w:r>
      <w:r w:rsidR="00996DEA" w:rsidRPr="00E104D5">
        <w:rPr>
          <w:rFonts w:ascii="Arial" w:eastAsia="Cordia New" w:hAnsi="Arial" w:cs="Arial"/>
          <w:sz w:val="20"/>
          <w:szCs w:val="20"/>
        </w:rPr>
        <w:t xml:space="preserve"> </w:t>
      </w:r>
      <w:r w:rsidRPr="00E104D5">
        <w:rPr>
          <w:rFonts w:ascii="Arial" w:eastAsia="Cordia New" w:hAnsi="Arial" w:cs="Arial"/>
          <w:sz w:val="20"/>
          <w:szCs w:val="20"/>
        </w:rPr>
        <w:t>have been included in or excluded from the</w:t>
      </w:r>
      <w:r w:rsidRPr="00E104D5">
        <w:rPr>
          <w:rFonts w:ascii="Arial" w:hAnsi="Arial" w:cs="Arial"/>
          <w:sz w:val="20"/>
          <w:szCs w:val="20"/>
        </w:rPr>
        <w:t xml:space="preserve"> consolidated financial statements as from their effective dates of acquisition or disposal of the investments, respectively.</w:t>
      </w:r>
    </w:p>
    <w:p w:rsidR="007136BD" w:rsidRPr="00E104D5" w:rsidRDefault="007136BD" w:rsidP="001529F1">
      <w:pPr>
        <w:ind w:left="540" w:right="-1"/>
        <w:jc w:val="both"/>
        <w:rPr>
          <w:rFonts w:ascii="Arial" w:hAnsi="Arial" w:cs="Arial"/>
          <w:snapToGrid w:val="0"/>
          <w:color w:val="000000"/>
          <w:sz w:val="20"/>
          <w:szCs w:val="20"/>
        </w:rPr>
      </w:pPr>
    </w:p>
    <w:p w:rsidR="007136BD" w:rsidRPr="00E104D5" w:rsidRDefault="007136BD" w:rsidP="00062750">
      <w:pPr>
        <w:pStyle w:val="a"/>
        <w:numPr>
          <w:ilvl w:val="1"/>
          <w:numId w:val="4"/>
        </w:numPr>
        <w:tabs>
          <w:tab w:val="clear" w:pos="900"/>
        </w:tabs>
        <w:ind w:left="540" w:right="-12" w:hanging="540"/>
        <w:jc w:val="both"/>
        <w:rPr>
          <w:rFonts w:ascii="Arial" w:hAnsi="Arial" w:cs="Arial"/>
          <w:sz w:val="20"/>
          <w:szCs w:val="20"/>
        </w:rPr>
      </w:pPr>
      <w:r w:rsidRPr="00E104D5">
        <w:rPr>
          <w:rFonts w:ascii="Arial" w:eastAsia="Cordia New" w:hAnsi="Arial" w:cs="Arial"/>
          <w:sz w:val="20"/>
          <w:szCs w:val="20"/>
        </w:rPr>
        <w:t>The consolidated financial statements have been prepared by applying the same accounting policy for the same</w:t>
      </w:r>
      <w:r w:rsidRPr="00E104D5">
        <w:rPr>
          <w:rFonts w:ascii="Arial" w:hAnsi="Arial" w:cs="Arial"/>
          <w:sz w:val="20"/>
          <w:szCs w:val="20"/>
        </w:rPr>
        <w:t xml:space="preserve"> accounting transaction or similar accounting event.</w:t>
      </w:r>
    </w:p>
    <w:p w:rsidR="009D36E0" w:rsidRPr="00E104D5" w:rsidRDefault="009D36E0" w:rsidP="009D36E0">
      <w:pPr>
        <w:pStyle w:val="a"/>
        <w:ind w:left="540" w:right="-12"/>
        <w:jc w:val="both"/>
        <w:rPr>
          <w:rFonts w:ascii="Arial" w:hAnsi="Arial" w:cs="Arial"/>
          <w:sz w:val="20"/>
          <w:szCs w:val="20"/>
        </w:rPr>
      </w:pPr>
    </w:p>
    <w:p w:rsidR="009D36E0" w:rsidRPr="00E104D5" w:rsidRDefault="00275204" w:rsidP="00062750">
      <w:pPr>
        <w:pStyle w:val="a"/>
        <w:numPr>
          <w:ilvl w:val="1"/>
          <w:numId w:val="4"/>
        </w:numPr>
        <w:tabs>
          <w:tab w:val="clear" w:pos="900"/>
        </w:tabs>
        <w:ind w:left="540" w:right="-12" w:hanging="540"/>
        <w:jc w:val="both"/>
        <w:rPr>
          <w:rFonts w:ascii="Arial" w:eastAsia="Cordia New" w:hAnsi="Arial" w:cs="Arial"/>
          <w:sz w:val="20"/>
          <w:szCs w:val="20"/>
        </w:rPr>
      </w:pPr>
      <w:r w:rsidRPr="00E104D5">
        <w:rPr>
          <w:rFonts w:ascii="Arial" w:eastAsia="Cordia New" w:hAnsi="Arial" w:cs="Arial"/>
          <w:sz w:val="20"/>
          <w:szCs w:val="20"/>
        </w:rPr>
        <w:t>Change in accounting estimates</w:t>
      </w:r>
    </w:p>
    <w:p w:rsidR="005233D5" w:rsidRPr="00E104D5" w:rsidRDefault="005233D5" w:rsidP="005233D5">
      <w:pPr>
        <w:pStyle w:val="ListParagraph"/>
        <w:rPr>
          <w:rFonts w:ascii="Arial" w:hAnsi="Arial" w:cs="Arial"/>
          <w:sz w:val="20"/>
          <w:szCs w:val="20"/>
        </w:rPr>
      </w:pPr>
    </w:p>
    <w:p w:rsidR="005233D5" w:rsidRPr="00E104D5" w:rsidRDefault="002B68A0" w:rsidP="00E66AA3">
      <w:pPr>
        <w:ind w:left="547"/>
        <w:jc w:val="both"/>
        <w:rPr>
          <w:rFonts w:ascii="Arial" w:hAnsi="Arial" w:cs="Arial"/>
          <w:snapToGrid w:val="0"/>
          <w:color w:val="000000"/>
          <w:sz w:val="20"/>
          <w:szCs w:val="20"/>
        </w:rPr>
      </w:pPr>
      <w:r w:rsidRPr="00E104D5">
        <w:rPr>
          <w:rFonts w:ascii="Arial" w:hAnsi="Arial" w:cs="Arial"/>
          <w:snapToGrid w:val="0"/>
          <w:color w:val="000000"/>
          <w:spacing w:val="-4"/>
          <w:sz w:val="20"/>
          <w:szCs w:val="20"/>
        </w:rPr>
        <w:t>On 5 October 2017, the Group has been transferred with assets acquired from S. Thana Media Co., Ltd.</w:t>
      </w:r>
      <w:r w:rsidRPr="00E104D5">
        <w:rPr>
          <w:rFonts w:ascii="Arial" w:hAnsi="Arial" w:cs="Arial"/>
          <w:snapToGrid w:val="0"/>
          <w:color w:val="000000"/>
          <w:sz w:val="20"/>
          <w:szCs w:val="20"/>
        </w:rPr>
        <w:t xml:space="preserve"> with net book value of Baht 12.52 million.  </w:t>
      </w:r>
      <w:r w:rsidR="005233D5" w:rsidRPr="00E104D5">
        <w:rPr>
          <w:rFonts w:ascii="Arial" w:hAnsi="Arial" w:cs="Arial"/>
          <w:snapToGrid w:val="0"/>
          <w:color w:val="000000"/>
          <w:sz w:val="20"/>
          <w:szCs w:val="20"/>
        </w:rPr>
        <w:t xml:space="preserve">In compliance with Thai Accounting Standard No. 16 (Revised 2016), </w:t>
      </w:r>
      <w:r w:rsidRPr="00E104D5">
        <w:rPr>
          <w:rFonts w:ascii="Arial" w:hAnsi="Arial" w:cs="Arial"/>
          <w:snapToGrid w:val="0"/>
          <w:color w:val="000000"/>
          <w:sz w:val="20"/>
          <w:szCs w:val="20"/>
        </w:rPr>
        <w:t>“</w:t>
      </w:r>
      <w:r w:rsidR="005233D5" w:rsidRPr="00E104D5">
        <w:rPr>
          <w:rFonts w:ascii="Arial" w:hAnsi="Arial" w:cs="Arial"/>
          <w:snapToGrid w:val="0"/>
          <w:color w:val="000000"/>
          <w:sz w:val="20"/>
          <w:szCs w:val="20"/>
        </w:rPr>
        <w:t>Property, Plant and Equipment</w:t>
      </w:r>
      <w:r w:rsidRPr="00E104D5">
        <w:rPr>
          <w:rFonts w:ascii="Arial" w:hAnsi="Arial" w:cs="Arial"/>
          <w:snapToGrid w:val="0"/>
          <w:color w:val="000000"/>
          <w:sz w:val="20"/>
          <w:szCs w:val="20"/>
        </w:rPr>
        <w:t>”</w:t>
      </w:r>
      <w:r w:rsidR="005233D5" w:rsidRPr="00E104D5">
        <w:rPr>
          <w:rFonts w:ascii="Arial" w:hAnsi="Arial" w:cs="Arial"/>
          <w:snapToGrid w:val="0"/>
          <w:color w:val="000000"/>
          <w:sz w:val="20"/>
          <w:szCs w:val="20"/>
        </w:rPr>
        <w:t xml:space="preserve">, the </w:t>
      </w:r>
      <w:r w:rsidR="003037E9" w:rsidRPr="00E104D5">
        <w:rPr>
          <w:rFonts w:ascii="Arial" w:hAnsi="Arial" w:cs="Arial"/>
          <w:snapToGrid w:val="0"/>
          <w:color w:val="000000"/>
          <w:sz w:val="20"/>
          <w:szCs w:val="20"/>
        </w:rPr>
        <w:t xml:space="preserve">Subsidiary revised </w:t>
      </w:r>
      <w:r w:rsidR="00834035" w:rsidRPr="00E104D5">
        <w:rPr>
          <w:rFonts w:ascii="Arial" w:hAnsi="Arial" w:cs="Arial"/>
          <w:snapToGrid w:val="0"/>
          <w:color w:val="000000"/>
          <w:sz w:val="20"/>
          <w:szCs w:val="20"/>
        </w:rPr>
        <w:t xml:space="preserve">estimated </w:t>
      </w:r>
      <w:r w:rsidR="005233D5" w:rsidRPr="00E104D5">
        <w:rPr>
          <w:rFonts w:ascii="Arial" w:hAnsi="Arial" w:cs="Arial"/>
          <w:snapToGrid w:val="0"/>
          <w:color w:val="000000"/>
          <w:sz w:val="20"/>
          <w:szCs w:val="20"/>
        </w:rPr>
        <w:t>useful</w:t>
      </w:r>
      <w:r w:rsidR="00834035" w:rsidRPr="00E104D5">
        <w:rPr>
          <w:rFonts w:ascii="Arial" w:hAnsi="Arial" w:cs="Arial"/>
          <w:snapToGrid w:val="0"/>
          <w:color w:val="000000"/>
          <w:sz w:val="20"/>
          <w:szCs w:val="20"/>
        </w:rPr>
        <w:t xml:space="preserve"> </w:t>
      </w:r>
      <w:r w:rsidR="005233D5" w:rsidRPr="00E104D5">
        <w:rPr>
          <w:rFonts w:ascii="Arial" w:hAnsi="Arial" w:cs="Arial"/>
          <w:snapToGrid w:val="0"/>
          <w:color w:val="000000"/>
          <w:sz w:val="20"/>
          <w:szCs w:val="20"/>
        </w:rPr>
        <w:t xml:space="preserve">lives of its billboard, billboard improvement and </w:t>
      </w:r>
      <w:r w:rsidR="005233D5" w:rsidRPr="00E104D5">
        <w:rPr>
          <w:rFonts w:ascii="Arial" w:hAnsi="Arial" w:cs="Arial"/>
          <w:noProof w:val="0"/>
          <w:color w:val="000000" w:themeColor="text1"/>
          <w:sz w:val="20"/>
          <w:szCs w:val="20"/>
          <w:lang w:bidi="th-TH"/>
        </w:rPr>
        <w:t xml:space="preserve">provision for cost of dismantling </w:t>
      </w:r>
      <w:r w:rsidR="00834035" w:rsidRPr="00E104D5">
        <w:rPr>
          <w:rFonts w:ascii="Arial" w:hAnsi="Arial" w:cs="Arial"/>
          <w:noProof w:val="0"/>
          <w:color w:val="000000" w:themeColor="text1"/>
          <w:sz w:val="20"/>
          <w:szCs w:val="20"/>
          <w:lang w:bidi="th-TH"/>
        </w:rPr>
        <w:t>b</w:t>
      </w:r>
      <w:r w:rsidR="005233D5" w:rsidRPr="00E104D5">
        <w:rPr>
          <w:rFonts w:ascii="Arial" w:hAnsi="Arial" w:cs="Arial"/>
          <w:noProof w:val="0"/>
          <w:color w:val="000000" w:themeColor="text1"/>
          <w:sz w:val="20"/>
          <w:szCs w:val="20"/>
          <w:lang w:bidi="th-TH"/>
        </w:rPr>
        <w:t>illboards</w:t>
      </w:r>
      <w:r w:rsidR="005233D5" w:rsidRPr="00E104D5">
        <w:rPr>
          <w:rFonts w:ascii="Arial" w:hAnsi="Arial" w:cs="Arial"/>
          <w:snapToGrid w:val="0"/>
          <w:color w:val="000000"/>
          <w:sz w:val="20"/>
          <w:szCs w:val="20"/>
        </w:rPr>
        <w:t xml:space="preserve">. The </w:t>
      </w:r>
      <w:r w:rsidR="002510D8" w:rsidRPr="00E104D5">
        <w:rPr>
          <w:rFonts w:ascii="Arial" w:hAnsi="Arial" w:cs="Arial"/>
          <w:snapToGrid w:val="0"/>
          <w:color w:val="000000"/>
          <w:sz w:val="20"/>
          <w:szCs w:val="20"/>
        </w:rPr>
        <w:t>Subsidiary</w:t>
      </w:r>
      <w:r w:rsidR="005233D5" w:rsidRPr="00E104D5">
        <w:rPr>
          <w:rFonts w:ascii="Arial" w:hAnsi="Arial" w:cs="Arial"/>
          <w:snapToGrid w:val="0"/>
          <w:color w:val="000000"/>
          <w:sz w:val="20"/>
          <w:szCs w:val="20"/>
        </w:rPr>
        <w:t xml:space="preserve"> has taken into account key factor that may have an impact to the ex</w:t>
      </w:r>
      <w:r w:rsidR="00834035" w:rsidRPr="00E104D5">
        <w:rPr>
          <w:rFonts w:ascii="Arial" w:hAnsi="Arial" w:cs="Arial"/>
          <w:snapToGrid w:val="0"/>
          <w:color w:val="000000"/>
          <w:sz w:val="20"/>
          <w:szCs w:val="20"/>
        </w:rPr>
        <w:t>tension of the asset useful lives</w:t>
      </w:r>
      <w:r w:rsidR="005233D5" w:rsidRPr="00E104D5">
        <w:rPr>
          <w:rFonts w:ascii="Arial" w:hAnsi="Arial" w:cs="Arial"/>
          <w:snapToGrid w:val="0"/>
          <w:color w:val="000000"/>
          <w:sz w:val="20"/>
          <w:szCs w:val="20"/>
        </w:rPr>
        <w:t xml:space="preserve"> including technology obsolescence, well-maintained standard and appropriate controlled environment. The </w:t>
      </w:r>
      <w:r w:rsidR="002510D8" w:rsidRPr="00E104D5">
        <w:rPr>
          <w:rFonts w:ascii="Arial" w:hAnsi="Arial" w:cs="Arial"/>
          <w:snapToGrid w:val="0"/>
          <w:color w:val="000000"/>
          <w:sz w:val="20"/>
          <w:szCs w:val="20"/>
        </w:rPr>
        <w:t>Subsidiary</w:t>
      </w:r>
      <w:r w:rsidR="005233D5" w:rsidRPr="00E104D5">
        <w:rPr>
          <w:rFonts w:ascii="Arial" w:hAnsi="Arial" w:cs="Arial"/>
          <w:snapToGrid w:val="0"/>
          <w:color w:val="000000"/>
          <w:sz w:val="20"/>
          <w:szCs w:val="20"/>
        </w:rPr>
        <w:t xml:space="preserve"> revised the </w:t>
      </w:r>
      <w:r w:rsidR="00834035" w:rsidRPr="00E104D5">
        <w:rPr>
          <w:rFonts w:ascii="Arial" w:hAnsi="Arial" w:cs="Arial"/>
          <w:snapToGrid w:val="0"/>
          <w:color w:val="000000"/>
          <w:sz w:val="20"/>
          <w:szCs w:val="20"/>
        </w:rPr>
        <w:t xml:space="preserve">estimated useful </w:t>
      </w:r>
      <w:r w:rsidR="005233D5" w:rsidRPr="00E104D5">
        <w:rPr>
          <w:rFonts w:ascii="Arial" w:hAnsi="Arial" w:cs="Arial"/>
          <w:snapToGrid w:val="0"/>
          <w:color w:val="000000"/>
          <w:sz w:val="20"/>
          <w:szCs w:val="20"/>
        </w:rPr>
        <w:t>lives by using prospective adjustme</w:t>
      </w:r>
      <w:r w:rsidR="00834035" w:rsidRPr="00E104D5">
        <w:rPr>
          <w:rFonts w:ascii="Arial" w:hAnsi="Arial" w:cs="Arial"/>
          <w:snapToGrid w:val="0"/>
          <w:color w:val="000000"/>
          <w:sz w:val="20"/>
          <w:szCs w:val="20"/>
        </w:rPr>
        <w:t>nts by changing of the useful lives</w:t>
      </w:r>
      <w:r w:rsidR="005233D5" w:rsidRPr="00E104D5">
        <w:rPr>
          <w:rFonts w:ascii="Arial" w:hAnsi="Arial" w:cs="Arial"/>
          <w:snapToGrid w:val="0"/>
          <w:color w:val="000000"/>
          <w:sz w:val="20"/>
          <w:szCs w:val="20"/>
        </w:rPr>
        <w:t xml:space="preserve"> as follows:</w:t>
      </w:r>
    </w:p>
    <w:p w:rsidR="00EE7F86" w:rsidRPr="00E104D5" w:rsidRDefault="00EE7F86" w:rsidP="00EE7F86">
      <w:pPr>
        <w:pStyle w:val="ListParagraph"/>
        <w:ind w:left="360"/>
        <w:jc w:val="thaiDistribute"/>
        <w:rPr>
          <w:rFonts w:ascii="Angsana New" w:hAnsi="Angsana New" w:cs="Angsana New"/>
          <w:color w:val="000000" w:themeColor="text1"/>
          <w:sz w:val="20"/>
          <w:szCs w:val="20"/>
          <w:lang w:eastAsia="th-TH" w:bidi="th-TH"/>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1"/>
        <w:gridCol w:w="1890"/>
        <w:gridCol w:w="1890"/>
      </w:tblGrid>
      <w:tr w:rsidR="00EE7F86" w:rsidRPr="00E104D5" w:rsidTr="00CD24D3">
        <w:trPr>
          <w:trHeight w:val="66"/>
        </w:trPr>
        <w:tc>
          <w:tcPr>
            <w:tcW w:w="5121" w:type="dxa"/>
          </w:tcPr>
          <w:p w:rsidR="00EE7F86" w:rsidRPr="00E104D5" w:rsidRDefault="00EE7F86" w:rsidP="00EE7F86">
            <w:pPr>
              <w:spacing w:line="320" w:lineRule="exact"/>
              <w:jc w:val="thaiDistribute"/>
              <w:rPr>
                <w:rFonts w:ascii="Angsana New" w:hAnsi="Angsana New" w:cs="Angsana New"/>
                <w:noProof w:val="0"/>
                <w:color w:val="000000" w:themeColor="text1"/>
                <w:sz w:val="20"/>
                <w:szCs w:val="20"/>
                <w:cs/>
                <w:lang w:bidi="th-TH"/>
              </w:rPr>
            </w:pPr>
          </w:p>
        </w:tc>
        <w:tc>
          <w:tcPr>
            <w:tcW w:w="1890" w:type="dxa"/>
          </w:tcPr>
          <w:p w:rsidR="00EE7F86" w:rsidRPr="00E104D5" w:rsidRDefault="005233D5" w:rsidP="00EE7F86">
            <w:pPr>
              <w:pBdr>
                <w:bottom w:val="single" w:sz="4" w:space="1" w:color="auto"/>
              </w:pBdr>
              <w:spacing w:line="320" w:lineRule="exact"/>
              <w:jc w:val="center"/>
              <w:rPr>
                <w:rFonts w:ascii="Arial" w:hAnsi="Arial" w:cs="Arial"/>
                <w:noProof w:val="0"/>
                <w:color w:val="000000" w:themeColor="text1"/>
                <w:sz w:val="20"/>
                <w:szCs w:val="20"/>
                <w:lang w:bidi="th-TH"/>
              </w:rPr>
            </w:pPr>
            <w:r w:rsidRPr="00E104D5">
              <w:rPr>
                <w:rFonts w:ascii="Arial" w:hAnsi="Arial" w:cs="Arial"/>
                <w:noProof w:val="0"/>
                <w:color w:val="000000" w:themeColor="text1"/>
                <w:sz w:val="20"/>
                <w:szCs w:val="20"/>
                <w:lang w:bidi="th-TH"/>
              </w:rPr>
              <w:t>Old useful lives</w:t>
            </w:r>
          </w:p>
        </w:tc>
        <w:tc>
          <w:tcPr>
            <w:tcW w:w="1890" w:type="dxa"/>
          </w:tcPr>
          <w:p w:rsidR="00EE7F86" w:rsidRPr="00E104D5" w:rsidRDefault="005233D5" w:rsidP="00EE7F86">
            <w:pPr>
              <w:pBdr>
                <w:bottom w:val="single" w:sz="4" w:space="1" w:color="auto"/>
              </w:pBdr>
              <w:spacing w:line="320" w:lineRule="exact"/>
              <w:jc w:val="center"/>
              <w:rPr>
                <w:rFonts w:ascii="Arial" w:hAnsi="Arial" w:cs="Arial"/>
                <w:noProof w:val="0"/>
                <w:color w:val="000000" w:themeColor="text1"/>
                <w:sz w:val="20"/>
                <w:szCs w:val="20"/>
                <w:lang w:bidi="th-TH"/>
              </w:rPr>
            </w:pPr>
            <w:r w:rsidRPr="00E104D5">
              <w:rPr>
                <w:rFonts w:ascii="Arial" w:hAnsi="Arial" w:cs="Arial"/>
                <w:noProof w:val="0"/>
                <w:color w:val="000000" w:themeColor="text1"/>
                <w:sz w:val="20"/>
                <w:szCs w:val="20"/>
                <w:lang w:bidi="th-TH"/>
              </w:rPr>
              <w:t>New useful lives</w:t>
            </w:r>
          </w:p>
        </w:tc>
      </w:tr>
      <w:tr w:rsidR="00EE7F86" w:rsidRPr="00E104D5" w:rsidTr="00CD24D3">
        <w:tc>
          <w:tcPr>
            <w:tcW w:w="5121" w:type="dxa"/>
          </w:tcPr>
          <w:p w:rsidR="00EE7F86" w:rsidRPr="00E104D5" w:rsidRDefault="00EE7F86" w:rsidP="00EE7F86">
            <w:pPr>
              <w:ind w:left="540"/>
              <w:jc w:val="thaiDistribute"/>
              <w:rPr>
                <w:rFonts w:ascii="Angsana New" w:hAnsi="Angsana New" w:cs="Angsana New"/>
                <w:color w:val="000000" w:themeColor="text1"/>
                <w:sz w:val="20"/>
                <w:szCs w:val="20"/>
                <w:cs/>
                <w:lang w:eastAsia="th-TH" w:bidi="th-TH"/>
              </w:rPr>
            </w:pPr>
          </w:p>
        </w:tc>
        <w:tc>
          <w:tcPr>
            <w:tcW w:w="1890" w:type="dxa"/>
          </w:tcPr>
          <w:p w:rsidR="00EE7F86" w:rsidRPr="00E104D5" w:rsidRDefault="00EE7F86" w:rsidP="00EE7F86">
            <w:pPr>
              <w:ind w:left="540"/>
              <w:jc w:val="thaiDistribute"/>
              <w:rPr>
                <w:rFonts w:ascii="Angsana New" w:hAnsi="Angsana New" w:cs="Angsana New"/>
                <w:color w:val="000000" w:themeColor="text1"/>
                <w:sz w:val="20"/>
                <w:szCs w:val="20"/>
                <w:lang w:eastAsia="th-TH"/>
              </w:rPr>
            </w:pPr>
          </w:p>
        </w:tc>
        <w:tc>
          <w:tcPr>
            <w:tcW w:w="1890" w:type="dxa"/>
          </w:tcPr>
          <w:p w:rsidR="00EE7F86" w:rsidRPr="00E104D5" w:rsidRDefault="00EE7F86" w:rsidP="00EE7F86">
            <w:pPr>
              <w:ind w:left="540"/>
              <w:jc w:val="thaiDistribute"/>
              <w:rPr>
                <w:rFonts w:ascii="Angsana New" w:hAnsi="Angsana New" w:cs="Angsana New"/>
                <w:color w:val="000000" w:themeColor="text1"/>
                <w:sz w:val="20"/>
                <w:szCs w:val="20"/>
                <w:lang w:eastAsia="th-TH"/>
              </w:rPr>
            </w:pPr>
          </w:p>
        </w:tc>
      </w:tr>
      <w:tr w:rsidR="004E6B83" w:rsidRPr="00E104D5" w:rsidTr="00CD24D3">
        <w:tc>
          <w:tcPr>
            <w:tcW w:w="5121" w:type="dxa"/>
          </w:tcPr>
          <w:p w:rsidR="004E6B83" w:rsidRPr="00E104D5" w:rsidRDefault="00E66AA3" w:rsidP="00CD24D3">
            <w:pPr>
              <w:spacing w:line="320" w:lineRule="exact"/>
              <w:rPr>
                <w:rFonts w:ascii="Arial" w:hAnsi="Arial" w:cs="Arial"/>
                <w:noProof w:val="0"/>
                <w:color w:val="000000" w:themeColor="text1"/>
                <w:sz w:val="20"/>
                <w:szCs w:val="20"/>
                <w:lang w:bidi="th-TH"/>
              </w:rPr>
            </w:pPr>
            <w:r w:rsidRPr="00E104D5">
              <w:rPr>
                <w:rFonts w:ascii="Arial" w:hAnsi="Arial" w:cs="Arial"/>
                <w:noProof w:val="0"/>
                <w:sz w:val="20"/>
                <w:szCs w:val="20"/>
              </w:rPr>
              <w:t>B</w:t>
            </w:r>
            <w:r w:rsidR="004E6B83" w:rsidRPr="00E104D5">
              <w:rPr>
                <w:rFonts w:ascii="Arial" w:hAnsi="Arial" w:cs="Arial"/>
                <w:noProof w:val="0"/>
                <w:sz w:val="20"/>
                <w:szCs w:val="20"/>
              </w:rPr>
              <w:t>illboards</w:t>
            </w:r>
            <w:r w:rsidR="00996DEA" w:rsidRPr="00E104D5">
              <w:rPr>
                <w:rFonts w:ascii="Arial" w:hAnsi="Arial" w:cs="Arial"/>
                <w:noProof w:val="0"/>
                <w:sz w:val="20"/>
                <w:szCs w:val="20"/>
              </w:rPr>
              <w:t xml:space="preserve"> and billboards improvement</w:t>
            </w:r>
          </w:p>
        </w:tc>
        <w:tc>
          <w:tcPr>
            <w:tcW w:w="1890" w:type="dxa"/>
            <w:vAlign w:val="bottom"/>
          </w:tcPr>
          <w:p w:rsidR="004E6B83" w:rsidRPr="00E104D5" w:rsidRDefault="004E6B83" w:rsidP="004E6B83">
            <w:pPr>
              <w:spacing w:line="320" w:lineRule="exact"/>
              <w:jc w:val="center"/>
              <w:rPr>
                <w:rFonts w:ascii="Arial" w:hAnsi="Arial" w:cs="Arial"/>
                <w:color w:val="000000" w:themeColor="text1"/>
                <w:sz w:val="20"/>
                <w:szCs w:val="20"/>
              </w:rPr>
            </w:pPr>
            <w:r w:rsidRPr="00E104D5">
              <w:rPr>
                <w:rFonts w:ascii="Arial" w:hAnsi="Arial" w:cs="Arial"/>
                <w:noProof w:val="0"/>
                <w:color w:val="000000" w:themeColor="text1"/>
                <w:sz w:val="20"/>
                <w:szCs w:val="20"/>
                <w:lang w:bidi="th-TH"/>
              </w:rPr>
              <w:t xml:space="preserve">5 </w:t>
            </w:r>
            <w:r w:rsidRPr="00E104D5">
              <w:rPr>
                <w:rFonts w:ascii="Arial" w:hAnsi="Arial" w:cs="Angsana New"/>
                <w:noProof w:val="0"/>
                <w:color w:val="000000" w:themeColor="text1"/>
                <w:sz w:val="20"/>
                <w:szCs w:val="20"/>
                <w:lang w:bidi="th-TH"/>
              </w:rPr>
              <w:t>years</w:t>
            </w:r>
          </w:p>
        </w:tc>
        <w:tc>
          <w:tcPr>
            <w:tcW w:w="1890" w:type="dxa"/>
            <w:vAlign w:val="bottom"/>
          </w:tcPr>
          <w:p w:rsidR="004E6B83" w:rsidRPr="00E104D5" w:rsidRDefault="004E6B83" w:rsidP="004E6B83">
            <w:pPr>
              <w:spacing w:line="320" w:lineRule="exact"/>
              <w:jc w:val="center"/>
              <w:rPr>
                <w:rFonts w:ascii="Arial" w:hAnsi="Arial" w:cs="Arial"/>
                <w:color w:val="000000" w:themeColor="text1"/>
                <w:sz w:val="20"/>
                <w:szCs w:val="20"/>
              </w:rPr>
            </w:pPr>
            <w:r w:rsidRPr="00E104D5">
              <w:rPr>
                <w:rFonts w:ascii="Arial" w:hAnsi="Arial" w:cs="Arial"/>
                <w:noProof w:val="0"/>
                <w:color w:val="000000" w:themeColor="text1"/>
                <w:sz w:val="20"/>
                <w:szCs w:val="20"/>
                <w:lang w:bidi="th-TH"/>
              </w:rPr>
              <w:t xml:space="preserve">10 – 20 </w:t>
            </w:r>
            <w:r w:rsidRPr="00E104D5">
              <w:rPr>
                <w:rFonts w:ascii="Arial" w:hAnsi="Arial" w:cs="Angsana New"/>
                <w:noProof w:val="0"/>
                <w:color w:val="000000" w:themeColor="text1"/>
                <w:sz w:val="20"/>
                <w:szCs w:val="20"/>
                <w:lang w:bidi="th-TH"/>
              </w:rPr>
              <w:t>years</w:t>
            </w:r>
          </w:p>
        </w:tc>
      </w:tr>
      <w:tr w:rsidR="004E6B83" w:rsidRPr="00E104D5" w:rsidTr="00CD24D3">
        <w:trPr>
          <w:trHeight w:val="333"/>
        </w:trPr>
        <w:tc>
          <w:tcPr>
            <w:tcW w:w="5121" w:type="dxa"/>
          </w:tcPr>
          <w:p w:rsidR="004E6B83" w:rsidRPr="00E104D5" w:rsidRDefault="004E6B83" w:rsidP="00E66AA3">
            <w:pPr>
              <w:spacing w:line="320" w:lineRule="exact"/>
              <w:rPr>
                <w:rFonts w:ascii="Arial" w:hAnsi="Arial" w:cs="Arial"/>
                <w:noProof w:val="0"/>
                <w:color w:val="000000" w:themeColor="text1"/>
                <w:sz w:val="20"/>
                <w:szCs w:val="20"/>
                <w:cs/>
                <w:lang w:bidi="th-TH"/>
              </w:rPr>
            </w:pPr>
            <w:r w:rsidRPr="00E104D5">
              <w:rPr>
                <w:rFonts w:ascii="Arial" w:hAnsi="Arial" w:cs="Arial"/>
                <w:noProof w:val="0"/>
                <w:color w:val="000000" w:themeColor="text1"/>
                <w:sz w:val="20"/>
                <w:szCs w:val="20"/>
                <w:lang w:bidi="th-TH"/>
              </w:rPr>
              <w:t xml:space="preserve">Provision for cost of dismantling </w:t>
            </w:r>
            <w:r w:rsidR="00CD24D3" w:rsidRPr="00E104D5">
              <w:rPr>
                <w:rFonts w:ascii="Arial" w:hAnsi="Arial" w:cs="Arial"/>
                <w:noProof w:val="0"/>
                <w:color w:val="000000" w:themeColor="text1"/>
                <w:sz w:val="20"/>
                <w:szCs w:val="20"/>
                <w:lang w:bidi="th-TH"/>
              </w:rPr>
              <w:t>b</w:t>
            </w:r>
            <w:r w:rsidRPr="00E104D5">
              <w:rPr>
                <w:rFonts w:ascii="Arial" w:hAnsi="Arial" w:cs="Arial"/>
                <w:noProof w:val="0"/>
                <w:color w:val="000000" w:themeColor="text1"/>
                <w:sz w:val="20"/>
                <w:szCs w:val="20"/>
                <w:lang w:bidi="th-TH"/>
              </w:rPr>
              <w:t>illboards</w:t>
            </w:r>
          </w:p>
        </w:tc>
        <w:tc>
          <w:tcPr>
            <w:tcW w:w="1890" w:type="dxa"/>
            <w:vAlign w:val="bottom"/>
          </w:tcPr>
          <w:p w:rsidR="004E6B83" w:rsidRPr="00E104D5" w:rsidRDefault="004E6B83" w:rsidP="004E6B83">
            <w:pPr>
              <w:spacing w:line="320" w:lineRule="exact"/>
              <w:jc w:val="center"/>
              <w:rPr>
                <w:rFonts w:ascii="Arial" w:hAnsi="Arial" w:cs="Arial"/>
                <w:color w:val="000000" w:themeColor="text1"/>
                <w:sz w:val="20"/>
                <w:szCs w:val="20"/>
              </w:rPr>
            </w:pPr>
            <w:r w:rsidRPr="00E104D5">
              <w:rPr>
                <w:rFonts w:ascii="Arial" w:hAnsi="Arial" w:cs="Arial"/>
                <w:noProof w:val="0"/>
                <w:color w:val="000000" w:themeColor="text1"/>
                <w:sz w:val="20"/>
                <w:szCs w:val="20"/>
                <w:lang w:bidi="th-TH"/>
              </w:rPr>
              <w:t xml:space="preserve">5 </w:t>
            </w:r>
            <w:r w:rsidRPr="00E104D5">
              <w:rPr>
                <w:rFonts w:ascii="Arial" w:hAnsi="Arial" w:cs="Angsana New"/>
                <w:noProof w:val="0"/>
                <w:color w:val="000000" w:themeColor="text1"/>
                <w:sz w:val="20"/>
                <w:szCs w:val="20"/>
                <w:lang w:bidi="th-TH"/>
              </w:rPr>
              <w:t>years</w:t>
            </w:r>
          </w:p>
        </w:tc>
        <w:tc>
          <w:tcPr>
            <w:tcW w:w="1890" w:type="dxa"/>
            <w:vAlign w:val="bottom"/>
          </w:tcPr>
          <w:p w:rsidR="004E6B83" w:rsidRPr="00E104D5" w:rsidRDefault="004E6B83" w:rsidP="004E6B83">
            <w:pPr>
              <w:spacing w:line="320" w:lineRule="exact"/>
              <w:jc w:val="center"/>
              <w:rPr>
                <w:rFonts w:ascii="Arial" w:hAnsi="Arial" w:cs="Arial"/>
                <w:color w:val="000000" w:themeColor="text1"/>
                <w:sz w:val="20"/>
                <w:szCs w:val="20"/>
              </w:rPr>
            </w:pPr>
            <w:r w:rsidRPr="00E104D5">
              <w:rPr>
                <w:rFonts w:ascii="Arial" w:hAnsi="Arial" w:cs="Arial"/>
                <w:noProof w:val="0"/>
                <w:color w:val="000000" w:themeColor="text1"/>
                <w:sz w:val="20"/>
                <w:szCs w:val="20"/>
                <w:lang w:bidi="th-TH"/>
              </w:rPr>
              <w:t xml:space="preserve">10 - 20 </w:t>
            </w:r>
            <w:r w:rsidRPr="00E104D5">
              <w:rPr>
                <w:rFonts w:ascii="Arial" w:hAnsi="Arial" w:cs="Angsana New"/>
                <w:noProof w:val="0"/>
                <w:color w:val="000000" w:themeColor="text1"/>
                <w:sz w:val="20"/>
                <w:szCs w:val="20"/>
                <w:lang w:bidi="th-TH"/>
              </w:rPr>
              <w:t>years</w:t>
            </w:r>
          </w:p>
        </w:tc>
      </w:tr>
    </w:tbl>
    <w:p w:rsidR="00EE7F86" w:rsidRPr="00E104D5" w:rsidRDefault="00EE7F86" w:rsidP="00EE7F86">
      <w:pPr>
        <w:pStyle w:val="ListParagraph"/>
        <w:ind w:left="360"/>
        <w:jc w:val="thaiDistribute"/>
        <w:rPr>
          <w:rFonts w:ascii="Angsana New" w:hAnsi="Angsana New" w:cs="Angsana New"/>
          <w:color w:val="000000" w:themeColor="text1"/>
          <w:sz w:val="20"/>
          <w:szCs w:val="20"/>
          <w:lang w:eastAsia="th-TH"/>
        </w:rPr>
      </w:pPr>
    </w:p>
    <w:p w:rsidR="005233D5" w:rsidRPr="00E104D5" w:rsidRDefault="005233D5" w:rsidP="00834035">
      <w:pPr>
        <w:ind w:left="547"/>
        <w:jc w:val="thaiDistribute"/>
        <w:rPr>
          <w:rFonts w:ascii="Arial" w:hAnsi="Arial" w:cs="Arial"/>
          <w:snapToGrid w:val="0"/>
          <w:color w:val="000000"/>
          <w:sz w:val="20"/>
          <w:szCs w:val="20"/>
        </w:rPr>
      </w:pPr>
      <w:r w:rsidRPr="00E104D5">
        <w:rPr>
          <w:rFonts w:ascii="Arial" w:hAnsi="Arial" w:cs="Arial"/>
          <w:snapToGrid w:val="0"/>
          <w:color w:val="000000"/>
          <w:sz w:val="20"/>
          <w:szCs w:val="20"/>
        </w:rPr>
        <w:t>The effects from the aforementaioned revisions were fully reflected in the consolidated financial</w:t>
      </w:r>
      <w:r w:rsidR="000E111F" w:rsidRPr="00E104D5">
        <w:rPr>
          <w:rFonts w:ascii="Arial" w:hAnsi="Arial" w:cs="Arial"/>
          <w:snapToGrid w:val="0"/>
          <w:color w:val="000000"/>
          <w:sz w:val="20"/>
          <w:szCs w:val="20"/>
        </w:rPr>
        <w:t xml:space="preserve"> </w:t>
      </w:r>
      <w:r w:rsidRPr="00E104D5">
        <w:rPr>
          <w:rFonts w:ascii="Arial" w:hAnsi="Arial" w:cs="Arial"/>
          <w:snapToGrid w:val="0"/>
          <w:color w:val="000000"/>
          <w:spacing w:val="-4"/>
          <w:sz w:val="20"/>
          <w:szCs w:val="20"/>
        </w:rPr>
        <w:t>statements which resulted in an decrease in depreciatio</w:t>
      </w:r>
      <w:r w:rsidR="002510D8" w:rsidRPr="00E104D5">
        <w:rPr>
          <w:rFonts w:ascii="Arial" w:hAnsi="Arial" w:cs="Arial"/>
          <w:snapToGrid w:val="0"/>
          <w:color w:val="000000"/>
          <w:spacing w:val="-4"/>
          <w:sz w:val="20"/>
          <w:szCs w:val="20"/>
        </w:rPr>
        <w:t>n expenses for the year ended 31 D</w:t>
      </w:r>
      <w:r w:rsidRPr="00E104D5">
        <w:rPr>
          <w:rFonts w:ascii="Arial" w:hAnsi="Arial" w:cs="Arial"/>
          <w:snapToGrid w:val="0"/>
          <w:color w:val="000000"/>
          <w:spacing w:val="-4"/>
          <w:sz w:val="20"/>
          <w:szCs w:val="20"/>
        </w:rPr>
        <w:t>ecember</w:t>
      </w:r>
      <w:r w:rsidRPr="00E104D5">
        <w:rPr>
          <w:rFonts w:ascii="Arial" w:hAnsi="Arial" w:cs="Arial"/>
          <w:snapToGrid w:val="0"/>
          <w:color w:val="000000"/>
          <w:sz w:val="20"/>
          <w:szCs w:val="20"/>
        </w:rPr>
        <w:t xml:space="preserve"> 2017 by approximately Baht </w:t>
      </w:r>
      <w:r w:rsidR="00A35D73" w:rsidRPr="00E104D5">
        <w:rPr>
          <w:rFonts w:ascii="Arial" w:hAnsi="Arial" w:cs="Arial"/>
          <w:snapToGrid w:val="0"/>
          <w:color w:val="000000"/>
          <w:sz w:val="20"/>
          <w:szCs w:val="20"/>
        </w:rPr>
        <w:t>1.18</w:t>
      </w:r>
      <w:r w:rsidRPr="00E104D5">
        <w:rPr>
          <w:rFonts w:ascii="Arial" w:hAnsi="Arial" w:cs="Arial"/>
          <w:snapToGrid w:val="0"/>
          <w:color w:val="000000"/>
          <w:sz w:val="20"/>
          <w:szCs w:val="20"/>
        </w:rPr>
        <w:t xml:space="preserve"> million.</w:t>
      </w:r>
    </w:p>
    <w:p w:rsidR="00834035" w:rsidRPr="00E104D5" w:rsidRDefault="00834035">
      <w:pPr>
        <w:rPr>
          <w:rFonts w:ascii="Arial" w:eastAsia="Times New Roman" w:hAnsi="Arial" w:cs="Arial"/>
          <w:noProof w:val="0"/>
          <w:sz w:val="20"/>
          <w:szCs w:val="20"/>
        </w:rPr>
      </w:pPr>
      <w:r w:rsidRPr="00E104D5">
        <w:rPr>
          <w:rFonts w:ascii="Arial" w:hAnsi="Arial" w:cs="Arial"/>
          <w:sz w:val="20"/>
          <w:szCs w:val="20"/>
        </w:rPr>
        <w:br w:type="page"/>
      </w:r>
    </w:p>
    <w:p w:rsidR="005F5A53" w:rsidRPr="00851E0F" w:rsidRDefault="005F5A53" w:rsidP="005F5A53">
      <w:pPr>
        <w:pStyle w:val="ListParagraph"/>
        <w:numPr>
          <w:ilvl w:val="0"/>
          <w:numId w:val="2"/>
        </w:numPr>
        <w:tabs>
          <w:tab w:val="clear" w:pos="3510"/>
        </w:tabs>
        <w:ind w:left="540"/>
        <w:rPr>
          <w:rFonts w:ascii="Arial" w:hAnsi="Arial" w:cs="Arial"/>
          <w:b/>
          <w:caps/>
          <w:noProof w:val="0"/>
          <w:sz w:val="20"/>
          <w:szCs w:val="20"/>
        </w:rPr>
      </w:pPr>
      <w:r w:rsidRPr="00851E0F">
        <w:rPr>
          <w:rFonts w:ascii="Arial" w:hAnsi="Arial" w:cs="Arial"/>
          <w:b/>
          <w:caps/>
          <w:noProof w:val="0"/>
          <w:sz w:val="20"/>
          <w:szCs w:val="20"/>
        </w:rPr>
        <w:lastRenderedPageBreak/>
        <w:t>New Financial reporting standards</w:t>
      </w:r>
    </w:p>
    <w:p w:rsidR="005F5A53" w:rsidRPr="00851E0F" w:rsidRDefault="005F5A53" w:rsidP="009D36E0">
      <w:pPr>
        <w:pStyle w:val="a"/>
        <w:ind w:left="540" w:right="-12"/>
        <w:jc w:val="both"/>
        <w:rPr>
          <w:rFonts w:ascii="Arial" w:hAnsi="Arial" w:cs="Arial"/>
          <w:sz w:val="20"/>
          <w:szCs w:val="20"/>
        </w:rPr>
      </w:pPr>
    </w:p>
    <w:p w:rsidR="005F5A53" w:rsidRPr="00851E0F" w:rsidRDefault="005F5A53" w:rsidP="005F5A53">
      <w:pPr>
        <w:pStyle w:val="a"/>
        <w:numPr>
          <w:ilvl w:val="0"/>
          <w:numId w:val="35"/>
        </w:numPr>
        <w:ind w:right="-12"/>
        <w:jc w:val="both"/>
        <w:rPr>
          <w:rFonts w:ascii="Arial" w:hAnsi="Arial" w:cs="Arial"/>
          <w:sz w:val="20"/>
          <w:szCs w:val="20"/>
        </w:rPr>
      </w:pPr>
      <w:r w:rsidRPr="00851E0F">
        <w:rPr>
          <w:rFonts w:ascii="Arial" w:hAnsi="Arial" w:cs="Arial"/>
          <w:sz w:val="20"/>
          <w:szCs w:val="20"/>
        </w:rPr>
        <w:t xml:space="preserve">Financial reporting standards </w:t>
      </w:r>
      <w:r w:rsidR="00834035" w:rsidRPr="00851E0F">
        <w:rPr>
          <w:rFonts w:ascii="Arial" w:hAnsi="Arial" w:cs="Arial"/>
          <w:sz w:val="20"/>
          <w:szCs w:val="20"/>
        </w:rPr>
        <w:t>that become effective in the current year</w:t>
      </w:r>
    </w:p>
    <w:p w:rsidR="00E625D5" w:rsidRPr="00851E0F" w:rsidRDefault="00E625D5" w:rsidP="00834035">
      <w:pPr>
        <w:ind w:left="900"/>
        <w:jc w:val="thaiDistribute"/>
        <w:rPr>
          <w:rFonts w:ascii="Angsana New" w:eastAsia="Times New Roman" w:hAnsi="Angsana New" w:cs="Angsana New"/>
          <w:noProof w:val="0"/>
          <w:sz w:val="16"/>
          <w:szCs w:val="16"/>
          <w:lang w:val="en-GB" w:eastAsia="th-TH" w:bidi="th-TH"/>
        </w:rPr>
      </w:pPr>
    </w:p>
    <w:p w:rsidR="00F66F8D" w:rsidRPr="00851E0F" w:rsidRDefault="0020329D" w:rsidP="00E104D5">
      <w:pPr>
        <w:ind w:left="900"/>
        <w:jc w:val="both"/>
        <w:rPr>
          <w:rFonts w:ascii="Arial" w:hAnsi="Arial" w:cstheme="minorBidi"/>
          <w:sz w:val="20"/>
          <w:szCs w:val="25"/>
          <w:lang w:val="en-GB" w:bidi="th-TH"/>
        </w:rPr>
      </w:pPr>
      <w:r w:rsidRPr="00E104D5">
        <w:rPr>
          <w:rFonts w:ascii="Arial" w:hAnsi="Arial" w:cs="Arial"/>
          <w:spacing w:val="-4"/>
          <w:sz w:val="20"/>
          <w:szCs w:val="20"/>
          <w:lang w:val="en-GB"/>
        </w:rPr>
        <w:t xml:space="preserve">During the year, the </w:t>
      </w:r>
      <w:r w:rsidR="002510D8" w:rsidRPr="00E104D5">
        <w:rPr>
          <w:rFonts w:ascii="Arial" w:hAnsi="Arial" w:cs="Arial"/>
          <w:spacing w:val="-4"/>
          <w:sz w:val="20"/>
          <w:szCs w:val="20"/>
          <w:lang w:val="en-GB"/>
        </w:rPr>
        <w:t>Group</w:t>
      </w:r>
      <w:r w:rsidRPr="00E104D5">
        <w:rPr>
          <w:rFonts w:ascii="Arial" w:hAnsi="Arial" w:cs="Arial"/>
          <w:spacing w:val="-4"/>
          <w:sz w:val="20"/>
          <w:szCs w:val="20"/>
          <w:lang w:val="en-GB"/>
        </w:rPr>
        <w:t xml:space="preserve"> have adopted the revised financial reporting standards and</w:t>
      </w:r>
      <w:r w:rsidR="002B68A0" w:rsidRPr="00E104D5">
        <w:rPr>
          <w:rFonts w:ascii="Arial" w:hAnsi="Arial" w:cs="Arial"/>
          <w:spacing w:val="-4"/>
          <w:sz w:val="20"/>
          <w:szCs w:val="20"/>
          <w:lang w:val="en-GB"/>
        </w:rPr>
        <w:t xml:space="preserve"> interpretations</w:t>
      </w:r>
      <w:r w:rsidR="002B68A0" w:rsidRPr="00851E0F">
        <w:rPr>
          <w:rFonts w:ascii="Arial" w:hAnsi="Arial" w:cs="Arial"/>
          <w:sz w:val="20"/>
          <w:szCs w:val="20"/>
          <w:lang w:val="en-GB"/>
        </w:rPr>
        <w:t xml:space="preserve"> (revised 201</w:t>
      </w:r>
      <w:r w:rsidR="002B68A0" w:rsidRPr="00851E0F">
        <w:rPr>
          <w:rFonts w:ascii="Arial" w:hAnsi="Arial" w:cs="Cordia New"/>
          <w:sz w:val="20"/>
          <w:szCs w:val="25"/>
          <w:lang w:val="en-GB" w:bidi="th-TH"/>
        </w:rPr>
        <w:t>6</w:t>
      </w:r>
      <w:r w:rsidR="002B68A0" w:rsidRPr="00851E0F">
        <w:rPr>
          <w:rFonts w:ascii="Arial" w:hAnsi="Arial" w:cs="Arial"/>
          <w:sz w:val="20"/>
          <w:szCs w:val="20"/>
          <w:lang w:val="en-GB"/>
        </w:rPr>
        <w:t>) as well as</w:t>
      </w:r>
      <w:r w:rsidRPr="00851E0F">
        <w:rPr>
          <w:rFonts w:ascii="Arial" w:hAnsi="Arial" w:cs="Arial"/>
          <w:sz w:val="20"/>
          <w:szCs w:val="20"/>
          <w:lang w:val="en-GB"/>
        </w:rPr>
        <w:t xml:space="preserve"> accounting treatment guidance issued by the Federation of Accounting Professions which become effective for fiscal years beginning on or after 1 January 201</w:t>
      </w:r>
      <w:r w:rsidR="00EE1E01" w:rsidRPr="00851E0F">
        <w:rPr>
          <w:rFonts w:ascii="Arial" w:hAnsi="Arial" w:cs="Arial"/>
          <w:sz w:val="20"/>
          <w:szCs w:val="20"/>
          <w:lang w:val="en-GB"/>
        </w:rPr>
        <w:t>7</w:t>
      </w:r>
      <w:r w:rsidRPr="00851E0F">
        <w:rPr>
          <w:rFonts w:ascii="Arial" w:hAnsi="Arial" w:cs="Arial"/>
          <w:sz w:val="20"/>
          <w:szCs w:val="20"/>
          <w:lang w:val="en-GB"/>
        </w:rPr>
        <w:t xml:space="preserve">.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w:t>
      </w:r>
      <w:r w:rsidR="002510D8" w:rsidRPr="00851E0F">
        <w:rPr>
          <w:rFonts w:ascii="Arial" w:hAnsi="Arial" w:cs="Arial"/>
          <w:sz w:val="20"/>
          <w:szCs w:val="20"/>
          <w:lang w:val="en-GB"/>
        </w:rPr>
        <w:t>Group’s</w:t>
      </w:r>
      <w:r w:rsidRPr="00851E0F">
        <w:rPr>
          <w:rFonts w:ascii="Arial" w:hAnsi="Arial" w:cs="Arial"/>
          <w:sz w:val="20"/>
          <w:szCs w:val="20"/>
          <w:lang w:val="en-GB"/>
        </w:rPr>
        <w:t xml:space="preserve"> financial statements. </w:t>
      </w:r>
      <w:r w:rsidRPr="00851E0F">
        <w:rPr>
          <w:rFonts w:ascii="Arial" w:hAnsi="Arial" w:cs="Arial"/>
          <w:sz w:val="20"/>
          <w:szCs w:val="20"/>
          <w:lang w:val="en-GB"/>
        </w:rPr>
        <w:tab/>
      </w:r>
    </w:p>
    <w:p w:rsidR="0020329D" w:rsidRPr="00851E0F" w:rsidRDefault="0020329D" w:rsidP="00E625D5">
      <w:pPr>
        <w:ind w:left="547"/>
        <w:jc w:val="both"/>
        <w:rPr>
          <w:rFonts w:ascii="Arial" w:hAnsi="Arial" w:cstheme="minorBidi"/>
          <w:snapToGrid w:val="0"/>
          <w:color w:val="000000"/>
          <w:sz w:val="20"/>
          <w:szCs w:val="25"/>
          <w:lang w:bidi="th-TH"/>
        </w:rPr>
      </w:pPr>
    </w:p>
    <w:p w:rsidR="00CE6E1E" w:rsidRPr="00851E0F" w:rsidRDefault="00CE6E1E" w:rsidP="00CE6E1E">
      <w:pPr>
        <w:pStyle w:val="a"/>
        <w:numPr>
          <w:ilvl w:val="0"/>
          <w:numId w:val="35"/>
        </w:numPr>
        <w:ind w:right="-12"/>
        <w:jc w:val="both"/>
        <w:rPr>
          <w:rFonts w:ascii="Arial" w:hAnsi="Arial" w:cs="Arial"/>
          <w:sz w:val="20"/>
          <w:szCs w:val="20"/>
        </w:rPr>
      </w:pPr>
      <w:r w:rsidRPr="00851E0F">
        <w:rPr>
          <w:rFonts w:ascii="Arial" w:hAnsi="Arial" w:cs="Arial"/>
          <w:sz w:val="20"/>
          <w:szCs w:val="20"/>
        </w:rPr>
        <w:t>Financial reporting standards standard that wi</w:t>
      </w:r>
      <w:r w:rsidR="00834035" w:rsidRPr="00851E0F">
        <w:rPr>
          <w:rFonts w:ascii="Arial" w:hAnsi="Arial" w:cs="Arial"/>
          <w:sz w:val="20"/>
          <w:szCs w:val="20"/>
        </w:rPr>
        <w:t>ll become effective in the future</w:t>
      </w:r>
    </w:p>
    <w:p w:rsidR="00F66F8D" w:rsidRPr="00851E0F" w:rsidRDefault="00F66F8D" w:rsidP="00E625D5">
      <w:pPr>
        <w:ind w:left="547"/>
        <w:jc w:val="both"/>
        <w:rPr>
          <w:rFonts w:ascii="Arial" w:hAnsi="Arial" w:cs="Arial"/>
          <w:snapToGrid w:val="0"/>
          <w:color w:val="000000"/>
          <w:sz w:val="20"/>
          <w:szCs w:val="20"/>
        </w:rPr>
      </w:pPr>
    </w:p>
    <w:p w:rsidR="00F92AEE" w:rsidRPr="00851E0F" w:rsidRDefault="00F92AEE" w:rsidP="00834035">
      <w:pPr>
        <w:ind w:left="900"/>
        <w:jc w:val="both"/>
        <w:rPr>
          <w:rFonts w:ascii="Arial" w:hAnsi="Arial" w:cs="Arial"/>
          <w:snapToGrid w:val="0"/>
          <w:color w:val="000000"/>
          <w:sz w:val="20"/>
          <w:szCs w:val="20"/>
        </w:rPr>
      </w:pPr>
      <w:r w:rsidRPr="00851E0F">
        <w:rPr>
          <w:rFonts w:ascii="Arial" w:hAnsi="Arial" w:cs="Arial"/>
          <w:snapToGrid w:val="0"/>
          <w:color w:val="000000"/>
          <w:sz w:val="20"/>
          <w:szCs w:val="20"/>
        </w:rPr>
        <w:t xml:space="preserve">During the current year, the Federation of Accounting Professions issued a number of the revised financial reporting standards and interpretations (revised 2017) which is effective for fiscal years beginning on or after 1 January 2018.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w:t>
      </w:r>
    </w:p>
    <w:p w:rsidR="00EE1E01" w:rsidRPr="00851E0F" w:rsidRDefault="00EE1E01" w:rsidP="00834035">
      <w:pPr>
        <w:ind w:left="900"/>
        <w:jc w:val="both"/>
        <w:rPr>
          <w:rFonts w:ascii="Arial" w:hAnsi="Arial" w:cs="Arial"/>
          <w:snapToGrid w:val="0"/>
          <w:color w:val="000000"/>
          <w:sz w:val="20"/>
          <w:szCs w:val="20"/>
        </w:rPr>
      </w:pPr>
    </w:p>
    <w:p w:rsidR="00F66F8D" w:rsidRPr="00851E0F" w:rsidRDefault="00F92AEE" w:rsidP="00834035">
      <w:pPr>
        <w:ind w:left="900"/>
        <w:jc w:val="both"/>
        <w:rPr>
          <w:rFonts w:ascii="Arial" w:hAnsi="Arial" w:cs="Arial"/>
          <w:snapToGrid w:val="0"/>
          <w:color w:val="000000"/>
          <w:sz w:val="20"/>
          <w:szCs w:val="20"/>
        </w:rPr>
      </w:pPr>
      <w:r w:rsidRPr="00851E0F">
        <w:rPr>
          <w:rFonts w:ascii="Arial" w:hAnsi="Arial" w:cs="Arial"/>
          <w:snapToGrid w:val="0"/>
          <w:color w:val="000000"/>
          <w:sz w:val="20"/>
          <w:szCs w:val="20"/>
        </w:rPr>
        <w:t xml:space="preserve">The management of the </w:t>
      </w:r>
      <w:r w:rsidR="002510D8" w:rsidRPr="00851E0F">
        <w:rPr>
          <w:rFonts w:ascii="Arial" w:hAnsi="Arial" w:cs="Arial"/>
          <w:snapToGrid w:val="0"/>
          <w:color w:val="000000"/>
          <w:sz w:val="20"/>
          <w:szCs w:val="20"/>
        </w:rPr>
        <w:t>Group</w:t>
      </w:r>
      <w:r w:rsidR="000407FC" w:rsidRPr="00851E0F">
        <w:rPr>
          <w:rFonts w:ascii="Arial" w:hAnsi="Arial" w:cs="Arial"/>
          <w:snapToGrid w:val="0"/>
          <w:color w:val="000000"/>
          <w:sz w:val="20"/>
          <w:szCs w:val="20"/>
        </w:rPr>
        <w:t xml:space="preserve"> </w:t>
      </w:r>
      <w:r w:rsidRPr="00851E0F">
        <w:rPr>
          <w:rFonts w:ascii="Arial" w:hAnsi="Arial" w:cs="Arial"/>
          <w:snapToGrid w:val="0"/>
          <w:color w:val="000000"/>
          <w:sz w:val="20"/>
          <w:szCs w:val="20"/>
        </w:rPr>
        <w:t>believe that the revised financial reporting standards and interpretations will not have any significant impact on the financial statements when they are initially applied.</w:t>
      </w:r>
    </w:p>
    <w:p w:rsidR="00714390" w:rsidRPr="00851E0F" w:rsidRDefault="00714390" w:rsidP="00834035">
      <w:pPr>
        <w:ind w:left="900" w:right="-1"/>
        <w:jc w:val="both"/>
        <w:rPr>
          <w:rFonts w:ascii="Arial" w:hAnsi="Arial" w:cs="Arial"/>
          <w:snapToGrid w:val="0"/>
          <w:color w:val="000000"/>
          <w:sz w:val="18"/>
          <w:szCs w:val="18"/>
        </w:rPr>
      </w:pPr>
    </w:p>
    <w:p w:rsidR="007136BD" w:rsidRPr="00851E0F" w:rsidRDefault="007136BD" w:rsidP="00084089">
      <w:pPr>
        <w:numPr>
          <w:ilvl w:val="0"/>
          <w:numId w:val="2"/>
        </w:numPr>
        <w:tabs>
          <w:tab w:val="left" w:pos="540"/>
        </w:tabs>
        <w:ind w:hanging="3510"/>
        <w:jc w:val="both"/>
        <w:rPr>
          <w:rFonts w:ascii="Arial" w:hAnsi="Arial" w:cs="Arial"/>
          <w:b/>
          <w:caps/>
          <w:noProof w:val="0"/>
          <w:sz w:val="20"/>
          <w:szCs w:val="20"/>
        </w:rPr>
      </w:pPr>
      <w:r w:rsidRPr="00851E0F">
        <w:rPr>
          <w:rFonts w:ascii="Arial" w:hAnsi="Arial" w:cs="Arial"/>
          <w:b/>
          <w:caps/>
          <w:noProof w:val="0"/>
          <w:sz w:val="20"/>
          <w:szCs w:val="20"/>
        </w:rPr>
        <w:t>SIGNIFICANT ACCOUNTING POLICIES</w:t>
      </w:r>
    </w:p>
    <w:p w:rsidR="002152D6" w:rsidRPr="00851E0F" w:rsidRDefault="002152D6" w:rsidP="001529F1">
      <w:pPr>
        <w:ind w:left="540" w:right="-1"/>
        <w:jc w:val="both"/>
        <w:rPr>
          <w:rFonts w:ascii="Arial" w:hAnsi="Arial" w:cs="Arial"/>
          <w:snapToGrid w:val="0"/>
          <w:color w:val="000000"/>
          <w:sz w:val="18"/>
          <w:szCs w:val="18"/>
        </w:rPr>
      </w:pPr>
    </w:p>
    <w:p w:rsidR="002152D6" w:rsidRPr="00851E0F" w:rsidRDefault="002152D6" w:rsidP="002152D6">
      <w:pPr>
        <w:ind w:left="540"/>
        <w:jc w:val="both"/>
        <w:rPr>
          <w:rFonts w:ascii="Arial" w:hAnsi="Arial" w:cs="Arial"/>
          <w:sz w:val="20"/>
          <w:szCs w:val="20"/>
          <w:lang w:val="en-GB"/>
        </w:rPr>
      </w:pPr>
      <w:r w:rsidRPr="00851E0F">
        <w:rPr>
          <w:rFonts w:ascii="Arial" w:hAnsi="Arial" w:cs="Arial"/>
          <w:sz w:val="20"/>
          <w:szCs w:val="20"/>
          <w:lang w:val="en-GB"/>
        </w:rPr>
        <w:t>The principal accounting policies adopted in the preparation of these consolidated and company financial statements are set out below:</w:t>
      </w:r>
    </w:p>
    <w:p w:rsidR="007136BD" w:rsidRPr="00851E0F" w:rsidRDefault="007136BD" w:rsidP="00084089">
      <w:pPr>
        <w:ind w:left="540" w:right="-1"/>
        <w:jc w:val="both"/>
        <w:rPr>
          <w:rFonts w:ascii="Arial" w:hAnsi="Arial" w:cs="Arial"/>
          <w:snapToGrid w:val="0"/>
          <w:color w:val="000000"/>
          <w:sz w:val="18"/>
          <w:szCs w:val="18"/>
        </w:rPr>
      </w:pPr>
    </w:p>
    <w:p w:rsidR="007136BD" w:rsidRPr="00851E0F" w:rsidRDefault="007136BD" w:rsidP="00062750">
      <w:pPr>
        <w:numPr>
          <w:ilvl w:val="1"/>
          <w:numId w:val="6"/>
        </w:numPr>
        <w:ind w:right="-1" w:hanging="540"/>
        <w:jc w:val="both"/>
        <w:rPr>
          <w:rFonts w:ascii="Arial" w:hAnsi="Arial" w:cs="Arial"/>
          <w:b/>
          <w:bCs/>
          <w:snapToGrid w:val="0"/>
          <w:color w:val="000000"/>
          <w:sz w:val="20"/>
          <w:szCs w:val="20"/>
        </w:rPr>
      </w:pPr>
      <w:r w:rsidRPr="00851E0F">
        <w:rPr>
          <w:rFonts w:ascii="Arial" w:hAnsi="Arial" w:cs="Arial"/>
          <w:b/>
          <w:bCs/>
          <w:snapToGrid w:val="0"/>
          <w:color w:val="000000"/>
          <w:sz w:val="20"/>
          <w:szCs w:val="20"/>
        </w:rPr>
        <w:t>Cash and cash equivalents</w:t>
      </w:r>
    </w:p>
    <w:p w:rsidR="007136BD" w:rsidRPr="00851E0F" w:rsidRDefault="007136BD" w:rsidP="00084089">
      <w:pPr>
        <w:ind w:left="540" w:right="-1"/>
        <w:jc w:val="both"/>
        <w:rPr>
          <w:rFonts w:ascii="Arial" w:hAnsi="Arial" w:cs="Arial"/>
          <w:snapToGrid w:val="0"/>
          <w:color w:val="000000"/>
          <w:sz w:val="18"/>
          <w:szCs w:val="18"/>
        </w:rPr>
      </w:pPr>
    </w:p>
    <w:p w:rsidR="007136BD" w:rsidRPr="00851E0F" w:rsidRDefault="007136BD" w:rsidP="00084089">
      <w:pPr>
        <w:ind w:left="540"/>
        <w:jc w:val="both"/>
        <w:rPr>
          <w:rFonts w:ascii="Arial" w:hAnsi="Arial" w:cs="Arial"/>
          <w:snapToGrid w:val="0"/>
          <w:color w:val="000000"/>
          <w:spacing w:val="-4"/>
          <w:sz w:val="20"/>
          <w:szCs w:val="20"/>
        </w:rPr>
      </w:pPr>
      <w:r w:rsidRPr="00851E0F">
        <w:rPr>
          <w:rFonts w:ascii="Arial" w:hAnsi="Arial" w:cs="Arial"/>
          <w:snapToGrid w:val="0"/>
          <w:color w:val="000000"/>
          <w:spacing w:val="-4"/>
          <w:sz w:val="20"/>
          <w:szCs w:val="20"/>
        </w:rPr>
        <w:t>Cash and cash equivalents consist</w:t>
      </w:r>
      <w:r w:rsidR="00652935" w:rsidRPr="00851E0F">
        <w:rPr>
          <w:rFonts w:ascii="Arial" w:hAnsi="Arial" w:cs="Arial"/>
          <w:snapToGrid w:val="0"/>
          <w:color w:val="000000"/>
          <w:spacing w:val="-4"/>
          <w:sz w:val="20"/>
          <w:szCs w:val="20"/>
        </w:rPr>
        <w:t>s</w:t>
      </w:r>
      <w:r w:rsidRPr="00851E0F">
        <w:rPr>
          <w:rFonts w:ascii="Arial" w:hAnsi="Arial" w:cs="Arial"/>
          <w:snapToGrid w:val="0"/>
          <w:color w:val="000000"/>
          <w:spacing w:val="-4"/>
          <w:sz w:val="20"/>
          <w:szCs w:val="20"/>
        </w:rPr>
        <w:t xml:space="preserve"> of cash on hand, cash at banks and all highly liquid investments with an original maturity of three months or less and not subject to withdrawal restrictions.</w:t>
      </w:r>
    </w:p>
    <w:p w:rsidR="001529F1" w:rsidRPr="00851E0F" w:rsidRDefault="001529F1">
      <w:pPr>
        <w:rPr>
          <w:rFonts w:ascii="Arial" w:hAnsi="Arial" w:cs="Arial"/>
          <w:b/>
          <w:bCs/>
          <w:snapToGrid w:val="0"/>
          <w:color w:val="000000"/>
          <w:sz w:val="20"/>
          <w:szCs w:val="20"/>
        </w:rPr>
      </w:pPr>
    </w:p>
    <w:p w:rsidR="000407FC" w:rsidRPr="00851E0F" w:rsidRDefault="000407FC" w:rsidP="00062750">
      <w:pPr>
        <w:numPr>
          <w:ilvl w:val="1"/>
          <w:numId w:val="6"/>
        </w:numPr>
        <w:ind w:right="-1" w:hanging="540"/>
        <w:jc w:val="both"/>
        <w:rPr>
          <w:rFonts w:ascii="Arial" w:hAnsi="Arial" w:cs="Arial"/>
          <w:b/>
          <w:bCs/>
          <w:snapToGrid w:val="0"/>
          <w:color w:val="000000"/>
          <w:sz w:val="20"/>
          <w:szCs w:val="20"/>
        </w:rPr>
      </w:pPr>
      <w:r w:rsidRPr="00851E0F">
        <w:rPr>
          <w:rFonts w:ascii="Arial" w:hAnsi="Arial" w:cs="Arial"/>
          <w:b/>
          <w:bCs/>
          <w:snapToGrid w:val="0"/>
          <w:color w:val="000000"/>
          <w:sz w:val="20"/>
          <w:szCs w:val="20"/>
        </w:rPr>
        <w:t>Temporary investment</w:t>
      </w:r>
    </w:p>
    <w:p w:rsidR="000407FC" w:rsidRPr="00851E0F" w:rsidRDefault="000407FC" w:rsidP="000407FC">
      <w:pPr>
        <w:ind w:left="540" w:right="-1"/>
        <w:jc w:val="both"/>
        <w:rPr>
          <w:rFonts w:ascii="Arial" w:hAnsi="Arial" w:cs="Arial"/>
          <w:b/>
          <w:bCs/>
          <w:snapToGrid w:val="0"/>
          <w:color w:val="000000"/>
          <w:sz w:val="20"/>
          <w:szCs w:val="20"/>
        </w:rPr>
      </w:pPr>
    </w:p>
    <w:p w:rsidR="000407FC" w:rsidRPr="00851E0F" w:rsidRDefault="000407FC" w:rsidP="000407FC">
      <w:pPr>
        <w:ind w:left="540" w:right="-1"/>
        <w:jc w:val="both"/>
        <w:rPr>
          <w:rFonts w:ascii="Arial" w:hAnsi="Arial" w:cs="Arial"/>
          <w:snapToGrid w:val="0"/>
          <w:color w:val="000000"/>
          <w:sz w:val="20"/>
          <w:szCs w:val="20"/>
        </w:rPr>
      </w:pPr>
      <w:r w:rsidRPr="00851E0F">
        <w:rPr>
          <w:rFonts w:ascii="Arial" w:hAnsi="Arial" w:cs="Arial"/>
          <w:snapToGrid w:val="0"/>
          <w:color w:val="000000"/>
          <w:sz w:val="20"/>
          <w:szCs w:val="20"/>
        </w:rPr>
        <w:t>The classification of investments is dependent on the purpose for which the investments were acquired. Management determines the appropriate classification of its investments at the time of the purchase and re-evaluates such designation on a regular basis.</w:t>
      </w:r>
    </w:p>
    <w:p w:rsidR="000407FC" w:rsidRPr="00851E0F" w:rsidRDefault="000407FC" w:rsidP="000407FC">
      <w:pPr>
        <w:ind w:left="540" w:right="-1"/>
        <w:jc w:val="both"/>
        <w:rPr>
          <w:rFonts w:ascii="Arial" w:hAnsi="Arial" w:cs="Arial"/>
          <w:snapToGrid w:val="0"/>
          <w:color w:val="000000"/>
          <w:sz w:val="20"/>
          <w:szCs w:val="20"/>
        </w:rPr>
      </w:pPr>
    </w:p>
    <w:p w:rsidR="000407FC" w:rsidRPr="00851E0F" w:rsidRDefault="000407FC" w:rsidP="000407FC">
      <w:pPr>
        <w:ind w:left="540" w:right="-1"/>
        <w:jc w:val="both"/>
        <w:rPr>
          <w:rFonts w:ascii="Arial" w:hAnsi="Arial" w:cs="Arial"/>
          <w:snapToGrid w:val="0"/>
          <w:color w:val="000000"/>
          <w:sz w:val="20"/>
          <w:szCs w:val="20"/>
        </w:rPr>
      </w:pPr>
      <w:r w:rsidRPr="00851E0F">
        <w:rPr>
          <w:rFonts w:ascii="Arial" w:hAnsi="Arial" w:cs="Arial"/>
          <w:snapToGrid w:val="0"/>
          <w:color w:val="000000"/>
          <w:sz w:val="20"/>
          <w:szCs w:val="20"/>
        </w:rPr>
        <w:t xml:space="preserve">Investments that are acquired principally for the purpose of generating a profit from short-term fluctuations in price are classified as trading investments and included in current assets.   </w:t>
      </w:r>
    </w:p>
    <w:p w:rsidR="000407FC" w:rsidRPr="00851E0F" w:rsidRDefault="000407FC" w:rsidP="000407FC">
      <w:pPr>
        <w:ind w:left="540" w:right="-1"/>
        <w:jc w:val="both"/>
        <w:rPr>
          <w:rFonts w:ascii="Arial" w:hAnsi="Arial" w:cs="Arial"/>
          <w:snapToGrid w:val="0"/>
          <w:color w:val="000000"/>
          <w:sz w:val="20"/>
          <w:szCs w:val="20"/>
        </w:rPr>
      </w:pPr>
    </w:p>
    <w:p w:rsidR="000407FC" w:rsidRPr="00851E0F" w:rsidRDefault="000407FC" w:rsidP="000407FC">
      <w:pPr>
        <w:ind w:left="540" w:right="-1"/>
        <w:jc w:val="both"/>
        <w:rPr>
          <w:rFonts w:ascii="Arial" w:hAnsi="Arial" w:cs="Arial"/>
          <w:snapToGrid w:val="0"/>
          <w:color w:val="000000"/>
          <w:sz w:val="20"/>
          <w:szCs w:val="20"/>
        </w:rPr>
      </w:pPr>
      <w:r w:rsidRPr="00851E0F">
        <w:rPr>
          <w:rFonts w:ascii="Arial" w:hAnsi="Arial" w:cs="Arial"/>
          <w:snapToGrid w:val="0"/>
          <w:color w:val="000000"/>
          <w:sz w:val="20"/>
          <w:szCs w:val="20"/>
        </w:rPr>
        <w:t>Trading investments are initially recognised at cost, which is equal to the fair value of consideration paid plus transaction cost. Trading investments are subsequently measured at fair value. The fair value of investments is based on quoted bid price at the close of business on the statement of financial position date by reference to the Stock Exchange of Thailand.  Realised and unrealized gains and losses arising from changes in the fair value of trading investments are included in the statements of comprehensive income</w:t>
      </w:r>
      <w:r w:rsidR="00DE0A47" w:rsidRPr="00851E0F">
        <w:rPr>
          <w:rFonts w:ascii="Arial" w:hAnsi="Arial" w:cs="Arial"/>
          <w:snapToGrid w:val="0"/>
          <w:color w:val="000000"/>
          <w:sz w:val="20"/>
          <w:szCs w:val="20"/>
        </w:rPr>
        <w:t>.</w:t>
      </w:r>
    </w:p>
    <w:p w:rsidR="000407FC" w:rsidRPr="00851E0F" w:rsidRDefault="000407FC" w:rsidP="000407FC">
      <w:pPr>
        <w:ind w:left="540" w:right="-1"/>
        <w:jc w:val="both"/>
        <w:rPr>
          <w:rFonts w:ascii="Arial" w:hAnsi="Arial" w:cs="Arial"/>
          <w:snapToGrid w:val="0"/>
          <w:color w:val="000000"/>
          <w:sz w:val="20"/>
          <w:szCs w:val="20"/>
        </w:rPr>
      </w:pPr>
    </w:p>
    <w:p w:rsidR="000407FC" w:rsidRPr="00851E0F" w:rsidRDefault="000407FC" w:rsidP="000407FC">
      <w:pPr>
        <w:ind w:left="540" w:right="-1"/>
        <w:jc w:val="both"/>
        <w:rPr>
          <w:rFonts w:ascii="Arial" w:hAnsi="Arial" w:cs="Arial"/>
          <w:snapToGrid w:val="0"/>
          <w:color w:val="000000"/>
          <w:sz w:val="20"/>
          <w:szCs w:val="20"/>
        </w:rPr>
      </w:pPr>
      <w:r w:rsidRPr="00851E0F">
        <w:rPr>
          <w:rFonts w:ascii="Arial" w:hAnsi="Arial" w:cs="Arial"/>
          <w:snapToGrid w:val="0"/>
          <w:color w:val="000000"/>
          <w:sz w:val="20"/>
          <w:szCs w:val="20"/>
        </w:rPr>
        <w:t xml:space="preserve">Investments with fixed maturity that the management has the intent and ability to hold to maturity are classified as held-to-maturity and are included in non-current assets, except for maturities within </w:t>
      </w:r>
    </w:p>
    <w:p w:rsidR="000407FC" w:rsidRPr="00851E0F" w:rsidRDefault="000407FC" w:rsidP="000407FC">
      <w:pPr>
        <w:ind w:left="540" w:right="-1"/>
        <w:jc w:val="both"/>
        <w:rPr>
          <w:rFonts w:ascii="Arial" w:hAnsi="Arial" w:cs="Arial"/>
          <w:snapToGrid w:val="0"/>
          <w:color w:val="000000"/>
          <w:sz w:val="20"/>
          <w:szCs w:val="20"/>
        </w:rPr>
      </w:pPr>
      <w:r w:rsidRPr="00851E0F">
        <w:rPr>
          <w:rFonts w:ascii="Arial" w:hAnsi="Arial" w:cs="Arial"/>
          <w:snapToGrid w:val="0"/>
          <w:color w:val="000000"/>
          <w:sz w:val="20"/>
          <w:szCs w:val="20"/>
        </w:rPr>
        <w:t xml:space="preserve">12 months from the </w:t>
      </w:r>
      <w:r w:rsidR="009F6EA9" w:rsidRPr="00851E0F">
        <w:rPr>
          <w:rFonts w:ascii="Arial" w:hAnsi="Arial" w:cs="Arial"/>
          <w:snapToGrid w:val="0"/>
          <w:color w:val="000000"/>
          <w:sz w:val="20"/>
          <w:szCs w:val="20"/>
        </w:rPr>
        <w:t>end of the report year</w:t>
      </w:r>
      <w:r w:rsidRPr="00851E0F">
        <w:rPr>
          <w:rFonts w:ascii="Arial" w:hAnsi="Arial" w:cs="Arial"/>
          <w:snapToGrid w:val="0"/>
          <w:color w:val="000000"/>
          <w:sz w:val="20"/>
          <w:szCs w:val="20"/>
        </w:rPr>
        <w:t xml:space="preserve"> which are classified as current assets.</w:t>
      </w:r>
    </w:p>
    <w:p w:rsidR="000407FC" w:rsidRPr="00851E0F" w:rsidRDefault="000407FC" w:rsidP="000407FC">
      <w:pPr>
        <w:ind w:left="540" w:right="-1"/>
        <w:jc w:val="both"/>
        <w:rPr>
          <w:rFonts w:ascii="Arial" w:hAnsi="Arial" w:cs="Arial"/>
          <w:snapToGrid w:val="0"/>
          <w:color w:val="000000"/>
          <w:sz w:val="20"/>
          <w:szCs w:val="20"/>
        </w:rPr>
      </w:pPr>
    </w:p>
    <w:p w:rsidR="000407FC" w:rsidRPr="00851E0F" w:rsidRDefault="000407FC" w:rsidP="000407FC">
      <w:pPr>
        <w:ind w:left="540" w:right="-1"/>
        <w:jc w:val="both"/>
        <w:rPr>
          <w:rFonts w:ascii="Arial" w:hAnsi="Arial" w:cs="Arial"/>
          <w:snapToGrid w:val="0"/>
          <w:color w:val="000000"/>
          <w:sz w:val="20"/>
          <w:szCs w:val="20"/>
        </w:rPr>
      </w:pPr>
      <w:r w:rsidRPr="00851E0F">
        <w:rPr>
          <w:rFonts w:ascii="Arial" w:hAnsi="Arial" w:cs="Arial"/>
          <w:snapToGrid w:val="0"/>
          <w:color w:val="000000"/>
          <w:sz w:val="20"/>
          <w:szCs w:val="20"/>
        </w:rPr>
        <w:t>Investments with fixed maturity are initially recognised at cost, which is equal to the fair value of consideration paid plus transaction cost and are carried at amortised cost using the effective yield method less impairment loss.</w:t>
      </w:r>
    </w:p>
    <w:p w:rsidR="000407FC" w:rsidRPr="00851E0F" w:rsidRDefault="000407FC" w:rsidP="000407FC">
      <w:pPr>
        <w:ind w:left="540" w:right="-1"/>
        <w:jc w:val="both"/>
        <w:rPr>
          <w:rFonts w:ascii="Arial" w:hAnsi="Arial" w:cs="Arial"/>
          <w:snapToGrid w:val="0"/>
          <w:color w:val="000000"/>
          <w:sz w:val="20"/>
          <w:szCs w:val="20"/>
        </w:rPr>
      </w:pPr>
      <w:r w:rsidRPr="00851E0F">
        <w:rPr>
          <w:rFonts w:ascii="Arial" w:hAnsi="Arial" w:cs="Arial"/>
          <w:snapToGrid w:val="0"/>
          <w:color w:val="000000"/>
          <w:sz w:val="20"/>
          <w:szCs w:val="20"/>
        </w:rPr>
        <w:lastRenderedPageBreak/>
        <w:t>A test for impairment is carried out when there is a factor indicating that an investment might be impaired. If the carrying value of the investment is higher than its recoverable amount, impairment loss is charged to profit or loss.</w:t>
      </w:r>
    </w:p>
    <w:p w:rsidR="000407FC" w:rsidRPr="00851E0F" w:rsidRDefault="000407FC" w:rsidP="003D2C8F">
      <w:pPr>
        <w:ind w:left="547"/>
        <w:jc w:val="both"/>
        <w:rPr>
          <w:rFonts w:ascii="Arial" w:hAnsi="Arial" w:cs="Arial"/>
          <w:snapToGrid w:val="0"/>
          <w:color w:val="000000"/>
          <w:sz w:val="16"/>
          <w:szCs w:val="16"/>
        </w:rPr>
      </w:pPr>
    </w:p>
    <w:p w:rsidR="000407FC" w:rsidRPr="00851E0F" w:rsidRDefault="000407FC" w:rsidP="000407FC">
      <w:pPr>
        <w:ind w:left="540" w:right="-1"/>
        <w:jc w:val="both"/>
        <w:rPr>
          <w:rFonts w:ascii="Arial" w:hAnsi="Arial" w:cs="Arial"/>
          <w:snapToGrid w:val="0"/>
          <w:color w:val="000000"/>
          <w:sz w:val="20"/>
          <w:szCs w:val="20"/>
        </w:rPr>
      </w:pPr>
      <w:r w:rsidRPr="00851E0F">
        <w:rPr>
          <w:rFonts w:ascii="Arial" w:hAnsi="Arial" w:cs="Arial"/>
          <w:snapToGrid w:val="0"/>
          <w:color w:val="000000"/>
          <w:sz w:val="20"/>
          <w:szCs w:val="20"/>
        </w:rPr>
        <w:t>On disposal of an investment, the difference between the net disposal proceeds and the carrying amount is charged or credited to the profit or loss. When disposing of part of the Company's holding of a particular investment in debt or equity securities, the carrying amount of the disposed part is determined by the weighted average carrying amount of the total holding of the investment.</w:t>
      </w:r>
    </w:p>
    <w:p w:rsidR="000407FC" w:rsidRPr="00851E0F" w:rsidRDefault="000407FC" w:rsidP="003D2C8F">
      <w:pPr>
        <w:ind w:left="547"/>
        <w:jc w:val="both"/>
        <w:rPr>
          <w:rFonts w:ascii="Arial" w:hAnsi="Arial" w:cs="Arial"/>
          <w:snapToGrid w:val="0"/>
          <w:color w:val="000000"/>
          <w:sz w:val="16"/>
          <w:szCs w:val="16"/>
        </w:rPr>
      </w:pPr>
    </w:p>
    <w:p w:rsidR="007136BD" w:rsidRPr="00851E0F" w:rsidRDefault="007136BD" w:rsidP="00062750">
      <w:pPr>
        <w:numPr>
          <w:ilvl w:val="1"/>
          <w:numId w:val="6"/>
        </w:numPr>
        <w:ind w:right="-1" w:hanging="540"/>
        <w:jc w:val="both"/>
        <w:rPr>
          <w:rFonts w:ascii="Arial" w:hAnsi="Arial" w:cs="Arial"/>
          <w:b/>
          <w:bCs/>
          <w:snapToGrid w:val="0"/>
          <w:color w:val="000000"/>
          <w:sz w:val="20"/>
          <w:szCs w:val="20"/>
          <w:rtl/>
          <w:cs/>
        </w:rPr>
      </w:pPr>
      <w:r w:rsidRPr="00851E0F">
        <w:rPr>
          <w:rFonts w:ascii="Arial" w:hAnsi="Arial" w:cs="Arial"/>
          <w:b/>
          <w:bCs/>
          <w:snapToGrid w:val="0"/>
          <w:color w:val="000000"/>
          <w:sz w:val="20"/>
          <w:szCs w:val="20"/>
        </w:rPr>
        <w:t>Trade accounts receivable and allowance for doubtful accounts</w:t>
      </w:r>
    </w:p>
    <w:p w:rsidR="007136BD" w:rsidRPr="00851E0F" w:rsidRDefault="007136BD" w:rsidP="003D2C8F">
      <w:pPr>
        <w:ind w:left="547"/>
        <w:jc w:val="both"/>
        <w:rPr>
          <w:rFonts w:ascii="Arial" w:hAnsi="Arial" w:cs="Arial"/>
          <w:snapToGrid w:val="0"/>
          <w:color w:val="000000"/>
          <w:sz w:val="16"/>
          <w:szCs w:val="16"/>
        </w:rPr>
      </w:pPr>
    </w:p>
    <w:p w:rsidR="00714390" w:rsidRPr="00851E0F" w:rsidRDefault="007136BD" w:rsidP="00652935">
      <w:pPr>
        <w:ind w:left="540"/>
        <w:jc w:val="both"/>
        <w:rPr>
          <w:rFonts w:ascii="Arial" w:hAnsi="Arial" w:cs="Arial"/>
          <w:snapToGrid w:val="0"/>
          <w:color w:val="000000"/>
          <w:sz w:val="20"/>
          <w:szCs w:val="20"/>
        </w:rPr>
      </w:pPr>
      <w:r w:rsidRPr="00851E0F">
        <w:rPr>
          <w:rFonts w:ascii="Arial" w:hAnsi="Arial" w:cs="Arial"/>
          <w:snapToGrid w:val="0"/>
          <w:color w:val="000000"/>
          <w:sz w:val="20"/>
          <w:szCs w:val="20"/>
        </w:rPr>
        <w:t xml:space="preserve">Trade accounts receivable are stated at the net realizable value.  Allowance for doubtful accounts is provided to cover the estimated losses that may be incurred in collection.  The allowance is based on collection experience and current status of receivables outstanding at the </w:t>
      </w:r>
      <w:r w:rsidR="005946A0" w:rsidRPr="00851E0F">
        <w:rPr>
          <w:rFonts w:ascii="Arial" w:hAnsi="Arial" w:cs="Arial"/>
          <w:snapToGrid w:val="0"/>
          <w:color w:val="000000"/>
          <w:sz w:val="20"/>
          <w:szCs w:val="20"/>
        </w:rPr>
        <w:t>end of the reporting year</w:t>
      </w:r>
      <w:r w:rsidR="001C423F" w:rsidRPr="00851E0F">
        <w:rPr>
          <w:rFonts w:ascii="Arial" w:hAnsi="Arial" w:cs="Arial"/>
          <w:snapToGrid w:val="0"/>
          <w:color w:val="000000"/>
          <w:sz w:val="20"/>
          <w:szCs w:val="20"/>
        </w:rPr>
        <w:t xml:space="preserve">. </w:t>
      </w:r>
      <w:r w:rsidR="00652935" w:rsidRPr="00851E0F">
        <w:rPr>
          <w:rFonts w:ascii="Arial" w:hAnsi="Arial" w:cs="Arial"/>
          <w:snapToGrid w:val="0"/>
          <w:color w:val="000000"/>
          <w:sz w:val="20"/>
          <w:szCs w:val="20"/>
        </w:rPr>
        <w:t>Bad debts will be recognised for the accounts considered uncollectible in the administrative expenses.</w:t>
      </w:r>
    </w:p>
    <w:p w:rsidR="00652935" w:rsidRPr="00851E0F" w:rsidRDefault="00652935" w:rsidP="003D2C8F">
      <w:pPr>
        <w:ind w:left="547"/>
        <w:jc w:val="both"/>
        <w:rPr>
          <w:rFonts w:ascii="Arial" w:hAnsi="Arial" w:cs="Arial"/>
          <w:snapToGrid w:val="0"/>
          <w:color w:val="000000"/>
          <w:sz w:val="16"/>
          <w:szCs w:val="16"/>
        </w:rPr>
      </w:pPr>
    </w:p>
    <w:p w:rsidR="007136BD" w:rsidRPr="00851E0F" w:rsidRDefault="007136BD" w:rsidP="00062750">
      <w:pPr>
        <w:numPr>
          <w:ilvl w:val="1"/>
          <w:numId w:val="6"/>
        </w:numPr>
        <w:ind w:right="-1" w:hanging="540"/>
        <w:jc w:val="both"/>
        <w:rPr>
          <w:rFonts w:ascii="Arial" w:hAnsi="Arial" w:cs="Arial"/>
          <w:b/>
          <w:bCs/>
          <w:snapToGrid w:val="0"/>
          <w:color w:val="000000"/>
          <w:sz w:val="20"/>
          <w:szCs w:val="20"/>
          <w:rtl/>
          <w:cs/>
        </w:rPr>
      </w:pPr>
      <w:r w:rsidRPr="00851E0F">
        <w:rPr>
          <w:rFonts w:ascii="Arial" w:hAnsi="Arial" w:cs="Arial"/>
          <w:b/>
          <w:bCs/>
          <w:snapToGrid w:val="0"/>
          <w:color w:val="000000"/>
          <w:sz w:val="20"/>
          <w:szCs w:val="20"/>
        </w:rPr>
        <w:t xml:space="preserve">Inventories </w:t>
      </w:r>
    </w:p>
    <w:p w:rsidR="007136BD" w:rsidRPr="00851E0F" w:rsidRDefault="007136BD" w:rsidP="003D2C8F">
      <w:pPr>
        <w:ind w:left="547"/>
        <w:jc w:val="both"/>
        <w:rPr>
          <w:rFonts w:ascii="Arial" w:hAnsi="Arial" w:cs="Arial"/>
          <w:snapToGrid w:val="0"/>
          <w:color w:val="000000"/>
          <w:sz w:val="16"/>
          <w:szCs w:val="16"/>
        </w:rPr>
      </w:pPr>
    </w:p>
    <w:p w:rsidR="007136BD" w:rsidRPr="00851E0F" w:rsidRDefault="007136BD" w:rsidP="00914735">
      <w:pPr>
        <w:ind w:left="547"/>
        <w:jc w:val="both"/>
        <w:rPr>
          <w:rFonts w:ascii="Arial" w:hAnsi="Arial" w:cs="Arial"/>
          <w:snapToGrid w:val="0"/>
          <w:color w:val="000000"/>
          <w:spacing w:val="-4"/>
          <w:sz w:val="20"/>
          <w:szCs w:val="20"/>
        </w:rPr>
      </w:pPr>
      <w:r w:rsidRPr="00851E0F">
        <w:rPr>
          <w:rFonts w:ascii="Arial" w:hAnsi="Arial" w:cs="Arial"/>
          <w:snapToGrid w:val="0"/>
          <w:color w:val="000000"/>
          <w:spacing w:val="-4"/>
          <w:sz w:val="20"/>
          <w:szCs w:val="20"/>
        </w:rPr>
        <w:t>Inventories are stated at the lower of cost and net realisable value.  Cost is determined by the first-in, first out basis for inventories except for works in process which is determined by the weighted average basis.  Cost of purchases comprise</w:t>
      </w:r>
      <w:r w:rsidR="001C423F" w:rsidRPr="00851E0F">
        <w:rPr>
          <w:rFonts w:ascii="Arial" w:hAnsi="Arial" w:cs="Arial"/>
          <w:snapToGrid w:val="0"/>
          <w:color w:val="000000"/>
          <w:spacing w:val="-4"/>
          <w:sz w:val="20"/>
          <w:szCs w:val="20"/>
        </w:rPr>
        <w:t>s</w:t>
      </w:r>
      <w:r w:rsidRPr="00851E0F">
        <w:rPr>
          <w:rFonts w:ascii="Arial" w:hAnsi="Arial" w:cs="Arial"/>
          <w:snapToGrid w:val="0"/>
          <w:color w:val="000000"/>
          <w:spacing w:val="-4"/>
          <w:sz w:val="20"/>
          <w:szCs w:val="20"/>
        </w:rPr>
        <w:t xml:space="preserve"> both the purchase p</w:t>
      </w:r>
      <w:r w:rsidR="006C09D7" w:rsidRPr="00851E0F">
        <w:rPr>
          <w:rFonts w:ascii="Arial" w:hAnsi="Arial" w:cs="Arial"/>
          <w:snapToGrid w:val="0"/>
          <w:color w:val="000000"/>
          <w:spacing w:val="-4"/>
          <w:sz w:val="20"/>
          <w:szCs w:val="20"/>
        </w:rPr>
        <w:t>rice and costs directly attribut</w:t>
      </w:r>
      <w:r w:rsidRPr="00851E0F">
        <w:rPr>
          <w:rFonts w:ascii="Arial" w:hAnsi="Arial" w:cs="Arial"/>
          <w:snapToGrid w:val="0"/>
          <w:color w:val="000000"/>
          <w:spacing w:val="-4"/>
          <w:sz w:val="20"/>
          <w:szCs w:val="20"/>
        </w:rPr>
        <w:t xml:space="preserve">able to the acquisition of the inventory, such as import duties and freight, less all attributable discounts, allowances or rebates.  The cost of finished goods comprises raw materials, direct labour, other direct costs and related production overheads.  </w:t>
      </w:r>
      <w:r w:rsidR="00DE0A47" w:rsidRPr="00851E0F">
        <w:rPr>
          <w:rFonts w:ascii="Arial" w:hAnsi="Arial" w:cs="Arial"/>
          <w:snapToGrid w:val="0"/>
          <w:color w:val="000000"/>
          <w:spacing w:val="-4"/>
          <w:sz w:val="20"/>
          <w:szCs w:val="20"/>
        </w:rPr>
        <w:t>Net realizable value is the estimated selling price in the ordinary course of business less the estimated costs of completion and the estimated costs necessary to make the sale.  Provision is made, where necessary, for obsolete or slow-moving and defective intentiories.</w:t>
      </w:r>
    </w:p>
    <w:p w:rsidR="007A395A" w:rsidRPr="00851E0F" w:rsidRDefault="007A395A" w:rsidP="003D2C8F">
      <w:pPr>
        <w:ind w:left="547"/>
        <w:jc w:val="both"/>
        <w:rPr>
          <w:rFonts w:ascii="Arial" w:hAnsi="Arial" w:cs="Arial"/>
          <w:snapToGrid w:val="0"/>
          <w:color w:val="000000"/>
          <w:sz w:val="16"/>
          <w:szCs w:val="16"/>
        </w:rPr>
      </w:pPr>
    </w:p>
    <w:p w:rsidR="002D0A5C" w:rsidRPr="00851E0F" w:rsidRDefault="002D0A5C" w:rsidP="00914735">
      <w:pPr>
        <w:numPr>
          <w:ilvl w:val="1"/>
          <w:numId w:val="6"/>
        </w:numPr>
        <w:ind w:left="547" w:hanging="540"/>
        <w:jc w:val="both"/>
        <w:rPr>
          <w:rFonts w:ascii="Arial" w:hAnsi="Arial" w:cs="Arial"/>
          <w:b/>
          <w:bCs/>
          <w:snapToGrid w:val="0"/>
          <w:color w:val="000000"/>
          <w:sz w:val="20"/>
          <w:szCs w:val="20"/>
        </w:rPr>
      </w:pPr>
      <w:r w:rsidRPr="00851E0F">
        <w:rPr>
          <w:rFonts w:ascii="Arial" w:hAnsi="Arial" w:cs="Arial"/>
          <w:b/>
          <w:bCs/>
          <w:snapToGrid w:val="0"/>
          <w:color w:val="000000"/>
          <w:sz w:val="20"/>
          <w:szCs w:val="20"/>
        </w:rPr>
        <w:t xml:space="preserve">Group accounting - Investments in subsidiaries and associates </w:t>
      </w:r>
    </w:p>
    <w:p w:rsidR="00D96772" w:rsidRPr="00851E0F" w:rsidRDefault="00D96772" w:rsidP="00914735">
      <w:pPr>
        <w:ind w:left="547"/>
        <w:jc w:val="both"/>
        <w:rPr>
          <w:rFonts w:ascii="Arial" w:hAnsi="Arial" w:cs="Arial"/>
          <w:snapToGrid w:val="0"/>
          <w:color w:val="000000"/>
          <w:sz w:val="16"/>
          <w:szCs w:val="16"/>
        </w:rPr>
      </w:pPr>
    </w:p>
    <w:p w:rsidR="002D0A5C" w:rsidRPr="00851E0F" w:rsidRDefault="002D0A5C" w:rsidP="00914735">
      <w:pPr>
        <w:pStyle w:val="ListParagraph"/>
        <w:numPr>
          <w:ilvl w:val="0"/>
          <w:numId w:val="9"/>
        </w:numPr>
        <w:ind w:left="547" w:hanging="540"/>
        <w:jc w:val="both"/>
        <w:rPr>
          <w:rFonts w:ascii="Arial" w:hAnsi="Arial" w:cs="Arial"/>
          <w:b/>
          <w:bCs/>
          <w:snapToGrid w:val="0"/>
          <w:color w:val="000000"/>
          <w:sz w:val="20"/>
          <w:szCs w:val="20"/>
        </w:rPr>
      </w:pPr>
      <w:r w:rsidRPr="00851E0F">
        <w:rPr>
          <w:rFonts w:ascii="Arial" w:hAnsi="Arial" w:cs="Arial"/>
          <w:b/>
          <w:bCs/>
          <w:snapToGrid w:val="0"/>
          <w:color w:val="000000"/>
          <w:sz w:val="20"/>
          <w:szCs w:val="20"/>
        </w:rPr>
        <w:t>Subsidiaries</w:t>
      </w:r>
    </w:p>
    <w:p w:rsidR="00AF28F1" w:rsidRPr="00851E0F" w:rsidRDefault="00AF28F1" w:rsidP="003D2C8F">
      <w:pPr>
        <w:ind w:left="547"/>
        <w:jc w:val="both"/>
        <w:rPr>
          <w:rFonts w:ascii="Arial" w:hAnsi="Arial" w:cs="Arial"/>
          <w:snapToGrid w:val="0"/>
          <w:color w:val="000000"/>
          <w:sz w:val="16"/>
          <w:szCs w:val="16"/>
        </w:rPr>
      </w:pPr>
    </w:p>
    <w:p w:rsidR="00AF28F1" w:rsidRPr="00851E0F" w:rsidRDefault="00AF28F1" w:rsidP="00AF28F1">
      <w:pPr>
        <w:ind w:left="547"/>
        <w:jc w:val="both"/>
        <w:rPr>
          <w:rFonts w:ascii="Arial" w:hAnsi="Arial" w:cs="Arial"/>
          <w:snapToGrid w:val="0"/>
          <w:color w:val="000000"/>
          <w:sz w:val="20"/>
          <w:szCs w:val="20"/>
        </w:rPr>
      </w:pPr>
      <w:r w:rsidRPr="00851E0F">
        <w:rPr>
          <w:rFonts w:ascii="Arial" w:hAnsi="Arial" w:cs="Arial"/>
          <w:snapToGrid w:val="0"/>
          <w:color w:val="000000"/>
          <w:sz w:val="20"/>
          <w:szCs w:val="20"/>
        </w:rPr>
        <w:t>Subsidiaries are all entities over which the Group has the power to govern the financial and operating policies generally accompanying a shareholding of more than one half of the voting rights.  The existence and effect of potential voting rights that are currently exercisable or convertible are fully considered when assessing whether the Group controls another entity.  Subsidiaries are consolidated from the date on which control is transferred to the Group.  They de-consolidated from the date that control ceases.</w:t>
      </w:r>
    </w:p>
    <w:p w:rsidR="00AF28F1" w:rsidRPr="00851E0F" w:rsidRDefault="00AF28F1" w:rsidP="00AF28F1">
      <w:pPr>
        <w:ind w:left="547"/>
        <w:jc w:val="both"/>
        <w:rPr>
          <w:rFonts w:ascii="Arial" w:hAnsi="Arial" w:cs="Arial"/>
          <w:snapToGrid w:val="0"/>
          <w:color w:val="000000"/>
          <w:sz w:val="16"/>
          <w:szCs w:val="16"/>
        </w:rPr>
      </w:pPr>
    </w:p>
    <w:p w:rsidR="00A66235" w:rsidRPr="00851E0F" w:rsidRDefault="00A66235" w:rsidP="00AF28F1">
      <w:pPr>
        <w:ind w:left="547"/>
        <w:jc w:val="both"/>
        <w:rPr>
          <w:rFonts w:ascii="Arial" w:hAnsi="Arial" w:cs="Arial"/>
          <w:b/>
          <w:bCs/>
          <w:snapToGrid w:val="0"/>
          <w:color w:val="000000"/>
          <w:sz w:val="20"/>
          <w:szCs w:val="20"/>
        </w:rPr>
      </w:pPr>
      <w:r w:rsidRPr="00851E0F">
        <w:rPr>
          <w:rFonts w:ascii="Arial" w:hAnsi="Arial" w:cs="Arial"/>
          <w:b/>
          <w:bCs/>
          <w:snapToGrid w:val="0"/>
          <w:color w:val="000000"/>
          <w:sz w:val="20"/>
          <w:szCs w:val="20"/>
        </w:rPr>
        <w:t>Business combinations</w:t>
      </w:r>
    </w:p>
    <w:p w:rsidR="00A66235" w:rsidRPr="00851E0F" w:rsidRDefault="00A66235" w:rsidP="00AF28F1">
      <w:pPr>
        <w:ind w:left="547"/>
        <w:jc w:val="both"/>
        <w:rPr>
          <w:rFonts w:ascii="Arial" w:hAnsi="Arial" w:cs="Arial"/>
          <w:snapToGrid w:val="0"/>
          <w:color w:val="000000"/>
          <w:sz w:val="16"/>
          <w:szCs w:val="16"/>
        </w:rPr>
      </w:pPr>
    </w:p>
    <w:p w:rsidR="00AF28F1" w:rsidRPr="00851E0F" w:rsidRDefault="00AF28F1" w:rsidP="00AF28F1">
      <w:pPr>
        <w:ind w:left="547"/>
        <w:jc w:val="both"/>
        <w:rPr>
          <w:rFonts w:ascii="Arial" w:hAnsi="Arial" w:cs="Arial"/>
          <w:snapToGrid w:val="0"/>
          <w:color w:val="000000"/>
          <w:sz w:val="20"/>
          <w:szCs w:val="20"/>
        </w:rPr>
      </w:pPr>
      <w:r w:rsidRPr="00851E0F">
        <w:rPr>
          <w:rFonts w:ascii="Arial" w:hAnsi="Arial" w:cs="Arial"/>
          <w:snapToGrid w:val="0"/>
          <w:color w:val="000000"/>
          <w:sz w:val="20"/>
          <w:szCs w:val="20"/>
        </w:rPr>
        <w:t>The Group uses the acquisition method of accounting to account for business combinations. The consideration transferred for the acquisition of a subsidiary is the fair value of the assets transferred, the liabilities incurred and the equity interests issued by the Group. The consideration transferred includes the fair value of any asset or liability resulting from a contingent consideration arrangement. Acquisition-related costs are expensed as incurred. Identifiable assets acquired and liabilities and contingent liabilities assumed in a business combination are measured initially at their fair values at the acquisition date. On an acquisition-by-acquisition basis, the Group recognises any non-controlling interest in the acquiree at the non-controlling interest’s proportionate share of the acquiree’s net assets.</w:t>
      </w:r>
    </w:p>
    <w:p w:rsidR="00AF28F1" w:rsidRPr="00851E0F" w:rsidRDefault="00AF28F1" w:rsidP="00AF28F1">
      <w:pPr>
        <w:ind w:left="547"/>
        <w:jc w:val="both"/>
        <w:rPr>
          <w:rFonts w:ascii="Arial" w:hAnsi="Arial" w:cs="Arial"/>
          <w:snapToGrid w:val="0"/>
          <w:color w:val="000000"/>
          <w:sz w:val="16"/>
          <w:szCs w:val="16"/>
        </w:rPr>
      </w:pPr>
      <w:r w:rsidRPr="00851E0F">
        <w:rPr>
          <w:rFonts w:ascii="Arial" w:hAnsi="Arial" w:cs="Arial"/>
          <w:snapToGrid w:val="0"/>
          <w:color w:val="000000"/>
          <w:sz w:val="16"/>
          <w:szCs w:val="16"/>
        </w:rPr>
        <w:t> </w:t>
      </w:r>
    </w:p>
    <w:p w:rsidR="00AF28F1" w:rsidRPr="00851E0F" w:rsidRDefault="00AF28F1" w:rsidP="00AF28F1">
      <w:pPr>
        <w:ind w:left="547"/>
        <w:jc w:val="both"/>
        <w:rPr>
          <w:rFonts w:ascii="Arial" w:hAnsi="Arial" w:cs="Arial"/>
          <w:snapToGrid w:val="0"/>
          <w:color w:val="000000"/>
          <w:sz w:val="20"/>
          <w:szCs w:val="20"/>
        </w:rPr>
      </w:pPr>
      <w:r w:rsidRPr="00851E0F">
        <w:rPr>
          <w:rFonts w:ascii="Arial" w:hAnsi="Arial" w:cs="Arial"/>
          <w:snapToGrid w:val="0"/>
          <w:color w:val="000000"/>
          <w:sz w:val="20"/>
          <w:szCs w:val="20"/>
        </w:rPr>
        <w:t xml:space="preserve">Investments in subsidiaries </w:t>
      </w:r>
      <w:r w:rsidR="002510D8" w:rsidRPr="00851E0F">
        <w:rPr>
          <w:rFonts w:ascii="Arial" w:hAnsi="Arial" w:cs="Arial"/>
          <w:snapToGrid w:val="0"/>
          <w:color w:val="000000"/>
          <w:sz w:val="20"/>
          <w:szCs w:val="20"/>
        </w:rPr>
        <w:t>presented in the Company financial statement</w:t>
      </w:r>
      <w:r w:rsidR="001C423F" w:rsidRPr="00851E0F">
        <w:rPr>
          <w:rFonts w:ascii="Arial" w:hAnsi="Arial" w:cs="Arial"/>
          <w:snapToGrid w:val="0"/>
          <w:color w:val="000000"/>
          <w:sz w:val="20"/>
          <w:szCs w:val="20"/>
        </w:rPr>
        <w:t xml:space="preserve">s </w:t>
      </w:r>
      <w:r w:rsidRPr="00851E0F">
        <w:rPr>
          <w:rFonts w:ascii="Arial" w:hAnsi="Arial" w:cs="Arial"/>
          <w:snapToGrid w:val="0"/>
          <w:color w:val="000000"/>
          <w:sz w:val="20"/>
          <w:szCs w:val="20"/>
        </w:rPr>
        <w:t>are accounted for at cost less impairment. Cost is adjusted to reflect changes in consideration arising from contingent consideration amendments. Cost also includes direct attributable costs of investment.</w:t>
      </w:r>
    </w:p>
    <w:p w:rsidR="00AF28F1" w:rsidRPr="00851E0F" w:rsidRDefault="00AF28F1" w:rsidP="00AF28F1">
      <w:pPr>
        <w:ind w:left="547"/>
        <w:jc w:val="both"/>
        <w:rPr>
          <w:rFonts w:ascii="Arial" w:hAnsi="Arial" w:cs="Arial"/>
          <w:snapToGrid w:val="0"/>
          <w:color w:val="000000"/>
          <w:sz w:val="16"/>
          <w:szCs w:val="16"/>
        </w:rPr>
      </w:pPr>
    </w:p>
    <w:p w:rsidR="00AF28F1" w:rsidRPr="00851E0F" w:rsidRDefault="00AF28F1" w:rsidP="00AF28F1">
      <w:pPr>
        <w:ind w:left="547"/>
        <w:jc w:val="both"/>
        <w:rPr>
          <w:rFonts w:ascii="Arial" w:hAnsi="Arial" w:cs="Arial"/>
          <w:snapToGrid w:val="0"/>
          <w:color w:val="000000"/>
          <w:sz w:val="20"/>
          <w:szCs w:val="20"/>
        </w:rPr>
      </w:pPr>
      <w:r w:rsidRPr="00851E0F">
        <w:rPr>
          <w:rFonts w:ascii="Arial" w:hAnsi="Arial" w:cs="Arial"/>
          <w:snapToGrid w:val="0"/>
          <w:color w:val="000000"/>
          <w:sz w:val="20"/>
          <w:szCs w:val="20"/>
        </w:rPr>
        <w:t>The excess of the consideration transferred, the amount of any non-controlling interest in the acquiree and the acquisition date fair value of any previous equity interest in the acquiree over the fair value of the Group’s share of the identifiable net assets acquired is recorded as goodwill. If this is less than the fair value of the net assets of the subsidiary acquired in the case of a bargain purchase, the difference is recognised directly in profit or loss.</w:t>
      </w:r>
    </w:p>
    <w:p w:rsidR="00AF28F1" w:rsidRPr="00851E0F" w:rsidRDefault="002510D8" w:rsidP="00AF28F1">
      <w:pPr>
        <w:ind w:left="547"/>
        <w:jc w:val="both"/>
        <w:rPr>
          <w:rFonts w:ascii="Arial" w:hAnsi="Arial" w:cs="Arial"/>
          <w:snapToGrid w:val="0"/>
          <w:color w:val="000000"/>
          <w:sz w:val="20"/>
          <w:szCs w:val="20"/>
        </w:rPr>
      </w:pPr>
      <w:r w:rsidRPr="00851E0F">
        <w:rPr>
          <w:rFonts w:ascii="Arial" w:hAnsi="Arial" w:cs="Arial"/>
          <w:snapToGrid w:val="0"/>
          <w:color w:val="000000"/>
          <w:sz w:val="20"/>
          <w:szCs w:val="20"/>
        </w:rPr>
        <w:lastRenderedPageBreak/>
        <w:t>I</w:t>
      </w:r>
      <w:r w:rsidR="00AF28F1" w:rsidRPr="00851E0F">
        <w:rPr>
          <w:rFonts w:ascii="Arial" w:hAnsi="Arial" w:cs="Arial"/>
          <w:snapToGrid w:val="0"/>
          <w:color w:val="000000"/>
          <w:sz w:val="20"/>
          <w:szCs w:val="20"/>
        </w:rPr>
        <w:t>ntercompany transactions, balances and unrealised gains or loss on transactions between Group companies are eliminated. Unrealised losses are also eliminated. Accounting policies of subsidiaries have been changed where necessary to ensure consistency with the policies adopted by the Group.</w:t>
      </w:r>
    </w:p>
    <w:p w:rsidR="00AF28F1" w:rsidRPr="00851E0F" w:rsidRDefault="00AF28F1" w:rsidP="00AF28F1">
      <w:pPr>
        <w:ind w:left="547"/>
        <w:jc w:val="both"/>
        <w:rPr>
          <w:rFonts w:ascii="Arial" w:hAnsi="Arial" w:cs="Arial"/>
          <w:snapToGrid w:val="0"/>
          <w:color w:val="000000"/>
          <w:sz w:val="20"/>
          <w:szCs w:val="20"/>
        </w:rPr>
      </w:pPr>
    </w:p>
    <w:p w:rsidR="00AF28F1" w:rsidRPr="00851E0F" w:rsidRDefault="00AF28F1" w:rsidP="004A7F8E">
      <w:pPr>
        <w:ind w:left="547"/>
        <w:jc w:val="both"/>
        <w:rPr>
          <w:rFonts w:ascii="Arial" w:hAnsi="Arial" w:cs="Arial"/>
          <w:snapToGrid w:val="0"/>
          <w:color w:val="000000"/>
          <w:sz w:val="20"/>
          <w:szCs w:val="20"/>
        </w:rPr>
      </w:pPr>
      <w:r w:rsidRPr="00851E0F">
        <w:rPr>
          <w:rFonts w:ascii="Arial" w:hAnsi="Arial" w:cs="Arial"/>
          <w:snapToGrid w:val="0"/>
          <w:color w:val="000000"/>
          <w:sz w:val="20"/>
          <w:szCs w:val="20"/>
        </w:rPr>
        <w:t>A list of the Group’s principal subsidiaries and the financial effects of acquisitions and disposal</w:t>
      </w:r>
      <w:r w:rsidR="009E7FBC" w:rsidRPr="00851E0F">
        <w:rPr>
          <w:rFonts w:ascii="Arial" w:hAnsi="Arial" w:cs="Arial"/>
          <w:snapToGrid w:val="0"/>
          <w:color w:val="000000"/>
          <w:sz w:val="20"/>
          <w:szCs w:val="20"/>
        </w:rPr>
        <w:t>s of subsidiaries are shown in n</w:t>
      </w:r>
      <w:r w:rsidRPr="00851E0F">
        <w:rPr>
          <w:rFonts w:ascii="Arial" w:hAnsi="Arial" w:cs="Arial"/>
          <w:snapToGrid w:val="0"/>
          <w:color w:val="000000"/>
          <w:sz w:val="20"/>
          <w:szCs w:val="20"/>
        </w:rPr>
        <w:t xml:space="preserve">ote </w:t>
      </w:r>
      <w:r w:rsidR="004A7F8E" w:rsidRPr="00851E0F">
        <w:rPr>
          <w:rFonts w:ascii="Arial" w:hAnsi="Arial" w:cs="Arial"/>
          <w:snapToGrid w:val="0"/>
          <w:color w:val="000000"/>
          <w:sz w:val="20"/>
          <w:szCs w:val="20"/>
        </w:rPr>
        <w:t xml:space="preserve">14 to the </w:t>
      </w:r>
      <w:r w:rsidR="00C35B74" w:rsidRPr="00851E0F">
        <w:rPr>
          <w:rFonts w:ascii="Arial" w:hAnsi="Arial" w:cs="Arial"/>
          <w:snapToGrid w:val="0"/>
          <w:color w:val="000000"/>
          <w:sz w:val="20"/>
          <w:szCs w:val="20"/>
        </w:rPr>
        <w:t>financial statement</w:t>
      </w:r>
      <w:r w:rsidR="004A7F8E" w:rsidRPr="00851E0F">
        <w:rPr>
          <w:rFonts w:ascii="Arial" w:hAnsi="Arial" w:cs="Arial"/>
          <w:snapToGrid w:val="0"/>
          <w:color w:val="000000"/>
          <w:sz w:val="20"/>
          <w:szCs w:val="20"/>
        </w:rPr>
        <w:t>s</w:t>
      </w:r>
      <w:r w:rsidR="004A0ABF" w:rsidRPr="00851E0F">
        <w:rPr>
          <w:rFonts w:ascii="Arial" w:hAnsi="Arial" w:cs="Arial"/>
          <w:snapToGrid w:val="0"/>
          <w:color w:val="000000"/>
          <w:sz w:val="20"/>
          <w:szCs w:val="20"/>
        </w:rPr>
        <w:t>.</w:t>
      </w:r>
    </w:p>
    <w:p w:rsidR="00714390" w:rsidRPr="00851E0F" w:rsidRDefault="00714390" w:rsidP="00AF28F1">
      <w:pPr>
        <w:ind w:left="547"/>
        <w:jc w:val="both"/>
        <w:rPr>
          <w:rFonts w:ascii="Arial" w:hAnsi="Arial" w:cs="Arial"/>
          <w:snapToGrid w:val="0"/>
          <w:color w:val="000000"/>
          <w:sz w:val="20"/>
          <w:szCs w:val="20"/>
        </w:rPr>
      </w:pPr>
    </w:p>
    <w:p w:rsidR="00AF28F1" w:rsidRPr="00851E0F" w:rsidRDefault="00AF28F1" w:rsidP="00AF28F1">
      <w:pPr>
        <w:pStyle w:val="ListParagraph"/>
        <w:numPr>
          <w:ilvl w:val="0"/>
          <w:numId w:val="9"/>
        </w:numPr>
        <w:ind w:left="547" w:hanging="540"/>
        <w:jc w:val="both"/>
        <w:rPr>
          <w:rFonts w:ascii="Arial" w:hAnsi="Arial" w:cs="Arial"/>
          <w:b/>
          <w:bCs/>
          <w:snapToGrid w:val="0"/>
          <w:color w:val="000000"/>
          <w:sz w:val="20"/>
          <w:szCs w:val="20"/>
        </w:rPr>
      </w:pPr>
      <w:r w:rsidRPr="00851E0F">
        <w:rPr>
          <w:rFonts w:ascii="Arial" w:hAnsi="Arial" w:cs="Arial"/>
          <w:b/>
          <w:bCs/>
          <w:snapToGrid w:val="0"/>
          <w:color w:val="000000"/>
          <w:sz w:val="20"/>
          <w:szCs w:val="20"/>
        </w:rPr>
        <w:t>Transactions and non-controlling interests</w:t>
      </w:r>
    </w:p>
    <w:p w:rsidR="00AF28F1" w:rsidRPr="00851E0F" w:rsidRDefault="00AF28F1" w:rsidP="00AF28F1">
      <w:pPr>
        <w:ind w:left="547"/>
        <w:jc w:val="both"/>
        <w:rPr>
          <w:rFonts w:ascii="Arial" w:hAnsi="Arial" w:cs="Arial"/>
          <w:snapToGrid w:val="0"/>
          <w:color w:val="000000"/>
          <w:sz w:val="20"/>
          <w:szCs w:val="20"/>
        </w:rPr>
      </w:pPr>
    </w:p>
    <w:p w:rsidR="00AF28F1" w:rsidRPr="00851E0F" w:rsidRDefault="00AF28F1" w:rsidP="00AF28F1">
      <w:pPr>
        <w:ind w:left="547"/>
        <w:jc w:val="both"/>
        <w:rPr>
          <w:rFonts w:ascii="Arial" w:hAnsi="Arial" w:cs="Arial"/>
          <w:snapToGrid w:val="0"/>
          <w:color w:val="000000"/>
          <w:sz w:val="20"/>
          <w:szCs w:val="20"/>
        </w:rPr>
      </w:pPr>
      <w:r w:rsidRPr="00851E0F">
        <w:rPr>
          <w:rFonts w:ascii="Arial" w:hAnsi="Arial" w:cs="Arial"/>
          <w:snapToGrid w:val="0"/>
          <w:color w:val="000000"/>
          <w:sz w:val="20"/>
          <w:szCs w:val="20"/>
        </w:rPr>
        <w:t xml:space="preserve">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subsidiary is </w:t>
      </w:r>
      <w:r w:rsidRPr="00851E0F">
        <w:rPr>
          <w:rFonts w:ascii="Arial" w:hAnsi="Arial" w:cs="Arial"/>
          <w:snapToGrid w:val="0"/>
          <w:color w:val="000000"/>
          <w:spacing w:val="-4"/>
          <w:sz w:val="20"/>
          <w:szCs w:val="20"/>
        </w:rPr>
        <w:t>recorded in equity. Gains or losses on disposals to non-controlling interests are also recorded in equity</w:t>
      </w:r>
      <w:r w:rsidRPr="00851E0F">
        <w:rPr>
          <w:rFonts w:ascii="Arial" w:hAnsi="Arial" w:cs="Arial"/>
          <w:snapToGrid w:val="0"/>
          <w:color w:val="000000"/>
          <w:sz w:val="20"/>
          <w:szCs w:val="20"/>
        </w:rPr>
        <w:t>.</w:t>
      </w:r>
    </w:p>
    <w:p w:rsidR="00AF28F1" w:rsidRPr="00851E0F" w:rsidRDefault="00AF28F1" w:rsidP="00AF28F1">
      <w:pPr>
        <w:ind w:left="547"/>
        <w:jc w:val="both"/>
        <w:rPr>
          <w:rFonts w:ascii="Arial" w:hAnsi="Arial" w:cs="Arial"/>
          <w:snapToGrid w:val="0"/>
          <w:color w:val="000000"/>
          <w:sz w:val="20"/>
          <w:szCs w:val="20"/>
        </w:rPr>
      </w:pPr>
    </w:p>
    <w:p w:rsidR="00AF28F1" w:rsidRPr="00851E0F" w:rsidRDefault="00AF28F1" w:rsidP="00AF28F1">
      <w:pPr>
        <w:pStyle w:val="ListParagraph"/>
        <w:numPr>
          <w:ilvl w:val="0"/>
          <w:numId w:val="9"/>
        </w:numPr>
        <w:ind w:left="540" w:right="-1" w:hanging="540"/>
        <w:jc w:val="both"/>
        <w:rPr>
          <w:rFonts w:ascii="Arial" w:hAnsi="Arial" w:cs="Arial"/>
          <w:b/>
          <w:bCs/>
          <w:snapToGrid w:val="0"/>
          <w:color w:val="000000"/>
          <w:sz w:val="20"/>
          <w:szCs w:val="20"/>
        </w:rPr>
      </w:pPr>
      <w:r w:rsidRPr="00851E0F">
        <w:rPr>
          <w:rFonts w:ascii="Arial" w:hAnsi="Arial" w:cs="Arial"/>
          <w:b/>
          <w:bCs/>
          <w:snapToGrid w:val="0"/>
          <w:color w:val="000000"/>
          <w:sz w:val="20"/>
          <w:szCs w:val="20"/>
        </w:rPr>
        <w:t>Associates</w:t>
      </w:r>
    </w:p>
    <w:p w:rsidR="00AF28F1" w:rsidRPr="00851E0F" w:rsidRDefault="00AF28F1" w:rsidP="00AF28F1">
      <w:pPr>
        <w:ind w:left="547"/>
        <w:jc w:val="both"/>
        <w:rPr>
          <w:rFonts w:ascii="Arial" w:hAnsi="Arial" w:cs="Arial"/>
          <w:snapToGrid w:val="0"/>
          <w:color w:val="000000"/>
          <w:sz w:val="20"/>
          <w:szCs w:val="20"/>
        </w:rPr>
      </w:pPr>
    </w:p>
    <w:p w:rsidR="00AF28F1" w:rsidRPr="00851E0F" w:rsidRDefault="00AF28F1" w:rsidP="00AF28F1">
      <w:pPr>
        <w:ind w:left="540" w:right="-1"/>
        <w:jc w:val="both"/>
        <w:rPr>
          <w:rFonts w:ascii="Arial" w:hAnsi="Arial" w:cs="Arial"/>
          <w:snapToGrid w:val="0"/>
          <w:color w:val="000000"/>
          <w:sz w:val="20"/>
          <w:szCs w:val="20"/>
        </w:rPr>
      </w:pPr>
      <w:r w:rsidRPr="00851E0F">
        <w:rPr>
          <w:rFonts w:ascii="Arial" w:hAnsi="Arial" w:cs="Arial"/>
          <w:snapToGrid w:val="0"/>
          <w:color w:val="000000"/>
          <w:sz w:val="20"/>
          <w:szCs w:val="20"/>
        </w:rPr>
        <w:t>Associates are all entities over which the Group has significant influence but not control, generally accompanying a shareholding of between 20% and 50% of the voting rights. Investments in associates are accounted for using the equity method of accounting and are initially recognised at cost. The Group’s investment in associates includes goodwill identified on acquisition, net of any accumul</w:t>
      </w:r>
      <w:r w:rsidR="002510D8" w:rsidRPr="00851E0F">
        <w:rPr>
          <w:rFonts w:ascii="Arial" w:hAnsi="Arial" w:cs="Arial"/>
          <w:snapToGrid w:val="0"/>
          <w:color w:val="000000"/>
          <w:sz w:val="20"/>
          <w:szCs w:val="20"/>
        </w:rPr>
        <w:t>ated impairment loss.</w:t>
      </w:r>
    </w:p>
    <w:p w:rsidR="00AF28F1" w:rsidRPr="00851E0F" w:rsidRDefault="00AF28F1" w:rsidP="00AF28F1">
      <w:pPr>
        <w:ind w:left="547"/>
        <w:jc w:val="both"/>
        <w:rPr>
          <w:rFonts w:ascii="Arial" w:hAnsi="Arial" w:cs="Arial"/>
          <w:snapToGrid w:val="0"/>
          <w:color w:val="000000"/>
          <w:sz w:val="20"/>
          <w:szCs w:val="20"/>
        </w:rPr>
      </w:pPr>
    </w:p>
    <w:p w:rsidR="00AF28F1" w:rsidRPr="00851E0F" w:rsidRDefault="00AF28F1" w:rsidP="00AF28F1">
      <w:pPr>
        <w:ind w:left="540" w:right="-1"/>
        <w:jc w:val="both"/>
        <w:rPr>
          <w:rFonts w:ascii="Arial" w:hAnsi="Arial" w:cs="Arial"/>
          <w:snapToGrid w:val="0"/>
          <w:color w:val="000000"/>
          <w:sz w:val="20"/>
          <w:szCs w:val="20"/>
        </w:rPr>
      </w:pPr>
      <w:r w:rsidRPr="00851E0F">
        <w:rPr>
          <w:rFonts w:ascii="Arial" w:hAnsi="Arial" w:cs="Arial"/>
          <w:snapToGrid w:val="0"/>
          <w:color w:val="000000"/>
          <w:sz w:val="20"/>
          <w:szCs w:val="20"/>
        </w:rPr>
        <w:t>The Group’s share of its associates’ post-acquisition profits or losses is recognised in the profit or loss, and its share of post-acquisition movements in other comprehensive income is recognised in other comprehensive income. The cumulative post-acquisition movements are adjusted against the carrying amount of the investment. When the Group’s share of losses in an associate equals or exceeds its interest in the associate, the Group does not recognise further losses, unless it has incurred obligations or made payments on behalf of the associate.</w:t>
      </w:r>
    </w:p>
    <w:p w:rsidR="00040217" w:rsidRPr="00851E0F" w:rsidRDefault="00040217" w:rsidP="00E213C0">
      <w:pPr>
        <w:ind w:left="547"/>
        <w:jc w:val="both"/>
        <w:rPr>
          <w:rFonts w:ascii="Arial" w:hAnsi="Arial" w:cs="Arial"/>
          <w:snapToGrid w:val="0"/>
          <w:color w:val="000000"/>
          <w:sz w:val="20"/>
          <w:szCs w:val="20"/>
        </w:rPr>
      </w:pPr>
    </w:p>
    <w:p w:rsidR="00AF28F1" w:rsidRPr="00851E0F" w:rsidRDefault="00AF28F1" w:rsidP="00AF28F1">
      <w:pPr>
        <w:ind w:left="540"/>
        <w:rPr>
          <w:rFonts w:ascii="Arial" w:hAnsi="Arial" w:cs="Arial"/>
          <w:b/>
          <w:bCs/>
          <w:snapToGrid w:val="0"/>
          <w:color w:val="000000"/>
          <w:sz w:val="20"/>
          <w:szCs w:val="20"/>
        </w:rPr>
      </w:pPr>
      <w:r w:rsidRPr="00851E0F">
        <w:rPr>
          <w:rFonts w:ascii="Arial" w:hAnsi="Arial" w:cs="Arial"/>
          <w:snapToGrid w:val="0"/>
          <w:color w:val="000000"/>
          <w:sz w:val="20"/>
          <w:szCs w:val="20"/>
        </w:rPr>
        <w:t xml:space="preserve">Unrealised gains on transactions between the Group and its associates are eliminated to the extent of the Group’s interest in the associates. Unrealised losses are also eliminated unless the transaction provides evidence of an impairment of the asset transferred. </w:t>
      </w:r>
    </w:p>
    <w:p w:rsidR="00AF28F1" w:rsidRPr="00851E0F" w:rsidRDefault="00AF28F1" w:rsidP="00E213C0">
      <w:pPr>
        <w:ind w:left="547"/>
        <w:jc w:val="both"/>
        <w:rPr>
          <w:rFonts w:ascii="Arial" w:hAnsi="Arial" w:cs="Arial"/>
          <w:snapToGrid w:val="0"/>
          <w:color w:val="000000"/>
          <w:sz w:val="20"/>
          <w:szCs w:val="20"/>
        </w:rPr>
      </w:pPr>
    </w:p>
    <w:p w:rsidR="00AF28F1" w:rsidRPr="00851E0F" w:rsidRDefault="00AF28F1" w:rsidP="00AF28F1">
      <w:pPr>
        <w:ind w:left="540" w:right="-1"/>
        <w:jc w:val="both"/>
        <w:rPr>
          <w:rFonts w:ascii="Arial" w:hAnsi="Arial" w:cs="Arial"/>
          <w:snapToGrid w:val="0"/>
          <w:color w:val="000000"/>
          <w:sz w:val="20"/>
          <w:szCs w:val="20"/>
        </w:rPr>
      </w:pPr>
      <w:r w:rsidRPr="00851E0F">
        <w:rPr>
          <w:rFonts w:ascii="Arial" w:hAnsi="Arial" w:cs="Arial"/>
          <w:snapToGrid w:val="0"/>
          <w:color w:val="000000"/>
          <w:sz w:val="20"/>
          <w:szCs w:val="20"/>
        </w:rPr>
        <w:t>Accounting policies of associates have been changed where necessary to ensure consistency with the policies adopted by the Group. Dilution gains and losses arising in investments in associates are recognised in the income statement.</w:t>
      </w:r>
    </w:p>
    <w:p w:rsidR="00AF28F1" w:rsidRPr="00851E0F" w:rsidRDefault="00AF28F1" w:rsidP="00E213C0">
      <w:pPr>
        <w:ind w:left="547"/>
        <w:jc w:val="both"/>
        <w:rPr>
          <w:rFonts w:ascii="Arial" w:hAnsi="Arial" w:cs="Arial"/>
          <w:snapToGrid w:val="0"/>
          <w:color w:val="000000"/>
          <w:sz w:val="20"/>
          <w:szCs w:val="20"/>
        </w:rPr>
      </w:pPr>
    </w:p>
    <w:p w:rsidR="00AF28F1" w:rsidRPr="00851E0F" w:rsidRDefault="00AF28F1" w:rsidP="00AF28F1">
      <w:pPr>
        <w:ind w:left="540" w:right="-1"/>
        <w:jc w:val="both"/>
        <w:rPr>
          <w:rFonts w:ascii="Arial" w:hAnsi="Arial" w:cs="Arial"/>
          <w:snapToGrid w:val="0"/>
          <w:color w:val="000000"/>
          <w:sz w:val="20"/>
          <w:szCs w:val="20"/>
        </w:rPr>
      </w:pPr>
      <w:r w:rsidRPr="00851E0F">
        <w:rPr>
          <w:rFonts w:ascii="Arial" w:hAnsi="Arial" w:cs="Arial"/>
          <w:snapToGrid w:val="0"/>
          <w:color w:val="000000"/>
          <w:sz w:val="20"/>
          <w:szCs w:val="20"/>
        </w:rPr>
        <w:t>In the Company’s separate financial statements, investments in associates are accounted for using the cost method of accounting</w:t>
      </w:r>
      <w:r w:rsidR="004155BE" w:rsidRPr="00851E0F">
        <w:rPr>
          <w:rFonts w:ascii="Arial" w:hAnsi="Arial" w:cs="Arial"/>
          <w:snapToGrid w:val="0"/>
          <w:color w:val="000000"/>
          <w:sz w:val="20"/>
          <w:szCs w:val="20"/>
        </w:rPr>
        <w:t xml:space="preserve">  less impairment (if any)</w:t>
      </w:r>
      <w:r w:rsidRPr="00851E0F">
        <w:rPr>
          <w:rFonts w:ascii="Arial" w:hAnsi="Arial" w:cs="Arial"/>
          <w:snapToGrid w:val="0"/>
          <w:color w:val="000000"/>
          <w:sz w:val="20"/>
          <w:szCs w:val="20"/>
        </w:rPr>
        <w:t>.</w:t>
      </w:r>
    </w:p>
    <w:p w:rsidR="00AF28F1" w:rsidRPr="00851E0F" w:rsidRDefault="00AF28F1" w:rsidP="00E213C0">
      <w:pPr>
        <w:ind w:left="547"/>
        <w:jc w:val="both"/>
        <w:rPr>
          <w:rFonts w:ascii="Arial" w:hAnsi="Arial" w:cs="Arial"/>
          <w:snapToGrid w:val="0"/>
          <w:color w:val="000000"/>
          <w:sz w:val="20"/>
          <w:szCs w:val="20"/>
        </w:rPr>
      </w:pPr>
    </w:p>
    <w:p w:rsidR="00AF28F1" w:rsidRPr="00851E0F" w:rsidRDefault="00AF28F1" w:rsidP="00AF28F1">
      <w:pPr>
        <w:ind w:left="547"/>
        <w:jc w:val="both"/>
        <w:rPr>
          <w:rFonts w:ascii="Arial" w:hAnsi="Arial" w:cs="Arial"/>
          <w:snapToGrid w:val="0"/>
          <w:color w:val="000000"/>
          <w:sz w:val="20"/>
          <w:szCs w:val="20"/>
        </w:rPr>
      </w:pPr>
      <w:r w:rsidRPr="00851E0F">
        <w:rPr>
          <w:rFonts w:ascii="Arial" w:hAnsi="Arial" w:cs="Arial"/>
          <w:snapToGrid w:val="0"/>
          <w:color w:val="000000"/>
          <w:sz w:val="20"/>
          <w:szCs w:val="20"/>
        </w:rPr>
        <w:t>When the Group ceases to have control or significant influence, any retained interest in the entity is re-measured to its fair value, with the change in carrying amount recognised in profit or loss. The fair value is the initial carrying amount for the purposes of subsequently accounting for the retained interest as an associate, joint venture or financial asset. In addition, any amounts previously recognised in other comprehensive income in respect of that entity are accounted for as if the Group had directly disposed of the related assets or liabilities.</w:t>
      </w:r>
    </w:p>
    <w:p w:rsidR="00AF28F1" w:rsidRPr="00851E0F" w:rsidRDefault="00AF28F1" w:rsidP="00E213C0">
      <w:pPr>
        <w:ind w:left="547"/>
        <w:jc w:val="both"/>
        <w:rPr>
          <w:rFonts w:ascii="Arial" w:hAnsi="Arial" w:cs="Arial"/>
          <w:snapToGrid w:val="0"/>
          <w:color w:val="000000"/>
          <w:sz w:val="20"/>
          <w:szCs w:val="20"/>
        </w:rPr>
      </w:pPr>
    </w:p>
    <w:p w:rsidR="00AF28F1" w:rsidRPr="00851E0F" w:rsidRDefault="00AF28F1" w:rsidP="00AF28F1">
      <w:pPr>
        <w:ind w:left="540" w:right="-1"/>
        <w:jc w:val="both"/>
        <w:rPr>
          <w:rFonts w:ascii="Arial" w:hAnsi="Arial" w:cs="Arial"/>
          <w:snapToGrid w:val="0"/>
          <w:color w:val="000000"/>
          <w:sz w:val="20"/>
          <w:szCs w:val="20"/>
        </w:rPr>
      </w:pPr>
      <w:r w:rsidRPr="00851E0F">
        <w:rPr>
          <w:rFonts w:ascii="Arial" w:hAnsi="Arial" w:cs="Arial"/>
          <w:snapToGrid w:val="0"/>
          <w:color w:val="000000"/>
          <w:sz w:val="20"/>
          <w:szCs w:val="20"/>
        </w:rPr>
        <w:t>If the ownership interest in an associate is reduced but significant influence is retained, only a proportionate share of the amounts previously recognised in other comprehensive income is reclassified to profit or loss where appropriate, unless it has incurred obligations or made payments on behalf of the associate.</w:t>
      </w:r>
    </w:p>
    <w:p w:rsidR="00AF28F1" w:rsidRPr="00851E0F" w:rsidRDefault="00AF28F1" w:rsidP="00E213C0">
      <w:pPr>
        <w:ind w:left="547"/>
        <w:jc w:val="both"/>
        <w:rPr>
          <w:rFonts w:ascii="Arial" w:hAnsi="Arial" w:cs="Arial"/>
          <w:snapToGrid w:val="0"/>
          <w:color w:val="000000"/>
          <w:sz w:val="20"/>
          <w:szCs w:val="20"/>
        </w:rPr>
      </w:pPr>
    </w:p>
    <w:p w:rsidR="007136BD" w:rsidRPr="00851E0F" w:rsidRDefault="00AF28F1" w:rsidP="009E7FBC">
      <w:pPr>
        <w:ind w:left="540" w:right="-1"/>
        <w:jc w:val="both"/>
        <w:rPr>
          <w:rFonts w:ascii="Arial" w:hAnsi="Arial" w:cs="Arial"/>
          <w:snapToGrid w:val="0"/>
          <w:color w:val="000000"/>
          <w:sz w:val="20"/>
          <w:szCs w:val="20"/>
        </w:rPr>
      </w:pPr>
      <w:r w:rsidRPr="00851E0F">
        <w:rPr>
          <w:rFonts w:ascii="Arial" w:hAnsi="Arial" w:cs="Arial"/>
          <w:snapToGrid w:val="0"/>
          <w:color w:val="000000"/>
          <w:sz w:val="20"/>
          <w:szCs w:val="20"/>
        </w:rPr>
        <w:t xml:space="preserve">A list of the Group’s principal associates and the financial effects of acquisitions and disposals of associates are shown in </w:t>
      </w:r>
      <w:r w:rsidR="009E7FBC" w:rsidRPr="00851E0F">
        <w:rPr>
          <w:rFonts w:ascii="Arial" w:hAnsi="Arial" w:cs="Arial"/>
          <w:snapToGrid w:val="0"/>
          <w:color w:val="000000"/>
          <w:sz w:val="20"/>
          <w:szCs w:val="20"/>
        </w:rPr>
        <w:t>n</w:t>
      </w:r>
      <w:r w:rsidRPr="00851E0F">
        <w:rPr>
          <w:rFonts w:ascii="Arial" w:hAnsi="Arial" w:cs="Arial"/>
          <w:snapToGrid w:val="0"/>
          <w:color w:val="000000"/>
          <w:sz w:val="20"/>
          <w:szCs w:val="20"/>
        </w:rPr>
        <w:t>ote</w:t>
      </w:r>
      <w:r w:rsidR="00C35B74" w:rsidRPr="00851E0F">
        <w:rPr>
          <w:rFonts w:ascii="Arial" w:hAnsi="Arial" w:cs="Arial"/>
          <w:snapToGrid w:val="0"/>
          <w:color w:val="000000"/>
          <w:sz w:val="20"/>
          <w:szCs w:val="20"/>
        </w:rPr>
        <w:t xml:space="preserve"> </w:t>
      </w:r>
      <w:r w:rsidR="004A7F8E" w:rsidRPr="00851E0F">
        <w:rPr>
          <w:rFonts w:ascii="Arial" w:hAnsi="Arial" w:cs="Arial"/>
          <w:snapToGrid w:val="0"/>
          <w:color w:val="000000"/>
          <w:sz w:val="20"/>
          <w:szCs w:val="20"/>
        </w:rPr>
        <w:t xml:space="preserve">13 to the </w:t>
      </w:r>
      <w:r w:rsidR="00C35B74" w:rsidRPr="00851E0F">
        <w:rPr>
          <w:rFonts w:ascii="Arial" w:hAnsi="Arial" w:cs="Arial"/>
          <w:snapToGrid w:val="0"/>
          <w:color w:val="000000"/>
          <w:sz w:val="20"/>
          <w:szCs w:val="20"/>
        </w:rPr>
        <w:t>financial statements</w:t>
      </w:r>
      <w:r w:rsidRPr="00851E0F">
        <w:rPr>
          <w:rFonts w:ascii="Arial" w:hAnsi="Arial" w:cs="Arial"/>
          <w:snapToGrid w:val="0"/>
          <w:color w:val="000000"/>
          <w:sz w:val="20"/>
          <w:szCs w:val="20"/>
        </w:rPr>
        <w:t>.</w:t>
      </w:r>
    </w:p>
    <w:p w:rsidR="00A66235" w:rsidRPr="00851E0F" w:rsidRDefault="00A66235">
      <w:pPr>
        <w:rPr>
          <w:rFonts w:ascii="Arial" w:hAnsi="Arial" w:cs="Arial"/>
          <w:b/>
          <w:bCs/>
          <w:snapToGrid w:val="0"/>
          <w:color w:val="000000"/>
          <w:sz w:val="20"/>
          <w:szCs w:val="20"/>
        </w:rPr>
      </w:pPr>
      <w:r w:rsidRPr="00851E0F">
        <w:rPr>
          <w:rFonts w:ascii="Arial" w:hAnsi="Arial" w:cs="Arial"/>
          <w:b/>
          <w:bCs/>
          <w:snapToGrid w:val="0"/>
          <w:color w:val="000000"/>
          <w:sz w:val="20"/>
          <w:szCs w:val="20"/>
        </w:rPr>
        <w:br w:type="page"/>
      </w:r>
    </w:p>
    <w:p w:rsidR="007136BD" w:rsidRPr="00851E0F" w:rsidRDefault="002510D8" w:rsidP="00906043">
      <w:pPr>
        <w:numPr>
          <w:ilvl w:val="1"/>
          <w:numId w:val="6"/>
        </w:numPr>
        <w:ind w:right="-1" w:hanging="540"/>
        <w:jc w:val="both"/>
        <w:rPr>
          <w:rFonts w:ascii="Arial" w:hAnsi="Arial" w:cs="Arial"/>
          <w:b/>
          <w:bCs/>
          <w:snapToGrid w:val="0"/>
          <w:color w:val="000000"/>
          <w:sz w:val="20"/>
          <w:szCs w:val="20"/>
          <w:rtl/>
          <w:cs/>
        </w:rPr>
      </w:pPr>
      <w:r w:rsidRPr="00851E0F">
        <w:rPr>
          <w:rFonts w:ascii="Arial" w:hAnsi="Arial" w:cs="Arial"/>
          <w:b/>
          <w:bCs/>
          <w:snapToGrid w:val="0"/>
          <w:color w:val="000000"/>
          <w:sz w:val="20"/>
          <w:szCs w:val="20"/>
        </w:rPr>
        <w:lastRenderedPageBreak/>
        <w:t>Plant</w:t>
      </w:r>
      <w:r w:rsidR="007136BD" w:rsidRPr="00851E0F">
        <w:rPr>
          <w:rFonts w:ascii="Arial" w:hAnsi="Arial" w:cs="Arial"/>
          <w:b/>
          <w:bCs/>
          <w:snapToGrid w:val="0"/>
          <w:color w:val="000000"/>
          <w:sz w:val="20"/>
          <w:szCs w:val="20"/>
        </w:rPr>
        <w:t xml:space="preserve"> and equipments</w:t>
      </w:r>
    </w:p>
    <w:p w:rsidR="007136BD" w:rsidRPr="00851E0F" w:rsidRDefault="007136BD" w:rsidP="00906043">
      <w:pPr>
        <w:ind w:left="540" w:right="-1"/>
        <w:jc w:val="both"/>
        <w:rPr>
          <w:rFonts w:ascii="Arial" w:hAnsi="Arial" w:cs="Arial"/>
          <w:snapToGrid w:val="0"/>
          <w:color w:val="000000"/>
          <w:sz w:val="16"/>
          <w:szCs w:val="16"/>
          <w:rtl/>
          <w:cs/>
          <w:lang w:eastAsia="th-TH"/>
        </w:rPr>
      </w:pPr>
    </w:p>
    <w:p w:rsidR="007136BD" w:rsidRPr="00851E0F" w:rsidRDefault="007136BD" w:rsidP="00906043">
      <w:pPr>
        <w:ind w:left="540" w:right="-1"/>
        <w:jc w:val="both"/>
        <w:rPr>
          <w:rFonts w:ascii="Arial" w:hAnsi="Arial" w:cs="Arial"/>
          <w:snapToGrid w:val="0"/>
          <w:color w:val="000000"/>
          <w:spacing w:val="-4"/>
          <w:sz w:val="20"/>
          <w:szCs w:val="20"/>
        </w:rPr>
      </w:pPr>
      <w:r w:rsidRPr="00851E0F">
        <w:rPr>
          <w:rFonts w:ascii="Arial" w:hAnsi="Arial" w:cs="Arial"/>
          <w:snapToGrid w:val="0"/>
          <w:color w:val="000000"/>
          <w:spacing w:val="-4"/>
          <w:sz w:val="20"/>
          <w:szCs w:val="20"/>
        </w:rPr>
        <w:t>Pant and equipment are initially recorded at cost and stated at histotical cost less accumulated depreciation and provision for impairment (if any).</w:t>
      </w:r>
    </w:p>
    <w:p w:rsidR="007136BD" w:rsidRPr="00851E0F" w:rsidRDefault="007136BD" w:rsidP="00906043">
      <w:pPr>
        <w:ind w:left="540" w:right="-1"/>
        <w:jc w:val="both"/>
        <w:rPr>
          <w:rFonts w:ascii="Arial" w:hAnsi="Arial" w:cs="Arial"/>
          <w:snapToGrid w:val="0"/>
          <w:color w:val="000000"/>
          <w:sz w:val="16"/>
          <w:szCs w:val="16"/>
          <w:lang w:eastAsia="th-TH"/>
        </w:rPr>
      </w:pPr>
    </w:p>
    <w:p w:rsidR="007136BD" w:rsidRPr="00851E0F" w:rsidRDefault="007136BD" w:rsidP="00714390">
      <w:pPr>
        <w:ind w:left="540" w:right="-1"/>
        <w:jc w:val="both"/>
        <w:rPr>
          <w:rFonts w:ascii="Arial" w:hAnsi="Arial" w:cs="Arial"/>
          <w:snapToGrid w:val="0"/>
          <w:color w:val="000000"/>
          <w:sz w:val="16"/>
          <w:szCs w:val="16"/>
          <w:lang w:eastAsia="th-TH"/>
        </w:rPr>
      </w:pPr>
      <w:r w:rsidRPr="00851E0F">
        <w:rPr>
          <w:rFonts w:ascii="Arial" w:hAnsi="Arial" w:cs="Arial"/>
          <w:snapToGrid w:val="0"/>
          <w:color w:val="000000"/>
          <w:spacing w:val="-4"/>
          <w:sz w:val="20"/>
          <w:szCs w:val="20"/>
        </w:rPr>
        <w:t xml:space="preserve">Cost includes acquisition cost and any cost directly attributable to bring the asset or component to </w:t>
      </w:r>
      <w:r w:rsidR="00714390" w:rsidRPr="00851E0F">
        <w:rPr>
          <w:rFonts w:ascii="Arial" w:hAnsi="Arial" w:cs="Arial"/>
          <w:snapToGrid w:val="0"/>
          <w:color w:val="000000"/>
          <w:spacing w:val="-4"/>
          <w:sz w:val="20"/>
          <w:szCs w:val="20"/>
        </w:rPr>
        <w:br/>
      </w:r>
      <w:r w:rsidRPr="00851E0F">
        <w:rPr>
          <w:rFonts w:ascii="Arial" w:hAnsi="Arial" w:cs="Arial"/>
          <w:snapToGrid w:val="0"/>
          <w:color w:val="000000"/>
          <w:spacing w:val="-4"/>
          <w:sz w:val="20"/>
          <w:szCs w:val="20"/>
        </w:rPr>
        <w:t>the location and condition necessary for it to be capable of operating in the manner intended by management.</w:t>
      </w:r>
      <w:r w:rsidR="00714390" w:rsidRPr="00851E0F">
        <w:rPr>
          <w:rFonts w:ascii="Arial" w:hAnsi="Arial" w:cs="Arial"/>
          <w:snapToGrid w:val="0"/>
          <w:color w:val="000000"/>
          <w:spacing w:val="-4"/>
          <w:sz w:val="20"/>
          <w:szCs w:val="20"/>
        </w:rPr>
        <w:br/>
      </w:r>
    </w:p>
    <w:p w:rsidR="00BD5FF3" w:rsidRPr="00851E0F" w:rsidRDefault="00BD5FF3" w:rsidP="007B46BE">
      <w:pPr>
        <w:ind w:left="540" w:right="-1"/>
        <w:jc w:val="both"/>
        <w:rPr>
          <w:rFonts w:ascii="Arial" w:hAnsi="Arial" w:cs="Arial"/>
          <w:snapToGrid w:val="0"/>
          <w:color w:val="000000" w:themeColor="text1"/>
          <w:spacing w:val="-4"/>
          <w:sz w:val="20"/>
          <w:szCs w:val="20"/>
        </w:rPr>
      </w:pPr>
      <w:r w:rsidRPr="00851E0F">
        <w:rPr>
          <w:rFonts w:ascii="Arial" w:hAnsi="Arial" w:cs="Arial"/>
          <w:snapToGrid w:val="0"/>
          <w:color w:val="000000" w:themeColor="text1"/>
          <w:spacing w:val="-4"/>
          <w:sz w:val="20"/>
          <w:szCs w:val="20"/>
        </w:rPr>
        <w:t>Cost also includes the initial estimate of the costs of dismantling and removing the item and restoring the site on which it is located, the obligation for which an entity incurs either when the item is acquired or as a consequence for having used the item during a particular period for purposes other than to produce inventories during that period.</w:t>
      </w:r>
    </w:p>
    <w:p w:rsidR="00BD5FF3" w:rsidRPr="00851E0F" w:rsidRDefault="00BD5FF3" w:rsidP="007B46BE">
      <w:pPr>
        <w:ind w:left="540" w:right="-1"/>
        <w:jc w:val="both"/>
        <w:rPr>
          <w:rFonts w:ascii="Arial" w:hAnsi="Arial" w:cs="Arial"/>
          <w:snapToGrid w:val="0"/>
          <w:color w:val="000000"/>
          <w:sz w:val="16"/>
          <w:szCs w:val="16"/>
          <w:lang w:eastAsia="th-TH"/>
        </w:rPr>
      </w:pPr>
    </w:p>
    <w:p w:rsidR="007136BD" w:rsidRPr="00851E0F" w:rsidRDefault="007136BD" w:rsidP="007B46BE">
      <w:pPr>
        <w:ind w:left="540" w:right="-19"/>
        <w:jc w:val="both"/>
        <w:rPr>
          <w:rFonts w:ascii="Arial" w:hAnsi="Arial" w:cs="Arial"/>
          <w:noProof w:val="0"/>
          <w:sz w:val="20"/>
          <w:szCs w:val="20"/>
        </w:rPr>
      </w:pPr>
      <w:r w:rsidRPr="00851E0F">
        <w:rPr>
          <w:rFonts w:ascii="Arial" w:hAnsi="Arial" w:cs="Arial"/>
          <w:noProof w:val="0"/>
          <w:sz w:val="20"/>
          <w:szCs w:val="20"/>
        </w:rPr>
        <w:t>Depreciation is calculated so as to write-off the cost of the assets on a strai</w:t>
      </w:r>
      <w:r w:rsidR="00D66CFF" w:rsidRPr="00851E0F">
        <w:rPr>
          <w:rFonts w:ascii="Arial" w:hAnsi="Arial" w:cs="Arial"/>
          <w:noProof w:val="0"/>
          <w:sz w:val="20"/>
          <w:szCs w:val="20"/>
        </w:rPr>
        <w:t>ght-line basis over the estimated</w:t>
      </w:r>
      <w:r w:rsidRPr="00851E0F">
        <w:rPr>
          <w:rFonts w:ascii="Arial" w:hAnsi="Arial" w:cs="Arial"/>
          <w:noProof w:val="0"/>
          <w:sz w:val="20"/>
          <w:szCs w:val="20"/>
        </w:rPr>
        <w:t xml:space="preserve"> useful lives of the assets concerned as follows:</w:t>
      </w:r>
    </w:p>
    <w:p w:rsidR="007136BD" w:rsidRPr="003401BB" w:rsidRDefault="007136BD" w:rsidP="007B46BE">
      <w:pPr>
        <w:ind w:left="540" w:right="-1"/>
        <w:jc w:val="both"/>
        <w:rPr>
          <w:rFonts w:ascii="Arial" w:hAnsi="Arial" w:cs="Arial"/>
          <w:snapToGrid w:val="0"/>
          <w:color w:val="000000"/>
          <w:sz w:val="10"/>
          <w:szCs w:val="10"/>
          <w:lang w:eastAsia="th-TH"/>
        </w:rPr>
      </w:pPr>
      <w:r w:rsidRPr="003401BB">
        <w:rPr>
          <w:rFonts w:ascii="Arial" w:hAnsi="Arial" w:cs="Arial"/>
          <w:snapToGrid w:val="0"/>
          <w:color w:val="000000"/>
          <w:sz w:val="10"/>
          <w:szCs w:val="10"/>
          <w:lang w:eastAsia="th-TH"/>
        </w:rPr>
        <w:tab/>
      </w:r>
    </w:p>
    <w:tbl>
      <w:tblPr>
        <w:tblW w:w="7011" w:type="dxa"/>
        <w:tblInd w:w="567" w:type="dxa"/>
        <w:tblLook w:val="04A0" w:firstRow="1" w:lastRow="0" w:firstColumn="1" w:lastColumn="0" w:noHBand="0" w:noVBand="1"/>
      </w:tblPr>
      <w:tblGrid>
        <w:gridCol w:w="5031"/>
        <w:gridCol w:w="1980"/>
      </w:tblGrid>
      <w:tr w:rsidR="007136BD" w:rsidRPr="00851E0F" w:rsidTr="00264714">
        <w:trPr>
          <w:trHeight w:val="70"/>
        </w:trPr>
        <w:tc>
          <w:tcPr>
            <w:tcW w:w="5031" w:type="dxa"/>
            <w:shd w:val="clear" w:color="auto" w:fill="auto"/>
          </w:tcPr>
          <w:p w:rsidR="007136BD" w:rsidRPr="00851E0F" w:rsidRDefault="007136BD" w:rsidP="003401BB">
            <w:pPr>
              <w:spacing w:line="220" w:lineRule="exact"/>
              <w:jc w:val="thaiDistribute"/>
              <w:rPr>
                <w:rFonts w:ascii="Arial" w:eastAsia="Times New Roman" w:hAnsi="Arial" w:cs="Arial"/>
                <w:noProof w:val="0"/>
                <w:sz w:val="20"/>
                <w:szCs w:val="20"/>
              </w:rPr>
            </w:pPr>
          </w:p>
        </w:tc>
        <w:tc>
          <w:tcPr>
            <w:tcW w:w="1980" w:type="dxa"/>
          </w:tcPr>
          <w:p w:rsidR="007136BD" w:rsidRPr="00851E0F" w:rsidRDefault="007136BD" w:rsidP="003401BB">
            <w:pPr>
              <w:pBdr>
                <w:bottom w:val="single" w:sz="4" w:space="1" w:color="auto"/>
              </w:pBdr>
              <w:spacing w:line="220" w:lineRule="exact"/>
              <w:jc w:val="center"/>
              <w:rPr>
                <w:rFonts w:ascii="Arial" w:eastAsia="Times New Roman" w:hAnsi="Arial" w:cs="Arial"/>
                <w:noProof w:val="0"/>
                <w:sz w:val="20"/>
                <w:szCs w:val="20"/>
              </w:rPr>
            </w:pPr>
            <w:r w:rsidRPr="00851E0F">
              <w:rPr>
                <w:rFonts w:ascii="Arial" w:eastAsia="Times New Roman" w:hAnsi="Arial" w:cs="Arial"/>
                <w:noProof w:val="0"/>
                <w:sz w:val="20"/>
                <w:szCs w:val="20"/>
                <w:lang w:bidi="th-TH"/>
              </w:rPr>
              <w:t>U</w:t>
            </w:r>
            <w:r w:rsidRPr="00851E0F">
              <w:rPr>
                <w:rFonts w:ascii="Arial" w:eastAsia="Times New Roman" w:hAnsi="Arial" w:cs="Arial"/>
                <w:noProof w:val="0"/>
                <w:sz w:val="20"/>
                <w:szCs w:val="20"/>
              </w:rPr>
              <w:t>seful lives</w:t>
            </w:r>
          </w:p>
        </w:tc>
      </w:tr>
      <w:tr w:rsidR="007136BD" w:rsidRPr="003401BB" w:rsidTr="00264714">
        <w:tc>
          <w:tcPr>
            <w:tcW w:w="5031" w:type="dxa"/>
            <w:shd w:val="clear" w:color="auto" w:fill="auto"/>
          </w:tcPr>
          <w:p w:rsidR="007136BD" w:rsidRPr="003401BB" w:rsidRDefault="007136BD" w:rsidP="003401BB">
            <w:pPr>
              <w:ind w:left="540" w:right="-1"/>
              <w:jc w:val="both"/>
              <w:rPr>
                <w:rFonts w:ascii="Arial" w:hAnsi="Arial" w:cs="Arial"/>
                <w:snapToGrid w:val="0"/>
                <w:color w:val="000000"/>
                <w:sz w:val="10"/>
                <w:szCs w:val="10"/>
                <w:rtl/>
                <w:cs/>
                <w:lang w:eastAsia="th-TH"/>
              </w:rPr>
            </w:pPr>
          </w:p>
        </w:tc>
        <w:tc>
          <w:tcPr>
            <w:tcW w:w="1980" w:type="dxa"/>
          </w:tcPr>
          <w:p w:rsidR="007136BD" w:rsidRPr="003401BB" w:rsidRDefault="007136BD" w:rsidP="003401BB">
            <w:pPr>
              <w:ind w:left="540" w:right="-1"/>
              <w:jc w:val="both"/>
              <w:rPr>
                <w:rFonts w:ascii="Arial" w:hAnsi="Arial" w:cs="Arial"/>
                <w:snapToGrid w:val="0"/>
                <w:color w:val="000000"/>
                <w:sz w:val="10"/>
                <w:szCs w:val="10"/>
                <w:lang w:eastAsia="th-TH"/>
              </w:rPr>
            </w:pPr>
          </w:p>
        </w:tc>
      </w:tr>
      <w:tr w:rsidR="007136BD" w:rsidRPr="00851E0F" w:rsidTr="00264714">
        <w:tc>
          <w:tcPr>
            <w:tcW w:w="5031" w:type="dxa"/>
            <w:shd w:val="clear" w:color="auto" w:fill="auto"/>
          </w:tcPr>
          <w:p w:rsidR="007136BD" w:rsidRPr="00851E0F" w:rsidRDefault="007136BD" w:rsidP="003401BB">
            <w:pPr>
              <w:spacing w:line="220" w:lineRule="exact"/>
              <w:jc w:val="thaiDistribute"/>
              <w:rPr>
                <w:rFonts w:ascii="Arial" w:eastAsia="Times New Roman" w:hAnsi="Arial" w:cs="Arial"/>
                <w:noProof w:val="0"/>
                <w:sz w:val="20"/>
                <w:szCs w:val="20"/>
              </w:rPr>
            </w:pPr>
            <w:r w:rsidRPr="00851E0F">
              <w:rPr>
                <w:rFonts w:ascii="Arial" w:eastAsia="Times New Roman" w:hAnsi="Arial" w:cs="Arial"/>
                <w:noProof w:val="0"/>
                <w:sz w:val="20"/>
                <w:szCs w:val="20"/>
              </w:rPr>
              <w:t>Building and plant</w:t>
            </w:r>
          </w:p>
        </w:tc>
        <w:tc>
          <w:tcPr>
            <w:tcW w:w="1980" w:type="dxa"/>
          </w:tcPr>
          <w:p w:rsidR="007136BD" w:rsidRPr="00851E0F" w:rsidRDefault="007136BD" w:rsidP="003401BB">
            <w:pPr>
              <w:spacing w:line="220" w:lineRule="exact"/>
              <w:ind w:right="342"/>
              <w:jc w:val="right"/>
              <w:rPr>
                <w:rFonts w:ascii="Arial" w:eastAsia="Times New Roman" w:hAnsi="Arial" w:cs="Arial"/>
                <w:noProof w:val="0"/>
                <w:sz w:val="20"/>
                <w:szCs w:val="20"/>
              </w:rPr>
            </w:pPr>
            <w:r w:rsidRPr="00851E0F">
              <w:rPr>
                <w:rFonts w:ascii="Arial" w:eastAsia="Times New Roman" w:hAnsi="Arial" w:cs="Arial"/>
                <w:noProof w:val="0"/>
                <w:sz w:val="20"/>
                <w:szCs w:val="20"/>
              </w:rPr>
              <w:t>20 years</w:t>
            </w:r>
          </w:p>
        </w:tc>
      </w:tr>
      <w:tr w:rsidR="007136BD" w:rsidRPr="00851E0F" w:rsidTr="00264714">
        <w:tc>
          <w:tcPr>
            <w:tcW w:w="5031" w:type="dxa"/>
            <w:shd w:val="clear" w:color="auto" w:fill="auto"/>
          </w:tcPr>
          <w:p w:rsidR="007136BD" w:rsidRPr="00851E0F" w:rsidRDefault="007136BD" w:rsidP="003401BB">
            <w:pPr>
              <w:spacing w:line="220" w:lineRule="exact"/>
              <w:jc w:val="thaiDistribute"/>
              <w:rPr>
                <w:rFonts w:ascii="Arial" w:eastAsia="Times New Roman" w:hAnsi="Arial" w:cs="Arial"/>
                <w:noProof w:val="0"/>
                <w:sz w:val="20"/>
                <w:szCs w:val="20"/>
                <w:rtl/>
                <w:cs/>
              </w:rPr>
            </w:pPr>
            <w:r w:rsidRPr="00851E0F">
              <w:rPr>
                <w:rFonts w:ascii="Arial" w:eastAsia="Times New Roman" w:hAnsi="Arial" w:cs="Arial"/>
                <w:noProof w:val="0"/>
                <w:sz w:val="20"/>
                <w:szCs w:val="20"/>
              </w:rPr>
              <w:t>Building improvement</w:t>
            </w:r>
          </w:p>
        </w:tc>
        <w:tc>
          <w:tcPr>
            <w:tcW w:w="1980" w:type="dxa"/>
          </w:tcPr>
          <w:p w:rsidR="007136BD" w:rsidRPr="00851E0F" w:rsidRDefault="007136BD" w:rsidP="003401BB">
            <w:pPr>
              <w:spacing w:line="220" w:lineRule="exact"/>
              <w:ind w:right="342"/>
              <w:jc w:val="right"/>
              <w:rPr>
                <w:rFonts w:ascii="Arial" w:eastAsia="Times New Roman" w:hAnsi="Arial" w:cs="Arial"/>
                <w:noProof w:val="0"/>
                <w:sz w:val="20"/>
                <w:szCs w:val="20"/>
              </w:rPr>
            </w:pPr>
            <w:r w:rsidRPr="00851E0F">
              <w:rPr>
                <w:rFonts w:ascii="Arial" w:eastAsia="Times New Roman" w:hAnsi="Arial" w:cs="Arial"/>
                <w:noProof w:val="0"/>
                <w:sz w:val="20"/>
                <w:szCs w:val="20"/>
              </w:rPr>
              <w:t>5 years</w:t>
            </w:r>
          </w:p>
        </w:tc>
      </w:tr>
      <w:tr w:rsidR="006B6DB4" w:rsidRPr="00851E0F" w:rsidTr="00264714">
        <w:tc>
          <w:tcPr>
            <w:tcW w:w="5031" w:type="dxa"/>
            <w:shd w:val="clear" w:color="auto" w:fill="auto"/>
          </w:tcPr>
          <w:p w:rsidR="006B6DB4" w:rsidRPr="00851E0F" w:rsidRDefault="006B6DB4" w:rsidP="003401BB">
            <w:pPr>
              <w:spacing w:line="220" w:lineRule="exact"/>
              <w:jc w:val="thaiDistribute"/>
              <w:rPr>
                <w:rFonts w:ascii="Arial" w:eastAsia="Times New Roman" w:hAnsi="Arial" w:cs="Arial"/>
                <w:noProof w:val="0"/>
                <w:sz w:val="20"/>
                <w:szCs w:val="20"/>
              </w:rPr>
            </w:pPr>
            <w:r w:rsidRPr="00851E0F">
              <w:rPr>
                <w:rFonts w:ascii="Arial" w:eastAsia="Times New Roman" w:hAnsi="Arial" w:cs="Arial"/>
                <w:noProof w:val="0"/>
                <w:sz w:val="20"/>
                <w:szCs w:val="20"/>
              </w:rPr>
              <w:t>Cost of dismantling leasehold improvement</w:t>
            </w:r>
          </w:p>
        </w:tc>
        <w:tc>
          <w:tcPr>
            <w:tcW w:w="1980" w:type="dxa"/>
          </w:tcPr>
          <w:p w:rsidR="006B6DB4" w:rsidRPr="00851E0F" w:rsidRDefault="006B6DB4" w:rsidP="003401BB">
            <w:pPr>
              <w:spacing w:line="220" w:lineRule="exact"/>
              <w:ind w:right="342"/>
              <w:jc w:val="right"/>
              <w:rPr>
                <w:rFonts w:ascii="Arial" w:eastAsia="Times New Roman" w:hAnsi="Arial" w:cs="Arial"/>
                <w:noProof w:val="0"/>
                <w:sz w:val="20"/>
                <w:szCs w:val="20"/>
              </w:rPr>
            </w:pPr>
            <w:r w:rsidRPr="00851E0F">
              <w:rPr>
                <w:rFonts w:ascii="Arial" w:eastAsia="Times New Roman" w:hAnsi="Arial" w:cs="Arial"/>
                <w:noProof w:val="0"/>
                <w:sz w:val="20"/>
                <w:szCs w:val="20"/>
              </w:rPr>
              <w:t>5 years</w:t>
            </w:r>
          </w:p>
        </w:tc>
      </w:tr>
      <w:tr w:rsidR="00103170" w:rsidRPr="00851E0F" w:rsidTr="00103170">
        <w:tc>
          <w:tcPr>
            <w:tcW w:w="5031" w:type="dxa"/>
            <w:shd w:val="clear" w:color="auto" w:fill="auto"/>
          </w:tcPr>
          <w:p w:rsidR="00103170" w:rsidRPr="00851E0F" w:rsidRDefault="002B68A0" w:rsidP="003401BB">
            <w:pPr>
              <w:spacing w:line="220" w:lineRule="exact"/>
              <w:jc w:val="thaiDistribute"/>
              <w:rPr>
                <w:rFonts w:ascii="Arial" w:eastAsia="Times New Roman" w:hAnsi="Arial" w:cs="Arial"/>
                <w:noProof w:val="0"/>
                <w:sz w:val="20"/>
                <w:szCs w:val="20"/>
              </w:rPr>
            </w:pPr>
            <w:r w:rsidRPr="00851E0F">
              <w:rPr>
                <w:rFonts w:ascii="Arial" w:eastAsia="Times New Roman" w:hAnsi="Arial" w:cs="Arial"/>
                <w:noProof w:val="0"/>
                <w:sz w:val="20"/>
                <w:szCs w:val="20"/>
              </w:rPr>
              <w:t>Estimated b</w:t>
            </w:r>
            <w:r w:rsidR="00FE0366" w:rsidRPr="00851E0F">
              <w:rPr>
                <w:rFonts w:ascii="Arial" w:eastAsia="Times New Roman" w:hAnsi="Arial" w:cs="Arial"/>
                <w:noProof w:val="0"/>
                <w:sz w:val="20"/>
                <w:szCs w:val="20"/>
              </w:rPr>
              <w:t xml:space="preserve">illboards and billboards improvement </w:t>
            </w:r>
          </w:p>
        </w:tc>
        <w:tc>
          <w:tcPr>
            <w:tcW w:w="1980" w:type="dxa"/>
            <w:vAlign w:val="center"/>
          </w:tcPr>
          <w:p w:rsidR="00103170" w:rsidRPr="00851E0F" w:rsidRDefault="00103170" w:rsidP="003401BB">
            <w:pPr>
              <w:spacing w:line="220" w:lineRule="exact"/>
              <w:ind w:right="342"/>
              <w:jc w:val="right"/>
              <w:rPr>
                <w:rFonts w:ascii="Arial" w:eastAsia="Times New Roman" w:hAnsi="Arial" w:cs="Arial"/>
                <w:noProof w:val="0"/>
                <w:sz w:val="20"/>
                <w:szCs w:val="20"/>
              </w:rPr>
            </w:pPr>
            <w:r w:rsidRPr="00851E0F">
              <w:rPr>
                <w:rFonts w:ascii="Arial" w:eastAsia="Times New Roman" w:hAnsi="Arial" w:cs="Arial"/>
                <w:noProof w:val="0"/>
                <w:sz w:val="20"/>
                <w:szCs w:val="20"/>
              </w:rPr>
              <w:t>10 – 20 years</w:t>
            </w:r>
          </w:p>
        </w:tc>
      </w:tr>
      <w:tr w:rsidR="00103170" w:rsidRPr="00851E0F" w:rsidTr="00103170">
        <w:tc>
          <w:tcPr>
            <w:tcW w:w="5031" w:type="dxa"/>
            <w:shd w:val="clear" w:color="auto" w:fill="auto"/>
          </w:tcPr>
          <w:p w:rsidR="00103170" w:rsidRPr="00851E0F" w:rsidRDefault="00FE0366" w:rsidP="003401BB">
            <w:pPr>
              <w:spacing w:line="220" w:lineRule="exact"/>
              <w:jc w:val="thaiDistribute"/>
              <w:rPr>
                <w:rFonts w:ascii="Arial" w:eastAsia="Times New Roman" w:hAnsi="Arial" w:cs="Arial"/>
                <w:noProof w:val="0"/>
                <w:sz w:val="20"/>
                <w:szCs w:val="20"/>
              </w:rPr>
            </w:pPr>
            <w:r w:rsidRPr="00851E0F">
              <w:rPr>
                <w:rFonts w:ascii="Arial" w:eastAsia="Times New Roman" w:hAnsi="Arial" w:cs="Arial"/>
                <w:noProof w:val="0"/>
                <w:sz w:val="20"/>
                <w:szCs w:val="20"/>
              </w:rPr>
              <w:t>Cost of dismantling billboards</w:t>
            </w:r>
          </w:p>
        </w:tc>
        <w:tc>
          <w:tcPr>
            <w:tcW w:w="1980" w:type="dxa"/>
            <w:vAlign w:val="center"/>
          </w:tcPr>
          <w:p w:rsidR="00103170" w:rsidRPr="00851E0F" w:rsidRDefault="00103170" w:rsidP="003401BB">
            <w:pPr>
              <w:spacing w:line="220" w:lineRule="exact"/>
              <w:ind w:right="342"/>
              <w:jc w:val="right"/>
              <w:rPr>
                <w:rFonts w:ascii="Arial" w:eastAsia="Times New Roman" w:hAnsi="Arial" w:cs="Arial"/>
                <w:noProof w:val="0"/>
                <w:sz w:val="20"/>
                <w:szCs w:val="20"/>
              </w:rPr>
            </w:pPr>
            <w:r w:rsidRPr="00851E0F">
              <w:rPr>
                <w:rFonts w:ascii="Arial" w:eastAsia="Times New Roman" w:hAnsi="Arial" w:cs="Arial"/>
                <w:noProof w:val="0"/>
                <w:sz w:val="20"/>
                <w:szCs w:val="20"/>
              </w:rPr>
              <w:t>10 – 20 years</w:t>
            </w:r>
          </w:p>
        </w:tc>
      </w:tr>
      <w:tr w:rsidR="007136BD" w:rsidRPr="00851E0F" w:rsidTr="00264714">
        <w:tc>
          <w:tcPr>
            <w:tcW w:w="5031" w:type="dxa"/>
            <w:shd w:val="clear" w:color="auto" w:fill="auto"/>
          </w:tcPr>
          <w:p w:rsidR="007136BD" w:rsidRPr="00851E0F" w:rsidRDefault="007136BD" w:rsidP="003401BB">
            <w:pPr>
              <w:spacing w:line="220" w:lineRule="exact"/>
              <w:jc w:val="thaiDistribute"/>
              <w:rPr>
                <w:rFonts w:ascii="Arial" w:eastAsia="Times New Roman" w:hAnsi="Arial" w:cs="Arial"/>
                <w:noProof w:val="0"/>
                <w:sz w:val="20"/>
                <w:szCs w:val="20"/>
                <w:rtl/>
                <w:cs/>
              </w:rPr>
            </w:pPr>
            <w:r w:rsidRPr="00851E0F">
              <w:rPr>
                <w:rFonts w:ascii="Arial" w:eastAsia="Times New Roman" w:hAnsi="Arial" w:cs="Arial"/>
                <w:noProof w:val="0"/>
                <w:sz w:val="20"/>
                <w:szCs w:val="20"/>
              </w:rPr>
              <w:t>Machinery and equipment</w:t>
            </w:r>
          </w:p>
        </w:tc>
        <w:tc>
          <w:tcPr>
            <w:tcW w:w="1980" w:type="dxa"/>
          </w:tcPr>
          <w:p w:rsidR="007136BD" w:rsidRPr="00851E0F" w:rsidRDefault="007136BD" w:rsidP="003401BB">
            <w:pPr>
              <w:spacing w:line="220" w:lineRule="exact"/>
              <w:ind w:right="342"/>
              <w:jc w:val="right"/>
              <w:rPr>
                <w:rFonts w:ascii="Arial" w:eastAsia="Times New Roman" w:hAnsi="Arial" w:cs="Arial"/>
                <w:noProof w:val="0"/>
                <w:sz w:val="20"/>
                <w:szCs w:val="20"/>
              </w:rPr>
            </w:pPr>
            <w:r w:rsidRPr="00851E0F">
              <w:rPr>
                <w:rFonts w:ascii="Arial" w:eastAsia="Times New Roman" w:hAnsi="Arial" w:cs="Arial"/>
                <w:noProof w:val="0"/>
                <w:sz w:val="20"/>
                <w:szCs w:val="20"/>
              </w:rPr>
              <w:t>5 – 20 years</w:t>
            </w:r>
          </w:p>
        </w:tc>
      </w:tr>
      <w:tr w:rsidR="007136BD" w:rsidRPr="00851E0F" w:rsidTr="00264714">
        <w:tc>
          <w:tcPr>
            <w:tcW w:w="5031" w:type="dxa"/>
            <w:shd w:val="clear" w:color="auto" w:fill="auto"/>
          </w:tcPr>
          <w:p w:rsidR="007136BD" w:rsidRPr="00851E0F" w:rsidRDefault="007136BD" w:rsidP="003401BB">
            <w:pPr>
              <w:spacing w:line="220" w:lineRule="exact"/>
              <w:jc w:val="thaiDistribute"/>
              <w:rPr>
                <w:rFonts w:ascii="Arial" w:eastAsia="Times New Roman" w:hAnsi="Arial" w:cs="Arial"/>
                <w:noProof w:val="0"/>
                <w:sz w:val="20"/>
                <w:szCs w:val="20"/>
                <w:rtl/>
                <w:cs/>
              </w:rPr>
            </w:pPr>
            <w:r w:rsidRPr="00851E0F">
              <w:rPr>
                <w:rFonts w:ascii="Arial" w:eastAsia="Times New Roman" w:hAnsi="Arial" w:cs="Arial"/>
                <w:noProof w:val="0"/>
                <w:sz w:val="20"/>
                <w:szCs w:val="20"/>
              </w:rPr>
              <w:t>Office equipment and furniture</w:t>
            </w:r>
          </w:p>
        </w:tc>
        <w:tc>
          <w:tcPr>
            <w:tcW w:w="1980" w:type="dxa"/>
          </w:tcPr>
          <w:p w:rsidR="007136BD" w:rsidRPr="00851E0F" w:rsidRDefault="007136BD" w:rsidP="003401BB">
            <w:pPr>
              <w:spacing w:line="220" w:lineRule="exact"/>
              <w:ind w:right="342"/>
              <w:jc w:val="right"/>
              <w:rPr>
                <w:rFonts w:ascii="Arial" w:eastAsia="Times New Roman" w:hAnsi="Arial" w:cs="Arial"/>
                <w:noProof w:val="0"/>
                <w:sz w:val="20"/>
                <w:szCs w:val="20"/>
              </w:rPr>
            </w:pPr>
            <w:r w:rsidRPr="00851E0F">
              <w:rPr>
                <w:rFonts w:ascii="Arial" w:eastAsia="Times New Roman" w:hAnsi="Arial" w:cs="Arial"/>
                <w:noProof w:val="0"/>
                <w:sz w:val="20"/>
                <w:szCs w:val="20"/>
              </w:rPr>
              <w:t>5 – 10 years</w:t>
            </w:r>
          </w:p>
        </w:tc>
      </w:tr>
      <w:tr w:rsidR="007136BD" w:rsidRPr="00851E0F" w:rsidTr="00264714">
        <w:tc>
          <w:tcPr>
            <w:tcW w:w="5031" w:type="dxa"/>
            <w:shd w:val="clear" w:color="auto" w:fill="auto"/>
          </w:tcPr>
          <w:p w:rsidR="007136BD" w:rsidRPr="00851E0F" w:rsidRDefault="007136BD" w:rsidP="003401BB">
            <w:pPr>
              <w:spacing w:line="220" w:lineRule="exact"/>
              <w:jc w:val="thaiDistribute"/>
              <w:rPr>
                <w:rFonts w:ascii="Arial" w:eastAsia="Times New Roman" w:hAnsi="Arial" w:cs="Arial"/>
                <w:noProof w:val="0"/>
                <w:sz w:val="20"/>
                <w:szCs w:val="20"/>
                <w:rtl/>
                <w:cs/>
              </w:rPr>
            </w:pPr>
            <w:r w:rsidRPr="00851E0F">
              <w:rPr>
                <w:rFonts w:ascii="Arial" w:eastAsia="Times New Roman" w:hAnsi="Arial" w:cs="Arial"/>
                <w:noProof w:val="0"/>
                <w:sz w:val="20"/>
                <w:szCs w:val="20"/>
              </w:rPr>
              <w:t>Vehicle</w:t>
            </w:r>
          </w:p>
        </w:tc>
        <w:tc>
          <w:tcPr>
            <w:tcW w:w="1980" w:type="dxa"/>
          </w:tcPr>
          <w:p w:rsidR="007136BD" w:rsidRPr="00851E0F" w:rsidRDefault="007136BD" w:rsidP="003401BB">
            <w:pPr>
              <w:spacing w:line="220" w:lineRule="exact"/>
              <w:ind w:right="342"/>
              <w:jc w:val="right"/>
              <w:rPr>
                <w:rFonts w:ascii="Arial" w:eastAsia="Times New Roman" w:hAnsi="Arial" w:cs="Arial"/>
                <w:noProof w:val="0"/>
                <w:sz w:val="20"/>
                <w:szCs w:val="20"/>
              </w:rPr>
            </w:pPr>
            <w:r w:rsidRPr="00851E0F">
              <w:rPr>
                <w:rFonts w:ascii="Arial" w:eastAsia="Times New Roman" w:hAnsi="Arial" w:cs="Arial"/>
                <w:noProof w:val="0"/>
                <w:sz w:val="20"/>
                <w:szCs w:val="20"/>
              </w:rPr>
              <w:t>5 years</w:t>
            </w:r>
          </w:p>
        </w:tc>
      </w:tr>
    </w:tbl>
    <w:p w:rsidR="008749A3" w:rsidRPr="00851E0F" w:rsidRDefault="008749A3" w:rsidP="007B46BE">
      <w:pPr>
        <w:ind w:left="540" w:right="-1"/>
        <w:jc w:val="both"/>
        <w:rPr>
          <w:rFonts w:ascii="Arial" w:hAnsi="Arial" w:cs="Arial"/>
          <w:snapToGrid w:val="0"/>
          <w:color w:val="000000"/>
          <w:sz w:val="16"/>
          <w:szCs w:val="16"/>
          <w:lang w:eastAsia="th-TH"/>
        </w:rPr>
      </w:pPr>
    </w:p>
    <w:p w:rsidR="007136BD" w:rsidRPr="00851E0F" w:rsidRDefault="007136BD" w:rsidP="007B46BE">
      <w:pPr>
        <w:pStyle w:val="BodyTextIndent"/>
        <w:ind w:left="540"/>
        <w:jc w:val="thaiDistribute"/>
        <w:rPr>
          <w:rFonts w:ascii="Arial" w:hAnsi="Arial" w:cs="Arial"/>
          <w:sz w:val="20"/>
          <w:szCs w:val="20"/>
        </w:rPr>
      </w:pPr>
      <w:r w:rsidRPr="00851E0F">
        <w:rPr>
          <w:rFonts w:ascii="Arial" w:hAnsi="Arial" w:cs="Arial"/>
          <w:sz w:val="20"/>
          <w:szCs w:val="20"/>
        </w:rPr>
        <w:t xml:space="preserve">Whenever there is any indication showing a permanent decrease in the amount of equipment; such as an evidence of obsolescence or physical damage of an asset, significant changes in the manner in which an asset is used or is expected to be used, the Company shall recognised loss on decrease in value of equipment in statement of income where the carrying amount of asset is higher than the recoverable amount. The recoverable amount of asset is the higher of its fair value less costs to sell and its value in use. </w:t>
      </w:r>
    </w:p>
    <w:p w:rsidR="00AF28F1" w:rsidRPr="00851E0F" w:rsidRDefault="00AF28F1" w:rsidP="00714390">
      <w:pPr>
        <w:ind w:left="540" w:right="-1"/>
        <w:jc w:val="both"/>
        <w:rPr>
          <w:rFonts w:ascii="Arial" w:hAnsi="Arial" w:cs="Arial"/>
          <w:snapToGrid w:val="0"/>
          <w:color w:val="000000"/>
          <w:sz w:val="16"/>
          <w:szCs w:val="16"/>
          <w:lang w:eastAsia="th-TH"/>
        </w:rPr>
      </w:pPr>
    </w:p>
    <w:p w:rsidR="007136BD" w:rsidRPr="00851E0F" w:rsidRDefault="007136BD" w:rsidP="007B46BE">
      <w:pPr>
        <w:ind w:left="540"/>
        <w:rPr>
          <w:rFonts w:ascii="Arial" w:hAnsi="Arial" w:cs="Arial"/>
          <w:sz w:val="20"/>
          <w:szCs w:val="20"/>
        </w:rPr>
      </w:pPr>
      <w:r w:rsidRPr="00851E0F">
        <w:rPr>
          <w:rFonts w:ascii="Arial" w:hAnsi="Arial" w:cs="Arial"/>
          <w:sz w:val="20"/>
          <w:szCs w:val="20"/>
        </w:rPr>
        <w:t>The cost of replacing part of equipment is included in the carrying amount of the asset when it is probable that future economic benefits will flow to the Company and the carrying amount of those replaced parts is derecognised. Repairs and maintenance are charged to the statement of income during the financial period in which they are incurred.</w:t>
      </w:r>
    </w:p>
    <w:p w:rsidR="007136BD" w:rsidRPr="00851E0F" w:rsidRDefault="007136BD" w:rsidP="007B46BE">
      <w:pPr>
        <w:ind w:left="540" w:right="-1"/>
        <w:jc w:val="both"/>
        <w:rPr>
          <w:rFonts w:ascii="Arial" w:hAnsi="Arial" w:cs="Arial"/>
          <w:snapToGrid w:val="0"/>
          <w:color w:val="000000"/>
          <w:sz w:val="16"/>
          <w:szCs w:val="16"/>
          <w:lang w:eastAsia="th-TH"/>
        </w:rPr>
      </w:pPr>
    </w:p>
    <w:p w:rsidR="007136BD" w:rsidRPr="00851E0F" w:rsidRDefault="007136BD" w:rsidP="007B46BE">
      <w:pPr>
        <w:tabs>
          <w:tab w:val="left" w:pos="567"/>
        </w:tabs>
        <w:ind w:left="540"/>
        <w:jc w:val="both"/>
        <w:rPr>
          <w:rFonts w:ascii="Arial" w:hAnsi="Arial" w:cs="Arial"/>
          <w:sz w:val="20"/>
          <w:szCs w:val="20"/>
        </w:rPr>
      </w:pPr>
      <w:r w:rsidRPr="00851E0F">
        <w:rPr>
          <w:rFonts w:ascii="Arial" w:hAnsi="Arial" w:cs="Arial"/>
          <w:sz w:val="20"/>
          <w:szCs w:val="20"/>
        </w:rPr>
        <w:t>Gains and losses on disposal of equipment are determined by comparing proceeds with its carrying amount and are included in profit/loss from operations.</w:t>
      </w:r>
    </w:p>
    <w:p w:rsidR="002C1176" w:rsidRPr="00851E0F" w:rsidRDefault="002C1176" w:rsidP="007B46BE">
      <w:pPr>
        <w:ind w:left="540" w:right="-1"/>
        <w:jc w:val="both"/>
        <w:rPr>
          <w:rFonts w:ascii="Arial" w:hAnsi="Arial" w:cs="Arial"/>
          <w:snapToGrid w:val="0"/>
          <w:color w:val="000000"/>
          <w:sz w:val="16"/>
          <w:szCs w:val="16"/>
          <w:rtl/>
          <w:cs/>
          <w:lang w:eastAsia="th-TH"/>
        </w:rPr>
      </w:pPr>
    </w:p>
    <w:p w:rsidR="007136BD" w:rsidRPr="00851E0F" w:rsidRDefault="007136BD" w:rsidP="007B46BE">
      <w:pPr>
        <w:numPr>
          <w:ilvl w:val="1"/>
          <w:numId w:val="6"/>
        </w:numPr>
        <w:ind w:right="-1" w:hanging="540"/>
        <w:jc w:val="both"/>
        <w:rPr>
          <w:rFonts w:ascii="Arial" w:hAnsi="Arial" w:cs="Arial"/>
          <w:b/>
          <w:bCs/>
          <w:snapToGrid w:val="0"/>
          <w:color w:val="000000"/>
          <w:sz w:val="20"/>
          <w:szCs w:val="20"/>
        </w:rPr>
      </w:pPr>
      <w:r w:rsidRPr="00851E0F">
        <w:rPr>
          <w:rFonts w:ascii="Arial" w:hAnsi="Arial" w:cs="Arial"/>
          <w:b/>
          <w:bCs/>
          <w:snapToGrid w:val="0"/>
          <w:color w:val="000000"/>
          <w:sz w:val="20"/>
          <w:szCs w:val="20"/>
        </w:rPr>
        <w:t>Intangible asset</w:t>
      </w:r>
    </w:p>
    <w:p w:rsidR="007136BD" w:rsidRPr="00851E0F" w:rsidRDefault="007136BD" w:rsidP="00714390">
      <w:pPr>
        <w:ind w:left="540" w:right="-1"/>
        <w:jc w:val="both"/>
        <w:rPr>
          <w:rFonts w:ascii="Arial" w:hAnsi="Arial" w:cs="Arial"/>
          <w:snapToGrid w:val="0"/>
          <w:color w:val="000000"/>
          <w:sz w:val="16"/>
          <w:szCs w:val="16"/>
          <w:lang w:eastAsia="th-TH"/>
        </w:rPr>
      </w:pPr>
    </w:p>
    <w:p w:rsidR="007136BD" w:rsidRPr="00851E0F" w:rsidRDefault="001C423F" w:rsidP="007B46BE">
      <w:pPr>
        <w:tabs>
          <w:tab w:val="left" w:pos="2430"/>
        </w:tabs>
        <w:ind w:left="547"/>
        <w:jc w:val="both"/>
        <w:rPr>
          <w:rFonts w:ascii="Arial" w:hAnsi="Arial" w:cs="Arial"/>
          <w:noProof w:val="0"/>
          <w:sz w:val="20"/>
          <w:szCs w:val="20"/>
        </w:rPr>
      </w:pPr>
      <w:r w:rsidRPr="004048C0">
        <w:rPr>
          <w:rFonts w:ascii="Arial" w:hAnsi="Arial" w:cs="Arial"/>
          <w:noProof w:val="0"/>
          <w:spacing w:val="-4"/>
          <w:sz w:val="20"/>
          <w:szCs w:val="20"/>
        </w:rPr>
        <w:t xml:space="preserve">Intangible assets is </w:t>
      </w:r>
      <w:r w:rsidR="007136BD" w:rsidRPr="004048C0">
        <w:rPr>
          <w:rFonts w:ascii="Arial" w:hAnsi="Arial" w:cs="Arial"/>
          <w:noProof w:val="0"/>
          <w:spacing w:val="-4"/>
          <w:sz w:val="20"/>
          <w:szCs w:val="20"/>
        </w:rPr>
        <w:t>computer software is stated cost less accumulated amortization and provision for impairment (if any) and is amortized as expense on a straight-line basis over a period of 5 - 10 year</w:t>
      </w:r>
      <w:r w:rsidR="004048C0" w:rsidRPr="004048C0">
        <w:rPr>
          <w:rFonts w:ascii="Arial" w:hAnsi="Arial" w:cs="Arial"/>
          <w:noProof w:val="0"/>
          <w:spacing w:val="-4"/>
          <w:sz w:val="20"/>
          <w:szCs w:val="20"/>
        </w:rPr>
        <w:t>s</w:t>
      </w:r>
      <w:r w:rsidR="007136BD" w:rsidRPr="00851E0F">
        <w:rPr>
          <w:rFonts w:ascii="Arial" w:hAnsi="Arial" w:cs="Arial"/>
          <w:noProof w:val="0"/>
          <w:sz w:val="20"/>
          <w:szCs w:val="20"/>
        </w:rPr>
        <w:t>.</w:t>
      </w:r>
    </w:p>
    <w:p w:rsidR="007136BD" w:rsidRPr="00851E0F" w:rsidRDefault="007136BD" w:rsidP="00714390">
      <w:pPr>
        <w:ind w:left="540" w:right="-1"/>
        <w:jc w:val="both"/>
        <w:rPr>
          <w:rFonts w:ascii="Arial" w:hAnsi="Arial" w:cs="Arial"/>
          <w:snapToGrid w:val="0"/>
          <w:color w:val="000000"/>
          <w:sz w:val="16"/>
          <w:szCs w:val="16"/>
          <w:lang w:eastAsia="th-TH"/>
        </w:rPr>
      </w:pPr>
    </w:p>
    <w:p w:rsidR="007136BD" w:rsidRPr="00851E0F" w:rsidRDefault="007136BD" w:rsidP="007B46BE">
      <w:pPr>
        <w:numPr>
          <w:ilvl w:val="1"/>
          <w:numId w:val="6"/>
        </w:numPr>
        <w:ind w:left="547" w:right="-1" w:hanging="540"/>
        <w:jc w:val="both"/>
        <w:rPr>
          <w:rFonts w:ascii="Arial" w:hAnsi="Arial" w:cs="Arial"/>
          <w:b/>
          <w:bCs/>
          <w:snapToGrid w:val="0"/>
          <w:color w:val="000000"/>
          <w:sz w:val="20"/>
          <w:szCs w:val="20"/>
          <w:rtl/>
          <w:cs/>
        </w:rPr>
      </w:pPr>
      <w:r w:rsidRPr="00851E0F">
        <w:rPr>
          <w:rFonts w:ascii="Arial" w:hAnsi="Arial" w:cs="Arial"/>
          <w:b/>
          <w:bCs/>
          <w:snapToGrid w:val="0"/>
          <w:color w:val="000000"/>
          <w:sz w:val="20"/>
          <w:szCs w:val="20"/>
        </w:rPr>
        <w:t>Goodwill</w:t>
      </w:r>
    </w:p>
    <w:p w:rsidR="007136BD" w:rsidRPr="00851E0F" w:rsidRDefault="007136BD" w:rsidP="00714390">
      <w:pPr>
        <w:ind w:left="540" w:right="-1"/>
        <w:jc w:val="both"/>
        <w:rPr>
          <w:rFonts w:ascii="Arial" w:hAnsi="Arial" w:cs="Arial"/>
          <w:snapToGrid w:val="0"/>
          <w:color w:val="000000"/>
          <w:sz w:val="16"/>
          <w:szCs w:val="16"/>
          <w:lang w:eastAsia="th-TH"/>
        </w:rPr>
      </w:pPr>
    </w:p>
    <w:p w:rsidR="007136BD" w:rsidRPr="00851E0F" w:rsidRDefault="007136BD" w:rsidP="007B46BE">
      <w:pPr>
        <w:ind w:left="547" w:right="1"/>
        <w:jc w:val="thaiDistribute"/>
        <w:outlineLvl w:val="0"/>
        <w:rPr>
          <w:rFonts w:ascii="Arial" w:hAnsi="Arial" w:cs="Arial"/>
          <w:snapToGrid w:val="0"/>
          <w:color w:val="000000"/>
          <w:sz w:val="20"/>
          <w:szCs w:val="20"/>
        </w:rPr>
      </w:pPr>
      <w:r w:rsidRPr="00851E0F">
        <w:rPr>
          <w:rFonts w:ascii="Arial" w:hAnsi="Arial" w:cs="Arial"/>
          <w:snapToGrid w:val="0"/>
          <w:color w:val="000000"/>
          <w:sz w:val="20"/>
          <w:szCs w:val="20"/>
        </w:rPr>
        <w:t>Goodwill represents the excess of</w:t>
      </w:r>
      <w:r w:rsidR="00926B9F" w:rsidRPr="00851E0F">
        <w:rPr>
          <w:rFonts w:ascii="Arial" w:hAnsi="Arial" w:cs="Arial"/>
          <w:snapToGrid w:val="0"/>
          <w:color w:val="000000"/>
          <w:sz w:val="20"/>
          <w:szCs w:val="20"/>
        </w:rPr>
        <w:t xml:space="preserve"> the cost of an acquisition over</w:t>
      </w:r>
      <w:r w:rsidRPr="00851E0F">
        <w:rPr>
          <w:rFonts w:ascii="Arial" w:hAnsi="Arial" w:cs="Arial"/>
          <w:snapToGrid w:val="0"/>
          <w:color w:val="000000"/>
          <w:sz w:val="20"/>
          <w:szCs w:val="20"/>
        </w:rPr>
        <w:t xml:space="preserve"> the fair value of the Group’s share of the net identifiable assets of the acquired subsidiary or associated undertaking at the date of acquisition. Goodwill on acquisitions of subsidiaries is reported in the consolidated balance sheet as an intangible asset. Goodwill on acquisitions of associates is included in investments in associates and is tested for impairment as part of the overall balance.</w:t>
      </w:r>
    </w:p>
    <w:p w:rsidR="007136BD" w:rsidRPr="00851E0F" w:rsidRDefault="007136BD" w:rsidP="00714390">
      <w:pPr>
        <w:ind w:left="540" w:right="-1"/>
        <w:jc w:val="both"/>
        <w:rPr>
          <w:rFonts w:ascii="Arial" w:hAnsi="Arial" w:cs="Arial"/>
          <w:snapToGrid w:val="0"/>
          <w:color w:val="000000"/>
          <w:sz w:val="16"/>
          <w:szCs w:val="16"/>
          <w:lang w:eastAsia="th-TH"/>
        </w:rPr>
      </w:pPr>
    </w:p>
    <w:p w:rsidR="007136BD" w:rsidRDefault="007136BD" w:rsidP="007B46BE">
      <w:pPr>
        <w:ind w:left="547" w:right="1"/>
        <w:jc w:val="thaiDistribute"/>
        <w:outlineLvl w:val="0"/>
        <w:rPr>
          <w:rFonts w:ascii="Arial" w:hAnsi="Arial" w:cs="Arial"/>
          <w:snapToGrid w:val="0"/>
          <w:color w:val="000000"/>
          <w:sz w:val="20"/>
          <w:szCs w:val="20"/>
        </w:rPr>
      </w:pPr>
      <w:r w:rsidRPr="00851E0F">
        <w:rPr>
          <w:rFonts w:ascii="Arial" w:hAnsi="Arial" w:cs="Arial"/>
          <w:snapToGrid w:val="0"/>
          <w:color w:val="000000"/>
          <w:sz w:val="20"/>
          <w:szCs w:val="20"/>
        </w:rPr>
        <w:t>Goodwill is tested annually for impairment and carried at cost less accumulated impairment losses. Impairment losses on goodwill are not reversed. Gains and losses on the disposal of an entity include the carrying amount of goodwill relating to the entity sold.</w:t>
      </w:r>
    </w:p>
    <w:p w:rsidR="003401BB" w:rsidRPr="003401BB" w:rsidRDefault="003401BB" w:rsidP="007B46BE">
      <w:pPr>
        <w:ind w:left="547" w:right="1"/>
        <w:jc w:val="thaiDistribute"/>
        <w:outlineLvl w:val="0"/>
        <w:rPr>
          <w:rFonts w:ascii="Arial" w:hAnsi="Arial" w:cs="Arial"/>
          <w:snapToGrid w:val="0"/>
          <w:color w:val="000000"/>
          <w:sz w:val="16"/>
          <w:szCs w:val="16"/>
        </w:rPr>
      </w:pPr>
    </w:p>
    <w:p w:rsidR="007136BD" w:rsidRPr="00851E0F" w:rsidRDefault="007136BD" w:rsidP="007B46BE">
      <w:pPr>
        <w:ind w:left="547" w:right="1"/>
        <w:jc w:val="thaiDistribute"/>
        <w:outlineLvl w:val="0"/>
        <w:rPr>
          <w:rFonts w:ascii="Arial" w:hAnsi="Arial" w:cs="Arial"/>
          <w:snapToGrid w:val="0"/>
          <w:color w:val="000000"/>
          <w:sz w:val="20"/>
          <w:szCs w:val="20"/>
        </w:rPr>
      </w:pPr>
      <w:r w:rsidRPr="00851E0F">
        <w:rPr>
          <w:rFonts w:ascii="Arial" w:hAnsi="Arial" w:cs="Arial"/>
          <w:snapToGrid w:val="0"/>
          <w:color w:val="000000"/>
          <w:sz w:val="20"/>
          <w:szCs w:val="20"/>
        </w:rPr>
        <w:t>Goodwill is allocated to cash-generating units for the purpose if impairment testing. The allocation is made to those cash generating units or group of cash generating units that are expected to benefit from the business combination in which the goodwill arose.</w:t>
      </w:r>
    </w:p>
    <w:p w:rsidR="007136BD" w:rsidRPr="00851E0F" w:rsidRDefault="007136BD" w:rsidP="00ED7169">
      <w:pPr>
        <w:numPr>
          <w:ilvl w:val="1"/>
          <w:numId w:val="6"/>
        </w:numPr>
        <w:ind w:left="547" w:right="-1" w:hanging="540"/>
        <w:jc w:val="both"/>
        <w:rPr>
          <w:rFonts w:ascii="Arial" w:hAnsi="Arial" w:cs="Arial"/>
          <w:b/>
          <w:bCs/>
          <w:snapToGrid w:val="0"/>
          <w:color w:val="000000"/>
          <w:sz w:val="20"/>
          <w:szCs w:val="20"/>
        </w:rPr>
      </w:pPr>
      <w:r w:rsidRPr="00851E0F">
        <w:rPr>
          <w:rFonts w:ascii="Arial" w:hAnsi="Arial" w:cs="Arial"/>
          <w:b/>
          <w:bCs/>
          <w:snapToGrid w:val="0"/>
          <w:color w:val="000000"/>
          <w:sz w:val="20"/>
          <w:szCs w:val="20"/>
        </w:rPr>
        <w:lastRenderedPageBreak/>
        <w:t>Impairment of assets</w:t>
      </w:r>
    </w:p>
    <w:p w:rsidR="007136BD" w:rsidRPr="00851E0F" w:rsidRDefault="007136BD" w:rsidP="00ED7169">
      <w:pPr>
        <w:ind w:left="547" w:right="-1"/>
        <w:jc w:val="both"/>
        <w:rPr>
          <w:rFonts w:ascii="Arial" w:hAnsi="Arial" w:cs="Arial"/>
          <w:spacing w:val="-2"/>
          <w:sz w:val="20"/>
          <w:szCs w:val="20"/>
        </w:rPr>
      </w:pPr>
    </w:p>
    <w:p w:rsidR="007136BD" w:rsidRPr="00851E0F" w:rsidRDefault="00923521" w:rsidP="00ED7169">
      <w:pPr>
        <w:tabs>
          <w:tab w:val="left" w:pos="900"/>
        </w:tabs>
        <w:ind w:left="547"/>
        <w:jc w:val="both"/>
        <w:rPr>
          <w:rFonts w:ascii="Arial" w:hAnsi="Arial" w:cs="Arial"/>
          <w:snapToGrid w:val="0"/>
          <w:color w:val="000000"/>
          <w:sz w:val="20"/>
          <w:szCs w:val="20"/>
        </w:rPr>
      </w:pPr>
      <w:r w:rsidRPr="00851E0F">
        <w:rPr>
          <w:rFonts w:ascii="Arial" w:hAnsi="Arial" w:cs="Arial"/>
          <w:snapToGrid w:val="0"/>
          <w:color w:val="000000"/>
          <w:sz w:val="20"/>
          <w:szCs w:val="20"/>
        </w:rPr>
        <w:t>At the end of the reporting year, t</w:t>
      </w:r>
      <w:r w:rsidR="007136BD" w:rsidRPr="00851E0F">
        <w:rPr>
          <w:rFonts w:ascii="Arial" w:hAnsi="Arial" w:cs="Arial"/>
          <w:snapToGrid w:val="0"/>
          <w:color w:val="000000"/>
          <w:sz w:val="20"/>
          <w:szCs w:val="20"/>
        </w:rPr>
        <w:t xml:space="preserve">he </w:t>
      </w:r>
      <w:r w:rsidR="001C423F" w:rsidRPr="00851E0F">
        <w:rPr>
          <w:rFonts w:ascii="Arial" w:hAnsi="Arial" w:cs="Arial"/>
          <w:snapToGrid w:val="0"/>
          <w:color w:val="000000"/>
          <w:sz w:val="20"/>
          <w:szCs w:val="20"/>
        </w:rPr>
        <w:t xml:space="preserve">Group </w:t>
      </w:r>
      <w:r w:rsidR="007136BD" w:rsidRPr="00851E0F">
        <w:rPr>
          <w:rFonts w:ascii="Arial" w:hAnsi="Arial" w:cs="Arial"/>
          <w:snapToGrid w:val="0"/>
          <w:color w:val="000000"/>
          <w:sz w:val="20"/>
          <w:szCs w:val="20"/>
        </w:rPr>
        <w:t xml:space="preserve">assess whether there is an indication that an asset may be impaired. If any such indication exists, the </w:t>
      </w:r>
      <w:r w:rsidR="001C423F" w:rsidRPr="00851E0F">
        <w:rPr>
          <w:rFonts w:ascii="Arial" w:hAnsi="Arial" w:cs="Arial"/>
          <w:snapToGrid w:val="0"/>
          <w:color w:val="000000"/>
          <w:sz w:val="20"/>
          <w:szCs w:val="20"/>
        </w:rPr>
        <w:t xml:space="preserve">Group </w:t>
      </w:r>
      <w:r w:rsidR="007136BD" w:rsidRPr="00851E0F">
        <w:rPr>
          <w:rFonts w:ascii="Arial" w:hAnsi="Arial" w:cs="Arial"/>
          <w:snapToGrid w:val="0"/>
          <w:color w:val="000000"/>
          <w:sz w:val="20"/>
          <w:szCs w:val="20"/>
        </w:rPr>
        <w:t>make an estimate of the asset’s recoverable amount. Where the carrying amount of the asset exceeds its recoverable amount, the asset is considered impaired and is written down to its recoverable amount. Impairment losses are recognized in the comprehensive income statement. An asset’s recoverable amount is the higher of fair value less costs to sell and value in use.</w:t>
      </w:r>
    </w:p>
    <w:p w:rsidR="007136BD" w:rsidRPr="00851E0F" w:rsidRDefault="007136BD" w:rsidP="00ED7169">
      <w:pPr>
        <w:ind w:left="547" w:right="-1"/>
        <w:jc w:val="both"/>
        <w:rPr>
          <w:rFonts w:ascii="Arial" w:hAnsi="Arial" w:cs="Arial"/>
          <w:spacing w:val="-2"/>
          <w:sz w:val="20"/>
          <w:szCs w:val="20"/>
        </w:rPr>
      </w:pPr>
    </w:p>
    <w:p w:rsidR="007136BD" w:rsidRPr="00851E0F" w:rsidRDefault="007136BD" w:rsidP="00ED7169">
      <w:pPr>
        <w:tabs>
          <w:tab w:val="left" w:pos="900"/>
        </w:tabs>
        <w:ind w:left="547"/>
        <w:jc w:val="both"/>
        <w:rPr>
          <w:rFonts w:ascii="Arial" w:hAnsi="Arial" w:cs="Arial"/>
          <w:snapToGrid w:val="0"/>
          <w:color w:val="000000"/>
          <w:sz w:val="20"/>
          <w:szCs w:val="20"/>
        </w:rPr>
      </w:pPr>
      <w:r w:rsidRPr="00851E0F">
        <w:rPr>
          <w:rFonts w:ascii="Arial" w:hAnsi="Arial" w:cs="Arial"/>
          <w:snapToGrid w:val="0"/>
          <w:color w:val="000000"/>
          <w:sz w:val="20"/>
          <w:szCs w:val="20"/>
        </w:rPr>
        <w:t xml:space="preserve">If there is subsequently any indication that previously recognised impairment losses may no longer exits or may have decreased, the </w:t>
      </w:r>
      <w:r w:rsidR="001C423F" w:rsidRPr="00851E0F">
        <w:rPr>
          <w:rFonts w:ascii="Arial" w:hAnsi="Arial" w:cs="Arial"/>
          <w:snapToGrid w:val="0"/>
          <w:color w:val="000000"/>
          <w:sz w:val="20"/>
          <w:szCs w:val="20"/>
        </w:rPr>
        <w:t>Group</w:t>
      </w:r>
      <w:r w:rsidRPr="00851E0F">
        <w:rPr>
          <w:rFonts w:ascii="Arial" w:hAnsi="Arial" w:cs="Arial"/>
          <w:snapToGrid w:val="0"/>
          <w:color w:val="000000"/>
          <w:sz w:val="20"/>
          <w:szCs w:val="20"/>
        </w:rPr>
        <w:t xml:space="preserve"> will make another estimate of the asset’s recoverable value, compare this with the book value, and reverse previously recognised impairment to reflect the change in recoverable value.</w:t>
      </w:r>
    </w:p>
    <w:p w:rsidR="007B46BE" w:rsidRPr="00851E0F" w:rsidRDefault="007B46BE" w:rsidP="00ED7169">
      <w:pPr>
        <w:tabs>
          <w:tab w:val="left" w:pos="900"/>
        </w:tabs>
        <w:ind w:left="547"/>
        <w:jc w:val="both"/>
        <w:rPr>
          <w:rFonts w:ascii="Arial" w:hAnsi="Arial" w:cs="Arial"/>
          <w:snapToGrid w:val="0"/>
          <w:color w:val="000000"/>
          <w:sz w:val="20"/>
          <w:szCs w:val="20"/>
        </w:rPr>
      </w:pPr>
    </w:p>
    <w:p w:rsidR="007136BD" w:rsidRPr="00851E0F" w:rsidRDefault="007136BD" w:rsidP="00ED7169">
      <w:pPr>
        <w:numPr>
          <w:ilvl w:val="1"/>
          <w:numId w:val="6"/>
        </w:numPr>
        <w:ind w:right="-1" w:hanging="540"/>
        <w:jc w:val="both"/>
        <w:rPr>
          <w:rFonts w:ascii="Arial" w:hAnsi="Arial" w:cs="Arial"/>
          <w:b/>
          <w:bCs/>
          <w:snapToGrid w:val="0"/>
          <w:color w:val="000000"/>
          <w:sz w:val="20"/>
          <w:szCs w:val="20"/>
        </w:rPr>
      </w:pPr>
      <w:r w:rsidRPr="00851E0F">
        <w:rPr>
          <w:rFonts w:ascii="Arial" w:hAnsi="Arial" w:cs="Arial"/>
          <w:b/>
          <w:bCs/>
          <w:snapToGrid w:val="0"/>
          <w:color w:val="000000"/>
          <w:sz w:val="20"/>
          <w:szCs w:val="20"/>
        </w:rPr>
        <w:t>Accounting for leases - where a Group company is the lessee</w:t>
      </w:r>
    </w:p>
    <w:p w:rsidR="007136BD" w:rsidRPr="00851E0F" w:rsidRDefault="007136BD" w:rsidP="00ED7169">
      <w:pPr>
        <w:ind w:left="540" w:right="-1"/>
        <w:jc w:val="both"/>
        <w:rPr>
          <w:rFonts w:ascii="Arial" w:hAnsi="Arial" w:cs="Arial"/>
          <w:spacing w:val="-2"/>
          <w:sz w:val="20"/>
          <w:szCs w:val="20"/>
        </w:rPr>
      </w:pPr>
    </w:p>
    <w:p w:rsidR="007136BD" w:rsidRPr="00851E0F" w:rsidRDefault="007136BD" w:rsidP="00ED7169">
      <w:pPr>
        <w:ind w:left="540" w:right="-1"/>
        <w:jc w:val="both"/>
        <w:rPr>
          <w:rFonts w:ascii="Arial" w:hAnsi="Arial" w:cs="Arial"/>
          <w:spacing w:val="-2"/>
          <w:sz w:val="20"/>
          <w:szCs w:val="20"/>
        </w:rPr>
      </w:pPr>
      <w:r w:rsidRPr="00851E0F">
        <w:rPr>
          <w:rFonts w:ascii="Arial" w:hAnsi="Arial" w:cs="Arial"/>
          <w:spacing w:val="-2"/>
          <w:sz w:val="20"/>
          <w:szCs w:val="20"/>
        </w:rPr>
        <w:t>Leases of property, plant or equipment which substantially transfer all the risks and rewards of ownership are classified as finance leases.</w:t>
      </w:r>
      <w:r w:rsidR="00607EAD" w:rsidRPr="00851E0F">
        <w:rPr>
          <w:rFonts w:ascii="Arial" w:hAnsi="Arial" w:cs="Arial"/>
          <w:spacing w:val="-2"/>
          <w:sz w:val="20"/>
          <w:szCs w:val="20"/>
        </w:rPr>
        <w:t xml:space="preserve"> </w:t>
      </w:r>
      <w:r w:rsidRPr="00851E0F">
        <w:rPr>
          <w:rFonts w:ascii="Arial" w:hAnsi="Arial" w:cs="Arial"/>
          <w:spacing w:val="-2"/>
          <w:sz w:val="20"/>
          <w:szCs w:val="20"/>
        </w:rPr>
        <w:t xml:space="preserve"> Finance leases are capitalised at the inception of the lease at the lower of the fair value of the leased property or the present value of the minimum lease payments. Each lease payment is allocated to the principal and to the finance charges so as to achieve a constant rate on the finance balance outstanding. </w:t>
      </w:r>
      <w:r w:rsidR="00607EAD" w:rsidRPr="00851E0F">
        <w:rPr>
          <w:rFonts w:ascii="Arial" w:hAnsi="Arial" w:cs="Arial"/>
          <w:spacing w:val="-2"/>
          <w:sz w:val="20"/>
          <w:szCs w:val="20"/>
        </w:rPr>
        <w:t xml:space="preserve"> </w:t>
      </w:r>
      <w:r w:rsidRPr="00851E0F">
        <w:rPr>
          <w:rFonts w:ascii="Arial" w:hAnsi="Arial" w:cs="Arial"/>
          <w:spacing w:val="-2"/>
          <w:sz w:val="20"/>
          <w:szCs w:val="20"/>
        </w:rPr>
        <w:t xml:space="preserve">The outstanding rental obligations, net of finance charges, are included in other long-term payables. </w:t>
      </w:r>
      <w:r w:rsidR="00607EAD" w:rsidRPr="00851E0F">
        <w:rPr>
          <w:rFonts w:ascii="Arial" w:hAnsi="Arial" w:cs="Arial"/>
          <w:spacing w:val="-2"/>
          <w:sz w:val="20"/>
          <w:szCs w:val="20"/>
        </w:rPr>
        <w:t xml:space="preserve"> </w:t>
      </w:r>
      <w:r w:rsidRPr="00851E0F">
        <w:rPr>
          <w:rFonts w:ascii="Arial" w:hAnsi="Arial" w:cs="Arial"/>
          <w:spacing w:val="-2"/>
          <w:sz w:val="20"/>
          <w:szCs w:val="20"/>
        </w:rPr>
        <w:t xml:space="preserve">The interest element of the finance cost is charged to the statement of income over the lease period. </w:t>
      </w:r>
      <w:r w:rsidR="00607EAD" w:rsidRPr="00851E0F">
        <w:rPr>
          <w:rFonts w:ascii="Arial" w:hAnsi="Arial" w:cs="Arial"/>
          <w:spacing w:val="-2"/>
          <w:sz w:val="20"/>
          <w:szCs w:val="20"/>
        </w:rPr>
        <w:t xml:space="preserve"> </w:t>
      </w:r>
      <w:r w:rsidRPr="00851E0F">
        <w:rPr>
          <w:rFonts w:ascii="Arial" w:hAnsi="Arial" w:cs="Arial"/>
          <w:spacing w:val="-2"/>
          <w:sz w:val="20"/>
          <w:szCs w:val="20"/>
        </w:rPr>
        <w:t>The property, plant or equipment acquired under finance leases is depreciated over the shorter of the useful life of the asset or the lease term.</w:t>
      </w:r>
    </w:p>
    <w:p w:rsidR="007136BD" w:rsidRPr="00851E0F" w:rsidRDefault="007136BD" w:rsidP="00ED7169">
      <w:pPr>
        <w:ind w:left="540" w:right="-1"/>
        <w:jc w:val="both"/>
        <w:rPr>
          <w:rFonts w:ascii="Arial" w:hAnsi="Arial" w:cs="Arial"/>
          <w:spacing w:val="-2"/>
          <w:sz w:val="20"/>
          <w:szCs w:val="20"/>
        </w:rPr>
      </w:pPr>
    </w:p>
    <w:p w:rsidR="007136BD" w:rsidRPr="00851E0F" w:rsidRDefault="007136BD" w:rsidP="00ED7169">
      <w:pPr>
        <w:ind w:left="540" w:right="-1"/>
        <w:jc w:val="both"/>
        <w:rPr>
          <w:rFonts w:ascii="Arial" w:hAnsi="Arial" w:cs="Arial"/>
          <w:spacing w:val="-2"/>
          <w:sz w:val="20"/>
          <w:szCs w:val="20"/>
        </w:rPr>
      </w:pPr>
      <w:r w:rsidRPr="00851E0F">
        <w:rPr>
          <w:rFonts w:ascii="Arial" w:hAnsi="Arial" w:cs="Arial"/>
          <w:spacing w:val="-2"/>
          <w:sz w:val="20"/>
          <w:szCs w:val="20"/>
        </w:rPr>
        <w:t>Leases not transferring a significant portion of the risks and rewards of ownership to the lessee are classified as operating leases. Payments made under operating leases (net of any incentives received from the lessor) are charged to the statement of income on a straight-line basis over the period of the lease.</w:t>
      </w:r>
    </w:p>
    <w:p w:rsidR="00040217" w:rsidRPr="00851E0F" w:rsidRDefault="00040217" w:rsidP="00ED7169">
      <w:pPr>
        <w:ind w:left="540" w:right="-1"/>
        <w:jc w:val="both"/>
        <w:rPr>
          <w:rFonts w:ascii="Arial" w:hAnsi="Arial" w:cs="Arial"/>
          <w:spacing w:val="-2"/>
          <w:sz w:val="20"/>
          <w:szCs w:val="20"/>
        </w:rPr>
      </w:pPr>
    </w:p>
    <w:p w:rsidR="007136BD" w:rsidRPr="00851E0F" w:rsidRDefault="007136BD" w:rsidP="00ED7169">
      <w:pPr>
        <w:pStyle w:val="BlockText"/>
        <w:ind w:left="540" w:right="-1"/>
        <w:jc w:val="thaiDistribute"/>
        <w:rPr>
          <w:rFonts w:ascii="Arial" w:hAnsi="Arial" w:cs="Arial"/>
          <w:spacing w:val="-2"/>
        </w:rPr>
      </w:pPr>
      <w:r w:rsidRPr="00851E0F">
        <w:rPr>
          <w:rFonts w:ascii="Arial" w:hAnsi="Arial" w:cs="Arial"/>
          <w:spacing w:val="-2"/>
        </w:rPr>
        <w:t>When an operating lease is terminated before the lease period has expired, any payment required to be made to the lessor by way of penalty is recognised as an expense in the period in which termination takes place.</w:t>
      </w:r>
    </w:p>
    <w:p w:rsidR="002510D8" w:rsidRPr="00851E0F" w:rsidRDefault="002510D8" w:rsidP="00ED7169">
      <w:pPr>
        <w:pStyle w:val="BlockText"/>
        <w:ind w:left="540" w:right="-1"/>
        <w:jc w:val="thaiDistribute"/>
        <w:rPr>
          <w:rFonts w:ascii="Arial" w:hAnsi="Arial" w:cs="Arial"/>
          <w:spacing w:val="-2"/>
        </w:rPr>
      </w:pPr>
    </w:p>
    <w:p w:rsidR="00CC471D" w:rsidRPr="00851E0F" w:rsidRDefault="00CC471D" w:rsidP="00CC471D">
      <w:pPr>
        <w:numPr>
          <w:ilvl w:val="1"/>
          <w:numId w:val="6"/>
        </w:numPr>
        <w:ind w:right="-1" w:hanging="540"/>
        <w:jc w:val="both"/>
        <w:rPr>
          <w:rFonts w:ascii="Arial" w:hAnsi="Arial" w:cs="Arial"/>
          <w:b/>
          <w:bCs/>
          <w:snapToGrid w:val="0"/>
          <w:color w:val="000000"/>
          <w:sz w:val="20"/>
          <w:szCs w:val="20"/>
        </w:rPr>
      </w:pPr>
      <w:r w:rsidRPr="00851E0F">
        <w:rPr>
          <w:rFonts w:ascii="Arial" w:hAnsi="Arial" w:cs="Arial"/>
          <w:b/>
          <w:bCs/>
          <w:snapToGrid w:val="0"/>
          <w:color w:val="000000"/>
          <w:sz w:val="20"/>
          <w:szCs w:val="20"/>
        </w:rPr>
        <w:t>Borrowings</w:t>
      </w:r>
    </w:p>
    <w:p w:rsidR="00CC471D" w:rsidRPr="00851E0F" w:rsidRDefault="00CC471D" w:rsidP="00CC471D">
      <w:pPr>
        <w:ind w:left="540" w:right="-1"/>
        <w:jc w:val="both"/>
        <w:rPr>
          <w:rFonts w:ascii="Arial" w:hAnsi="Arial" w:cs="Arial"/>
          <w:b/>
          <w:bCs/>
          <w:snapToGrid w:val="0"/>
          <w:color w:val="000000"/>
          <w:sz w:val="20"/>
          <w:szCs w:val="20"/>
        </w:rPr>
      </w:pPr>
    </w:p>
    <w:p w:rsidR="00CC471D" w:rsidRPr="00851E0F" w:rsidRDefault="00CC471D" w:rsidP="00CC471D">
      <w:pPr>
        <w:ind w:left="540" w:right="-1"/>
        <w:jc w:val="both"/>
        <w:rPr>
          <w:rFonts w:ascii="Arial" w:hAnsi="Arial" w:cs="Arial"/>
          <w:spacing w:val="-2"/>
          <w:sz w:val="20"/>
          <w:szCs w:val="20"/>
        </w:rPr>
      </w:pPr>
      <w:r w:rsidRPr="00851E0F">
        <w:rPr>
          <w:rFonts w:ascii="Arial" w:hAnsi="Arial" w:cs="Arial"/>
          <w:spacing w:val="-2"/>
          <w:sz w:val="20"/>
          <w:szCs w:val="20"/>
        </w:rPr>
        <w:t xml:space="preserve">Borrowings are recognised initially at the fair value, net of transaction costs incurred. </w:t>
      </w:r>
    </w:p>
    <w:p w:rsidR="00CC471D" w:rsidRPr="00851E0F" w:rsidRDefault="00CC471D" w:rsidP="00CC471D">
      <w:pPr>
        <w:ind w:left="540" w:right="-1"/>
        <w:jc w:val="both"/>
        <w:rPr>
          <w:rFonts w:ascii="Arial" w:hAnsi="Arial" w:cs="Arial"/>
          <w:spacing w:val="-2"/>
          <w:sz w:val="20"/>
          <w:szCs w:val="20"/>
        </w:rPr>
      </w:pPr>
    </w:p>
    <w:p w:rsidR="00CC471D" w:rsidRPr="00851E0F" w:rsidRDefault="00CC471D" w:rsidP="00CC471D">
      <w:pPr>
        <w:ind w:left="540" w:right="-1"/>
        <w:jc w:val="both"/>
        <w:rPr>
          <w:rFonts w:ascii="Arial" w:hAnsi="Arial" w:cs="Arial"/>
          <w:spacing w:val="-2"/>
          <w:sz w:val="20"/>
          <w:szCs w:val="20"/>
        </w:rPr>
      </w:pPr>
      <w:r w:rsidRPr="00851E0F">
        <w:rPr>
          <w:rFonts w:ascii="Arial" w:hAnsi="Arial" w:cs="Arial"/>
          <w:spacing w:val="-2"/>
          <w:sz w:val="20"/>
          <w:szCs w:val="20"/>
        </w:rPr>
        <w:t>Borrowings are subsequently stated at amortised cost; any difference between proceeds (net of transaction costs) and the redemption value is recognised in profit or loss over the period of the borrowings using the effective yield method.</w:t>
      </w:r>
    </w:p>
    <w:p w:rsidR="00CC471D" w:rsidRPr="00851E0F" w:rsidRDefault="00CC471D" w:rsidP="00CC471D">
      <w:pPr>
        <w:ind w:left="540" w:right="-1"/>
        <w:jc w:val="both"/>
        <w:rPr>
          <w:rFonts w:ascii="Arial" w:hAnsi="Arial" w:cs="Arial"/>
          <w:spacing w:val="-2"/>
          <w:sz w:val="20"/>
          <w:szCs w:val="20"/>
        </w:rPr>
      </w:pPr>
    </w:p>
    <w:p w:rsidR="00CC471D" w:rsidRPr="00851E0F" w:rsidRDefault="00CC471D" w:rsidP="00CC471D">
      <w:pPr>
        <w:ind w:left="540" w:right="-1"/>
        <w:jc w:val="both"/>
        <w:rPr>
          <w:rFonts w:ascii="Arial" w:hAnsi="Arial" w:cs="Arial"/>
          <w:spacing w:val="-2"/>
          <w:sz w:val="20"/>
          <w:szCs w:val="20"/>
        </w:rPr>
      </w:pPr>
      <w:r w:rsidRPr="00851E0F">
        <w:rPr>
          <w:rFonts w:ascii="Arial" w:hAnsi="Arial" w:cs="Arial"/>
          <w:spacing w:val="-2"/>
          <w:sz w:val="20"/>
          <w:szCs w:val="20"/>
        </w:rPr>
        <w:t>Fees paid on the establishment of loan facilities are recognised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capitalised as a pre-payment for liquidity services and amortised over the period of the facility to which it relates.</w:t>
      </w:r>
    </w:p>
    <w:p w:rsidR="00CC471D" w:rsidRPr="00851E0F" w:rsidRDefault="00CC471D" w:rsidP="00CC471D">
      <w:pPr>
        <w:ind w:left="540" w:right="-1"/>
        <w:jc w:val="both"/>
        <w:rPr>
          <w:rFonts w:ascii="Arial" w:hAnsi="Arial" w:cs="Arial"/>
          <w:b/>
          <w:bCs/>
          <w:snapToGrid w:val="0"/>
          <w:color w:val="000000"/>
          <w:sz w:val="20"/>
          <w:szCs w:val="20"/>
        </w:rPr>
      </w:pPr>
    </w:p>
    <w:p w:rsidR="00CC471D" w:rsidRPr="00851E0F" w:rsidRDefault="00CC471D" w:rsidP="004E6D82">
      <w:pPr>
        <w:ind w:left="540" w:right="-1"/>
        <w:jc w:val="both"/>
        <w:rPr>
          <w:rFonts w:ascii="Arial" w:hAnsi="Arial" w:cs="Arial"/>
          <w:spacing w:val="-2"/>
          <w:sz w:val="20"/>
          <w:szCs w:val="20"/>
        </w:rPr>
      </w:pPr>
      <w:r w:rsidRPr="00851E0F">
        <w:rPr>
          <w:rFonts w:ascii="Arial" w:hAnsi="Arial" w:cs="Arial"/>
          <w:spacing w:val="-2"/>
          <w:sz w:val="20"/>
          <w:szCs w:val="20"/>
        </w:rPr>
        <w:t>Borrowings are classified as current liabilities unless the Company has an unconditional right to defer settlement of the liability for at least 12 months</w:t>
      </w:r>
      <w:r w:rsidR="009E5149" w:rsidRPr="00851E0F">
        <w:rPr>
          <w:rFonts w:ascii="Arial" w:hAnsi="Arial" w:cs="Arial"/>
          <w:spacing w:val="-2"/>
          <w:sz w:val="20"/>
          <w:szCs w:val="20"/>
        </w:rPr>
        <w:t xml:space="preserve"> after the end of </w:t>
      </w:r>
      <w:r w:rsidR="004155BE" w:rsidRPr="00851E0F">
        <w:rPr>
          <w:rFonts w:ascii="Arial" w:hAnsi="Arial" w:cs="Arial"/>
          <w:spacing w:val="-2"/>
          <w:sz w:val="20"/>
          <w:szCs w:val="20"/>
        </w:rPr>
        <w:t xml:space="preserve">the </w:t>
      </w:r>
      <w:r w:rsidR="009E5149" w:rsidRPr="00851E0F">
        <w:rPr>
          <w:rFonts w:ascii="Arial" w:hAnsi="Arial" w:cs="Arial"/>
          <w:spacing w:val="-2"/>
          <w:sz w:val="20"/>
          <w:szCs w:val="20"/>
        </w:rPr>
        <w:t>reporting year</w:t>
      </w:r>
      <w:r w:rsidRPr="00851E0F">
        <w:rPr>
          <w:rFonts w:ascii="Arial" w:hAnsi="Arial" w:cs="Arial"/>
          <w:spacing w:val="-2"/>
          <w:sz w:val="20"/>
          <w:szCs w:val="20"/>
        </w:rPr>
        <w:t>.</w:t>
      </w:r>
    </w:p>
    <w:p w:rsidR="00402BDE" w:rsidRPr="00851E0F" w:rsidRDefault="00402BDE" w:rsidP="004E6D82">
      <w:pPr>
        <w:ind w:left="540" w:right="-1"/>
        <w:jc w:val="both"/>
        <w:rPr>
          <w:rFonts w:ascii="Arial" w:hAnsi="Arial" w:cs="Arial"/>
          <w:spacing w:val="-2"/>
          <w:sz w:val="20"/>
          <w:szCs w:val="20"/>
        </w:rPr>
      </w:pPr>
    </w:p>
    <w:p w:rsidR="007136BD" w:rsidRPr="00851E0F" w:rsidRDefault="00CC471D" w:rsidP="00ED7169">
      <w:pPr>
        <w:numPr>
          <w:ilvl w:val="1"/>
          <w:numId w:val="6"/>
        </w:numPr>
        <w:ind w:right="-1" w:hanging="540"/>
        <w:jc w:val="both"/>
        <w:rPr>
          <w:rFonts w:ascii="Arial" w:hAnsi="Arial" w:cs="Arial"/>
          <w:b/>
          <w:bCs/>
          <w:snapToGrid w:val="0"/>
          <w:color w:val="000000"/>
          <w:sz w:val="20"/>
          <w:szCs w:val="20"/>
        </w:rPr>
      </w:pPr>
      <w:r w:rsidRPr="00851E0F">
        <w:rPr>
          <w:rFonts w:ascii="Arial" w:hAnsi="Arial" w:cs="Arial"/>
          <w:b/>
          <w:bCs/>
          <w:snapToGrid w:val="0"/>
          <w:color w:val="000000"/>
          <w:sz w:val="20"/>
          <w:szCs w:val="20"/>
        </w:rPr>
        <w:t>Provisions</w:t>
      </w:r>
    </w:p>
    <w:p w:rsidR="007136BD" w:rsidRPr="00851E0F" w:rsidRDefault="007136BD" w:rsidP="00ED7169">
      <w:pPr>
        <w:ind w:left="547"/>
        <w:jc w:val="both"/>
        <w:rPr>
          <w:rFonts w:ascii="Arial" w:hAnsi="Arial" w:cs="Arial"/>
          <w:snapToGrid w:val="0"/>
          <w:color w:val="000000"/>
          <w:sz w:val="16"/>
          <w:szCs w:val="16"/>
        </w:rPr>
      </w:pPr>
    </w:p>
    <w:p w:rsidR="00CC471D" w:rsidRPr="00851E0F" w:rsidRDefault="00CC471D" w:rsidP="000E111F">
      <w:pPr>
        <w:ind w:left="540" w:right="-1"/>
        <w:jc w:val="both"/>
        <w:rPr>
          <w:rFonts w:ascii="Arial" w:hAnsi="Arial" w:cs="Arial"/>
          <w:snapToGrid w:val="0"/>
          <w:color w:val="000000"/>
          <w:sz w:val="20"/>
          <w:szCs w:val="20"/>
          <w:lang w:eastAsia="th-TH"/>
        </w:rPr>
      </w:pPr>
      <w:r w:rsidRPr="00851E0F">
        <w:rPr>
          <w:rFonts w:ascii="Arial" w:hAnsi="Arial" w:cs="Arial"/>
          <w:snapToGrid w:val="0"/>
          <w:color w:val="000000"/>
          <w:spacing w:val="-4"/>
          <w:sz w:val="20"/>
          <w:szCs w:val="20"/>
          <w:lang w:eastAsia="th-TH"/>
        </w:rPr>
        <w:t>Provisions are recognised when the Company has a present legal or constructive obligation as a result of past events, it is probable that an outflow of resources will be required to settle the obligation and a reliable estimate of the amount can be made. Where the Company expects a provision to be reimbursed, the reimbursement is recognised as a separate asset but only when the reimbursement is virtually certain</w:t>
      </w:r>
      <w:r w:rsidRPr="00851E0F">
        <w:rPr>
          <w:rFonts w:ascii="Arial" w:hAnsi="Arial" w:cs="Arial"/>
          <w:snapToGrid w:val="0"/>
          <w:color w:val="000000"/>
          <w:sz w:val="20"/>
          <w:szCs w:val="20"/>
          <w:lang w:eastAsia="th-TH"/>
        </w:rPr>
        <w:t>.</w:t>
      </w:r>
    </w:p>
    <w:p w:rsidR="00CC471D" w:rsidRPr="00851E0F" w:rsidRDefault="00CC471D" w:rsidP="00720D15">
      <w:pPr>
        <w:ind w:left="547"/>
        <w:jc w:val="both"/>
        <w:rPr>
          <w:rFonts w:ascii="Arial" w:hAnsi="Arial" w:cs="Arial"/>
          <w:snapToGrid w:val="0"/>
          <w:color w:val="000000"/>
          <w:sz w:val="16"/>
          <w:szCs w:val="16"/>
        </w:rPr>
      </w:pPr>
    </w:p>
    <w:p w:rsidR="00CC471D" w:rsidRPr="00851E0F" w:rsidRDefault="00CC471D" w:rsidP="00CC471D">
      <w:pPr>
        <w:ind w:left="540" w:right="-1"/>
        <w:jc w:val="both"/>
        <w:rPr>
          <w:rFonts w:ascii="Arial" w:hAnsi="Arial" w:cs="Arial"/>
          <w:snapToGrid w:val="0"/>
          <w:color w:val="000000"/>
          <w:sz w:val="20"/>
          <w:szCs w:val="20"/>
          <w:lang w:eastAsia="th-TH"/>
        </w:rPr>
      </w:pPr>
      <w:r w:rsidRPr="00851E0F">
        <w:rPr>
          <w:rFonts w:ascii="Arial" w:hAnsi="Arial" w:cs="Arial"/>
          <w:snapToGrid w:val="0"/>
          <w:color w:val="000000"/>
          <w:sz w:val="20"/>
          <w:szCs w:val="20"/>
          <w:lang w:eastAsia="th-TH"/>
        </w:rPr>
        <w:lastRenderedPageBreak/>
        <w:t>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recognised as interest expense.</w:t>
      </w:r>
    </w:p>
    <w:p w:rsidR="007F125C" w:rsidRPr="00851E0F" w:rsidRDefault="007F125C" w:rsidP="00720D15">
      <w:pPr>
        <w:ind w:left="547"/>
        <w:jc w:val="both"/>
        <w:rPr>
          <w:rFonts w:ascii="Arial" w:hAnsi="Arial" w:cs="Arial"/>
          <w:snapToGrid w:val="0"/>
          <w:color w:val="000000"/>
          <w:sz w:val="16"/>
          <w:szCs w:val="16"/>
        </w:rPr>
      </w:pPr>
    </w:p>
    <w:p w:rsidR="007136BD" w:rsidRPr="00851E0F" w:rsidRDefault="007136BD" w:rsidP="00ED7169">
      <w:pPr>
        <w:numPr>
          <w:ilvl w:val="1"/>
          <w:numId w:val="6"/>
        </w:numPr>
        <w:ind w:right="-1" w:hanging="540"/>
        <w:jc w:val="both"/>
        <w:rPr>
          <w:rFonts w:ascii="Arial" w:hAnsi="Arial" w:cs="Arial"/>
          <w:b/>
          <w:bCs/>
          <w:snapToGrid w:val="0"/>
          <w:color w:val="000000"/>
          <w:sz w:val="20"/>
          <w:szCs w:val="20"/>
        </w:rPr>
      </w:pPr>
      <w:r w:rsidRPr="00851E0F">
        <w:rPr>
          <w:rFonts w:ascii="Arial" w:hAnsi="Arial" w:cs="Arial"/>
          <w:b/>
          <w:bCs/>
          <w:snapToGrid w:val="0"/>
          <w:color w:val="000000"/>
          <w:sz w:val="20"/>
          <w:szCs w:val="20"/>
        </w:rPr>
        <w:t>Foreign currency translation</w:t>
      </w:r>
    </w:p>
    <w:p w:rsidR="007136BD" w:rsidRPr="00851E0F" w:rsidRDefault="007136BD" w:rsidP="00ED7169">
      <w:pPr>
        <w:ind w:left="547"/>
        <w:jc w:val="both"/>
        <w:rPr>
          <w:rFonts w:ascii="Arial" w:hAnsi="Arial" w:cs="Arial"/>
          <w:snapToGrid w:val="0"/>
          <w:color w:val="000000"/>
          <w:sz w:val="16"/>
          <w:szCs w:val="16"/>
        </w:rPr>
      </w:pPr>
    </w:p>
    <w:p w:rsidR="00AF28F1" w:rsidRPr="00851E0F" w:rsidRDefault="00AF28F1" w:rsidP="00FE0366">
      <w:pPr>
        <w:ind w:left="540" w:right="-1"/>
        <w:jc w:val="both"/>
        <w:rPr>
          <w:rFonts w:ascii="Arial" w:hAnsi="Arial" w:cs="Arial"/>
          <w:snapToGrid w:val="0"/>
          <w:color w:val="000000"/>
          <w:sz w:val="20"/>
          <w:szCs w:val="20"/>
          <w:lang w:eastAsia="th-TH"/>
        </w:rPr>
      </w:pPr>
      <w:r w:rsidRPr="00851E0F">
        <w:rPr>
          <w:rFonts w:ascii="Arial" w:hAnsi="Arial" w:cs="Arial"/>
          <w:snapToGrid w:val="0"/>
          <w:color w:val="000000"/>
          <w:spacing w:val="-4"/>
          <w:sz w:val="20"/>
          <w:szCs w:val="20"/>
          <w:lang w:eastAsia="th-TH"/>
        </w:rPr>
        <w:t xml:space="preserve">Transactions denominated in foreign currencies are translated into Baht at the approximately rates of exchange ruling on the transaction dates.  Realised gains and losses on exchange are recognised as income or expenses in the statements of revenues and expenses as incurred.  Monetary assets and liabilities at the </w:t>
      </w:r>
      <w:r w:rsidR="00D66CFF" w:rsidRPr="00851E0F">
        <w:rPr>
          <w:rFonts w:ascii="Arial" w:hAnsi="Arial" w:cs="Arial"/>
          <w:snapToGrid w:val="0"/>
          <w:color w:val="000000"/>
          <w:spacing w:val="-4"/>
          <w:sz w:val="20"/>
          <w:szCs w:val="20"/>
          <w:lang w:eastAsia="th-TH"/>
        </w:rPr>
        <w:t>end of the reporting year</w:t>
      </w:r>
      <w:r w:rsidRPr="00851E0F">
        <w:rPr>
          <w:rFonts w:ascii="Arial" w:hAnsi="Arial" w:cs="Arial"/>
          <w:snapToGrid w:val="0"/>
          <w:color w:val="000000"/>
          <w:spacing w:val="-4"/>
          <w:sz w:val="20"/>
          <w:szCs w:val="20"/>
          <w:lang w:eastAsia="th-TH"/>
        </w:rPr>
        <w:t xml:space="preserve"> denominated in foreign currencies are translated into Baht at the rates of exchange ruling at</w:t>
      </w:r>
      <w:r w:rsidR="00DC0D64" w:rsidRPr="00851E0F">
        <w:rPr>
          <w:rFonts w:ascii="Arial" w:hAnsi="Arial" w:cs="Arial"/>
          <w:snapToGrid w:val="0"/>
          <w:color w:val="000000"/>
          <w:spacing w:val="-4"/>
          <w:sz w:val="20"/>
          <w:szCs w:val="20"/>
          <w:lang w:eastAsia="th-TH"/>
        </w:rPr>
        <w:t xml:space="preserve"> </w:t>
      </w:r>
      <w:r w:rsidRPr="00851E0F">
        <w:rPr>
          <w:rFonts w:ascii="Arial" w:hAnsi="Arial" w:cs="Arial"/>
          <w:snapToGrid w:val="0"/>
          <w:color w:val="000000"/>
          <w:spacing w:val="-4"/>
          <w:sz w:val="20"/>
          <w:szCs w:val="20"/>
          <w:lang w:eastAsia="th-TH"/>
        </w:rPr>
        <w:t xml:space="preserve">the </w:t>
      </w:r>
      <w:r w:rsidR="00D66CFF" w:rsidRPr="00851E0F">
        <w:rPr>
          <w:rFonts w:ascii="Arial" w:hAnsi="Arial" w:cs="Arial"/>
          <w:snapToGrid w:val="0"/>
          <w:color w:val="000000"/>
          <w:spacing w:val="-4"/>
          <w:sz w:val="20"/>
          <w:szCs w:val="20"/>
          <w:lang w:eastAsia="th-TH"/>
        </w:rPr>
        <w:t>end of the reporting year</w:t>
      </w:r>
      <w:r w:rsidRPr="00851E0F">
        <w:rPr>
          <w:rFonts w:ascii="Arial" w:hAnsi="Arial" w:cs="Arial"/>
          <w:snapToGrid w:val="0"/>
          <w:color w:val="000000"/>
          <w:spacing w:val="-4"/>
          <w:sz w:val="20"/>
          <w:szCs w:val="20"/>
          <w:lang w:eastAsia="th-TH"/>
        </w:rPr>
        <w:t>.  Unrealised gains and losses on exchange are recognised in the statements of revenues and expenses as incurred</w:t>
      </w:r>
      <w:r w:rsidRPr="00851E0F">
        <w:rPr>
          <w:rFonts w:ascii="Arial" w:hAnsi="Arial" w:cs="Arial"/>
          <w:snapToGrid w:val="0"/>
          <w:color w:val="000000"/>
          <w:sz w:val="20"/>
          <w:szCs w:val="20"/>
          <w:lang w:eastAsia="th-TH"/>
        </w:rPr>
        <w:t>.</w:t>
      </w:r>
    </w:p>
    <w:p w:rsidR="00061F27" w:rsidRPr="00851E0F" w:rsidRDefault="00061F27" w:rsidP="00720D15">
      <w:pPr>
        <w:ind w:left="547"/>
        <w:jc w:val="both"/>
        <w:rPr>
          <w:rFonts w:ascii="Arial" w:hAnsi="Arial" w:cs="Arial"/>
          <w:snapToGrid w:val="0"/>
          <w:color w:val="000000"/>
          <w:sz w:val="16"/>
          <w:szCs w:val="16"/>
        </w:rPr>
      </w:pPr>
    </w:p>
    <w:p w:rsidR="007136BD" w:rsidRPr="00851E0F" w:rsidRDefault="007136BD" w:rsidP="00ED7169">
      <w:pPr>
        <w:numPr>
          <w:ilvl w:val="1"/>
          <w:numId w:val="6"/>
        </w:numPr>
        <w:ind w:right="-1" w:hanging="540"/>
        <w:jc w:val="both"/>
        <w:rPr>
          <w:rFonts w:ascii="Arial" w:hAnsi="Arial" w:cs="Arial"/>
          <w:b/>
          <w:bCs/>
          <w:snapToGrid w:val="0"/>
          <w:color w:val="000000"/>
          <w:sz w:val="20"/>
          <w:szCs w:val="20"/>
        </w:rPr>
      </w:pPr>
      <w:r w:rsidRPr="00851E0F">
        <w:rPr>
          <w:rFonts w:ascii="Arial" w:hAnsi="Arial" w:cs="Arial"/>
          <w:b/>
          <w:bCs/>
          <w:snapToGrid w:val="0"/>
          <w:color w:val="000000"/>
          <w:sz w:val="20"/>
          <w:szCs w:val="20"/>
        </w:rPr>
        <w:t>Employee benefits</w:t>
      </w:r>
    </w:p>
    <w:p w:rsidR="007136BD" w:rsidRPr="00851E0F" w:rsidRDefault="007136BD" w:rsidP="00ED7169">
      <w:pPr>
        <w:ind w:left="547"/>
        <w:jc w:val="both"/>
        <w:rPr>
          <w:rFonts w:ascii="Arial" w:hAnsi="Arial" w:cs="Arial"/>
          <w:snapToGrid w:val="0"/>
          <w:color w:val="000000"/>
          <w:sz w:val="16"/>
          <w:szCs w:val="16"/>
        </w:rPr>
      </w:pPr>
      <w:r w:rsidRPr="00851E0F">
        <w:rPr>
          <w:rFonts w:ascii="Arial" w:hAnsi="Arial" w:cs="Arial"/>
          <w:snapToGrid w:val="0"/>
          <w:color w:val="000000"/>
          <w:sz w:val="16"/>
          <w:szCs w:val="16"/>
        </w:rPr>
        <w:tab/>
      </w:r>
    </w:p>
    <w:p w:rsidR="007136BD" w:rsidRPr="00851E0F" w:rsidRDefault="00CC471D" w:rsidP="00ED7169">
      <w:pPr>
        <w:ind w:left="547"/>
        <w:jc w:val="both"/>
        <w:rPr>
          <w:rFonts w:ascii="Arial" w:hAnsi="Arial" w:cs="Arial"/>
          <w:b/>
          <w:i/>
          <w:iCs/>
          <w:sz w:val="20"/>
          <w:szCs w:val="20"/>
        </w:rPr>
      </w:pPr>
      <w:r w:rsidRPr="00851E0F">
        <w:rPr>
          <w:rFonts w:ascii="Arial" w:hAnsi="Arial" w:cs="Arial"/>
          <w:b/>
          <w:i/>
          <w:iCs/>
          <w:sz w:val="20"/>
          <w:szCs w:val="20"/>
        </w:rPr>
        <w:t>Defined contribution plan - provident fund</w:t>
      </w:r>
    </w:p>
    <w:p w:rsidR="00CC471D" w:rsidRPr="00851E0F" w:rsidRDefault="00CC471D" w:rsidP="00ED7169">
      <w:pPr>
        <w:ind w:left="547"/>
        <w:jc w:val="both"/>
        <w:rPr>
          <w:rFonts w:ascii="Arial" w:hAnsi="Arial" w:cs="Arial"/>
          <w:snapToGrid w:val="0"/>
          <w:color w:val="000000"/>
          <w:sz w:val="16"/>
          <w:szCs w:val="16"/>
        </w:rPr>
      </w:pPr>
    </w:p>
    <w:p w:rsidR="007136BD" w:rsidRPr="00851E0F" w:rsidRDefault="00CC471D" w:rsidP="00ED7169">
      <w:pPr>
        <w:suppressAutoHyphens/>
        <w:ind w:left="540" w:right="-1"/>
        <w:jc w:val="both"/>
        <w:rPr>
          <w:rFonts w:ascii="Arial" w:eastAsia="Angsana New" w:hAnsi="Arial" w:cs="Arial"/>
          <w:spacing w:val="-4"/>
          <w:sz w:val="20"/>
          <w:szCs w:val="20"/>
        </w:rPr>
      </w:pPr>
      <w:r w:rsidRPr="00851E0F">
        <w:rPr>
          <w:rFonts w:ascii="Arial" w:eastAsia="Angsana New" w:hAnsi="Arial" w:cs="Arial"/>
          <w:sz w:val="20"/>
          <w:szCs w:val="20"/>
        </w:rPr>
        <w:t xml:space="preserve">The </w:t>
      </w:r>
      <w:r w:rsidR="00923521" w:rsidRPr="00851E0F">
        <w:rPr>
          <w:rFonts w:ascii="Arial" w:eastAsia="Angsana New" w:hAnsi="Arial" w:cs="Arial"/>
          <w:sz w:val="20"/>
          <w:szCs w:val="20"/>
        </w:rPr>
        <w:t>Subsidiary</w:t>
      </w:r>
      <w:r w:rsidRPr="00851E0F">
        <w:rPr>
          <w:rFonts w:ascii="Arial" w:eastAsia="Angsana New" w:hAnsi="Arial" w:cs="Arial"/>
          <w:sz w:val="20"/>
          <w:szCs w:val="20"/>
        </w:rPr>
        <w:t xml:space="preserve"> operates a provident fund that is a defined contribution plan. The assets are held in a separate fund which is managed by an external fund manager in accordance with the Provident </w:t>
      </w:r>
      <w:r w:rsidRPr="00851E0F">
        <w:rPr>
          <w:rFonts w:ascii="Arial" w:eastAsia="Angsana New" w:hAnsi="Arial" w:cs="Arial"/>
          <w:spacing w:val="-4"/>
          <w:sz w:val="20"/>
          <w:szCs w:val="20"/>
        </w:rPr>
        <w:t>Fund Act B.E. 2530. The provident fund is funded by payments from employees and by the Company. Contributions to the provident fund are charged to the statement of comprehensive income in the year to which they relate.</w:t>
      </w:r>
    </w:p>
    <w:p w:rsidR="007B46BE" w:rsidRPr="00851E0F" w:rsidRDefault="007B46BE" w:rsidP="00720D15">
      <w:pPr>
        <w:ind w:left="547"/>
        <w:jc w:val="both"/>
        <w:rPr>
          <w:rFonts w:ascii="Arial" w:hAnsi="Arial" w:cs="Arial"/>
          <w:snapToGrid w:val="0"/>
          <w:color w:val="000000"/>
          <w:sz w:val="16"/>
          <w:szCs w:val="16"/>
        </w:rPr>
      </w:pPr>
    </w:p>
    <w:p w:rsidR="007136BD" w:rsidRPr="00851E0F" w:rsidRDefault="00CC471D" w:rsidP="00ED7169">
      <w:pPr>
        <w:tabs>
          <w:tab w:val="left" w:pos="4140"/>
        </w:tabs>
        <w:ind w:left="540"/>
        <w:jc w:val="thaiDistribute"/>
        <w:rPr>
          <w:rFonts w:ascii="Arial" w:hAnsi="Arial" w:cs="Arial"/>
          <w:b/>
          <w:i/>
          <w:iCs/>
          <w:sz w:val="20"/>
          <w:szCs w:val="20"/>
        </w:rPr>
      </w:pPr>
      <w:r w:rsidRPr="00851E0F">
        <w:rPr>
          <w:rFonts w:ascii="Arial" w:hAnsi="Arial" w:cs="Arial"/>
          <w:b/>
          <w:i/>
          <w:iCs/>
          <w:sz w:val="20"/>
          <w:szCs w:val="20"/>
        </w:rPr>
        <w:t>Defined benefit plan - retirement benefit</w:t>
      </w:r>
    </w:p>
    <w:p w:rsidR="007136BD" w:rsidRPr="00851E0F" w:rsidRDefault="007136BD" w:rsidP="00ED7169">
      <w:pPr>
        <w:ind w:left="547"/>
        <w:jc w:val="both"/>
        <w:rPr>
          <w:rFonts w:ascii="Arial" w:hAnsi="Arial" w:cs="Arial"/>
          <w:snapToGrid w:val="0"/>
          <w:color w:val="000000"/>
          <w:sz w:val="16"/>
          <w:szCs w:val="16"/>
        </w:rPr>
      </w:pPr>
    </w:p>
    <w:p w:rsidR="00CC471D" w:rsidRPr="00851E0F" w:rsidRDefault="00923521" w:rsidP="00B52EE6">
      <w:pPr>
        <w:suppressAutoHyphens/>
        <w:ind w:left="540" w:right="-1"/>
        <w:jc w:val="both"/>
        <w:rPr>
          <w:rFonts w:ascii="Arial" w:hAnsi="Arial" w:cs="Arial"/>
          <w:snapToGrid w:val="0"/>
          <w:color w:val="000000"/>
          <w:sz w:val="20"/>
          <w:szCs w:val="20"/>
          <w:lang w:eastAsia="th-TH"/>
        </w:rPr>
      </w:pPr>
      <w:r w:rsidRPr="00851E0F">
        <w:rPr>
          <w:rFonts w:ascii="Arial" w:hAnsi="Arial" w:cs="Arial"/>
          <w:snapToGrid w:val="0"/>
          <w:color w:val="000000"/>
          <w:sz w:val="20"/>
          <w:szCs w:val="20"/>
          <w:lang w:eastAsia="th-TH"/>
        </w:rPr>
        <w:t>The Group provides for post-employment benefits, payable to employees under the Thai Labour Law. The liability in respect of employee benefits is the present value of the defined benefit obligation which is calculated by an independent actuary using the projected unit credit cost method in accordance with the actuarial technique. The present value of the defined benefit obligation is determined by discounting estimated future cash flows using interest rates which have terms to maturity approximating the terms of related liability. The estimated future cash flows shall reflect employee salaries, turnover rate, mortality, length of service and others.  Actuarial gains or losses arising from experience adjustments and changes in actuarial assumptions are charges or credited to equity in other comprehensive income in the period in  which they arise. The costs associated with providing these benefits are charged to the statement of comprehensive income so as to spread the cost over the employment period during which the entitlement to benefits is earned.</w:t>
      </w:r>
    </w:p>
    <w:p w:rsidR="00923521" w:rsidRPr="00851E0F" w:rsidRDefault="00923521" w:rsidP="00720D15">
      <w:pPr>
        <w:ind w:left="547"/>
        <w:jc w:val="both"/>
        <w:rPr>
          <w:rFonts w:ascii="Arial" w:hAnsi="Arial" w:cs="Arial"/>
          <w:snapToGrid w:val="0"/>
          <w:color w:val="000000"/>
          <w:sz w:val="16"/>
          <w:szCs w:val="16"/>
        </w:rPr>
      </w:pPr>
    </w:p>
    <w:p w:rsidR="00AF28F1" w:rsidRPr="00851E0F" w:rsidRDefault="00AF28F1" w:rsidP="00AF28F1">
      <w:pPr>
        <w:numPr>
          <w:ilvl w:val="1"/>
          <w:numId w:val="6"/>
        </w:numPr>
        <w:ind w:right="-1" w:hanging="540"/>
        <w:jc w:val="both"/>
        <w:rPr>
          <w:rFonts w:ascii="Arial" w:hAnsi="Arial" w:cs="Arial"/>
          <w:b/>
          <w:bCs/>
          <w:snapToGrid w:val="0"/>
          <w:color w:val="000000"/>
          <w:sz w:val="20"/>
          <w:szCs w:val="20"/>
        </w:rPr>
      </w:pPr>
      <w:r w:rsidRPr="00851E0F">
        <w:rPr>
          <w:rFonts w:ascii="Arial" w:hAnsi="Arial" w:cs="Arial"/>
          <w:b/>
          <w:bCs/>
          <w:snapToGrid w:val="0"/>
          <w:color w:val="000000"/>
          <w:sz w:val="20"/>
          <w:szCs w:val="20"/>
        </w:rPr>
        <w:t>Revenue recognition</w:t>
      </w:r>
    </w:p>
    <w:p w:rsidR="00AF28F1" w:rsidRPr="00851E0F" w:rsidRDefault="00AF28F1" w:rsidP="00720D15">
      <w:pPr>
        <w:ind w:left="547"/>
        <w:jc w:val="both"/>
        <w:rPr>
          <w:rFonts w:ascii="Arial" w:hAnsi="Arial" w:cs="Arial"/>
          <w:snapToGrid w:val="0"/>
          <w:color w:val="000000"/>
          <w:sz w:val="16"/>
          <w:szCs w:val="16"/>
        </w:rPr>
      </w:pPr>
    </w:p>
    <w:p w:rsidR="00AF28F1" w:rsidRPr="00851E0F" w:rsidRDefault="00DC0D64" w:rsidP="00AF28F1">
      <w:pPr>
        <w:tabs>
          <w:tab w:val="left" w:pos="1260"/>
        </w:tabs>
        <w:ind w:left="1260" w:right="-1" w:hanging="720"/>
        <w:jc w:val="both"/>
        <w:rPr>
          <w:rFonts w:ascii="Arial" w:hAnsi="Arial" w:cs="Arial"/>
          <w:snapToGrid w:val="0"/>
          <w:color w:val="000000"/>
          <w:sz w:val="20"/>
          <w:szCs w:val="20"/>
          <w:lang w:eastAsia="th-TH"/>
        </w:rPr>
      </w:pPr>
      <w:r w:rsidRPr="00851E0F">
        <w:rPr>
          <w:rFonts w:ascii="Arial" w:hAnsi="Arial" w:cs="Arial"/>
          <w:snapToGrid w:val="0"/>
          <w:color w:val="000000"/>
          <w:sz w:val="20"/>
          <w:szCs w:val="20"/>
          <w:lang w:eastAsia="th-TH"/>
        </w:rPr>
        <w:t>4</w:t>
      </w:r>
      <w:r w:rsidR="00AF28F1" w:rsidRPr="00851E0F">
        <w:rPr>
          <w:rFonts w:ascii="Arial" w:hAnsi="Arial" w:cs="Arial"/>
          <w:snapToGrid w:val="0"/>
          <w:color w:val="000000"/>
          <w:sz w:val="20"/>
          <w:szCs w:val="20"/>
          <w:lang w:eastAsia="th-TH"/>
        </w:rPr>
        <w:t>.1</w:t>
      </w:r>
      <w:r w:rsidR="000717C0" w:rsidRPr="00851E0F">
        <w:rPr>
          <w:rFonts w:ascii="Arial" w:hAnsi="Arial" w:cs="Arial"/>
          <w:snapToGrid w:val="0"/>
          <w:color w:val="000000"/>
          <w:sz w:val="20"/>
          <w:szCs w:val="20"/>
          <w:lang w:eastAsia="th-TH"/>
        </w:rPr>
        <w:t>5</w:t>
      </w:r>
      <w:r w:rsidR="00AF28F1" w:rsidRPr="00851E0F">
        <w:rPr>
          <w:rFonts w:ascii="Arial" w:hAnsi="Arial" w:cs="Arial"/>
          <w:snapToGrid w:val="0"/>
          <w:color w:val="000000"/>
          <w:sz w:val="20"/>
          <w:szCs w:val="20"/>
          <w:lang w:eastAsia="th-TH"/>
        </w:rPr>
        <w:t>.1</w:t>
      </w:r>
      <w:r w:rsidR="00AF28F1" w:rsidRPr="00851E0F">
        <w:rPr>
          <w:rFonts w:ascii="Arial" w:hAnsi="Arial" w:cs="Arial"/>
          <w:snapToGrid w:val="0"/>
          <w:color w:val="000000"/>
          <w:sz w:val="20"/>
          <w:szCs w:val="20"/>
          <w:lang w:eastAsia="th-TH"/>
        </w:rPr>
        <w:tab/>
        <w:t>Revenue from the sale of goods is recognised in profit or loss  when significant risks and rewards of ownership are transferred to the buyer, there is neither continuing managerial involvement to the degree usually associated with ownership nor effective control over the goods sold, and it is probable that the economic benefits associated with transaction will flow to the Company, and the amount of revenue and the costs incurred or to be incurred in respect of the transaction can be measured reliably.</w:t>
      </w:r>
    </w:p>
    <w:p w:rsidR="00AF28F1" w:rsidRPr="00851E0F" w:rsidRDefault="00AF28F1" w:rsidP="00720D15">
      <w:pPr>
        <w:ind w:left="547"/>
        <w:jc w:val="both"/>
        <w:rPr>
          <w:rFonts w:ascii="Arial" w:hAnsi="Arial" w:cs="Arial"/>
          <w:snapToGrid w:val="0"/>
          <w:color w:val="000000"/>
          <w:sz w:val="16"/>
          <w:szCs w:val="16"/>
        </w:rPr>
      </w:pPr>
    </w:p>
    <w:p w:rsidR="00AF28F1" w:rsidRPr="00851E0F" w:rsidRDefault="00DC0D64" w:rsidP="009D1524">
      <w:pPr>
        <w:tabs>
          <w:tab w:val="left" w:pos="1260"/>
        </w:tabs>
        <w:ind w:left="1260" w:hanging="720"/>
        <w:jc w:val="both"/>
        <w:rPr>
          <w:rFonts w:ascii="Arial" w:hAnsi="Arial" w:cs="Arial"/>
          <w:bCs/>
          <w:sz w:val="20"/>
          <w:szCs w:val="20"/>
        </w:rPr>
      </w:pPr>
      <w:r w:rsidRPr="00851E0F">
        <w:rPr>
          <w:rFonts w:ascii="Arial" w:hAnsi="Arial" w:cs="Arial"/>
          <w:bCs/>
          <w:sz w:val="20"/>
          <w:szCs w:val="20"/>
        </w:rPr>
        <w:t>4</w:t>
      </w:r>
      <w:r w:rsidR="00AF28F1" w:rsidRPr="00851E0F">
        <w:rPr>
          <w:rFonts w:ascii="Arial" w:hAnsi="Arial" w:cs="Arial"/>
          <w:bCs/>
          <w:sz w:val="20"/>
          <w:szCs w:val="20"/>
        </w:rPr>
        <w:t>.1</w:t>
      </w:r>
      <w:r w:rsidR="000717C0" w:rsidRPr="00851E0F">
        <w:rPr>
          <w:rFonts w:ascii="Arial" w:hAnsi="Arial" w:cs="Arial"/>
          <w:bCs/>
          <w:sz w:val="20"/>
          <w:szCs w:val="20"/>
        </w:rPr>
        <w:t>5</w:t>
      </w:r>
      <w:r w:rsidR="00AF28F1" w:rsidRPr="00851E0F">
        <w:rPr>
          <w:rFonts w:ascii="Arial" w:hAnsi="Arial" w:cs="Arial"/>
          <w:bCs/>
          <w:sz w:val="20"/>
          <w:szCs w:val="20"/>
        </w:rPr>
        <w:t>.</w:t>
      </w:r>
      <w:r w:rsidR="009D1524" w:rsidRPr="00851E0F">
        <w:rPr>
          <w:rFonts w:ascii="Arial" w:hAnsi="Arial" w:cs="Arial"/>
          <w:bCs/>
          <w:sz w:val="20"/>
          <w:szCs w:val="20"/>
        </w:rPr>
        <w:t>2</w:t>
      </w:r>
      <w:r w:rsidR="00AF28F1" w:rsidRPr="00851E0F">
        <w:rPr>
          <w:rFonts w:ascii="Arial" w:hAnsi="Arial" w:cs="Arial"/>
          <w:bCs/>
          <w:sz w:val="20"/>
          <w:szCs w:val="20"/>
        </w:rPr>
        <w:t xml:space="preserve"> </w:t>
      </w:r>
      <w:r w:rsidR="00AF28F1" w:rsidRPr="00851E0F">
        <w:rPr>
          <w:rFonts w:ascii="Arial" w:hAnsi="Arial" w:cs="Arial"/>
          <w:bCs/>
          <w:sz w:val="20"/>
          <w:szCs w:val="20"/>
        </w:rPr>
        <w:tab/>
      </w:r>
      <w:r w:rsidR="000717C0" w:rsidRPr="00851E0F">
        <w:rPr>
          <w:rFonts w:ascii="Arial" w:hAnsi="Arial" w:cs="Arial"/>
          <w:bCs/>
          <w:spacing w:val="-4"/>
          <w:sz w:val="20"/>
          <w:szCs w:val="20"/>
        </w:rPr>
        <w:t>Rental revenue</w:t>
      </w:r>
      <w:r w:rsidR="00547342" w:rsidRPr="00851E0F">
        <w:rPr>
          <w:rFonts w:ascii="Arial" w:hAnsi="Arial" w:cs="Arial"/>
          <w:bCs/>
          <w:spacing w:val="-4"/>
          <w:sz w:val="20"/>
          <w:szCs w:val="20"/>
        </w:rPr>
        <w:t xml:space="preserve"> is recognized </w:t>
      </w:r>
      <w:r w:rsidR="000717C0" w:rsidRPr="00851E0F">
        <w:rPr>
          <w:rFonts w:ascii="Arial" w:hAnsi="Arial" w:cs="Arial"/>
          <w:bCs/>
          <w:spacing w:val="-4"/>
          <w:sz w:val="20"/>
          <w:szCs w:val="20"/>
        </w:rPr>
        <w:t xml:space="preserve"> on a </w:t>
      </w:r>
      <w:r w:rsidR="00547342" w:rsidRPr="00851E0F">
        <w:rPr>
          <w:rFonts w:ascii="Arial" w:hAnsi="Arial" w:cs="Arial"/>
          <w:noProof w:val="0"/>
          <w:spacing w:val="-4"/>
          <w:sz w:val="20"/>
          <w:szCs w:val="20"/>
        </w:rPr>
        <w:t xml:space="preserve">straight-line </w:t>
      </w:r>
      <w:r w:rsidR="000717C0" w:rsidRPr="00851E0F">
        <w:rPr>
          <w:rFonts w:ascii="Arial" w:hAnsi="Arial" w:cs="Arial"/>
          <w:noProof w:val="0"/>
          <w:spacing w:val="-4"/>
          <w:sz w:val="20"/>
          <w:szCs w:val="20"/>
        </w:rPr>
        <w:t>basis over the con</w:t>
      </w:r>
      <w:r w:rsidR="00547342" w:rsidRPr="00851E0F">
        <w:rPr>
          <w:rFonts w:ascii="Arial" w:hAnsi="Arial" w:cs="Arial"/>
          <w:bCs/>
          <w:spacing w:val="-4"/>
          <w:sz w:val="20"/>
          <w:szCs w:val="20"/>
        </w:rPr>
        <w:t>tract</w:t>
      </w:r>
      <w:r w:rsidR="000717C0" w:rsidRPr="00851E0F">
        <w:rPr>
          <w:rFonts w:ascii="Arial" w:hAnsi="Arial" w:cs="Arial"/>
          <w:bCs/>
          <w:spacing w:val="-4"/>
          <w:sz w:val="20"/>
          <w:szCs w:val="20"/>
        </w:rPr>
        <w:t xml:space="preserve"> period </w:t>
      </w:r>
      <w:r w:rsidR="00547342" w:rsidRPr="00851E0F">
        <w:rPr>
          <w:rFonts w:ascii="Arial" w:eastAsia="Times New Roman" w:hAnsi="Arial" w:cs="Arial"/>
          <w:noProof w:val="0"/>
          <w:spacing w:val="-4"/>
          <w:sz w:val="20"/>
          <w:szCs w:val="20"/>
        </w:rPr>
        <w:t>on accrual bas</w:t>
      </w:r>
      <w:r w:rsidR="00547342" w:rsidRPr="00851E0F">
        <w:rPr>
          <w:rFonts w:ascii="Arial" w:eastAsia="Times New Roman" w:hAnsi="Arial" w:cs="Arial"/>
          <w:noProof w:val="0"/>
          <w:sz w:val="20"/>
          <w:szCs w:val="20"/>
        </w:rPr>
        <w:t>is.</w:t>
      </w:r>
      <w:r w:rsidR="00547342" w:rsidRPr="00851E0F">
        <w:rPr>
          <w:rFonts w:ascii="Arial" w:hAnsi="Arial" w:cs="Arial"/>
          <w:bCs/>
          <w:sz w:val="20"/>
          <w:szCs w:val="20"/>
        </w:rPr>
        <w:t xml:space="preserve"> </w:t>
      </w:r>
    </w:p>
    <w:p w:rsidR="00AF28F1" w:rsidRPr="003401BB" w:rsidRDefault="00AF28F1" w:rsidP="00720D15">
      <w:pPr>
        <w:ind w:left="547"/>
        <w:jc w:val="both"/>
        <w:rPr>
          <w:rFonts w:ascii="Arial" w:hAnsi="Arial" w:cs="Arial"/>
          <w:snapToGrid w:val="0"/>
          <w:color w:val="000000"/>
          <w:sz w:val="16"/>
          <w:szCs w:val="16"/>
          <w:rtl/>
          <w:cs/>
        </w:rPr>
      </w:pPr>
    </w:p>
    <w:p w:rsidR="003401BB" w:rsidRPr="003401BB" w:rsidRDefault="003401BB" w:rsidP="003401BB">
      <w:pPr>
        <w:tabs>
          <w:tab w:val="left" w:pos="1260"/>
        </w:tabs>
        <w:ind w:left="1260" w:hanging="720"/>
        <w:jc w:val="both"/>
        <w:rPr>
          <w:rFonts w:ascii="Arial" w:hAnsi="Arial" w:cs="Arial"/>
          <w:bCs/>
          <w:sz w:val="20"/>
          <w:szCs w:val="20"/>
        </w:rPr>
      </w:pPr>
      <w:r>
        <w:rPr>
          <w:rFonts w:ascii="Arial" w:hAnsi="Arial" w:cs="Arial"/>
          <w:bCs/>
          <w:sz w:val="20"/>
          <w:szCs w:val="20"/>
        </w:rPr>
        <w:t>4.15.3</w:t>
      </w:r>
      <w:r w:rsidRPr="003401BB">
        <w:rPr>
          <w:rFonts w:ascii="Arial" w:hAnsi="Arial" w:cs="Arial"/>
          <w:bCs/>
          <w:sz w:val="20"/>
          <w:szCs w:val="20"/>
          <w:rtl/>
          <w:cs/>
        </w:rPr>
        <w:tab/>
      </w:r>
      <w:r w:rsidRPr="003401BB">
        <w:rPr>
          <w:rFonts w:ascii="Arial" w:hAnsi="Arial" w:cs="Arial"/>
          <w:bCs/>
          <w:sz w:val="20"/>
          <w:szCs w:val="20"/>
        </w:rPr>
        <w:t>Revenues from productions of public relation advertisements are recognized when the service has been rendered.</w:t>
      </w:r>
    </w:p>
    <w:p w:rsidR="003401BB" w:rsidRPr="003401BB" w:rsidRDefault="003401BB" w:rsidP="003401BB">
      <w:pPr>
        <w:ind w:left="547"/>
        <w:jc w:val="both"/>
        <w:rPr>
          <w:rFonts w:ascii="Arial" w:hAnsi="Arial" w:cs="Arial"/>
          <w:snapToGrid w:val="0"/>
          <w:color w:val="000000"/>
          <w:sz w:val="16"/>
          <w:szCs w:val="16"/>
          <w:rtl/>
          <w:cs/>
        </w:rPr>
      </w:pPr>
    </w:p>
    <w:p w:rsidR="003401BB" w:rsidRPr="003401BB" w:rsidRDefault="003401BB" w:rsidP="003401BB">
      <w:pPr>
        <w:tabs>
          <w:tab w:val="left" w:pos="1260"/>
        </w:tabs>
        <w:ind w:left="1260" w:hanging="720"/>
        <w:jc w:val="both"/>
        <w:rPr>
          <w:rFonts w:ascii="Arial" w:hAnsi="Arial" w:cs="Arial"/>
          <w:bCs/>
          <w:sz w:val="20"/>
          <w:szCs w:val="20"/>
        </w:rPr>
      </w:pPr>
      <w:r>
        <w:rPr>
          <w:rFonts w:ascii="Arial" w:hAnsi="Arial" w:cs="Arial"/>
          <w:bCs/>
          <w:sz w:val="20"/>
          <w:szCs w:val="20"/>
        </w:rPr>
        <w:t>4.15.4</w:t>
      </w:r>
      <w:r w:rsidRPr="003401BB">
        <w:rPr>
          <w:rFonts w:ascii="Arial" w:hAnsi="Arial" w:cs="Arial"/>
          <w:bCs/>
          <w:sz w:val="20"/>
          <w:szCs w:val="20"/>
        </w:rPr>
        <w:tab/>
        <w:t>Revenue from advertising is recognized when the advertisement has been released to the public.</w:t>
      </w:r>
    </w:p>
    <w:p w:rsidR="0092348A" w:rsidRPr="003401BB" w:rsidRDefault="0092348A" w:rsidP="0092348A">
      <w:pPr>
        <w:ind w:left="547"/>
        <w:jc w:val="both"/>
        <w:rPr>
          <w:rFonts w:ascii="Arial" w:hAnsi="Arial" w:cs="Arial"/>
          <w:snapToGrid w:val="0"/>
          <w:color w:val="000000"/>
          <w:sz w:val="16"/>
          <w:szCs w:val="16"/>
        </w:rPr>
      </w:pPr>
    </w:p>
    <w:p w:rsidR="00103170" w:rsidRPr="00851E0F" w:rsidRDefault="00DC0D64" w:rsidP="00AF28F1">
      <w:pPr>
        <w:tabs>
          <w:tab w:val="left" w:pos="1260"/>
        </w:tabs>
        <w:ind w:left="1260" w:hanging="720"/>
        <w:jc w:val="both"/>
        <w:rPr>
          <w:rFonts w:ascii="Arial" w:hAnsi="Arial" w:cs="Arial"/>
          <w:bCs/>
          <w:sz w:val="20"/>
          <w:szCs w:val="20"/>
        </w:rPr>
      </w:pPr>
      <w:r w:rsidRPr="00851E0F">
        <w:rPr>
          <w:rFonts w:ascii="Arial" w:hAnsi="Arial" w:cs="Arial"/>
          <w:bCs/>
          <w:sz w:val="20"/>
          <w:szCs w:val="20"/>
        </w:rPr>
        <w:t>4</w:t>
      </w:r>
      <w:r w:rsidR="00103170" w:rsidRPr="00851E0F">
        <w:rPr>
          <w:rFonts w:ascii="Arial" w:hAnsi="Arial" w:cs="Arial"/>
          <w:bCs/>
          <w:sz w:val="20"/>
          <w:szCs w:val="20"/>
        </w:rPr>
        <w:t>.1</w:t>
      </w:r>
      <w:r w:rsidR="000717C0" w:rsidRPr="00851E0F">
        <w:rPr>
          <w:rFonts w:ascii="Arial" w:hAnsi="Arial" w:cs="Arial"/>
          <w:bCs/>
          <w:sz w:val="20"/>
          <w:szCs w:val="20"/>
        </w:rPr>
        <w:t>5</w:t>
      </w:r>
      <w:r w:rsidR="003401BB">
        <w:rPr>
          <w:rFonts w:ascii="Arial" w:hAnsi="Arial" w:cs="Arial"/>
          <w:bCs/>
          <w:sz w:val="20"/>
          <w:szCs w:val="20"/>
        </w:rPr>
        <w:t>.5</w:t>
      </w:r>
      <w:r w:rsidR="00103170" w:rsidRPr="00851E0F">
        <w:rPr>
          <w:rFonts w:ascii="Arial" w:hAnsi="Arial" w:cs="Arial"/>
          <w:bCs/>
          <w:sz w:val="20"/>
          <w:szCs w:val="20"/>
        </w:rPr>
        <w:tab/>
      </w:r>
      <w:r w:rsidR="00103170" w:rsidRPr="00851E0F">
        <w:rPr>
          <w:rFonts w:ascii="Arial" w:hAnsi="Arial" w:cs="Arial"/>
          <w:bCs/>
          <w:spacing w:val="-2"/>
          <w:sz w:val="20"/>
          <w:szCs w:val="20"/>
        </w:rPr>
        <w:t>Interest income is recognized in accordance with effective rate and on time proportion basis</w:t>
      </w:r>
      <w:r w:rsidR="00103170" w:rsidRPr="00851E0F">
        <w:rPr>
          <w:rFonts w:ascii="Arial" w:hAnsi="Arial" w:cs="Arial"/>
          <w:bCs/>
          <w:sz w:val="20"/>
          <w:szCs w:val="20"/>
        </w:rPr>
        <w:t>.</w:t>
      </w:r>
    </w:p>
    <w:p w:rsidR="00103170" w:rsidRPr="003401BB" w:rsidRDefault="00103170" w:rsidP="00D069C0">
      <w:pPr>
        <w:ind w:left="547"/>
        <w:jc w:val="both"/>
        <w:rPr>
          <w:rFonts w:ascii="Arial" w:hAnsi="Arial" w:cs="Arial"/>
          <w:snapToGrid w:val="0"/>
          <w:color w:val="000000"/>
          <w:sz w:val="16"/>
          <w:szCs w:val="16"/>
        </w:rPr>
      </w:pPr>
    </w:p>
    <w:p w:rsidR="00103170" w:rsidRPr="00851E0F" w:rsidRDefault="00DC0D64" w:rsidP="00AF28F1">
      <w:pPr>
        <w:tabs>
          <w:tab w:val="left" w:pos="1260"/>
        </w:tabs>
        <w:ind w:left="1260" w:hanging="720"/>
        <w:jc w:val="both"/>
        <w:rPr>
          <w:rFonts w:ascii="Arial" w:hAnsi="Arial" w:cs="Arial"/>
          <w:bCs/>
          <w:sz w:val="20"/>
          <w:szCs w:val="20"/>
        </w:rPr>
      </w:pPr>
      <w:r w:rsidRPr="00851E0F">
        <w:rPr>
          <w:rFonts w:ascii="Arial" w:hAnsi="Arial" w:cs="Arial"/>
          <w:bCs/>
          <w:sz w:val="20"/>
          <w:szCs w:val="20"/>
        </w:rPr>
        <w:t>4</w:t>
      </w:r>
      <w:r w:rsidR="003401BB">
        <w:rPr>
          <w:rFonts w:ascii="Arial" w:hAnsi="Arial" w:cs="Arial"/>
          <w:bCs/>
          <w:sz w:val="20"/>
          <w:szCs w:val="20"/>
        </w:rPr>
        <w:t>.15.6</w:t>
      </w:r>
      <w:r w:rsidR="00103170" w:rsidRPr="00851E0F">
        <w:rPr>
          <w:rFonts w:ascii="Arial" w:hAnsi="Arial" w:cs="Arial"/>
          <w:bCs/>
          <w:sz w:val="20"/>
          <w:szCs w:val="20"/>
        </w:rPr>
        <w:tab/>
        <w:t>Other incomes are recognized on accrual basis.</w:t>
      </w:r>
    </w:p>
    <w:p w:rsidR="003401BB" w:rsidRDefault="003401BB">
      <w:pPr>
        <w:rPr>
          <w:rFonts w:ascii="Arial" w:hAnsi="Arial" w:cs="Arial"/>
          <w:b/>
          <w:bCs/>
          <w:snapToGrid w:val="0"/>
          <w:color w:val="000000"/>
          <w:sz w:val="20"/>
          <w:szCs w:val="20"/>
        </w:rPr>
      </w:pPr>
      <w:r>
        <w:rPr>
          <w:rFonts w:ascii="Arial" w:hAnsi="Arial" w:cs="Arial"/>
          <w:b/>
          <w:bCs/>
          <w:snapToGrid w:val="0"/>
          <w:color w:val="000000"/>
          <w:sz w:val="20"/>
          <w:szCs w:val="20"/>
        </w:rPr>
        <w:br w:type="page"/>
      </w:r>
    </w:p>
    <w:p w:rsidR="007136BD" w:rsidRPr="00851E0F" w:rsidRDefault="007136BD" w:rsidP="00ED7169">
      <w:pPr>
        <w:numPr>
          <w:ilvl w:val="1"/>
          <w:numId w:val="6"/>
        </w:numPr>
        <w:ind w:right="-1" w:hanging="540"/>
        <w:jc w:val="both"/>
        <w:rPr>
          <w:rFonts w:ascii="Arial" w:hAnsi="Arial" w:cs="Arial"/>
          <w:b/>
          <w:bCs/>
          <w:snapToGrid w:val="0"/>
          <w:color w:val="000000"/>
          <w:sz w:val="20"/>
          <w:szCs w:val="20"/>
        </w:rPr>
      </w:pPr>
      <w:r w:rsidRPr="00851E0F">
        <w:rPr>
          <w:rFonts w:ascii="Arial" w:hAnsi="Arial" w:cs="Arial"/>
          <w:b/>
          <w:bCs/>
          <w:snapToGrid w:val="0"/>
          <w:color w:val="000000"/>
          <w:sz w:val="20"/>
          <w:szCs w:val="20"/>
        </w:rPr>
        <w:lastRenderedPageBreak/>
        <w:t xml:space="preserve">Related parties </w:t>
      </w:r>
    </w:p>
    <w:p w:rsidR="007136BD" w:rsidRPr="00851E0F" w:rsidRDefault="007136BD" w:rsidP="00D069C0">
      <w:pPr>
        <w:ind w:left="547"/>
        <w:jc w:val="both"/>
        <w:rPr>
          <w:rFonts w:ascii="Arial" w:hAnsi="Arial" w:cs="Arial"/>
          <w:snapToGrid w:val="0"/>
          <w:color w:val="000000"/>
          <w:sz w:val="12"/>
          <w:szCs w:val="12"/>
        </w:rPr>
      </w:pPr>
    </w:p>
    <w:p w:rsidR="007136BD" w:rsidRPr="00851E0F" w:rsidRDefault="007136BD" w:rsidP="00ED7169">
      <w:pPr>
        <w:suppressAutoHyphens/>
        <w:ind w:left="540" w:right="-1"/>
        <w:jc w:val="both"/>
        <w:rPr>
          <w:rFonts w:ascii="Arial" w:eastAsia="Angsana New" w:hAnsi="Arial" w:cs="Arial"/>
          <w:spacing w:val="-2"/>
          <w:sz w:val="20"/>
          <w:szCs w:val="20"/>
        </w:rPr>
      </w:pPr>
      <w:r w:rsidRPr="00851E0F">
        <w:rPr>
          <w:rFonts w:ascii="Arial" w:eastAsia="Angsana New" w:hAnsi="Arial" w:cs="Arial"/>
          <w:spacing w:val="-2"/>
          <w:sz w:val="20"/>
          <w:szCs w:val="20"/>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CB4181" w:rsidRPr="00851E0F" w:rsidRDefault="00CB4181" w:rsidP="00D069C0">
      <w:pPr>
        <w:ind w:left="547"/>
        <w:jc w:val="both"/>
        <w:rPr>
          <w:rFonts w:ascii="Arial" w:hAnsi="Arial" w:cs="Arial"/>
          <w:snapToGrid w:val="0"/>
          <w:color w:val="000000"/>
          <w:sz w:val="12"/>
          <w:szCs w:val="12"/>
        </w:rPr>
      </w:pPr>
    </w:p>
    <w:p w:rsidR="007136BD" w:rsidRPr="00851E0F" w:rsidRDefault="007136BD" w:rsidP="00ED7169">
      <w:pPr>
        <w:suppressAutoHyphens/>
        <w:ind w:left="540" w:right="-1"/>
        <w:jc w:val="both"/>
        <w:rPr>
          <w:rFonts w:ascii="Arial" w:hAnsi="Arial" w:cs="Arial"/>
          <w:sz w:val="20"/>
          <w:szCs w:val="20"/>
        </w:rPr>
      </w:pPr>
      <w:r w:rsidRPr="00851E0F">
        <w:rPr>
          <w:rFonts w:ascii="Arial" w:eastAsia="Angsana New" w:hAnsi="Arial" w:cs="Arial"/>
          <w:spacing w:val="-2"/>
          <w:sz w:val="20"/>
          <w:szCs w:val="20"/>
        </w:rPr>
        <w:t>In considering each possible related party relationship, attention is directed to the substance of the relationship, and not merely the legal form</w:t>
      </w:r>
      <w:r w:rsidRPr="00851E0F">
        <w:rPr>
          <w:rFonts w:ascii="Arial" w:hAnsi="Arial" w:cs="Arial"/>
          <w:sz w:val="20"/>
          <w:szCs w:val="20"/>
        </w:rPr>
        <w:t>.</w:t>
      </w:r>
    </w:p>
    <w:p w:rsidR="00061F27" w:rsidRPr="00851E0F" w:rsidRDefault="00061F27" w:rsidP="00D069C0">
      <w:pPr>
        <w:ind w:left="547"/>
        <w:jc w:val="both"/>
        <w:rPr>
          <w:rFonts w:ascii="Arial" w:hAnsi="Arial" w:cs="Arial"/>
          <w:snapToGrid w:val="0"/>
          <w:color w:val="000000"/>
          <w:sz w:val="12"/>
          <w:szCs w:val="12"/>
        </w:rPr>
      </w:pPr>
    </w:p>
    <w:p w:rsidR="007136BD" w:rsidRPr="00851E0F" w:rsidRDefault="007136BD" w:rsidP="00ED7169">
      <w:pPr>
        <w:numPr>
          <w:ilvl w:val="1"/>
          <w:numId w:val="6"/>
        </w:numPr>
        <w:ind w:right="-1" w:hanging="540"/>
        <w:jc w:val="both"/>
        <w:rPr>
          <w:rFonts w:ascii="Arial" w:hAnsi="Arial" w:cs="Arial"/>
          <w:b/>
          <w:bCs/>
          <w:snapToGrid w:val="0"/>
          <w:color w:val="000000"/>
          <w:sz w:val="20"/>
          <w:szCs w:val="20"/>
        </w:rPr>
      </w:pPr>
      <w:r w:rsidRPr="00851E0F">
        <w:rPr>
          <w:rFonts w:ascii="Arial" w:hAnsi="Arial" w:cs="Arial"/>
          <w:b/>
          <w:bCs/>
          <w:snapToGrid w:val="0"/>
          <w:color w:val="000000"/>
          <w:sz w:val="20"/>
          <w:szCs w:val="20"/>
        </w:rPr>
        <w:t>Segment reporting</w:t>
      </w:r>
    </w:p>
    <w:p w:rsidR="007136BD" w:rsidRPr="00851E0F" w:rsidRDefault="007136BD" w:rsidP="00D069C0">
      <w:pPr>
        <w:ind w:left="547"/>
        <w:jc w:val="both"/>
        <w:rPr>
          <w:rFonts w:ascii="Arial" w:hAnsi="Arial" w:cs="Arial"/>
          <w:snapToGrid w:val="0"/>
          <w:color w:val="000000"/>
          <w:sz w:val="12"/>
          <w:szCs w:val="12"/>
        </w:rPr>
      </w:pPr>
    </w:p>
    <w:p w:rsidR="007136BD" w:rsidRPr="00851E0F" w:rsidRDefault="007136BD" w:rsidP="00ED7169">
      <w:pPr>
        <w:ind w:left="540"/>
        <w:jc w:val="both"/>
        <w:rPr>
          <w:rFonts w:ascii="Arial" w:eastAsia="Angsana New" w:hAnsi="Arial" w:cs="Arial"/>
          <w:spacing w:val="-2"/>
          <w:sz w:val="20"/>
          <w:szCs w:val="20"/>
        </w:rPr>
      </w:pPr>
      <w:r w:rsidRPr="00851E0F">
        <w:rPr>
          <w:rFonts w:ascii="Arial" w:eastAsia="Angsana New" w:hAnsi="Arial" w:cs="Arial"/>
          <w:spacing w:val="-2"/>
          <w:sz w:val="20"/>
          <w:szCs w:val="20"/>
        </w:rPr>
        <w:t>Segment information has been prepared based on the internal report of the Group, which disaggregates its business by services or products and by geographic area.</w:t>
      </w:r>
    </w:p>
    <w:p w:rsidR="007136BD" w:rsidRPr="00851E0F" w:rsidRDefault="007136BD" w:rsidP="00D069C0">
      <w:pPr>
        <w:ind w:left="547"/>
        <w:jc w:val="both"/>
        <w:rPr>
          <w:rFonts w:ascii="Arial" w:hAnsi="Arial" w:cs="Arial"/>
          <w:snapToGrid w:val="0"/>
          <w:color w:val="000000"/>
          <w:sz w:val="12"/>
          <w:szCs w:val="12"/>
        </w:rPr>
      </w:pPr>
    </w:p>
    <w:p w:rsidR="007136BD" w:rsidRPr="00851E0F" w:rsidRDefault="007136BD" w:rsidP="00ED7169">
      <w:pPr>
        <w:numPr>
          <w:ilvl w:val="1"/>
          <w:numId w:val="6"/>
        </w:numPr>
        <w:ind w:right="-1" w:hanging="540"/>
        <w:jc w:val="both"/>
        <w:rPr>
          <w:rFonts w:ascii="Arial" w:hAnsi="Arial" w:cs="Arial"/>
          <w:b/>
          <w:bCs/>
          <w:snapToGrid w:val="0"/>
          <w:color w:val="000000"/>
          <w:sz w:val="20"/>
          <w:szCs w:val="20"/>
        </w:rPr>
      </w:pPr>
      <w:r w:rsidRPr="00851E0F">
        <w:rPr>
          <w:rFonts w:ascii="Arial" w:hAnsi="Arial" w:cs="Arial"/>
          <w:b/>
          <w:bCs/>
          <w:snapToGrid w:val="0"/>
          <w:color w:val="000000"/>
          <w:sz w:val="20"/>
          <w:szCs w:val="20"/>
        </w:rPr>
        <w:t>Financial instruments</w:t>
      </w:r>
    </w:p>
    <w:p w:rsidR="007136BD" w:rsidRPr="00851E0F" w:rsidRDefault="007136BD" w:rsidP="00D069C0">
      <w:pPr>
        <w:ind w:left="547"/>
        <w:jc w:val="both"/>
        <w:rPr>
          <w:rFonts w:ascii="Arial" w:hAnsi="Arial" w:cs="Arial"/>
          <w:snapToGrid w:val="0"/>
          <w:color w:val="000000"/>
          <w:sz w:val="12"/>
          <w:szCs w:val="12"/>
        </w:rPr>
      </w:pPr>
    </w:p>
    <w:p w:rsidR="007136BD" w:rsidRPr="00851E0F" w:rsidRDefault="007136BD" w:rsidP="00ED7169">
      <w:pPr>
        <w:ind w:left="540"/>
        <w:jc w:val="both"/>
        <w:rPr>
          <w:rFonts w:ascii="Arial" w:hAnsi="Arial" w:cs="Arial"/>
          <w:snapToGrid w:val="0"/>
          <w:color w:val="000000"/>
          <w:sz w:val="20"/>
          <w:szCs w:val="20"/>
        </w:rPr>
      </w:pPr>
      <w:r w:rsidRPr="00851E0F">
        <w:rPr>
          <w:rFonts w:ascii="Arial" w:hAnsi="Arial" w:cs="Arial"/>
          <w:snapToGrid w:val="0"/>
          <w:color w:val="000000"/>
          <w:sz w:val="20"/>
          <w:szCs w:val="20"/>
        </w:rPr>
        <w:t>The Company and its subsidiary have no policy to speculate in or engage in the trading of any financial derivative instruments.</w:t>
      </w:r>
    </w:p>
    <w:p w:rsidR="005376A0" w:rsidRPr="00851E0F" w:rsidRDefault="005376A0" w:rsidP="00D069C0">
      <w:pPr>
        <w:ind w:left="547"/>
        <w:jc w:val="both"/>
        <w:rPr>
          <w:rFonts w:ascii="Arial" w:hAnsi="Arial" w:cs="Arial"/>
          <w:snapToGrid w:val="0"/>
          <w:color w:val="000000"/>
          <w:sz w:val="12"/>
          <w:szCs w:val="12"/>
        </w:rPr>
      </w:pPr>
    </w:p>
    <w:p w:rsidR="007F157F" w:rsidRPr="00851E0F" w:rsidRDefault="007136BD" w:rsidP="007F157F">
      <w:pPr>
        <w:ind w:left="540"/>
        <w:jc w:val="both"/>
        <w:rPr>
          <w:rFonts w:ascii="Arial" w:hAnsi="Arial" w:cs="Arial"/>
          <w:snapToGrid w:val="0"/>
          <w:color w:val="000000"/>
          <w:sz w:val="12"/>
          <w:szCs w:val="12"/>
        </w:rPr>
      </w:pPr>
      <w:r w:rsidRPr="00851E0F">
        <w:rPr>
          <w:rFonts w:ascii="Arial" w:hAnsi="Arial" w:cs="Arial"/>
          <w:snapToGrid w:val="0"/>
          <w:color w:val="000000"/>
          <w:sz w:val="20"/>
          <w:szCs w:val="20"/>
        </w:rPr>
        <w:t>Financial instruments carried on the statements of financial position include cash and bank balances, bank overdraft and short term loan from financial institution, trade receivables, trade creditors, loans to and loan from related companies.  The particular recognition methods adopted are disclosed in the individual policy statements associated with each item.</w:t>
      </w:r>
    </w:p>
    <w:p w:rsidR="007F157F" w:rsidRPr="00851E0F" w:rsidRDefault="007F157F" w:rsidP="007F157F">
      <w:pPr>
        <w:ind w:left="540"/>
        <w:jc w:val="both"/>
        <w:rPr>
          <w:rFonts w:ascii="Arial" w:hAnsi="Arial" w:cs="Arial"/>
          <w:snapToGrid w:val="0"/>
          <w:color w:val="000000"/>
          <w:sz w:val="12"/>
          <w:szCs w:val="12"/>
        </w:rPr>
      </w:pPr>
    </w:p>
    <w:p w:rsidR="00AF28F1" w:rsidRPr="00851E0F" w:rsidRDefault="00AF28F1" w:rsidP="00AF28F1">
      <w:pPr>
        <w:numPr>
          <w:ilvl w:val="1"/>
          <w:numId w:val="6"/>
        </w:numPr>
        <w:ind w:right="-1" w:hanging="540"/>
        <w:jc w:val="both"/>
        <w:rPr>
          <w:rFonts w:ascii="Arial" w:hAnsi="Arial" w:cs="Arial"/>
          <w:b/>
          <w:bCs/>
          <w:snapToGrid w:val="0"/>
          <w:color w:val="000000"/>
          <w:sz w:val="20"/>
          <w:szCs w:val="20"/>
        </w:rPr>
      </w:pPr>
      <w:r w:rsidRPr="00851E0F">
        <w:rPr>
          <w:rFonts w:ascii="Arial" w:hAnsi="Arial" w:cs="Arial"/>
          <w:b/>
          <w:bCs/>
          <w:snapToGrid w:val="0"/>
          <w:color w:val="000000"/>
          <w:sz w:val="20"/>
          <w:szCs w:val="20"/>
        </w:rPr>
        <w:t>Current and deferred income taxes</w:t>
      </w:r>
    </w:p>
    <w:p w:rsidR="00AF28F1" w:rsidRPr="00851E0F" w:rsidRDefault="00AF28F1" w:rsidP="00D069C0">
      <w:pPr>
        <w:ind w:left="547"/>
        <w:jc w:val="both"/>
        <w:rPr>
          <w:rFonts w:ascii="Arial" w:hAnsi="Arial" w:cs="Arial"/>
          <w:snapToGrid w:val="0"/>
          <w:color w:val="000000"/>
          <w:sz w:val="12"/>
          <w:szCs w:val="12"/>
        </w:rPr>
      </w:pPr>
    </w:p>
    <w:p w:rsidR="00AF28F1" w:rsidRPr="00851E0F" w:rsidRDefault="00AF28F1" w:rsidP="00AF28F1">
      <w:pPr>
        <w:ind w:left="540"/>
        <w:jc w:val="both"/>
        <w:rPr>
          <w:rFonts w:ascii="Arial" w:hAnsi="Arial" w:cs="Arial"/>
          <w:snapToGrid w:val="0"/>
          <w:color w:val="000000"/>
          <w:sz w:val="20"/>
          <w:szCs w:val="20"/>
        </w:rPr>
      </w:pPr>
      <w:r w:rsidRPr="00851E0F">
        <w:rPr>
          <w:rFonts w:ascii="Arial" w:hAnsi="Arial" w:cs="Arial"/>
          <w:snapToGrid w:val="0"/>
          <w:color w:val="000000"/>
          <w:sz w:val="20"/>
          <w:szCs w:val="20"/>
        </w:rPr>
        <w:t>The tax expense for the period comprises current and deferred tax. Tax is recognised in profit or loss, except to the extent that it relates to items recognised in other comprehensive income or directly in equity. In this case the tax is also recognised in other comprehensive income or directly in equity, respectively.</w:t>
      </w:r>
    </w:p>
    <w:p w:rsidR="00AF28F1" w:rsidRPr="00851E0F" w:rsidRDefault="00AF28F1" w:rsidP="00D069C0">
      <w:pPr>
        <w:ind w:left="547"/>
        <w:jc w:val="both"/>
        <w:rPr>
          <w:rFonts w:ascii="Arial" w:hAnsi="Arial" w:cs="Arial"/>
          <w:snapToGrid w:val="0"/>
          <w:color w:val="000000"/>
          <w:sz w:val="12"/>
          <w:szCs w:val="12"/>
          <w:rtl/>
          <w:cs/>
        </w:rPr>
      </w:pPr>
    </w:p>
    <w:p w:rsidR="00AF28F1" w:rsidRPr="00851E0F" w:rsidRDefault="00AF28F1" w:rsidP="00AF28F1">
      <w:pPr>
        <w:ind w:left="540"/>
        <w:jc w:val="both"/>
        <w:rPr>
          <w:rFonts w:ascii="Arial" w:hAnsi="Arial" w:cs="Arial"/>
          <w:snapToGrid w:val="0"/>
          <w:color w:val="000000"/>
          <w:sz w:val="20"/>
          <w:szCs w:val="20"/>
        </w:rPr>
      </w:pPr>
      <w:r w:rsidRPr="00851E0F">
        <w:rPr>
          <w:rFonts w:ascii="Arial" w:hAnsi="Arial" w:cs="Arial"/>
          <w:snapToGrid w:val="0"/>
          <w:color w:val="000000"/>
          <w:sz w:val="20"/>
          <w:szCs w:val="20"/>
        </w:rPr>
        <w:t>The current income tax charge is calculated on the basis of the tax laws enacted or substantively enacted at the end of reporting period in the countries where the company’s subsidiaries and associates 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rsidR="00AF28F1" w:rsidRPr="00851E0F" w:rsidRDefault="00AF28F1" w:rsidP="00D069C0">
      <w:pPr>
        <w:ind w:left="547"/>
        <w:jc w:val="both"/>
        <w:rPr>
          <w:rFonts w:ascii="Arial" w:hAnsi="Arial" w:cs="Arial"/>
          <w:snapToGrid w:val="0"/>
          <w:color w:val="000000"/>
          <w:sz w:val="12"/>
          <w:szCs w:val="12"/>
        </w:rPr>
      </w:pPr>
    </w:p>
    <w:p w:rsidR="00AF28F1" w:rsidRPr="00851E0F" w:rsidRDefault="00AF28F1" w:rsidP="00AF28F1">
      <w:pPr>
        <w:ind w:left="540"/>
        <w:jc w:val="both"/>
        <w:rPr>
          <w:rFonts w:ascii="Arial" w:hAnsi="Arial" w:cs="Arial"/>
          <w:snapToGrid w:val="0"/>
          <w:color w:val="000000"/>
          <w:sz w:val="20"/>
          <w:szCs w:val="20"/>
        </w:rPr>
      </w:pPr>
      <w:r w:rsidRPr="00851E0F">
        <w:rPr>
          <w:rFonts w:ascii="Arial" w:hAnsi="Arial" w:cs="Arial"/>
          <w:snapToGrid w:val="0"/>
          <w:color w:val="000000"/>
          <w:sz w:val="20"/>
          <w:szCs w:val="20"/>
        </w:rPr>
        <w:t>Deferred income tax is recognised, using the liability method, on temporary differences arising from differences between the tax base of assets and liabilities and their carrying amounts in the financial statements.  However, the deferred income tax is not accounted for if it arises from initial recognition of an asset or liability in a transaction other than a business combination that at the time of the transaction affects neither accounting nor taxable profit or loss. Deferred income tax is determined using tax rates (and laws) that have been enacted or substantially enacted by the end of the reporting period and are expected to apply when the related deferred income tax asset is realised or the deferred income tax liability is settled.</w:t>
      </w:r>
    </w:p>
    <w:p w:rsidR="00AF28F1" w:rsidRPr="00851E0F" w:rsidRDefault="00AF28F1" w:rsidP="00D069C0">
      <w:pPr>
        <w:ind w:left="547"/>
        <w:jc w:val="both"/>
        <w:rPr>
          <w:rFonts w:ascii="Arial" w:hAnsi="Arial" w:cs="Arial"/>
          <w:snapToGrid w:val="0"/>
          <w:color w:val="000000"/>
          <w:sz w:val="12"/>
          <w:szCs w:val="12"/>
        </w:rPr>
      </w:pPr>
    </w:p>
    <w:p w:rsidR="00AF28F1" w:rsidRPr="00851E0F" w:rsidRDefault="00AF28F1" w:rsidP="00AF28F1">
      <w:pPr>
        <w:ind w:left="540"/>
        <w:jc w:val="both"/>
        <w:rPr>
          <w:rFonts w:ascii="Arial" w:hAnsi="Arial" w:cs="Arial"/>
          <w:snapToGrid w:val="0"/>
          <w:color w:val="000000"/>
          <w:sz w:val="20"/>
          <w:szCs w:val="20"/>
        </w:rPr>
      </w:pPr>
      <w:r w:rsidRPr="00851E0F">
        <w:rPr>
          <w:rFonts w:ascii="Arial" w:hAnsi="Arial" w:cs="Arial"/>
          <w:snapToGrid w:val="0"/>
          <w:color w:val="000000"/>
          <w:sz w:val="20"/>
          <w:szCs w:val="20"/>
        </w:rPr>
        <w:t>Deferred income tax assets are recognised only to the extent that it is probable that future taxable profit will be available against which the temporary differences can be utilised. Deferred income tax is provided on temporary differences arising from investments in subsidiaries and associates, except where the timing of the reversal of the temporary difference is controlled by the Group and it is probable that the temporary difference will not reverse in the foreseeable future.</w:t>
      </w:r>
    </w:p>
    <w:p w:rsidR="00D069C0" w:rsidRPr="00851E0F" w:rsidRDefault="00D069C0" w:rsidP="00AF28F1">
      <w:pPr>
        <w:ind w:left="540"/>
        <w:jc w:val="both"/>
        <w:rPr>
          <w:rFonts w:ascii="Arial" w:hAnsi="Arial" w:cs="Arial"/>
          <w:snapToGrid w:val="0"/>
          <w:color w:val="000000"/>
          <w:sz w:val="20"/>
          <w:szCs w:val="20"/>
        </w:rPr>
      </w:pPr>
    </w:p>
    <w:p w:rsidR="00AF28F1" w:rsidRPr="00851E0F" w:rsidRDefault="00AF28F1" w:rsidP="00AF28F1">
      <w:pPr>
        <w:ind w:left="540"/>
        <w:jc w:val="both"/>
        <w:rPr>
          <w:rFonts w:ascii="Arial" w:hAnsi="Arial" w:cs="Arial"/>
          <w:snapToGrid w:val="0"/>
          <w:color w:val="000000"/>
          <w:sz w:val="20"/>
          <w:szCs w:val="20"/>
        </w:rPr>
      </w:pPr>
      <w:r w:rsidRPr="00851E0F">
        <w:rPr>
          <w:rFonts w:ascii="Arial" w:hAnsi="Arial" w:cs="Arial"/>
          <w:snapToGrid w:val="0"/>
          <w:color w:val="000000"/>
          <w:sz w:val="20"/>
          <w:szCs w:val="20"/>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rsidR="009D4ED5" w:rsidRDefault="009D4ED5">
      <w:pPr>
        <w:rPr>
          <w:rFonts w:ascii="Arial" w:hAnsi="Arial" w:cs="Arial"/>
          <w:b/>
          <w:bCs/>
          <w:snapToGrid w:val="0"/>
          <w:color w:val="000000"/>
          <w:sz w:val="20"/>
          <w:szCs w:val="20"/>
        </w:rPr>
      </w:pPr>
      <w:r>
        <w:rPr>
          <w:rFonts w:ascii="Arial" w:hAnsi="Arial" w:cs="Arial"/>
          <w:b/>
          <w:bCs/>
          <w:snapToGrid w:val="0"/>
          <w:color w:val="000000"/>
          <w:sz w:val="20"/>
          <w:szCs w:val="20"/>
        </w:rPr>
        <w:br w:type="page"/>
      </w:r>
    </w:p>
    <w:p w:rsidR="00AF28F1" w:rsidRPr="00851E0F" w:rsidRDefault="00AF28F1" w:rsidP="00AF28F1">
      <w:pPr>
        <w:numPr>
          <w:ilvl w:val="1"/>
          <w:numId w:val="6"/>
        </w:numPr>
        <w:ind w:right="-1" w:hanging="540"/>
        <w:jc w:val="both"/>
        <w:rPr>
          <w:rFonts w:ascii="Arial" w:hAnsi="Arial" w:cs="Arial"/>
          <w:b/>
          <w:bCs/>
          <w:snapToGrid w:val="0"/>
          <w:color w:val="000000"/>
          <w:sz w:val="20"/>
          <w:szCs w:val="20"/>
        </w:rPr>
      </w:pPr>
      <w:r w:rsidRPr="00851E0F">
        <w:rPr>
          <w:rFonts w:ascii="Arial" w:hAnsi="Arial" w:cs="Arial"/>
          <w:b/>
          <w:bCs/>
          <w:snapToGrid w:val="0"/>
          <w:color w:val="000000"/>
          <w:sz w:val="20"/>
          <w:szCs w:val="20"/>
        </w:rPr>
        <w:lastRenderedPageBreak/>
        <w:t xml:space="preserve">Basic </w:t>
      </w:r>
      <w:r w:rsidR="00652935" w:rsidRPr="00851E0F">
        <w:rPr>
          <w:rFonts w:ascii="Arial" w:hAnsi="Arial" w:cs="Arial"/>
          <w:b/>
          <w:bCs/>
          <w:snapToGrid w:val="0"/>
          <w:color w:val="000000"/>
          <w:sz w:val="20"/>
          <w:szCs w:val="20"/>
        </w:rPr>
        <w:t>earnings</w:t>
      </w:r>
      <w:r w:rsidR="004048C0">
        <w:rPr>
          <w:rFonts w:ascii="Arial" w:hAnsi="Arial" w:cs="Arial"/>
          <w:b/>
          <w:bCs/>
          <w:snapToGrid w:val="0"/>
          <w:color w:val="000000"/>
          <w:sz w:val="20"/>
          <w:szCs w:val="20"/>
        </w:rPr>
        <w:t xml:space="preserve"> </w:t>
      </w:r>
      <w:r w:rsidR="00652935" w:rsidRPr="00851E0F">
        <w:rPr>
          <w:rFonts w:ascii="Arial" w:hAnsi="Arial" w:cs="Arial"/>
          <w:b/>
          <w:bCs/>
          <w:snapToGrid w:val="0"/>
          <w:color w:val="000000"/>
          <w:sz w:val="20"/>
          <w:szCs w:val="20"/>
        </w:rPr>
        <w:t>(</w:t>
      </w:r>
      <w:r w:rsidRPr="00851E0F">
        <w:rPr>
          <w:rFonts w:ascii="Arial" w:hAnsi="Arial" w:cs="Arial"/>
          <w:b/>
          <w:bCs/>
          <w:snapToGrid w:val="0"/>
          <w:color w:val="000000"/>
          <w:sz w:val="20"/>
          <w:szCs w:val="20"/>
        </w:rPr>
        <w:t>loss</w:t>
      </w:r>
      <w:r w:rsidR="00652935" w:rsidRPr="00851E0F">
        <w:rPr>
          <w:rFonts w:ascii="Arial" w:hAnsi="Arial" w:cs="Arial"/>
          <w:b/>
          <w:bCs/>
          <w:snapToGrid w:val="0"/>
          <w:color w:val="000000"/>
          <w:sz w:val="20"/>
          <w:szCs w:val="20"/>
        </w:rPr>
        <w:t>)</w:t>
      </w:r>
      <w:r w:rsidRPr="00851E0F">
        <w:rPr>
          <w:rFonts w:ascii="Arial" w:hAnsi="Arial" w:cs="Arial"/>
          <w:b/>
          <w:bCs/>
          <w:snapToGrid w:val="0"/>
          <w:color w:val="000000"/>
          <w:sz w:val="20"/>
          <w:szCs w:val="20"/>
        </w:rPr>
        <w:t xml:space="preserve"> per share</w:t>
      </w:r>
    </w:p>
    <w:p w:rsidR="00AF28F1" w:rsidRPr="00851E0F" w:rsidRDefault="00AF28F1" w:rsidP="00AF28F1">
      <w:pPr>
        <w:ind w:left="540"/>
        <w:jc w:val="both"/>
        <w:rPr>
          <w:rFonts w:ascii="Arial" w:hAnsi="Arial" w:cs="Arial"/>
          <w:snapToGrid w:val="0"/>
          <w:color w:val="000000"/>
          <w:sz w:val="20"/>
          <w:szCs w:val="20"/>
        </w:rPr>
      </w:pPr>
    </w:p>
    <w:p w:rsidR="00AF28F1" w:rsidRPr="00851E0F" w:rsidRDefault="00AF28F1" w:rsidP="00AF28F1">
      <w:pPr>
        <w:ind w:left="540"/>
        <w:rPr>
          <w:rFonts w:ascii="Arial" w:hAnsi="Arial" w:cs="Arial"/>
          <w:b/>
          <w:bCs/>
          <w:sz w:val="20"/>
          <w:szCs w:val="20"/>
        </w:rPr>
      </w:pPr>
      <w:r w:rsidRPr="00851E0F">
        <w:rPr>
          <w:rFonts w:ascii="Arial" w:hAnsi="Arial" w:cs="Arial"/>
          <w:b/>
          <w:bCs/>
          <w:sz w:val="20"/>
          <w:szCs w:val="20"/>
        </w:rPr>
        <w:t xml:space="preserve">Basic </w:t>
      </w:r>
      <w:r w:rsidR="00652935" w:rsidRPr="00851E0F">
        <w:rPr>
          <w:rFonts w:ascii="Arial" w:hAnsi="Arial" w:cs="Arial"/>
          <w:b/>
          <w:bCs/>
          <w:sz w:val="20"/>
          <w:szCs w:val="20"/>
        </w:rPr>
        <w:t>earnings</w:t>
      </w:r>
      <w:r w:rsidR="004048C0">
        <w:rPr>
          <w:rFonts w:ascii="Arial" w:hAnsi="Arial" w:cs="Arial"/>
          <w:b/>
          <w:bCs/>
          <w:sz w:val="20"/>
          <w:szCs w:val="20"/>
        </w:rPr>
        <w:t xml:space="preserve"> </w:t>
      </w:r>
      <w:r w:rsidR="00652935" w:rsidRPr="00851E0F">
        <w:rPr>
          <w:rFonts w:ascii="Arial" w:hAnsi="Arial" w:cs="Arial"/>
          <w:b/>
          <w:bCs/>
          <w:sz w:val="20"/>
          <w:szCs w:val="20"/>
        </w:rPr>
        <w:t>(</w:t>
      </w:r>
      <w:r w:rsidRPr="00851E0F">
        <w:rPr>
          <w:rFonts w:ascii="Arial" w:hAnsi="Arial" w:cs="Arial"/>
          <w:b/>
          <w:bCs/>
          <w:sz w:val="20"/>
          <w:szCs w:val="20"/>
        </w:rPr>
        <w:t>loss</w:t>
      </w:r>
      <w:r w:rsidR="00652935" w:rsidRPr="00851E0F">
        <w:rPr>
          <w:rFonts w:ascii="Arial" w:hAnsi="Arial" w:cs="Arial"/>
          <w:b/>
          <w:bCs/>
          <w:sz w:val="20"/>
          <w:szCs w:val="20"/>
        </w:rPr>
        <w:t>)</w:t>
      </w:r>
      <w:r w:rsidRPr="00851E0F">
        <w:rPr>
          <w:rFonts w:ascii="Arial" w:hAnsi="Arial" w:cs="Arial"/>
          <w:b/>
          <w:bCs/>
          <w:sz w:val="20"/>
          <w:szCs w:val="20"/>
        </w:rPr>
        <w:t xml:space="preserve"> per share</w:t>
      </w:r>
    </w:p>
    <w:p w:rsidR="00AF28F1" w:rsidRPr="00851E0F" w:rsidRDefault="00AF28F1" w:rsidP="00AF28F1">
      <w:pPr>
        <w:ind w:left="540"/>
        <w:jc w:val="both"/>
        <w:rPr>
          <w:rFonts w:ascii="Arial" w:hAnsi="Arial" w:cs="Arial"/>
          <w:snapToGrid w:val="0"/>
          <w:color w:val="000000"/>
          <w:sz w:val="20"/>
          <w:szCs w:val="20"/>
        </w:rPr>
      </w:pPr>
    </w:p>
    <w:p w:rsidR="00AF28F1" w:rsidRPr="00851E0F" w:rsidRDefault="00AF28F1" w:rsidP="00AF28F1">
      <w:pPr>
        <w:ind w:left="540"/>
        <w:jc w:val="both"/>
        <w:rPr>
          <w:rFonts w:ascii="Arial" w:hAnsi="Arial" w:cs="Arial"/>
          <w:snapToGrid w:val="0"/>
          <w:color w:val="000000"/>
          <w:sz w:val="20"/>
          <w:szCs w:val="20"/>
        </w:rPr>
      </w:pPr>
      <w:r w:rsidRPr="00851E0F">
        <w:rPr>
          <w:rFonts w:ascii="Arial" w:hAnsi="Arial" w:cs="Arial"/>
          <w:snapToGrid w:val="0"/>
          <w:color w:val="000000"/>
          <w:sz w:val="20"/>
          <w:szCs w:val="20"/>
        </w:rPr>
        <w:t xml:space="preserve">Basic </w:t>
      </w:r>
      <w:r w:rsidR="00652935" w:rsidRPr="00851E0F">
        <w:rPr>
          <w:rFonts w:ascii="Arial" w:hAnsi="Arial" w:cs="Arial"/>
          <w:snapToGrid w:val="0"/>
          <w:color w:val="000000"/>
          <w:sz w:val="20"/>
          <w:szCs w:val="20"/>
        </w:rPr>
        <w:t>earning</w:t>
      </w:r>
      <w:r w:rsidR="004048C0">
        <w:rPr>
          <w:rFonts w:ascii="Arial" w:hAnsi="Arial" w:cs="Arial"/>
          <w:snapToGrid w:val="0"/>
          <w:color w:val="000000"/>
          <w:sz w:val="20"/>
          <w:szCs w:val="20"/>
        </w:rPr>
        <w:t xml:space="preserve"> </w:t>
      </w:r>
      <w:r w:rsidR="00652935" w:rsidRPr="00851E0F">
        <w:rPr>
          <w:rFonts w:ascii="Arial" w:hAnsi="Arial" w:cs="Arial"/>
          <w:snapToGrid w:val="0"/>
          <w:color w:val="000000"/>
          <w:sz w:val="20"/>
          <w:szCs w:val="20"/>
        </w:rPr>
        <w:t>(</w:t>
      </w:r>
      <w:r w:rsidRPr="00851E0F">
        <w:rPr>
          <w:rFonts w:ascii="Arial" w:hAnsi="Arial" w:cs="Arial"/>
          <w:snapToGrid w:val="0"/>
          <w:color w:val="000000"/>
          <w:sz w:val="20"/>
          <w:szCs w:val="20"/>
        </w:rPr>
        <w:t>loss</w:t>
      </w:r>
      <w:r w:rsidR="00652935" w:rsidRPr="00851E0F">
        <w:rPr>
          <w:rFonts w:ascii="Arial" w:hAnsi="Arial" w:cs="Arial"/>
          <w:snapToGrid w:val="0"/>
          <w:color w:val="000000"/>
          <w:sz w:val="20"/>
          <w:szCs w:val="20"/>
        </w:rPr>
        <w:t>)</w:t>
      </w:r>
      <w:r w:rsidRPr="00851E0F">
        <w:rPr>
          <w:rFonts w:ascii="Arial" w:hAnsi="Arial" w:cs="Arial"/>
          <w:snapToGrid w:val="0"/>
          <w:color w:val="000000"/>
          <w:sz w:val="20"/>
          <w:szCs w:val="20"/>
        </w:rPr>
        <w:t xml:space="preserve"> per share is calculated by dividing the net </w:t>
      </w:r>
      <w:r w:rsidR="00652935" w:rsidRPr="00851E0F">
        <w:rPr>
          <w:rFonts w:ascii="Arial" w:hAnsi="Arial" w:cs="Arial"/>
          <w:snapToGrid w:val="0"/>
          <w:color w:val="000000"/>
          <w:sz w:val="20"/>
          <w:szCs w:val="20"/>
        </w:rPr>
        <w:t>profit(</w:t>
      </w:r>
      <w:r w:rsidRPr="00851E0F">
        <w:rPr>
          <w:rFonts w:ascii="Arial" w:hAnsi="Arial" w:cs="Arial"/>
          <w:snapToGrid w:val="0"/>
          <w:color w:val="000000"/>
          <w:sz w:val="20"/>
          <w:szCs w:val="20"/>
        </w:rPr>
        <w:t>loss</w:t>
      </w:r>
      <w:r w:rsidR="00652935" w:rsidRPr="00851E0F">
        <w:rPr>
          <w:rFonts w:ascii="Arial" w:hAnsi="Arial" w:cs="Arial"/>
          <w:snapToGrid w:val="0"/>
          <w:color w:val="000000"/>
          <w:sz w:val="20"/>
          <w:szCs w:val="20"/>
        </w:rPr>
        <w:t>)</w:t>
      </w:r>
      <w:r w:rsidRPr="00851E0F">
        <w:rPr>
          <w:rFonts w:ascii="Arial" w:hAnsi="Arial" w:cs="Arial"/>
          <w:snapToGrid w:val="0"/>
          <w:color w:val="000000"/>
          <w:sz w:val="20"/>
          <w:szCs w:val="20"/>
        </w:rPr>
        <w:t xml:space="preserve"> for the year by the weighted average number of ordinary shares outstanding during the year.</w:t>
      </w:r>
    </w:p>
    <w:p w:rsidR="00AF28F1" w:rsidRPr="00851E0F" w:rsidRDefault="00AF28F1" w:rsidP="00AF28F1">
      <w:pPr>
        <w:ind w:left="540"/>
        <w:jc w:val="both"/>
        <w:rPr>
          <w:rFonts w:ascii="Arial" w:hAnsi="Arial" w:cs="Arial"/>
          <w:snapToGrid w:val="0"/>
          <w:color w:val="000000"/>
          <w:sz w:val="20"/>
          <w:szCs w:val="20"/>
        </w:rPr>
      </w:pPr>
    </w:p>
    <w:p w:rsidR="00AF28F1" w:rsidRPr="00851E0F" w:rsidRDefault="00AF28F1" w:rsidP="00AF28F1">
      <w:pPr>
        <w:ind w:left="540"/>
        <w:rPr>
          <w:rFonts w:ascii="Arial" w:hAnsi="Arial" w:cs="Arial"/>
          <w:b/>
          <w:bCs/>
          <w:sz w:val="20"/>
          <w:szCs w:val="20"/>
        </w:rPr>
      </w:pPr>
      <w:r w:rsidRPr="00851E0F">
        <w:rPr>
          <w:rFonts w:ascii="Arial" w:hAnsi="Arial" w:cs="Arial"/>
          <w:b/>
          <w:bCs/>
          <w:sz w:val="20"/>
          <w:szCs w:val="20"/>
        </w:rPr>
        <w:t>Diluted earning (loss) per share</w:t>
      </w:r>
    </w:p>
    <w:p w:rsidR="00AF28F1" w:rsidRPr="00851E0F" w:rsidRDefault="00AF28F1" w:rsidP="00AF28F1">
      <w:pPr>
        <w:ind w:left="540"/>
        <w:jc w:val="both"/>
        <w:rPr>
          <w:rFonts w:ascii="Arial" w:hAnsi="Arial" w:cs="Arial"/>
          <w:snapToGrid w:val="0"/>
          <w:color w:val="000000"/>
          <w:sz w:val="20"/>
          <w:szCs w:val="20"/>
        </w:rPr>
      </w:pPr>
    </w:p>
    <w:p w:rsidR="00AF28F1" w:rsidRPr="00851E0F" w:rsidRDefault="00AF28F1" w:rsidP="00AF28F1">
      <w:pPr>
        <w:ind w:left="540"/>
        <w:jc w:val="both"/>
        <w:rPr>
          <w:rFonts w:ascii="Arial" w:hAnsi="Arial" w:cs="Arial"/>
          <w:sz w:val="20"/>
          <w:szCs w:val="20"/>
        </w:rPr>
      </w:pPr>
      <w:r w:rsidRPr="00851E0F">
        <w:rPr>
          <w:rFonts w:ascii="Arial" w:hAnsi="Arial" w:cs="Arial"/>
          <w:sz w:val="20"/>
          <w:szCs w:val="20"/>
        </w:rPr>
        <w:t>Diluted</w:t>
      </w:r>
      <w:r w:rsidRPr="00851E0F">
        <w:rPr>
          <w:rFonts w:ascii="Arial" w:hAnsi="Arial" w:cstheme="minorBidi" w:hint="cs"/>
          <w:sz w:val="20"/>
          <w:szCs w:val="20"/>
          <w:cs/>
          <w:lang w:bidi="th-TH"/>
        </w:rPr>
        <w:t xml:space="preserve"> </w:t>
      </w:r>
      <w:r w:rsidRPr="00851E0F">
        <w:rPr>
          <w:rFonts w:ascii="Arial" w:hAnsi="Arial" w:cs="Arial"/>
          <w:sz w:val="20"/>
          <w:szCs w:val="20"/>
        </w:rPr>
        <w:t>earning (loss) per share is calculated by dividing net loss for the year by the weighted average number of ordinary shares in issue during the year plus adjustments of conversion of all dilutive potential ordinary shares from the exercise of the warrants provided that the conversion carried out at the beginning of the year or issuance of potential ordinary shares.</w:t>
      </w:r>
    </w:p>
    <w:p w:rsidR="00DC0D64" w:rsidRPr="00851E0F" w:rsidRDefault="00DC0D64" w:rsidP="00AF28F1">
      <w:pPr>
        <w:ind w:left="540"/>
        <w:jc w:val="both"/>
        <w:rPr>
          <w:rFonts w:ascii="Arial" w:hAnsi="Arial" w:cs="Arial"/>
          <w:sz w:val="20"/>
          <w:szCs w:val="20"/>
        </w:rPr>
      </w:pPr>
    </w:p>
    <w:p w:rsidR="00DC0D64" w:rsidRPr="00851E0F" w:rsidRDefault="002D6599" w:rsidP="00DC0D64">
      <w:pPr>
        <w:numPr>
          <w:ilvl w:val="1"/>
          <w:numId w:val="6"/>
        </w:numPr>
        <w:ind w:right="-1" w:hanging="540"/>
        <w:jc w:val="both"/>
        <w:rPr>
          <w:rFonts w:ascii="Arial" w:hAnsi="Arial" w:cs="Arial"/>
          <w:b/>
          <w:bCs/>
          <w:sz w:val="20"/>
          <w:szCs w:val="20"/>
        </w:rPr>
      </w:pPr>
      <w:r w:rsidRPr="00851E0F">
        <w:rPr>
          <w:rFonts w:ascii="Arial" w:hAnsi="Arial" w:cs="Arial"/>
          <w:b/>
          <w:bCs/>
          <w:sz w:val="20"/>
          <w:szCs w:val="20"/>
        </w:rPr>
        <w:t>Fair value measurements</w:t>
      </w:r>
    </w:p>
    <w:p w:rsidR="00DC0D64" w:rsidRPr="00851E0F" w:rsidRDefault="00DC0D64" w:rsidP="002D6599">
      <w:pPr>
        <w:ind w:left="540"/>
        <w:jc w:val="both"/>
        <w:rPr>
          <w:rFonts w:ascii="Arial" w:hAnsi="Arial" w:cs="Arial"/>
          <w:snapToGrid w:val="0"/>
          <w:color w:val="000000"/>
          <w:sz w:val="20"/>
          <w:szCs w:val="20"/>
          <w:rtl/>
          <w:cs/>
        </w:rPr>
      </w:pPr>
    </w:p>
    <w:p w:rsidR="005A72F4" w:rsidRPr="00851E0F" w:rsidRDefault="005A72F4" w:rsidP="005A72F4">
      <w:pPr>
        <w:ind w:left="540"/>
        <w:jc w:val="both"/>
        <w:rPr>
          <w:rFonts w:ascii="Arial" w:hAnsi="Arial" w:cstheme="minorBidi"/>
          <w:snapToGrid w:val="0"/>
          <w:color w:val="000000"/>
          <w:sz w:val="20"/>
          <w:szCs w:val="25"/>
          <w:lang w:bidi="th-TH"/>
        </w:rPr>
      </w:pPr>
      <w:r w:rsidRPr="00851E0F">
        <w:rPr>
          <w:rFonts w:ascii="Arial" w:hAnsi="Arial" w:cs="Arial"/>
          <w:snapToGrid w:val="0"/>
          <w:color w:val="000000"/>
          <w:sz w:val="20"/>
          <w:szCs w:val="20"/>
        </w:rPr>
        <w:t>Fair value is the price that would be received to sell an asset or paid to transfer a liability in an orderly transaction between buyer and seller (market participants) at the measurement date. The Group applies a quoted market price in an active market to measure its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maximises the use of relevant observable inputs related to assets and liabilities that are required to be measured at fair value.</w:t>
      </w:r>
      <w:r w:rsidRPr="00851E0F">
        <w:rPr>
          <w:rFonts w:ascii="Arial" w:hAnsi="Arial" w:cstheme="minorBidi" w:hint="cs"/>
          <w:snapToGrid w:val="0"/>
          <w:color w:val="000000"/>
          <w:sz w:val="20"/>
          <w:szCs w:val="25"/>
          <w:cs/>
          <w:lang w:bidi="th-TH"/>
        </w:rPr>
        <w:t xml:space="preserve"> </w:t>
      </w:r>
      <w:r w:rsidRPr="00851E0F">
        <w:rPr>
          <w:rFonts w:ascii="Arial" w:hAnsi="Arial" w:cs="Arial"/>
          <w:snapToGrid w:val="0"/>
          <w:color w:val="000000"/>
          <w:sz w:val="20"/>
          <w:szCs w:val="20"/>
        </w:rPr>
        <w:t>All assets and liabilities for which fair value is measured or disclosed in the financial statements are categorised within the fair value hierarchy into three levels based on categories of input to be used in fair value measurement as follows.</w:t>
      </w:r>
    </w:p>
    <w:p w:rsidR="005A72F4" w:rsidRPr="00851E0F" w:rsidRDefault="005A72F4" w:rsidP="005A72F4">
      <w:pPr>
        <w:jc w:val="both"/>
        <w:rPr>
          <w:rFonts w:ascii="Arial" w:hAnsi="Arial" w:cstheme="minorBidi"/>
          <w:snapToGrid w:val="0"/>
          <w:color w:val="000000"/>
          <w:sz w:val="20"/>
          <w:szCs w:val="25"/>
          <w:lang w:bidi="th-TH"/>
        </w:rPr>
      </w:pPr>
    </w:p>
    <w:p w:rsidR="005A72F4" w:rsidRPr="00851E0F" w:rsidRDefault="005A72F4" w:rsidP="003375D9">
      <w:pPr>
        <w:pStyle w:val="ListParagraph"/>
        <w:numPr>
          <w:ilvl w:val="0"/>
          <w:numId w:val="38"/>
        </w:numPr>
        <w:tabs>
          <w:tab w:val="left" w:pos="1080"/>
          <w:tab w:val="left" w:pos="1980"/>
        </w:tabs>
        <w:spacing w:after="160"/>
        <w:ind w:left="1980" w:right="9" w:hanging="1260"/>
        <w:jc w:val="thaiDistribute"/>
        <w:rPr>
          <w:rFonts w:ascii="Arial" w:hAnsi="Arial" w:cs="Arial"/>
          <w:snapToGrid w:val="0"/>
          <w:color w:val="000000"/>
          <w:sz w:val="20"/>
          <w:szCs w:val="20"/>
        </w:rPr>
      </w:pPr>
      <w:r w:rsidRPr="00851E0F">
        <w:rPr>
          <w:rFonts w:ascii="Arial" w:hAnsi="Arial" w:cs="Arial"/>
          <w:sz w:val="20"/>
          <w:szCs w:val="20"/>
          <w:lang w:val="en-GB"/>
        </w:rPr>
        <w:t>Level 1</w:t>
      </w:r>
      <w:r w:rsidR="003375D9" w:rsidRPr="00851E0F">
        <w:rPr>
          <w:rFonts w:ascii="Arial" w:hAnsi="Arial" w:cstheme="minorBidi" w:hint="cs"/>
          <w:sz w:val="20"/>
          <w:szCs w:val="25"/>
          <w:cs/>
          <w:lang w:val="en-GB" w:bidi="th-TH"/>
        </w:rPr>
        <w:tab/>
      </w:r>
      <w:r w:rsidRPr="00851E0F">
        <w:rPr>
          <w:rFonts w:ascii="Arial" w:hAnsi="Arial" w:cs="Arial"/>
          <w:sz w:val="20"/>
          <w:szCs w:val="20"/>
          <w:lang w:val="en-GB"/>
        </w:rPr>
        <w:t>Quoted prices (unadjusted) in active markets for identical assets or liabilities.</w:t>
      </w:r>
    </w:p>
    <w:p w:rsidR="005A72F4" w:rsidRPr="00851E0F" w:rsidRDefault="005A72F4" w:rsidP="003375D9">
      <w:pPr>
        <w:pStyle w:val="ListParagraph"/>
        <w:numPr>
          <w:ilvl w:val="0"/>
          <w:numId w:val="38"/>
        </w:numPr>
        <w:tabs>
          <w:tab w:val="left" w:pos="1080"/>
          <w:tab w:val="left" w:pos="1980"/>
        </w:tabs>
        <w:spacing w:after="160"/>
        <w:ind w:left="1980" w:right="9" w:hanging="1260"/>
        <w:jc w:val="thaiDistribute"/>
        <w:rPr>
          <w:rFonts w:ascii="Arial" w:hAnsi="Arial" w:cs="Arial"/>
          <w:sz w:val="20"/>
          <w:szCs w:val="20"/>
          <w:lang w:val="en-GB"/>
        </w:rPr>
      </w:pPr>
      <w:r w:rsidRPr="00851E0F">
        <w:rPr>
          <w:rFonts w:ascii="Arial" w:hAnsi="Arial" w:cs="Arial"/>
          <w:sz w:val="20"/>
          <w:szCs w:val="20"/>
          <w:lang w:val="en-GB"/>
        </w:rPr>
        <w:t>Level 2</w:t>
      </w:r>
      <w:r w:rsidR="003375D9" w:rsidRPr="00851E0F">
        <w:rPr>
          <w:rFonts w:ascii="Arial" w:hAnsi="Arial" w:cstheme="minorBidi" w:hint="cs"/>
          <w:sz w:val="20"/>
          <w:szCs w:val="25"/>
          <w:cs/>
          <w:lang w:val="en-GB" w:bidi="th-TH"/>
        </w:rPr>
        <w:tab/>
      </w:r>
      <w:r w:rsidRPr="00851E0F">
        <w:rPr>
          <w:rFonts w:ascii="Arial" w:hAnsi="Arial" w:cs="Arial"/>
          <w:sz w:val="20"/>
          <w:szCs w:val="20"/>
          <w:lang w:val="en-GB"/>
        </w:rPr>
        <w:t>Inputs other than quoted prices included within level 1 that are observable for the asset or liability, either directly (that is, as prices) or indirectly (that is, derived from prices).</w:t>
      </w:r>
    </w:p>
    <w:p w:rsidR="00DC0D64" w:rsidRPr="00851E0F" w:rsidRDefault="005A72F4" w:rsidP="003375D9">
      <w:pPr>
        <w:pStyle w:val="ListParagraph"/>
        <w:numPr>
          <w:ilvl w:val="0"/>
          <w:numId w:val="38"/>
        </w:numPr>
        <w:tabs>
          <w:tab w:val="left" w:pos="1080"/>
          <w:tab w:val="left" w:pos="1980"/>
        </w:tabs>
        <w:spacing w:after="160"/>
        <w:ind w:left="1980" w:right="9" w:hanging="1260"/>
        <w:jc w:val="thaiDistribute"/>
        <w:rPr>
          <w:rFonts w:ascii="Arial" w:hAnsi="Arial" w:cs="Arial"/>
          <w:sz w:val="20"/>
          <w:szCs w:val="20"/>
          <w:lang w:val="en-GB" w:bidi="th-TH"/>
        </w:rPr>
      </w:pPr>
      <w:r w:rsidRPr="00851E0F">
        <w:rPr>
          <w:rFonts w:ascii="Arial" w:hAnsi="Arial" w:cs="Arial"/>
          <w:sz w:val="20"/>
          <w:szCs w:val="20"/>
          <w:lang w:val="en-GB"/>
        </w:rPr>
        <w:t>Level 3</w:t>
      </w:r>
      <w:r w:rsidR="003375D9" w:rsidRPr="00851E0F">
        <w:rPr>
          <w:rFonts w:ascii="Arial" w:hAnsi="Arial" w:cstheme="minorBidi" w:hint="cs"/>
          <w:sz w:val="20"/>
          <w:szCs w:val="25"/>
          <w:cs/>
          <w:lang w:val="en-GB" w:bidi="th-TH"/>
        </w:rPr>
        <w:tab/>
      </w:r>
      <w:r w:rsidRPr="00851E0F">
        <w:rPr>
          <w:rFonts w:ascii="Arial" w:hAnsi="Arial" w:cs="Arial"/>
          <w:sz w:val="20"/>
          <w:szCs w:val="20"/>
          <w:lang w:val="en-GB"/>
        </w:rPr>
        <w:t>Inputs for the asset or liability that are not based on observable market data (that is,</w:t>
      </w:r>
      <w:r w:rsidR="003375D9" w:rsidRPr="00851E0F">
        <w:rPr>
          <w:rFonts w:ascii="Arial" w:hAnsi="Arial" w:cstheme="minorBidi" w:hint="cs"/>
          <w:sz w:val="20"/>
          <w:szCs w:val="25"/>
          <w:cs/>
          <w:lang w:val="en-GB" w:bidi="th-TH"/>
        </w:rPr>
        <w:t xml:space="preserve"> </w:t>
      </w:r>
      <w:r w:rsidRPr="00851E0F">
        <w:rPr>
          <w:rFonts w:ascii="Arial" w:hAnsi="Arial" w:cs="Arial"/>
          <w:sz w:val="20"/>
          <w:szCs w:val="20"/>
          <w:lang w:val="en-GB"/>
        </w:rPr>
        <w:t>unobservable inputs).</w:t>
      </w:r>
    </w:p>
    <w:p w:rsidR="00AF28F1" w:rsidRPr="00851E0F" w:rsidRDefault="00402BDE" w:rsidP="00402BDE">
      <w:pPr>
        <w:ind w:left="540"/>
        <w:jc w:val="both"/>
        <w:rPr>
          <w:rFonts w:ascii="Arial" w:hAnsi="Arial" w:cs="Arial"/>
          <w:snapToGrid w:val="0"/>
          <w:color w:val="000000"/>
          <w:sz w:val="20"/>
          <w:szCs w:val="20"/>
        </w:rPr>
      </w:pPr>
      <w:r w:rsidRPr="00851E0F">
        <w:rPr>
          <w:rFonts w:ascii="Arial" w:hAnsi="Arial" w:cs="Arial"/>
          <w:snapToGrid w:val="0"/>
          <w:color w:val="000000"/>
          <w:sz w:val="20"/>
          <w:szCs w:val="20"/>
        </w:rPr>
        <w:t>At the end of each reporting period, the Group determines whether transfers have occurred between levels within the fair value hierarchy for assets and liabilities held at the end of the reporting period that are measured at fair value on a recurring basis.</w:t>
      </w:r>
    </w:p>
    <w:p w:rsidR="00402BDE" w:rsidRPr="00851E0F" w:rsidRDefault="00402BDE" w:rsidP="00402BDE">
      <w:pPr>
        <w:ind w:left="540"/>
        <w:jc w:val="both"/>
        <w:rPr>
          <w:rFonts w:ascii="Arial" w:hAnsi="Arial" w:cs="Arial"/>
          <w:snapToGrid w:val="0"/>
          <w:color w:val="000000"/>
          <w:sz w:val="20"/>
          <w:szCs w:val="20"/>
        </w:rPr>
      </w:pPr>
    </w:p>
    <w:p w:rsidR="007136BD" w:rsidRPr="00851E0F" w:rsidRDefault="007136BD" w:rsidP="00ED7169">
      <w:pPr>
        <w:numPr>
          <w:ilvl w:val="1"/>
          <w:numId w:val="6"/>
        </w:numPr>
        <w:ind w:right="-1" w:hanging="540"/>
        <w:jc w:val="both"/>
        <w:rPr>
          <w:rFonts w:ascii="Arial" w:hAnsi="Arial" w:cs="Arial"/>
          <w:b/>
          <w:bCs/>
          <w:snapToGrid w:val="0"/>
          <w:color w:val="000000"/>
          <w:sz w:val="20"/>
          <w:szCs w:val="20"/>
        </w:rPr>
      </w:pPr>
      <w:r w:rsidRPr="00851E0F">
        <w:rPr>
          <w:rFonts w:ascii="Arial" w:hAnsi="Arial" w:cs="Arial"/>
          <w:b/>
          <w:bCs/>
          <w:snapToGrid w:val="0"/>
          <w:color w:val="000000"/>
          <w:sz w:val="20"/>
          <w:szCs w:val="20"/>
        </w:rPr>
        <w:t>Critical accounting estimates, assumption, judgements and capital risk management</w:t>
      </w:r>
    </w:p>
    <w:p w:rsidR="007136BD" w:rsidRPr="00851E0F" w:rsidRDefault="007136BD" w:rsidP="00ED7169">
      <w:pPr>
        <w:ind w:left="993" w:right="-1"/>
        <w:jc w:val="both"/>
        <w:rPr>
          <w:rFonts w:ascii="Arial" w:hAnsi="Arial" w:cs="Arial"/>
          <w:snapToGrid w:val="0"/>
          <w:color w:val="000000"/>
          <w:sz w:val="20"/>
          <w:szCs w:val="20"/>
          <w:lang w:eastAsia="th-TH"/>
        </w:rPr>
      </w:pPr>
    </w:p>
    <w:p w:rsidR="007136BD" w:rsidRPr="00851E0F" w:rsidRDefault="007136BD" w:rsidP="00ED7169">
      <w:pPr>
        <w:numPr>
          <w:ilvl w:val="0"/>
          <w:numId w:val="5"/>
        </w:numPr>
        <w:tabs>
          <w:tab w:val="clear" w:pos="900"/>
        </w:tabs>
        <w:ind w:left="993" w:right="-1" w:hanging="453"/>
        <w:jc w:val="both"/>
        <w:rPr>
          <w:rFonts w:ascii="Arial" w:hAnsi="Arial" w:cs="Arial"/>
          <w:b/>
          <w:bCs/>
          <w:snapToGrid w:val="0"/>
          <w:color w:val="000000"/>
          <w:sz w:val="20"/>
          <w:szCs w:val="20"/>
        </w:rPr>
      </w:pPr>
      <w:r w:rsidRPr="00851E0F">
        <w:rPr>
          <w:rFonts w:ascii="Arial" w:hAnsi="Arial" w:cs="Arial"/>
          <w:b/>
          <w:bCs/>
          <w:snapToGrid w:val="0"/>
          <w:color w:val="000000"/>
          <w:sz w:val="20"/>
          <w:szCs w:val="20"/>
        </w:rPr>
        <w:t>Critical accounting estimates, assumption and judgements</w:t>
      </w:r>
    </w:p>
    <w:p w:rsidR="007136BD" w:rsidRPr="00851E0F" w:rsidRDefault="007136BD" w:rsidP="00ED7169">
      <w:pPr>
        <w:ind w:left="993" w:right="-1"/>
        <w:jc w:val="both"/>
        <w:rPr>
          <w:rFonts w:ascii="Arial" w:hAnsi="Arial" w:cs="Arial"/>
          <w:snapToGrid w:val="0"/>
          <w:color w:val="000000"/>
          <w:sz w:val="20"/>
          <w:szCs w:val="20"/>
          <w:lang w:eastAsia="th-TH"/>
        </w:rPr>
      </w:pPr>
    </w:p>
    <w:p w:rsidR="007136BD" w:rsidRPr="00851E0F" w:rsidRDefault="007136BD" w:rsidP="00ED7169">
      <w:pPr>
        <w:suppressAutoHyphens/>
        <w:ind w:left="993" w:hanging="453"/>
        <w:rPr>
          <w:rFonts w:ascii="Arial" w:hAnsi="Arial" w:cs="Arial"/>
          <w:snapToGrid w:val="0"/>
          <w:color w:val="000000"/>
          <w:sz w:val="20"/>
          <w:szCs w:val="20"/>
        </w:rPr>
      </w:pPr>
      <w:r w:rsidRPr="00851E0F">
        <w:rPr>
          <w:rFonts w:ascii="Arial" w:hAnsi="Arial" w:cs="Arial"/>
          <w:b/>
          <w:bCs/>
          <w:snapToGrid w:val="0"/>
          <w:color w:val="000000"/>
          <w:sz w:val="20"/>
          <w:szCs w:val="20"/>
        </w:rPr>
        <w:tab/>
        <w:t>Use of accounting estimates</w:t>
      </w:r>
      <w:r w:rsidRPr="00851E0F">
        <w:rPr>
          <w:rFonts w:ascii="Arial" w:hAnsi="Arial" w:cs="Arial"/>
          <w:snapToGrid w:val="0"/>
          <w:color w:val="000000"/>
          <w:sz w:val="20"/>
          <w:szCs w:val="20"/>
        </w:rPr>
        <w:t xml:space="preserve"> </w:t>
      </w:r>
    </w:p>
    <w:p w:rsidR="007136BD" w:rsidRPr="00851E0F" w:rsidRDefault="007136BD" w:rsidP="00ED7169">
      <w:pPr>
        <w:ind w:left="993" w:right="-1"/>
        <w:jc w:val="both"/>
        <w:rPr>
          <w:rFonts w:ascii="Arial" w:hAnsi="Arial" w:cs="Arial"/>
          <w:snapToGrid w:val="0"/>
          <w:color w:val="000000"/>
          <w:sz w:val="20"/>
          <w:szCs w:val="20"/>
          <w:lang w:eastAsia="th-TH"/>
        </w:rPr>
      </w:pPr>
    </w:p>
    <w:p w:rsidR="007136BD" w:rsidRPr="00851E0F" w:rsidRDefault="007136BD" w:rsidP="00ED7169">
      <w:pPr>
        <w:suppressAutoHyphens/>
        <w:ind w:left="993"/>
        <w:jc w:val="both"/>
        <w:rPr>
          <w:rFonts w:ascii="Arial" w:hAnsi="Arial" w:cs="Arial"/>
          <w:color w:val="000000"/>
          <w:spacing w:val="-2"/>
          <w:sz w:val="20"/>
          <w:szCs w:val="20"/>
        </w:rPr>
      </w:pPr>
      <w:r w:rsidRPr="00851E0F">
        <w:rPr>
          <w:rFonts w:ascii="Arial" w:hAnsi="Arial" w:cs="Arial"/>
          <w:snapToGrid w:val="0"/>
          <w:color w:val="000000"/>
          <w:spacing w:val="-4"/>
          <w:sz w:val="20"/>
          <w:szCs w:val="20"/>
        </w:rPr>
        <w:t>Preparation of financial statements in conformity with generally accepted accounting principles</w:t>
      </w:r>
      <w:r w:rsidRPr="00851E0F">
        <w:rPr>
          <w:rFonts w:ascii="Arial" w:hAnsi="Arial" w:cs="Arial"/>
          <w:snapToGrid w:val="0"/>
          <w:color w:val="000000"/>
          <w:sz w:val="20"/>
          <w:szCs w:val="20"/>
        </w:rPr>
        <w:t xml:space="preserve"> </w:t>
      </w:r>
      <w:r w:rsidRPr="00851E0F">
        <w:rPr>
          <w:rFonts w:ascii="Arial" w:hAnsi="Arial" w:cs="Arial"/>
          <w:snapToGrid w:val="0"/>
          <w:color w:val="000000"/>
          <w:spacing w:val="-4"/>
          <w:sz w:val="20"/>
          <w:szCs w:val="20"/>
        </w:rPr>
        <w:t>requires management to make estimates for certain accounting transactions, affecting am</w:t>
      </w:r>
      <w:r w:rsidRPr="00851E0F">
        <w:rPr>
          <w:rFonts w:ascii="Arial" w:hAnsi="Arial" w:cs="Arial"/>
          <w:snapToGrid w:val="0"/>
          <w:color w:val="000000"/>
          <w:sz w:val="20"/>
          <w:szCs w:val="20"/>
        </w:rPr>
        <w:t>ounts reported in the financial statements and notes related thereto.  Subsequent actual results may differ from these estimates.</w:t>
      </w:r>
    </w:p>
    <w:p w:rsidR="007136BD" w:rsidRPr="00851E0F" w:rsidRDefault="007136BD" w:rsidP="00ED7169">
      <w:pPr>
        <w:ind w:left="993" w:right="-1"/>
        <w:jc w:val="both"/>
        <w:rPr>
          <w:rFonts w:ascii="Arial" w:hAnsi="Arial" w:cs="Arial"/>
          <w:snapToGrid w:val="0"/>
          <w:color w:val="000000"/>
          <w:sz w:val="20"/>
          <w:szCs w:val="20"/>
          <w:lang w:eastAsia="th-TH"/>
        </w:rPr>
      </w:pPr>
    </w:p>
    <w:p w:rsidR="007136BD" w:rsidRPr="00851E0F" w:rsidRDefault="007136BD" w:rsidP="00ED7169">
      <w:pPr>
        <w:suppressAutoHyphens/>
        <w:ind w:left="993"/>
        <w:jc w:val="both"/>
        <w:rPr>
          <w:rFonts w:ascii="Arial" w:hAnsi="Arial" w:cs="Arial"/>
          <w:snapToGrid w:val="0"/>
          <w:color w:val="000000"/>
          <w:sz w:val="20"/>
          <w:szCs w:val="20"/>
        </w:rPr>
      </w:pPr>
      <w:r w:rsidRPr="00851E0F">
        <w:rPr>
          <w:rFonts w:ascii="Arial" w:hAnsi="Arial" w:cs="Arial"/>
          <w:snapToGrid w:val="0"/>
          <w:color w:val="000000"/>
          <w:sz w:val="20"/>
          <w:szCs w:val="20"/>
        </w:rPr>
        <w:t>Estimates, assumption and judgements are continually evaluated and are based on historical experience and other factors, including expectations of future events that are believed to be reasonable under the circumstances.</w:t>
      </w:r>
    </w:p>
    <w:p w:rsidR="007136BD" w:rsidRPr="00851E0F" w:rsidRDefault="007136BD" w:rsidP="00ED7169">
      <w:pPr>
        <w:ind w:left="993" w:right="-1"/>
        <w:jc w:val="both"/>
        <w:rPr>
          <w:rFonts w:ascii="Arial" w:hAnsi="Arial" w:cstheme="minorBidi"/>
          <w:snapToGrid w:val="0"/>
          <w:color w:val="000000"/>
          <w:sz w:val="20"/>
          <w:szCs w:val="25"/>
          <w:lang w:eastAsia="th-TH" w:bidi="th-TH"/>
        </w:rPr>
      </w:pPr>
    </w:p>
    <w:p w:rsidR="003375D9" w:rsidRPr="00851E0F" w:rsidRDefault="003375D9">
      <w:pPr>
        <w:rPr>
          <w:rFonts w:ascii="Arial" w:hAnsi="Arial" w:cs="Arial"/>
          <w:b/>
          <w:bCs/>
          <w:snapToGrid w:val="0"/>
          <w:color w:val="000000"/>
          <w:sz w:val="20"/>
          <w:szCs w:val="20"/>
        </w:rPr>
      </w:pPr>
      <w:r w:rsidRPr="00851E0F">
        <w:rPr>
          <w:rFonts w:ascii="Arial" w:hAnsi="Arial" w:cs="Arial"/>
          <w:b/>
          <w:bCs/>
          <w:snapToGrid w:val="0"/>
          <w:color w:val="000000"/>
          <w:sz w:val="20"/>
          <w:szCs w:val="20"/>
        </w:rPr>
        <w:br w:type="page"/>
      </w:r>
    </w:p>
    <w:p w:rsidR="00DF329D" w:rsidRPr="00851E0F" w:rsidRDefault="00DF329D" w:rsidP="00DF329D">
      <w:pPr>
        <w:ind w:left="993"/>
        <w:jc w:val="both"/>
        <w:rPr>
          <w:rFonts w:ascii="Arial" w:hAnsi="Arial" w:cs="Arial"/>
          <w:b/>
          <w:bCs/>
          <w:snapToGrid w:val="0"/>
          <w:color w:val="000000"/>
          <w:sz w:val="20"/>
          <w:szCs w:val="20"/>
        </w:rPr>
      </w:pPr>
      <w:r w:rsidRPr="00851E0F">
        <w:rPr>
          <w:rFonts w:ascii="Arial" w:hAnsi="Arial" w:cs="Arial"/>
          <w:b/>
          <w:bCs/>
          <w:snapToGrid w:val="0"/>
          <w:color w:val="000000"/>
          <w:sz w:val="20"/>
          <w:szCs w:val="20"/>
        </w:rPr>
        <w:lastRenderedPageBreak/>
        <w:t>Business acquisition</w:t>
      </w:r>
    </w:p>
    <w:p w:rsidR="00DF329D" w:rsidRPr="00851E0F" w:rsidRDefault="00DF329D" w:rsidP="00DF329D">
      <w:pPr>
        <w:ind w:left="900" w:hanging="360"/>
        <w:jc w:val="both"/>
        <w:rPr>
          <w:rFonts w:ascii="Arial" w:hAnsi="Arial" w:cs="Arial"/>
          <w:spacing w:val="-2"/>
          <w:sz w:val="18"/>
          <w:szCs w:val="18"/>
        </w:rPr>
      </w:pPr>
    </w:p>
    <w:p w:rsidR="00DF329D" w:rsidRPr="00851E0F" w:rsidRDefault="00DF329D" w:rsidP="00DF329D">
      <w:pPr>
        <w:suppressAutoHyphens/>
        <w:ind w:left="993"/>
        <w:jc w:val="both"/>
        <w:rPr>
          <w:rFonts w:ascii="Arial" w:hAnsi="Arial" w:cs="Arial"/>
          <w:snapToGrid w:val="0"/>
          <w:color w:val="000000"/>
          <w:sz w:val="20"/>
          <w:szCs w:val="20"/>
        </w:rPr>
      </w:pPr>
      <w:r w:rsidRPr="00851E0F">
        <w:rPr>
          <w:rFonts w:ascii="Arial" w:hAnsi="Arial" w:cs="Arial"/>
          <w:snapToGrid w:val="0"/>
          <w:color w:val="000000"/>
          <w:sz w:val="20"/>
          <w:szCs w:val="20"/>
        </w:rPr>
        <w:t xml:space="preserve">The Group determines the fair value of the net identifiable assets by using the purchase price allocation method. The goodwill is dependent on the fair value of the net assets acquired. The valuation methodology involves management’s judgement, based on the </w:t>
      </w:r>
      <w:r w:rsidR="007C3F82" w:rsidRPr="00851E0F">
        <w:rPr>
          <w:rFonts w:ascii="Arial" w:hAnsi="Arial" w:cs="Arial"/>
          <w:snapToGrid w:val="0"/>
          <w:color w:val="000000"/>
          <w:sz w:val="20"/>
          <w:szCs w:val="20"/>
        </w:rPr>
        <w:t>information</w:t>
      </w:r>
      <w:r w:rsidRPr="00851E0F">
        <w:rPr>
          <w:rFonts w:ascii="Arial" w:hAnsi="Arial" w:cs="Arial"/>
          <w:snapToGrid w:val="0"/>
          <w:color w:val="000000"/>
          <w:sz w:val="20"/>
          <w:szCs w:val="20"/>
        </w:rPr>
        <w:t xml:space="preserve"> and assumptions</w:t>
      </w:r>
      <w:r w:rsidR="007C3F82" w:rsidRPr="00851E0F">
        <w:rPr>
          <w:rFonts w:ascii="Arial" w:hAnsi="Arial" w:cs="Arial"/>
          <w:snapToGrid w:val="0"/>
          <w:color w:val="000000"/>
          <w:sz w:val="20"/>
          <w:szCs w:val="20"/>
        </w:rPr>
        <w:t xml:space="preserve"> used</w:t>
      </w:r>
      <w:r w:rsidRPr="00851E0F">
        <w:rPr>
          <w:rFonts w:ascii="Arial" w:hAnsi="Arial" w:cs="Arial"/>
          <w:snapToGrid w:val="0"/>
          <w:color w:val="000000"/>
          <w:sz w:val="20"/>
          <w:szCs w:val="20"/>
        </w:rPr>
        <w:t xml:space="preserve"> in the </w:t>
      </w:r>
      <w:r w:rsidR="007C3F82" w:rsidRPr="00851E0F">
        <w:rPr>
          <w:rFonts w:ascii="Arial" w:hAnsi="Arial" w:cs="Arial"/>
          <w:snapToGrid w:val="0"/>
          <w:color w:val="000000"/>
          <w:sz w:val="20"/>
          <w:szCs w:val="20"/>
        </w:rPr>
        <w:t xml:space="preserve">valuation </w:t>
      </w:r>
      <w:r w:rsidRPr="00851E0F">
        <w:rPr>
          <w:rFonts w:ascii="Arial" w:hAnsi="Arial" w:cs="Arial"/>
          <w:snapToGrid w:val="0"/>
          <w:color w:val="000000"/>
          <w:sz w:val="20"/>
          <w:szCs w:val="20"/>
        </w:rPr>
        <w:t>model, which affect</w:t>
      </w:r>
      <w:r w:rsidR="007C3F82" w:rsidRPr="00851E0F">
        <w:rPr>
          <w:rFonts w:ascii="Arial" w:hAnsi="Arial" w:cs="Arial"/>
          <w:snapToGrid w:val="0"/>
          <w:color w:val="000000"/>
          <w:sz w:val="20"/>
          <w:szCs w:val="20"/>
        </w:rPr>
        <w:t>s to</w:t>
      </w:r>
      <w:r w:rsidRPr="00851E0F">
        <w:rPr>
          <w:rFonts w:ascii="Arial" w:hAnsi="Arial" w:cs="Arial"/>
          <w:snapToGrid w:val="0"/>
          <w:color w:val="000000"/>
          <w:sz w:val="20"/>
          <w:szCs w:val="20"/>
        </w:rPr>
        <w:t xml:space="preserve"> the valuation of goodwill.</w:t>
      </w:r>
    </w:p>
    <w:p w:rsidR="003375D9" w:rsidRPr="00851E0F" w:rsidRDefault="003375D9" w:rsidP="00ED7169">
      <w:pPr>
        <w:ind w:left="993"/>
        <w:jc w:val="both"/>
        <w:rPr>
          <w:rFonts w:ascii="Arial" w:hAnsi="Arial" w:cs="Arial"/>
          <w:b/>
          <w:bCs/>
          <w:snapToGrid w:val="0"/>
          <w:color w:val="000000"/>
          <w:sz w:val="20"/>
          <w:szCs w:val="20"/>
        </w:rPr>
      </w:pPr>
    </w:p>
    <w:p w:rsidR="007136BD" w:rsidRPr="00851E0F" w:rsidRDefault="007136BD" w:rsidP="00ED7169">
      <w:pPr>
        <w:ind w:left="993"/>
        <w:jc w:val="both"/>
        <w:rPr>
          <w:rFonts w:ascii="Arial" w:hAnsi="Arial" w:cs="Arial"/>
          <w:b/>
          <w:bCs/>
          <w:snapToGrid w:val="0"/>
          <w:color w:val="000000"/>
          <w:sz w:val="20"/>
          <w:szCs w:val="20"/>
        </w:rPr>
      </w:pPr>
      <w:r w:rsidRPr="00851E0F">
        <w:rPr>
          <w:rFonts w:ascii="Arial" w:hAnsi="Arial" w:cs="Arial"/>
          <w:b/>
          <w:bCs/>
          <w:snapToGrid w:val="0"/>
          <w:color w:val="000000"/>
          <w:sz w:val="20"/>
          <w:szCs w:val="20"/>
        </w:rPr>
        <w:t>Allowance for doubtful accounts</w:t>
      </w:r>
    </w:p>
    <w:p w:rsidR="007136BD" w:rsidRPr="00851E0F" w:rsidRDefault="007136BD" w:rsidP="00ED7169">
      <w:pPr>
        <w:ind w:left="993" w:right="-1"/>
        <w:jc w:val="both"/>
        <w:rPr>
          <w:rFonts w:ascii="Arial" w:hAnsi="Arial" w:cs="Arial"/>
          <w:snapToGrid w:val="0"/>
          <w:color w:val="000000"/>
          <w:sz w:val="20"/>
          <w:szCs w:val="20"/>
          <w:lang w:eastAsia="th-TH"/>
        </w:rPr>
      </w:pPr>
    </w:p>
    <w:p w:rsidR="007136BD" w:rsidRPr="00851E0F" w:rsidRDefault="007136BD" w:rsidP="00ED7169">
      <w:pPr>
        <w:ind w:left="993" w:right="-1"/>
        <w:jc w:val="both"/>
        <w:rPr>
          <w:rFonts w:ascii="Arial" w:hAnsi="Arial" w:cs="Arial"/>
          <w:snapToGrid w:val="0"/>
          <w:color w:val="000000"/>
          <w:sz w:val="20"/>
          <w:szCs w:val="20"/>
        </w:rPr>
      </w:pPr>
      <w:r w:rsidRPr="00143230">
        <w:rPr>
          <w:rFonts w:ascii="Arial" w:hAnsi="Arial" w:cs="Arial"/>
          <w:snapToGrid w:val="0"/>
          <w:color w:val="000000"/>
          <w:spacing w:val="-2"/>
          <w:sz w:val="20"/>
          <w:szCs w:val="20"/>
        </w:rPr>
        <w:t>The Group’s Company maintains an allowance for doubtful accounts to reflect impairment of trade receivables relating to estimated losses resulting from the default or inability of customers to make required payments. The allowance is based on consideration of</w:t>
      </w:r>
      <w:r w:rsidRPr="00851E0F">
        <w:rPr>
          <w:rFonts w:ascii="Arial" w:hAnsi="Arial" w:cs="Arial"/>
          <w:snapToGrid w:val="0"/>
          <w:color w:val="000000"/>
          <w:sz w:val="20"/>
          <w:szCs w:val="20"/>
        </w:rPr>
        <w:t xml:space="preserve"> historical collection experience, known and identified instances of default of each customer.</w:t>
      </w:r>
    </w:p>
    <w:p w:rsidR="007136BD" w:rsidRPr="00851E0F" w:rsidRDefault="007136BD" w:rsidP="00ED7169">
      <w:pPr>
        <w:ind w:left="993" w:right="-1"/>
        <w:jc w:val="both"/>
        <w:rPr>
          <w:rFonts w:ascii="Arial" w:hAnsi="Arial" w:cs="Arial"/>
          <w:snapToGrid w:val="0"/>
          <w:color w:val="000000"/>
          <w:sz w:val="20"/>
          <w:szCs w:val="20"/>
          <w:lang w:eastAsia="th-TH"/>
        </w:rPr>
      </w:pPr>
    </w:p>
    <w:p w:rsidR="000A54C6" w:rsidRPr="00851E0F" w:rsidRDefault="000A54C6" w:rsidP="00ED7169">
      <w:pPr>
        <w:ind w:left="993"/>
        <w:jc w:val="both"/>
        <w:rPr>
          <w:rFonts w:ascii="Arial" w:hAnsi="Arial" w:cs="Arial"/>
          <w:b/>
          <w:bCs/>
          <w:snapToGrid w:val="0"/>
          <w:color w:val="000000"/>
          <w:sz w:val="20"/>
          <w:szCs w:val="20"/>
        </w:rPr>
      </w:pPr>
      <w:r w:rsidRPr="00851E0F">
        <w:rPr>
          <w:rFonts w:ascii="Arial" w:hAnsi="Arial" w:cs="Arial"/>
          <w:b/>
          <w:bCs/>
          <w:snapToGrid w:val="0"/>
          <w:color w:val="000000"/>
          <w:sz w:val="20"/>
          <w:szCs w:val="20"/>
        </w:rPr>
        <w:t xml:space="preserve">Allowance for obsolete and defective inventories </w:t>
      </w:r>
    </w:p>
    <w:p w:rsidR="000A54C6" w:rsidRPr="00851E0F" w:rsidRDefault="000A54C6" w:rsidP="00ED7169">
      <w:pPr>
        <w:ind w:left="993" w:right="-1"/>
        <w:jc w:val="both"/>
        <w:rPr>
          <w:rFonts w:ascii="Arial" w:hAnsi="Arial" w:cs="Arial"/>
          <w:snapToGrid w:val="0"/>
          <w:color w:val="000000"/>
          <w:sz w:val="20"/>
          <w:szCs w:val="20"/>
          <w:lang w:eastAsia="th-TH"/>
        </w:rPr>
      </w:pPr>
    </w:p>
    <w:p w:rsidR="000A54C6" w:rsidRPr="00851E0F" w:rsidRDefault="000A54C6" w:rsidP="00DA01EF">
      <w:pPr>
        <w:tabs>
          <w:tab w:val="left" w:pos="810"/>
        </w:tabs>
        <w:ind w:left="993"/>
        <w:jc w:val="both"/>
        <w:rPr>
          <w:rFonts w:ascii="Arial" w:hAnsi="Arial" w:cs="Arial"/>
          <w:snapToGrid w:val="0"/>
          <w:color w:val="000000"/>
          <w:sz w:val="20"/>
          <w:szCs w:val="20"/>
        </w:rPr>
      </w:pPr>
      <w:r w:rsidRPr="00851E0F">
        <w:rPr>
          <w:rFonts w:ascii="Arial" w:hAnsi="Arial" w:cs="Arial"/>
          <w:sz w:val="20"/>
          <w:szCs w:val="20"/>
        </w:rPr>
        <w:t>The Group maintains an allowance for obsolete and defective inventories to reflect impairment of inventories. The allowance is based on consideration of inventory turnover and deterioration of each category.</w:t>
      </w:r>
      <w:r w:rsidRPr="00851E0F">
        <w:rPr>
          <w:rFonts w:ascii="Arial" w:hAnsi="Arial" w:cs="Arial"/>
          <w:snapToGrid w:val="0"/>
          <w:color w:val="000000"/>
          <w:sz w:val="20"/>
          <w:szCs w:val="20"/>
        </w:rPr>
        <w:t xml:space="preserve">  In addition, the Group also maintains an allowance for net realisable value to reflect the estimated losses resulting from the selling prices of inventories which are less than their costs.  The allowance is based on consideration of committed selling prices and the trend of selling prices in the market.</w:t>
      </w:r>
    </w:p>
    <w:p w:rsidR="000A54C6" w:rsidRPr="00851E0F" w:rsidRDefault="000A54C6" w:rsidP="00ED7169">
      <w:pPr>
        <w:ind w:left="993" w:right="-1"/>
        <w:jc w:val="both"/>
        <w:rPr>
          <w:rFonts w:ascii="Arial" w:hAnsi="Arial" w:cs="Arial"/>
          <w:snapToGrid w:val="0"/>
          <w:color w:val="000000"/>
          <w:sz w:val="20"/>
          <w:szCs w:val="20"/>
          <w:lang w:eastAsia="th-TH"/>
        </w:rPr>
      </w:pPr>
    </w:p>
    <w:p w:rsidR="007136BD" w:rsidRPr="00851E0F" w:rsidRDefault="00A35D73" w:rsidP="00ED7169">
      <w:pPr>
        <w:tabs>
          <w:tab w:val="left" w:pos="990"/>
        </w:tabs>
        <w:ind w:left="993"/>
        <w:jc w:val="both"/>
        <w:rPr>
          <w:rFonts w:ascii="Arial" w:hAnsi="Arial" w:cs="Arial"/>
          <w:b/>
          <w:bCs/>
          <w:snapToGrid w:val="0"/>
          <w:color w:val="000000"/>
          <w:sz w:val="20"/>
          <w:szCs w:val="20"/>
        </w:rPr>
      </w:pPr>
      <w:r w:rsidRPr="00851E0F">
        <w:rPr>
          <w:rFonts w:ascii="Arial" w:hAnsi="Arial" w:cs="Arial"/>
          <w:b/>
          <w:bCs/>
          <w:snapToGrid w:val="0"/>
          <w:color w:val="000000"/>
          <w:sz w:val="20"/>
          <w:szCs w:val="20"/>
        </w:rPr>
        <w:t>B</w:t>
      </w:r>
      <w:r w:rsidR="00FB05B9" w:rsidRPr="00851E0F">
        <w:rPr>
          <w:rFonts w:ascii="Arial" w:hAnsi="Arial" w:cs="Arial"/>
          <w:b/>
          <w:bCs/>
          <w:snapToGrid w:val="0"/>
          <w:color w:val="000000"/>
          <w:sz w:val="20"/>
          <w:szCs w:val="20"/>
        </w:rPr>
        <w:t xml:space="preserve">uilding </w:t>
      </w:r>
      <w:r w:rsidR="007136BD" w:rsidRPr="00851E0F">
        <w:rPr>
          <w:rFonts w:ascii="Arial" w:hAnsi="Arial" w:cs="Arial"/>
          <w:b/>
          <w:bCs/>
          <w:snapToGrid w:val="0"/>
          <w:color w:val="000000"/>
          <w:sz w:val="20"/>
          <w:szCs w:val="20"/>
        </w:rPr>
        <w:t xml:space="preserve">and equipment </w:t>
      </w:r>
    </w:p>
    <w:p w:rsidR="007136BD" w:rsidRPr="00851E0F" w:rsidRDefault="007136BD" w:rsidP="00ED7169">
      <w:pPr>
        <w:ind w:left="993" w:right="-1"/>
        <w:jc w:val="both"/>
        <w:rPr>
          <w:rFonts w:ascii="Arial" w:hAnsi="Arial" w:cs="Arial"/>
          <w:snapToGrid w:val="0"/>
          <w:color w:val="000000"/>
          <w:sz w:val="20"/>
          <w:szCs w:val="20"/>
          <w:lang w:eastAsia="th-TH"/>
        </w:rPr>
      </w:pPr>
    </w:p>
    <w:p w:rsidR="007136BD" w:rsidRPr="00851E0F" w:rsidRDefault="007136BD" w:rsidP="00ED7169">
      <w:pPr>
        <w:tabs>
          <w:tab w:val="left" w:pos="990"/>
        </w:tabs>
        <w:suppressAutoHyphens/>
        <w:ind w:left="993"/>
        <w:jc w:val="both"/>
        <w:rPr>
          <w:rFonts w:ascii="Arial" w:hAnsi="Arial" w:cs="Arial"/>
          <w:snapToGrid w:val="0"/>
          <w:color w:val="000000"/>
          <w:sz w:val="20"/>
          <w:szCs w:val="20"/>
        </w:rPr>
      </w:pPr>
      <w:r w:rsidRPr="00851E0F">
        <w:rPr>
          <w:rFonts w:ascii="Arial" w:hAnsi="Arial" w:cs="Arial"/>
          <w:snapToGrid w:val="0"/>
          <w:color w:val="000000"/>
          <w:sz w:val="20"/>
          <w:szCs w:val="20"/>
        </w:rPr>
        <w:t xml:space="preserve">Management determines the estimated useful lives and residual values for the Group’s </w:t>
      </w:r>
      <w:r w:rsidR="00FB05B9" w:rsidRPr="00851E0F">
        <w:rPr>
          <w:rFonts w:ascii="Arial" w:hAnsi="Arial" w:cs="Arial"/>
          <w:snapToGrid w:val="0"/>
          <w:color w:val="000000"/>
          <w:sz w:val="20"/>
          <w:szCs w:val="20"/>
        </w:rPr>
        <w:t xml:space="preserve">building </w:t>
      </w:r>
      <w:r w:rsidRPr="00851E0F">
        <w:rPr>
          <w:rFonts w:ascii="Arial" w:hAnsi="Arial" w:cs="Arial"/>
          <w:snapToGrid w:val="0"/>
          <w:color w:val="000000"/>
          <w:sz w:val="20"/>
          <w:szCs w:val="20"/>
        </w:rPr>
        <w:t>and equipment. Management will revise the depreciation charge where useful lives and residual values are different to previously estimated, or it will write off or write down technically obsolete or assets that have been abandoned or sold.</w:t>
      </w:r>
    </w:p>
    <w:p w:rsidR="001527E5" w:rsidRPr="00851E0F" w:rsidRDefault="001527E5">
      <w:pPr>
        <w:rPr>
          <w:rFonts w:ascii="Arial" w:hAnsi="Arial" w:cs="Arial"/>
          <w:b/>
          <w:bCs/>
          <w:snapToGrid w:val="0"/>
          <w:color w:val="000000"/>
          <w:sz w:val="20"/>
          <w:szCs w:val="20"/>
        </w:rPr>
      </w:pPr>
    </w:p>
    <w:p w:rsidR="00937808" w:rsidRPr="00851E0F" w:rsidRDefault="00937808" w:rsidP="00ED7169">
      <w:pPr>
        <w:tabs>
          <w:tab w:val="left" w:pos="990"/>
        </w:tabs>
        <w:ind w:left="993"/>
        <w:jc w:val="both"/>
        <w:rPr>
          <w:rFonts w:ascii="Arial" w:hAnsi="Arial" w:cs="Arial"/>
          <w:b/>
          <w:bCs/>
          <w:snapToGrid w:val="0"/>
          <w:color w:val="000000"/>
          <w:sz w:val="20"/>
          <w:szCs w:val="20"/>
        </w:rPr>
      </w:pPr>
      <w:r w:rsidRPr="00851E0F">
        <w:rPr>
          <w:rFonts w:ascii="Arial" w:hAnsi="Arial" w:cs="Arial"/>
          <w:b/>
          <w:bCs/>
          <w:snapToGrid w:val="0"/>
          <w:color w:val="000000"/>
          <w:sz w:val="20"/>
          <w:szCs w:val="20"/>
        </w:rPr>
        <w:t>Estimated impairment of investment</w:t>
      </w:r>
    </w:p>
    <w:p w:rsidR="00937808" w:rsidRPr="00851E0F" w:rsidRDefault="00937808" w:rsidP="00ED7169">
      <w:pPr>
        <w:ind w:left="993" w:right="-1"/>
        <w:jc w:val="both"/>
        <w:rPr>
          <w:rFonts w:ascii="Arial" w:hAnsi="Arial" w:cs="Arial"/>
          <w:snapToGrid w:val="0"/>
          <w:color w:val="000000"/>
          <w:sz w:val="20"/>
          <w:szCs w:val="20"/>
          <w:lang w:eastAsia="th-TH"/>
        </w:rPr>
      </w:pPr>
    </w:p>
    <w:p w:rsidR="00937808" w:rsidRPr="00851E0F" w:rsidRDefault="00937808" w:rsidP="00ED7169">
      <w:pPr>
        <w:tabs>
          <w:tab w:val="left" w:pos="540"/>
        </w:tabs>
        <w:ind w:left="993" w:right="43"/>
        <w:jc w:val="thaiDistribute"/>
        <w:rPr>
          <w:rFonts w:ascii="Arial" w:hAnsi="Arial" w:cs="Arial"/>
          <w:snapToGrid w:val="0"/>
          <w:color w:val="000000"/>
          <w:sz w:val="20"/>
          <w:szCs w:val="20"/>
        </w:rPr>
      </w:pPr>
      <w:r w:rsidRPr="00851E0F">
        <w:rPr>
          <w:rFonts w:ascii="Arial" w:hAnsi="Arial" w:cs="Arial"/>
          <w:snapToGrid w:val="0"/>
          <w:color w:val="000000"/>
          <w:sz w:val="20"/>
          <w:szCs w:val="20"/>
        </w:rPr>
        <w:t>The Group regularly evaluated the impairment of investment in subsidiary and associated company when there has been a significant or prolonged decline in the fair value below their cost or where other objective evidence of impairment exists.  The evaluation is based on results of operation and future plan of its subsidiary.  Such consideration requires the use of estimate and judgment by the management.</w:t>
      </w:r>
    </w:p>
    <w:p w:rsidR="00937808" w:rsidRPr="00851E0F" w:rsidRDefault="00937808" w:rsidP="00ED7169">
      <w:pPr>
        <w:ind w:left="993" w:right="-1"/>
        <w:jc w:val="both"/>
        <w:rPr>
          <w:rFonts w:ascii="Arial" w:hAnsi="Arial" w:cs="Arial"/>
          <w:snapToGrid w:val="0"/>
          <w:color w:val="000000"/>
          <w:sz w:val="20"/>
          <w:szCs w:val="20"/>
          <w:lang w:eastAsia="th-TH"/>
        </w:rPr>
      </w:pPr>
    </w:p>
    <w:p w:rsidR="007136BD" w:rsidRPr="00851E0F" w:rsidRDefault="001C423F" w:rsidP="00ED7169">
      <w:pPr>
        <w:ind w:left="273" w:firstLine="720"/>
        <w:rPr>
          <w:rFonts w:ascii="Arial" w:hAnsi="Arial" w:cs="Arial"/>
          <w:b/>
          <w:bCs/>
          <w:snapToGrid w:val="0"/>
          <w:color w:val="000000"/>
          <w:sz w:val="20"/>
          <w:szCs w:val="20"/>
        </w:rPr>
      </w:pPr>
      <w:r w:rsidRPr="00851E0F">
        <w:rPr>
          <w:rFonts w:ascii="Arial" w:hAnsi="Arial" w:cs="Arial"/>
          <w:b/>
          <w:bCs/>
          <w:snapToGrid w:val="0"/>
          <w:color w:val="000000"/>
          <w:sz w:val="20"/>
          <w:szCs w:val="20"/>
        </w:rPr>
        <w:t>I</w:t>
      </w:r>
      <w:r w:rsidR="007136BD" w:rsidRPr="00851E0F">
        <w:rPr>
          <w:rFonts w:ascii="Arial" w:hAnsi="Arial" w:cs="Arial"/>
          <w:b/>
          <w:bCs/>
          <w:snapToGrid w:val="0"/>
          <w:color w:val="000000"/>
          <w:sz w:val="20"/>
          <w:szCs w:val="20"/>
        </w:rPr>
        <w:t>mpairment of goodwill</w:t>
      </w:r>
    </w:p>
    <w:p w:rsidR="007136BD" w:rsidRPr="00851E0F" w:rsidRDefault="007136BD" w:rsidP="0092348A">
      <w:pPr>
        <w:ind w:right="-1"/>
        <w:jc w:val="both"/>
        <w:rPr>
          <w:rFonts w:ascii="Arial" w:hAnsi="Arial" w:cs="Arial"/>
          <w:snapToGrid w:val="0"/>
          <w:color w:val="000000"/>
          <w:sz w:val="20"/>
          <w:szCs w:val="20"/>
          <w:lang w:eastAsia="th-TH"/>
        </w:rPr>
      </w:pPr>
    </w:p>
    <w:p w:rsidR="00DC0D64" w:rsidRPr="00851E0F" w:rsidRDefault="00AE66FF" w:rsidP="00AE66FF">
      <w:pPr>
        <w:tabs>
          <w:tab w:val="left" w:pos="540"/>
        </w:tabs>
        <w:ind w:left="993" w:right="43"/>
        <w:jc w:val="thaiDistribute"/>
        <w:rPr>
          <w:rFonts w:ascii="Arial" w:hAnsi="Arial" w:cs="Arial"/>
          <w:snapToGrid w:val="0"/>
          <w:color w:val="000000"/>
          <w:sz w:val="20"/>
          <w:szCs w:val="20"/>
        </w:rPr>
      </w:pPr>
      <w:r w:rsidRPr="00851E0F">
        <w:rPr>
          <w:rFonts w:ascii="Arial" w:hAnsi="Arial" w:cs="Arial"/>
          <w:snapToGrid w:val="0"/>
          <w:color w:val="000000"/>
          <w:sz w:val="20"/>
          <w:szCs w:val="20"/>
        </w:rPr>
        <w:t>At the end of the reporting period, the Group assesses the impa</w:t>
      </w:r>
      <w:r w:rsidR="003037E9" w:rsidRPr="00851E0F">
        <w:rPr>
          <w:rFonts w:ascii="Arial" w:hAnsi="Arial" w:cs="Arial"/>
          <w:snapToGrid w:val="0"/>
          <w:color w:val="000000"/>
          <w:sz w:val="20"/>
          <w:szCs w:val="20"/>
        </w:rPr>
        <w:t>irment on goodwill by determine</w:t>
      </w:r>
      <w:r w:rsidRPr="00851E0F">
        <w:rPr>
          <w:rFonts w:ascii="Arial" w:hAnsi="Arial" w:cs="Arial"/>
          <w:snapToGrid w:val="0"/>
          <w:color w:val="000000"/>
          <w:sz w:val="20"/>
          <w:szCs w:val="20"/>
        </w:rPr>
        <w:t xml:space="preserve"> </w:t>
      </w:r>
      <w:r w:rsidR="007C3F82" w:rsidRPr="00851E0F">
        <w:rPr>
          <w:rFonts w:ascii="Arial" w:hAnsi="Arial" w:cs="Arial"/>
          <w:snapToGrid w:val="0"/>
          <w:color w:val="000000"/>
          <w:sz w:val="20"/>
          <w:szCs w:val="20"/>
        </w:rPr>
        <w:t xml:space="preserve">of </w:t>
      </w:r>
      <w:r w:rsidRPr="00851E0F">
        <w:rPr>
          <w:rFonts w:ascii="Arial" w:hAnsi="Arial" w:cs="Arial"/>
          <w:snapToGrid w:val="0"/>
          <w:color w:val="000000"/>
          <w:sz w:val="20"/>
          <w:szCs w:val="20"/>
        </w:rPr>
        <w:t xml:space="preserve">the cash-generating unit and an impairment loss is recognized if the carrying amount of an asset exceeds its recoverable amount. Impairment loss </w:t>
      </w:r>
      <w:r w:rsidR="007C3F82" w:rsidRPr="00851E0F">
        <w:rPr>
          <w:rFonts w:ascii="Arial" w:hAnsi="Arial" w:cs="Arial"/>
          <w:snapToGrid w:val="0"/>
          <w:color w:val="000000"/>
          <w:sz w:val="20"/>
          <w:szCs w:val="20"/>
        </w:rPr>
        <w:t xml:space="preserve">is </w:t>
      </w:r>
      <w:r w:rsidRPr="00851E0F">
        <w:rPr>
          <w:rFonts w:ascii="Arial" w:hAnsi="Arial" w:cs="Arial"/>
          <w:snapToGrid w:val="0"/>
          <w:color w:val="000000"/>
          <w:sz w:val="20"/>
          <w:szCs w:val="20"/>
        </w:rPr>
        <w:t>recorded in the statement of comprehensive income.</w:t>
      </w:r>
    </w:p>
    <w:p w:rsidR="00AE66FF" w:rsidRPr="00851E0F" w:rsidRDefault="00AE66FF" w:rsidP="00AE66FF">
      <w:pPr>
        <w:tabs>
          <w:tab w:val="left" w:pos="540"/>
        </w:tabs>
        <w:ind w:left="993" w:right="43"/>
        <w:jc w:val="thaiDistribute"/>
        <w:rPr>
          <w:rFonts w:ascii="Arial" w:hAnsi="Arial" w:cs="Arial"/>
          <w:snapToGrid w:val="0"/>
          <w:color w:val="000000"/>
          <w:sz w:val="20"/>
          <w:szCs w:val="20"/>
        </w:rPr>
      </w:pPr>
    </w:p>
    <w:p w:rsidR="00AE66FF" w:rsidRPr="00851E0F" w:rsidRDefault="00AE66FF" w:rsidP="00AE66FF">
      <w:pPr>
        <w:tabs>
          <w:tab w:val="left" w:pos="540"/>
        </w:tabs>
        <w:ind w:left="993" w:right="43"/>
        <w:jc w:val="thaiDistribute"/>
        <w:rPr>
          <w:rFonts w:ascii="Arial" w:hAnsi="Arial" w:cs="Arial"/>
          <w:snapToGrid w:val="0"/>
          <w:color w:val="000000"/>
          <w:sz w:val="20"/>
          <w:szCs w:val="20"/>
        </w:rPr>
      </w:pPr>
      <w:r w:rsidRPr="00851E0F">
        <w:rPr>
          <w:rFonts w:ascii="Arial" w:hAnsi="Arial" w:cs="Arial"/>
          <w:snapToGrid w:val="0"/>
          <w:color w:val="000000"/>
          <w:sz w:val="20"/>
          <w:szCs w:val="20"/>
        </w:rPr>
        <w:t xml:space="preserve">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w:t>
      </w:r>
    </w:p>
    <w:p w:rsidR="00DC0D64" w:rsidRPr="00851E0F" w:rsidRDefault="00DC0D64" w:rsidP="00AE66FF">
      <w:pPr>
        <w:tabs>
          <w:tab w:val="left" w:pos="540"/>
        </w:tabs>
        <w:ind w:left="993" w:right="43"/>
        <w:jc w:val="thaiDistribute"/>
        <w:rPr>
          <w:rFonts w:ascii="Arial" w:hAnsi="Arial" w:cs="Arial"/>
          <w:snapToGrid w:val="0"/>
          <w:color w:val="000000"/>
          <w:sz w:val="20"/>
          <w:szCs w:val="20"/>
        </w:rPr>
      </w:pPr>
    </w:p>
    <w:p w:rsidR="00DC0D64" w:rsidRPr="00851E0F" w:rsidRDefault="00AE66FF" w:rsidP="00ED7169">
      <w:pPr>
        <w:ind w:left="993" w:right="-1"/>
        <w:jc w:val="both"/>
        <w:rPr>
          <w:rFonts w:ascii="Arial" w:hAnsi="Arial" w:cs="Arial"/>
          <w:snapToGrid w:val="0"/>
          <w:color w:val="000000"/>
          <w:sz w:val="20"/>
          <w:szCs w:val="20"/>
          <w:lang w:bidi="th-TH"/>
        </w:rPr>
      </w:pPr>
      <w:r w:rsidRPr="00851E0F">
        <w:rPr>
          <w:rFonts w:ascii="Arial" w:hAnsi="Arial" w:cs="Arial"/>
          <w:snapToGrid w:val="0"/>
          <w:color w:val="000000"/>
          <w:sz w:val="20"/>
          <w:szCs w:val="20"/>
          <w:lang w:bidi="th-TH"/>
        </w:rPr>
        <w:t>For an asset that does not generate cash inflows largely independent of those from other assets, the recoverable amount is determined for the cash-generating unit to which the asset belongs.</w:t>
      </w:r>
    </w:p>
    <w:p w:rsidR="00AE66FF" w:rsidRPr="00851E0F" w:rsidRDefault="00AE66FF" w:rsidP="00ED7169">
      <w:pPr>
        <w:ind w:left="993" w:right="-1"/>
        <w:jc w:val="both"/>
        <w:rPr>
          <w:rFonts w:ascii="Arial" w:hAnsi="Arial" w:cs="Arial"/>
          <w:snapToGrid w:val="0"/>
          <w:color w:val="000000"/>
          <w:sz w:val="20"/>
          <w:szCs w:val="20"/>
          <w:lang w:eastAsia="th-TH" w:bidi="th-TH"/>
        </w:rPr>
      </w:pPr>
    </w:p>
    <w:p w:rsidR="003375D9" w:rsidRPr="00851E0F" w:rsidRDefault="003375D9">
      <w:pPr>
        <w:rPr>
          <w:rFonts w:ascii="Arial" w:hAnsi="Arial" w:cs="Arial"/>
          <w:b/>
          <w:bCs/>
          <w:spacing w:val="-5"/>
          <w:sz w:val="20"/>
          <w:szCs w:val="20"/>
        </w:rPr>
      </w:pPr>
      <w:r w:rsidRPr="00851E0F">
        <w:rPr>
          <w:rFonts w:ascii="Arial" w:hAnsi="Arial" w:cs="Arial"/>
          <w:b/>
          <w:bCs/>
          <w:spacing w:val="-5"/>
          <w:sz w:val="20"/>
          <w:szCs w:val="20"/>
        </w:rPr>
        <w:br w:type="page"/>
      </w:r>
    </w:p>
    <w:p w:rsidR="007136BD" w:rsidRPr="00851E0F" w:rsidRDefault="007136BD" w:rsidP="00ED7169">
      <w:pPr>
        <w:tabs>
          <w:tab w:val="left" w:pos="1440"/>
        </w:tabs>
        <w:overflowPunct w:val="0"/>
        <w:autoSpaceDE w:val="0"/>
        <w:autoSpaceDN w:val="0"/>
        <w:adjustRightInd w:val="0"/>
        <w:ind w:left="993"/>
        <w:jc w:val="both"/>
        <w:textAlignment w:val="baseline"/>
        <w:outlineLvl w:val="0"/>
        <w:rPr>
          <w:rFonts w:ascii="Arial" w:hAnsi="Arial" w:cs="Arial"/>
          <w:b/>
          <w:bCs/>
          <w:spacing w:val="-5"/>
          <w:sz w:val="20"/>
          <w:szCs w:val="20"/>
        </w:rPr>
      </w:pPr>
      <w:r w:rsidRPr="00851E0F">
        <w:rPr>
          <w:rFonts w:ascii="Arial" w:hAnsi="Arial" w:cs="Arial"/>
          <w:b/>
          <w:bCs/>
          <w:spacing w:val="-5"/>
          <w:sz w:val="20"/>
          <w:szCs w:val="20"/>
        </w:rPr>
        <w:lastRenderedPageBreak/>
        <w:t>Post-employment benefit under defined benefit plans and ot</w:t>
      </w:r>
      <w:r w:rsidR="00DA01EF">
        <w:rPr>
          <w:rFonts w:ascii="Arial" w:hAnsi="Arial" w:cs="Arial"/>
          <w:b/>
          <w:bCs/>
          <w:spacing w:val="-5"/>
          <w:sz w:val="20"/>
          <w:szCs w:val="20"/>
        </w:rPr>
        <w:t>her long-term employee benefits</w:t>
      </w:r>
      <w:r w:rsidR="00DA01EF">
        <w:rPr>
          <w:rFonts w:ascii="Arial" w:hAnsi="Arial" w:cs="Arial"/>
          <w:b/>
          <w:bCs/>
          <w:spacing w:val="-5"/>
          <w:sz w:val="20"/>
          <w:szCs w:val="20"/>
        </w:rPr>
        <w:br/>
      </w:r>
    </w:p>
    <w:p w:rsidR="007136BD" w:rsidRPr="00851E0F" w:rsidRDefault="007136BD" w:rsidP="00ED7169">
      <w:pPr>
        <w:tabs>
          <w:tab w:val="left" w:pos="1440"/>
        </w:tabs>
        <w:overflowPunct w:val="0"/>
        <w:autoSpaceDE w:val="0"/>
        <w:autoSpaceDN w:val="0"/>
        <w:adjustRightInd w:val="0"/>
        <w:ind w:left="994"/>
        <w:jc w:val="both"/>
        <w:textAlignment w:val="baseline"/>
        <w:outlineLvl w:val="0"/>
        <w:rPr>
          <w:rFonts w:ascii="Arial" w:hAnsi="Arial" w:cs="Arial"/>
          <w:snapToGrid w:val="0"/>
          <w:color w:val="000000"/>
          <w:sz w:val="20"/>
          <w:szCs w:val="20"/>
          <w:lang w:eastAsia="th-TH"/>
        </w:rPr>
      </w:pPr>
      <w:r w:rsidRPr="00851E0F">
        <w:rPr>
          <w:rFonts w:ascii="Arial" w:hAnsi="Arial" w:cs="Arial"/>
          <w:snapToGrid w:val="0"/>
          <w:color w:val="000000"/>
          <w:sz w:val="20"/>
          <w:szCs w:val="20"/>
          <w:lang w:eastAsia="th-TH"/>
        </w:rPr>
        <w:t xml:space="preserve">The obligation under the defined benefit plan and other long-term employee benefit plans is determined based on actuarial techniques.  Such determination is made based on various assumptions, including discount rate, future salary increase rate, mortality rate and staff turnover rate. </w:t>
      </w:r>
    </w:p>
    <w:p w:rsidR="007136BD" w:rsidRPr="00851E0F" w:rsidRDefault="007136BD" w:rsidP="00D11952">
      <w:pPr>
        <w:ind w:left="540" w:right="-1"/>
        <w:jc w:val="both"/>
        <w:rPr>
          <w:rFonts w:ascii="Arial" w:hAnsi="Arial" w:cs="Arial"/>
          <w:snapToGrid w:val="0"/>
          <w:color w:val="000000"/>
          <w:sz w:val="20"/>
          <w:szCs w:val="20"/>
          <w:lang w:eastAsia="th-TH"/>
        </w:rPr>
      </w:pPr>
    </w:p>
    <w:p w:rsidR="004246DE" w:rsidRPr="00851E0F" w:rsidRDefault="004246DE" w:rsidP="00ED7169">
      <w:pPr>
        <w:tabs>
          <w:tab w:val="left" w:pos="1440"/>
        </w:tabs>
        <w:overflowPunct w:val="0"/>
        <w:autoSpaceDE w:val="0"/>
        <w:autoSpaceDN w:val="0"/>
        <w:adjustRightInd w:val="0"/>
        <w:ind w:left="993" w:hanging="3"/>
        <w:jc w:val="both"/>
        <w:textAlignment w:val="baseline"/>
        <w:outlineLvl w:val="0"/>
        <w:rPr>
          <w:rFonts w:ascii="Arial" w:hAnsi="Arial" w:cs="Arial"/>
          <w:b/>
          <w:bCs/>
          <w:sz w:val="20"/>
          <w:szCs w:val="20"/>
        </w:rPr>
      </w:pPr>
      <w:r w:rsidRPr="00851E0F">
        <w:rPr>
          <w:rFonts w:ascii="Arial" w:hAnsi="Arial" w:cs="Arial"/>
          <w:b/>
          <w:bCs/>
          <w:sz w:val="20"/>
          <w:szCs w:val="20"/>
        </w:rPr>
        <w:t>Deferred tax assets</w:t>
      </w:r>
    </w:p>
    <w:p w:rsidR="004246DE" w:rsidRPr="00851E0F" w:rsidRDefault="004246DE" w:rsidP="007B46BE">
      <w:pPr>
        <w:ind w:left="990" w:right="-1"/>
        <w:jc w:val="both"/>
        <w:rPr>
          <w:rFonts w:ascii="Arial" w:hAnsi="Arial" w:cs="Arial"/>
          <w:snapToGrid w:val="0"/>
          <w:color w:val="000000"/>
          <w:sz w:val="20"/>
          <w:szCs w:val="20"/>
          <w:lang w:eastAsia="th-TH"/>
        </w:rPr>
      </w:pPr>
    </w:p>
    <w:p w:rsidR="004246DE" w:rsidRPr="00851E0F" w:rsidRDefault="004246DE" w:rsidP="007B46BE">
      <w:pPr>
        <w:tabs>
          <w:tab w:val="left" w:pos="1440"/>
        </w:tabs>
        <w:overflowPunct w:val="0"/>
        <w:autoSpaceDE w:val="0"/>
        <w:autoSpaceDN w:val="0"/>
        <w:adjustRightInd w:val="0"/>
        <w:ind w:left="990"/>
        <w:jc w:val="both"/>
        <w:textAlignment w:val="baseline"/>
        <w:outlineLvl w:val="0"/>
        <w:rPr>
          <w:rFonts w:ascii="Arial" w:hAnsi="Arial" w:cs="Arial"/>
          <w:sz w:val="20"/>
          <w:szCs w:val="20"/>
        </w:rPr>
      </w:pPr>
      <w:r w:rsidRPr="00851E0F">
        <w:rPr>
          <w:rFonts w:ascii="Arial" w:hAnsi="Arial" w:cs="Arial"/>
          <w:sz w:val="20"/>
          <w:szCs w:val="20"/>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judgment is required to determine the amount of deferred tax assets that can be recognised, based upon the likely timing and level of estimate future taxable profits. </w:t>
      </w:r>
    </w:p>
    <w:p w:rsidR="0092348A" w:rsidRPr="00851E0F" w:rsidRDefault="0092348A" w:rsidP="00066428">
      <w:pPr>
        <w:ind w:left="540" w:right="-1"/>
        <w:jc w:val="both"/>
        <w:rPr>
          <w:rFonts w:ascii="Arial" w:hAnsi="Arial" w:cs="Arial"/>
          <w:snapToGrid w:val="0"/>
          <w:color w:val="000000"/>
          <w:sz w:val="20"/>
          <w:szCs w:val="20"/>
          <w:lang w:eastAsia="th-TH"/>
        </w:rPr>
      </w:pPr>
    </w:p>
    <w:p w:rsidR="00066428" w:rsidRPr="00851E0F" w:rsidRDefault="00066428" w:rsidP="00066428">
      <w:pPr>
        <w:tabs>
          <w:tab w:val="left" w:pos="1440"/>
        </w:tabs>
        <w:overflowPunct w:val="0"/>
        <w:autoSpaceDE w:val="0"/>
        <w:autoSpaceDN w:val="0"/>
        <w:adjustRightInd w:val="0"/>
        <w:ind w:left="993" w:hanging="3"/>
        <w:jc w:val="both"/>
        <w:textAlignment w:val="baseline"/>
        <w:outlineLvl w:val="0"/>
        <w:rPr>
          <w:rFonts w:ascii="Arial" w:hAnsi="Arial" w:cstheme="minorBidi"/>
          <w:b/>
          <w:bCs/>
          <w:sz w:val="20"/>
          <w:szCs w:val="25"/>
          <w:lang w:bidi="th-TH"/>
        </w:rPr>
      </w:pPr>
      <w:r w:rsidRPr="00851E0F">
        <w:rPr>
          <w:rFonts w:ascii="Arial" w:hAnsi="Arial" w:cs="Arial"/>
          <w:b/>
          <w:bCs/>
          <w:sz w:val="20"/>
          <w:szCs w:val="20"/>
        </w:rPr>
        <w:t xml:space="preserve">Provision for </w:t>
      </w:r>
      <w:r w:rsidR="00A35D73" w:rsidRPr="00851E0F">
        <w:rPr>
          <w:rFonts w:ascii="Arial" w:hAnsi="Arial" w:cs="Arial"/>
          <w:b/>
          <w:bCs/>
          <w:sz w:val="20"/>
          <w:szCs w:val="20"/>
        </w:rPr>
        <w:t>cost of dismanting</w:t>
      </w:r>
    </w:p>
    <w:p w:rsidR="00066428" w:rsidRPr="00851E0F" w:rsidRDefault="00066428" w:rsidP="00066428">
      <w:pPr>
        <w:tabs>
          <w:tab w:val="left" w:pos="1440"/>
        </w:tabs>
        <w:overflowPunct w:val="0"/>
        <w:autoSpaceDE w:val="0"/>
        <w:autoSpaceDN w:val="0"/>
        <w:adjustRightInd w:val="0"/>
        <w:ind w:left="993" w:hanging="3"/>
        <w:jc w:val="both"/>
        <w:textAlignment w:val="baseline"/>
        <w:outlineLvl w:val="0"/>
        <w:rPr>
          <w:rFonts w:ascii="Arial" w:hAnsi="Arial" w:cstheme="minorBidi"/>
          <w:b/>
          <w:bCs/>
          <w:sz w:val="20"/>
          <w:szCs w:val="25"/>
          <w:lang w:bidi="th-TH"/>
        </w:rPr>
      </w:pPr>
    </w:p>
    <w:p w:rsidR="00066428" w:rsidRPr="00851E0F" w:rsidRDefault="00066428" w:rsidP="00066428">
      <w:pPr>
        <w:tabs>
          <w:tab w:val="left" w:pos="990"/>
        </w:tabs>
        <w:overflowPunct w:val="0"/>
        <w:autoSpaceDE w:val="0"/>
        <w:autoSpaceDN w:val="0"/>
        <w:adjustRightInd w:val="0"/>
        <w:ind w:left="990"/>
        <w:jc w:val="both"/>
        <w:textAlignment w:val="baseline"/>
        <w:outlineLvl w:val="0"/>
        <w:rPr>
          <w:rFonts w:ascii="Arial" w:hAnsi="Arial" w:cs="Arial"/>
          <w:color w:val="000000"/>
          <w:sz w:val="22"/>
          <w:szCs w:val="22"/>
        </w:rPr>
      </w:pPr>
      <w:r w:rsidRPr="00851E0F">
        <w:rPr>
          <w:rFonts w:ascii="Arial" w:hAnsi="Arial" w:cs="Arial"/>
          <w:sz w:val="20"/>
          <w:szCs w:val="20"/>
        </w:rPr>
        <w:t>The Group is obligated to remove decoration and fixtures and restore the rental spaces before returning them to the lessors at the end of the rental agreements. The Group records a provision for</w:t>
      </w:r>
      <w:r w:rsidR="00A75547" w:rsidRPr="00851E0F">
        <w:rPr>
          <w:rFonts w:ascii="Arial" w:hAnsi="Arial" w:cs="Arial"/>
          <w:sz w:val="20"/>
          <w:szCs w:val="20"/>
        </w:rPr>
        <w:t xml:space="preserve"> cost of</w:t>
      </w:r>
      <w:r w:rsidRPr="00851E0F">
        <w:rPr>
          <w:rFonts w:ascii="Arial" w:hAnsi="Arial" w:cs="Arial"/>
          <w:sz w:val="20"/>
          <w:szCs w:val="20"/>
        </w:rPr>
        <w:t xml:space="preserve"> </w:t>
      </w:r>
      <w:r w:rsidR="00A35D73" w:rsidRPr="00851E0F">
        <w:rPr>
          <w:rFonts w:ascii="Arial" w:hAnsi="Arial" w:cs="Arial"/>
          <w:sz w:val="20"/>
          <w:szCs w:val="20"/>
        </w:rPr>
        <w:t>dismanting</w:t>
      </w:r>
      <w:r w:rsidRPr="00851E0F">
        <w:rPr>
          <w:rFonts w:ascii="Arial" w:hAnsi="Arial" w:cs="Arial"/>
          <w:sz w:val="20"/>
          <w:szCs w:val="20"/>
        </w:rPr>
        <w:t xml:space="preserve"> whenever it is highly probable that an obligation will arise as a result of a past event and the amount of the obligation can be reliably estimated. In estimating of </w:t>
      </w:r>
      <w:r w:rsidR="00A35D73" w:rsidRPr="00851E0F">
        <w:rPr>
          <w:rFonts w:ascii="Arial" w:hAnsi="Arial" w:cs="Arial"/>
          <w:sz w:val="20"/>
          <w:szCs w:val="20"/>
        </w:rPr>
        <w:t xml:space="preserve">dismanting </w:t>
      </w:r>
      <w:r w:rsidRPr="00851E0F">
        <w:rPr>
          <w:rFonts w:ascii="Arial" w:hAnsi="Arial" w:cs="Arial"/>
          <w:sz w:val="20"/>
          <w:szCs w:val="20"/>
        </w:rPr>
        <w:t xml:space="preserve">costs, the management exercises judgement in predicting future </w:t>
      </w:r>
      <w:r w:rsidR="00A35D73" w:rsidRPr="00851E0F">
        <w:rPr>
          <w:rFonts w:ascii="Arial" w:hAnsi="Arial" w:cs="Arial"/>
          <w:sz w:val="20"/>
          <w:szCs w:val="20"/>
        </w:rPr>
        <w:t xml:space="preserve">dismanting </w:t>
      </w:r>
      <w:r w:rsidRPr="00851E0F">
        <w:rPr>
          <w:rFonts w:ascii="Arial" w:hAnsi="Arial" w:cs="Arial"/>
          <w:sz w:val="20"/>
          <w:szCs w:val="20"/>
        </w:rPr>
        <w:t>costs, discount rate and economic useful lives of the assets.</w:t>
      </w:r>
    </w:p>
    <w:p w:rsidR="0092348A" w:rsidRPr="00851E0F" w:rsidRDefault="0092348A" w:rsidP="008369A0">
      <w:pPr>
        <w:ind w:left="540" w:right="-1"/>
        <w:jc w:val="both"/>
        <w:rPr>
          <w:rFonts w:ascii="Arial" w:hAnsi="Arial" w:cs="Arial"/>
          <w:b/>
          <w:bCs/>
          <w:color w:val="000000" w:themeColor="text1"/>
          <w:sz w:val="24"/>
          <w:szCs w:val="24"/>
        </w:rPr>
      </w:pPr>
    </w:p>
    <w:p w:rsidR="0092348A" w:rsidRPr="00851E0F" w:rsidRDefault="003A1DEC" w:rsidP="003A1DEC">
      <w:pPr>
        <w:tabs>
          <w:tab w:val="left" w:pos="1440"/>
        </w:tabs>
        <w:overflowPunct w:val="0"/>
        <w:autoSpaceDE w:val="0"/>
        <w:autoSpaceDN w:val="0"/>
        <w:adjustRightInd w:val="0"/>
        <w:ind w:left="993" w:hanging="3"/>
        <w:jc w:val="both"/>
        <w:textAlignment w:val="baseline"/>
        <w:outlineLvl w:val="0"/>
        <w:rPr>
          <w:rFonts w:ascii="Arial" w:hAnsi="Arial" w:cs="Arial"/>
          <w:b/>
          <w:bCs/>
          <w:sz w:val="20"/>
          <w:szCs w:val="20"/>
          <w:cs/>
          <w:lang w:bidi="th-TH"/>
        </w:rPr>
      </w:pPr>
      <w:r w:rsidRPr="00851E0F">
        <w:rPr>
          <w:rFonts w:ascii="Arial" w:hAnsi="Arial" w:cs="Arial"/>
          <w:b/>
          <w:bCs/>
          <w:sz w:val="20"/>
          <w:szCs w:val="20"/>
        </w:rPr>
        <w:t xml:space="preserve">Provision for </w:t>
      </w:r>
      <w:r w:rsidR="007C3F82" w:rsidRPr="00851E0F">
        <w:rPr>
          <w:rFonts w:ascii="Arial" w:hAnsi="Arial" w:cs="Arial"/>
          <w:b/>
          <w:bCs/>
          <w:sz w:val="20"/>
          <w:szCs w:val="20"/>
        </w:rPr>
        <w:t>idemnity</w:t>
      </w:r>
      <w:r w:rsidR="00FB05B9" w:rsidRPr="00851E0F">
        <w:rPr>
          <w:rFonts w:ascii="Arial" w:hAnsi="Arial" w:cs="Arial"/>
          <w:b/>
          <w:bCs/>
          <w:sz w:val="20"/>
          <w:szCs w:val="20"/>
        </w:rPr>
        <w:t xml:space="preserve"> claim</w:t>
      </w:r>
      <w:r w:rsidR="007C3F82" w:rsidRPr="00851E0F">
        <w:rPr>
          <w:rFonts w:ascii="Arial" w:hAnsi="Arial" w:cs="Arial"/>
          <w:b/>
          <w:bCs/>
          <w:sz w:val="20"/>
          <w:szCs w:val="20"/>
        </w:rPr>
        <w:t>s</w:t>
      </w:r>
    </w:p>
    <w:p w:rsidR="0092348A" w:rsidRPr="00851E0F" w:rsidRDefault="0092348A" w:rsidP="008369A0">
      <w:pPr>
        <w:tabs>
          <w:tab w:val="left" w:pos="1440"/>
        </w:tabs>
        <w:overflowPunct w:val="0"/>
        <w:autoSpaceDE w:val="0"/>
        <w:autoSpaceDN w:val="0"/>
        <w:adjustRightInd w:val="0"/>
        <w:ind w:left="993" w:hanging="3"/>
        <w:jc w:val="both"/>
        <w:textAlignment w:val="baseline"/>
        <w:outlineLvl w:val="0"/>
        <w:rPr>
          <w:rFonts w:ascii="Arial" w:hAnsi="Arial" w:cstheme="minorBidi"/>
          <w:b/>
          <w:bCs/>
          <w:sz w:val="20"/>
          <w:szCs w:val="25"/>
          <w:lang w:bidi="th-TH"/>
        </w:rPr>
      </w:pPr>
    </w:p>
    <w:p w:rsidR="0092348A" w:rsidRPr="00851E0F" w:rsidRDefault="008369A0" w:rsidP="008369A0">
      <w:pPr>
        <w:tabs>
          <w:tab w:val="left" w:pos="1440"/>
        </w:tabs>
        <w:overflowPunct w:val="0"/>
        <w:autoSpaceDE w:val="0"/>
        <w:autoSpaceDN w:val="0"/>
        <w:adjustRightInd w:val="0"/>
        <w:ind w:left="990"/>
        <w:jc w:val="both"/>
        <w:textAlignment w:val="baseline"/>
        <w:outlineLvl w:val="0"/>
        <w:rPr>
          <w:rFonts w:ascii="Angsana New" w:hAnsi="Angsana New" w:cs="Angsana New"/>
          <w:color w:val="000000" w:themeColor="text1"/>
          <w:lang w:bidi="th-TH"/>
        </w:rPr>
      </w:pPr>
      <w:r w:rsidRPr="00851E0F">
        <w:rPr>
          <w:rFonts w:ascii="Arial" w:hAnsi="Arial" w:cs="Arial"/>
          <w:snapToGrid w:val="0"/>
          <w:color w:val="000000"/>
          <w:sz w:val="20"/>
          <w:szCs w:val="20"/>
        </w:rPr>
        <w:t xml:space="preserve">The Group records provision for </w:t>
      </w:r>
      <w:r w:rsidR="007C3F82" w:rsidRPr="00851E0F">
        <w:rPr>
          <w:rFonts w:ascii="Arial" w:hAnsi="Arial" w:cs="Arial"/>
          <w:snapToGrid w:val="0"/>
          <w:color w:val="000000"/>
          <w:sz w:val="20"/>
          <w:szCs w:val="20"/>
        </w:rPr>
        <w:t>idemnity</w:t>
      </w:r>
      <w:r w:rsidRPr="00851E0F">
        <w:rPr>
          <w:rFonts w:ascii="Arial" w:hAnsi="Arial" w:cs="Arial"/>
          <w:snapToGrid w:val="0"/>
          <w:color w:val="000000"/>
          <w:sz w:val="20"/>
          <w:szCs w:val="20"/>
        </w:rPr>
        <w:t xml:space="preserve"> claim</w:t>
      </w:r>
      <w:r w:rsidR="00652935" w:rsidRPr="00851E0F">
        <w:rPr>
          <w:rFonts w:ascii="Arial" w:hAnsi="Arial" w:cs="Arial"/>
          <w:snapToGrid w:val="0"/>
          <w:color w:val="000000"/>
          <w:sz w:val="20"/>
          <w:szCs w:val="20"/>
        </w:rPr>
        <w:t>s when</w:t>
      </w:r>
      <w:r w:rsidRPr="00851E0F">
        <w:rPr>
          <w:rFonts w:ascii="Arial" w:hAnsi="Arial" w:cs="Arial"/>
          <w:snapToGrid w:val="0"/>
          <w:color w:val="000000"/>
          <w:sz w:val="20"/>
          <w:szCs w:val="20"/>
        </w:rPr>
        <w:t xml:space="preserve">ever it is highly probable that </w:t>
      </w:r>
      <w:r w:rsidR="00652935" w:rsidRPr="00851E0F">
        <w:rPr>
          <w:rFonts w:ascii="Arial" w:hAnsi="Arial" w:cs="Arial"/>
          <w:snapToGrid w:val="0"/>
          <w:color w:val="000000"/>
          <w:sz w:val="20"/>
          <w:szCs w:val="20"/>
        </w:rPr>
        <w:t xml:space="preserve">an obligation will arise </w:t>
      </w:r>
      <w:r w:rsidR="003037E9" w:rsidRPr="00851E0F">
        <w:rPr>
          <w:rFonts w:ascii="Arial" w:hAnsi="Arial" w:cs="Arial"/>
          <w:snapToGrid w:val="0"/>
          <w:color w:val="000000"/>
          <w:sz w:val="20"/>
          <w:szCs w:val="20"/>
        </w:rPr>
        <w:t>a result of pa</w:t>
      </w:r>
      <w:r w:rsidRPr="00851E0F">
        <w:rPr>
          <w:rFonts w:ascii="Arial" w:hAnsi="Arial" w:cs="Arial"/>
          <w:snapToGrid w:val="0"/>
          <w:color w:val="000000"/>
          <w:sz w:val="20"/>
          <w:szCs w:val="20"/>
        </w:rPr>
        <w:t xml:space="preserve">st event and the amount of the obligation can be reliably estimated. In estimating of </w:t>
      </w:r>
      <w:r w:rsidR="007C3F82" w:rsidRPr="00851E0F">
        <w:rPr>
          <w:rFonts w:ascii="Arial" w:hAnsi="Arial" w:cs="Arial"/>
          <w:snapToGrid w:val="0"/>
          <w:color w:val="000000"/>
          <w:sz w:val="20"/>
          <w:szCs w:val="20"/>
        </w:rPr>
        <w:t xml:space="preserve">idemnity </w:t>
      </w:r>
      <w:r w:rsidRPr="00851E0F">
        <w:rPr>
          <w:rFonts w:ascii="Arial" w:hAnsi="Arial" w:cs="Arial"/>
          <w:snapToGrid w:val="0"/>
          <w:color w:val="000000"/>
          <w:sz w:val="20"/>
          <w:szCs w:val="20"/>
        </w:rPr>
        <w:t>claim</w:t>
      </w:r>
      <w:r w:rsidR="003037E9" w:rsidRPr="00851E0F">
        <w:rPr>
          <w:rFonts w:ascii="Arial" w:hAnsi="Arial" w:cs="Arial"/>
          <w:snapToGrid w:val="0"/>
          <w:color w:val="000000"/>
          <w:sz w:val="20"/>
          <w:szCs w:val="20"/>
        </w:rPr>
        <w:t>s</w:t>
      </w:r>
      <w:r w:rsidRPr="00851E0F">
        <w:rPr>
          <w:rFonts w:ascii="Arial" w:hAnsi="Arial" w:cs="Arial"/>
          <w:snapToGrid w:val="0"/>
          <w:color w:val="000000"/>
          <w:sz w:val="20"/>
          <w:szCs w:val="20"/>
        </w:rPr>
        <w:t>, the management exercis</w:t>
      </w:r>
      <w:r w:rsidR="007C3F82" w:rsidRPr="00851E0F">
        <w:rPr>
          <w:rFonts w:ascii="Arial" w:hAnsi="Arial" w:cs="Arial"/>
          <w:snapToGrid w:val="0"/>
          <w:color w:val="000000"/>
          <w:sz w:val="20"/>
          <w:szCs w:val="20"/>
        </w:rPr>
        <w:t>es</w:t>
      </w:r>
      <w:r w:rsidRPr="00851E0F">
        <w:rPr>
          <w:rFonts w:ascii="Arial" w:hAnsi="Arial" w:cs="Arial"/>
          <w:snapToGrid w:val="0"/>
          <w:color w:val="000000"/>
          <w:sz w:val="20"/>
          <w:szCs w:val="20"/>
        </w:rPr>
        <w:t xml:space="preserve"> judgement</w:t>
      </w:r>
      <w:r w:rsidR="007C3F82" w:rsidRPr="00851E0F">
        <w:rPr>
          <w:rFonts w:ascii="Arial" w:hAnsi="Arial" w:cs="Arial"/>
          <w:snapToGrid w:val="0"/>
          <w:color w:val="000000"/>
          <w:sz w:val="20"/>
          <w:szCs w:val="20"/>
        </w:rPr>
        <w:t>s</w:t>
      </w:r>
      <w:r w:rsidRPr="00851E0F">
        <w:rPr>
          <w:rFonts w:ascii="Arial" w:hAnsi="Arial" w:cs="Arial"/>
          <w:snapToGrid w:val="0"/>
          <w:color w:val="000000"/>
          <w:sz w:val="20"/>
          <w:szCs w:val="20"/>
        </w:rPr>
        <w:t xml:space="preserve"> in caculation based on the historical payment experience</w:t>
      </w:r>
      <w:r w:rsidR="00652935" w:rsidRPr="00851E0F">
        <w:rPr>
          <w:rFonts w:ascii="Arial" w:hAnsi="Arial" w:cs="Arial"/>
          <w:snapToGrid w:val="0"/>
          <w:color w:val="000000"/>
          <w:sz w:val="20"/>
          <w:szCs w:val="20"/>
        </w:rPr>
        <w:t xml:space="preserve"> and</w:t>
      </w:r>
      <w:r w:rsidRPr="00851E0F">
        <w:rPr>
          <w:rFonts w:ascii="Arial" w:hAnsi="Arial" w:cs="Arial"/>
          <w:snapToGrid w:val="0"/>
          <w:color w:val="000000"/>
          <w:sz w:val="20"/>
          <w:szCs w:val="20"/>
        </w:rPr>
        <w:t xml:space="preserve"> probable of claim incurred.</w:t>
      </w:r>
    </w:p>
    <w:p w:rsidR="0092348A" w:rsidRPr="00851E0F" w:rsidRDefault="0092348A" w:rsidP="008369A0">
      <w:pPr>
        <w:ind w:left="540" w:right="-1"/>
        <w:jc w:val="both"/>
        <w:rPr>
          <w:rFonts w:ascii="Arial" w:hAnsi="Arial" w:cs="Arial"/>
          <w:sz w:val="20"/>
          <w:szCs w:val="20"/>
        </w:rPr>
      </w:pPr>
    </w:p>
    <w:p w:rsidR="004246DE" w:rsidRPr="00851E0F" w:rsidRDefault="004246DE" w:rsidP="007B46BE">
      <w:pPr>
        <w:tabs>
          <w:tab w:val="left" w:pos="1440"/>
        </w:tabs>
        <w:overflowPunct w:val="0"/>
        <w:autoSpaceDE w:val="0"/>
        <w:autoSpaceDN w:val="0"/>
        <w:adjustRightInd w:val="0"/>
        <w:ind w:left="990"/>
        <w:jc w:val="both"/>
        <w:textAlignment w:val="baseline"/>
        <w:outlineLvl w:val="0"/>
        <w:rPr>
          <w:rFonts w:ascii="Arial" w:hAnsi="Arial" w:cs="Arial"/>
          <w:b/>
          <w:bCs/>
          <w:sz w:val="20"/>
          <w:szCs w:val="20"/>
        </w:rPr>
      </w:pPr>
      <w:r w:rsidRPr="00851E0F">
        <w:rPr>
          <w:rFonts w:ascii="Arial" w:hAnsi="Arial" w:cs="Arial"/>
          <w:b/>
          <w:bCs/>
          <w:sz w:val="20"/>
          <w:szCs w:val="20"/>
        </w:rPr>
        <w:t xml:space="preserve">Leases </w:t>
      </w:r>
    </w:p>
    <w:p w:rsidR="004246DE" w:rsidRPr="00851E0F" w:rsidRDefault="004246DE" w:rsidP="007B46BE">
      <w:pPr>
        <w:ind w:left="990" w:right="-1"/>
        <w:jc w:val="both"/>
        <w:rPr>
          <w:rFonts w:ascii="Arial" w:hAnsi="Arial" w:cs="Arial"/>
          <w:snapToGrid w:val="0"/>
          <w:color w:val="000000"/>
          <w:sz w:val="20"/>
          <w:szCs w:val="20"/>
          <w:lang w:eastAsia="th-TH"/>
        </w:rPr>
      </w:pPr>
    </w:p>
    <w:p w:rsidR="004246DE" w:rsidRPr="00851E0F" w:rsidRDefault="004246DE" w:rsidP="007B46BE">
      <w:pPr>
        <w:tabs>
          <w:tab w:val="left" w:pos="1440"/>
        </w:tabs>
        <w:overflowPunct w:val="0"/>
        <w:autoSpaceDE w:val="0"/>
        <w:autoSpaceDN w:val="0"/>
        <w:adjustRightInd w:val="0"/>
        <w:ind w:left="990"/>
        <w:jc w:val="both"/>
        <w:textAlignment w:val="baseline"/>
        <w:outlineLvl w:val="0"/>
        <w:rPr>
          <w:rFonts w:ascii="Arial" w:hAnsi="Arial" w:cs="Arial"/>
          <w:sz w:val="20"/>
          <w:szCs w:val="20"/>
        </w:rPr>
      </w:pPr>
      <w:r w:rsidRPr="00851E0F">
        <w:rPr>
          <w:rFonts w:ascii="Arial" w:hAnsi="Arial" w:cs="Arial"/>
          <w:sz w:val="20"/>
          <w:szCs w:val="20"/>
        </w:rPr>
        <w:t>In determining whether a lease is to be classified as an operating lease or finance lease, the management is required to use judgment regarding whether significant risk and rewards of ownership of the leased asset has been transferred, taking into consideration terms and conditions of the arrangement.</w:t>
      </w:r>
    </w:p>
    <w:p w:rsidR="004246DE" w:rsidRPr="00851E0F" w:rsidRDefault="004246DE" w:rsidP="00D11952">
      <w:pPr>
        <w:ind w:left="540" w:right="-1"/>
        <w:jc w:val="both"/>
        <w:rPr>
          <w:rFonts w:ascii="Arial" w:hAnsi="Arial" w:cs="Arial"/>
          <w:snapToGrid w:val="0"/>
          <w:color w:val="000000"/>
          <w:sz w:val="20"/>
          <w:szCs w:val="20"/>
          <w:lang w:eastAsia="th-TH"/>
        </w:rPr>
      </w:pPr>
    </w:p>
    <w:p w:rsidR="007136BD" w:rsidRPr="00851E0F" w:rsidRDefault="007136BD" w:rsidP="00ED7169">
      <w:pPr>
        <w:numPr>
          <w:ilvl w:val="0"/>
          <w:numId w:val="5"/>
        </w:numPr>
        <w:tabs>
          <w:tab w:val="clear" w:pos="900"/>
        </w:tabs>
        <w:ind w:left="993" w:right="-1" w:hanging="426"/>
        <w:jc w:val="both"/>
        <w:rPr>
          <w:rFonts w:ascii="Arial" w:hAnsi="Arial" w:cs="Arial"/>
          <w:b/>
          <w:bCs/>
          <w:snapToGrid w:val="0"/>
          <w:color w:val="000000"/>
          <w:sz w:val="20"/>
          <w:szCs w:val="20"/>
        </w:rPr>
      </w:pPr>
      <w:r w:rsidRPr="00851E0F">
        <w:rPr>
          <w:rFonts w:ascii="Arial" w:hAnsi="Arial" w:cs="Arial"/>
          <w:b/>
          <w:bCs/>
          <w:snapToGrid w:val="0"/>
          <w:color w:val="000000"/>
          <w:sz w:val="20"/>
          <w:szCs w:val="20"/>
        </w:rPr>
        <w:t>Capital risk management</w:t>
      </w:r>
    </w:p>
    <w:p w:rsidR="007136BD" w:rsidRPr="00851E0F" w:rsidRDefault="007136BD" w:rsidP="00D11952">
      <w:pPr>
        <w:ind w:left="540" w:right="-1"/>
        <w:jc w:val="both"/>
        <w:rPr>
          <w:rFonts w:ascii="Arial" w:hAnsi="Arial" w:cs="Arial"/>
          <w:snapToGrid w:val="0"/>
          <w:color w:val="000000"/>
          <w:sz w:val="20"/>
          <w:szCs w:val="20"/>
          <w:lang w:eastAsia="th-TH"/>
        </w:rPr>
      </w:pPr>
    </w:p>
    <w:p w:rsidR="007136BD" w:rsidRPr="00851E0F" w:rsidRDefault="007136BD" w:rsidP="00ED7169">
      <w:pPr>
        <w:ind w:left="993" w:right="43"/>
        <w:jc w:val="both"/>
        <w:rPr>
          <w:rFonts w:ascii="Arial" w:hAnsi="Arial" w:cs="Arial"/>
          <w:snapToGrid w:val="0"/>
          <w:color w:val="000000"/>
          <w:sz w:val="20"/>
          <w:szCs w:val="20"/>
        </w:rPr>
      </w:pPr>
      <w:r w:rsidRPr="00851E0F">
        <w:rPr>
          <w:rFonts w:ascii="Arial" w:hAnsi="Arial" w:cs="Arial"/>
          <w:snapToGrid w:val="0"/>
          <w:color w:val="000000"/>
          <w:sz w:val="20"/>
          <w:szCs w:val="20"/>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rsidR="007136BD" w:rsidRPr="00851E0F" w:rsidRDefault="007136BD" w:rsidP="00D11952">
      <w:pPr>
        <w:ind w:left="540" w:right="-1"/>
        <w:jc w:val="both"/>
        <w:rPr>
          <w:rFonts w:ascii="Arial" w:hAnsi="Arial" w:cs="Arial"/>
          <w:snapToGrid w:val="0"/>
          <w:color w:val="000000"/>
          <w:sz w:val="20"/>
          <w:szCs w:val="20"/>
          <w:lang w:eastAsia="th-TH"/>
        </w:rPr>
      </w:pPr>
    </w:p>
    <w:p w:rsidR="00D069C0" w:rsidRPr="00851E0F" w:rsidRDefault="007136BD" w:rsidP="00ED7169">
      <w:pPr>
        <w:tabs>
          <w:tab w:val="left" w:pos="990"/>
        </w:tabs>
        <w:ind w:left="990" w:right="-1"/>
        <w:jc w:val="both"/>
        <w:rPr>
          <w:rFonts w:ascii="Arial" w:hAnsi="Arial" w:cs="Arial"/>
          <w:snapToGrid w:val="0"/>
          <w:color w:val="000000"/>
          <w:sz w:val="20"/>
          <w:szCs w:val="20"/>
        </w:rPr>
      </w:pPr>
      <w:r w:rsidRPr="00851E0F">
        <w:rPr>
          <w:rFonts w:ascii="Arial" w:hAnsi="Arial" w:cs="Arial"/>
          <w:snapToGrid w:val="0"/>
          <w:color w:val="000000"/>
          <w:sz w:val="20"/>
          <w:szCs w:val="20"/>
        </w:rPr>
        <w:t>In order to maintain or adjust the capital structure, the Group may adjust the amount of dividends paid to shareholders, return capital to shareholders, issue new shares or sell assets to reduce debt.</w:t>
      </w:r>
    </w:p>
    <w:p w:rsidR="00D069C0" w:rsidRPr="00851E0F" w:rsidRDefault="00D069C0">
      <w:pPr>
        <w:rPr>
          <w:rFonts w:ascii="Arial" w:hAnsi="Arial" w:cs="Arial"/>
          <w:snapToGrid w:val="0"/>
          <w:color w:val="000000"/>
          <w:sz w:val="20"/>
          <w:szCs w:val="20"/>
        </w:rPr>
      </w:pPr>
    </w:p>
    <w:p w:rsidR="007F157F" w:rsidRPr="00851E0F" w:rsidRDefault="007F157F">
      <w:pPr>
        <w:rPr>
          <w:rFonts w:ascii="Arial" w:hAnsi="Arial" w:cs="Arial"/>
          <w:b/>
          <w:caps/>
          <w:noProof w:val="0"/>
          <w:sz w:val="20"/>
          <w:szCs w:val="20"/>
        </w:rPr>
      </w:pPr>
      <w:r w:rsidRPr="00851E0F">
        <w:rPr>
          <w:rFonts w:ascii="Arial" w:hAnsi="Arial" w:cs="Arial"/>
          <w:b/>
          <w:caps/>
          <w:noProof w:val="0"/>
          <w:sz w:val="20"/>
          <w:szCs w:val="20"/>
        </w:rPr>
        <w:br w:type="page"/>
      </w:r>
    </w:p>
    <w:p w:rsidR="005D08F9" w:rsidRPr="00851E0F" w:rsidRDefault="005D08F9" w:rsidP="00ED7169">
      <w:pPr>
        <w:numPr>
          <w:ilvl w:val="0"/>
          <w:numId w:val="2"/>
        </w:numPr>
        <w:tabs>
          <w:tab w:val="left" w:pos="540"/>
        </w:tabs>
        <w:ind w:hanging="3510"/>
        <w:jc w:val="both"/>
        <w:rPr>
          <w:rFonts w:ascii="Arial" w:hAnsi="Arial" w:cs="Arial"/>
          <w:b/>
          <w:caps/>
          <w:noProof w:val="0"/>
          <w:sz w:val="20"/>
          <w:szCs w:val="20"/>
        </w:rPr>
      </w:pPr>
      <w:r w:rsidRPr="00851E0F">
        <w:rPr>
          <w:rFonts w:ascii="Arial" w:hAnsi="Arial" w:cs="Arial"/>
          <w:b/>
          <w:caps/>
          <w:noProof w:val="0"/>
          <w:sz w:val="20"/>
          <w:szCs w:val="20"/>
        </w:rPr>
        <w:lastRenderedPageBreak/>
        <w:t>RELATED PARTY TRANSACTIONS AND BALANCES</w:t>
      </w:r>
    </w:p>
    <w:p w:rsidR="005D08F9" w:rsidRPr="00851E0F" w:rsidRDefault="005D08F9" w:rsidP="00ED7169">
      <w:pPr>
        <w:ind w:left="540" w:right="-1"/>
        <w:jc w:val="both"/>
        <w:rPr>
          <w:rFonts w:ascii="Arial" w:hAnsi="Arial" w:cs="Arial"/>
          <w:snapToGrid w:val="0"/>
          <w:color w:val="000000"/>
          <w:sz w:val="20"/>
          <w:szCs w:val="20"/>
          <w:lang w:eastAsia="th-TH"/>
        </w:rPr>
      </w:pPr>
    </w:p>
    <w:p w:rsidR="005D08F9" w:rsidRPr="00851E0F" w:rsidRDefault="005D08F9" w:rsidP="00ED7169">
      <w:pPr>
        <w:ind w:left="540"/>
        <w:jc w:val="both"/>
        <w:rPr>
          <w:rFonts w:ascii="Arial" w:hAnsi="Arial" w:cs="Arial"/>
          <w:snapToGrid w:val="0"/>
          <w:color w:val="000000"/>
          <w:sz w:val="20"/>
          <w:szCs w:val="20"/>
          <w:lang w:eastAsia="th-TH"/>
        </w:rPr>
      </w:pPr>
      <w:r w:rsidRPr="00851E0F">
        <w:rPr>
          <w:rFonts w:ascii="Arial" w:hAnsi="Arial" w:cs="Arial"/>
          <w:snapToGrid w:val="0"/>
          <w:color w:val="000000"/>
          <w:sz w:val="20"/>
          <w:szCs w:val="20"/>
          <w:lang w:eastAsia="th-TH"/>
        </w:rPr>
        <w:t>The Company and its subsidiar</w:t>
      </w:r>
      <w:r w:rsidR="0073391E" w:rsidRPr="00851E0F">
        <w:rPr>
          <w:rFonts w:ascii="Arial" w:hAnsi="Arial" w:cs="Arial"/>
          <w:snapToGrid w:val="0"/>
          <w:color w:val="000000"/>
          <w:sz w:val="20"/>
          <w:szCs w:val="20"/>
          <w:lang w:eastAsia="th-TH"/>
        </w:rPr>
        <w:t>ies</w:t>
      </w:r>
      <w:r w:rsidRPr="00851E0F">
        <w:rPr>
          <w:rFonts w:ascii="Arial" w:hAnsi="Arial" w:cs="Arial"/>
          <w:snapToGrid w:val="0"/>
          <w:color w:val="000000"/>
          <w:sz w:val="20"/>
          <w:szCs w:val="20"/>
          <w:lang w:eastAsia="th-TH"/>
        </w:rPr>
        <w:t xml:space="preserve"> have transactions with its related compa</w:t>
      </w:r>
      <w:r w:rsidR="007A37E0" w:rsidRPr="00851E0F">
        <w:rPr>
          <w:rFonts w:ascii="Arial" w:hAnsi="Arial" w:cs="Arial"/>
          <w:snapToGrid w:val="0"/>
          <w:color w:val="000000"/>
          <w:sz w:val="20"/>
          <w:szCs w:val="20"/>
          <w:lang w:eastAsia="th-TH"/>
        </w:rPr>
        <w:t>n</w:t>
      </w:r>
      <w:r w:rsidR="0016496C" w:rsidRPr="00851E0F">
        <w:rPr>
          <w:rFonts w:ascii="Arial" w:hAnsi="Arial" w:cs="Arial"/>
          <w:snapToGrid w:val="0"/>
          <w:color w:val="000000"/>
          <w:sz w:val="20"/>
          <w:szCs w:val="20"/>
          <w:lang w:eastAsia="th-TH"/>
        </w:rPr>
        <w:t>ies</w:t>
      </w:r>
      <w:r w:rsidRPr="00851E0F">
        <w:rPr>
          <w:rFonts w:ascii="Arial" w:hAnsi="Arial" w:cs="Arial"/>
          <w:snapToGrid w:val="0"/>
          <w:color w:val="000000"/>
          <w:sz w:val="20"/>
          <w:szCs w:val="20"/>
          <w:lang w:eastAsia="th-TH"/>
        </w:rPr>
        <w:t>.  These companies are related through common shareholding and/or directorship.</w:t>
      </w:r>
    </w:p>
    <w:p w:rsidR="005D08F9" w:rsidRPr="00851E0F" w:rsidRDefault="005D08F9" w:rsidP="00ED7169">
      <w:pPr>
        <w:ind w:left="540" w:right="-1"/>
        <w:jc w:val="both"/>
        <w:rPr>
          <w:rFonts w:ascii="Arial" w:hAnsi="Arial" w:cs="Arial"/>
          <w:snapToGrid w:val="0"/>
          <w:color w:val="000000"/>
          <w:sz w:val="20"/>
          <w:szCs w:val="20"/>
          <w:lang w:eastAsia="th-TH"/>
        </w:rPr>
      </w:pPr>
    </w:p>
    <w:p w:rsidR="005D08F9" w:rsidRPr="00851E0F" w:rsidRDefault="005D08F9" w:rsidP="00ED7169">
      <w:pPr>
        <w:ind w:left="540"/>
        <w:jc w:val="both"/>
        <w:rPr>
          <w:rFonts w:ascii="Arial" w:hAnsi="Arial" w:cs="Arial"/>
          <w:snapToGrid w:val="0"/>
          <w:color w:val="000000"/>
          <w:sz w:val="20"/>
          <w:szCs w:val="20"/>
          <w:lang w:eastAsia="th-TH"/>
        </w:rPr>
      </w:pPr>
      <w:r w:rsidRPr="00851E0F">
        <w:rPr>
          <w:rFonts w:ascii="Arial" w:hAnsi="Arial" w:cs="Arial"/>
          <w:snapToGrid w:val="0"/>
          <w:color w:val="000000"/>
          <w:sz w:val="20"/>
          <w:szCs w:val="20"/>
          <w:lang w:eastAsia="th-TH"/>
        </w:rPr>
        <w:t>Details of relationship between the Group and related parties which related through control or transaction are as follows:</w:t>
      </w:r>
    </w:p>
    <w:p w:rsidR="005D08F9" w:rsidRPr="00851E0F" w:rsidRDefault="005D08F9" w:rsidP="00DC1352">
      <w:pPr>
        <w:ind w:left="540" w:right="-1"/>
        <w:jc w:val="both"/>
        <w:rPr>
          <w:rFonts w:ascii="Arial" w:hAnsi="Arial" w:cs="Arial"/>
          <w:snapToGrid w:val="0"/>
          <w:color w:val="000000"/>
          <w:sz w:val="10"/>
          <w:szCs w:val="10"/>
          <w:lang w:eastAsia="th-TH"/>
        </w:rPr>
      </w:pPr>
    </w:p>
    <w:tbl>
      <w:tblPr>
        <w:tblW w:w="9180" w:type="dxa"/>
        <w:tblInd w:w="558" w:type="dxa"/>
        <w:tblLook w:val="0000" w:firstRow="0" w:lastRow="0" w:firstColumn="0" w:lastColumn="0" w:noHBand="0" w:noVBand="0"/>
      </w:tblPr>
      <w:tblGrid>
        <w:gridCol w:w="2969"/>
        <w:gridCol w:w="1837"/>
        <w:gridCol w:w="1406"/>
        <w:gridCol w:w="2968"/>
      </w:tblGrid>
      <w:tr w:rsidR="0073391E" w:rsidRPr="00851E0F" w:rsidTr="002855D6">
        <w:trPr>
          <w:tblHeader/>
        </w:trPr>
        <w:tc>
          <w:tcPr>
            <w:tcW w:w="2970" w:type="dxa"/>
            <w:vAlign w:val="bottom"/>
          </w:tcPr>
          <w:p w:rsidR="0073391E" w:rsidRPr="00851E0F" w:rsidRDefault="0073391E" w:rsidP="000E111F">
            <w:pPr>
              <w:pBdr>
                <w:bottom w:val="single" w:sz="4" w:space="1" w:color="auto"/>
              </w:pBdr>
              <w:spacing w:line="280" w:lineRule="exact"/>
              <w:ind w:right="-14"/>
              <w:jc w:val="center"/>
              <w:rPr>
                <w:rFonts w:ascii="Arial" w:hAnsi="Arial" w:cs="Arial"/>
                <w:b/>
                <w:bCs/>
                <w:snapToGrid w:val="0"/>
                <w:color w:val="000000"/>
                <w:spacing w:val="-4"/>
                <w:sz w:val="20"/>
                <w:szCs w:val="20"/>
                <w:rtl/>
                <w:cs/>
                <w:lang w:eastAsia="th-TH"/>
              </w:rPr>
            </w:pPr>
            <w:r w:rsidRPr="00851E0F">
              <w:rPr>
                <w:rFonts w:ascii="Arial" w:hAnsi="Arial" w:cs="Arial"/>
                <w:b/>
                <w:bCs/>
                <w:snapToGrid w:val="0"/>
                <w:color w:val="000000"/>
                <w:spacing w:val="-4"/>
                <w:sz w:val="20"/>
                <w:szCs w:val="20"/>
                <w:lang w:eastAsia="th-TH"/>
              </w:rPr>
              <w:t>Company’s Name/Person</w:t>
            </w:r>
          </w:p>
        </w:tc>
        <w:tc>
          <w:tcPr>
            <w:tcW w:w="1838" w:type="dxa"/>
            <w:vAlign w:val="bottom"/>
          </w:tcPr>
          <w:p w:rsidR="0073391E" w:rsidRPr="00851E0F" w:rsidRDefault="006A2183" w:rsidP="000E111F">
            <w:pPr>
              <w:pBdr>
                <w:bottom w:val="single" w:sz="4" w:space="1" w:color="auto"/>
              </w:pBdr>
              <w:spacing w:line="280" w:lineRule="exact"/>
              <w:ind w:right="-14"/>
              <w:jc w:val="center"/>
              <w:rPr>
                <w:rFonts w:ascii="Arial" w:hAnsi="Arial" w:cs="Arial"/>
                <w:b/>
                <w:bCs/>
                <w:snapToGrid w:val="0"/>
                <w:color w:val="000000"/>
                <w:spacing w:val="-4"/>
                <w:sz w:val="20"/>
                <w:szCs w:val="20"/>
                <w:lang w:eastAsia="th-TH"/>
              </w:rPr>
            </w:pPr>
            <w:r w:rsidRPr="00851E0F">
              <w:rPr>
                <w:rFonts w:ascii="Arial" w:hAnsi="Arial" w:cs="Arial"/>
                <w:b/>
                <w:bCs/>
                <w:snapToGrid w:val="0"/>
                <w:color w:val="000000"/>
                <w:spacing w:val="-4"/>
                <w:sz w:val="20"/>
                <w:szCs w:val="20"/>
                <w:lang w:eastAsia="th-TH"/>
              </w:rPr>
              <w:t>Country</w:t>
            </w:r>
          </w:p>
        </w:tc>
        <w:tc>
          <w:tcPr>
            <w:tcW w:w="1402" w:type="dxa"/>
            <w:vAlign w:val="bottom"/>
          </w:tcPr>
          <w:p w:rsidR="0073391E" w:rsidRPr="00851E0F" w:rsidRDefault="0073391E" w:rsidP="000E111F">
            <w:pPr>
              <w:pBdr>
                <w:bottom w:val="single" w:sz="4" w:space="1" w:color="auto"/>
              </w:pBdr>
              <w:spacing w:line="280" w:lineRule="exact"/>
              <w:ind w:right="-14"/>
              <w:jc w:val="center"/>
              <w:rPr>
                <w:rFonts w:ascii="Arial" w:hAnsi="Arial" w:cs="Arial"/>
                <w:b/>
                <w:bCs/>
                <w:snapToGrid w:val="0"/>
                <w:color w:val="000000"/>
                <w:spacing w:val="-4"/>
                <w:sz w:val="20"/>
                <w:szCs w:val="20"/>
                <w:lang w:eastAsia="th-TH"/>
              </w:rPr>
            </w:pPr>
            <w:r w:rsidRPr="00851E0F">
              <w:rPr>
                <w:rFonts w:ascii="Arial" w:hAnsi="Arial" w:cs="Arial"/>
                <w:b/>
                <w:bCs/>
                <w:snapToGrid w:val="0"/>
                <w:color w:val="000000"/>
                <w:spacing w:val="-4"/>
                <w:sz w:val="20"/>
                <w:szCs w:val="20"/>
                <w:lang w:eastAsia="th-TH"/>
              </w:rPr>
              <w:t>Relationship</w:t>
            </w:r>
            <w:r w:rsidRPr="00851E0F">
              <w:rPr>
                <w:rFonts w:ascii="Arial" w:hAnsi="Arial" w:cs="Arial"/>
                <w:b/>
                <w:bCs/>
                <w:snapToGrid w:val="0"/>
                <w:color w:val="000000"/>
                <w:spacing w:val="-4"/>
                <w:sz w:val="20"/>
                <w:szCs w:val="20"/>
                <w:rtl/>
                <w:cs/>
                <w:lang w:eastAsia="th-TH"/>
              </w:rPr>
              <w:t xml:space="preserve"> </w:t>
            </w:r>
            <w:r w:rsidRPr="00851E0F">
              <w:rPr>
                <w:rFonts w:ascii="Arial" w:hAnsi="Arial" w:cs="Arial"/>
                <w:b/>
                <w:bCs/>
                <w:snapToGrid w:val="0"/>
                <w:color w:val="000000"/>
                <w:spacing w:val="-4"/>
                <w:sz w:val="20"/>
                <w:szCs w:val="20"/>
                <w:lang w:eastAsia="th-TH"/>
              </w:rPr>
              <w:t>Nature</w:t>
            </w:r>
          </w:p>
        </w:tc>
        <w:tc>
          <w:tcPr>
            <w:tcW w:w="2970" w:type="dxa"/>
            <w:vAlign w:val="bottom"/>
          </w:tcPr>
          <w:p w:rsidR="0073391E" w:rsidRPr="00851E0F" w:rsidRDefault="0073391E" w:rsidP="000E111F">
            <w:pPr>
              <w:pBdr>
                <w:bottom w:val="single" w:sz="4" w:space="1" w:color="auto"/>
              </w:pBdr>
              <w:spacing w:line="280" w:lineRule="exact"/>
              <w:ind w:right="-14"/>
              <w:jc w:val="center"/>
              <w:rPr>
                <w:rFonts w:ascii="Arial" w:hAnsi="Arial" w:cs="Arial"/>
                <w:b/>
                <w:bCs/>
                <w:snapToGrid w:val="0"/>
                <w:color w:val="000000"/>
                <w:spacing w:val="-4"/>
                <w:sz w:val="20"/>
                <w:szCs w:val="20"/>
                <w:rtl/>
                <w:cs/>
                <w:lang w:eastAsia="th-TH"/>
              </w:rPr>
            </w:pPr>
            <w:r w:rsidRPr="00851E0F">
              <w:rPr>
                <w:rFonts w:ascii="Arial" w:hAnsi="Arial" w:cs="Arial"/>
                <w:b/>
                <w:bCs/>
                <w:snapToGrid w:val="0"/>
                <w:color w:val="000000"/>
                <w:spacing w:val="-4"/>
                <w:sz w:val="20"/>
                <w:szCs w:val="20"/>
                <w:lang w:eastAsia="th-TH"/>
              </w:rPr>
              <w:t>Related by</w:t>
            </w:r>
          </w:p>
        </w:tc>
      </w:tr>
      <w:tr w:rsidR="0073391E" w:rsidRPr="00851E0F" w:rsidTr="002855D6">
        <w:trPr>
          <w:tblHeader/>
        </w:trPr>
        <w:tc>
          <w:tcPr>
            <w:tcW w:w="2970" w:type="dxa"/>
          </w:tcPr>
          <w:p w:rsidR="0073391E" w:rsidRPr="00851E0F" w:rsidRDefault="0073391E" w:rsidP="003375D9">
            <w:pPr>
              <w:ind w:left="540" w:right="-1"/>
              <w:jc w:val="both"/>
              <w:rPr>
                <w:rFonts w:ascii="Arial" w:hAnsi="Arial" w:cs="Arial"/>
                <w:snapToGrid w:val="0"/>
                <w:color w:val="000000"/>
                <w:sz w:val="10"/>
                <w:szCs w:val="10"/>
                <w:lang w:eastAsia="th-TH"/>
              </w:rPr>
            </w:pPr>
          </w:p>
        </w:tc>
        <w:tc>
          <w:tcPr>
            <w:tcW w:w="1838" w:type="dxa"/>
          </w:tcPr>
          <w:p w:rsidR="0073391E" w:rsidRPr="00851E0F" w:rsidRDefault="0073391E" w:rsidP="003375D9">
            <w:pPr>
              <w:ind w:left="540" w:right="-1"/>
              <w:jc w:val="both"/>
              <w:rPr>
                <w:rFonts w:ascii="Arial" w:hAnsi="Arial" w:cs="Arial"/>
                <w:snapToGrid w:val="0"/>
                <w:color w:val="000000"/>
                <w:sz w:val="10"/>
                <w:szCs w:val="10"/>
                <w:lang w:eastAsia="th-TH"/>
              </w:rPr>
            </w:pPr>
          </w:p>
        </w:tc>
        <w:tc>
          <w:tcPr>
            <w:tcW w:w="1402" w:type="dxa"/>
          </w:tcPr>
          <w:p w:rsidR="0073391E" w:rsidRPr="00851E0F" w:rsidRDefault="0073391E" w:rsidP="003375D9">
            <w:pPr>
              <w:ind w:left="540" w:right="-1"/>
              <w:jc w:val="both"/>
              <w:rPr>
                <w:rFonts w:ascii="Arial" w:hAnsi="Arial" w:cs="Arial"/>
                <w:snapToGrid w:val="0"/>
                <w:color w:val="000000"/>
                <w:sz w:val="10"/>
                <w:szCs w:val="10"/>
                <w:lang w:eastAsia="th-TH"/>
              </w:rPr>
            </w:pPr>
          </w:p>
        </w:tc>
        <w:tc>
          <w:tcPr>
            <w:tcW w:w="2970" w:type="dxa"/>
          </w:tcPr>
          <w:p w:rsidR="0073391E" w:rsidRPr="00851E0F" w:rsidRDefault="0073391E" w:rsidP="003375D9">
            <w:pPr>
              <w:ind w:left="540" w:right="-1"/>
              <w:jc w:val="both"/>
              <w:rPr>
                <w:rFonts w:ascii="Arial" w:hAnsi="Arial" w:cs="Arial"/>
                <w:snapToGrid w:val="0"/>
                <w:color w:val="000000"/>
                <w:sz w:val="10"/>
                <w:szCs w:val="10"/>
                <w:lang w:eastAsia="th-TH"/>
              </w:rPr>
            </w:pPr>
          </w:p>
        </w:tc>
      </w:tr>
      <w:tr w:rsidR="009E1F92" w:rsidRPr="00851E0F" w:rsidTr="007A395A">
        <w:tc>
          <w:tcPr>
            <w:tcW w:w="2970" w:type="dxa"/>
          </w:tcPr>
          <w:p w:rsidR="009E1F92" w:rsidRPr="00851E0F" w:rsidRDefault="009E1F92" w:rsidP="003375D9">
            <w:pPr>
              <w:pStyle w:val="BodyText"/>
              <w:tabs>
                <w:tab w:val="left" w:pos="720"/>
              </w:tabs>
              <w:spacing w:line="300" w:lineRule="exact"/>
              <w:ind w:left="162" w:right="-108" w:hanging="162"/>
              <w:jc w:val="left"/>
              <w:rPr>
                <w:rFonts w:ascii="Arial" w:hAnsi="Arial" w:cs="Arial"/>
                <w:noProof/>
                <w:sz w:val="20"/>
                <w:szCs w:val="20"/>
                <w:cs/>
                <w:lang w:bidi="th-TH"/>
              </w:rPr>
            </w:pPr>
            <w:r w:rsidRPr="00851E0F">
              <w:rPr>
                <w:rFonts w:ascii="Arial" w:hAnsi="Arial" w:cs="Arial"/>
                <w:noProof/>
                <w:sz w:val="20"/>
                <w:szCs w:val="20"/>
                <w:lang w:bidi="th-TH"/>
              </w:rPr>
              <w:t>EIC Semiconductor Co.,</w:t>
            </w:r>
            <w:r w:rsidR="007B46BE" w:rsidRPr="00851E0F">
              <w:rPr>
                <w:rFonts w:ascii="Arial" w:hAnsi="Arial" w:cs="Arial"/>
                <w:noProof/>
                <w:sz w:val="20"/>
                <w:szCs w:val="20"/>
                <w:lang w:bidi="th-TH"/>
              </w:rPr>
              <w:t xml:space="preserve"> </w:t>
            </w:r>
            <w:r w:rsidRPr="00851E0F">
              <w:rPr>
                <w:rFonts w:ascii="Arial" w:hAnsi="Arial" w:cs="Arial"/>
                <w:noProof/>
                <w:sz w:val="20"/>
                <w:szCs w:val="20"/>
                <w:lang w:bidi="th-TH"/>
              </w:rPr>
              <w:t>Ltd.</w:t>
            </w:r>
          </w:p>
        </w:tc>
        <w:tc>
          <w:tcPr>
            <w:tcW w:w="1838" w:type="dxa"/>
          </w:tcPr>
          <w:p w:rsidR="009E1F92" w:rsidRPr="00851E0F" w:rsidRDefault="009E1F92" w:rsidP="003375D9">
            <w:pPr>
              <w:pStyle w:val="BodyText"/>
              <w:tabs>
                <w:tab w:val="left" w:pos="720"/>
              </w:tabs>
              <w:spacing w:line="300" w:lineRule="exact"/>
              <w:ind w:left="-108" w:right="-108"/>
              <w:jc w:val="center"/>
              <w:rPr>
                <w:rFonts w:ascii="Arial" w:hAnsi="Arial" w:cs="Arial"/>
                <w:noProof/>
                <w:sz w:val="20"/>
                <w:szCs w:val="20"/>
              </w:rPr>
            </w:pPr>
            <w:r w:rsidRPr="00851E0F">
              <w:rPr>
                <w:rFonts w:ascii="Arial" w:hAnsi="Arial" w:cs="Arial"/>
                <w:noProof/>
                <w:sz w:val="20"/>
                <w:szCs w:val="20"/>
              </w:rPr>
              <w:t>Thailand</w:t>
            </w:r>
          </w:p>
        </w:tc>
        <w:tc>
          <w:tcPr>
            <w:tcW w:w="1402" w:type="dxa"/>
          </w:tcPr>
          <w:p w:rsidR="009E1F92" w:rsidRPr="00851E0F" w:rsidRDefault="009E1F92" w:rsidP="003375D9">
            <w:pPr>
              <w:pStyle w:val="BodyText"/>
              <w:tabs>
                <w:tab w:val="left" w:pos="720"/>
              </w:tabs>
              <w:spacing w:line="300" w:lineRule="exact"/>
              <w:ind w:left="-108" w:right="-108"/>
              <w:jc w:val="center"/>
              <w:rPr>
                <w:rFonts w:ascii="Arial" w:hAnsi="Arial" w:cs="Arial"/>
                <w:noProof/>
                <w:sz w:val="20"/>
                <w:szCs w:val="20"/>
              </w:rPr>
            </w:pPr>
            <w:r w:rsidRPr="00851E0F">
              <w:rPr>
                <w:rFonts w:ascii="Arial" w:hAnsi="Arial" w:cs="Arial"/>
                <w:noProof/>
                <w:sz w:val="20"/>
                <w:szCs w:val="20"/>
              </w:rPr>
              <w:t>Subsidiary</w:t>
            </w:r>
          </w:p>
        </w:tc>
        <w:tc>
          <w:tcPr>
            <w:tcW w:w="2970" w:type="dxa"/>
          </w:tcPr>
          <w:p w:rsidR="009E1F92" w:rsidRPr="00851E0F" w:rsidRDefault="009E1F92" w:rsidP="003375D9">
            <w:pPr>
              <w:pStyle w:val="BodyText"/>
              <w:tabs>
                <w:tab w:val="left" w:pos="720"/>
              </w:tabs>
              <w:spacing w:line="300" w:lineRule="exact"/>
              <w:ind w:left="-108" w:right="-108"/>
              <w:jc w:val="center"/>
              <w:rPr>
                <w:rFonts w:ascii="Arial" w:hAnsi="Arial" w:cs="Arial"/>
                <w:noProof/>
                <w:sz w:val="20"/>
                <w:szCs w:val="20"/>
              </w:rPr>
            </w:pPr>
            <w:r w:rsidRPr="00851E0F">
              <w:rPr>
                <w:rFonts w:ascii="Arial" w:hAnsi="Arial" w:cs="Arial"/>
                <w:noProof/>
                <w:sz w:val="20"/>
                <w:szCs w:val="20"/>
              </w:rPr>
              <w:t>Direct shareholding</w:t>
            </w:r>
          </w:p>
        </w:tc>
      </w:tr>
      <w:tr w:rsidR="009E1F92" w:rsidRPr="00851E0F" w:rsidTr="007A395A">
        <w:tc>
          <w:tcPr>
            <w:tcW w:w="2970" w:type="dxa"/>
          </w:tcPr>
          <w:p w:rsidR="009E1F92" w:rsidRPr="00851E0F" w:rsidRDefault="009E1F92" w:rsidP="003375D9">
            <w:pPr>
              <w:pStyle w:val="BodyText"/>
              <w:tabs>
                <w:tab w:val="left" w:pos="720"/>
              </w:tabs>
              <w:spacing w:line="300" w:lineRule="exact"/>
              <w:ind w:left="162" w:right="-108" w:hanging="162"/>
              <w:jc w:val="left"/>
              <w:rPr>
                <w:rFonts w:ascii="Arial" w:hAnsi="Arial" w:cs="Arial"/>
                <w:noProof/>
                <w:sz w:val="20"/>
                <w:szCs w:val="20"/>
              </w:rPr>
            </w:pPr>
            <w:r w:rsidRPr="00851E0F">
              <w:rPr>
                <w:rFonts w:ascii="Arial" w:hAnsi="Arial" w:cs="Arial"/>
                <w:noProof/>
                <w:sz w:val="20"/>
                <w:szCs w:val="20"/>
              </w:rPr>
              <w:t>Thai Prime Investment Limited</w:t>
            </w:r>
            <w:r w:rsidR="00DC0D64" w:rsidRPr="00851E0F">
              <w:rPr>
                <w:rFonts w:ascii="Arial" w:hAnsi="Arial" w:cs="Arial"/>
                <w:noProof/>
                <w:sz w:val="20"/>
                <w:szCs w:val="20"/>
              </w:rPr>
              <w:t>*</w:t>
            </w:r>
          </w:p>
        </w:tc>
        <w:tc>
          <w:tcPr>
            <w:tcW w:w="1838" w:type="dxa"/>
          </w:tcPr>
          <w:p w:rsidR="009E1F92" w:rsidRPr="00851E0F" w:rsidRDefault="009E1F92" w:rsidP="003375D9">
            <w:pPr>
              <w:pStyle w:val="BodyText"/>
              <w:tabs>
                <w:tab w:val="left" w:pos="720"/>
              </w:tabs>
              <w:spacing w:line="300" w:lineRule="exact"/>
              <w:ind w:left="-108" w:right="-108"/>
              <w:jc w:val="center"/>
              <w:rPr>
                <w:rFonts w:ascii="Arial" w:hAnsi="Arial" w:cs="Arial"/>
                <w:noProof/>
                <w:sz w:val="20"/>
                <w:szCs w:val="20"/>
              </w:rPr>
            </w:pPr>
            <w:r w:rsidRPr="00851E0F">
              <w:rPr>
                <w:rFonts w:ascii="Arial" w:hAnsi="Arial" w:cs="Arial"/>
                <w:noProof/>
                <w:sz w:val="20"/>
                <w:szCs w:val="20"/>
              </w:rPr>
              <w:t>British Virgin Island</w:t>
            </w:r>
          </w:p>
        </w:tc>
        <w:tc>
          <w:tcPr>
            <w:tcW w:w="1402" w:type="dxa"/>
          </w:tcPr>
          <w:p w:rsidR="009E1F92" w:rsidRPr="00851E0F" w:rsidRDefault="009E1F92" w:rsidP="003375D9">
            <w:pPr>
              <w:pStyle w:val="BodyText"/>
              <w:tabs>
                <w:tab w:val="left" w:pos="720"/>
              </w:tabs>
              <w:spacing w:line="300" w:lineRule="exact"/>
              <w:ind w:left="-108" w:right="-108"/>
              <w:jc w:val="center"/>
              <w:rPr>
                <w:rFonts w:ascii="Arial" w:hAnsi="Arial" w:cs="Arial"/>
                <w:noProof/>
                <w:sz w:val="20"/>
                <w:szCs w:val="20"/>
              </w:rPr>
            </w:pPr>
            <w:r w:rsidRPr="00851E0F">
              <w:rPr>
                <w:rFonts w:ascii="Arial" w:hAnsi="Arial" w:cs="Arial"/>
                <w:noProof/>
                <w:sz w:val="20"/>
                <w:szCs w:val="20"/>
              </w:rPr>
              <w:t>Subsidiary</w:t>
            </w:r>
          </w:p>
        </w:tc>
        <w:tc>
          <w:tcPr>
            <w:tcW w:w="2970" w:type="dxa"/>
          </w:tcPr>
          <w:p w:rsidR="009E1F92" w:rsidRPr="00851E0F" w:rsidRDefault="009E1F92" w:rsidP="003375D9">
            <w:pPr>
              <w:pStyle w:val="BodyText"/>
              <w:tabs>
                <w:tab w:val="left" w:pos="720"/>
              </w:tabs>
              <w:spacing w:line="300" w:lineRule="exact"/>
              <w:ind w:left="-108" w:right="-108"/>
              <w:jc w:val="center"/>
              <w:rPr>
                <w:rFonts w:ascii="Arial" w:hAnsi="Arial" w:cs="Arial"/>
                <w:noProof/>
                <w:sz w:val="20"/>
                <w:szCs w:val="20"/>
              </w:rPr>
            </w:pPr>
            <w:r w:rsidRPr="00851E0F">
              <w:rPr>
                <w:rFonts w:ascii="Arial" w:hAnsi="Arial" w:cs="Arial"/>
                <w:noProof/>
                <w:sz w:val="20"/>
                <w:szCs w:val="20"/>
              </w:rPr>
              <w:t>Direct shareholding</w:t>
            </w:r>
          </w:p>
        </w:tc>
      </w:tr>
      <w:tr w:rsidR="00103170" w:rsidRPr="00851E0F" w:rsidTr="007A395A">
        <w:tc>
          <w:tcPr>
            <w:tcW w:w="2970" w:type="dxa"/>
          </w:tcPr>
          <w:p w:rsidR="00103170" w:rsidRPr="00851E0F" w:rsidRDefault="00103170" w:rsidP="003375D9">
            <w:pPr>
              <w:pStyle w:val="BodyText"/>
              <w:tabs>
                <w:tab w:val="left" w:pos="720"/>
              </w:tabs>
              <w:spacing w:line="300" w:lineRule="exact"/>
              <w:ind w:left="162" w:right="-108" w:hanging="162"/>
              <w:jc w:val="left"/>
              <w:rPr>
                <w:rFonts w:ascii="Arial" w:hAnsi="Arial" w:cs="Arial"/>
                <w:noProof/>
                <w:sz w:val="20"/>
                <w:szCs w:val="20"/>
                <w:lang w:bidi="th-TH"/>
              </w:rPr>
            </w:pPr>
            <w:r w:rsidRPr="00851E0F">
              <w:rPr>
                <w:rFonts w:ascii="Arial" w:hAnsi="Arial" w:cs="Arial"/>
                <w:noProof/>
                <w:sz w:val="20"/>
                <w:szCs w:val="20"/>
                <w:lang w:bidi="th-TH"/>
              </w:rPr>
              <w:t>S.Thana Media Co., Ltd.</w:t>
            </w:r>
          </w:p>
        </w:tc>
        <w:tc>
          <w:tcPr>
            <w:tcW w:w="1838" w:type="dxa"/>
          </w:tcPr>
          <w:p w:rsidR="00103170" w:rsidRPr="00851E0F" w:rsidRDefault="00103170" w:rsidP="003375D9">
            <w:pPr>
              <w:pStyle w:val="BodyText"/>
              <w:tabs>
                <w:tab w:val="left" w:pos="720"/>
              </w:tabs>
              <w:spacing w:line="300" w:lineRule="exact"/>
              <w:ind w:left="-108" w:right="-108"/>
              <w:jc w:val="center"/>
              <w:rPr>
                <w:rFonts w:ascii="Arial" w:hAnsi="Arial" w:cs="Arial"/>
                <w:noProof/>
                <w:sz w:val="20"/>
                <w:szCs w:val="20"/>
              </w:rPr>
            </w:pPr>
            <w:r w:rsidRPr="00851E0F">
              <w:rPr>
                <w:rFonts w:ascii="Arial" w:hAnsi="Arial" w:cs="Arial"/>
                <w:noProof/>
                <w:sz w:val="20"/>
                <w:szCs w:val="20"/>
              </w:rPr>
              <w:t>Thailand</w:t>
            </w:r>
          </w:p>
        </w:tc>
        <w:tc>
          <w:tcPr>
            <w:tcW w:w="1402" w:type="dxa"/>
          </w:tcPr>
          <w:p w:rsidR="00103170" w:rsidRPr="00851E0F" w:rsidRDefault="00103170" w:rsidP="003375D9">
            <w:pPr>
              <w:pStyle w:val="BodyText"/>
              <w:tabs>
                <w:tab w:val="left" w:pos="720"/>
              </w:tabs>
              <w:spacing w:line="300" w:lineRule="exact"/>
              <w:ind w:left="-108" w:right="-108"/>
              <w:jc w:val="center"/>
              <w:rPr>
                <w:rFonts w:ascii="Arial" w:hAnsi="Arial" w:cs="Arial"/>
                <w:noProof/>
                <w:sz w:val="20"/>
                <w:szCs w:val="20"/>
              </w:rPr>
            </w:pPr>
            <w:r w:rsidRPr="00851E0F">
              <w:rPr>
                <w:rFonts w:ascii="Arial" w:hAnsi="Arial" w:cs="Arial"/>
                <w:noProof/>
                <w:sz w:val="20"/>
                <w:szCs w:val="20"/>
              </w:rPr>
              <w:t>Subsidiary</w:t>
            </w:r>
          </w:p>
        </w:tc>
        <w:tc>
          <w:tcPr>
            <w:tcW w:w="2970" w:type="dxa"/>
          </w:tcPr>
          <w:p w:rsidR="00103170" w:rsidRPr="00851E0F" w:rsidRDefault="00103170" w:rsidP="003375D9">
            <w:pPr>
              <w:pStyle w:val="BodyText"/>
              <w:tabs>
                <w:tab w:val="left" w:pos="720"/>
              </w:tabs>
              <w:spacing w:line="300" w:lineRule="exact"/>
              <w:ind w:left="-108" w:right="-108"/>
              <w:jc w:val="center"/>
              <w:rPr>
                <w:rFonts w:ascii="Arial" w:hAnsi="Arial" w:cs="Arial"/>
                <w:noProof/>
                <w:sz w:val="20"/>
                <w:szCs w:val="20"/>
              </w:rPr>
            </w:pPr>
            <w:r w:rsidRPr="00851E0F">
              <w:rPr>
                <w:rFonts w:ascii="Arial" w:hAnsi="Arial" w:cs="Arial"/>
                <w:noProof/>
                <w:sz w:val="20"/>
                <w:szCs w:val="20"/>
              </w:rPr>
              <w:t>Direct shareholding</w:t>
            </w:r>
          </w:p>
        </w:tc>
      </w:tr>
      <w:tr w:rsidR="009E1F92" w:rsidRPr="00851E0F" w:rsidTr="007A395A">
        <w:tc>
          <w:tcPr>
            <w:tcW w:w="2970" w:type="dxa"/>
          </w:tcPr>
          <w:p w:rsidR="009E1F92" w:rsidRPr="00851E0F" w:rsidRDefault="009E1F92" w:rsidP="003375D9">
            <w:pPr>
              <w:pStyle w:val="BodyText"/>
              <w:tabs>
                <w:tab w:val="left" w:pos="720"/>
              </w:tabs>
              <w:spacing w:line="300" w:lineRule="exact"/>
              <w:ind w:left="162" w:right="-108" w:hanging="162"/>
              <w:jc w:val="left"/>
              <w:rPr>
                <w:rFonts w:ascii="Arial" w:hAnsi="Arial" w:cs="Arial"/>
                <w:noProof/>
                <w:sz w:val="20"/>
                <w:szCs w:val="20"/>
                <w:lang w:bidi="th-TH"/>
              </w:rPr>
            </w:pPr>
            <w:r w:rsidRPr="00851E0F">
              <w:rPr>
                <w:rFonts w:ascii="Arial" w:hAnsi="Arial" w:cs="Arial"/>
                <w:noProof/>
                <w:sz w:val="20"/>
                <w:szCs w:val="20"/>
                <w:lang w:bidi="th-TH"/>
              </w:rPr>
              <w:t>Smart Traffic Co., Ltd.</w:t>
            </w:r>
            <w:r w:rsidR="00DC0D64" w:rsidRPr="00851E0F">
              <w:rPr>
                <w:rFonts w:ascii="Arial" w:hAnsi="Arial" w:cs="Arial"/>
                <w:noProof/>
                <w:sz w:val="20"/>
                <w:szCs w:val="20"/>
                <w:lang w:bidi="th-TH"/>
              </w:rPr>
              <w:t>**</w:t>
            </w:r>
          </w:p>
        </w:tc>
        <w:tc>
          <w:tcPr>
            <w:tcW w:w="1838" w:type="dxa"/>
          </w:tcPr>
          <w:p w:rsidR="009E1F92" w:rsidRPr="00851E0F" w:rsidRDefault="009E1F92" w:rsidP="003375D9">
            <w:pPr>
              <w:pStyle w:val="BodyText"/>
              <w:tabs>
                <w:tab w:val="left" w:pos="720"/>
              </w:tabs>
              <w:spacing w:line="300" w:lineRule="exact"/>
              <w:ind w:left="-108" w:right="-108"/>
              <w:jc w:val="center"/>
              <w:rPr>
                <w:rFonts w:ascii="Arial" w:hAnsi="Arial" w:cs="Arial"/>
                <w:noProof/>
                <w:sz w:val="20"/>
                <w:szCs w:val="20"/>
              </w:rPr>
            </w:pPr>
            <w:r w:rsidRPr="00851E0F">
              <w:rPr>
                <w:rFonts w:ascii="Arial" w:hAnsi="Arial" w:cs="Arial"/>
                <w:noProof/>
                <w:sz w:val="20"/>
                <w:szCs w:val="20"/>
              </w:rPr>
              <w:t>Thailand</w:t>
            </w:r>
          </w:p>
        </w:tc>
        <w:tc>
          <w:tcPr>
            <w:tcW w:w="1402" w:type="dxa"/>
          </w:tcPr>
          <w:p w:rsidR="009E1F92" w:rsidRPr="00851E0F" w:rsidRDefault="009E1F92" w:rsidP="003375D9">
            <w:pPr>
              <w:pStyle w:val="BodyText"/>
              <w:tabs>
                <w:tab w:val="left" w:pos="720"/>
              </w:tabs>
              <w:spacing w:line="300" w:lineRule="exact"/>
              <w:ind w:left="-108" w:right="-108"/>
              <w:jc w:val="center"/>
              <w:rPr>
                <w:rFonts w:ascii="Arial" w:hAnsi="Arial" w:cs="Arial"/>
                <w:noProof/>
                <w:sz w:val="20"/>
                <w:szCs w:val="20"/>
              </w:rPr>
            </w:pPr>
            <w:r w:rsidRPr="00851E0F">
              <w:rPr>
                <w:rFonts w:ascii="Arial" w:hAnsi="Arial" w:cs="Arial"/>
                <w:noProof/>
                <w:sz w:val="20"/>
                <w:szCs w:val="20"/>
              </w:rPr>
              <w:t>Associate</w:t>
            </w:r>
          </w:p>
        </w:tc>
        <w:tc>
          <w:tcPr>
            <w:tcW w:w="2970" w:type="dxa"/>
          </w:tcPr>
          <w:p w:rsidR="009E1F92" w:rsidRPr="00851E0F" w:rsidRDefault="009E1F92" w:rsidP="003375D9">
            <w:pPr>
              <w:pStyle w:val="BodyText"/>
              <w:tabs>
                <w:tab w:val="left" w:pos="720"/>
              </w:tabs>
              <w:spacing w:line="300" w:lineRule="exact"/>
              <w:ind w:left="-108" w:right="-108"/>
              <w:jc w:val="center"/>
              <w:rPr>
                <w:rFonts w:ascii="Arial" w:hAnsi="Arial" w:cs="Arial"/>
                <w:noProof/>
                <w:sz w:val="20"/>
                <w:szCs w:val="20"/>
              </w:rPr>
            </w:pPr>
            <w:r w:rsidRPr="00851E0F">
              <w:rPr>
                <w:rFonts w:ascii="Arial" w:hAnsi="Arial" w:cs="Arial"/>
                <w:noProof/>
                <w:sz w:val="20"/>
                <w:szCs w:val="20"/>
              </w:rPr>
              <w:t>Direct shareholding</w:t>
            </w:r>
          </w:p>
        </w:tc>
      </w:tr>
      <w:tr w:rsidR="009E1F92" w:rsidRPr="00851E0F" w:rsidTr="007A395A">
        <w:tc>
          <w:tcPr>
            <w:tcW w:w="2970" w:type="dxa"/>
          </w:tcPr>
          <w:p w:rsidR="009E1F92" w:rsidRPr="00851E0F" w:rsidRDefault="009E1F92" w:rsidP="003375D9">
            <w:pPr>
              <w:pStyle w:val="BodyText"/>
              <w:tabs>
                <w:tab w:val="left" w:pos="720"/>
              </w:tabs>
              <w:spacing w:line="300" w:lineRule="exact"/>
              <w:ind w:left="162" w:right="-108" w:hanging="162"/>
              <w:jc w:val="left"/>
              <w:rPr>
                <w:rFonts w:ascii="Arial" w:hAnsi="Arial" w:cstheme="minorBidi"/>
                <w:noProof/>
                <w:sz w:val="20"/>
                <w:szCs w:val="20"/>
                <w:cs/>
                <w:lang w:bidi="th-TH"/>
              </w:rPr>
            </w:pPr>
            <w:r w:rsidRPr="00851E0F">
              <w:rPr>
                <w:rFonts w:ascii="Arial" w:hAnsi="Arial" w:cs="Arial"/>
                <w:noProof/>
                <w:sz w:val="20"/>
                <w:szCs w:val="20"/>
              </w:rPr>
              <w:t>Sport Events International Inc. (Bermuda)</w:t>
            </w:r>
            <w:r w:rsidR="00DC0D64" w:rsidRPr="00851E0F">
              <w:rPr>
                <w:rFonts w:ascii="Arial" w:hAnsi="Arial" w:cs="Arial"/>
                <w:noProof/>
                <w:sz w:val="20"/>
                <w:szCs w:val="20"/>
              </w:rPr>
              <w:t>*</w:t>
            </w:r>
          </w:p>
        </w:tc>
        <w:tc>
          <w:tcPr>
            <w:tcW w:w="1838" w:type="dxa"/>
          </w:tcPr>
          <w:p w:rsidR="009E1F92" w:rsidRPr="00851E0F" w:rsidRDefault="009E1F92" w:rsidP="003375D9">
            <w:pPr>
              <w:pStyle w:val="BodyText"/>
              <w:tabs>
                <w:tab w:val="left" w:pos="720"/>
              </w:tabs>
              <w:spacing w:line="300" w:lineRule="exact"/>
              <w:ind w:left="-108" w:right="-108"/>
              <w:jc w:val="center"/>
              <w:rPr>
                <w:rFonts w:ascii="Arial" w:hAnsi="Arial" w:cs="Arial"/>
                <w:noProof/>
                <w:sz w:val="20"/>
                <w:szCs w:val="20"/>
              </w:rPr>
            </w:pPr>
            <w:r w:rsidRPr="00851E0F">
              <w:rPr>
                <w:rFonts w:ascii="Arial" w:hAnsi="Arial" w:cs="Arial"/>
                <w:noProof/>
                <w:sz w:val="20"/>
                <w:szCs w:val="20"/>
              </w:rPr>
              <w:t>Bermuda</w:t>
            </w:r>
          </w:p>
        </w:tc>
        <w:tc>
          <w:tcPr>
            <w:tcW w:w="1402" w:type="dxa"/>
          </w:tcPr>
          <w:p w:rsidR="009E1F92" w:rsidRPr="00851E0F" w:rsidRDefault="009E1F92" w:rsidP="003375D9">
            <w:pPr>
              <w:spacing w:line="300" w:lineRule="exact"/>
              <w:ind w:left="-108" w:right="-108"/>
              <w:jc w:val="center"/>
              <w:rPr>
                <w:rFonts w:ascii="Arial" w:hAnsi="Arial" w:cs="Arial"/>
                <w:sz w:val="20"/>
                <w:szCs w:val="20"/>
                <w:lang w:bidi="th-TH"/>
              </w:rPr>
            </w:pPr>
            <w:r w:rsidRPr="00851E0F">
              <w:rPr>
                <w:rFonts w:ascii="Arial" w:hAnsi="Arial" w:cs="Arial"/>
                <w:sz w:val="20"/>
                <w:szCs w:val="20"/>
              </w:rPr>
              <w:t>Associate</w:t>
            </w:r>
          </w:p>
        </w:tc>
        <w:tc>
          <w:tcPr>
            <w:tcW w:w="2970" w:type="dxa"/>
          </w:tcPr>
          <w:p w:rsidR="009E1F92" w:rsidRPr="00851E0F" w:rsidRDefault="009E1F92" w:rsidP="003375D9">
            <w:pPr>
              <w:pStyle w:val="BodyText"/>
              <w:tabs>
                <w:tab w:val="left" w:pos="720"/>
              </w:tabs>
              <w:spacing w:line="300" w:lineRule="exact"/>
              <w:ind w:left="-108" w:right="-108"/>
              <w:jc w:val="center"/>
              <w:rPr>
                <w:rFonts w:ascii="Arial" w:hAnsi="Arial" w:cs="Arial"/>
                <w:noProof/>
                <w:sz w:val="20"/>
                <w:szCs w:val="20"/>
              </w:rPr>
            </w:pPr>
            <w:r w:rsidRPr="00851E0F">
              <w:rPr>
                <w:rFonts w:ascii="Arial" w:hAnsi="Arial" w:cs="Arial"/>
                <w:noProof/>
                <w:sz w:val="20"/>
                <w:szCs w:val="20"/>
              </w:rPr>
              <w:t xml:space="preserve">Shareholding through </w:t>
            </w:r>
          </w:p>
          <w:p w:rsidR="009E1F92" w:rsidRPr="00851E0F" w:rsidRDefault="009E1F92" w:rsidP="003375D9">
            <w:pPr>
              <w:pStyle w:val="BodyText"/>
              <w:tabs>
                <w:tab w:val="left" w:pos="720"/>
              </w:tabs>
              <w:spacing w:line="300" w:lineRule="exact"/>
              <w:ind w:left="-108" w:right="-108"/>
              <w:jc w:val="center"/>
              <w:rPr>
                <w:rFonts w:ascii="Arial" w:hAnsi="Arial" w:cs="Arial"/>
                <w:noProof/>
                <w:sz w:val="20"/>
                <w:szCs w:val="20"/>
              </w:rPr>
            </w:pPr>
            <w:r w:rsidRPr="00851E0F">
              <w:rPr>
                <w:rFonts w:ascii="Arial" w:hAnsi="Arial" w:cs="Arial"/>
                <w:noProof/>
                <w:sz w:val="20"/>
                <w:szCs w:val="20"/>
              </w:rPr>
              <w:t>subsidiary</w:t>
            </w:r>
          </w:p>
        </w:tc>
      </w:tr>
      <w:tr w:rsidR="009E1F92" w:rsidRPr="00851E0F" w:rsidTr="007A395A">
        <w:tc>
          <w:tcPr>
            <w:tcW w:w="2970" w:type="dxa"/>
          </w:tcPr>
          <w:p w:rsidR="009E1F92" w:rsidRPr="00851E0F" w:rsidRDefault="009E1F92" w:rsidP="003375D9">
            <w:pPr>
              <w:pStyle w:val="BodyText"/>
              <w:spacing w:line="300" w:lineRule="exact"/>
              <w:ind w:left="162" w:right="-18" w:hanging="162"/>
              <w:jc w:val="left"/>
              <w:rPr>
                <w:rFonts w:ascii="Arial" w:hAnsi="Arial" w:cstheme="minorBidi"/>
                <w:noProof/>
                <w:sz w:val="20"/>
                <w:szCs w:val="20"/>
                <w:cs/>
                <w:lang w:bidi="th-TH"/>
              </w:rPr>
            </w:pPr>
            <w:r w:rsidRPr="00851E0F">
              <w:rPr>
                <w:rFonts w:ascii="Arial" w:hAnsi="Arial" w:cs="Arial"/>
                <w:noProof/>
                <w:sz w:val="20"/>
                <w:szCs w:val="20"/>
              </w:rPr>
              <w:t>Global Legends Series Ltd. (Bermuda)</w:t>
            </w:r>
            <w:r w:rsidR="00DC0D64" w:rsidRPr="00851E0F">
              <w:rPr>
                <w:rFonts w:ascii="Arial" w:hAnsi="Arial" w:cs="Arial"/>
                <w:noProof/>
                <w:sz w:val="20"/>
                <w:szCs w:val="20"/>
              </w:rPr>
              <w:t>*</w:t>
            </w:r>
          </w:p>
        </w:tc>
        <w:tc>
          <w:tcPr>
            <w:tcW w:w="1838" w:type="dxa"/>
          </w:tcPr>
          <w:p w:rsidR="009E1F92" w:rsidRPr="00851E0F" w:rsidRDefault="009E1F92" w:rsidP="003375D9">
            <w:pPr>
              <w:pStyle w:val="BodyText"/>
              <w:tabs>
                <w:tab w:val="left" w:pos="720"/>
              </w:tabs>
              <w:spacing w:line="300" w:lineRule="exact"/>
              <w:ind w:left="-108" w:right="-108"/>
              <w:jc w:val="center"/>
              <w:rPr>
                <w:rFonts w:ascii="Arial" w:hAnsi="Arial" w:cs="Arial"/>
                <w:noProof/>
                <w:sz w:val="20"/>
                <w:szCs w:val="20"/>
                <w:cs/>
                <w:lang w:bidi="th-TH"/>
              </w:rPr>
            </w:pPr>
            <w:r w:rsidRPr="00851E0F">
              <w:rPr>
                <w:rFonts w:ascii="Arial" w:hAnsi="Arial" w:cs="Arial"/>
                <w:sz w:val="20"/>
                <w:szCs w:val="20"/>
              </w:rPr>
              <w:t>Bermuda</w:t>
            </w:r>
          </w:p>
        </w:tc>
        <w:tc>
          <w:tcPr>
            <w:tcW w:w="1402" w:type="dxa"/>
          </w:tcPr>
          <w:p w:rsidR="009E1F92" w:rsidRPr="00851E0F" w:rsidRDefault="009E1F92" w:rsidP="003375D9">
            <w:pPr>
              <w:spacing w:line="300" w:lineRule="exact"/>
              <w:ind w:left="-108" w:right="-108"/>
              <w:jc w:val="center"/>
              <w:rPr>
                <w:rFonts w:ascii="Arial" w:hAnsi="Arial" w:cs="Arial"/>
                <w:sz w:val="20"/>
                <w:szCs w:val="20"/>
                <w:lang w:bidi="th-TH"/>
              </w:rPr>
            </w:pPr>
            <w:r w:rsidRPr="00851E0F">
              <w:rPr>
                <w:rFonts w:ascii="Arial" w:hAnsi="Arial" w:cs="Arial"/>
                <w:sz w:val="20"/>
                <w:szCs w:val="20"/>
              </w:rPr>
              <w:t>Associate</w:t>
            </w:r>
          </w:p>
        </w:tc>
        <w:tc>
          <w:tcPr>
            <w:tcW w:w="2970" w:type="dxa"/>
          </w:tcPr>
          <w:p w:rsidR="009E1F92" w:rsidRPr="00851E0F" w:rsidRDefault="009E1F92" w:rsidP="003375D9">
            <w:pPr>
              <w:pStyle w:val="BodyText"/>
              <w:tabs>
                <w:tab w:val="left" w:pos="720"/>
              </w:tabs>
              <w:spacing w:line="300" w:lineRule="exact"/>
              <w:ind w:left="-108" w:right="-108"/>
              <w:jc w:val="center"/>
              <w:rPr>
                <w:rFonts w:ascii="Arial" w:hAnsi="Arial" w:cs="Arial"/>
                <w:noProof/>
                <w:sz w:val="20"/>
                <w:szCs w:val="20"/>
              </w:rPr>
            </w:pPr>
            <w:r w:rsidRPr="00851E0F">
              <w:rPr>
                <w:rFonts w:ascii="Arial" w:hAnsi="Arial" w:cs="Arial"/>
                <w:noProof/>
                <w:sz w:val="20"/>
                <w:szCs w:val="20"/>
              </w:rPr>
              <w:t xml:space="preserve">Shareholding through </w:t>
            </w:r>
          </w:p>
          <w:p w:rsidR="009E1F92" w:rsidRPr="00851E0F" w:rsidRDefault="009E1F92" w:rsidP="003375D9">
            <w:pPr>
              <w:pStyle w:val="BodyText"/>
              <w:tabs>
                <w:tab w:val="left" w:pos="720"/>
              </w:tabs>
              <w:spacing w:line="300" w:lineRule="exact"/>
              <w:ind w:left="-108" w:right="-108"/>
              <w:jc w:val="center"/>
              <w:rPr>
                <w:rFonts w:ascii="Arial" w:hAnsi="Arial" w:cstheme="minorBidi"/>
                <w:noProof/>
                <w:sz w:val="20"/>
                <w:szCs w:val="20"/>
                <w:cs/>
                <w:lang w:bidi="th-TH"/>
              </w:rPr>
            </w:pPr>
            <w:r w:rsidRPr="00851E0F">
              <w:rPr>
                <w:rFonts w:ascii="Arial" w:hAnsi="Arial" w:cs="Arial"/>
                <w:noProof/>
                <w:sz w:val="20"/>
                <w:szCs w:val="20"/>
              </w:rPr>
              <w:t>subsidiary</w:t>
            </w:r>
          </w:p>
        </w:tc>
      </w:tr>
      <w:tr w:rsidR="009E1F92" w:rsidRPr="00851E0F" w:rsidTr="007A395A">
        <w:tc>
          <w:tcPr>
            <w:tcW w:w="2970" w:type="dxa"/>
          </w:tcPr>
          <w:p w:rsidR="009E1F92" w:rsidRPr="00851E0F" w:rsidRDefault="009E1F92" w:rsidP="003375D9">
            <w:pPr>
              <w:pStyle w:val="BodyText"/>
              <w:tabs>
                <w:tab w:val="left" w:pos="720"/>
              </w:tabs>
              <w:spacing w:line="300" w:lineRule="exact"/>
              <w:ind w:left="162" w:right="-108" w:hanging="162"/>
              <w:jc w:val="left"/>
              <w:rPr>
                <w:rFonts w:ascii="Arial" w:hAnsi="Arial" w:cs="Arial"/>
                <w:noProof/>
                <w:sz w:val="20"/>
                <w:szCs w:val="20"/>
                <w:cs/>
                <w:lang w:bidi="th-TH"/>
              </w:rPr>
            </w:pPr>
            <w:r w:rsidRPr="00851E0F">
              <w:rPr>
                <w:rFonts w:ascii="Arial" w:hAnsi="Arial" w:cs="Arial"/>
                <w:noProof/>
                <w:sz w:val="20"/>
                <w:szCs w:val="20"/>
              </w:rPr>
              <w:t>Unitop Rubber Co.,</w:t>
            </w:r>
            <w:r w:rsidR="007B46BE" w:rsidRPr="00851E0F">
              <w:rPr>
                <w:rFonts w:ascii="Arial" w:hAnsi="Arial" w:cs="Arial"/>
                <w:noProof/>
                <w:sz w:val="20"/>
                <w:szCs w:val="20"/>
              </w:rPr>
              <w:t xml:space="preserve"> </w:t>
            </w:r>
            <w:r w:rsidRPr="00851E0F">
              <w:rPr>
                <w:rFonts w:ascii="Arial" w:hAnsi="Arial" w:cs="Arial"/>
                <w:noProof/>
                <w:sz w:val="20"/>
                <w:szCs w:val="20"/>
              </w:rPr>
              <w:t>Ltd.</w:t>
            </w:r>
          </w:p>
        </w:tc>
        <w:tc>
          <w:tcPr>
            <w:tcW w:w="1838" w:type="dxa"/>
          </w:tcPr>
          <w:p w:rsidR="009E1F92" w:rsidRPr="00851E0F" w:rsidRDefault="009E1F92" w:rsidP="003375D9">
            <w:pPr>
              <w:pStyle w:val="BodyText"/>
              <w:tabs>
                <w:tab w:val="left" w:pos="720"/>
              </w:tabs>
              <w:spacing w:line="300" w:lineRule="exact"/>
              <w:ind w:left="-108" w:right="-108"/>
              <w:jc w:val="center"/>
              <w:rPr>
                <w:rFonts w:ascii="Arial" w:hAnsi="Arial" w:cs="Arial"/>
                <w:noProof/>
                <w:sz w:val="20"/>
                <w:szCs w:val="20"/>
              </w:rPr>
            </w:pPr>
            <w:r w:rsidRPr="00851E0F">
              <w:rPr>
                <w:rFonts w:ascii="Arial" w:hAnsi="Arial" w:cs="Arial"/>
                <w:noProof/>
                <w:sz w:val="20"/>
                <w:szCs w:val="20"/>
              </w:rPr>
              <w:t>Thailand</w:t>
            </w:r>
          </w:p>
        </w:tc>
        <w:tc>
          <w:tcPr>
            <w:tcW w:w="1402" w:type="dxa"/>
          </w:tcPr>
          <w:p w:rsidR="009E1F92" w:rsidRPr="00851E0F" w:rsidRDefault="009E1F92" w:rsidP="003375D9">
            <w:pPr>
              <w:pStyle w:val="BodyText"/>
              <w:tabs>
                <w:tab w:val="left" w:pos="720"/>
              </w:tabs>
              <w:spacing w:line="300" w:lineRule="exact"/>
              <w:ind w:left="-108" w:right="-108"/>
              <w:jc w:val="center"/>
              <w:rPr>
                <w:rFonts w:ascii="Arial" w:hAnsi="Arial" w:cs="Arial"/>
                <w:noProof/>
                <w:sz w:val="20"/>
                <w:szCs w:val="20"/>
              </w:rPr>
            </w:pPr>
            <w:r w:rsidRPr="00851E0F">
              <w:rPr>
                <w:rFonts w:ascii="Arial" w:hAnsi="Arial" w:cs="Arial"/>
                <w:noProof/>
                <w:sz w:val="20"/>
                <w:szCs w:val="20"/>
              </w:rPr>
              <w:t>Related party</w:t>
            </w:r>
          </w:p>
        </w:tc>
        <w:tc>
          <w:tcPr>
            <w:tcW w:w="2970" w:type="dxa"/>
          </w:tcPr>
          <w:p w:rsidR="009E1F92" w:rsidRPr="00851E0F" w:rsidRDefault="009E1F92" w:rsidP="003375D9">
            <w:pPr>
              <w:pStyle w:val="BodyText"/>
              <w:tabs>
                <w:tab w:val="left" w:pos="720"/>
              </w:tabs>
              <w:spacing w:line="300" w:lineRule="exact"/>
              <w:ind w:left="-108" w:right="-108"/>
              <w:jc w:val="center"/>
              <w:rPr>
                <w:rFonts w:ascii="Arial" w:hAnsi="Arial" w:cs="Arial"/>
                <w:noProof/>
                <w:sz w:val="20"/>
                <w:szCs w:val="20"/>
              </w:rPr>
            </w:pPr>
            <w:r w:rsidRPr="00851E0F">
              <w:rPr>
                <w:rFonts w:ascii="Arial" w:hAnsi="Arial" w:cs="Arial"/>
                <w:noProof/>
                <w:sz w:val="20"/>
                <w:szCs w:val="20"/>
              </w:rPr>
              <w:t>Common director and  shareholding with subsidiaries</w:t>
            </w:r>
          </w:p>
        </w:tc>
      </w:tr>
      <w:tr w:rsidR="009E1F92" w:rsidRPr="00851E0F" w:rsidTr="007A395A">
        <w:tc>
          <w:tcPr>
            <w:tcW w:w="2970" w:type="dxa"/>
          </w:tcPr>
          <w:p w:rsidR="009E1F92" w:rsidRPr="00851E0F" w:rsidRDefault="009E1F92" w:rsidP="003375D9">
            <w:pPr>
              <w:pStyle w:val="BodyText"/>
              <w:spacing w:line="300" w:lineRule="exact"/>
              <w:ind w:left="162" w:right="-18" w:hanging="162"/>
              <w:jc w:val="left"/>
              <w:rPr>
                <w:rFonts w:ascii="Arial" w:hAnsi="Arial" w:cs="Arial"/>
                <w:noProof/>
                <w:sz w:val="20"/>
                <w:szCs w:val="20"/>
              </w:rPr>
            </w:pPr>
            <w:r w:rsidRPr="00851E0F">
              <w:rPr>
                <w:rFonts w:ascii="Arial" w:hAnsi="Arial" w:cs="Arial"/>
                <w:noProof/>
                <w:sz w:val="20"/>
                <w:szCs w:val="20"/>
              </w:rPr>
              <w:t>LED Lighting Co., Ltd.</w:t>
            </w:r>
          </w:p>
        </w:tc>
        <w:tc>
          <w:tcPr>
            <w:tcW w:w="1838" w:type="dxa"/>
          </w:tcPr>
          <w:p w:rsidR="009E1F92" w:rsidRPr="00851E0F" w:rsidRDefault="009E1F92" w:rsidP="003375D9">
            <w:pPr>
              <w:pStyle w:val="BodyText"/>
              <w:tabs>
                <w:tab w:val="left" w:pos="720"/>
              </w:tabs>
              <w:spacing w:line="300" w:lineRule="exact"/>
              <w:ind w:left="-108" w:right="-108"/>
              <w:jc w:val="center"/>
              <w:rPr>
                <w:rFonts w:ascii="Arial" w:hAnsi="Arial" w:cs="Arial"/>
                <w:sz w:val="20"/>
                <w:szCs w:val="20"/>
              </w:rPr>
            </w:pPr>
            <w:r w:rsidRPr="00851E0F">
              <w:rPr>
                <w:rFonts w:ascii="Arial" w:hAnsi="Arial" w:cs="Arial"/>
                <w:sz w:val="20"/>
                <w:szCs w:val="20"/>
              </w:rPr>
              <w:t>Thailand</w:t>
            </w:r>
          </w:p>
        </w:tc>
        <w:tc>
          <w:tcPr>
            <w:tcW w:w="1402" w:type="dxa"/>
          </w:tcPr>
          <w:p w:rsidR="009E1F92" w:rsidRPr="00851E0F" w:rsidRDefault="009E1F92" w:rsidP="003375D9">
            <w:pPr>
              <w:spacing w:line="300" w:lineRule="exact"/>
              <w:ind w:left="-108" w:right="-108"/>
              <w:jc w:val="center"/>
              <w:rPr>
                <w:rFonts w:ascii="Arial" w:hAnsi="Arial" w:cs="Arial"/>
                <w:sz w:val="20"/>
                <w:szCs w:val="20"/>
              </w:rPr>
            </w:pPr>
            <w:r w:rsidRPr="00851E0F">
              <w:rPr>
                <w:rFonts w:ascii="Arial" w:hAnsi="Arial" w:cs="Arial"/>
                <w:sz w:val="20"/>
                <w:szCs w:val="20"/>
              </w:rPr>
              <w:t>Related party</w:t>
            </w:r>
          </w:p>
        </w:tc>
        <w:tc>
          <w:tcPr>
            <w:tcW w:w="2970" w:type="dxa"/>
          </w:tcPr>
          <w:p w:rsidR="009E1F92" w:rsidRPr="00851E0F" w:rsidRDefault="009E1F92" w:rsidP="003375D9">
            <w:pPr>
              <w:pStyle w:val="BodyText"/>
              <w:tabs>
                <w:tab w:val="left" w:pos="720"/>
              </w:tabs>
              <w:spacing w:line="300" w:lineRule="exact"/>
              <w:ind w:left="-108" w:right="-108"/>
              <w:jc w:val="center"/>
              <w:rPr>
                <w:rFonts w:ascii="Arial" w:hAnsi="Arial" w:cs="Cordia New"/>
                <w:noProof/>
                <w:sz w:val="20"/>
                <w:szCs w:val="20"/>
                <w:lang w:bidi="th-TH"/>
              </w:rPr>
            </w:pPr>
            <w:r w:rsidRPr="00851E0F">
              <w:rPr>
                <w:rFonts w:ascii="Arial" w:hAnsi="Arial" w:cs="Cordia New"/>
                <w:noProof/>
                <w:sz w:val="20"/>
                <w:szCs w:val="20"/>
                <w:lang w:bidi="th-TH"/>
              </w:rPr>
              <w:t>Common director with subsidiary</w:t>
            </w:r>
          </w:p>
        </w:tc>
      </w:tr>
    </w:tbl>
    <w:p w:rsidR="00DC0D64" w:rsidRPr="00851E0F" w:rsidRDefault="00DC0D64" w:rsidP="00DC0D64">
      <w:pPr>
        <w:jc w:val="thaiDistribute"/>
        <w:rPr>
          <w:rFonts w:ascii="Arial" w:hAnsi="Arial" w:cs="Arial"/>
          <w:snapToGrid w:val="0"/>
          <w:color w:val="000000"/>
          <w:sz w:val="20"/>
          <w:szCs w:val="20"/>
          <w:lang w:eastAsia="th-TH"/>
        </w:rPr>
      </w:pPr>
    </w:p>
    <w:p w:rsidR="002855D6" w:rsidRPr="00851E0F" w:rsidRDefault="002855D6" w:rsidP="002855D6">
      <w:pPr>
        <w:tabs>
          <w:tab w:val="left" w:pos="630"/>
        </w:tabs>
        <w:ind w:left="540" w:hanging="90"/>
        <w:jc w:val="both"/>
        <w:rPr>
          <w:rFonts w:ascii="Arial" w:hAnsi="Arial" w:cs="Arial"/>
          <w:snapToGrid w:val="0"/>
          <w:color w:val="000000"/>
          <w:sz w:val="20"/>
          <w:szCs w:val="20"/>
          <w:lang w:eastAsia="th-TH"/>
        </w:rPr>
      </w:pPr>
      <w:r w:rsidRPr="00851E0F">
        <w:rPr>
          <w:rFonts w:ascii="Arial" w:hAnsi="Arial" w:cs="Arial"/>
          <w:snapToGrid w:val="0"/>
          <w:color w:val="000000"/>
          <w:sz w:val="20"/>
          <w:szCs w:val="20"/>
          <w:lang w:eastAsia="th-TH"/>
        </w:rPr>
        <w:t>*The Company was not considered as a subsidiary or associate after the Company realised all ordinary shares of Thai Prime Investment Limited since 6 January 2017 onward.</w:t>
      </w:r>
    </w:p>
    <w:p w:rsidR="002855D6" w:rsidRPr="00851E0F" w:rsidRDefault="002855D6" w:rsidP="002855D6">
      <w:pPr>
        <w:ind w:left="540"/>
        <w:jc w:val="both"/>
        <w:rPr>
          <w:rFonts w:ascii="Arial" w:hAnsi="Arial" w:cs="Arial"/>
          <w:snapToGrid w:val="0"/>
          <w:color w:val="000000"/>
          <w:sz w:val="20"/>
          <w:szCs w:val="20"/>
          <w:lang w:eastAsia="th-TH"/>
        </w:rPr>
      </w:pPr>
    </w:p>
    <w:p w:rsidR="002855D6" w:rsidRPr="00851E0F" w:rsidRDefault="002855D6" w:rsidP="002855D6">
      <w:pPr>
        <w:tabs>
          <w:tab w:val="left" w:pos="630"/>
        </w:tabs>
        <w:ind w:left="540" w:hanging="180"/>
        <w:jc w:val="both"/>
        <w:rPr>
          <w:rFonts w:ascii="Arial" w:hAnsi="Arial" w:cs="Arial"/>
          <w:snapToGrid w:val="0"/>
          <w:color w:val="000000"/>
          <w:sz w:val="20"/>
          <w:szCs w:val="20"/>
          <w:lang w:eastAsia="th-TH"/>
        </w:rPr>
      </w:pPr>
      <w:r w:rsidRPr="00851E0F">
        <w:rPr>
          <w:rFonts w:ascii="Arial" w:hAnsi="Arial" w:cs="Arial"/>
          <w:snapToGrid w:val="0"/>
          <w:color w:val="000000"/>
          <w:sz w:val="20"/>
          <w:szCs w:val="20"/>
          <w:lang w:eastAsia="th-TH"/>
        </w:rPr>
        <w:t>**The Company was not considered as an associate after the Company realised all ordinary shares of Smart Traffic Co., Ltd. since 19 December 2016 onward.</w:t>
      </w:r>
    </w:p>
    <w:p w:rsidR="00DC0D64" w:rsidRPr="00851E0F" w:rsidRDefault="00DC0D64" w:rsidP="00DC0D64">
      <w:pPr>
        <w:jc w:val="thaiDistribute"/>
        <w:rPr>
          <w:rFonts w:ascii="Arial" w:hAnsi="Arial" w:cs="Arial"/>
          <w:snapToGrid w:val="0"/>
          <w:color w:val="000000"/>
          <w:sz w:val="20"/>
          <w:szCs w:val="20"/>
          <w:lang w:eastAsia="th-TH"/>
        </w:rPr>
      </w:pPr>
    </w:p>
    <w:p w:rsidR="005D08F9" w:rsidRPr="00851E0F" w:rsidRDefault="005D08F9" w:rsidP="00237194">
      <w:pPr>
        <w:ind w:left="540"/>
        <w:jc w:val="both"/>
        <w:rPr>
          <w:rFonts w:ascii="Arial" w:hAnsi="Arial" w:cs="Arial"/>
          <w:snapToGrid w:val="0"/>
          <w:color w:val="000000"/>
          <w:sz w:val="20"/>
          <w:szCs w:val="20"/>
          <w:lang w:eastAsia="th-TH"/>
        </w:rPr>
      </w:pPr>
      <w:r w:rsidRPr="00851E0F">
        <w:rPr>
          <w:rFonts w:ascii="Arial" w:hAnsi="Arial" w:cs="Arial"/>
          <w:snapToGrid w:val="0"/>
          <w:color w:val="000000"/>
          <w:sz w:val="20"/>
          <w:szCs w:val="20"/>
          <w:lang w:eastAsia="th-TH"/>
        </w:rPr>
        <w:t>Pricing policies for related transactions are as follows:</w:t>
      </w:r>
    </w:p>
    <w:p w:rsidR="005D08F9" w:rsidRPr="00851E0F" w:rsidRDefault="005D08F9" w:rsidP="00DC1352">
      <w:pPr>
        <w:ind w:left="540" w:right="-1"/>
        <w:jc w:val="both"/>
        <w:rPr>
          <w:rFonts w:ascii="Arial" w:hAnsi="Arial" w:cs="Arial"/>
          <w:snapToGrid w:val="0"/>
          <w:color w:val="000000"/>
          <w:sz w:val="10"/>
          <w:szCs w:val="10"/>
          <w:lang w:eastAsia="th-TH"/>
        </w:rPr>
      </w:pPr>
    </w:p>
    <w:tbl>
      <w:tblPr>
        <w:tblW w:w="9000" w:type="dxa"/>
        <w:tblInd w:w="558" w:type="dxa"/>
        <w:tblLook w:val="01E0" w:firstRow="1" w:lastRow="1" w:firstColumn="1" w:lastColumn="1" w:noHBand="0" w:noVBand="0"/>
      </w:tblPr>
      <w:tblGrid>
        <w:gridCol w:w="4500"/>
        <w:gridCol w:w="4500"/>
      </w:tblGrid>
      <w:tr w:rsidR="005D08F9" w:rsidRPr="00851E0F" w:rsidTr="001027F4">
        <w:tc>
          <w:tcPr>
            <w:tcW w:w="4500" w:type="dxa"/>
          </w:tcPr>
          <w:p w:rsidR="005D08F9" w:rsidRPr="00851E0F" w:rsidRDefault="005D08F9" w:rsidP="003375D9">
            <w:pPr>
              <w:pBdr>
                <w:bottom w:val="single" w:sz="4" w:space="1" w:color="auto"/>
              </w:pBdr>
              <w:tabs>
                <w:tab w:val="left" w:pos="3942"/>
              </w:tabs>
              <w:spacing w:line="300" w:lineRule="exact"/>
              <w:jc w:val="center"/>
              <w:rPr>
                <w:rFonts w:ascii="Arial" w:hAnsi="Arial" w:cs="Arial"/>
                <w:b/>
                <w:bCs/>
                <w:snapToGrid w:val="0"/>
                <w:color w:val="000000"/>
                <w:spacing w:val="-4"/>
                <w:sz w:val="20"/>
                <w:szCs w:val="20"/>
                <w:rtl/>
                <w:cs/>
                <w:lang w:eastAsia="th-TH"/>
              </w:rPr>
            </w:pPr>
            <w:r w:rsidRPr="00851E0F">
              <w:rPr>
                <w:rFonts w:ascii="Arial" w:hAnsi="Arial" w:cs="Arial"/>
                <w:b/>
                <w:bCs/>
                <w:snapToGrid w:val="0"/>
                <w:color w:val="000000"/>
                <w:spacing w:val="-4"/>
                <w:sz w:val="20"/>
                <w:szCs w:val="20"/>
                <w:lang w:eastAsia="th-TH"/>
              </w:rPr>
              <w:t>Transactions</w:t>
            </w:r>
          </w:p>
        </w:tc>
        <w:tc>
          <w:tcPr>
            <w:tcW w:w="4500" w:type="dxa"/>
          </w:tcPr>
          <w:p w:rsidR="005D08F9" w:rsidRPr="00851E0F" w:rsidRDefault="0016496C" w:rsidP="003375D9">
            <w:pPr>
              <w:pBdr>
                <w:bottom w:val="single" w:sz="4" w:space="1" w:color="auto"/>
              </w:pBdr>
              <w:tabs>
                <w:tab w:val="left" w:pos="3942"/>
              </w:tabs>
              <w:spacing w:line="300" w:lineRule="exact"/>
              <w:jc w:val="center"/>
              <w:rPr>
                <w:rFonts w:ascii="Arial" w:hAnsi="Arial" w:cs="Arial"/>
                <w:b/>
                <w:bCs/>
                <w:snapToGrid w:val="0"/>
                <w:color w:val="000000"/>
                <w:spacing w:val="-4"/>
                <w:sz w:val="20"/>
                <w:szCs w:val="20"/>
                <w:rtl/>
                <w:cs/>
                <w:lang w:eastAsia="th-TH"/>
              </w:rPr>
            </w:pPr>
            <w:r w:rsidRPr="00851E0F">
              <w:rPr>
                <w:rFonts w:ascii="Arial" w:hAnsi="Arial" w:cs="Arial"/>
                <w:b/>
                <w:bCs/>
                <w:snapToGrid w:val="0"/>
                <w:color w:val="000000"/>
                <w:spacing w:val="-4"/>
                <w:sz w:val="20"/>
                <w:szCs w:val="20"/>
                <w:lang w:eastAsia="th-TH"/>
              </w:rPr>
              <w:t>Pricing</w:t>
            </w:r>
            <w:r w:rsidR="005D08F9" w:rsidRPr="00851E0F">
              <w:rPr>
                <w:rFonts w:ascii="Arial" w:hAnsi="Arial" w:cs="Arial"/>
                <w:b/>
                <w:bCs/>
                <w:snapToGrid w:val="0"/>
                <w:color w:val="000000"/>
                <w:spacing w:val="-4"/>
                <w:sz w:val="20"/>
                <w:szCs w:val="20"/>
                <w:lang w:eastAsia="th-TH"/>
              </w:rPr>
              <w:t xml:space="preserve"> policy</w:t>
            </w:r>
          </w:p>
        </w:tc>
      </w:tr>
      <w:tr w:rsidR="001027F4" w:rsidRPr="00851E0F" w:rsidTr="001027F4">
        <w:tc>
          <w:tcPr>
            <w:tcW w:w="4500" w:type="dxa"/>
          </w:tcPr>
          <w:p w:rsidR="001027F4" w:rsidRPr="00851E0F" w:rsidRDefault="001027F4" w:rsidP="003375D9">
            <w:pPr>
              <w:ind w:left="540" w:right="-1"/>
              <w:jc w:val="both"/>
              <w:rPr>
                <w:rFonts w:ascii="Arial" w:hAnsi="Arial" w:cs="Arial"/>
                <w:snapToGrid w:val="0"/>
                <w:color w:val="000000"/>
                <w:sz w:val="14"/>
                <w:szCs w:val="14"/>
                <w:lang w:eastAsia="th-TH"/>
              </w:rPr>
            </w:pPr>
          </w:p>
        </w:tc>
        <w:tc>
          <w:tcPr>
            <w:tcW w:w="4500" w:type="dxa"/>
          </w:tcPr>
          <w:p w:rsidR="001027F4" w:rsidRPr="00851E0F" w:rsidRDefault="001027F4" w:rsidP="003375D9">
            <w:pPr>
              <w:ind w:left="540" w:right="-1"/>
              <w:jc w:val="both"/>
              <w:rPr>
                <w:rFonts w:ascii="Arial" w:hAnsi="Arial" w:cs="Arial"/>
                <w:snapToGrid w:val="0"/>
                <w:color w:val="000000"/>
                <w:sz w:val="14"/>
                <w:szCs w:val="14"/>
                <w:lang w:eastAsia="th-TH"/>
              </w:rPr>
            </w:pPr>
          </w:p>
        </w:tc>
      </w:tr>
      <w:tr w:rsidR="0002470C" w:rsidRPr="00851E0F" w:rsidTr="001027F4">
        <w:tc>
          <w:tcPr>
            <w:tcW w:w="4500" w:type="dxa"/>
          </w:tcPr>
          <w:p w:rsidR="0002470C" w:rsidRPr="00851E0F" w:rsidRDefault="00744A78" w:rsidP="003375D9">
            <w:pPr>
              <w:spacing w:line="300" w:lineRule="exact"/>
              <w:jc w:val="thaiDistribute"/>
              <w:rPr>
                <w:rFonts w:ascii="Arial" w:hAnsi="Arial" w:cs="Arial"/>
                <w:sz w:val="20"/>
                <w:szCs w:val="20"/>
              </w:rPr>
            </w:pPr>
            <w:r w:rsidRPr="00851E0F">
              <w:rPr>
                <w:rFonts w:ascii="Arial" w:hAnsi="Arial" w:cs="Arial"/>
                <w:sz w:val="20"/>
                <w:szCs w:val="20"/>
              </w:rPr>
              <w:t xml:space="preserve">Rental </w:t>
            </w:r>
            <w:r w:rsidR="00424653" w:rsidRPr="00851E0F">
              <w:rPr>
                <w:rFonts w:ascii="Arial" w:hAnsi="Arial" w:cs="Arial"/>
                <w:sz w:val="20"/>
                <w:szCs w:val="20"/>
              </w:rPr>
              <w:t>income</w:t>
            </w:r>
          </w:p>
        </w:tc>
        <w:tc>
          <w:tcPr>
            <w:tcW w:w="4500" w:type="dxa"/>
          </w:tcPr>
          <w:p w:rsidR="0002470C" w:rsidRPr="00851E0F" w:rsidRDefault="00744A78" w:rsidP="003375D9">
            <w:pPr>
              <w:spacing w:line="300" w:lineRule="exact"/>
              <w:ind w:left="547"/>
              <w:jc w:val="thaiDistribute"/>
              <w:rPr>
                <w:rFonts w:ascii="Arial" w:hAnsi="Arial" w:cs="Arial"/>
                <w:sz w:val="20"/>
                <w:szCs w:val="20"/>
              </w:rPr>
            </w:pPr>
            <w:r w:rsidRPr="00851E0F">
              <w:rPr>
                <w:rFonts w:ascii="Arial" w:hAnsi="Arial" w:cs="Arial"/>
                <w:sz w:val="20"/>
                <w:szCs w:val="20"/>
              </w:rPr>
              <w:t>Mutually agreed price</w:t>
            </w:r>
          </w:p>
        </w:tc>
      </w:tr>
      <w:tr w:rsidR="00E92ADC" w:rsidRPr="00851E0F" w:rsidTr="00E92ADC">
        <w:tc>
          <w:tcPr>
            <w:tcW w:w="4500" w:type="dxa"/>
          </w:tcPr>
          <w:p w:rsidR="00E92ADC" w:rsidRPr="00851E0F" w:rsidRDefault="00E92ADC" w:rsidP="003375D9">
            <w:pPr>
              <w:spacing w:line="300" w:lineRule="exact"/>
              <w:jc w:val="thaiDistribute"/>
              <w:rPr>
                <w:rFonts w:ascii="Arial" w:hAnsi="Arial" w:cs="Arial"/>
                <w:sz w:val="20"/>
                <w:szCs w:val="20"/>
              </w:rPr>
            </w:pPr>
            <w:r w:rsidRPr="00851E0F">
              <w:rPr>
                <w:rFonts w:ascii="Arial" w:hAnsi="Arial" w:cs="Arial"/>
                <w:sz w:val="20"/>
                <w:szCs w:val="20"/>
              </w:rPr>
              <w:t>Interest income</w:t>
            </w:r>
          </w:p>
        </w:tc>
        <w:tc>
          <w:tcPr>
            <w:tcW w:w="4500" w:type="dxa"/>
          </w:tcPr>
          <w:p w:rsidR="00E92ADC" w:rsidRPr="00851E0F" w:rsidRDefault="00D411F8" w:rsidP="003375D9">
            <w:pPr>
              <w:spacing w:line="300" w:lineRule="exact"/>
              <w:ind w:left="547"/>
              <w:jc w:val="thaiDistribute"/>
              <w:rPr>
                <w:rFonts w:ascii="Arial" w:hAnsi="Arial" w:cs="Arial"/>
                <w:sz w:val="20"/>
                <w:szCs w:val="20"/>
              </w:rPr>
            </w:pPr>
            <w:r w:rsidRPr="00851E0F">
              <w:rPr>
                <w:rFonts w:ascii="Arial" w:hAnsi="Arial" w:cs="Arial"/>
                <w:sz w:val="20"/>
                <w:szCs w:val="20"/>
              </w:rPr>
              <w:t xml:space="preserve">Contract price </w:t>
            </w:r>
          </w:p>
        </w:tc>
      </w:tr>
    </w:tbl>
    <w:p w:rsidR="003C2F23" w:rsidRPr="00851E0F" w:rsidRDefault="003C2F23" w:rsidP="00DC1352">
      <w:pPr>
        <w:ind w:left="540" w:right="-1"/>
        <w:jc w:val="both"/>
        <w:rPr>
          <w:rFonts w:ascii="Arial" w:hAnsi="Arial" w:cs="Arial"/>
          <w:snapToGrid w:val="0"/>
          <w:color w:val="000000"/>
          <w:sz w:val="20"/>
          <w:szCs w:val="20"/>
          <w:lang w:eastAsia="th-TH"/>
        </w:rPr>
      </w:pPr>
    </w:p>
    <w:p w:rsidR="005D08F9" w:rsidRPr="00851E0F" w:rsidRDefault="005D08F9" w:rsidP="00E119F1">
      <w:pPr>
        <w:ind w:left="540"/>
        <w:jc w:val="both"/>
        <w:rPr>
          <w:rFonts w:ascii="Arial" w:hAnsi="Arial" w:cs="Arial"/>
          <w:snapToGrid w:val="0"/>
          <w:color w:val="000000"/>
          <w:sz w:val="20"/>
          <w:szCs w:val="20"/>
          <w:lang w:eastAsia="th-TH"/>
        </w:rPr>
      </w:pPr>
      <w:r w:rsidRPr="00851E0F">
        <w:rPr>
          <w:rFonts w:ascii="Arial" w:hAnsi="Arial" w:cs="Arial"/>
          <w:snapToGrid w:val="0"/>
          <w:color w:val="000000"/>
          <w:sz w:val="20"/>
          <w:szCs w:val="20"/>
          <w:lang w:eastAsia="th-TH"/>
        </w:rPr>
        <w:t xml:space="preserve">Transactions with </w:t>
      </w:r>
      <w:r w:rsidR="008D612C" w:rsidRPr="00851E0F">
        <w:rPr>
          <w:rFonts w:ascii="Arial" w:hAnsi="Arial" w:cs="Arial"/>
          <w:snapToGrid w:val="0"/>
          <w:color w:val="000000"/>
          <w:sz w:val="20"/>
          <w:szCs w:val="20"/>
          <w:lang w:eastAsia="th-TH"/>
        </w:rPr>
        <w:t>related parties</w:t>
      </w:r>
      <w:r w:rsidRPr="00851E0F">
        <w:rPr>
          <w:rFonts w:ascii="Arial" w:hAnsi="Arial" w:cs="Arial"/>
          <w:snapToGrid w:val="0"/>
          <w:color w:val="000000"/>
          <w:sz w:val="20"/>
          <w:szCs w:val="20"/>
          <w:lang w:eastAsia="th-TH"/>
        </w:rPr>
        <w:t xml:space="preserve"> for</w:t>
      </w:r>
      <w:r w:rsidR="00914E47" w:rsidRPr="00851E0F">
        <w:rPr>
          <w:rFonts w:ascii="Arial" w:hAnsi="Arial" w:cs="Arial"/>
          <w:snapToGrid w:val="0"/>
          <w:color w:val="000000"/>
          <w:sz w:val="20"/>
          <w:szCs w:val="20"/>
          <w:lang w:eastAsia="th-TH"/>
        </w:rPr>
        <w:t xml:space="preserve"> the </w:t>
      </w:r>
      <w:r w:rsidR="00940617" w:rsidRPr="00851E0F">
        <w:rPr>
          <w:rFonts w:ascii="Arial" w:hAnsi="Arial" w:cs="Arial"/>
          <w:snapToGrid w:val="0"/>
          <w:color w:val="000000"/>
          <w:sz w:val="20"/>
          <w:szCs w:val="20"/>
          <w:lang w:eastAsia="th-TH"/>
        </w:rPr>
        <w:t>year ended 31 December</w:t>
      </w:r>
      <w:r w:rsidRPr="00851E0F">
        <w:rPr>
          <w:rFonts w:ascii="Arial" w:hAnsi="Arial" w:cs="Arial"/>
          <w:snapToGrid w:val="0"/>
          <w:color w:val="000000"/>
          <w:sz w:val="20"/>
          <w:szCs w:val="20"/>
          <w:lang w:eastAsia="th-TH"/>
        </w:rPr>
        <w:t xml:space="preserve"> 201</w:t>
      </w:r>
      <w:r w:rsidR="009D36E0" w:rsidRPr="00851E0F">
        <w:rPr>
          <w:rFonts w:ascii="Arial" w:hAnsi="Arial" w:cs="Arial"/>
          <w:snapToGrid w:val="0"/>
          <w:color w:val="000000"/>
          <w:sz w:val="20"/>
          <w:szCs w:val="20"/>
          <w:lang w:eastAsia="th-TH"/>
        </w:rPr>
        <w:t>7</w:t>
      </w:r>
      <w:r w:rsidRPr="00851E0F">
        <w:rPr>
          <w:rFonts w:ascii="Arial" w:hAnsi="Arial" w:cs="Arial"/>
          <w:snapToGrid w:val="0"/>
          <w:color w:val="000000"/>
          <w:sz w:val="20"/>
          <w:szCs w:val="20"/>
          <w:lang w:eastAsia="th-TH"/>
        </w:rPr>
        <w:t xml:space="preserve"> and 201</w:t>
      </w:r>
      <w:r w:rsidR="009D36E0" w:rsidRPr="00851E0F">
        <w:rPr>
          <w:rFonts w:ascii="Arial" w:hAnsi="Arial" w:cs="Arial"/>
          <w:snapToGrid w:val="0"/>
          <w:color w:val="000000"/>
          <w:sz w:val="20"/>
          <w:szCs w:val="20"/>
          <w:lang w:eastAsia="th-TH"/>
        </w:rPr>
        <w:t>6</w:t>
      </w:r>
      <w:r w:rsidRPr="00851E0F">
        <w:rPr>
          <w:rFonts w:ascii="Arial" w:hAnsi="Arial" w:cs="Arial"/>
          <w:snapToGrid w:val="0"/>
          <w:color w:val="000000"/>
          <w:sz w:val="20"/>
          <w:szCs w:val="20"/>
          <w:lang w:eastAsia="th-TH"/>
        </w:rPr>
        <w:t xml:space="preserve"> were as follows:</w:t>
      </w:r>
    </w:p>
    <w:p w:rsidR="00237194" w:rsidRPr="00851E0F" w:rsidRDefault="00237194" w:rsidP="003375D9">
      <w:pPr>
        <w:ind w:left="540" w:right="-1"/>
        <w:jc w:val="both"/>
        <w:rPr>
          <w:rFonts w:ascii="Arial" w:hAnsi="Arial" w:cs="Arial"/>
          <w:snapToGrid w:val="0"/>
          <w:color w:val="000000"/>
          <w:sz w:val="10"/>
          <w:szCs w:val="10"/>
          <w:lang w:eastAsia="th-TH"/>
        </w:rPr>
      </w:pPr>
    </w:p>
    <w:tbl>
      <w:tblPr>
        <w:tblW w:w="9090" w:type="dxa"/>
        <w:tblInd w:w="558" w:type="dxa"/>
        <w:tblLayout w:type="fixed"/>
        <w:tblLook w:val="04A0" w:firstRow="1" w:lastRow="0" w:firstColumn="1" w:lastColumn="0" w:noHBand="0" w:noVBand="1"/>
      </w:tblPr>
      <w:tblGrid>
        <w:gridCol w:w="3600"/>
        <w:gridCol w:w="1372"/>
        <w:gridCol w:w="1373"/>
        <w:gridCol w:w="1372"/>
        <w:gridCol w:w="1373"/>
      </w:tblGrid>
      <w:tr w:rsidR="00F075A3" w:rsidRPr="00851E0F" w:rsidTr="003375D9">
        <w:trPr>
          <w:tblHeader/>
        </w:trPr>
        <w:tc>
          <w:tcPr>
            <w:tcW w:w="3600" w:type="dxa"/>
          </w:tcPr>
          <w:p w:rsidR="00F075A3" w:rsidRPr="00851E0F" w:rsidRDefault="00F075A3" w:rsidP="003375D9">
            <w:pPr>
              <w:spacing w:line="300" w:lineRule="exact"/>
              <w:ind w:right="-108"/>
              <w:rPr>
                <w:rFonts w:ascii="Arial" w:hAnsi="Arial" w:cs="Arial"/>
                <w:sz w:val="20"/>
                <w:szCs w:val="20"/>
              </w:rPr>
            </w:pPr>
          </w:p>
        </w:tc>
        <w:tc>
          <w:tcPr>
            <w:tcW w:w="5490" w:type="dxa"/>
            <w:gridSpan w:val="4"/>
          </w:tcPr>
          <w:p w:rsidR="00F075A3" w:rsidRPr="00851E0F" w:rsidRDefault="00940617" w:rsidP="003375D9">
            <w:pPr>
              <w:pStyle w:val="10"/>
              <w:pBdr>
                <w:bottom w:val="single" w:sz="4" w:space="1" w:color="auto"/>
              </w:pBdr>
              <w:spacing w:line="300" w:lineRule="exact"/>
              <w:ind w:left="-18"/>
              <w:jc w:val="center"/>
              <w:rPr>
                <w:rFonts w:ascii="Arial" w:eastAsia="Times New Roman" w:hAnsi="Arial" w:cs="Arial"/>
                <w:b/>
                <w:bCs/>
                <w:sz w:val="20"/>
                <w:szCs w:val="20"/>
                <w:lang w:eastAsia="en-US"/>
              </w:rPr>
            </w:pPr>
            <w:r w:rsidRPr="00851E0F">
              <w:rPr>
                <w:rFonts w:ascii="Arial" w:hAnsi="Arial" w:cs="Arial"/>
                <w:b/>
                <w:bCs/>
                <w:sz w:val="20"/>
                <w:szCs w:val="20"/>
              </w:rPr>
              <w:t xml:space="preserve">(Unit: </w:t>
            </w:r>
            <w:r w:rsidR="00F075A3" w:rsidRPr="00851E0F">
              <w:rPr>
                <w:rFonts w:ascii="Arial" w:hAnsi="Arial" w:cs="Arial"/>
                <w:b/>
                <w:bCs/>
                <w:sz w:val="20"/>
                <w:szCs w:val="20"/>
              </w:rPr>
              <w:t>Baht)</w:t>
            </w:r>
          </w:p>
        </w:tc>
      </w:tr>
      <w:tr w:rsidR="000A54C6" w:rsidRPr="00851E0F" w:rsidTr="003375D9">
        <w:trPr>
          <w:tblHeader/>
        </w:trPr>
        <w:tc>
          <w:tcPr>
            <w:tcW w:w="3600" w:type="dxa"/>
            <w:vAlign w:val="bottom"/>
          </w:tcPr>
          <w:p w:rsidR="000A54C6" w:rsidRPr="00851E0F" w:rsidRDefault="000A54C6" w:rsidP="003375D9">
            <w:pPr>
              <w:spacing w:line="300" w:lineRule="exact"/>
              <w:ind w:right="-108"/>
              <w:rPr>
                <w:rFonts w:ascii="Arial" w:eastAsia="Calibri" w:hAnsi="Arial" w:cs="Arial"/>
                <w:noProof w:val="0"/>
                <w:sz w:val="20"/>
                <w:szCs w:val="20"/>
                <w:lang w:bidi="th-TH"/>
              </w:rPr>
            </w:pPr>
          </w:p>
        </w:tc>
        <w:tc>
          <w:tcPr>
            <w:tcW w:w="2745" w:type="dxa"/>
            <w:gridSpan w:val="2"/>
            <w:vAlign w:val="bottom"/>
          </w:tcPr>
          <w:p w:rsidR="000A54C6" w:rsidRPr="00851E0F" w:rsidRDefault="000A54C6" w:rsidP="003375D9">
            <w:pPr>
              <w:pStyle w:val="10"/>
              <w:pBdr>
                <w:bottom w:val="single" w:sz="4" w:space="1" w:color="auto"/>
              </w:pBdr>
              <w:spacing w:line="300" w:lineRule="exact"/>
              <w:ind w:left="-18"/>
              <w:jc w:val="center"/>
              <w:rPr>
                <w:rFonts w:ascii="Arial" w:hAnsi="Arial" w:cs="Arial"/>
                <w:b/>
                <w:bCs/>
                <w:snapToGrid w:val="0"/>
                <w:spacing w:val="-4"/>
                <w:sz w:val="20"/>
                <w:szCs w:val="20"/>
              </w:rPr>
            </w:pPr>
            <w:r w:rsidRPr="00851E0F">
              <w:rPr>
                <w:rFonts w:ascii="Arial" w:eastAsia="Cordia New" w:hAnsi="Arial" w:cs="Arial"/>
                <w:b/>
                <w:bCs/>
                <w:spacing w:val="-4"/>
                <w:sz w:val="20"/>
                <w:szCs w:val="20"/>
                <w:lang w:eastAsia="en-US"/>
              </w:rPr>
              <w:t>Consolidated</w:t>
            </w:r>
          </w:p>
        </w:tc>
        <w:tc>
          <w:tcPr>
            <w:tcW w:w="2745" w:type="dxa"/>
            <w:gridSpan w:val="2"/>
            <w:vAlign w:val="bottom"/>
          </w:tcPr>
          <w:p w:rsidR="000A54C6" w:rsidRPr="00851E0F" w:rsidRDefault="000A54C6" w:rsidP="003375D9">
            <w:pPr>
              <w:pStyle w:val="10"/>
              <w:pBdr>
                <w:bottom w:val="single" w:sz="4" w:space="1" w:color="auto"/>
              </w:pBdr>
              <w:spacing w:line="300" w:lineRule="exact"/>
              <w:ind w:left="-18"/>
              <w:jc w:val="center"/>
              <w:rPr>
                <w:rFonts w:ascii="Arial" w:hAnsi="Arial" w:cs="Arial"/>
                <w:b/>
                <w:bCs/>
                <w:snapToGrid w:val="0"/>
                <w:spacing w:val="-4"/>
                <w:sz w:val="20"/>
                <w:szCs w:val="20"/>
              </w:rPr>
            </w:pPr>
            <w:r w:rsidRPr="00851E0F">
              <w:rPr>
                <w:rFonts w:ascii="Arial" w:hAnsi="Arial" w:cs="Arial"/>
                <w:b/>
                <w:bCs/>
                <w:spacing w:val="-4"/>
                <w:sz w:val="20"/>
                <w:szCs w:val="20"/>
              </w:rPr>
              <w:t>The Company</w:t>
            </w:r>
          </w:p>
        </w:tc>
      </w:tr>
      <w:tr w:rsidR="00040217" w:rsidRPr="00851E0F" w:rsidTr="003375D9">
        <w:trPr>
          <w:tblHeader/>
        </w:trPr>
        <w:tc>
          <w:tcPr>
            <w:tcW w:w="3600" w:type="dxa"/>
            <w:vAlign w:val="bottom"/>
          </w:tcPr>
          <w:p w:rsidR="00040217" w:rsidRPr="00851E0F" w:rsidRDefault="00040217" w:rsidP="003375D9">
            <w:pPr>
              <w:spacing w:line="300" w:lineRule="exact"/>
              <w:ind w:right="-108"/>
              <w:rPr>
                <w:rFonts w:ascii="Arial" w:eastAsia="Calibri" w:hAnsi="Arial" w:cs="Arial"/>
                <w:noProof w:val="0"/>
                <w:sz w:val="20"/>
                <w:szCs w:val="20"/>
                <w:lang w:bidi="th-TH"/>
              </w:rPr>
            </w:pPr>
          </w:p>
        </w:tc>
        <w:tc>
          <w:tcPr>
            <w:tcW w:w="1372" w:type="dxa"/>
          </w:tcPr>
          <w:p w:rsidR="00040217" w:rsidRPr="00851E0F" w:rsidRDefault="00040217" w:rsidP="003375D9">
            <w:pPr>
              <w:pStyle w:val="Heading4"/>
              <w:pBdr>
                <w:bottom w:val="single" w:sz="4" w:space="1" w:color="auto"/>
              </w:pBdr>
              <w:spacing w:line="300" w:lineRule="exact"/>
              <w:ind w:left="-18"/>
              <w:jc w:val="right"/>
              <w:rPr>
                <w:rFonts w:ascii="Arial" w:hAnsi="Arial" w:cs="Arial"/>
                <w:b/>
                <w:bCs/>
                <w:spacing w:val="-6"/>
                <w:sz w:val="20"/>
                <w:szCs w:val="20"/>
                <w:u w:val="none"/>
              </w:rPr>
            </w:pPr>
            <w:r w:rsidRPr="00851E0F">
              <w:rPr>
                <w:rFonts w:ascii="Arial" w:hAnsi="Arial" w:cs="Arial"/>
                <w:b/>
                <w:bCs/>
                <w:spacing w:val="-6"/>
                <w:sz w:val="20"/>
                <w:szCs w:val="20"/>
                <w:u w:val="none"/>
              </w:rPr>
              <w:t>201</w:t>
            </w:r>
            <w:r w:rsidR="009D36E0" w:rsidRPr="00851E0F">
              <w:rPr>
                <w:rFonts w:ascii="Arial" w:hAnsi="Arial" w:cs="Arial"/>
                <w:b/>
                <w:bCs/>
                <w:spacing w:val="-6"/>
                <w:sz w:val="20"/>
                <w:szCs w:val="20"/>
                <w:u w:val="none"/>
              </w:rPr>
              <w:t>7</w:t>
            </w:r>
          </w:p>
        </w:tc>
        <w:tc>
          <w:tcPr>
            <w:tcW w:w="1373" w:type="dxa"/>
          </w:tcPr>
          <w:p w:rsidR="00040217" w:rsidRPr="00851E0F" w:rsidRDefault="00040217" w:rsidP="003375D9">
            <w:pPr>
              <w:pStyle w:val="Heading4"/>
              <w:pBdr>
                <w:bottom w:val="single" w:sz="4" w:space="1" w:color="auto"/>
              </w:pBdr>
              <w:spacing w:line="300" w:lineRule="exact"/>
              <w:ind w:left="-18"/>
              <w:jc w:val="right"/>
              <w:rPr>
                <w:rFonts w:ascii="Arial" w:hAnsi="Arial" w:cs="Arial"/>
                <w:b/>
                <w:bCs/>
                <w:spacing w:val="-6"/>
                <w:sz w:val="20"/>
                <w:szCs w:val="20"/>
                <w:u w:val="none"/>
              </w:rPr>
            </w:pPr>
            <w:r w:rsidRPr="00851E0F">
              <w:rPr>
                <w:rFonts w:ascii="Arial" w:hAnsi="Arial" w:cs="Arial"/>
                <w:b/>
                <w:bCs/>
                <w:spacing w:val="-6"/>
                <w:sz w:val="20"/>
                <w:szCs w:val="20"/>
                <w:u w:val="none"/>
              </w:rPr>
              <w:t>201</w:t>
            </w:r>
            <w:r w:rsidR="009D36E0" w:rsidRPr="00851E0F">
              <w:rPr>
                <w:rFonts w:ascii="Arial" w:hAnsi="Arial" w:cs="Arial"/>
                <w:b/>
                <w:bCs/>
                <w:spacing w:val="-6"/>
                <w:sz w:val="20"/>
                <w:szCs w:val="20"/>
                <w:u w:val="none"/>
              </w:rPr>
              <w:t>6</w:t>
            </w:r>
          </w:p>
        </w:tc>
        <w:tc>
          <w:tcPr>
            <w:tcW w:w="1372" w:type="dxa"/>
          </w:tcPr>
          <w:p w:rsidR="00040217" w:rsidRPr="00851E0F" w:rsidRDefault="00040217" w:rsidP="003375D9">
            <w:pPr>
              <w:pStyle w:val="Heading4"/>
              <w:pBdr>
                <w:bottom w:val="single" w:sz="4" w:space="1" w:color="auto"/>
              </w:pBdr>
              <w:spacing w:line="300" w:lineRule="exact"/>
              <w:ind w:left="-18"/>
              <w:jc w:val="right"/>
              <w:rPr>
                <w:rFonts w:ascii="Arial" w:hAnsi="Arial" w:cs="Arial"/>
                <w:b/>
                <w:bCs/>
                <w:spacing w:val="-6"/>
                <w:sz w:val="20"/>
                <w:szCs w:val="20"/>
                <w:u w:val="none"/>
              </w:rPr>
            </w:pPr>
            <w:r w:rsidRPr="00851E0F">
              <w:rPr>
                <w:rFonts w:ascii="Arial" w:hAnsi="Arial" w:cs="Arial"/>
                <w:b/>
                <w:bCs/>
                <w:spacing w:val="-6"/>
                <w:sz w:val="20"/>
                <w:szCs w:val="20"/>
                <w:u w:val="none"/>
              </w:rPr>
              <w:t>201</w:t>
            </w:r>
            <w:r w:rsidR="009D36E0" w:rsidRPr="00851E0F">
              <w:rPr>
                <w:rFonts w:ascii="Arial" w:hAnsi="Arial" w:cs="Arial"/>
                <w:b/>
                <w:bCs/>
                <w:spacing w:val="-6"/>
                <w:sz w:val="20"/>
                <w:szCs w:val="20"/>
                <w:u w:val="none"/>
              </w:rPr>
              <w:t>7</w:t>
            </w:r>
          </w:p>
        </w:tc>
        <w:tc>
          <w:tcPr>
            <w:tcW w:w="1373" w:type="dxa"/>
          </w:tcPr>
          <w:p w:rsidR="00040217" w:rsidRPr="00851E0F" w:rsidRDefault="001A71E9" w:rsidP="003375D9">
            <w:pPr>
              <w:pStyle w:val="Heading4"/>
              <w:pBdr>
                <w:bottom w:val="single" w:sz="4" w:space="1" w:color="auto"/>
              </w:pBdr>
              <w:spacing w:line="300" w:lineRule="exact"/>
              <w:ind w:left="-18"/>
              <w:jc w:val="right"/>
              <w:rPr>
                <w:rFonts w:ascii="Arial" w:hAnsi="Arial" w:cs="Arial"/>
                <w:b/>
                <w:bCs/>
                <w:spacing w:val="-6"/>
                <w:sz w:val="20"/>
                <w:szCs w:val="20"/>
                <w:u w:val="none"/>
              </w:rPr>
            </w:pPr>
            <w:r w:rsidRPr="00851E0F">
              <w:rPr>
                <w:rFonts w:ascii="Arial" w:eastAsia="SimSun" w:hAnsi="Arial" w:cs="Arial"/>
                <w:b/>
                <w:bCs/>
                <w:snapToGrid/>
                <w:color w:val="auto"/>
                <w:spacing w:val="-6"/>
                <w:sz w:val="20"/>
                <w:szCs w:val="20"/>
                <w:u w:val="none"/>
                <w:lang w:eastAsia="zh-CN" w:bidi="th-TH"/>
              </w:rPr>
              <w:t>201</w:t>
            </w:r>
            <w:r w:rsidR="009D36E0" w:rsidRPr="00851E0F">
              <w:rPr>
                <w:rFonts w:ascii="Arial" w:eastAsia="SimSun" w:hAnsi="Arial" w:cs="Arial"/>
                <w:b/>
                <w:bCs/>
                <w:snapToGrid/>
                <w:color w:val="auto"/>
                <w:spacing w:val="-6"/>
                <w:sz w:val="20"/>
                <w:szCs w:val="20"/>
                <w:u w:val="none"/>
                <w:lang w:eastAsia="zh-CN" w:bidi="th-TH"/>
              </w:rPr>
              <w:t>6</w:t>
            </w:r>
          </w:p>
        </w:tc>
      </w:tr>
      <w:tr w:rsidR="0003342F" w:rsidRPr="00851E0F" w:rsidTr="003375D9">
        <w:trPr>
          <w:tblHeader/>
        </w:trPr>
        <w:tc>
          <w:tcPr>
            <w:tcW w:w="3600" w:type="dxa"/>
            <w:vAlign w:val="bottom"/>
          </w:tcPr>
          <w:p w:rsidR="0003342F" w:rsidRPr="00851E0F" w:rsidRDefault="0003342F" w:rsidP="003375D9">
            <w:pPr>
              <w:ind w:left="540" w:right="-1"/>
              <w:jc w:val="both"/>
              <w:rPr>
                <w:rFonts w:ascii="Arial" w:hAnsi="Arial" w:cs="Arial"/>
                <w:snapToGrid w:val="0"/>
                <w:color w:val="000000"/>
                <w:sz w:val="14"/>
                <w:szCs w:val="14"/>
                <w:lang w:eastAsia="th-TH"/>
              </w:rPr>
            </w:pPr>
          </w:p>
        </w:tc>
        <w:tc>
          <w:tcPr>
            <w:tcW w:w="1372" w:type="dxa"/>
          </w:tcPr>
          <w:p w:rsidR="0003342F" w:rsidRPr="00851E0F" w:rsidRDefault="0003342F" w:rsidP="003375D9">
            <w:pPr>
              <w:ind w:left="540" w:right="-1"/>
              <w:jc w:val="both"/>
              <w:rPr>
                <w:rFonts w:ascii="Arial" w:hAnsi="Arial" w:cs="Arial"/>
                <w:snapToGrid w:val="0"/>
                <w:color w:val="000000"/>
                <w:sz w:val="14"/>
                <w:szCs w:val="14"/>
                <w:lang w:eastAsia="th-TH"/>
              </w:rPr>
            </w:pPr>
          </w:p>
        </w:tc>
        <w:tc>
          <w:tcPr>
            <w:tcW w:w="1373" w:type="dxa"/>
          </w:tcPr>
          <w:p w:rsidR="0003342F" w:rsidRPr="00851E0F" w:rsidRDefault="0003342F" w:rsidP="003375D9">
            <w:pPr>
              <w:ind w:left="540" w:right="-1"/>
              <w:jc w:val="both"/>
              <w:rPr>
                <w:rFonts w:ascii="Arial" w:hAnsi="Arial" w:cs="Arial"/>
                <w:snapToGrid w:val="0"/>
                <w:color w:val="000000"/>
                <w:sz w:val="14"/>
                <w:szCs w:val="14"/>
                <w:lang w:eastAsia="th-TH"/>
              </w:rPr>
            </w:pPr>
          </w:p>
        </w:tc>
        <w:tc>
          <w:tcPr>
            <w:tcW w:w="1372" w:type="dxa"/>
          </w:tcPr>
          <w:p w:rsidR="0003342F" w:rsidRPr="00851E0F" w:rsidRDefault="0003342F" w:rsidP="003375D9">
            <w:pPr>
              <w:ind w:left="540" w:right="-1"/>
              <w:jc w:val="both"/>
              <w:rPr>
                <w:rFonts w:ascii="Arial" w:hAnsi="Arial" w:cs="Arial"/>
                <w:snapToGrid w:val="0"/>
                <w:color w:val="000000"/>
                <w:sz w:val="14"/>
                <w:szCs w:val="14"/>
                <w:lang w:eastAsia="th-TH"/>
              </w:rPr>
            </w:pPr>
          </w:p>
        </w:tc>
        <w:tc>
          <w:tcPr>
            <w:tcW w:w="1373" w:type="dxa"/>
          </w:tcPr>
          <w:p w:rsidR="0003342F" w:rsidRPr="00851E0F" w:rsidRDefault="0003342F" w:rsidP="003375D9">
            <w:pPr>
              <w:ind w:left="540" w:right="-1"/>
              <w:jc w:val="both"/>
              <w:rPr>
                <w:rFonts w:ascii="Arial" w:hAnsi="Arial" w:cs="Arial"/>
                <w:snapToGrid w:val="0"/>
                <w:color w:val="000000"/>
                <w:sz w:val="14"/>
                <w:szCs w:val="14"/>
                <w:lang w:eastAsia="th-TH"/>
              </w:rPr>
            </w:pPr>
          </w:p>
        </w:tc>
      </w:tr>
      <w:tr w:rsidR="0003342F" w:rsidRPr="00851E0F" w:rsidTr="003375D9">
        <w:tc>
          <w:tcPr>
            <w:tcW w:w="3600" w:type="dxa"/>
            <w:vAlign w:val="bottom"/>
          </w:tcPr>
          <w:p w:rsidR="0003342F" w:rsidRPr="00851E0F" w:rsidRDefault="0003342F" w:rsidP="003375D9">
            <w:pPr>
              <w:spacing w:line="300" w:lineRule="exact"/>
              <w:ind w:right="-108"/>
              <w:rPr>
                <w:rFonts w:ascii="Arial" w:eastAsia="Calibri" w:hAnsi="Arial" w:cs="Arial"/>
                <w:b/>
                <w:bCs/>
                <w:noProof w:val="0"/>
                <w:sz w:val="20"/>
                <w:szCs w:val="20"/>
                <w:lang w:bidi="th-TH"/>
              </w:rPr>
            </w:pPr>
            <w:r w:rsidRPr="00851E0F">
              <w:rPr>
                <w:rFonts w:ascii="Arial" w:eastAsia="Calibri" w:hAnsi="Arial" w:cs="Arial"/>
                <w:b/>
                <w:bCs/>
                <w:noProof w:val="0"/>
                <w:sz w:val="20"/>
                <w:szCs w:val="20"/>
                <w:lang w:bidi="th-TH"/>
              </w:rPr>
              <w:t>Interest income</w:t>
            </w:r>
          </w:p>
        </w:tc>
        <w:tc>
          <w:tcPr>
            <w:tcW w:w="1372" w:type="dxa"/>
          </w:tcPr>
          <w:p w:rsidR="0003342F" w:rsidRPr="00851E0F" w:rsidRDefault="0003342F" w:rsidP="003375D9">
            <w:pPr>
              <w:pStyle w:val="Heading4"/>
              <w:spacing w:line="300" w:lineRule="exact"/>
              <w:ind w:left="-18"/>
              <w:jc w:val="right"/>
              <w:rPr>
                <w:rFonts w:ascii="Arial" w:hAnsi="Arial" w:cs="Arial"/>
                <w:b/>
                <w:bCs/>
                <w:spacing w:val="-6"/>
                <w:sz w:val="20"/>
                <w:szCs w:val="20"/>
                <w:u w:val="none"/>
              </w:rPr>
            </w:pPr>
          </w:p>
        </w:tc>
        <w:tc>
          <w:tcPr>
            <w:tcW w:w="1373" w:type="dxa"/>
          </w:tcPr>
          <w:p w:rsidR="0003342F" w:rsidRPr="00851E0F" w:rsidRDefault="0003342F" w:rsidP="003375D9">
            <w:pPr>
              <w:pStyle w:val="Heading4"/>
              <w:spacing w:line="300" w:lineRule="exact"/>
              <w:ind w:left="-18"/>
              <w:jc w:val="right"/>
              <w:rPr>
                <w:rFonts w:ascii="Arial" w:hAnsi="Arial" w:cs="Arial"/>
                <w:b/>
                <w:bCs/>
                <w:spacing w:val="-6"/>
                <w:sz w:val="20"/>
                <w:szCs w:val="20"/>
                <w:u w:val="none"/>
              </w:rPr>
            </w:pPr>
          </w:p>
        </w:tc>
        <w:tc>
          <w:tcPr>
            <w:tcW w:w="1372" w:type="dxa"/>
          </w:tcPr>
          <w:p w:rsidR="0003342F" w:rsidRPr="00851E0F" w:rsidRDefault="0003342F" w:rsidP="003375D9">
            <w:pPr>
              <w:pStyle w:val="Heading4"/>
              <w:spacing w:line="300" w:lineRule="exact"/>
              <w:ind w:left="-18"/>
              <w:jc w:val="right"/>
              <w:rPr>
                <w:rFonts w:ascii="Arial" w:hAnsi="Arial" w:cs="Arial"/>
                <w:b/>
                <w:bCs/>
                <w:spacing w:val="-6"/>
                <w:sz w:val="20"/>
                <w:szCs w:val="20"/>
                <w:u w:val="none"/>
              </w:rPr>
            </w:pPr>
          </w:p>
        </w:tc>
        <w:tc>
          <w:tcPr>
            <w:tcW w:w="1373" w:type="dxa"/>
          </w:tcPr>
          <w:p w:rsidR="0003342F" w:rsidRPr="00851E0F" w:rsidRDefault="0003342F" w:rsidP="003375D9">
            <w:pPr>
              <w:pStyle w:val="Heading4"/>
              <w:spacing w:line="300" w:lineRule="exact"/>
              <w:ind w:left="-18"/>
              <w:jc w:val="right"/>
              <w:rPr>
                <w:rFonts w:ascii="Arial" w:hAnsi="Arial" w:cs="Arial"/>
                <w:b/>
                <w:bCs/>
                <w:spacing w:val="-6"/>
                <w:sz w:val="20"/>
                <w:szCs w:val="20"/>
                <w:u w:val="none"/>
              </w:rPr>
            </w:pPr>
          </w:p>
        </w:tc>
      </w:tr>
      <w:tr w:rsidR="0003342F" w:rsidRPr="00851E0F" w:rsidTr="003375D9">
        <w:trPr>
          <w:trHeight w:val="63"/>
        </w:trPr>
        <w:tc>
          <w:tcPr>
            <w:tcW w:w="3600" w:type="dxa"/>
            <w:vAlign w:val="bottom"/>
          </w:tcPr>
          <w:p w:rsidR="0003342F" w:rsidRPr="00851E0F" w:rsidRDefault="0003342F" w:rsidP="003375D9">
            <w:pPr>
              <w:spacing w:line="300" w:lineRule="exact"/>
              <w:ind w:left="162" w:right="-108"/>
              <w:rPr>
                <w:rFonts w:ascii="Arial" w:eastAsia="Calibri" w:hAnsi="Arial" w:cs="Arial"/>
                <w:noProof w:val="0"/>
                <w:spacing w:val="-2"/>
                <w:sz w:val="20"/>
                <w:szCs w:val="20"/>
                <w:lang w:bidi="th-TH"/>
              </w:rPr>
            </w:pPr>
            <w:r w:rsidRPr="00851E0F">
              <w:rPr>
                <w:rFonts w:ascii="Arial" w:hAnsi="Arial" w:cs="Arial"/>
                <w:spacing w:val="-2"/>
                <w:sz w:val="20"/>
                <w:szCs w:val="20"/>
              </w:rPr>
              <w:t>Thai Prime Investment Limited</w:t>
            </w:r>
          </w:p>
        </w:tc>
        <w:tc>
          <w:tcPr>
            <w:tcW w:w="1372" w:type="dxa"/>
          </w:tcPr>
          <w:p w:rsidR="0003342F" w:rsidRPr="00851E0F" w:rsidRDefault="0003342F" w:rsidP="003375D9">
            <w:pPr>
              <w:pStyle w:val="10"/>
              <w:pBdr>
                <w:bottom w:val="none" w:sz="0" w:space="0" w:color="auto"/>
              </w:pBdr>
              <w:spacing w:line="300" w:lineRule="exact"/>
              <w:ind w:left="-18"/>
              <w:jc w:val="center"/>
              <w:rPr>
                <w:rFonts w:ascii="Arial" w:hAnsi="Arial" w:cs="Arial"/>
                <w:color w:val="000000"/>
                <w:sz w:val="20"/>
                <w:szCs w:val="20"/>
              </w:rPr>
            </w:pPr>
            <w:r w:rsidRPr="00851E0F">
              <w:rPr>
                <w:rFonts w:ascii="Arial" w:hAnsi="Arial" w:cs="Arial"/>
                <w:color w:val="000000"/>
                <w:sz w:val="20"/>
                <w:szCs w:val="20"/>
              </w:rPr>
              <w:t>-</w:t>
            </w:r>
          </w:p>
        </w:tc>
        <w:tc>
          <w:tcPr>
            <w:tcW w:w="1373" w:type="dxa"/>
          </w:tcPr>
          <w:p w:rsidR="0003342F" w:rsidRPr="00851E0F" w:rsidRDefault="0003342F" w:rsidP="003375D9">
            <w:pPr>
              <w:pStyle w:val="10"/>
              <w:pBdr>
                <w:bottom w:val="none" w:sz="0" w:space="0" w:color="auto"/>
              </w:pBdr>
              <w:spacing w:line="300" w:lineRule="exact"/>
              <w:ind w:left="-18"/>
              <w:jc w:val="center"/>
              <w:rPr>
                <w:rFonts w:ascii="Arial" w:hAnsi="Arial" w:cs="Arial"/>
                <w:color w:val="000000"/>
                <w:sz w:val="20"/>
                <w:szCs w:val="20"/>
              </w:rPr>
            </w:pPr>
            <w:r w:rsidRPr="00851E0F">
              <w:rPr>
                <w:rFonts w:ascii="Arial" w:hAnsi="Arial" w:cs="Arial"/>
                <w:color w:val="000000"/>
                <w:sz w:val="20"/>
                <w:szCs w:val="20"/>
              </w:rPr>
              <w:t>-</w:t>
            </w:r>
          </w:p>
        </w:tc>
        <w:tc>
          <w:tcPr>
            <w:tcW w:w="1372" w:type="dxa"/>
          </w:tcPr>
          <w:p w:rsidR="0003342F" w:rsidRPr="00851E0F" w:rsidRDefault="009D36E0" w:rsidP="003375D9">
            <w:pPr>
              <w:pStyle w:val="10"/>
              <w:pBdr>
                <w:bottom w:val="none" w:sz="0" w:space="0" w:color="auto"/>
              </w:pBdr>
              <w:spacing w:line="300" w:lineRule="exact"/>
              <w:ind w:left="-18"/>
              <w:jc w:val="center"/>
              <w:rPr>
                <w:rFonts w:ascii="Arial" w:hAnsi="Arial" w:cs="Arial"/>
                <w:color w:val="000000"/>
                <w:sz w:val="20"/>
                <w:szCs w:val="20"/>
              </w:rPr>
            </w:pPr>
            <w:r w:rsidRPr="00851E0F">
              <w:rPr>
                <w:rFonts w:ascii="Arial" w:hAnsi="Arial" w:cs="Arial"/>
                <w:color w:val="000000"/>
                <w:sz w:val="20"/>
                <w:szCs w:val="20"/>
              </w:rPr>
              <w:t>-</w:t>
            </w:r>
          </w:p>
        </w:tc>
        <w:tc>
          <w:tcPr>
            <w:tcW w:w="1373" w:type="dxa"/>
          </w:tcPr>
          <w:p w:rsidR="0003342F" w:rsidRPr="00851E0F" w:rsidRDefault="009D36E0" w:rsidP="003375D9">
            <w:pPr>
              <w:pStyle w:val="10"/>
              <w:pBdr>
                <w:bottom w:val="none" w:sz="0" w:space="0" w:color="auto"/>
              </w:pBdr>
              <w:spacing w:line="300" w:lineRule="exact"/>
              <w:ind w:left="-18"/>
              <w:rPr>
                <w:rFonts w:ascii="Arial" w:hAnsi="Arial" w:cs="Arial"/>
                <w:color w:val="000000"/>
                <w:sz w:val="20"/>
                <w:szCs w:val="20"/>
              </w:rPr>
            </w:pPr>
            <w:r w:rsidRPr="00851E0F">
              <w:rPr>
                <w:rFonts w:ascii="Arial" w:hAnsi="Arial" w:cs="Arial"/>
                <w:color w:val="000000"/>
                <w:sz w:val="20"/>
                <w:szCs w:val="20"/>
              </w:rPr>
              <w:t>1,763,685</w:t>
            </w:r>
          </w:p>
        </w:tc>
      </w:tr>
      <w:tr w:rsidR="0003342F" w:rsidRPr="00851E0F" w:rsidTr="003375D9">
        <w:trPr>
          <w:trHeight w:val="63"/>
        </w:trPr>
        <w:tc>
          <w:tcPr>
            <w:tcW w:w="3600" w:type="dxa"/>
            <w:vAlign w:val="bottom"/>
          </w:tcPr>
          <w:p w:rsidR="0003342F" w:rsidRPr="00851E0F" w:rsidRDefault="0003342F" w:rsidP="003375D9">
            <w:pPr>
              <w:spacing w:line="300" w:lineRule="exact"/>
              <w:ind w:left="162" w:right="-108"/>
              <w:rPr>
                <w:rFonts w:ascii="Arial" w:eastAsia="Calibri" w:hAnsi="Arial" w:cs="Arial"/>
                <w:noProof w:val="0"/>
                <w:spacing w:val="-2"/>
                <w:sz w:val="20"/>
                <w:szCs w:val="20"/>
                <w:lang w:bidi="th-TH"/>
              </w:rPr>
            </w:pPr>
            <w:r w:rsidRPr="00851E0F">
              <w:rPr>
                <w:rFonts w:ascii="Arial" w:hAnsi="Arial" w:cs="Arial"/>
                <w:spacing w:val="-2"/>
                <w:sz w:val="20"/>
                <w:szCs w:val="20"/>
              </w:rPr>
              <w:t>LED Lighting Co., Ltd.</w:t>
            </w:r>
          </w:p>
        </w:tc>
        <w:tc>
          <w:tcPr>
            <w:tcW w:w="1372" w:type="dxa"/>
            <w:vAlign w:val="bottom"/>
          </w:tcPr>
          <w:p w:rsidR="0003342F" w:rsidRPr="00851E0F" w:rsidRDefault="009D36E0" w:rsidP="003375D9">
            <w:pPr>
              <w:pStyle w:val="10"/>
              <w:pBdr>
                <w:bottom w:val="none" w:sz="0" w:space="0" w:color="auto"/>
              </w:pBdr>
              <w:spacing w:line="300" w:lineRule="exact"/>
              <w:ind w:left="-18"/>
              <w:rPr>
                <w:rFonts w:ascii="Arial" w:hAnsi="Arial" w:cs="Arial"/>
                <w:color w:val="000000"/>
                <w:sz w:val="20"/>
                <w:szCs w:val="20"/>
              </w:rPr>
            </w:pPr>
            <w:r w:rsidRPr="00851E0F">
              <w:rPr>
                <w:rFonts w:ascii="Arial" w:hAnsi="Arial" w:cs="Arial"/>
                <w:color w:val="000000"/>
                <w:sz w:val="20"/>
                <w:szCs w:val="20"/>
              </w:rPr>
              <w:t>164,151</w:t>
            </w:r>
          </w:p>
        </w:tc>
        <w:tc>
          <w:tcPr>
            <w:tcW w:w="1373" w:type="dxa"/>
            <w:vAlign w:val="bottom"/>
          </w:tcPr>
          <w:p w:rsidR="0003342F" w:rsidRPr="00851E0F" w:rsidRDefault="009D36E0" w:rsidP="003375D9">
            <w:pPr>
              <w:pStyle w:val="10"/>
              <w:pBdr>
                <w:bottom w:val="none" w:sz="0" w:space="0" w:color="auto"/>
              </w:pBdr>
              <w:spacing w:line="300" w:lineRule="exact"/>
              <w:ind w:left="-18"/>
              <w:rPr>
                <w:rFonts w:ascii="Arial" w:hAnsi="Arial" w:cs="Arial"/>
                <w:color w:val="000000"/>
                <w:sz w:val="20"/>
                <w:szCs w:val="20"/>
              </w:rPr>
            </w:pPr>
            <w:r w:rsidRPr="00851E0F">
              <w:rPr>
                <w:rFonts w:ascii="Arial" w:hAnsi="Arial" w:cs="Arial"/>
                <w:color w:val="000000"/>
                <w:sz w:val="20"/>
                <w:szCs w:val="20"/>
              </w:rPr>
              <w:t>724,891</w:t>
            </w:r>
          </w:p>
        </w:tc>
        <w:tc>
          <w:tcPr>
            <w:tcW w:w="1372" w:type="dxa"/>
            <w:vAlign w:val="bottom"/>
          </w:tcPr>
          <w:p w:rsidR="0003342F" w:rsidRPr="00851E0F" w:rsidRDefault="0003342F" w:rsidP="003375D9">
            <w:pPr>
              <w:pStyle w:val="10"/>
              <w:pBdr>
                <w:bottom w:val="none" w:sz="0" w:space="0" w:color="auto"/>
              </w:pBdr>
              <w:spacing w:line="300" w:lineRule="exact"/>
              <w:ind w:left="-18"/>
              <w:jc w:val="center"/>
              <w:rPr>
                <w:rFonts w:ascii="Arial" w:hAnsi="Arial" w:cs="Arial"/>
                <w:color w:val="000000"/>
                <w:sz w:val="20"/>
                <w:szCs w:val="20"/>
              </w:rPr>
            </w:pPr>
            <w:r w:rsidRPr="00851E0F">
              <w:rPr>
                <w:rFonts w:ascii="Arial" w:hAnsi="Arial" w:cs="Arial"/>
                <w:color w:val="000000"/>
                <w:sz w:val="20"/>
                <w:szCs w:val="20"/>
              </w:rPr>
              <w:t>-</w:t>
            </w:r>
          </w:p>
        </w:tc>
        <w:tc>
          <w:tcPr>
            <w:tcW w:w="1373" w:type="dxa"/>
            <w:vAlign w:val="bottom"/>
          </w:tcPr>
          <w:p w:rsidR="0003342F" w:rsidRPr="00851E0F" w:rsidRDefault="0003342F" w:rsidP="003375D9">
            <w:pPr>
              <w:pStyle w:val="10"/>
              <w:pBdr>
                <w:bottom w:val="none" w:sz="0" w:space="0" w:color="auto"/>
              </w:pBdr>
              <w:spacing w:line="300" w:lineRule="exact"/>
              <w:ind w:left="-18"/>
              <w:jc w:val="center"/>
              <w:rPr>
                <w:rFonts w:ascii="Arial" w:hAnsi="Arial" w:cs="Arial"/>
                <w:color w:val="000000"/>
                <w:sz w:val="20"/>
                <w:szCs w:val="20"/>
              </w:rPr>
            </w:pPr>
            <w:r w:rsidRPr="00851E0F">
              <w:rPr>
                <w:rFonts w:ascii="Arial" w:hAnsi="Arial" w:cs="Arial"/>
                <w:color w:val="000000"/>
                <w:sz w:val="20"/>
                <w:szCs w:val="20"/>
              </w:rPr>
              <w:t>-</w:t>
            </w:r>
          </w:p>
        </w:tc>
      </w:tr>
      <w:tr w:rsidR="0003342F" w:rsidRPr="00851E0F" w:rsidTr="003375D9">
        <w:trPr>
          <w:trHeight w:val="63"/>
        </w:trPr>
        <w:tc>
          <w:tcPr>
            <w:tcW w:w="3600" w:type="dxa"/>
            <w:vAlign w:val="bottom"/>
          </w:tcPr>
          <w:p w:rsidR="0003342F" w:rsidRPr="00851E0F" w:rsidRDefault="0003342F" w:rsidP="003375D9">
            <w:pPr>
              <w:spacing w:line="300" w:lineRule="exact"/>
              <w:ind w:left="162" w:right="-108"/>
              <w:rPr>
                <w:rFonts w:ascii="Arial" w:hAnsi="Arial" w:cs="Arial"/>
                <w:spacing w:val="-2"/>
                <w:sz w:val="20"/>
                <w:szCs w:val="20"/>
              </w:rPr>
            </w:pPr>
            <w:r w:rsidRPr="00851E0F">
              <w:rPr>
                <w:rFonts w:ascii="Arial" w:hAnsi="Arial" w:cs="Arial"/>
                <w:spacing w:val="-2"/>
                <w:sz w:val="20"/>
                <w:szCs w:val="20"/>
              </w:rPr>
              <w:t>Sport Events International DMCC</w:t>
            </w:r>
          </w:p>
        </w:tc>
        <w:tc>
          <w:tcPr>
            <w:tcW w:w="1372" w:type="dxa"/>
            <w:vAlign w:val="bottom"/>
          </w:tcPr>
          <w:p w:rsidR="0003342F" w:rsidRPr="00851E0F" w:rsidRDefault="009D36E0" w:rsidP="003375D9">
            <w:pPr>
              <w:pStyle w:val="10"/>
              <w:pBdr>
                <w:bottom w:val="single" w:sz="4" w:space="1" w:color="auto"/>
              </w:pBdr>
              <w:spacing w:line="300" w:lineRule="exact"/>
              <w:ind w:left="-18"/>
              <w:jc w:val="center"/>
              <w:rPr>
                <w:rFonts w:ascii="Arial" w:hAnsi="Arial" w:cs="Arial"/>
                <w:color w:val="000000"/>
                <w:sz w:val="20"/>
                <w:szCs w:val="20"/>
              </w:rPr>
            </w:pPr>
            <w:r w:rsidRPr="00851E0F">
              <w:rPr>
                <w:rFonts w:ascii="Arial" w:hAnsi="Arial" w:cs="Arial"/>
                <w:color w:val="000000"/>
                <w:sz w:val="20"/>
                <w:szCs w:val="20"/>
              </w:rPr>
              <w:t>-</w:t>
            </w:r>
          </w:p>
        </w:tc>
        <w:tc>
          <w:tcPr>
            <w:tcW w:w="1373" w:type="dxa"/>
            <w:vAlign w:val="bottom"/>
          </w:tcPr>
          <w:p w:rsidR="0003342F" w:rsidRPr="00851E0F" w:rsidRDefault="009D36E0" w:rsidP="003375D9">
            <w:pPr>
              <w:pStyle w:val="10"/>
              <w:pBdr>
                <w:bottom w:val="single" w:sz="4" w:space="1" w:color="auto"/>
              </w:pBdr>
              <w:spacing w:line="300" w:lineRule="exact"/>
              <w:ind w:left="-18"/>
              <w:rPr>
                <w:rFonts w:ascii="Arial" w:hAnsi="Arial" w:cs="Arial"/>
                <w:color w:val="000000"/>
                <w:sz w:val="20"/>
                <w:szCs w:val="20"/>
              </w:rPr>
            </w:pPr>
            <w:r w:rsidRPr="00851E0F">
              <w:rPr>
                <w:rFonts w:ascii="Arial" w:hAnsi="Arial" w:cs="Arial"/>
                <w:color w:val="000000"/>
                <w:sz w:val="20"/>
                <w:szCs w:val="20"/>
              </w:rPr>
              <w:t>491,001</w:t>
            </w:r>
          </w:p>
        </w:tc>
        <w:tc>
          <w:tcPr>
            <w:tcW w:w="1372" w:type="dxa"/>
            <w:vAlign w:val="bottom"/>
          </w:tcPr>
          <w:p w:rsidR="0003342F" w:rsidRPr="00851E0F" w:rsidRDefault="0003342F" w:rsidP="003375D9">
            <w:pPr>
              <w:pStyle w:val="10"/>
              <w:pBdr>
                <w:bottom w:val="single" w:sz="4" w:space="1" w:color="auto"/>
              </w:pBdr>
              <w:spacing w:line="300" w:lineRule="exact"/>
              <w:ind w:left="-18"/>
              <w:jc w:val="center"/>
              <w:rPr>
                <w:rFonts w:ascii="Arial" w:hAnsi="Arial" w:cs="Arial"/>
                <w:color w:val="000000"/>
                <w:sz w:val="20"/>
                <w:szCs w:val="20"/>
              </w:rPr>
            </w:pPr>
            <w:r w:rsidRPr="00851E0F">
              <w:rPr>
                <w:rFonts w:ascii="Arial" w:hAnsi="Arial" w:cs="Arial"/>
                <w:color w:val="000000"/>
                <w:sz w:val="20"/>
                <w:szCs w:val="20"/>
              </w:rPr>
              <w:t>-</w:t>
            </w:r>
          </w:p>
        </w:tc>
        <w:tc>
          <w:tcPr>
            <w:tcW w:w="1373" w:type="dxa"/>
            <w:vAlign w:val="bottom"/>
          </w:tcPr>
          <w:p w:rsidR="0003342F" w:rsidRPr="00851E0F" w:rsidRDefault="0003342F" w:rsidP="003375D9">
            <w:pPr>
              <w:pStyle w:val="10"/>
              <w:pBdr>
                <w:bottom w:val="single" w:sz="4" w:space="1" w:color="auto"/>
              </w:pBdr>
              <w:spacing w:line="300" w:lineRule="exact"/>
              <w:ind w:left="-18"/>
              <w:jc w:val="center"/>
              <w:rPr>
                <w:rFonts w:ascii="Arial" w:hAnsi="Arial" w:cs="Arial"/>
                <w:color w:val="000000"/>
                <w:sz w:val="20"/>
                <w:szCs w:val="20"/>
              </w:rPr>
            </w:pPr>
            <w:r w:rsidRPr="00851E0F">
              <w:rPr>
                <w:rFonts w:ascii="Arial" w:hAnsi="Arial" w:cs="Arial"/>
                <w:color w:val="000000"/>
                <w:sz w:val="20"/>
                <w:szCs w:val="20"/>
              </w:rPr>
              <w:t>-</w:t>
            </w:r>
          </w:p>
        </w:tc>
      </w:tr>
      <w:tr w:rsidR="0003342F" w:rsidRPr="00851E0F" w:rsidTr="003375D9">
        <w:trPr>
          <w:trHeight w:val="63"/>
        </w:trPr>
        <w:tc>
          <w:tcPr>
            <w:tcW w:w="3600" w:type="dxa"/>
            <w:vAlign w:val="bottom"/>
          </w:tcPr>
          <w:p w:rsidR="0003342F" w:rsidRPr="00851E0F" w:rsidRDefault="0003342F" w:rsidP="003375D9">
            <w:pPr>
              <w:spacing w:line="300" w:lineRule="exact"/>
              <w:ind w:left="162" w:right="-108"/>
              <w:rPr>
                <w:rFonts w:ascii="Arial" w:eastAsia="Calibri" w:hAnsi="Arial" w:cs="Arial"/>
                <w:noProof w:val="0"/>
                <w:sz w:val="20"/>
                <w:szCs w:val="20"/>
                <w:lang w:bidi="th-TH"/>
              </w:rPr>
            </w:pPr>
          </w:p>
        </w:tc>
        <w:tc>
          <w:tcPr>
            <w:tcW w:w="1372" w:type="dxa"/>
            <w:vAlign w:val="bottom"/>
          </w:tcPr>
          <w:p w:rsidR="0003342F" w:rsidRPr="00851E0F" w:rsidRDefault="009D36E0" w:rsidP="003375D9">
            <w:pPr>
              <w:pStyle w:val="10"/>
              <w:pBdr>
                <w:bottom w:val="double" w:sz="4" w:space="1" w:color="auto"/>
              </w:pBdr>
              <w:spacing w:line="300" w:lineRule="exact"/>
              <w:ind w:left="-18"/>
              <w:rPr>
                <w:rFonts w:ascii="Arial" w:eastAsia="Cordia New" w:hAnsi="Arial" w:cs="Arial"/>
                <w:noProof/>
                <w:sz w:val="20"/>
                <w:szCs w:val="20"/>
                <w:lang w:eastAsia="en-US" w:bidi="ar-SA"/>
              </w:rPr>
            </w:pPr>
            <w:r w:rsidRPr="00851E0F">
              <w:rPr>
                <w:rFonts w:ascii="Arial" w:eastAsia="Cordia New" w:hAnsi="Arial" w:cs="Arial"/>
                <w:noProof/>
                <w:sz w:val="20"/>
                <w:szCs w:val="20"/>
                <w:lang w:eastAsia="en-US" w:bidi="ar-SA"/>
              </w:rPr>
              <w:t>164,151</w:t>
            </w:r>
          </w:p>
        </w:tc>
        <w:tc>
          <w:tcPr>
            <w:tcW w:w="1373" w:type="dxa"/>
            <w:vAlign w:val="bottom"/>
          </w:tcPr>
          <w:p w:rsidR="0003342F" w:rsidRPr="00851E0F" w:rsidRDefault="009D36E0" w:rsidP="003375D9">
            <w:pPr>
              <w:pStyle w:val="10"/>
              <w:pBdr>
                <w:bottom w:val="double" w:sz="4" w:space="1" w:color="auto"/>
              </w:pBdr>
              <w:spacing w:line="300" w:lineRule="exact"/>
              <w:ind w:left="-18"/>
              <w:rPr>
                <w:rFonts w:ascii="Arial" w:eastAsia="Cordia New" w:hAnsi="Arial" w:cs="Arial"/>
                <w:noProof/>
                <w:sz w:val="20"/>
                <w:szCs w:val="20"/>
                <w:lang w:eastAsia="en-US" w:bidi="ar-SA"/>
              </w:rPr>
            </w:pPr>
            <w:r w:rsidRPr="00851E0F">
              <w:rPr>
                <w:rFonts w:ascii="Arial" w:eastAsia="Cordia New" w:hAnsi="Arial" w:cs="Arial"/>
                <w:noProof/>
                <w:sz w:val="20"/>
                <w:szCs w:val="20"/>
                <w:lang w:eastAsia="en-US" w:bidi="ar-SA"/>
              </w:rPr>
              <w:t>1,215,892</w:t>
            </w:r>
          </w:p>
        </w:tc>
        <w:tc>
          <w:tcPr>
            <w:tcW w:w="1372" w:type="dxa"/>
            <w:vAlign w:val="bottom"/>
          </w:tcPr>
          <w:p w:rsidR="0003342F" w:rsidRPr="00851E0F" w:rsidRDefault="009D36E0" w:rsidP="003375D9">
            <w:pPr>
              <w:pStyle w:val="10"/>
              <w:pBdr>
                <w:bottom w:val="double" w:sz="4" w:space="1" w:color="auto"/>
              </w:pBdr>
              <w:spacing w:line="300" w:lineRule="exact"/>
              <w:ind w:left="-18"/>
              <w:jc w:val="center"/>
              <w:rPr>
                <w:rFonts w:ascii="Arial" w:eastAsia="Cordia New" w:hAnsi="Arial" w:cs="Arial"/>
                <w:noProof/>
                <w:sz w:val="20"/>
                <w:szCs w:val="20"/>
                <w:lang w:eastAsia="en-US" w:bidi="ar-SA"/>
              </w:rPr>
            </w:pPr>
            <w:r w:rsidRPr="00851E0F">
              <w:rPr>
                <w:rFonts w:ascii="Arial" w:eastAsia="Cordia New" w:hAnsi="Arial" w:cs="Arial"/>
                <w:noProof/>
                <w:sz w:val="20"/>
                <w:szCs w:val="20"/>
                <w:lang w:eastAsia="en-US" w:bidi="ar-SA"/>
              </w:rPr>
              <w:t>-</w:t>
            </w:r>
          </w:p>
        </w:tc>
        <w:tc>
          <w:tcPr>
            <w:tcW w:w="1373" w:type="dxa"/>
            <w:vAlign w:val="bottom"/>
          </w:tcPr>
          <w:p w:rsidR="0003342F" w:rsidRPr="00851E0F" w:rsidRDefault="009D36E0" w:rsidP="003375D9">
            <w:pPr>
              <w:pStyle w:val="10"/>
              <w:pBdr>
                <w:bottom w:val="double" w:sz="4" w:space="1" w:color="auto"/>
              </w:pBdr>
              <w:spacing w:line="300" w:lineRule="exact"/>
              <w:ind w:left="-18"/>
              <w:rPr>
                <w:rFonts w:ascii="Arial" w:eastAsia="Cordia New" w:hAnsi="Arial" w:cs="Arial"/>
                <w:noProof/>
                <w:sz w:val="20"/>
                <w:szCs w:val="20"/>
                <w:lang w:eastAsia="en-US" w:bidi="ar-SA"/>
              </w:rPr>
            </w:pPr>
            <w:r w:rsidRPr="00851E0F">
              <w:rPr>
                <w:rFonts w:ascii="Arial" w:eastAsia="Cordia New" w:hAnsi="Arial" w:cs="Arial"/>
                <w:noProof/>
                <w:sz w:val="20"/>
                <w:szCs w:val="20"/>
                <w:lang w:eastAsia="en-US" w:bidi="ar-SA"/>
              </w:rPr>
              <w:t>1,763,685</w:t>
            </w:r>
          </w:p>
        </w:tc>
      </w:tr>
      <w:tr w:rsidR="0003342F" w:rsidRPr="00851E0F" w:rsidTr="003375D9">
        <w:tc>
          <w:tcPr>
            <w:tcW w:w="3600" w:type="dxa"/>
            <w:vAlign w:val="bottom"/>
          </w:tcPr>
          <w:p w:rsidR="0003342F" w:rsidRPr="00851E0F" w:rsidRDefault="0003342F" w:rsidP="003375D9">
            <w:pPr>
              <w:ind w:left="540" w:right="-1"/>
              <w:jc w:val="both"/>
              <w:rPr>
                <w:rFonts w:ascii="Arial" w:hAnsi="Arial" w:cs="Arial"/>
                <w:snapToGrid w:val="0"/>
                <w:color w:val="000000"/>
                <w:sz w:val="14"/>
                <w:szCs w:val="14"/>
                <w:lang w:eastAsia="th-TH"/>
              </w:rPr>
            </w:pPr>
          </w:p>
        </w:tc>
        <w:tc>
          <w:tcPr>
            <w:tcW w:w="1372" w:type="dxa"/>
          </w:tcPr>
          <w:p w:rsidR="0003342F" w:rsidRPr="00851E0F" w:rsidRDefault="0003342F" w:rsidP="003375D9">
            <w:pPr>
              <w:ind w:left="540" w:right="-1"/>
              <w:jc w:val="both"/>
              <w:rPr>
                <w:rFonts w:ascii="Arial" w:hAnsi="Arial" w:cs="Arial"/>
                <w:snapToGrid w:val="0"/>
                <w:color w:val="000000"/>
                <w:sz w:val="14"/>
                <w:szCs w:val="14"/>
                <w:lang w:eastAsia="th-TH"/>
              </w:rPr>
            </w:pPr>
          </w:p>
        </w:tc>
        <w:tc>
          <w:tcPr>
            <w:tcW w:w="1373" w:type="dxa"/>
          </w:tcPr>
          <w:p w:rsidR="0003342F" w:rsidRPr="00851E0F" w:rsidRDefault="0003342F" w:rsidP="003375D9">
            <w:pPr>
              <w:ind w:left="540" w:right="-1"/>
              <w:jc w:val="both"/>
              <w:rPr>
                <w:rFonts w:ascii="Arial" w:hAnsi="Arial" w:cs="Arial"/>
                <w:snapToGrid w:val="0"/>
                <w:color w:val="000000"/>
                <w:sz w:val="14"/>
                <w:szCs w:val="14"/>
                <w:lang w:eastAsia="th-TH"/>
              </w:rPr>
            </w:pPr>
          </w:p>
        </w:tc>
        <w:tc>
          <w:tcPr>
            <w:tcW w:w="1372" w:type="dxa"/>
          </w:tcPr>
          <w:p w:rsidR="0003342F" w:rsidRPr="00851E0F" w:rsidRDefault="0003342F" w:rsidP="003375D9">
            <w:pPr>
              <w:ind w:left="540" w:right="-1"/>
              <w:jc w:val="both"/>
              <w:rPr>
                <w:rFonts w:ascii="Arial" w:hAnsi="Arial" w:cs="Arial"/>
                <w:snapToGrid w:val="0"/>
                <w:color w:val="000000"/>
                <w:sz w:val="14"/>
                <w:szCs w:val="14"/>
                <w:lang w:eastAsia="th-TH"/>
              </w:rPr>
            </w:pPr>
          </w:p>
        </w:tc>
        <w:tc>
          <w:tcPr>
            <w:tcW w:w="1373" w:type="dxa"/>
          </w:tcPr>
          <w:p w:rsidR="0003342F" w:rsidRPr="00851E0F" w:rsidRDefault="0003342F" w:rsidP="003375D9">
            <w:pPr>
              <w:ind w:left="540" w:right="-1"/>
              <w:jc w:val="both"/>
              <w:rPr>
                <w:rFonts w:ascii="Arial" w:hAnsi="Arial" w:cs="Arial"/>
                <w:snapToGrid w:val="0"/>
                <w:color w:val="000000"/>
                <w:sz w:val="14"/>
                <w:szCs w:val="14"/>
                <w:lang w:eastAsia="th-TH"/>
              </w:rPr>
            </w:pPr>
          </w:p>
        </w:tc>
      </w:tr>
      <w:tr w:rsidR="0003342F" w:rsidRPr="00851E0F" w:rsidTr="003375D9">
        <w:tc>
          <w:tcPr>
            <w:tcW w:w="3600" w:type="dxa"/>
            <w:vAlign w:val="bottom"/>
          </w:tcPr>
          <w:p w:rsidR="0003342F" w:rsidRPr="00851E0F" w:rsidRDefault="0003342F" w:rsidP="003375D9">
            <w:pPr>
              <w:spacing w:line="300" w:lineRule="exact"/>
              <w:ind w:right="-108"/>
              <w:rPr>
                <w:rFonts w:ascii="Arial" w:eastAsia="Calibri" w:hAnsi="Arial" w:cs="Arial"/>
                <w:b/>
                <w:bCs/>
                <w:noProof w:val="0"/>
                <w:sz w:val="20"/>
                <w:szCs w:val="20"/>
                <w:lang w:bidi="th-TH"/>
              </w:rPr>
            </w:pPr>
            <w:r w:rsidRPr="00851E0F">
              <w:rPr>
                <w:rFonts w:ascii="Arial" w:eastAsia="Calibri" w:hAnsi="Arial" w:cs="Arial"/>
                <w:b/>
                <w:bCs/>
                <w:noProof w:val="0"/>
                <w:sz w:val="20"/>
                <w:szCs w:val="20"/>
                <w:lang w:bidi="th-TH"/>
              </w:rPr>
              <w:t>Other income</w:t>
            </w:r>
          </w:p>
        </w:tc>
        <w:tc>
          <w:tcPr>
            <w:tcW w:w="1372" w:type="dxa"/>
          </w:tcPr>
          <w:p w:rsidR="0003342F" w:rsidRPr="00851E0F" w:rsidRDefault="0003342F" w:rsidP="003375D9">
            <w:pPr>
              <w:pStyle w:val="Heading4"/>
              <w:spacing w:line="300" w:lineRule="exact"/>
              <w:ind w:left="-18"/>
              <w:jc w:val="right"/>
              <w:rPr>
                <w:rFonts w:ascii="Arial" w:hAnsi="Arial" w:cs="Arial"/>
                <w:b/>
                <w:bCs/>
                <w:spacing w:val="-6"/>
                <w:sz w:val="20"/>
                <w:szCs w:val="20"/>
                <w:u w:val="none"/>
              </w:rPr>
            </w:pPr>
          </w:p>
        </w:tc>
        <w:tc>
          <w:tcPr>
            <w:tcW w:w="1373" w:type="dxa"/>
          </w:tcPr>
          <w:p w:rsidR="0003342F" w:rsidRPr="00851E0F" w:rsidRDefault="0003342F" w:rsidP="003375D9">
            <w:pPr>
              <w:pStyle w:val="Heading4"/>
              <w:spacing w:line="300" w:lineRule="exact"/>
              <w:ind w:left="-18"/>
              <w:jc w:val="right"/>
              <w:rPr>
                <w:rFonts w:ascii="Arial" w:hAnsi="Arial" w:cs="Arial"/>
                <w:b/>
                <w:bCs/>
                <w:spacing w:val="-6"/>
                <w:sz w:val="20"/>
                <w:szCs w:val="20"/>
                <w:u w:val="none"/>
              </w:rPr>
            </w:pPr>
          </w:p>
        </w:tc>
        <w:tc>
          <w:tcPr>
            <w:tcW w:w="1372" w:type="dxa"/>
          </w:tcPr>
          <w:p w:rsidR="0003342F" w:rsidRPr="00851E0F" w:rsidRDefault="0003342F" w:rsidP="003375D9">
            <w:pPr>
              <w:pStyle w:val="Heading4"/>
              <w:spacing w:line="300" w:lineRule="exact"/>
              <w:ind w:left="-18"/>
              <w:jc w:val="right"/>
              <w:rPr>
                <w:rFonts w:ascii="Arial" w:hAnsi="Arial" w:cs="Arial"/>
                <w:b/>
                <w:bCs/>
                <w:spacing w:val="-6"/>
                <w:sz w:val="20"/>
                <w:szCs w:val="20"/>
                <w:u w:val="none"/>
              </w:rPr>
            </w:pPr>
          </w:p>
        </w:tc>
        <w:tc>
          <w:tcPr>
            <w:tcW w:w="1373" w:type="dxa"/>
          </w:tcPr>
          <w:p w:rsidR="0003342F" w:rsidRPr="00851E0F" w:rsidRDefault="0003342F" w:rsidP="003375D9">
            <w:pPr>
              <w:pStyle w:val="Heading4"/>
              <w:spacing w:line="300" w:lineRule="exact"/>
              <w:ind w:left="-18"/>
              <w:jc w:val="right"/>
              <w:rPr>
                <w:rFonts w:ascii="Arial" w:hAnsi="Arial" w:cs="Arial"/>
                <w:b/>
                <w:bCs/>
                <w:spacing w:val="-6"/>
                <w:sz w:val="20"/>
                <w:szCs w:val="20"/>
                <w:u w:val="none"/>
              </w:rPr>
            </w:pPr>
          </w:p>
        </w:tc>
      </w:tr>
      <w:tr w:rsidR="0003342F" w:rsidRPr="00851E0F" w:rsidTr="003375D9">
        <w:tc>
          <w:tcPr>
            <w:tcW w:w="3600" w:type="dxa"/>
            <w:vAlign w:val="bottom"/>
          </w:tcPr>
          <w:p w:rsidR="0003342F" w:rsidRPr="00851E0F" w:rsidRDefault="0003342F" w:rsidP="003375D9">
            <w:pPr>
              <w:spacing w:line="300" w:lineRule="exact"/>
              <w:ind w:left="162" w:right="-108"/>
              <w:rPr>
                <w:rFonts w:ascii="Arial" w:eastAsia="Calibri" w:hAnsi="Arial" w:cs="Arial"/>
                <w:noProof w:val="0"/>
                <w:sz w:val="20"/>
                <w:szCs w:val="20"/>
                <w:lang w:bidi="th-TH"/>
              </w:rPr>
            </w:pPr>
            <w:r w:rsidRPr="00851E0F">
              <w:rPr>
                <w:rFonts w:ascii="Arial" w:hAnsi="Arial" w:cs="Arial"/>
                <w:sz w:val="20"/>
                <w:szCs w:val="20"/>
              </w:rPr>
              <w:t>Unitop Rubber Co.,Ltd.</w:t>
            </w:r>
          </w:p>
        </w:tc>
        <w:tc>
          <w:tcPr>
            <w:tcW w:w="1372" w:type="dxa"/>
          </w:tcPr>
          <w:p w:rsidR="0003342F" w:rsidRPr="00851E0F" w:rsidRDefault="009D36E0" w:rsidP="003375D9">
            <w:pPr>
              <w:spacing w:line="300" w:lineRule="exact"/>
              <w:ind w:left="-18"/>
              <w:jc w:val="right"/>
              <w:rPr>
                <w:rFonts w:ascii="Arial" w:hAnsi="Arial" w:cs="Arial"/>
                <w:sz w:val="20"/>
                <w:szCs w:val="20"/>
              </w:rPr>
            </w:pPr>
            <w:r w:rsidRPr="00851E0F">
              <w:rPr>
                <w:rFonts w:ascii="Arial" w:hAnsi="Arial" w:cs="Arial"/>
                <w:sz w:val="20"/>
                <w:szCs w:val="20"/>
              </w:rPr>
              <w:t>684,750</w:t>
            </w:r>
          </w:p>
        </w:tc>
        <w:tc>
          <w:tcPr>
            <w:tcW w:w="1373" w:type="dxa"/>
          </w:tcPr>
          <w:p w:rsidR="0003342F" w:rsidRPr="00851E0F" w:rsidRDefault="009D36E0" w:rsidP="003375D9">
            <w:pPr>
              <w:spacing w:line="300" w:lineRule="exact"/>
              <w:ind w:left="-18"/>
              <w:jc w:val="right"/>
              <w:rPr>
                <w:rFonts w:ascii="Arial" w:hAnsi="Arial" w:cs="Arial"/>
                <w:sz w:val="20"/>
                <w:szCs w:val="20"/>
              </w:rPr>
            </w:pPr>
            <w:r w:rsidRPr="00851E0F">
              <w:rPr>
                <w:rFonts w:ascii="Arial" w:hAnsi="Arial" w:cs="Arial"/>
                <w:sz w:val="20"/>
                <w:szCs w:val="20"/>
              </w:rPr>
              <w:t>660,000</w:t>
            </w:r>
          </w:p>
        </w:tc>
        <w:tc>
          <w:tcPr>
            <w:tcW w:w="1372" w:type="dxa"/>
          </w:tcPr>
          <w:p w:rsidR="0003342F" w:rsidRPr="00851E0F" w:rsidRDefault="0003342F" w:rsidP="003375D9">
            <w:pPr>
              <w:pStyle w:val="10"/>
              <w:pBdr>
                <w:bottom w:val="none" w:sz="0" w:space="0" w:color="auto"/>
              </w:pBdr>
              <w:spacing w:line="300" w:lineRule="exact"/>
              <w:ind w:left="-18"/>
              <w:jc w:val="center"/>
              <w:rPr>
                <w:rFonts w:ascii="Arial" w:eastAsia="Cordia New" w:hAnsi="Arial" w:cs="Arial"/>
                <w:noProof/>
                <w:sz w:val="20"/>
                <w:szCs w:val="20"/>
                <w:cs/>
                <w:lang w:eastAsia="en-US"/>
              </w:rPr>
            </w:pPr>
            <w:r w:rsidRPr="00851E0F">
              <w:rPr>
                <w:rFonts w:ascii="Arial" w:eastAsia="Cordia New" w:hAnsi="Arial" w:cs="Arial"/>
                <w:noProof/>
                <w:sz w:val="20"/>
                <w:szCs w:val="20"/>
                <w:lang w:eastAsia="en-US"/>
              </w:rPr>
              <w:t>-</w:t>
            </w:r>
          </w:p>
        </w:tc>
        <w:tc>
          <w:tcPr>
            <w:tcW w:w="1373" w:type="dxa"/>
          </w:tcPr>
          <w:p w:rsidR="0003342F" w:rsidRPr="00851E0F" w:rsidRDefault="0003342F" w:rsidP="003375D9">
            <w:pPr>
              <w:pStyle w:val="10"/>
              <w:pBdr>
                <w:bottom w:val="none" w:sz="0" w:space="0" w:color="auto"/>
              </w:pBdr>
              <w:spacing w:line="300" w:lineRule="exact"/>
              <w:ind w:left="-18"/>
              <w:jc w:val="center"/>
              <w:rPr>
                <w:rFonts w:ascii="Arial" w:eastAsia="Cordia New" w:hAnsi="Arial" w:cs="Arial"/>
                <w:noProof/>
                <w:sz w:val="20"/>
                <w:szCs w:val="20"/>
                <w:cs/>
                <w:lang w:eastAsia="en-US"/>
              </w:rPr>
            </w:pPr>
            <w:r w:rsidRPr="00851E0F">
              <w:rPr>
                <w:rFonts w:ascii="Arial" w:eastAsia="Cordia New" w:hAnsi="Arial" w:cs="Arial"/>
                <w:noProof/>
                <w:sz w:val="20"/>
                <w:szCs w:val="20"/>
                <w:lang w:eastAsia="en-US" w:bidi="ar-SA"/>
              </w:rPr>
              <w:t>-</w:t>
            </w:r>
          </w:p>
        </w:tc>
      </w:tr>
      <w:tr w:rsidR="009D36E0" w:rsidRPr="00851E0F" w:rsidTr="003375D9">
        <w:tc>
          <w:tcPr>
            <w:tcW w:w="3600" w:type="dxa"/>
            <w:vAlign w:val="bottom"/>
          </w:tcPr>
          <w:p w:rsidR="009D36E0" w:rsidRPr="00851E0F" w:rsidRDefault="009D36E0" w:rsidP="003375D9">
            <w:pPr>
              <w:spacing w:line="300" w:lineRule="exact"/>
              <w:ind w:left="162" w:right="-108"/>
              <w:rPr>
                <w:rFonts w:ascii="Arial" w:hAnsi="Arial" w:cs="Arial"/>
                <w:sz w:val="20"/>
                <w:szCs w:val="20"/>
              </w:rPr>
            </w:pPr>
            <w:r w:rsidRPr="00851E0F">
              <w:rPr>
                <w:rFonts w:ascii="Arial" w:eastAsia="Calibri" w:hAnsi="Arial" w:cs="Arial"/>
                <w:noProof w:val="0"/>
                <w:sz w:val="20"/>
                <w:szCs w:val="20"/>
                <w:lang w:bidi="th-TH"/>
              </w:rPr>
              <w:t>Smart Traffic Co.,Ltd</w:t>
            </w:r>
            <w:r w:rsidRPr="00851E0F">
              <w:rPr>
                <w:rFonts w:ascii="Arial" w:hAnsi="Arial" w:cs="Arial"/>
                <w:sz w:val="20"/>
                <w:szCs w:val="20"/>
              </w:rPr>
              <w:t>.</w:t>
            </w:r>
          </w:p>
        </w:tc>
        <w:tc>
          <w:tcPr>
            <w:tcW w:w="1372" w:type="dxa"/>
          </w:tcPr>
          <w:p w:rsidR="009D36E0" w:rsidRPr="00851E0F" w:rsidRDefault="009D36E0" w:rsidP="003375D9">
            <w:pPr>
              <w:pBdr>
                <w:bottom w:val="single" w:sz="4" w:space="1" w:color="auto"/>
              </w:pBdr>
              <w:spacing w:line="300" w:lineRule="exact"/>
              <w:ind w:left="-18"/>
              <w:jc w:val="center"/>
              <w:rPr>
                <w:rFonts w:ascii="Arial" w:hAnsi="Arial" w:cs="Arial"/>
                <w:sz w:val="20"/>
                <w:szCs w:val="20"/>
              </w:rPr>
            </w:pPr>
            <w:r w:rsidRPr="00851E0F">
              <w:rPr>
                <w:rFonts w:ascii="Arial" w:hAnsi="Arial" w:cs="Arial"/>
                <w:sz w:val="20"/>
                <w:szCs w:val="20"/>
              </w:rPr>
              <w:t>-</w:t>
            </w:r>
          </w:p>
        </w:tc>
        <w:tc>
          <w:tcPr>
            <w:tcW w:w="1373" w:type="dxa"/>
          </w:tcPr>
          <w:p w:rsidR="009D36E0" w:rsidRPr="00851E0F" w:rsidRDefault="009D36E0" w:rsidP="003375D9">
            <w:pPr>
              <w:pBdr>
                <w:bottom w:val="single" w:sz="4" w:space="1" w:color="auto"/>
              </w:pBdr>
              <w:spacing w:line="300" w:lineRule="exact"/>
              <w:ind w:left="-18"/>
              <w:jc w:val="right"/>
              <w:rPr>
                <w:rFonts w:ascii="Arial" w:hAnsi="Arial" w:cs="Arial"/>
                <w:sz w:val="20"/>
                <w:szCs w:val="20"/>
              </w:rPr>
            </w:pPr>
            <w:r w:rsidRPr="00851E0F">
              <w:rPr>
                <w:rFonts w:ascii="Arial" w:hAnsi="Arial" w:cs="Arial"/>
                <w:sz w:val="20"/>
                <w:szCs w:val="20"/>
              </w:rPr>
              <w:t>115,658</w:t>
            </w:r>
          </w:p>
        </w:tc>
        <w:tc>
          <w:tcPr>
            <w:tcW w:w="1372" w:type="dxa"/>
          </w:tcPr>
          <w:p w:rsidR="009D36E0" w:rsidRPr="00851E0F" w:rsidRDefault="009D36E0" w:rsidP="003375D9">
            <w:pPr>
              <w:pStyle w:val="10"/>
              <w:pBdr>
                <w:bottom w:val="single" w:sz="4" w:space="1" w:color="auto"/>
              </w:pBdr>
              <w:spacing w:line="300" w:lineRule="exact"/>
              <w:ind w:left="-18"/>
              <w:jc w:val="center"/>
              <w:rPr>
                <w:rFonts w:ascii="Arial" w:eastAsia="Cordia New" w:hAnsi="Arial" w:cs="Arial"/>
                <w:noProof/>
                <w:sz w:val="20"/>
                <w:szCs w:val="20"/>
                <w:cs/>
                <w:lang w:eastAsia="en-US"/>
              </w:rPr>
            </w:pPr>
            <w:r w:rsidRPr="00851E0F">
              <w:rPr>
                <w:rFonts w:ascii="Arial" w:eastAsia="Cordia New" w:hAnsi="Arial" w:cs="Arial"/>
                <w:noProof/>
                <w:sz w:val="20"/>
                <w:szCs w:val="20"/>
                <w:lang w:eastAsia="en-US"/>
              </w:rPr>
              <w:t>-</w:t>
            </w:r>
          </w:p>
        </w:tc>
        <w:tc>
          <w:tcPr>
            <w:tcW w:w="1373" w:type="dxa"/>
          </w:tcPr>
          <w:p w:rsidR="009D36E0" w:rsidRPr="00851E0F" w:rsidRDefault="009D36E0" w:rsidP="003375D9">
            <w:pPr>
              <w:pBdr>
                <w:bottom w:val="single" w:sz="4" w:space="1" w:color="auto"/>
              </w:pBdr>
              <w:spacing w:line="300" w:lineRule="exact"/>
              <w:ind w:left="-18"/>
              <w:jc w:val="right"/>
              <w:rPr>
                <w:rFonts w:ascii="Arial" w:hAnsi="Arial" w:cs="Arial"/>
                <w:sz w:val="20"/>
                <w:szCs w:val="20"/>
              </w:rPr>
            </w:pPr>
            <w:r w:rsidRPr="00851E0F">
              <w:rPr>
                <w:rFonts w:ascii="Arial" w:hAnsi="Arial" w:cs="Arial"/>
                <w:sz w:val="20"/>
                <w:szCs w:val="20"/>
              </w:rPr>
              <w:t>115,658</w:t>
            </w:r>
          </w:p>
        </w:tc>
      </w:tr>
      <w:tr w:rsidR="0003342F" w:rsidRPr="00851E0F" w:rsidTr="003375D9">
        <w:trPr>
          <w:trHeight w:val="63"/>
        </w:trPr>
        <w:tc>
          <w:tcPr>
            <w:tcW w:w="3600" w:type="dxa"/>
            <w:vAlign w:val="bottom"/>
          </w:tcPr>
          <w:p w:rsidR="0003342F" w:rsidRPr="00851E0F" w:rsidRDefault="0003342F" w:rsidP="003375D9">
            <w:pPr>
              <w:spacing w:line="300" w:lineRule="exact"/>
              <w:ind w:left="162" w:right="-108"/>
              <w:rPr>
                <w:rFonts w:ascii="Arial" w:eastAsia="Calibri" w:hAnsi="Arial" w:cs="Arial"/>
                <w:noProof w:val="0"/>
                <w:sz w:val="20"/>
                <w:szCs w:val="20"/>
                <w:lang w:bidi="th-TH"/>
              </w:rPr>
            </w:pPr>
          </w:p>
        </w:tc>
        <w:tc>
          <w:tcPr>
            <w:tcW w:w="1372" w:type="dxa"/>
            <w:vAlign w:val="bottom"/>
          </w:tcPr>
          <w:p w:rsidR="0003342F" w:rsidRPr="00851E0F" w:rsidRDefault="00103170" w:rsidP="003375D9">
            <w:pPr>
              <w:pStyle w:val="10"/>
              <w:pBdr>
                <w:bottom w:val="double" w:sz="4" w:space="1" w:color="auto"/>
              </w:pBdr>
              <w:spacing w:line="300" w:lineRule="exact"/>
              <w:ind w:left="-18"/>
              <w:rPr>
                <w:rFonts w:ascii="Arial" w:eastAsia="Cordia New" w:hAnsi="Arial" w:cs="Arial"/>
                <w:noProof/>
                <w:sz w:val="20"/>
                <w:szCs w:val="20"/>
                <w:lang w:eastAsia="en-US" w:bidi="ar-SA"/>
              </w:rPr>
            </w:pPr>
            <w:r w:rsidRPr="00851E0F">
              <w:rPr>
                <w:rFonts w:ascii="Arial" w:hAnsi="Arial" w:cs="Arial"/>
                <w:sz w:val="20"/>
                <w:szCs w:val="20"/>
              </w:rPr>
              <w:t>684,750</w:t>
            </w:r>
          </w:p>
        </w:tc>
        <w:tc>
          <w:tcPr>
            <w:tcW w:w="1373" w:type="dxa"/>
            <w:vAlign w:val="bottom"/>
          </w:tcPr>
          <w:p w:rsidR="0003342F" w:rsidRPr="00851E0F" w:rsidRDefault="009D36E0" w:rsidP="003375D9">
            <w:pPr>
              <w:pStyle w:val="10"/>
              <w:pBdr>
                <w:bottom w:val="double" w:sz="4" w:space="1" w:color="auto"/>
              </w:pBdr>
              <w:spacing w:line="300" w:lineRule="exact"/>
              <w:ind w:left="-18"/>
              <w:rPr>
                <w:rFonts w:ascii="Arial" w:eastAsia="Cordia New" w:hAnsi="Arial" w:cs="Arial"/>
                <w:noProof/>
                <w:sz w:val="20"/>
                <w:szCs w:val="20"/>
                <w:lang w:eastAsia="en-US" w:bidi="ar-SA"/>
              </w:rPr>
            </w:pPr>
            <w:r w:rsidRPr="00851E0F">
              <w:rPr>
                <w:rFonts w:ascii="Arial" w:eastAsia="Cordia New" w:hAnsi="Arial" w:cs="Arial"/>
                <w:noProof/>
                <w:sz w:val="20"/>
                <w:szCs w:val="20"/>
                <w:lang w:eastAsia="en-US" w:bidi="ar-SA"/>
              </w:rPr>
              <w:t>775,658</w:t>
            </w:r>
          </w:p>
        </w:tc>
        <w:tc>
          <w:tcPr>
            <w:tcW w:w="1372" w:type="dxa"/>
            <w:vAlign w:val="bottom"/>
          </w:tcPr>
          <w:p w:rsidR="0003342F" w:rsidRPr="00851E0F" w:rsidRDefault="00103170" w:rsidP="003375D9">
            <w:pPr>
              <w:pStyle w:val="10"/>
              <w:pBdr>
                <w:bottom w:val="double" w:sz="4" w:space="1" w:color="auto"/>
              </w:pBdr>
              <w:spacing w:line="300" w:lineRule="exact"/>
              <w:ind w:left="-18"/>
              <w:jc w:val="center"/>
              <w:rPr>
                <w:rFonts w:ascii="Arial" w:eastAsia="Cordia New" w:hAnsi="Arial" w:cs="Arial"/>
                <w:noProof/>
                <w:sz w:val="20"/>
                <w:szCs w:val="20"/>
                <w:lang w:eastAsia="en-US" w:bidi="ar-SA"/>
              </w:rPr>
            </w:pPr>
            <w:r w:rsidRPr="00851E0F">
              <w:rPr>
                <w:rFonts w:ascii="Arial" w:hAnsi="Arial" w:cs="Arial"/>
                <w:sz w:val="20"/>
                <w:szCs w:val="20"/>
              </w:rPr>
              <w:t>-</w:t>
            </w:r>
          </w:p>
        </w:tc>
        <w:tc>
          <w:tcPr>
            <w:tcW w:w="1373" w:type="dxa"/>
            <w:vAlign w:val="bottom"/>
          </w:tcPr>
          <w:p w:rsidR="0003342F" w:rsidRPr="00851E0F" w:rsidRDefault="009D36E0" w:rsidP="003375D9">
            <w:pPr>
              <w:pStyle w:val="10"/>
              <w:pBdr>
                <w:bottom w:val="double" w:sz="4" w:space="1" w:color="auto"/>
              </w:pBdr>
              <w:spacing w:line="300" w:lineRule="exact"/>
              <w:ind w:left="-18"/>
              <w:rPr>
                <w:rFonts w:ascii="Arial" w:eastAsia="Cordia New" w:hAnsi="Arial" w:cs="Arial"/>
                <w:noProof/>
                <w:sz w:val="20"/>
                <w:szCs w:val="20"/>
                <w:lang w:eastAsia="en-US" w:bidi="ar-SA"/>
              </w:rPr>
            </w:pPr>
            <w:r w:rsidRPr="00851E0F">
              <w:rPr>
                <w:rFonts w:ascii="Arial" w:eastAsia="Cordia New" w:hAnsi="Arial" w:cs="Arial"/>
                <w:noProof/>
                <w:sz w:val="20"/>
                <w:szCs w:val="20"/>
                <w:lang w:eastAsia="en-US" w:bidi="ar-SA"/>
              </w:rPr>
              <w:t>115,658</w:t>
            </w:r>
          </w:p>
        </w:tc>
      </w:tr>
      <w:tr w:rsidR="009D36E0" w:rsidRPr="00851E0F" w:rsidTr="003375D9">
        <w:tc>
          <w:tcPr>
            <w:tcW w:w="3600" w:type="dxa"/>
            <w:vAlign w:val="bottom"/>
          </w:tcPr>
          <w:p w:rsidR="009D36E0" w:rsidRPr="00851E0F" w:rsidRDefault="008F7CB3" w:rsidP="003375D9">
            <w:pPr>
              <w:spacing w:line="300" w:lineRule="exact"/>
              <w:ind w:right="-108"/>
              <w:rPr>
                <w:rFonts w:ascii="Arial" w:eastAsia="Calibri" w:hAnsi="Arial" w:cs="Arial"/>
                <w:noProof w:val="0"/>
                <w:sz w:val="20"/>
                <w:szCs w:val="20"/>
                <w:lang w:bidi="th-TH"/>
              </w:rPr>
            </w:pPr>
            <w:r w:rsidRPr="00851E0F">
              <w:rPr>
                <w:rFonts w:ascii="Arial" w:eastAsia="Calibri" w:hAnsi="Arial" w:cs="Arial"/>
                <w:b/>
                <w:bCs/>
                <w:noProof w:val="0"/>
                <w:sz w:val="20"/>
                <w:szCs w:val="20"/>
                <w:lang w:bidi="th-TH"/>
              </w:rPr>
              <w:lastRenderedPageBreak/>
              <w:t>Purchases of goods</w:t>
            </w:r>
          </w:p>
        </w:tc>
        <w:tc>
          <w:tcPr>
            <w:tcW w:w="1372" w:type="dxa"/>
          </w:tcPr>
          <w:p w:rsidR="009D36E0" w:rsidRPr="00851E0F" w:rsidRDefault="009D36E0" w:rsidP="003375D9">
            <w:pPr>
              <w:spacing w:line="300" w:lineRule="exact"/>
              <w:ind w:left="-18"/>
              <w:jc w:val="right"/>
              <w:rPr>
                <w:rFonts w:ascii="Arial" w:hAnsi="Arial" w:cs="Arial"/>
                <w:sz w:val="20"/>
                <w:szCs w:val="20"/>
              </w:rPr>
            </w:pPr>
          </w:p>
        </w:tc>
        <w:tc>
          <w:tcPr>
            <w:tcW w:w="1373" w:type="dxa"/>
          </w:tcPr>
          <w:p w:rsidR="009D36E0" w:rsidRPr="00851E0F" w:rsidRDefault="009D36E0" w:rsidP="003375D9">
            <w:pPr>
              <w:spacing w:line="300" w:lineRule="exact"/>
              <w:ind w:left="-18"/>
              <w:jc w:val="right"/>
              <w:rPr>
                <w:rFonts w:ascii="Arial" w:hAnsi="Arial" w:cs="Arial"/>
                <w:sz w:val="20"/>
                <w:szCs w:val="20"/>
              </w:rPr>
            </w:pPr>
          </w:p>
        </w:tc>
        <w:tc>
          <w:tcPr>
            <w:tcW w:w="1372" w:type="dxa"/>
          </w:tcPr>
          <w:p w:rsidR="009D36E0" w:rsidRPr="00851E0F" w:rsidRDefault="009D36E0" w:rsidP="003375D9">
            <w:pPr>
              <w:pStyle w:val="10"/>
              <w:pBdr>
                <w:bottom w:val="none" w:sz="0" w:space="0" w:color="auto"/>
              </w:pBdr>
              <w:spacing w:line="300" w:lineRule="exact"/>
              <w:ind w:left="-18"/>
              <w:jc w:val="center"/>
              <w:rPr>
                <w:rFonts w:ascii="Arial" w:eastAsia="Cordia New" w:hAnsi="Arial" w:cs="Arial"/>
                <w:noProof/>
                <w:sz w:val="20"/>
                <w:szCs w:val="20"/>
                <w:cs/>
                <w:lang w:eastAsia="en-US"/>
              </w:rPr>
            </w:pPr>
          </w:p>
        </w:tc>
        <w:tc>
          <w:tcPr>
            <w:tcW w:w="1373" w:type="dxa"/>
          </w:tcPr>
          <w:p w:rsidR="009D36E0" w:rsidRPr="00851E0F" w:rsidRDefault="009D36E0" w:rsidP="003375D9">
            <w:pPr>
              <w:pStyle w:val="10"/>
              <w:pBdr>
                <w:bottom w:val="none" w:sz="0" w:space="0" w:color="auto"/>
              </w:pBdr>
              <w:spacing w:line="300" w:lineRule="exact"/>
              <w:ind w:left="-18"/>
              <w:jc w:val="center"/>
              <w:rPr>
                <w:rFonts w:ascii="Arial" w:eastAsia="Cordia New" w:hAnsi="Arial" w:cs="Arial"/>
                <w:noProof/>
                <w:sz w:val="20"/>
                <w:szCs w:val="20"/>
                <w:cs/>
                <w:lang w:eastAsia="en-US"/>
              </w:rPr>
            </w:pPr>
          </w:p>
        </w:tc>
      </w:tr>
      <w:tr w:rsidR="009D36E0" w:rsidRPr="00851E0F" w:rsidTr="003375D9">
        <w:tc>
          <w:tcPr>
            <w:tcW w:w="3600" w:type="dxa"/>
            <w:vAlign w:val="bottom"/>
          </w:tcPr>
          <w:p w:rsidR="009D36E0" w:rsidRPr="00851E0F" w:rsidRDefault="00763E4B" w:rsidP="003375D9">
            <w:pPr>
              <w:spacing w:line="300" w:lineRule="exact"/>
              <w:ind w:left="162" w:right="-108"/>
              <w:rPr>
                <w:rFonts w:ascii="Arial" w:eastAsia="Calibri" w:hAnsi="Arial" w:cs="Arial"/>
                <w:noProof w:val="0"/>
                <w:sz w:val="20"/>
                <w:szCs w:val="20"/>
                <w:lang w:bidi="th-TH"/>
              </w:rPr>
            </w:pPr>
            <w:r w:rsidRPr="00851E0F">
              <w:rPr>
                <w:rFonts w:ascii="Arial" w:hAnsi="Arial" w:cs="Arial"/>
                <w:snapToGrid w:val="0"/>
                <w:color w:val="000000"/>
                <w:sz w:val="20"/>
                <w:szCs w:val="20"/>
                <w:lang w:eastAsia="th-TH"/>
              </w:rPr>
              <w:t>LED Lighting Co., Ltd.</w:t>
            </w:r>
          </w:p>
        </w:tc>
        <w:tc>
          <w:tcPr>
            <w:tcW w:w="1372" w:type="dxa"/>
          </w:tcPr>
          <w:p w:rsidR="009D36E0" w:rsidRPr="00851E0F" w:rsidRDefault="009D36E0" w:rsidP="003375D9">
            <w:pPr>
              <w:pBdr>
                <w:bottom w:val="double" w:sz="4" w:space="1" w:color="auto"/>
              </w:pBdr>
              <w:spacing w:line="300" w:lineRule="exact"/>
              <w:ind w:left="-18"/>
              <w:jc w:val="right"/>
              <w:rPr>
                <w:rFonts w:ascii="Arial" w:hAnsi="Arial" w:cs="Arial"/>
                <w:sz w:val="20"/>
                <w:szCs w:val="20"/>
              </w:rPr>
            </w:pPr>
            <w:r w:rsidRPr="00851E0F">
              <w:rPr>
                <w:rFonts w:ascii="Arial" w:hAnsi="Arial" w:cs="Arial"/>
                <w:sz w:val="20"/>
                <w:szCs w:val="20"/>
              </w:rPr>
              <w:t>9,500</w:t>
            </w:r>
          </w:p>
        </w:tc>
        <w:tc>
          <w:tcPr>
            <w:tcW w:w="1373" w:type="dxa"/>
          </w:tcPr>
          <w:p w:rsidR="009D36E0" w:rsidRPr="00851E0F" w:rsidRDefault="00763E4B" w:rsidP="003375D9">
            <w:pPr>
              <w:pBdr>
                <w:bottom w:val="double" w:sz="4" w:space="1" w:color="auto"/>
              </w:pBdr>
              <w:spacing w:line="300" w:lineRule="exact"/>
              <w:ind w:left="-18"/>
              <w:jc w:val="right"/>
              <w:rPr>
                <w:rFonts w:ascii="Arial" w:hAnsi="Arial" w:cs="Arial"/>
                <w:sz w:val="20"/>
                <w:szCs w:val="20"/>
              </w:rPr>
            </w:pPr>
            <w:r w:rsidRPr="00851E0F">
              <w:rPr>
                <w:rFonts w:ascii="Arial" w:hAnsi="Arial" w:cs="Arial"/>
                <w:sz w:val="20"/>
                <w:szCs w:val="20"/>
              </w:rPr>
              <w:t>781,660</w:t>
            </w:r>
          </w:p>
        </w:tc>
        <w:tc>
          <w:tcPr>
            <w:tcW w:w="1372" w:type="dxa"/>
          </w:tcPr>
          <w:p w:rsidR="009D36E0" w:rsidRPr="00851E0F" w:rsidRDefault="009D36E0" w:rsidP="003375D9">
            <w:pPr>
              <w:pStyle w:val="10"/>
              <w:pBdr>
                <w:bottom w:val="double" w:sz="4" w:space="1" w:color="auto"/>
              </w:pBdr>
              <w:spacing w:line="300" w:lineRule="exact"/>
              <w:ind w:left="-18"/>
              <w:jc w:val="center"/>
              <w:rPr>
                <w:rFonts w:ascii="Arial" w:eastAsia="Cordia New" w:hAnsi="Arial" w:cs="Arial"/>
                <w:noProof/>
                <w:sz w:val="20"/>
                <w:szCs w:val="20"/>
                <w:cs/>
                <w:lang w:eastAsia="en-US"/>
              </w:rPr>
            </w:pPr>
            <w:r w:rsidRPr="00851E0F">
              <w:rPr>
                <w:rFonts w:ascii="Arial" w:eastAsia="Cordia New" w:hAnsi="Arial" w:cs="Arial"/>
                <w:noProof/>
                <w:sz w:val="20"/>
                <w:szCs w:val="20"/>
                <w:lang w:eastAsia="en-US"/>
              </w:rPr>
              <w:t>-</w:t>
            </w:r>
          </w:p>
        </w:tc>
        <w:tc>
          <w:tcPr>
            <w:tcW w:w="1373" w:type="dxa"/>
          </w:tcPr>
          <w:p w:rsidR="009D36E0" w:rsidRPr="00851E0F" w:rsidRDefault="009D36E0" w:rsidP="003375D9">
            <w:pPr>
              <w:pStyle w:val="10"/>
              <w:pBdr>
                <w:bottom w:val="double" w:sz="4" w:space="1" w:color="auto"/>
              </w:pBdr>
              <w:spacing w:line="300" w:lineRule="exact"/>
              <w:ind w:left="-18"/>
              <w:jc w:val="center"/>
              <w:rPr>
                <w:rFonts w:ascii="Arial" w:eastAsia="Cordia New" w:hAnsi="Arial" w:cs="Arial"/>
                <w:noProof/>
                <w:sz w:val="20"/>
                <w:szCs w:val="20"/>
                <w:cs/>
                <w:lang w:eastAsia="en-US"/>
              </w:rPr>
            </w:pPr>
            <w:r w:rsidRPr="00851E0F">
              <w:rPr>
                <w:rFonts w:ascii="Arial" w:eastAsia="Cordia New" w:hAnsi="Arial" w:cs="Arial"/>
                <w:noProof/>
                <w:sz w:val="20"/>
                <w:szCs w:val="20"/>
                <w:lang w:eastAsia="en-US" w:bidi="ar-SA"/>
              </w:rPr>
              <w:t>-</w:t>
            </w:r>
          </w:p>
        </w:tc>
      </w:tr>
      <w:tr w:rsidR="003375D9" w:rsidRPr="00851E0F" w:rsidTr="003375D9">
        <w:tc>
          <w:tcPr>
            <w:tcW w:w="9090" w:type="dxa"/>
            <w:gridSpan w:val="5"/>
            <w:vAlign w:val="bottom"/>
          </w:tcPr>
          <w:p w:rsidR="003375D9" w:rsidRPr="00851E0F" w:rsidRDefault="003375D9" w:rsidP="003375D9">
            <w:pPr>
              <w:pStyle w:val="Heading4"/>
              <w:spacing w:line="300" w:lineRule="exact"/>
              <w:ind w:left="-18"/>
              <w:jc w:val="left"/>
              <w:rPr>
                <w:rFonts w:ascii="Arial" w:hAnsi="Arial" w:cs="Arial"/>
                <w:b/>
                <w:bCs/>
                <w:sz w:val="20"/>
                <w:szCs w:val="20"/>
                <w:u w:val="none"/>
              </w:rPr>
            </w:pPr>
          </w:p>
        </w:tc>
      </w:tr>
      <w:tr w:rsidR="003375D9" w:rsidRPr="00851E0F" w:rsidTr="003375D9">
        <w:tc>
          <w:tcPr>
            <w:tcW w:w="9090" w:type="dxa"/>
            <w:gridSpan w:val="5"/>
            <w:vAlign w:val="bottom"/>
          </w:tcPr>
          <w:p w:rsidR="003375D9" w:rsidRPr="00851E0F" w:rsidRDefault="003375D9" w:rsidP="003375D9">
            <w:pPr>
              <w:pStyle w:val="Heading4"/>
              <w:spacing w:line="300" w:lineRule="exact"/>
              <w:ind w:left="-18"/>
              <w:jc w:val="left"/>
              <w:rPr>
                <w:rFonts w:ascii="Arial" w:hAnsi="Arial" w:cs="Arial"/>
                <w:b/>
                <w:bCs/>
                <w:spacing w:val="-6"/>
                <w:sz w:val="20"/>
                <w:szCs w:val="20"/>
                <w:u w:val="none"/>
              </w:rPr>
            </w:pPr>
            <w:r w:rsidRPr="00851E0F">
              <w:rPr>
                <w:rFonts w:ascii="Arial" w:hAnsi="Arial" w:cs="Arial"/>
                <w:b/>
                <w:bCs/>
                <w:sz w:val="20"/>
                <w:szCs w:val="20"/>
                <w:u w:val="none"/>
              </w:rPr>
              <w:t>Remunerations for directors and management</w:t>
            </w:r>
          </w:p>
        </w:tc>
      </w:tr>
      <w:tr w:rsidR="009D36E0" w:rsidRPr="00851E0F" w:rsidTr="003375D9">
        <w:tc>
          <w:tcPr>
            <w:tcW w:w="3600" w:type="dxa"/>
            <w:vAlign w:val="bottom"/>
          </w:tcPr>
          <w:p w:rsidR="009D36E0" w:rsidRPr="00851E0F" w:rsidRDefault="009D36E0" w:rsidP="003375D9">
            <w:pPr>
              <w:spacing w:line="300" w:lineRule="exact"/>
              <w:ind w:left="342" w:right="-108" w:hanging="180"/>
              <w:rPr>
                <w:rFonts w:ascii="Arial" w:eastAsia="Calibri" w:hAnsi="Arial" w:cs="Arial"/>
                <w:noProof w:val="0"/>
                <w:sz w:val="20"/>
                <w:szCs w:val="20"/>
                <w:lang w:bidi="th-TH"/>
              </w:rPr>
            </w:pPr>
            <w:r w:rsidRPr="00851E0F">
              <w:rPr>
                <w:rFonts w:ascii="Arial" w:hAnsi="Arial" w:cs="Arial"/>
                <w:sz w:val="20"/>
                <w:szCs w:val="20"/>
              </w:rPr>
              <w:t>Short-term employee benefits</w:t>
            </w:r>
          </w:p>
        </w:tc>
        <w:tc>
          <w:tcPr>
            <w:tcW w:w="1372" w:type="dxa"/>
          </w:tcPr>
          <w:p w:rsidR="009D36E0" w:rsidRPr="00851E0F" w:rsidRDefault="00103170" w:rsidP="003375D9">
            <w:pPr>
              <w:pStyle w:val="10"/>
              <w:pBdr>
                <w:bottom w:val="none" w:sz="0" w:space="0" w:color="auto"/>
              </w:pBdr>
              <w:spacing w:line="300" w:lineRule="exact"/>
              <w:ind w:left="-18"/>
              <w:rPr>
                <w:rFonts w:ascii="Arial" w:eastAsia="Cordia New" w:hAnsi="Arial" w:cs="Arial"/>
                <w:noProof/>
                <w:spacing w:val="-4"/>
                <w:sz w:val="20"/>
                <w:szCs w:val="20"/>
                <w:lang w:eastAsia="en-US" w:bidi="ar-SA"/>
              </w:rPr>
            </w:pPr>
            <w:r w:rsidRPr="00851E0F">
              <w:rPr>
                <w:rFonts w:ascii="Arial" w:eastAsia="Cordia New" w:hAnsi="Arial" w:cs="Arial"/>
                <w:noProof/>
                <w:spacing w:val="-4"/>
                <w:sz w:val="20"/>
                <w:szCs w:val="20"/>
                <w:lang w:eastAsia="en-US" w:bidi="ar-SA"/>
              </w:rPr>
              <w:t>14,438,</w:t>
            </w:r>
            <w:r w:rsidR="00B345CC" w:rsidRPr="00851E0F">
              <w:rPr>
                <w:rFonts w:ascii="Arial" w:eastAsia="Cordia New" w:hAnsi="Arial" w:cs="Arial"/>
                <w:noProof/>
                <w:spacing w:val="-4"/>
                <w:sz w:val="20"/>
                <w:szCs w:val="20"/>
                <w:lang w:eastAsia="en-US" w:bidi="ar-SA"/>
              </w:rPr>
              <w:t>7</w:t>
            </w:r>
            <w:r w:rsidR="007B7679" w:rsidRPr="00851E0F">
              <w:rPr>
                <w:rFonts w:ascii="Arial" w:eastAsia="Cordia New" w:hAnsi="Arial" w:cs="Arial"/>
                <w:noProof/>
                <w:spacing w:val="-4"/>
                <w:sz w:val="20"/>
                <w:szCs w:val="20"/>
                <w:lang w:eastAsia="en-US" w:bidi="ar-SA"/>
              </w:rPr>
              <w:t>46</w:t>
            </w:r>
          </w:p>
        </w:tc>
        <w:tc>
          <w:tcPr>
            <w:tcW w:w="1373" w:type="dxa"/>
          </w:tcPr>
          <w:p w:rsidR="009D36E0" w:rsidRPr="00851E0F" w:rsidRDefault="009D36E0" w:rsidP="003375D9">
            <w:pPr>
              <w:pStyle w:val="10"/>
              <w:pBdr>
                <w:bottom w:val="none" w:sz="0" w:space="0" w:color="auto"/>
              </w:pBdr>
              <w:spacing w:line="300" w:lineRule="exact"/>
              <w:ind w:left="-18"/>
              <w:rPr>
                <w:rFonts w:ascii="Arial" w:eastAsia="Cordia New" w:hAnsi="Arial" w:cs="Arial"/>
                <w:noProof/>
                <w:spacing w:val="-4"/>
                <w:sz w:val="20"/>
                <w:szCs w:val="20"/>
                <w:lang w:eastAsia="en-US" w:bidi="ar-SA"/>
              </w:rPr>
            </w:pPr>
            <w:r w:rsidRPr="00851E0F">
              <w:rPr>
                <w:rFonts w:ascii="Arial" w:eastAsia="Cordia New" w:hAnsi="Arial" w:cs="Arial"/>
                <w:noProof/>
                <w:spacing w:val="-4"/>
                <w:sz w:val="20"/>
                <w:szCs w:val="20"/>
                <w:lang w:eastAsia="en-US" w:bidi="ar-SA"/>
              </w:rPr>
              <w:t>45,529,050</w:t>
            </w:r>
          </w:p>
        </w:tc>
        <w:tc>
          <w:tcPr>
            <w:tcW w:w="1372" w:type="dxa"/>
          </w:tcPr>
          <w:p w:rsidR="009D36E0" w:rsidRPr="00851E0F" w:rsidRDefault="009D36E0" w:rsidP="003375D9">
            <w:pPr>
              <w:pStyle w:val="10"/>
              <w:pBdr>
                <w:bottom w:val="none" w:sz="0" w:space="0" w:color="auto"/>
              </w:pBdr>
              <w:spacing w:line="300" w:lineRule="exact"/>
              <w:ind w:left="-18"/>
              <w:rPr>
                <w:rFonts w:ascii="Arial" w:eastAsia="Cordia New" w:hAnsi="Arial" w:cs="Arial"/>
                <w:noProof/>
                <w:spacing w:val="-4"/>
                <w:sz w:val="20"/>
                <w:szCs w:val="20"/>
                <w:lang w:eastAsia="en-US" w:bidi="ar-SA"/>
              </w:rPr>
            </w:pPr>
            <w:r w:rsidRPr="00851E0F">
              <w:rPr>
                <w:rFonts w:ascii="Arial" w:eastAsia="Cordia New" w:hAnsi="Arial" w:cs="Arial"/>
                <w:noProof/>
                <w:spacing w:val="-4"/>
                <w:sz w:val="20"/>
                <w:szCs w:val="20"/>
                <w:lang w:eastAsia="en-US" w:bidi="ar-SA"/>
              </w:rPr>
              <w:t>7,244,000</w:t>
            </w:r>
          </w:p>
        </w:tc>
        <w:tc>
          <w:tcPr>
            <w:tcW w:w="1373" w:type="dxa"/>
          </w:tcPr>
          <w:p w:rsidR="009D36E0" w:rsidRPr="00851E0F" w:rsidRDefault="009D36E0" w:rsidP="003375D9">
            <w:pPr>
              <w:pStyle w:val="10"/>
              <w:pBdr>
                <w:bottom w:val="none" w:sz="0" w:space="0" w:color="auto"/>
              </w:pBdr>
              <w:spacing w:line="300" w:lineRule="exact"/>
              <w:ind w:left="-18"/>
              <w:rPr>
                <w:rFonts w:ascii="Arial" w:eastAsia="Cordia New" w:hAnsi="Arial" w:cs="Arial"/>
                <w:noProof/>
                <w:spacing w:val="-4"/>
                <w:sz w:val="20"/>
                <w:szCs w:val="20"/>
                <w:lang w:eastAsia="en-US" w:bidi="ar-SA"/>
              </w:rPr>
            </w:pPr>
            <w:r w:rsidRPr="00851E0F">
              <w:rPr>
                <w:rFonts w:ascii="Arial" w:eastAsia="Cordia New" w:hAnsi="Arial" w:cs="Arial"/>
                <w:noProof/>
                <w:spacing w:val="-4"/>
                <w:sz w:val="20"/>
                <w:szCs w:val="20"/>
                <w:lang w:eastAsia="en-US" w:bidi="ar-SA"/>
              </w:rPr>
              <w:t>36,310,000</w:t>
            </w:r>
          </w:p>
        </w:tc>
      </w:tr>
      <w:tr w:rsidR="009D36E0" w:rsidRPr="00851E0F" w:rsidTr="003375D9">
        <w:tc>
          <w:tcPr>
            <w:tcW w:w="3600" w:type="dxa"/>
            <w:vAlign w:val="bottom"/>
          </w:tcPr>
          <w:p w:rsidR="009D36E0" w:rsidRPr="00851E0F" w:rsidRDefault="009D36E0" w:rsidP="003375D9">
            <w:pPr>
              <w:spacing w:line="300" w:lineRule="exact"/>
              <w:ind w:left="342" w:right="-108" w:hanging="180"/>
              <w:rPr>
                <w:rFonts w:ascii="Arial" w:hAnsi="Arial" w:cs="Arial"/>
                <w:sz w:val="20"/>
                <w:szCs w:val="20"/>
              </w:rPr>
            </w:pPr>
            <w:r w:rsidRPr="00851E0F">
              <w:rPr>
                <w:rFonts w:ascii="Arial" w:hAnsi="Arial" w:cs="Arial"/>
                <w:sz w:val="20"/>
                <w:szCs w:val="20"/>
              </w:rPr>
              <w:t>Retirement benefits</w:t>
            </w:r>
          </w:p>
        </w:tc>
        <w:tc>
          <w:tcPr>
            <w:tcW w:w="1372" w:type="dxa"/>
          </w:tcPr>
          <w:p w:rsidR="009D36E0" w:rsidRPr="00851E0F" w:rsidRDefault="00A35D73" w:rsidP="003375D9">
            <w:pPr>
              <w:pStyle w:val="10"/>
              <w:pBdr>
                <w:bottom w:val="single" w:sz="4" w:space="1" w:color="auto"/>
              </w:pBdr>
              <w:spacing w:line="300" w:lineRule="exact"/>
              <w:ind w:left="-18"/>
              <w:rPr>
                <w:rFonts w:ascii="Arial" w:eastAsia="Cordia New" w:hAnsi="Arial" w:cs="Arial"/>
                <w:noProof/>
                <w:spacing w:val="-4"/>
                <w:sz w:val="20"/>
                <w:szCs w:val="20"/>
                <w:lang w:eastAsia="en-US" w:bidi="ar-SA"/>
              </w:rPr>
            </w:pPr>
            <w:r w:rsidRPr="00851E0F">
              <w:rPr>
                <w:rFonts w:ascii="Arial" w:eastAsia="Cordia New" w:hAnsi="Arial" w:cs="Arial"/>
                <w:noProof/>
                <w:spacing w:val="-4"/>
                <w:sz w:val="20"/>
                <w:szCs w:val="20"/>
                <w:lang w:eastAsia="en-US" w:bidi="ar-SA"/>
              </w:rPr>
              <w:t>726,269</w:t>
            </w:r>
          </w:p>
        </w:tc>
        <w:tc>
          <w:tcPr>
            <w:tcW w:w="1373" w:type="dxa"/>
          </w:tcPr>
          <w:p w:rsidR="009D36E0" w:rsidRPr="00851E0F" w:rsidRDefault="009D36E0" w:rsidP="003375D9">
            <w:pPr>
              <w:pStyle w:val="10"/>
              <w:pBdr>
                <w:bottom w:val="single" w:sz="4" w:space="1" w:color="auto"/>
              </w:pBdr>
              <w:spacing w:line="300" w:lineRule="exact"/>
              <w:ind w:left="-18"/>
              <w:rPr>
                <w:rFonts w:ascii="Arial" w:eastAsia="Cordia New" w:hAnsi="Arial" w:cs="Cordia New"/>
                <w:noProof/>
                <w:spacing w:val="-4"/>
                <w:sz w:val="20"/>
                <w:szCs w:val="20"/>
                <w:lang w:eastAsia="en-US"/>
              </w:rPr>
            </w:pPr>
            <w:r w:rsidRPr="00851E0F">
              <w:rPr>
                <w:rFonts w:ascii="Arial" w:eastAsia="Cordia New" w:hAnsi="Arial" w:cs="Cordia New"/>
                <w:noProof/>
                <w:spacing w:val="-4"/>
                <w:sz w:val="20"/>
                <w:szCs w:val="20"/>
                <w:lang w:eastAsia="en-US"/>
              </w:rPr>
              <w:t>101,269</w:t>
            </w:r>
          </w:p>
        </w:tc>
        <w:tc>
          <w:tcPr>
            <w:tcW w:w="1372" w:type="dxa"/>
          </w:tcPr>
          <w:p w:rsidR="009D36E0" w:rsidRPr="00851E0F" w:rsidRDefault="009D36E0" w:rsidP="003375D9">
            <w:pPr>
              <w:pStyle w:val="10"/>
              <w:pBdr>
                <w:bottom w:val="single" w:sz="4" w:space="1" w:color="auto"/>
              </w:pBdr>
              <w:spacing w:line="300" w:lineRule="exact"/>
              <w:ind w:left="-18"/>
              <w:rPr>
                <w:rFonts w:ascii="Arial" w:eastAsia="Cordia New" w:hAnsi="Arial" w:cs="Arial"/>
                <w:noProof/>
                <w:spacing w:val="-4"/>
                <w:sz w:val="20"/>
                <w:szCs w:val="20"/>
                <w:cs/>
                <w:lang w:eastAsia="en-US"/>
              </w:rPr>
            </w:pPr>
            <w:r w:rsidRPr="00851E0F">
              <w:rPr>
                <w:rFonts w:ascii="Arial" w:eastAsia="Cordia New" w:hAnsi="Arial" w:cs="Arial"/>
                <w:noProof/>
                <w:spacing w:val="-4"/>
                <w:sz w:val="20"/>
                <w:szCs w:val="20"/>
                <w:lang w:eastAsia="en-US"/>
              </w:rPr>
              <w:t>519,052</w:t>
            </w:r>
          </w:p>
        </w:tc>
        <w:tc>
          <w:tcPr>
            <w:tcW w:w="1373" w:type="dxa"/>
          </w:tcPr>
          <w:p w:rsidR="009D36E0" w:rsidRPr="00851E0F" w:rsidRDefault="009D36E0" w:rsidP="003375D9">
            <w:pPr>
              <w:pStyle w:val="10"/>
              <w:pBdr>
                <w:bottom w:val="single" w:sz="4" w:space="1" w:color="auto"/>
              </w:pBdr>
              <w:spacing w:line="300" w:lineRule="exact"/>
              <w:ind w:left="-18"/>
              <w:jc w:val="center"/>
              <w:rPr>
                <w:rFonts w:ascii="Arial" w:eastAsia="Cordia New" w:hAnsi="Arial" w:cs="Arial"/>
                <w:noProof/>
                <w:spacing w:val="-4"/>
                <w:sz w:val="20"/>
                <w:szCs w:val="20"/>
                <w:cs/>
                <w:lang w:eastAsia="en-US"/>
              </w:rPr>
            </w:pPr>
            <w:r w:rsidRPr="00851E0F">
              <w:rPr>
                <w:rFonts w:ascii="Arial" w:eastAsia="Cordia New" w:hAnsi="Arial" w:cs="Arial"/>
                <w:noProof/>
                <w:spacing w:val="-4"/>
                <w:sz w:val="20"/>
                <w:szCs w:val="20"/>
                <w:lang w:eastAsia="en-US"/>
              </w:rPr>
              <w:t>-</w:t>
            </w:r>
          </w:p>
        </w:tc>
      </w:tr>
      <w:tr w:rsidR="009D36E0" w:rsidRPr="00851E0F" w:rsidTr="003375D9">
        <w:tc>
          <w:tcPr>
            <w:tcW w:w="3600" w:type="dxa"/>
            <w:vAlign w:val="bottom"/>
          </w:tcPr>
          <w:p w:rsidR="009D36E0" w:rsidRPr="00851E0F" w:rsidRDefault="009D36E0" w:rsidP="003375D9">
            <w:pPr>
              <w:spacing w:line="300" w:lineRule="exact"/>
              <w:ind w:left="342" w:right="-108" w:hanging="180"/>
              <w:rPr>
                <w:rFonts w:ascii="Arial" w:eastAsia="Calibri" w:hAnsi="Arial" w:cs="Arial"/>
                <w:noProof w:val="0"/>
                <w:sz w:val="20"/>
                <w:szCs w:val="20"/>
                <w:lang w:bidi="th-TH"/>
              </w:rPr>
            </w:pPr>
          </w:p>
        </w:tc>
        <w:tc>
          <w:tcPr>
            <w:tcW w:w="1372" w:type="dxa"/>
            <w:vAlign w:val="bottom"/>
          </w:tcPr>
          <w:p w:rsidR="009D36E0" w:rsidRPr="00851E0F" w:rsidRDefault="00A35D73" w:rsidP="003375D9">
            <w:pPr>
              <w:pStyle w:val="10"/>
              <w:pBdr>
                <w:bottom w:val="double" w:sz="4" w:space="1" w:color="auto"/>
              </w:pBdr>
              <w:spacing w:line="300" w:lineRule="exact"/>
              <w:ind w:left="-18"/>
              <w:rPr>
                <w:rFonts w:ascii="Arial" w:eastAsia="Cordia New" w:hAnsi="Arial" w:cs="Arial"/>
                <w:noProof/>
                <w:spacing w:val="-4"/>
                <w:sz w:val="20"/>
                <w:szCs w:val="20"/>
                <w:lang w:eastAsia="en-US" w:bidi="ar-SA"/>
              </w:rPr>
            </w:pPr>
            <w:r w:rsidRPr="00851E0F">
              <w:rPr>
                <w:rFonts w:ascii="Arial" w:eastAsia="Cordia New" w:hAnsi="Arial" w:cs="Arial"/>
                <w:noProof/>
                <w:spacing w:val="-4"/>
                <w:sz w:val="20"/>
                <w:szCs w:val="20"/>
                <w:lang w:eastAsia="en-US" w:bidi="ar-SA"/>
              </w:rPr>
              <w:t>15,165</w:t>
            </w:r>
            <w:r w:rsidR="00B345CC" w:rsidRPr="00851E0F">
              <w:rPr>
                <w:rFonts w:ascii="Arial" w:eastAsia="Cordia New" w:hAnsi="Arial" w:cs="Arial"/>
                <w:noProof/>
                <w:spacing w:val="-4"/>
                <w:sz w:val="20"/>
                <w:szCs w:val="20"/>
                <w:lang w:eastAsia="en-US" w:bidi="ar-SA"/>
              </w:rPr>
              <w:t>,</w:t>
            </w:r>
            <w:r w:rsidRPr="00851E0F">
              <w:rPr>
                <w:rFonts w:ascii="Arial" w:eastAsia="Cordia New" w:hAnsi="Arial" w:cs="Arial"/>
                <w:noProof/>
                <w:spacing w:val="-4"/>
                <w:sz w:val="20"/>
                <w:szCs w:val="20"/>
                <w:lang w:eastAsia="en-US" w:bidi="ar-SA"/>
              </w:rPr>
              <w:t>015</w:t>
            </w:r>
          </w:p>
        </w:tc>
        <w:tc>
          <w:tcPr>
            <w:tcW w:w="1373" w:type="dxa"/>
            <w:vAlign w:val="bottom"/>
          </w:tcPr>
          <w:p w:rsidR="009D36E0" w:rsidRPr="00851E0F" w:rsidRDefault="009D36E0" w:rsidP="003375D9">
            <w:pPr>
              <w:pStyle w:val="10"/>
              <w:pBdr>
                <w:bottom w:val="double" w:sz="4" w:space="1" w:color="auto"/>
              </w:pBdr>
              <w:spacing w:line="300" w:lineRule="exact"/>
              <w:ind w:left="-18"/>
              <w:rPr>
                <w:rFonts w:ascii="Arial" w:eastAsia="Cordia New" w:hAnsi="Arial" w:cs="Arial"/>
                <w:noProof/>
                <w:spacing w:val="-4"/>
                <w:sz w:val="20"/>
                <w:szCs w:val="20"/>
                <w:lang w:eastAsia="en-US" w:bidi="ar-SA"/>
              </w:rPr>
            </w:pPr>
            <w:r w:rsidRPr="00851E0F">
              <w:rPr>
                <w:rFonts w:ascii="Arial" w:eastAsia="Cordia New" w:hAnsi="Arial" w:cs="Arial"/>
                <w:noProof/>
                <w:spacing w:val="-4"/>
                <w:sz w:val="20"/>
                <w:szCs w:val="20"/>
                <w:lang w:eastAsia="en-US" w:bidi="ar-SA"/>
              </w:rPr>
              <w:t>45,630,319</w:t>
            </w:r>
          </w:p>
        </w:tc>
        <w:tc>
          <w:tcPr>
            <w:tcW w:w="1372" w:type="dxa"/>
            <w:vAlign w:val="bottom"/>
          </w:tcPr>
          <w:p w:rsidR="009D36E0" w:rsidRPr="00851E0F" w:rsidRDefault="009D36E0" w:rsidP="003375D9">
            <w:pPr>
              <w:pStyle w:val="10"/>
              <w:pBdr>
                <w:bottom w:val="double" w:sz="4" w:space="1" w:color="auto"/>
              </w:pBdr>
              <w:spacing w:line="300" w:lineRule="exact"/>
              <w:ind w:left="-18"/>
              <w:rPr>
                <w:rFonts w:ascii="Arial" w:eastAsia="Cordia New" w:hAnsi="Arial" w:cs="Arial"/>
                <w:noProof/>
                <w:spacing w:val="-4"/>
                <w:sz w:val="20"/>
                <w:szCs w:val="20"/>
                <w:lang w:eastAsia="en-US" w:bidi="ar-SA"/>
              </w:rPr>
            </w:pPr>
            <w:r w:rsidRPr="00851E0F">
              <w:rPr>
                <w:rFonts w:ascii="Arial" w:eastAsia="Cordia New" w:hAnsi="Arial" w:cs="Arial"/>
                <w:noProof/>
                <w:spacing w:val="-4"/>
                <w:sz w:val="20"/>
                <w:szCs w:val="20"/>
                <w:lang w:eastAsia="en-US" w:bidi="ar-SA"/>
              </w:rPr>
              <w:t>7,763,052</w:t>
            </w:r>
          </w:p>
        </w:tc>
        <w:tc>
          <w:tcPr>
            <w:tcW w:w="1373" w:type="dxa"/>
            <w:vAlign w:val="bottom"/>
          </w:tcPr>
          <w:p w:rsidR="009D36E0" w:rsidRPr="00851E0F" w:rsidRDefault="009D36E0" w:rsidP="003375D9">
            <w:pPr>
              <w:pStyle w:val="10"/>
              <w:pBdr>
                <w:bottom w:val="double" w:sz="4" w:space="1" w:color="auto"/>
              </w:pBdr>
              <w:spacing w:line="300" w:lineRule="exact"/>
              <w:ind w:left="-18"/>
              <w:rPr>
                <w:rFonts w:ascii="Arial" w:eastAsia="Cordia New" w:hAnsi="Arial" w:cs="Arial"/>
                <w:noProof/>
                <w:spacing w:val="-4"/>
                <w:sz w:val="20"/>
                <w:szCs w:val="20"/>
                <w:lang w:eastAsia="en-US" w:bidi="ar-SA"/>
              </w:rPr>
            </w:pPr>
            <w:r w:rsidRPr="00851E0F">
              <w:rPr>
                <w:rFonts w:ascii="Arial" w:eastAsia="Cordia New" w:hAnsi="Arial" w:cs="Arial"/>
                <w:noProof/>
                <w:spacing w:val="-4"/>
                <w:sz w:val="20"/>
                <w:szCs w:val="20"/>
                <w:lang w:eastAsia="en-US" w:bidi="ar-SA"/>
              </w:rPr>
              <w:t>36,310,000</w:t>
            </w:r>
          </w:p>
        </w:tc>
      </w:tr>
      <w:tr w:rsidR="0003342F" w:rsidRPr="00851E0F" w:rsidTr="003375D9">
        <w:tc>
          <w:tcPr>
            <w:tcW w:w="3600" w:type="dxa"/>
            <w:vAlign w:val="bottom"/>
          </w:tcPr>
          <w:p w:rsidR="0003342F" w:rsidRPr="00851E0F" w:rsidRDefault="0003342F" w:rsidP="003375D9">
            <w:pPr>
              <w:spacing w:line="300" w:lineRule="exact"/>
              <w:ind w:left="540"/>
              <w:jc w:val="thaiDistribute"/>
              <w:rPr>
                <w:rFonts w:ascii="Arial" w:hAnsi="Arial" w:cs="Arial"/>
                <w:color w:val="000000"/>
                <w:sz w:val="20"/>
                <w:szCs w:val="20"/>
              </w:rPr>
            </w:pPr>
          </w:p>
        </w:tc>
        <w:tc>
          <w:tcPr>
            <w:tcW w:w="1372" w:type="dxa"/>
            <w:vAlign w:val="bottom"/>
          </w:tcPr>
          <w:p w:rsidR="0003342F" w:rsidRPr="00851E0F" w:rsidRDefault="0003342F" w:rsidP="003375D9">
            <w:pPr>
              <w:spacing w:line="300" w:lineRule="exact"/>
              <w:ind w:left="540"/>
              <w:jc w:val="thaiDistribute"/>
              <w:rPr>
                <w:rFonts w:ascii="Arial" w:hAnsi="Arial" w:cs="Arial"/>
                <w:color w:val="000000"/>
                <w:sz w:val="20"/>
                <w:szCs w:val="20"/>
              </w:rPr>
            </w:pPr>
          </w:p>
        </w:tc>
        <w:tc>
          <w:tcPr>
            <w:tcW w:w="1373" w:type="dxa"/>
            <w:vAlign w:val="bottom"/>
          </w:tcPr>
          <w:p w:rsidR="0003342F" w:rsidRPr="00851E0F" w:rsidRDefault="0003342F" w:rsidP="003375D9">
            <w:pPr>
              <w:spacing w:line="300" w:lineRule="exact"/>
              <w:ind w:left="540"/>
              <w:jc w:val="thaiDistribute"/>
              <w:rPr>
                <w:rFonts w:ascii="Arial" w:hAnsi="Arial" w:cs="Arial"/>
                <w:color w:val="000000"/>
                <w:sz w:val="20"/>
                <w:szCs w:val="20"/>
              </w:rPr>
            </w:pPr>
          </w:p>
        </w:tc>
        <w:tc>
          <w:tcPr>
            <w:tcW w:w="1372" w:type="dxa"/>
            <w:vAlign w:val="bottom"/>
          </w:tcPr>
          <w:p w:rsidR="0003342F" w:rsidRPr="00851E0F" w:rsidRDefault="0003342F" w:rsidP="003375D9">
            <w:pPr>
              <w:spacing w:line="300" w:lineRule="exact"/>
              <w:ind w:left="540"/>
              <w:jc w:val="thaiDistribute"/>
              <w:rPr>
                <w:rFonts w:ascii="Arial" w:hAnsi="Arial" w:cs="Arial"/>
                <w:color w:val="000000"/>
                <w:sz w:val="20"/>
                <w:szCs w:val="20"/>
              </w:rPr>
            </w:pPr>
          </w:p>
        </w:tc>
        <w:tc>
          <w:tcPr>
            <w:tcW w:w="1373" w:type="dxa"/>
            <w:vAlign w:val="bottom"/>
          </w:tcPr>
          <w:p w:rsidR="0003342F" w:rsidRPr="00851E0F" w:rsidRDefault="0003342F" w:rsidP="003375D9">
            <w:pPr>
              <w:spacing w:line="300" w:lineRule="exact"/>
              <w:ind w:left="540"/>
              <w:jc w:val="thaiDistribute"/>
              <w:rPr>
                <w:rFonts w:ascii="Arial" w:hAnsi="Arial" w:cs="Arial"/>
                <w:color w:val="000000"/>
                <w:sz w:val="20"/>
                <w:szCs w:val="20"/>
              </w:rPr>
            </w:pPr>
          </w:p>
        </w:tc>
      </w:tr>
      <w:tr w:rsidR="0003342F" w:rsidRPr="00851E0F" w:rsidTr="003375D9">
        <w:tc>
          <w:tcPr>
            <w:tcW w:w="3600" w:type="dxa"/>
            <w:vAlign w:val="bottom"/>
          </w:tcPr>
          <w:p w:rsidR="0003342F" w:rsidRPr="00851E0F" w:rsidRDefault="0003342F" w:rsidP="003375D9">
            <w:pPr>
              <w:spacing w:line="300" w:lineRule="exact"/>
              <w:ind w:right="-108"/>
              <w:rPr>
                <w:rFonts w:ascii="Arial" w:eastAsia="Calibri" w:hAnsi="Arial" w:cs="Arial"/>
                <w:b/>
                <w:bCs/>
                <w:noProof w:val="0"/>
                <w:sz w:val="20"/>
                <w:szCs w:val="20"/>
                <w:lang w:bidi="th-TH"/>
              </w:rPr>
            </w:pPr>
            <w:r w:rsidRPr="00851E0F">
              <w:rPr>
                <w:rFonts w:ascii="Arial" w:eastAsia="Calibri" w:hAnsi="Arial" w:cs="Arial"/>
                <w:b/>
                <w:bCs/>
                <w:noProof w:val="0"/>
                <w:sz w:val="20"/>
                <w:szCs w:val="20"/>
                <w:lang w:bidi="th-TH"/>
              </w:rPr>
              <w:t>Doubtful account</w:t>
            </w:r>
          </w:p>
        </w:tc>
        <w:tc>
          <w:tcPr>
            <w:tcW w:w="1372" w:type="dxa"/>
          </w:tcPr>
          <w:p w:rsidR="0003342F" w:rsidRPr="00851E0F" w:rsidRDefault="0003342F" w:rsidP="003375D9">
            <w:pPr>
              <w:pStyle w:val="Heading4"/>
              <w:spacing w:line="300" w:lineRule="exact"/>
              <w:ind w:left="-18"/>
              <w:jc w:val="right"/>
              <w:rPr>
                <w:rFonts w:ascii="Arial" w:hAnsi="Arial" w:cs="Arial"/>
                <w:b/>
                <w:bCs/>
                <w:spacing w:val="-6"/>
                <w:sz w:val="20"/>
                <w:szCs w:val="20"/>
                <w:u w:val="none"/>
              </w:rPr>
            </w:pPr>
          </w:p>
        </w:tc>
        <w:tc>
          <w:tcPr>
            <w:tcW w:w="1373" w:type="dxa"/>
          </w:tcPr>
          <w:p w:rsidR="0003342F" w:rsidRPr="00851E0F" w:rsidRDefault="0003342F" w:rsidP="003375D9">
            <w:pPr>
              <w:pStyle w:val="Heading4"/>
              <w:spacing w:line="300" w:lineRule="exact"/>
              <w:ind w:left="-18"/>
              <w:jc w:val="right"/>
              <w:rPr>
                <w:rFonts w:ascii="Arial" w:hAnsi="Arial" w:cs="Arial"/>
                <w:b/>
                <w:bCs/>
                <w:spacing w:val="-6"/>
                <w:sz w:val="20"/>
                <w:szCs w:val="20"/>
                <w:u w:val="none"/>
              </w:rPr>
            </w:pPr>
          </w:p>
        </w:tc>
        <w:tc>
          <w:tcPr>
            <w:tcW w:w="1372" w:type="dxa"/>
          </w:tcPr>
          <w:p w:rsidR="0003342F" w:rsidRPr="00851E0F" w:rsidRDefault="0003342F" w:rsidP="003375D9">
            <w:pPr>
              <w:pStyle w:val="Heading4"/>
              <w:spacing w:line="300" w:lineRule="exact"/>
              <w:ind w:left="-18"/>
              <w:jc w:val="right"/>
              <w:rPr>
                <w:rFonts w:ascii="Arial" w:hAnsi="Arial" w:cs="Arial"/>
                <w:b/>
                <w:bCs/>
                <w:spacing w:val="-6"/>
                <w:sz w:val="20"/>
                <w:szCs w:val="20"/>
                <w:u w:val="none"/>
              </w:rPr>
            </w:pPr>
          </w:p>
        </w:tc>
        <w:tc>
          <w:tcPr>
            <w:tcW w:w="1373" w:type="dxa"/>
          </w:tcPr>
          <w:p w:rsidR="0003342F" w:rsidRPr="00851E0F" w:rsidRDefault="0003342F" w:rsidP="003375D9">
            <w:pPr>
              <w:pStyle w:val="Heading4"/>
              <w:spacing w:line="300" w:lineRule="exact"/>
              <w:ind w:left="-18"/>
              <w:jc w:val="right"/>
              <w:rPr>
                <w:rFonts w:ascii="Arial" w:hAnsi="Arial" w:cs="Arial"/>
                <w:b/>
                <w:bCs/>
                <w:spacing w:val="-6"/>
                <w:sz w:val="20"/>
                <w:szCs w:val="20"/>
                <w:u w:val="none"/>
              </w:rPr>
            </w:pPr>
          </w:p>
        </w:tc>
      </w:tr>
      <w:tr w:rsidR="009D36E0" w:rsidRPr="00851E0F" w:rsidTr="003375D9">
        <w:tc>
          <w:tcPr>
            <w:tcW w:w="3600" w:type="dxa"/>
            <w:vAlign w:val="bottom"/>
          </w:tcPr>
          <w:p w:rsidR="009D36E0" w:rsidRPr="00851E0F" w:rsidRDefault="009D36E0" w:rsidP="003375D9">
            <w:pPr>
              <w:spacing w:line="300" w:lineRule="exact"/>
              <w:ind w:left="162" w:right="-108"/>
              <w:rPr>
                <w:rFonts w:ascii="Arial" w:eastAsia="Calibri" w:hAnsi="Arial" w:cs="Arial"/>
                <w:noProof w:val="0"/>
                <w:spacing w:val="-2"/>
                <w:sz w:val="20"/>
                <w:szCs w:val="20"/>
                <w:lang w:bidi="th-TH"/>
              </w:rPr>
            </w:pPr>
            <w:r w:rsidRPr="00851E0F">
              <w:rPr>
                <w:rFonts w:ascii="Arial" w:hAnsi="Arial" w:cs="Arial"/>
                <w:spacing w:val="-2"/>
                <w:sz w:val="20"/>
                <w:szCs w:val="20"/>
              </w:rPr>
              <w:t>Thai Prime Investment Limited</w:t>
            </w:r>
          </w:p>
        </w:tc>
        <w:tc>
          <w:tcPr>
            <w:tcW w:w="1372" w:type="dxa"/>
          </w:tcPr>
          <w:p w:rsidR="009D36E0" w:rsidRPr="00851E0F" w:rsidRDefault="009D36E0" w:rsidP="003375D9">
            <w:pPr>
              <w:pStyle w:val="10"/>
              <w:pBdr>
                <w:bottom w:val="none" w:sz="0" w:space="0" w:color="auto"/>
              </w:pBdr>
              <w:spacing w:line="300" w:lineRule="exact"/>
              <w:ind w:left="-18"/>
              <w:jc w:val="center"/>
              <w:rPr>
                <w:rFonts w:ascii="Arial" w:hAnsi="Arial" w:cs="Arial"/>
                <w:color w:val="000000"/>
                <w:sz w:val="20"/>
                <w:szCs w:val="20"/>
              </w:rPr>
            </w:pPr>
            <w:r w:rsidRPr="00851E0F">
              <w:rPr>
                <w:rFonts w:ascii="Arial" w:hAnsi="Arial" w:cs="Arial"/>
                <w:color w:val="000000"/>
                <w:sz w:val="20"/>
                <w:szCs w:val="20"/>
              </w:rPr>
              <w:t>-</w:t>
            </w:r>
          </w:p>
        </w:tc>
        <w:tc>
          <w:tcPr>
            <w:tcW w:w="1373" w:type="dxa"/>
          </w:tcPr>
          <w:p w:rsidR="009D36E0" w:rsidRPr="00851E0F" w:rsidRDefault="009D36E0" w:rsidP="003375D9">
            <w:pPr>
              <w:pStyle w:val="10"/>
              <w:pBdr>
                <w:bottom w:val="none" w:sz="0" w:space="0" w:color="auto"/>
              </w:pBdr>
              <w:spacing w:line="300" w:lineRule="exact"/>
              <w:ind w:left="-18"/>
              <w:jc w:val="center"/>
              <w:rPr>
                <w:rFonts w:ascii="Arial" w:hAnsi="Arial" w:cs="Arial"/>
                <w:color w:val="000000"/>
                <w:sz w:val="20"/>
                <w:szCs w:val="20"/>
              </w:rPr>
            </w:pPr>
            <w:r w:rsidRPr="00851E0F">
              <w:rPr>
                <w:rFonts w:ascii="Arial" w:hAnsi="Arial" w:cs="Arial"/>
                <w:color w:val="000000"/>
                <w:sz w:val="20"/>
                <w:szCs w:val="20"/>
              </w:rPr>
              <w:t>-</w:t>
            </w:r>
          </w:p>
        </w:tc>
        <w:tc>
          <w:tcPr>
            <w:tcW w:w="1372" w:type="dxa"/>
          </w:tcPr>
          <w:p w:rsidR="009D36E0" w:rsidRPr="00851E0F" w:rsidRDefault="009D36E0" w:rsidP="003375D9">
            <w:pPr>
              <w:pStyle w:val="10"/>
              <w:pBdr>
                <w:bottom w:val="none" w:sz="0" w:space="0" w:color="auto"/>
              </w:pBdr>
              <w:spacing w:line="300" w:lineRule="exact"/>
              <w:ind w:left="-18"/>
              <w:jc w:val="center"/>
              <w:rPr>
                <w:rFonts w:ascii="Arial" w:hAnsi="Arial" w:cs="Arial"/>
                <w:color w:val="000000"/>
                <w:sz w:val="20"/>
                <w:szCs w:val="20"/>
              </w:rPr>
            </w:pPr>
            <w:r w:rsidRPr="00851E0F">
              <w:rPr>
                <w:rFonts w:ascii="Arial" w:hAnsi="Arial" w:cs="Arial"/>
                <w:color w:val="000000"/>
                <w:sz w:val="20"/>
                <w:szCs w:val="20"/>
              </w:rPr>
              <w:t>-</w:t>
            </w:r>
          </w:p>
        </w:tc>
        <w:tc>
          <w:tcPr>
            <w:tcW w:w="1373" w:type="dxa"/>
          </w:tcPr>
          <w:p w:rsidR="009D36E0" w:rsidRPr="00851E0F" w:rsidRDefault="009D36E0" w:rsidP="003375D9">
            <w:pPr>
              <w:pStyle w:val="10"/>
              <w:pBdr>
                <w:bottom w:val="none" w:sz="0" w:space="0" w:color="auto"/>
              </w:pBdr>
              <w:spacing w:line="300" w:lineRule="exact"/>
              <w:ind w:left="-18"/>
              <w:rPr>
                <w:rFonts w:ascii="Arial" w:hAnsi="Arial" w:cs="Arial"/>
                <w:color w:val="000000"/>
                <w:sz w:val="20"/>
                <w:szCs w:val="20"/>
              </w:rPr>
            </w:pPr>
            <w:r w:rsidRPr="00851E0F">
              <w:rPr>
                <w:rFonts w:ascii="Arial" w:hAnsi="Arial" w:cs="Arial"/>
                <w:color w:val="000000"/>
                <w:sz w:val="20"/>
                <w:szCs w:val="20"/>
              </w:rPr>
              <w:t>69,680,085</w:t>
            </w:r>
          </w:p>
        </w:tc>
      </w:tr>
      <w:tr w:rsidR="009D36E0" w:rsidRPr="00851E0F" w:rsidTr="003375D9">
        <w:tc>
          <w:tcPr>
            <w:tcW w:w="3600" w:type="dxa"/>
            <w:vAlign w:val="bottom"/>
          </w:tcPr>
          <w:p w:rsidR="009D36E0" w:rsidRPr="00851E0F" w:rsidRDefault="009D36E0" w:rsidP="003375D9">
            <w:pPr>
              <w:spacing w:line="300" w:lineRule="exact"/>
              <w:ind w:left="162" w:right="-108"/>
              <w:rPr>
                <w:rFonts w:ascii="Arial" w:eastAsia="Calibri" w:hAnsi="Arial" w:cs="Arial"/>
                <w:noProof w:val="0"/>
                <w:spacing w:val="-2"/>
                <w:sz w:val="20"/>
                <w:szCs w:val="20"/>
                <w:lang w:bidi="th-TH"/>
              </w:rPr>
            </w:pPr>
            <w:r w:rsidRPr="00851E0F">
              <w:rPr>
                <w:rFonts w:ascii="Arial" w:hAnsi="Arial" w:cs="Arial"/>
                <w:spacing w:val="-2"/>
                <w:sz w:val="20"/>
                <w:szCs w:val="20"/>
              </w:rPr>
              <w:t>Sport Events International DMCC</w:t>
            </w:r>
          </w:p>
        </w:tc>
        <w:tc>
          <w:tcPr>
            <w:tcW w:w="1372" w:type="dxa"/>
            <w:vAlign w:val="bottom"/>
          </w:tcPr>
          <w:p w:rsidR="009D36E0" w:rsidRPr="00851E0F" w:rsidRDefault="009D36E0" w:rsidP="003375D9">
            <w:pPr>
              <w:pStyle w:val="10"/>
              <w:pBdr>
                <w:bottom w:val="single" w:sz="4" w:space="1" w:color="auto"/>
              </w:pBdr>
              <w:spacing w:line="300" w:lineRule="exact"/>
              <w:ind w:left="-18"/>
              <w:jc w:val="center"/>
              <w:rPr>
                <w:rFonts w:ascii="Arial" w:hAnsi="Arial" w:cs="Arial"/>
                <w:color w:val="000000"/>
                <w:sz w:val="20"/>
                <w:szCs w:val="20"/>
              </w:rPr>
            </w:pPr>
            <w:r w:rsidRPr="00851E0F">
              <w:rPr>
                <w:rFonts w:ascii="Arial" w:hAnsi="Arial" w:cs="Arial"/>
                <w:color w:val="000000"/>
                <w:sz w:val="20"/>
                <w:szCs w:val="20"/>
              </w:rPr>
              <w:t>-</w:t>
            </w:r>
          </w:p>
        </w:tc>
        <w:tc>
          <w:tcPr>
            <w:tcW w:w="1373" w:type="dxa"/>
            <w:vAlign w:val="bottom"/>
          </w:tcPr>
          <w:p w:rsidR="009D36E0" w:rsidRPr="00851E0F" w:rsidRDefault="009D36E0" w:rsidP="003375D9">
            <w:pPr>
              <w:pStyle w:val="10"/>
              <w:pBdr>
                <w:bottom w:val="single" w:sz="4" w:space="1" w:color="auto"/>
              </w:pBdr>
              <w:spacing w:line="300" w:lineRule="exact"/>
              <w:ind w:left="-18"/>
              <w:rPr>
                <w:rFonts w:ascii="Arial" w:hAnsi="Arial" w:cs="Arial"/>
                <w:color w:val="000000"/>
                <w:sz w:val="20"/>
                <w:szCs w:val="20"/>
              </w:rPr>
            </w:pPr>
            <w:r w:rsidRPr="00851E0F">
              <w:rPr>
                <w:rFonts w:ascii="Arial" w:hAnsi="Arial" w:cs="Arial"/>
                <w:color w:val="000000"/>
                <w:sz w:val="20"/>
                <w:szCs w:val="20"/>
              </w:rPr>
              <w:t>51,297,321</w:t>
            </w:r>
          </w:p>
        </w:tc>
        <w:tc>
          <w:tcPr>
            <w:tcW w:w="1372" w:type="dxa"/>
            <w:vAlign w:val="bottom"/>
          </w:tcPr>
          <w:p w:rsidR="009D36E0" w:rsidRPr="00851E0F" w:rsidRDefault="009D36E0" w:rsidP="003375D9">
            <w:pPr>
              <w:pStyle w:val="10"/>
              <w:pBdr>
                <w:bottom w:val="single" w:sz="4" w:space="1" w:color="auto"/>
              </w:pBdr>
              <w:spacing w:line="300" w:lineRule="exact"/>
              <w:ind w:left="-18"/>
              <w:jc w:val="center"/>
              <w:rPr>
                <w:rFonts w:ascii="Arial" w:hAnsi="Arial" w:cs="Arial"/>
                <w:color w:val="000000"/>
                <w:sz w:val="20"/>
                <w:szCs w:val="20"/>
              </w:rPr>
            </w:pPr>
            <w:r w:rsidRPr="00851E0F">
              <w:rPr>
                <w:rFonts w:ascii="Arial" w:hAnsi="Arial" w:cs="Arial"/>
                <w:color w:val="000000"/>
                <w:sz w:val="20"/>
                <w:szCs w:val="20"/>
              </w:rPr>
              <w:t>-</w:t>
            </w:r>
          </w:p>
        </w:tc>
        <w:tc>
          <w:tcPr>
            <w:tcW w:w="1373" w:type="dxa"/>
            <w:vAlign w:val="bottom"/>
          </w:tcPr>
          <w:p w:rsidR="009D36E0" w:rsidRPr="00851E0F" w:rsidRDefault="009D36E0" w:rsidP="003375D9">
            <w:pPr>
              <w:pStyle w:val="10"/>
              <w:pBdr>
                <w:bottom w:val="single" w:sz="4" w:space="1" w:color="auto"/>
              </w:pBdr>
              <w:spacing w:line="300" w:lineRule="exact"/>
              <w:ind w:left="-18"/>
              <w:jc w:val="center"/>
              <w:rPr>
                <w:rFonts w:ascii="Arial" w:hAnsi="Arial" w:cs="Arial"/>
                <w:color w:val="000000"/>
                <w:sz w:val="20"/>
                <w:szCs w:val="20"/>
              </w:rPr>
            </w:pPr>
            <w:r w:rsidRPr="00851E0F">
              <w:rPr>
                <w:rFonts w:ascii="Arial" w:hAnsi="Arial" w:cs="Arial"/>
                <w:color w:val="000000"/>
                <w:sz w:val="20"/>
                <w:szCs w:val="20"/>
              </w:rPr>
              <w:t>-</w:t>
            </w:r>
          </w:p>
        </w:tc>
      </w:tr>
      <w:tr w:rsidR="009D36E0" w:rsidRPr="00851E0F" w:rsidTr="003375D9">
        <w:tc>
          <w:tcPr>
            <w:tcW w:w="3600" w:type="dxa"/>
            <w:vAlign w:val="bottom"/>
          </w:tcPr>
          <w:p w:rsidR="009D36E0" w:rsidRPr="00851E0F" w:rsidRDefault="009D36E0" w:rsidP="003375D9">
            <w:pPr>
              <w:spacing w:line="300" w:lineRule="exact"/>
              <w:ind w:left="162" w:right="-108"/>
              <w:rPr>
                <w:rFonts w:ascii="Arial" w:eastAsia="Calibri" w:hAnsi="Arial" w:cs="Arial"/>
                <w:noProof w:val="0"/>
                <w:sz w:val="20"/>
                <w:szCs w:val="20"/>
                <w:lang w:bidi="th-TH"/>
              </w:rPr>
            </w:pPr>
          </w:p>
        </w:tc>
        <w:tc>
          <w:tcPr>
            <w:tcW w:w="1372" w:type="dxa"/>
            <w:vAlign w:val="bottom"/>
          </w:tcPr>
          <w:p w:rsidR="009D36E0" w:rsidRPr="00851E0F" w:rsidRDefault="009D36E0" w:rsidP="003375D9">
            <w:pPr>
              <w:pStyle w:val="10"/>
              <w:pBdr>
                <w:bottom w:val="double" w:sz="4" w:space="1" w:color="auto"/>
              </w:pBdr>
              <w:spacing w:line="300" w:lineRule="exact"/>
              <w:ind w:left="-18"/>
              <w:jc w:val="center"/>
              <w:rPr>
                <w:rFonts w:ascii="Arial" w:eastAsia="Cordia New" w:hAnsi="Arial" w:cs="Arial"/>
                <w:noProof/>
                <w:sz w:val="20"/>
                <w:szCs w:val="20"/>
                <w:lang w:eastAsia="en-US" w:bidi="ar-SA"/>
              </w:rPr>
            </w:pPr>
            <w:r w:rsidRPr="00851E0F">
              <w:rPr>
                <w:rFonts w:ascii="Arial" w:hAnsi="Arial" w:cs="Arial"/>
                <w:color w:val="000000"/>
                <w:sz w:val="20"/>
                <w:szCs w:val="20"/>
              </w:rPr>
              <w:t>-</w:t>
            </w:r>
          </w:p>
        </w:tc>
        <w:tc>
          <w:tcPr>
            <w:tcW w:w="1373" w:type="dxa"/>
            <w:vAlign w:val="bottom"/>
          </w:tcPr>
          <w:p w:rsidR="009D36E0" w:rsidRPr="00851E0F" w:rsidRDefault="009D36E0" w:rsidP="003375D9">
            <w:pPr>
              <w:pStyle w:val="10"/>
              <w:pBdr>
                <w:bottom w:val="double" w:sz="4" w:space="1" w:color="auto"/>
              </w:pBdr>
              <w:spacing w:line="300" w:lineRule="exact"/>
              <w:ind w:left="-18"/>
              <w:rPr>
                <w:rFonts w:ascii="Arial" w:eastAsia="Cordia New" w:hAnsi="Arial" w:cs="Arial"/>
                <w:noProof/>
                <w:sz w:val="20"/>
                <w:szCs w:val="20"/>
                <w:lang w:eastAsia="en-US" w:bidi="ar-SA"/>
              </w:rPr>
            </w:pPr>
            <w:r w:rsidRPr="00851E0F">
              <w:rPr>
                <w:rFonts w:ascii="Arial" w:hAnsi="Arial" w:cs="Arial"/>
                <w:color w:val="000000"/>
                <w:sz w:val="20"/>
                <w:szCs w:val="20"/>
              </w:rPr>
              <w:t>51,297,321</w:t>
            </w:r>
          </w:p>
        </w:tc>
        <w:tc>
          <w:tcPr>
            <w:tcW w:w="1372" w:type="dxa"/>
            <w:vAlign w:val="bottom"/>
          </w:tcPr>
          <w:p w:rsidR="009D36E0" w:rsidRPr="00851E0F" w:rsidRDefault="009D36E0" w:rsidP="003375D9">
            <w:pPr>
              <w:pStyle w:val="10"/>
              <w:pBdr>
                <w:bottom w:val="double" w:sz="4" w:space="1" w:color="auto"/>
              </w:pBdr>
              <w:spacing w:line="300" w:lineRule="exact"/>
              <w:ind w:left="-18"/>
              <w:jc w:val="center"/>
              <w:rPr>
                <w:rFonts w:ascii="Arial" w:eastAsia="Cordia New" w:hAnsi="Arial" w:cs="Arial"/>
                <w:noProof/>
                <w:sz w:val="20"/>
                <w:szCs w:val="20"/>
                <w:lang w:eastAsia="en-US" w:bidi="ar-SA"/>
              </w:rPr>
            </w:pPr>
            <w:r w:rsidRPr="00851E0F">
              <w:rPr>
                <w:rFonts w:ascii="Arial" w:hAnsi="Arial" w:cs="Arial"/>
                <w:color w:val="000000"/>
                <w:sz w:val="20"/>
                <w:szCs w:val="20"/>
              </w:rPr>
              <w:t>-</w:t>
            </w:r>
          </w:p>
        </w:tc>
        <w:tc>
          <w:tcPr>
            <w:tcW w:w="1373" w:type="dxa"/>
            <w:vAlign w:val="bottom"/>
          </w:tcPr>
          <w:p w:rsidR="009D36E0" w:rsidRPr="00851E0F" w:rsidRDefault="009D36E0" w:rsidP="003375D9">
            <w:pPr>
              <w:pStyle w:val="10"/>
              <w:pBdr>
                <w:bottom w:val="double" w:sz="4" w:space="1" w:color="auto"/>
              </w:pBdr>
              <w:spacing w:line="300" w:lineRule="exact"/>
              <w:ind w:left="-18"/>
              <w:rPr>
                <w:rFonts w:ascii="Arial" w:eastAsia="Cordia New" w:hAnsi="Arial" w:cs="Arial"/>
                <w:noProof/>
                <w:sz w:val="20"/>
                <w:szCs w:val="20"/>
                <w:lang w:eastAsia="en-US" w:bidi="ar-SA"/>
              </w:rPr>
            </w:pPr>
            <w:r w:rsidRPr="00851E0F">
              <w:rPr>
                <w:rFonts w:ascii="Arial" w:hAnsi="Arial" w:cs="Arial"/>
                <w:color w:val="000000"/>
                <w:sz w:val="20"/>
                <w:szCs w:val="20"/>
              </w:rPr>
              <w:t>69,680,085</w:t>
            </w:r>
          </w:p>
        </w:tc>
      </w:tr>
    </w:tbl>
    <w:p w:rsidR="00D069C0" w:rsidRPr="00851E0F" w:rsidRDefault="00D069C0" w:rsidP="00200BBC">
      <w:pPr>
        <w:spacing w:line="240" w:lineRule="atLeast"/>
        <w:ind w:left="540"/>
        <w:jc w:val="both"/>
        <w:rPr>
          <w:rFonts w:ascii="Arial" w:hAnsi="Arial" w:cs="Arial"/>
          <w:snapToGrid w:val="0"/>
          <w:color w:val="000000"/>
          <w:spacing w:val="-4"/>
          <w:sz w:val="20"/>
          <w:szCs w:val="20"/>
          <w:lang w:eastAsia="th-TH"/>
        </w:rPr>
      </w:pPr>
    </w:p>
    <w:p w:rsidR="00744A78" w:rsidRPr="00851E0F" w:rsidRDefault="00744A78" w:rsidP="00200BBC">
      <w:pPr>
        <w:spacing w:line="240" w:lineRule="atLeast"/>
        <w:ind w:left="540"/>
        <w:jc w:val="both"/>
        <w:rPr>
          <w:rFonts w:ascii="Arial" w:hAnsi="Arial" w:cs="Arial"/>
          <w:snapToGrid w:val="0"/>
          <w:color w:val="000000"/>
          <w:spacing w:val="-4"/>
          <w:sz w:val="20"/>
          <w:szCs w:val="20"/>
          <w:lang w:eastAsia="th-TH"/>
        </w:rPr>
      </w:pPr>
      <w:r w:rsidRPr="00851E0F">
        <w:rPr>
          <w:rFonts w:ascii="Arial" w:hAnsi="Arial" w:cs="Arial"/>
          <w:snapToGrid w:val="0"/>
          <w:color w:val="000000"/>
          <w:spacing w:val="-4"/>
          <w:sz w:val="20"/>
          <w:szCs w:val="20"/>
          <w:lang w:eastAsia="th-TH"/>
        </w:rPr>
        <w:t xml:space="preserve">Outstanding balances with related </w:t>
      </w:r>
      <w:r w:rsidR="00105D1B" w:rsidRPr="00851E0F">
        <w:rPr>
          <w:rFonts w:ascii="Arial" w:hAnsi="Arial" w:cs="Arial"/>
          <w:snapToGrid w:val="0"/>
          <w:color w:val="000000"/>
          <w:sz w:val="20"/>
          <w:szCs w:val="20"/>
          <w:lang w:eastAsia="th-TH"/>
        </w:rPr>
        <w:t>part</w:t>
      </w:r>
      <w:r w:rsidR="00EC3EF4" w:rsidRPr="00851E0F">
        <w:rPr>
          <w:rFonts w:ascii="Arial" w:hAnsi="Arial" w:cs="Arial"/>
          <w:snapToGrid w:val="0"/>
          <w:color w:val="000000"/>
          <w:sz w:val="20"/>
          <w:szCs w:val="20"/>
          <w:lang w:eastAsia="th-TH"/>
        </w:rPr>
        <w:t>ies</w:t>
      </w:r>
      <w:r w:rsidR="007A37E0" w:rsidRPr="00851E0F">
        <w:rPr>
          <w:rFonts w:ascii="Arial" w:hAnsi="Arial" w:cs="Arial"/>
          <w:snapToGrid w:val="0"/>
          <w:color w:val="000000"/>
          <w:sz w:val="20"/>
          <w:szCs w:val="20"/>
          <w:lang w:eastAsia="th-TH"/>
        </w:rPr>
        <w:t xml:space="preserve"> </w:t>
      </w:r>
      <w:r w:rsidRPr="00851E0F">
        <w:rPr>
          <w:rFonts w:ascii="Arial" w:hAnsi="Arial" w:cs="Arial"/>
          <w:snapToGrid w:val="0"/>
          <w:color w:val="000000"/>
          <w:spacing w:val="-4"/>
          <w:sz w:val="20"/>
          <w:szCs w:val="20"/>
          <w:lang w:eastAsia="th-TH"/>
        </w:rPr>
        <w:t xml:space="preserve">as at </w:t>
      </w:r>
      <w:r w:rsidR="00940617" w:rsidRPr="00851E0F">
        <w:rPr>
          <w:rFonts w:ascii="Arial" w:hAnsi="Arial" w:cs="Arial"/>
          <w:snapToGrid w:val="0"/>
          <w:color w:val="000000"/>
          <w:spacing w:val="-4"/>
          <w:sz w:val="20"/>
          <w:szCs w:val="20"/>
          <w:lang w:eastAsia="th-TH"/>
        </w:rPr>
        <w:t>31 December 201</w:t>
      </w:r>
      <w:r w:rsidR="009D36E0" w:rsidRPr="00851E0F">
        <w:rPr>
          <w:rFonts w:ascii="Arial" w:hAnsi="Arial" w:cs="Arial"/>
          <w:snapToGrid w:val="0"/>
          <w:color w:val="000000"/>
          <w:spacing w:val="-4"/>
          <w:sz w:val="20"/>
          <w:szCs w:val="20"/>
          <w:lang w:eastAsia="th-TH"/>
        </w:rPr>
        <w:t>7</w:t>
      </w:r>
      <w:r w:rsidR="00940617" w:rsidRPr="00851E0F">
        <w:rPr>
          <w:rFonts w:ascii="Arial" w:hAnsi="Arial" w:cs="Arial"/>
          <w:snapToGrid w:val="0"/>
          <w:color w:val="000000"/>
          <w:spacing w:val="-4"/>
          <w:sz w:val="20"/>
          <w:szCs w:val="20"/>
          <w:lang w:eastAsia="th-TH"/>
        </w:rPr>
        <w:t xml:space="preserve"> and </w:t>
      </w:r>
      <w:r w:rsidRPr="00851E0F">
        <w:rPr>
          <w:rFonts w:ascii="Arial" w:hAnsi="Arial" w:cs="Arial"/>
          <w:snapToGrid w:val="0"/>
          <w:color w:val="000000"/>
          <w:spacing w:val="-4"/>
          <w:sz w:val="20"/>
          <w:szCs w:val="20"/>
          <w:lang w:eastAsia="th-TH"/>
        </w:rPr>
        <w:t>201</w:t>
      </w:r>
      <w:r w:rsidR="009D36E0" w:rsidRPr="00851E0F">
        <w:rPr>
          <w:rFonts w:ascii="Arial" w:hAnsi="Arial" w:cs="Arial"/>
          <w:snapToGrid w:val="0"/>
          <w:color w:val="000000"/>
          <w:spacing w:val="-4"/>
          <w:sz w:val="20"/>
          <w:szCs w:val="20"/>
          <w:lang w:eastAsia="th-TH"/>
        </w:rPr>
        <w:t>6</w:t>
      </w:r>
      <w:r w:rsidRPr="00851E0F">
        <w:rPr>
          <w:rFonts w:ascii="Arial" w:hAnsi="Arial" w:cs="Arial"/>
          <w:snapToGrid w:val="0"/>
          <w:color w:val="000000"/>
          <w:spacing w:val="-4"/>
          <w:sz w:val="20"/>
          <w:szCs w:val="20"/>
          <w:lang w:eastAsia="th-TH"/>
        </w:rPr>
        <w:t xml:space="preserve"> were as follows:</w:t>
      </w:r>
    </w:p>
    <w:p w:rsidR="00251EE9" w:rsidRPr="00851E0F" w:rsidRDefault="00251EE9" w:rsidP="00E83BD7">
      <w:pPr>
        <w:ind w:left="540"/>
        <w:jc w:val="thaiDistribute"/>
        <w:rPr>
          <w:rFonts w:ascii="Arial" w:hAnsi="Arial" w:cs="Arial"/>
          <w:color w:val="000000"/>
          <w:sz w:val="16"/>
          <w:szCs w:val="16"/>
        </w:rPr>
      </w:pPr>
    </w:p>
    <w:tbl>
      <w:tblPr>
        <w:tblpPr w:leftFromText="180" w:rightFromText="180" w:vertAnchor="text" w:tblpX="558" w:tblpY="1"/>
        <w:tblOverlap w:val="never"/>
        <w:tblW w:w="9198" w:type="dxa"/>
        <w:tblLayout w:type="fixed"/>
        <w:tblLook w:val="0000" w:firstRow="0" w:lastRow="0" w:firstColumn="0" w:lastColumn="0" w:noHBand="0" w:noVBand="0"/>
      </w:tblPr>
      <w:tblGrid>
        <w:gridCol w:w="3613"/>
        <w:gridCol w:w="1376"/>
        <w:gridCol w:w="1376"/>
        <w:gridCol w:w="1371"/>
        <w:gridCol w:w="9"/>
        <w:gridCol w:w="1453"/>
      </w:tblGrid>
      <w:tr w:rsidR="007C7DFE" w:rsidRPr="00851E0F" w:rsidTr="003375D9">
        <w:trPr>
          <w:tblHeader/>
        </w:trPr>
        <w:tc>
          <w:tcPr>
            <w:tcW w:w="3613" w:type="dxa"/>
          </w:tcPr>
          <w:p w:rsidR="007C7DFE" w:rsidRPr="00851E0F" w:rsidRDefault="007C7DFE" w:rsidP="003375D9">
            <w:pPr>
              <w:spacing w:line="300" w:lineRule="exact"/>
              <w:ind w:right="-144" w:hanging="18"/>
              <w:rPr>
                <w:rFonts w:ascii="Arial" w:hAnsi="Arial" w:cs="Arial"/>
                <w:b/>
                <w:bCs/>
                <w:spacing w:val="-4"/>
                <w:sz w:val="20"/>
                <w:szCs w:val="20"/>
                <w:rtl/>
                <w:cs/>
              </w:rPr>
            </w:pPr>
          </w:p>
        </w:tc>
        <w:tc>
          <w:tcPr>
            <w:tcW w:w="5585" w:type="dxa"/>
            <w:gridSpan w:val="5"/>
          </w:tcPr>
          <w:p w:rsidR="007C7DFE" w:rsidRPr="00851E0F" w:rsidRDefault="007C7DFE" w:rsidP="003375D9">
            <w:pPr>
              <w:pStyle w:val="Heading4"/>
              <w:pBdr>
                <w:bottom w:val="single" w:sz="4" w:space="1" w:color="auto"/>
              </w:pBdr>
              <w:spacing w:line="300" w:lineRule="exact"/>
              <w:ind w:left="-18"/>
              <w:rPr>
                <w:rFonts w:ascii="Arial" w:hAnsi="Arial" w:cs="Arial"/>
                <w:b/>
                <w:bCs/>
                <w:spacing w:val="-4"/>
                <w:sz w:val="20"/>
                <w:szCs w:val="20"/>
                <w:u w:val="none"/>
                <w:rtl/>
                <w:cs/>
              </w:rPr>
            </w:pPr>
            <w:r w:rsidRPr="00851E0F">
              <w:rPr>
                <w:rFonts w:ascii="Arial" w:hAnsi="Arial" w:cs="Arial"/>
                <w:b/>
                <w:bCs/>
                <w:spacing w:val="-4"/>
                <w:sz w:val="20"/>
                <w:szCs w:val="20"/>
                <w:u w:val="none"/>
              </w:rPr>
              <w:t>(Unit:Baht)</w:t>
            </w:r>
          </w:p>
        </w:tc>
      </w:tr>
      <w:tr w:rsidR="007C7DFE" w:rsidRPr="00851E0F" w:rsidTr="003375D9">
        <w:trPr>
          <w:tblHeader/>
        </w:trPr>
        <w:tc>
          <w:tcPr>
            <w:tcW w:w="3613" w:type="dxa"/>
          </w:tcPr>
          <w:p w:rsidR="007C7DFE" w:rsidRPr="00851E0F" w:rsidRDefault="007C7DFE" w:rsidP="003375D9">
            <w:pPr>
              <w:spacing w:line="300" w:lineRule="exact"/>
              <w:ind w:right="-144" w:hanging="18"/>
              <w:rPr>
                <w:rFonts w:ascii="Arial" w:hAnsi="Arial" w:cs="Arial"/>
                <w:b/>
                <w:bCs/>
                <w:spacing w:val="-4"/>
                <w:sz w:val="20"/>
                <w:szCs w:val="20"/>
                <w:rtl/>
                <w:cs/>
              </w:rPr>
            </w:pPr>
          </w:p>
        </w:tc>
        <w:tc>
          <w:tcPr>
            <w:tcW w:w="2752" w:type="dxa"/>
            <w:gridSpan w:val="2"/>
          </w:tcPr>
          <w:p w:rsidR="007C7DFE" w:rsidRPr="00851E0F" w:rsidRDefault="007C7DFE" w:rsidP="003375D9">
            <w:pPr>
              <w:pStyle w:val="Heading4"/>
              <w:pBdr>
                <w:bottom w:val="single" w:sz="4" w:space="1" w:color="auto"/>
              </w:pBdr>
              <w:spacing w:line="300" w:lineRule="exact"/>
              <w:ind w:left="-18"/>
              <w:rPr>
                <w:rFonts w:ascii="Arial" w:hAnsi="Arial" w:cs="Arial"/>
                <w:b/>
                <w:bCs/>
                <w:spacing w:val="-4"/>
                <w:sz w:val="20"/>
                <w:szCs w:val="20"/>
                <w:u w:val="none"/>
                <w:rtl/>
                <w:cs/>
              </w:rPr>
            </w:pPr>
            <w:r w:rsidRPr="00851E0F">
              <w:rPr>
                <w:rFonts w:ascii="Arial" w:hAnsi="Arial" w:cs="Arial"/>
                <w:b/>
                <w:bCs/>
                <w:spacing w:val="-4"/>
                <w:sz w:val="20"/>
                <w:szCs w:val="20"/>
                <w:u w:val="none"/>
              </w:rPr>
              <w:t>Consolidated</w:t>
            </w:r>
          </w:p>
        </w:tc>
        <w:tc>
          <w:tcPr>
            <w:tcW w:w="2833" w:type="dxa"/>
            <w:gridSpan w:val="3"/>
          </w:tcPr>
          <w:p w:rsidR="007C7DFE" w:rsidRPr="00851E0F" w:rsidRDefault="007C7DFE" w:rsidP="003375D9">
            <w:pPr>
              <w:pStyle w:val="Heading4"/>
              <w:pBdr>
                <w:bottom w:val="single" w:sz="4" w:space="1" w:color="auto"/>
              </w:pBdr>
              <w:spacing w:line="300" w:lineRule="exact"/>
              <w:ind w:left="-18"/>
              <w:rPr>
                <w:rFonts w:ascii="Arial" w:hAnsi="Arial" w:cs="Arial"/>
                <w:b/>
                <w:bCs/>
                <w:spacing w:val="-4"/>
                <w:sz w:val="20"/>
                <w:szCs w:val="20"/>
                <w:u w:val="none"/>
                <w:rtl/>
                <w:cs/>
              </w:rPr>
            </w:pPr>
            <w:r w:rsidRPr="00851E0F">
              <w:rPr>
                <w:rFonts w:ascii="Arial" w:hAnsi="Arial" w:cs="Arial"/>
                <w:b/>
                <w:bCs/>
                <w:spacing w:val="-4"/>
                <w:sz w:val="20"/>
                <w:szCs w:val="20"/>
                <w:u w:val="none"/>
              </w:rPr>
              <w:t>The Company</w:t>
            </w:r>
          </w:p>
        </w:tc>
      </w:tr>
      <w:tr w:rsidR="007C7DFE" w:rsidRPr="00851E0F" w:rsidTr="003375D9">
        <w:trPr>
          <w:tblHeader/>
        </w:trPr>
        <w:tc>
          <w:tcPr>
            <w:tcW w:w="3613" w:type="dxa"/>
          </w:tcPr>
          <w:p w:rsidR="007C7DFE" w:rsidRPr="00851E0F" w:rsidRDefault="007C7DFE" w:rsidP="003375D9">
            <w:pPr>
              <w:spacing w:line="300" w:lineRule="exact"/>
              <w:ind w:right="-144" w:hanging="18"/>
              <w:rPr>
                <w:rFonts w:ascii="Arial" w:hAnsi="Arial" w:cs="Arial"/>
                <w:b/>
                <w:bCs/>
                <w:spacing w:val="-4"/>
                <w:sz w:val="20"/>
                <w:szCs w:val="20"/>
                <w:rtl/>
                <w:cs/>
              </w:rPr>
            </w:pPr>
          </w:p>
        </w:tc>
        <w:tc>
          <w:tcPr>
            <w:tcW w:w="1376" w:type="dxa"/>
          </w:tcPr>
          <w:p w:rsidR="007C7DFE" w:rsidRPr="00851E0F" w:rsidRDefault="007C7DFE" w:rsidP="003375D9">
            <w:pPr>
              <w:pStyle w:val="Heading4"/>
              <w:pBdr>
                <w:bottom w:val="single" w:sz="4" w:space="1" w:color="auto"/>
              </w:pBdr>
              <w:spacing w:line="300" w:lineRule="exact"/>
              <w:ind w:left="-18"/>
              <w:jc w:val="right"/>
              <w:rPr>
                <w:rFonts w:ascii="Arial" w:hAnsi="Arial" w:cs="Arial"/>
                <w:b/>
                <w:bCs/>
                <w:spacing w:val="-4"/>
                <w:sz w:val="20"/>
                <w:szCs w:val="20"/>
                <w:u w:val="none"/>
              </w:rPr>
            </w:pPr>
            <w:r w:rsidRPr="00851E0F">
              <w:rPr>
                <w:rFonts w:ascii="Arial" w:hAnsi="Arial" w:cs="Arial"/>
                <w:b/>
                <w:bCs/>
                <w:spacing w:val="-4"/>
                <w:sz w:val="20"/>
                <w:szCs w:val="20"/>
                <w:u w:val="none"/>
              </w:rPr>
              <w:t>201</w:t>
            </w:r>
            <w:r w:rsidR="009D36E0" w:rsidRPr="00851E0F">
              <w:rPr>
                <w:rFonts w:ascii="Arial" w:hAnsi="Arial" w:cs="Arial"/>
                <w:b/>
                <w:bCs/>
                <w:spacing w:val="-4"/>
                <w:sz w:val="20"/>
                <w:szCs w:val="20"/>
                <w:u w:val="none"/>
              </w:rPr>
              <w:t>7</w:t>
            </w:r>
          </w:p>
        </w:tc>
        <w:tc>
          <w:tcPr>
            <w:tcW w:w="1376" w:type="dxa"/>
          </w:tcPr>
          <w:p w:rsidR="007C7DFE" w:rsidRPr="00851E0F" w:rsidRDefault="007C7DFE" w:rsidP="003375D9">
            <w:pPr>
              <w:pStyle w:val="Heading4"/>
              <w:pBdr>
                <w:bottom w:val="single" w:sz="4" w:space="1" w:color="auto"/>
              </w:pBdr>
              <w:spacing w:line="300" w:lineRule="exact"/>
              <w:ind w:left="-18"/>
              <w:jc w:val="right"/>
              <w:rPr>
                <w:rFonts w:ascii="Arial" w:hAnsi="Arial" w:cs="Arial"/>
                <w:b/>
                <w:bCs/>
                <w:spacing w:val="-4"/>
                <w:sz w:val="20"/>
                <w:szCs w:val="20"/>
                <w:u w:val="none"/>
                <w:rtl/>
                <w:cs/>
              </w:rPr>
            </w:pPr>
            <w:r w:rsidRPr="00851E0F">
              <w:rPr>
                <w:rFonts w:ascii="Arial" w:hAnsi="Arial" w:cs="Arial"/>
                <w:b/>
                <w:bCs/>
                <w:spacing w:val="-4"/>
                <w:sz w:val="20"/>
                <w:szCs w:val="20"/>
                <w:u w:val="none"/>
              </w:rPr>
              <w:t>201</w:t>
            </w:r>
            <w:r w:rsidR="009D36E0" w:rsidRPr="00851E0F">
              <w:rPr>
                <w:rFonts w:ascii="Arial" w:hAnsi="Arial" w:cs="Arial"/>
                <w:b/>
                <w:bCs/>
                <w:spacing w:val="-4"/>
                <w:sz w:val="20"/>
                <w:szCs w:val="20"/>
                <w:u w:val="none"/>
              </w:rPr>
              <w:t>6</w:t>
            </w:r>
          </w:p>
        </w:tc>
        <w:tc>
          <w:tcPr>
            <w:tcW w:w="1371" w:type="dxa"/>
          </w:tcPr>
          <w:p w:rsidR="007C7DFE" w:rsidRPr="00851E0F" w:rsidRDefault="007C7DFE" w:rsidP="003375D9">
            <w:pPr>
              <w:pStyle w:val="Heading4"/>
              <w:pBdr>
                <w:bottom w:val="single" w:sz="4" w:space="1" w:color="auto"/>
              </w:pBdr>
              <w:spacing w:line="300" w:lineRule="exact"/>
              <w:ind w:left="-18"/>
              <w:jc w:val="right"/>
              <w:rPr>
                <w:rFonts w:ascii="Arial" w:hAnsi="Arial" w:cs="Arial"/>
                <w:b/>
                <w:bCs/>
                <w:spacing w:val="-4"/>
                <w:sz w:val="20"/>
                <w:szCs w:val="20"/>
                <w:u w:val="none"/>
              </w:rPr>
            </w:pPr>
            <w:r w:rsidRPr="00851E0F">
              <w:rPr>
                <w:rFonts w:ascii="Arial" w:hAnsi="Arial" w:cs="Arial"/>
                <w:b/>
                <w:bCs/>
                <w:spacing w:val="-4"/>
                <w:sz w:val="20"/>
                <w:szCs w:val="20"/>
                <w:u w:val="none"/>
              </w:rPr>
              <w:t>201</w:t>
            </w:r>
            <w:r w:rsidR="009D36E0" w:rsidRPr="00851E0F">
              <w:rPr>
                <w:rFonts w:ascii="Arial" w:hAnsi="Arial" w:cs="Arial"/>
                <w:b/>
                <w:bCs/>
                <w:spacing w:val="-4"/>
                <w:sz w:val="20"/>
                <w:szCs w:val="20"/>
                <w:u w:val="none"/>
              </w:rPr>
              <w:t>7</w:t>
            </w:r>
          </w:p>
        </w:tc>
        <w:tc>
          <w:tcPr>
            <w:tcW w:w="1462" w:type="dxa"/>
            <w:gridSpan w:val="2"/>
          </w:tcPr>
          <w:p w:rsidR="007C7DFE" w:rsidRPr="00851E0F" w:rsidRDefault="007C7DFE" w:rsidP="003375D9">
            <w:pPr>
              <w:pStyle w:val="Heading4"/>
              <w:pBdr>
                <w:bottom w:val="single" w:sz="4" w:space="1" w:color="auto"/>
              </w:pBdr>
              <w:spacing w:line="300" w:lineRule="exact"/>
              <w:ind w:left="-18"/>
              <w:jc w:val="right"/>
              <w:rPr>
                <w:rFonts w:ascii="Arial" w:hAnsi="Arial" w:cs="Arial"/>
                <w:b/>
                <w:bCs/>
                <w:spacing w:val="-4"/>
                <w:sz w:val="20"/>
                <w:szCs w:val="20"/>
                <w:u w:val="none"/>
                <w:rtl/>
                <w:cs/>
              </w:rPr>
            </w:pPr>
            <w:r w:rsidRPr="00851E0F">
              <w:rPr>
                <w:rFonts w:ascii="Arial" w:hAnsi="Arial" w:cs="Arial"/>
                <w:b/>
                <w:bCs/>
                <w:spacing w:val="-4"/>
                <w:sz w:val="20"/>
                <w:szCs w:val="20"/>
                <w:u w:val="none"/>
              </w:rPr>
              <w:t>201</w:t>
            </w:r>
            <w:r w:rsidR="009D36E0" w:rsidRPr="00851E0F">
              <w:rPr>
                <w:rFonts w:ascii="Arial" w:hAnsi="Arial" w:cs="Arial"/>
                <w:b/>
                <w:bCs/>
                <w:spacing w:val="-4"/>
                <w:sz w:val="20"/>
                <w:szCs w:val="20"/>
                <w:u w:val="none"/>
              </w:rPr>
              <w:t>6</w:t>
            </w:r>
          </w:p>
        </w:tc>
      </w:tr>
      <w:tr w:rsidR="00812B09" w:rsidRPr="00851E0F" w:rsidTr="003375D9">
        <w:trPr>
          <w:cantSplit/>
          <w:tblHeader/>
        </w:trPr>
        <w:tc>
          <w:tcPr>
            <w:tcW w:w="3613" w:type="dxa"/>
            <w:vAlign w:val="bottom"/>
          </w:tcPr>
          <w:p w:rsidR="00812B09" w:rsidRPr="00851E0F" w:rsidRDefault="00812B09" w:rsidP="003375D9">
            <w:pPr>
              <w:spacing w:line="300" w:lineRule="exact"/>
              <w:ind w:left="540"/>
              <w:jc w:val="thaiDistribute"/>
              <w:rPr>
                <w:rFonts w:ascii="Arial" w:hAnsi="Arial" w:cs="Arial"/>
                <w:color w:val="000000"/>
                <w:spacing w:val="-4"/>
                <w:sz w:val="20"/>
                <w:szCs w:val="20"/>
              </w:rPr>
            </w:pPr>
          </w:p>
        </w:tc>
        <w:tc>
          <w:tcPr>
            <w:tcW w:w="1376" w:type="dxa"/>
          </w:tcPr>
          <w:p w:rsidR="00812B09" w:rsidRPr="00851E0F" w:rsidRDefault="00812B09" w:rsidP="003375D9">
            <w:pPr>
              <w:spacing w:line="300" w:lineRule="exact"/>
              <w:ind w:left="540"/>
              <w:jc w:val="thaiDistribute"/>
              <w:rPr>
                <w:rFonts w:ascii="Arial" w:hAnsi="Arial" w:cs="Arial"/>
                <w:color w:val="000000"/>
                <w:spacing w:val="-4"/>
                <w:sz w:val="20"/>
                <w:szCs w:val="20"/>
              </w:rPr>
            </w:pPr>
          </w:p>
        </w:tc>
        <w:tc>
          <w:tcPr>
            <w:tcW w:w="1376" w:type="dxa"/>
          </w:tcPr>
          <w:p w:rsidR="00812B09" w:rsidRPr="00851E0F" w:rsidRDefault="00812B09" w:rsidP="003375D9">
            <w:pPr>
              <w:spacing w:line="300" w:lineRule="exact"/>
              <w:ind w:left="540"/>
              <w:jc w:val="thaiDistribute"/>
              <w:rPr>
                <w:rFonts w:ascii="Arial" w:hAnsi="Arial" w:cs="Arial"/>
                <w:color w:val="000000"/>
                <w:spacing w:val="-4"/>
                <w:sz w:val="20"/>
                <w:szCs w:val="20"/>
              </w:rPr>
            </w:pPr>
          </w:p>
        </w:tc>
        <w:tc>
          <w:tcPr>
            <w:tcW w:w="1371" w:type="dxa"/>
            <w:vAlign w:val="bottom"/>
          </w:tcPr>
          <w:p w:rsidR="00812B09" w:rsidRPr="00851E0F" w:rsidRDefault="00812B09" w:rsidP="003375D9">
            <w:pPr>
              <w:spacing w:line="300" w:lineRule="exact"/>
              <w:ind w:left="540"/>
              <w:jc w:val="thaiDistribute"/>
              <w:rPr>
                <w:rFonts w:ascii="Arial" w:hAnsi="Arial" w:cs="Arial"/>
                <w:color w:val="000000"/>
                <w:spacing w:val="-4"/>
                <w:sz w:val="20"/>
                <w:szCs w:val="20"/>
                <w:rtl/>
                <w:cs/>
              </w:rPr>
            </w:pPr>
          </w:p>
        </w:tc>
        <w:tc>
          <w:tcPr>
            <w:tcW w:w="1462" w:type="dxa"/>
            <w:gridSpan w:val="2"/>
            <w:vAlign w:val="bottom"/>
          </w:tcPr>
          <w:p w:rsidR="00812B09" w:rsidRPr="00851E0F" w:rsidRDefault="00812B09" w:rsidP="003375D9">
            <w:pPr>
              <w:spacing w:line="300" w:lineRule="exact"/>
              <w:ind w:left="540"/>
              <w:jc w:val="thaiDistribute"/>
              <w:rPr>
                <w:rFonts w:ascii="Arial" w:hAnsi="Arial" w:cs="Arial"/>
                <w:color w:val="000000"/>
                <w:spacing w:val="-4"/>
                <w:sz w:val="20"/>
                <w:szCs w:val="20"/>
                <w:rtl/>
                <w:cs/>
              </w:rPr>
            </w:pPr>
          </w:p>
        </w:tc>
      </w:tr>
      <w:tr w:rsidR="007C7DFE" w:rsidRPr="00851E0F" w:rsidTr="003375D9">
        <w:trPr>
          <w:cantSplit/>
          <w:trHeight w:val="66"/>
          <w:tblHeader/>
        </w:trPr>
        <w:tc>
          <w:tcPr>
            <w:tcW w:w="3613" w:type="dxa"/>
            <w:vAlign w:val="bottom"/>
          </w:tcPr>
          <w:p w:rsidR="007C7DFE" w:rsidRPr="00851E0F" w:rsidRDefault="007C7DFE" w:rsidP="003375D9">
            <w:pPr>
              <w:spacing w:line="300" w:lineRule="exact"/>
              <w:rPr>
                <w:rFonts w:ascii="Arial" w:eastAsia="Calibri" w:hAnsi="Arial" w:cs="Arial"/>
                <w:b/>
                <w:bCs/>
                <w:noProof w:val="0"/>
                <w:spacing w:val="-4"/>
                <w:sz w:val="20"/>
                <w:szCs w:val="20"/>
                <w:lang w:bidi="th-TH"/>
              </w:rPr>
            </w:pPr>
            <w:r w:rsidRPr="00851E0F">
              <w:rPr>
                <w:rFonts w:ascii="Arial" w:eastAsia="Calibri" w:hAnsi="Arial" w:cs="Arial"/>
                <w:b/>
                <w:bCs/>
                <w:noProof w:val="0"/>
                <w:spacing w:val="-4"/>
                <w:sz w:val="20"/>
                <w:szCs w:val="20"/>
                <w:lang w:bidi="th-TH"/>
              </w:rPr>
              <w:t>Other receivable</w:t>
            </w:r>
            <w:r w:rsidR="00C7474E" w:rsidRPr="00851E0F">
              <w:rPr>
                <w:rFonts w:ascii="Arial" w:eastAsia="Calibri" w:hAnsi="Arial" w:cs="Arial"/>
                <w:b/>
                <w:bCs/>
                <w:noProof w:val="0"/>
                <w:spacing w:val="-4"/>
                <w:sz w:val="20"/>
                <w:szCs w:val="20"/>
                <w:lang w:bidi="th-TH"/>
              </w:rPr>
              <w:t>s</w:t>
            </w:r>
            <w:r w:rsidRPr="00851E0F">
              <w:rPr>
                <w:rFonts w:ascii="Arial" w:eastAsia="Calibri" w:hAnsi="Arial" w:cs="Arial"/>
                <w:b/>
                <w:bCs/>
                <w:noProof w:val="0"/>
                <w:spacing w:val="-4"/>
                <w:sz w:val="20"/>
                <w:szCs w:val="20"/>
                <w:lang w:bidi="th-TH"/>
              </w:rPr>
              <w:t xml:space="preserve"> </w:t>
            </w:r>
          </w:p>
        </w:tc>
        <w:tc>
          <w:tcPr>
            <w:tcW w:w="1376" w:type="dxa"/>
          </w:tcPr>
          <w:p w:rsidR="007C7DFE" w:rsidRPr="00851E0F" w:rsidRDefault="007C7DFE" w:rsidP="003375D9">
            <w:pPr>
              <w:spacing w:line="300" w:lineRule="exact"/>
              <w:ind w:left="567"/>
              <w:jc w:val="both"/>
              <w:rPr>
                <w:rFonts w:ascii="Arial" w:hAnsi="Arial" w:cs="Arial"/>
                <w:snapToGrid w:val="0"/>
                <w:color w:val="000000"/>
                <w:spacing w:val="-4"/>
                <w:sz w:val="20"/>
                <w:szCs w:val="20"/>
                <w:lang w:eastAsia="th-TH"/>
              </w:rPr>
            </w:pPr>
          </w:p>
        </w:tc>
        <w:tc>
          <w:tcPr>
            <w:tcW w:w="1376" w:type="dxa"/>
          </w:tcPr>
          <w:p w:rsidR="007C7DFE" w:rsidRPr="00851E0F" w:rsidRDefault="007C7DFE" w:rsidP="003375D9">
            <w:pPr>
              <w:spacing w:line="300" w:lineRule="exact"/>
              <w:ind w:left="567"/>
              <w:jc w:val="both"/>
              <w:rPr>
                <w:rFonts w:ascii="Arial" w:hAnsi="Arial" w:cs="Arial"/>
                <w:snapToGrid w:val="0"/>
                <w:color w:val="000000"/>
                <w:spacing w:val="-4"/>
                <w:sz w:val="20"/>
                <w:szCs w:val="20"/>
                <w:lang w:eastAsia="th-TH"/>
              </w:rPr>
            </w:pPr>
          </w:p>
        </w:tc>
        <w:tc>
          <w:tcPr>
            <w:tcW w:w="1371" w:type="dxa"/>
            <w:vAlign w:val="bottom"/>
          </w:tcPr>
          <w:p w:rsidR="007C7DFE" w:rsidRPr="00851E0F" w:rsidRDefault="007C7DFE" w:rsidP="003375D9">
            <w:pPr>
              <w:spacing w:line="300" w:lineRule="exact"/>
              <w:ind w:left="567"/>
              <w:jc w:val="both"/>
              <w:rPr>
                <w:rFonts w:ascii="Arial" w:hAnsi="Arial" w:cs="Arial"/>
                <w:snapToGrid w:val="0"/>
                <w:color w:val="000000"/>
                <w:spacing w:val="-4"/>
                <w:sz w:val="20"/>
                <w:szCs w:val="20"/>
                <w:rtl/>
                <w:cs/>
                <w:lang w:eastAsia="th-TH"/>
              </w:rPr>
            </w:pPr>
          </w:p>
        </w:tc>
        <w:tc>
          <w:tcPr>
            <w:tcW w:w="1462" w:type="dxa"/>
            <w:gridSpan w:val="2"/>
            <w:vAlign w:val="bottom"/>
          </w:tcPr>
          <w:p w:rsidR="007C7DFE" w:rsidRPr="00851E0F" w:rsidRDefault="007C7DFE" w:rsidP="003375D9">
            <w:pPr>
              <w:spacing w:line="300" w:lineRule="exact"/>
              <w:ind w:left="567"/>
              <w:jc w:val="both"/>
              <w:rPr>
                <w:rFonts w:ascii="Arial" w:hAnsi="Arial" w:cs="Arial"/>
                <w:snapToGrid w:val="0"/>
                <w:color w:val="000000"/>
                <w:spacing w:val="-4"/>
                <w:sz w:val="20"/>
                <w:szCs w:val="20"/>
                <w:rtl/>
                <w:cs/>
                <w:lang w:eastAsia="th-TH"/>
              </w:rPr>
            </w:pPr>
          </w:p>
        </w:tc>
      </w:tr>
      <w:tr w:rsidR="00103170" w:rsidRPr="00851E0F" w:rsidTr="003375D9">
        <w:trPr>
          <w:cantSplit/>
          <w:trHeight w:val="66"/>
          <w:tblHeader/>
        </w:trPr>
        <w:tc>
          <w:tcPr>
            <w:tcW w:w="3613" w:type="dxa"/>
            <w:vAlign w:val="bottom"/>
          </w:tcPr>
          <w:p w:rsidR="00103170" w:rsidRPr="00851E0F" w:rsidRDefault="00103170" w:rsidP="003375D9">
            <w:pPr>
              <w:spacing w:line="300" w:lineRule="exact"/>
              <w:rPr>
                <w:rFonts w:ascii="Arial" w:eastAsia="Calibri" w:hAnsi="Arial" w:cs="Arial"/>
                <w:noProof w:val="0"/>
                <w:spacing w:val="-4"/>
                <w:sz w:val="20"/>
                <w:szCs w:val="20"/>
                <w:lang w:bidi="th-TH"/>
              </w:rPr>
            </w:pPr>
            <w:r w:rsidRPr="00851E0F">
              <w:rPr>
                <w:rFonts w:ascii="Arial" w:eastAsia="Calibri" w:hAnsi="Arial" w:cs="Arial"/>
                <w:noProof w:val="0"/>
                <w:spacing w:val="-4"/>
                <w:sz w:val="20"/>
                <w:szCs w:val="20"/>
                <w:lang w:bidi="th-TH"/>
              </w:rPr>
              <w:t xml:space="preserve">   Thai Prime Investment Limited </w:t>
            </w:r>
          </w:p>
        </w:tc>
        <w:tc>
          <w:tcPr>
            <w:tcW w:w="1376" w:type="dxa"/>
            <w:vAlign w:val="bottom"/>
          </w:tcPr>
          <w:p w:rsidR="00103170" w:rsidRPr="00851E0F" w:rsidRDefault="00103170" w:rsidP="003375D9">
            <w:pPr>
              <w:pStyle w:val="10"/>
              <w:pBdr>
                <w:bottom w:val="none" w:sz="0" w:space="0" w:color="auto"/>
              </w:pBdr>
              <w:spacing w:line="300" w:lineRule="exact"/>
              <w:jc w:val="center"/>
              <w:rPr>
                <w:rFonts w:ascii="Arial" w:hAnsi="Arial" w:cs="Arial"/>
                <w:color w:val="000000"/>
                <w:spacing w:val="-4"/>
                <w:sz w:val="20"/>
                <w:szCs w:val="20"/>
              </w:rPr>
            </w:pPr>
            <w:r w:rsidRPr="00851E0F">
              <w:rPr>
                <w:rFonts w:ascii="Arial" w:hAnsi="Arial" w:cs="Arial"/>
                <w:color w:val="000000"/>
                <w:spacing w:val="-4"/>
                <w:sz w:val="20"/>
                <w:szCs w:val="20"/>
              </w:rPr>
              <w:t>-</w:t>
            </w:r>
          </w:p>
        </w:tc>
        <w:tc>
          <w:tcPr>
            <w:tcW w:w="1376" w:type="dxa"/>
            <w:vAlign w:val="bottom"/>
          </w:tcPr>
          <w:p w:rsidR="00103170" w:rsidRPr="00851E0F" w:rsidRDefault="00103170" w:rsidP="003375D9">
            <w:pPr>
              <w:pStyle w:val="10"/>
              <w:pBdr>
                <w:bottom w:val="none" w:sz="0" w:space="0" w:color="auto"/>
              </w:pBdr>
              <w:spacing w:line="300" w:lineRule="exact"/>
              <w:jc w:val="center"/>
              <w:rPr>
                <w:rFonts w:ascii="Arial" w:hAnsi="Arial" w:cs="Arial"/>
                <w:color w:val="000000"/>
                <w:spacing w:val="-4"/>
                <w:sz w:val="20"/>
                <w:szCs w:val="20"/>
              </w:rPr>
            </w:pPr>
            <w:r w:rsidRPr="00851E0F">
              <w:rPr>
                <w:rFonts w:ascii="Arial" w:hAnsi="Arial" w:cs="Arial"/>
                <w:color w:val="000000"/>
                <w:spacing w:val="-4"/>
                <w:sz w:val="20"/>
                <w:szCs w:val="20"/>
              </w:rPr>
              <w:t>-</w:t>
            </w:r>
          </w:p>
        </w:tc>
        <w:tc>
          <w:tcPr>
            <w:tcW w:w="1371" w:type="dxa"/>
            <w:vAlign w:val="bottom"/>
          </w:tcPr>
          <w:p w:rsidR="00103170" w:rsidRPr="00851E0F" w:rsidRDefault="00103170" w:rsidP="003375D9">
            <w:pPr>
              <w:pStyle w:val="10"/>
              <w:pBdr>
                <w:bottom w:val="none" w:sz="0" w:space="0" w:color="auto"/>
              </w:pBdr>
              <w:spacing w:line="300" w:lineRule="exact"/>
              <w:jc w:val="center"/>
              <w:rPr>
                <w:rFonts w:ascii="Arial" w:hAnsi="Arial" w:cs="Arial"/>
                <w:color w:val="000000"/>
                <w:spacing w:val="-4"/>
                <w:sz w:val="20"/>
                <w:szCs w:val="20"/>
              </w:rPr>
            </w:pPr>
            <w:r w:rsidRPr="00851E0F">
              <w:rPr>
                <w:rFonts w:ascii="Arial" w:hAnsi="Arial" w:cs="Arial"/>
                <w:color w:val="000000"/>
                <w:spacing w:val="-4"/>
                <w:sz w:val="20"/>
                <w:szCs w:val="20"/>
              </w:rPr>
              <w:t>-</w:t>
            </w:r>
          </w:p>
        </w:tc>
        <w:tc>
          <w:tcPr>
            <w:tcW w:w="1462" w:type="dxa"/>
            <w:gridSpan w:val="2"/>
            <w:vAlign w:val="bottom"/>
          </w:tcPr>
          <w:p w:rsidR="00103170" w:rsidRPr="00851E0F" w:rsidRDefault="00103170" w:rsidP="003375D9">
            <w:pPr>
              <w:pStyle w:val="10"/>
              <w:pBdr>
                <w:bottom w:val="none" w:sz="0" w:space="0" w:color="auto"/>
              </w:pBdr>
              <w:spacing w:line="300" w:lineRule="exact"/>
              <w:rPr>
                <w:rFonts w:ascii="Arial" w:hAnsi="Arial" w:cs="Arial"/>
                <w:color w:val="000000"/>
                <w:spacing w:val="-4"/>
                <w:sz w:val="20"/>
                <w:szCs w:val="20"/>
              </w:rPr>
            </w:pPr>
            <w:r w:rsidRPr="00851E0F">
              <w:rPr>
                <w:rFonts w:ascii="Arial" w:hAnsi="Arial" w:cs="Arial"/>
                <w:color w:val="000000"/>
                <w:spacing w:val="-4"/>
                <w:sz w:val="20"/>
                <w:szCs w:val="20"/>
              </w:rPr>
              <w:t>18,919,781</w:t>
            </w:r>
          </w:p>
        </w:tc>
      </w:tr>
      <w:tr w:rsidR="00103170" w:rsidRPr="00851E0F" w:rsidTr="003375D9">
        <w:trPr>
          <w:cantSplit/>
          <w:trHeight w:val="66"/>
          <w:tblHeader/>
        </w:trPr>
        <w:tc>
          <w:tcPr>
            <w:tcW w:w="3613" w:type="dxa"/>
            <w:vAlign w:val="bottom"/>
          </w:tcPr>
          <w:p w:rsidR="00103170" w:rsidRPr="00851E0F" w:rsidRDefault="00103170" w:rsidP="003375D9">
            <w:pPr>
              <w:spacing w:line="300" w:lineRule="exact"/>
              <w:ind w:left="990" w:hanging="810"/>
              <w:rPr>
                <w:rFonts w:ascii="Arial" w:eastAsia="Calibri" w:hAnsi="Arial" w:cs="Arial"/>
                <w:noProof w:val="0"/>
                <w:spacing w:val="-4"/>
                <w:sz w:val="20"/>
                <w:szCs w:val="20"/>
                <w:lang w:bidi="th-TH"/>
              </w:rPr>
            </w:pPr>
            <w:r w:rsidRPr="00851E0F">
              <w:rPr>
                <w:rFonts w:ascii="Arial" w:eastAsia="Calibri" w:hAnsi="Arial" w:cs="Arial"/>
                <w:noProof w:val="0"/>
                <w:spacing w:val="-4"/>
                <w:sz w:val="20"/>
                <w:szCs w:val="20"/>
                <w:u w:val="single"/>
                <w:lang w:bidi="th-TH"/>
              </w:rPr>
              <w:t>Less</w:t>
            </w:r>
            <w:r w:rsidRPr="00851E0F">
              <w:rPr>
                <w:rFonts w:ascii="Arial" w:eastAsia="Calibri" w:hAnsi="Arial" w:cs="Arial"/>
                <w:noProof w:val="0"/>
                <w:spacing w:val="-4"/>
                <w:sz w:val="20"/>
                <w:szCs w:val="20"/>
                <w:lang w:bidi="th-TH"/>
              </w:rPr>
              <w:t xml:space="preserve"> : Allowance for doubtful account</w:t>
            </w:r>
          </w:p>
        </w:tc>
        <w:tc>
          <w:tcPr>
            <w:tcW w:w="1376" w:type="dxa"/>
            <w:vAlign w:val="bottom"/>
          </w:tcPr>
          <w:p w:rsidR="00103170" w:rsidRPr="00851E0F" w:rsidRDefault="00103170" w:rsidP="003375D9">
            <w:pPr>
              <w:pStyle w:val="10"/>
              <w:pBdr>
                <w:bottom w:val="single" w:sz="4" w:space="1" w:color="auto"/>
              </w:pBdr>
              <w:spacing w:line="300" w:lineRule="exact"/>
              <w:jc w:val="center"/>
              <w:rPr>
                <w:rFonts w:ascii="Arial" w:hAnsi="Arial" w:cs="Arial"/>
                <w:color w:val="000000"/>
                <w:spacing w:val="-4"/>
                <w:sz w:val="20"/>
                <w:szCs w:val="20"/>
              </w:rPr>
            </w:pPr>
            <w:r w:rsidRPr="00851E0F">
              <w:rPr>
                <w:rFonts w:ascii="Arial" w:hAnsi="Arial" w:cs="Arial"/>
                <w:color w:val="000000"/>
                <w:spacing w:val="-4"/>
                <w:sz w:val="20"/>
                <w:szCs w:val="20"/>
              </w:rPr>
              <w:t>-</w:t>
            </w:r>
          </w:p>
        </w:tc>
        <w:tc>
          <w:tcPr>
            <w:tcW w:w="1376" w:type="dxa"/>
            <w:vAlign w:val="bottom"/>
          </w:tcPr>
          <w:p w:rsidR="00103170" w:rsidRPr="00851E0F" w:rsidRDefault="00103170" w:rsidP="003375D9">
            <w:pPr>
              <w:pStyle w:val="10"/>
              <w:pBdr>
                <w:bottom w:val="single" w:sz="4" w:space="1" w:color="auto"/>
              </w:pBdr>
              <w:spacing w:line="300" w:lineRule="exact"/>
              <w:jc w:val="center"/>
              <w:rPr>
                <w:rFonts w:ascii="Arial" w:hAnsi="Arial" w:cs="Arial"/>
                <w:color w:val="000000"/>
                <w:spacing w:val="-4"/>
                <w:sz w:val="20"/>
                <w:szCs w:val="20"/>
              </w:rPr>
            </w:pPr>
            <w:r w:rsidRPr="00851E0F">
              <w:rPr>
                <w:rFonts w:ascii="Arial" w:hAnsi="Arial" w:cs="Arial"/>
                <w:color w:val="000000"/>
                <w:spacing w:val="-4"/>
                <w:sz w:val="20"/>
                <w:szCs w:val="20"/>
              </w:rPr>
              <w:t>-</w:t>
            </w:r>
          </w:p>
        </w:tc>
        <w:tc>
          <w:tcPr>
            <w:tcW w:w="1371" w:type="dxa"/>
            <w:vAlign w:val="bottom"/>
          </w:tcPr>
          <w:p w:rsidR="00103170" w:rsidRPr="00851E0F" w:rsidRDefault="00103170" w:rsidP="003375D9">
            <w:pPr>
              <w:pStyle w:val="10"/>
              <w:pBdr>
                <w:bottom w:val="single" w:sz="4" w:space="1" w:color="auto"/>
              </w:pBdr>
              <w:spacing w:line="300" w:lineRule="exact"/>
              <w:jc w:val="center"/>
              <w:rPr>
                <w:rFonts w:ascii="Arial" w:hAnsi="Arial" w:cs="Arial"/>
                <w:color w:val="000000"/>
                <w:spacing w:val="-4"/>
                <w:sz w:val="20"/>
                <w:szCs w:val="20"/>
              </w:rPr>
            </w:pPr>
            <w:r w:rsidRPr="00851E0F">
              <w:rPr>
                <w:rFonts w:ascii="Arial" w:hAnsi="Arial" w:cs="Arial"/>
                <w:color w:val="000000"/>
                <w:spacing w:val="-4"/>
                <w:sz w:val="20"/>
                <w:szCs w:val="20"/>
              </w:rPr>
              <w:t>-</w:t>
            </w:r>
          </w:p>
        </w:tc>
        <w:tc>
          <w:tcPr>
            <w:tcW w:w="1462" w:type="dxa"/>
            <w:gridSpan w:val="2"/>
            <w:vAlign w:val="bottom"/>
          </w:tcPr>
          <w:p w:rsidR="00103170" w:rsidRPr="00851E0F" w:rsidRDefault="00103170" w:rsidP="003375D9">
            <w:pPr>
              <w:pStyle w:val="10"/>
              <w:pBdr>
                <w:bottom w:val="single" w:sz="4" w:space="1" w:color="auto"/>
              </w:pBdr>
              <w:spacing w:line="300" w:lineRule="exact"/>
              <w:rPr>
                <w:rFonts w:ascii="Arial" w:hAnsi="Arial" w:cs="Arial"/>
                <w:color w:val="000000"/>
                <w:spacing w:val="-4"/>
                <w:sz w:val="20"/>
                <w:szCs w:val="20"/>
              </w:rPr>
            </w:pPr>
            <w:r w:rsidRPr="00851E0F">
              <w:rPr>
                <w:rFonts w:ascii="Arial" w:hAnsi="Arial" w:cs="Arial"/>
                <w:color w:val="000000"/>
                <w:spacing w:val="-4"/>
                <w:sz w:val="20"/>
                <w:szCs w:val="20"/>
              </w:rPr>
              <w:t>(18,919,781)</w:t>
            </w:r>
          </w:p>
        </w:tc>
      </w:tr>
      <w:tr w:rsidR="00E54D39" w:rsidRPr="00851E0F" w:rsidTr="003375D9">
        <w:trPr>
          <w:cantSplit/>
          <w:trHeight w:val="66"/>
          <w:tblHeader/>
        </w:trPr>
        <w:tc>
          <w:tcPr>
            <w:tcW w:w="3613" w:type="dxa"/>
            <w:vAlign w:val="bottom"/>
          </w:tcPr>
          <w:p w:rsidR="00E54D39" w:rsidRPr="00851E0F" w:rsidRDefault="00E54D39" w:rsidP="003375D9">
            <w:pPr>
              <w:spacing w:line="300" w:lineRule="exact"/>
              <w:ind w:firstLine="180"/>
              <w:rPr>
                <w:rFonts w:ascii="Arial" w:eastAsia="Calibri" w:hAnsi="Arial" w:cs="Arial"/>
                <w:noProof w:val="0"/>
                <w:spacing w:val="-4"/>
                <w:sz w:val="20"/>
                <w:szCs w:val="20"/>
                <w:lang w:bidi="th-TH"/>
              </w:rPr>
            </w:pPr>
          </w:p>
        </w:tc>
        <w:tc>
          <w:tcPr>
            <w:tcW w:w="1376" w:type="dxa"/>
            <w:vAlign w:val="bottom"/>
          </w:tcPr>
          <w:p w:rsidR="00E54D39" w:rsidRPr="00851E0F" w:rsidRDefault="00E54D39" w:rsidP="003375D9">
            <w:pPr>
              <w:pStyle w:val="10"/>
              <w:pBdr>
                <w:bottom w:val="double" w:sz="4" w:space="1" w:color="auto"/>
              </w:pBdr>
              <w:spacing w:line="300" w:lineRule="exact"/>
              <w:jc w:val="center"/>
              <w:rPr>
                <w:rFonts w:ascii="Arial" w:hAnsi="Arial" w:cs="Arial"/>
                <w:color w:val="000000"/>
                <w:spacing w:val="-4"/>
                <w:sz w:val="20"/>
                <w:szCs w:val="20"/>
              </w:rPr>
            </w:pPr>
            <w:r w:rsidRPr="00851E0F">
              <w:rPr>
                <w:rFonts w:ascii="Arial" w:hAnsi="Arial" w:cs="Arial"/>
                <w:color w:val="000000"/>
                <w:spacing w:val="-4"/>
                <w:sz w:val="20"/>
                <w:szCs w:val="20"/>
              </w:rPr>
              <w:t>-</w:t>
            </w:r>
          </w:p>
        </w:tc>
        <w:tc>
          <w:tcPr>
            <w:tcW w:w="1376" w:type="dxa"/>
            <w:vAlign w:val="bottom"/>
          </w:tcPr>
          <w:p w:rsidR="00E54D39" w:rsidRPr="00851E0F" w:rsidRDefault="00E54D39" w:rsidP="003375D9">
            <w:pPr>
              <w:pStyle w:val="10"/>
              <w:pBdr>
                <w:bottom w:val="double" w:sz="4" w:space="1" w:color="auto"/>
              </w:pBdr>
              <w:spacing w:line="300" w:lineRule="exact"/>
              <w:jc w:val="center"/>
              <w:rPr>
                <w:rFonts w:ascii="Arial" w:hAnsi="Arial" w:cs="Arial"/>
                <w:color w:val="000000"/>
                <w:spacing w:val="-4"/>
                <w:sz w:val="20"/>
                <w:szCs w:val="20"/>
              </w:rPr>
            </w:pPr>
            <w:r w:rsidRPr="00851E0F">
              <w:rPr>
                <w:rFonts w:ascii="Arial" w:hAnsi="Arial" w:cs="Arial"/>
                <w:color w:val="000000"/>
                <w:spacing w:val="-4"/>
                <w:sz w:val="20"/>
                <w:szCs w:val="20"/>
              </w:rPr>
              <w:t>-</w:t>
            </w:r>
          </w:p>
        </w:tc>
        <w:tc>
          <w:tcPr>
            <w:tcW w:w="1371" w:type="dxa"/>
            <w:vAlign w:val="bottom"/>
          </w:tcPr>
          <w:p w:rsidR="00E54D39" w:rsidRPr="00851E0F" w:rsidRDefault="00E54D39" w:rsidP="003375D9">
            <w:pPr>
              <w:pStyle w:val="10"/>
              <w:pBdr>
                <w:bottom w:val="double" w:sz="4" w:space="1" w:color="auto"/>
              </w:pBdr>
              <w:spacing w:line="300" w:lineRule="exact"/>
              <w:jc w:val="center"/>
              <w:rPr>
                <w:rFonts w:ascii="Arial" w:hAnsi="Arial" w:cs="Arial"/>
                <w:color w:val="000000"/>
                <w:spacing w:val="-4"/>
                <w:sz w:val="20"/>
                <w:szCs w:val="20"/>
              </w:rPr>
            </w:pPr>
            <w:r w:rsidRPr="00851E0F">
              <w:rPr>
                <w:rFonts w:ascii="Arial" w:hAnsi="Arial" w:cs="Arial"/>
                <w:color w:val="000000"/>
                <w:spacing w:val="-4"/>
                <w:sz w:val="20"/>
                <w:szCs w:val="20"/>
              </w:rPr>
              <w:t>-</w:t>
            </w:r>
          </w:p>
        </w:tc>
        <w:tc>
          <w:tcPr>
            <w:tcW w:w="1462" w:type="dxa"/>
            <w:gridSpan w:val="2"/>
            <w:vAlign w:val="bottom"/>
          </w:tcPr>
          <w:p w:rsidR="00E54D39" w:rsidRPr="00851E0F" w:rsidRDefault="00E54D39" w:rsidP="003375D9">
            <w:pPr>
              <w:pStyle w:val="10"/>
              <w:pBdr>
                <w:bottom w:val="double" w:sz="4" w:space="1" w:color="auto"/>
              </w:pBdr>
              <w:spacing w:line="300" w:lineRule="exact"/>
              <w:jc w:val="center"/>
              <w:rPr>
                <w:rFonts w:ascii="Arial" w:hAnsi="Arial" w:cs="Arial"/>
                <w:color w:val="000000"/>
                <w:spacing w:val="-4"/>
                <w:sz w:val="20"/>
                <w:szCs w:val="20"/>
              </w:rPr>
            </w:pPr>
            <w:r w:rsidRPr="00851E0F">
              <w:rPr>
                <w:rFonts w:ascii="Arial" w:hAnsi="Arial" w:cs="Arial"/>
                <w:color w:val="000000"/>
                <w:spacing w:val="-4"/>
                <w:sz w:val="20"/>
                <w:szCs w:val="20"/>
              </w:rPr>
              <w:t>-</w:t>
            </w:r>
          </w:p>
        </w:tc>
      </w:tr>
      <w:tr w:rsidR="009D1524" w:rsidRPr="00851E0F" w:rsidTr="003375D9">
        <w:trPr>
          <w:cantSplit/>
          <w:trHeight w:val="66"/>
          <w:tblHeader/>
        </w:trPr>
        <w:tc>
          <w:tcPr>
            <w:tcW w:w="3613" w:type="dxa"/>
            <w:vAlign w:val="bottom"/>
          </w:tcPr>
          <w:p w:rsidR="009D1524" w:rsidRPr="00851E0F" w:rsidRDefault="009D1524" w:rsidP="003375D9">
            <w:pPr>
              <w:spacing w:line="300" w:lineRule="exact"/>
              <w:ind w:left="540"/>
              <w:jc w:val="thaiDistribute"/>
              <w:rPr>
                <w:rFonts w:ascii="Arial" w:hAnsi="Arial" w:cs="Arial"/>
                <w:color w:val="000000"/>
                <w:spacing w:val="-4"/>
                <w:sz w:val="16"/>
                <w:szCs w:val="16"/>
              </w:rPr>
            </w:pPr>
          </w:p>
        </w:tc>
        <w:tc>
          <w:tcPr>
            <w:tcW w:w="1376" w:type="dxa"/>
          </w:tcPr>
          <w:p w:rsidR="009D1524" w:rsidRPr="00851E0F" w:rsidRDefault="009D1524" w:rsidP="003375D9">
            <w:pPr>
              <w:spacing w:line="300" w:lineRule="exact"/>
              <w:ind w:left="540"/>
              <w:jc w:val="thaiDistribute"/>
              <w:rPr>
                <w:rFonts w:ascii="Arial" w:hAnsi="Arial" w:cs="Arial"/>
                <w:color w:val="000000"/>
                <w:spacing w:val="-4"/>
                <w:sz w:val="16"/>
                <w:szCs w:val="16"/>
              </w:rPr>
            </w:pPr>
          </w:p>
        </w:tc>
        <w:tc>
          <w:tcPr>
            <w:tcW w:w="1376" w:type="dxa"/>
          </w:tcPr>
          <w:p w:rsidR="009D1524" w:rsidRPr="00851E0F" w:rsidRDefault="009D1524" w:rsidP="003375D9">
            <w:pPr>
              <w:spacing w:line="300" w:lineRule="exact"/>
              <w:ind w:left="540"/>
              <w:jc w:val="thaiDistribute"/>
              <w:rPr>
                <w:rFonts w:ascii="Arial" w:hAnsi="Arial" w:cs="Arial"/>
                <w:color w:val="000000"/>
                <w:spacing w:val="-4"/>
                <w:sz w:val="16"/>
                <w:szCs w:val="16"/>
              </w:rPr>
            </w:pPr>
          </w:p>
        </w:tc>
        <w:tc>
          <w:tcPr>
            <w:tcW w:w="1371" w:type="dxa"/>
            <w:vAlign w:val="bottom"/>
          </w:tcPr>
          <w:p w:rsidR="009D1524" w:rsidRPr="00851E0F" w:rsidRDefault="009D1524" w:rsidP="003375D9">
            <w:pPr>
              <w:spacing w:line="300" w:lineRule="exact"/>
              <w:ind w:left="540"/>
              <w:jc w:val="thaiDistribute"/>
              <w:rPr>
                <w:rFonts w:ascii="Arial" w:hAnsi="Arial" w:cs="Arial"/>
                <w:color w:val="000000"/>
                <w:spacing w:val="-4"/>
                <w:sz w:val="16"/>
                <w:szCs w:val="16"/>
                <w:rtl/>
                <w:cs/>
              </w:rPr>
            </w:pPr>
          </w:p>
        </w:tc>
        <w:tc>
          <w:tcPr>
            <w:tcW w:w="1462" w:type="dxa"/>
            <w:gridSpan w:val="2"/>
            <w:vAlign w:val="bottom"/>
          </w:tcPr>
          <w:p w:rsidR="009D1524" w:rsidRPr="00851E0F" w:rsidRDefault="009D1524" w:rsidP="003375D9">
            <w:pPr>
              <w:spacing w:line="300" w:lineRule="exact"/>
              <w:ind w:left="540"/>
              <w:jc w:val="thaiDistribute"/>
              <w:rPr>
                <w:rFonts w:ascii="Arial" w:hAnsi="Arial" w:cs="Arial"/>
                <w:color w:val="000000"/>
                <w:spacing w:val="-4"/>
                <w:sz w:val="16"/>
                <w:szCs w:val="16"/>
                <w:rtl/>
                <w:cs/>
              </w:rPr>
            </w:pPr>
          </w:p>
        </w:tc>
      </w:tr>
      <w:tr w:rsidR="00947A4A" w:rsidRPr="00851E0F" w:rsidTr="003375D9">
        <w:trPr>
          <w:cantSplit/>
          <w:trHeight w:val="66"/>
          <w:tblHeader/>
        </w:trPr>
        <w:tc>
          <w:tcPr>
            <w:tcW w:w="3613" w:type="dxa"/>
            <w:vAlign w:val="bottom"/>
          </w:tcPr>
          <w:p w:rsidR="00947A4A" w:rsidRPr="00851E0F" w:rsidRDefault="00947A4A" w:rsidP="003375D9">
            <w:pPr>
              <w:spacing w:line="300" w:lineRule="exact"/>
              <w:rPr>
                <w:rFonts w:ascii="Arial" w:eastAsia="Calibri" w:hAnsi="Arial" w:cs="Arial"/>
                <w:b/>
                <w:bCs/>
                <w:noProof w:val="0"/>
                <w:spacing w:val="-4"/>
                <w:sz w:val="20"/>
                <w:szCs w:val="20"/>
                <w:lang w:bidi="th-TH"/>
              </w:rPr>
            </w:pPr>
            <w:r w:rsidRPr="00851E0F">
              <w:rPr>
                <w:rFonts w:ascii="Arial" w:eastAsia="Calibri" w:hAnsi="Arial" w:cs="Arial"/>
                <w:b/>
                <w:bCs/>
                <w:noProof w:val="0"/>
                <w:spacing w:val="-4"/>
                <w:sz w:val="20"/>
                <w:szCs w:val="20"/>
                <w:lang w:bidi="th-TH"/>
              </w:rPr>
              <w:t>Short-term loan to subsidiary</w:t>
            </w:r>
            <w:r w:rsidR="00C7474E" w:rsidRPr="00851E0F">
              <w:rPr>
                <w:rFonts w:ascii="Arial" w:eastAsia="Calibri" w:hAnsi="Arial" w:cs="Arial"/>
                <w:b/>
                <w:bCs/>
                <w:noProof w:val="0"/>
                <w:spacing w:val="-4"/>
                <w:sz w:val="20"/>
                <w:szCs w:val="20"/>
                <w:lang w:bidi="th-TH"/>
              </w:rPr>
              <w:t>*</w:t>
            </w:r>
          </w:p>
        </w:tc>
        <w:tc>
          <w:tcPr>
            <w:tcW w:w="1376" w:type="dxa"/>
          </w:tcPr>
          <w:p w:rsidR="00947A4A" w:rsidRPr="00851E0F" w:rsidRDefault="00947A4A" w:rsidP="003375D9">
            <w:pPr>
              <w:spacing w:line="300" w:lineRule="exact"/>
              <w:jc w:val="right"/>
              <w:rPr>
                <w:rFonts w:ascii="Arial" w:hAnsi="Arial" w:cs="Arial"/>
                <w:color w:val="000000"/>
                <w:spacing w:val="-4"/>
                <w:sz w:val="20"/>
                <w:szCs w:val="20"/>
              </w:rPr>
            </w:pPr>
          </w:p>
        </w:tc>
        <w:tc>
          <w:tcPr>
            <w:tcW w:w="1376" w:type="dxa"/>
          </w:tcPr>
          <w:p w:rsidR="00947A4A" w:rsidRPr="00851E0F" w:rsidRDefault="00947A4A" w:rsidP="003375D9">
            <w:pPr>
              <w:spacing w:line="300" w:lineRule="exact"/>
              <w:jc w:val="right"/>
              <w:rPr>
                <w:rFonts w:ascii="Arial" w:hAnsi="Arial" w:cs="Arial"/>
                <w:color w:val="000000"/>
                <w:spacing w:val="-4"/>
                <w:sz w:val="20"/>
                <w:szCs w:val="20"/>
              </w:rPr>
            </w:pPr>
          </w:p>
        </w:tc>
        <w:tc>
          <w:tcPr>
            <w:tcW w:w="1371" w:type="dxa"/>
            <w:vAlign w:val="bottom"/>
          </w:tcPr>
          <w:p w:rsidR="00947A4A" w:rsidRPr="00851E0F" w:rsidRDefault="00947A4A" w:rsidP="003375D9">
            <w:pPr>
              <w:pStyle w:val="10"/>
              <w:pBdr>
                <w:bottom w:val="none" w:sz="0" w:space="0" w:color="auto"/>
              </w:pBdr>
              <w:spacing w:line="300" w:lineRule="exact"/>
              <w:jc w:val="center"/>
              <w:rPr>
                <w:rFonts w:ascii="Arial" w:hAnsi="Arial" w:cs="Arial"/>
                <w:color w:val="000000"/>
                <w:spacing w:val="-4"/>
                <w:sz w:val="20"/>
                <w:szCs w:val="20"/>
                <w:cs/>
              </w:rPr>
            </w:pPr>
          </w:p>
        </w:tc>
        <w:tc>
          <w:tcPr>
            <w:tcW w:w="1462" w:type="dxa"/>
            <w:gridSpan w:val="2"/>
            <w:vAlign w:val="bottom"/>
          </w:tcPr>
          <w:p w:rsidR="00947A4A" w:rsidRPr="00851E0F" w:rsidRDefault="00947A4A" w:rsidP="003375D9">
            <w:pPr>
              <w:pStyle w:val="10"/>
              <w:pBdr>
                <w:bottom w:val="none" w:sz="0" w:space="0" w:color="auto"/>
              </w:pBdr>
              <w:spacing w:line="300" w:lineRule="exact"/>
              <w:jc w:val="center"/>
              <w:rPr>
                <w:rFonts w:ascii="Arial" w:hAnsi="Arial" w:cs="Arial"/>
                <w:color w:val="000000"/>
                <w:spacing w:val="-4"/>
                <w:sz w:val="20"/>
                <w:szCs w:val="20"/>
                <w:cs/>
              </w:rPr>
            </w:pPr>
          </w:p>
        </w:tc>
      </w:tr>
      <w:tr w:rsidR="009C6594" w:rsidRPr="00851E0F" w:rsidTr="003375D9">
        <w:trPr>
          <w:cantSplit/>
          <w:trHeight w:val="66"/>
          <w:tblHeader/>
        </w:trPr>
        <w:tc>
          <w:tcPr>
            <w:tcW w:w="3613" w:type="dxa"/>
            <w:vAlign w:val="bottom"/>
          </w:tcPr>
          <w:p w:rsidR="009C6594" w:rsidRPr="00851E0F" w:rsidRDefault="009C6594" w:rsidP="003375D9">
            <w:pPr>
              <w:spacing w:line="300" w:lineRule="exact"/>
              <w:ind w:left="162"/>
              <w:rPr>
                <w:rFonts w:ascii="Arial" w:eastAsia="Calibri" w:hAnsi="Arial" w:cs="Arial"/>
                <w:noProof w:val="0"/>
                <w:spacing w:val="-4"/>
                <w:sz w:val="20"/>
                <w:szCs w:val="20"/>
                <w:lang w:bidi="th-TH"/>
              </w:rPr>
            </w:pPr>
            <w:r w:rsidRPr="00851E0F">
              <w:rPr>
                <w:rFonts w:ascii="Arial" w:hAnsi="Arial" w:cs="Arial"/>
                <w:spacing w:val="-4"/>
                <w:sz w:val="20"/>
                <w:szCs w:val="20"/>
              </w:rPr>
              <w:t>EIC Semiconductor Co.,</w:t>
            </w:r>
            <w:r w:rsidR="007B46BE" w:rsidRPr="00851E0F">
              <w:rPr>
                <w:rFonts w:ascii="Arial" w:hAnsi="Arial" w:cs="Arial"/>
                <w:spacing w:val="-4"/>
                <w:sz w:val="20"/>
                <w:szCs w:val="20"/>
              </w:rPr>
              <w:t xml:space="preserve"> </w:t>
            </w:r>
            <w:r w:rsidRPr="00851E0F">
              <w:rPr>
                <w:rFonts w:ascii="Arial" w:hAnsi="Arial" w:cs="Arial"/>
                <w:spacing w:val="-4"/>
                <w:sz w:val="20"/>
                <w:szCs w:val="20"/>
              </w:rPr>
              <w:t xml:space="preserve">Ltd. </w:t>
            </w:r>
          </w:p>
        </w:tc>
        <w:tc>
          <w:tcPr>
            <w:tcW w:w="1376" w:type="dxa"/>
          </w:tcPr>
          <w:p w:rsidR="009C6594" w:rsidRPr="00851E0F" w:rsidRDefault="009D6389" w:rsidP="003375D9">
            <w:pPr>
              <w:pStyle w:val="10"/>
              <w:pBdr>
                <w:bottom w:val="double" w:sz="4" w:space="1" w:color="auto"/>
              </w:pBdr>
              <w:spacing w:line="300" w:lineRule="exact"/>
              <w:jc w:val="center"/>
              <w:rPr>
                <w:rFonts w:ascii="Arial" w:hAnsi="Arial" w:cs="Arial"/>
                <w:color w:val="000000"/>
                <w:spacing w:val="-4"/>
                <w:sz w:val="20"/>
                <w:szCs w:val="20"/>
              </w:rPr>
            </w:pPr>
            <w:r w:rsidRPr="00851E0F">
              <w:rPr>
                <w:rFonts w:ascii="Arial" w:hAnsi="Arial" w:cs="Arial"/>
                <w:color w:val="000000"/>
                <w:spacing w:val="-4"/>
                <w:sz w:val="20"/>
                <w:szCs w:val="20"/>
              </w:rPr>
              <w:t>-</w:t>
            </w:r>
          </w:p>
        </w:tc>
        <w:tc>
          <w:tcPr>
            <w:tcW w:w="1376" w:type="dxa"/>
          </w:tcPr>
          <w:p w:rsidR="009C6594" w:rsidRPr="00851E0F" w:rsidRDefault="009C6594" w:rsidP="003375D9">
            <w:pPr>
              <w:pStyle w:val="10"/>
              <w:pBdr>
                <w:bottom w:val="double" w:sz="4" w:space="1" w:color="auto"/>
              </w:pBdr>
              <w:spacing w:line="300" w:lineRule="exact"/>
              <w:jc w:val="center"/>
              <w:rPr>
                <w:rFonts w:ascii="Arial" w:hAnsi="Arial" w:cs="Arial"/>
                <w:color w:val="000000"/>
                <w:spacing w:val="-4"/>
                <w:sz w:val="20"/>
                <w:szCs w:val="20"/>
              </w:rPr>
            </w:pPr>
            <w:r w:rsidRPr="00851E0F">
              <w:rPr>
                <w:rFonts w:ascii="Arial" w:hAnsi="Arial" w:cs="Arial"/>
                <w:color w:val="000000"/>
                <w:spacing w:val="-4"/>
                <w:sz w:val="20"/>
                <w:szCs w:val="20"/>
              </w:rPr>
              <w:t>-</w:t>
            </w:r>
          </w:p>
        </w:tc>
        <w:tc>
          <w:tcPr>
            <w:tcW w:w="1371" w:type="dxa"/>
          </w:tcPr>
          <w:p w:rsidR="009C6594" w:rsidRPr="00851E0F" w:rsidRDefault="009D6389" w:rsidP="003375D9">
            <w:pPr>
              <w:pStyle w:val="10"/>
              <w:pBdr>
                <w:bottom w:val="double" w:sz="4" w:space="1" w:color="auto"/>
              </w:pBdr>
              <w:spacing w:line="300" w:lineRule="exact"/>
              <w:rPr>
                <w:rFonts w:ascii="Arial" w:hAnsi="Arial" w:cs="Arial"/>
                <w:color w:val="000000"/>
                <w:spacing w:val="-4"/>
                <w:sz w:val="20"/>
                <w:szCs w:val="20"/>
              </w:rPr>
            </w:pPr>
            <w:r w:rsidRPr="00851E0F">
              <w:rPr>
                <w:rFonts w:ascii="Arial" w:hAnsi="Arial" w:cs="Arial"/>
                <w:color w:val="000000"/>
                <w:spacing w:val="-4"/>
                <w:sz w:val="20"/>
                <w:szCs w:val="20"/>
              </w:rPr>
              <w:t>2,000,000</w:t>
            </w:r>
          </w:p>
        </w:tc>
        <w:tc>
          <w:tcPr>
            <w:tcW w:w="1462" w:type="dxa"/>
            <w:gridSpan w:val="2"/>
          </w:tcPr>
          <w:p w:rsidR="009C6594" w:rsidRPr="00851E0F" w:rsidRDefault="009C6594" w:rsidP="003375D9">
            <w:pPr>
              <w:pStyle w:val="10"/>
              <w:pBdr>
                <w:bottom w:val="double" w:sz="4" w:space="1" w:color="auto"/>
              </w:pBdr>
              <w:spacing w:line="300" w:lineRule="exact"/>
              <w:rPr>
                <w:rFonts w:ascii="Arial" w:hAnsi="Arial" w:cs="Arial"/>
                <w:color w:val="000000"/>
                <w:spacing w:val="-4"/>
                <w:sz w:val="20"/>
                <w:szCs w:val="20"/>
              </w:rPr>
            </w:pPr>
            <w:r w:rsidRPr="00851E0F">
              <w:rPr>
                <w:rFonts w:ascii="Arial" w:hAnsi="Arial" w:cs="Arial"/>
                <w:color w:val="000000"/>
                <w:spacing w:val="-4"/>
                <w:sz w:val="20"/>
                <w:szCs w:val="20"/>
              </w:rPr>
              <w:t>2,000,000</w:t>
            </w:r>
          </w:p>
        </w:tc>
      </w:tr>
      <w:tr w:rsidR="00947A4A" w:rsidRPr="00851E0F" w:rsidTr="003375D9">
        <w:trPr>
          <w:cantSplit/>
          <w:trHeight w:val="66"/>
          <w:tblHeader/>
        </w:trPr>
        <w:tc>
          <w:tcPr>
            <w:tcW w:w="3613" w:type="dxa"/>
            <w:vAlign w:val="bottom"/>
          </w:tcPr>
          <w:p w:rsidR="00947A4A" w:rsidRPr="00851E0F" w:rsidRDefault="00947A4A" w:rsidP="003375D9">
            <w:pPr>
              <w:spacing w:line="300" w:lineRule="exact"/>
              <w:ind w:left="540"/>
              <w:jc w:val="thaiDistribute"/>
              <w:rPr>
                <w:rFonts w:ascii="Arial" w:hAnsi="Arial" w:cs="Arial"/>
                <w:color w:val="000000"/>
                <w:spacing w:val="-4"/>
                <w:sz w:val="16"/>
                <w:szCs w:val="16"/>
              </w:rPr>
            </w:pPr>
          </w:p>
        </w:tc>
        <w:tc>
          <w:tcPr>
            <w:tcW w:w="1376" w:type="dxa"/>
          </w:tcPr>
          <w:p w:rsidR="00947A4A" w:rsidRPr="00851E0F" w:rsidRDefault="00947A4A" w:rsidP="003375D9">
            <w:pPr>
              <w:spacing w:line="300" w:lineRule="exact"/>
              <w:ind w:left="540"/>
              <w:jc w:val="thaiDistribute"/>
              <w:rPr>
                <w:rFonts w:ascii="Arial" w:hAnsi="Arial" w:cs="Arial"/>
                <w:color w:val="000000"/>
                <w:spacing w:val="-4"/>
                <w:sz w:val="16"/>
                <w:szCs w:val="16"/>
              </w:rPr>
            </w:pPr>
          </w:p>
        </w:tc>
        <w:tc>
          <w:tcPr>
            <w:tcW w:w="1376" w:type="dxa"/>
          </w:tcPr>
          <w:p w:rsidR="00947A4A" w:rsidRPr="00851E0F" w:rsidRDefault="00947A4A" w:rsidP="003375D9">
            <w:pPr>
              <w:spacing w:line="300" w:lineRule="exact"/>
              <w:ind w:left="540"/>
              <w:jc w:val="thaiDistribute"/>
              <w:rPr>
                <w:rFonts w:ascii="Arial" w:hAnsi="Arial" w:cs="Arial"/>
                <w:color w:val="000000"/>
                <w:spacing w:val="-4"/>
                <w:sz w:val="16"/>
                <w:szCs w:val="16"/>
              </w:rPr>
            </w:pPr>
          </w:p>
        </w:tc>
        <w:tc>
          <w:tcPr>
            <w:tcW w:w="1371" w:type="dxa"/>
            <w:vAlign w:val="bottom"/>
          </w:tcPr>
          <w:p w:rsidR="00947A4A" w:rsidRPr="00851E0F" w:rsidRDefault="00947A4A" w:rsidP="003375D9">
            <w:pPr>
              <w:spacing w:line="300" w:lineRule="exact"/>
              <w:ind w:left="540"/>
              <w:jc w:val="thaiDistribute"/>
              <w:rPr>
                <w:rFonts w:ascii="Arial" w:hAnsi="Arial" w:cs="Arial"/>
                <w:color w:val="000000"/>
                <w:spacing w:val="-4"/>
                <w:sz w:val="16"/>
                <w:szCs w:val="16"/>
                <w:rtl/>
                <w:cs/>
              </w:rPr>
            </w:pPr>
          </w:p>
        </w:tc>
        <w:tc>
          <w:tcPr>
            <w:tcW w:w="1462" w:type="dxa"/>
            <w:gridSpan w:val="2"/>
            <w:vAlign w:val="bottom"/>
          </w:tcPr>
          <w:p w:rsidR="00947A4A" w:rsidRPr="00851E0F" w:rsidRDefault="00947A4A" w:rsidP="003375D9">
            <w:pPr>
              <w:spacing w:line="300" w:lineRule="exact"/>
              <w:ind w:left="540"/>
              <w:jc w:val="thaiDistribute"/>
              <w:rPr>
                <w:rFonts w:ascii="Arial" w:hAnsi="Arial" w:cs="Arial"/>
                <w:color w:val="000000"/>
                <w:spacing w:val="-4"/>
                <w:sz w:val="16"/>
                <w:szCs w:val="16"/>
                <w:rtl/>
                <w:cs/>
              </w:rPr>
            </w:pPr>
          </w:p>
        </w:tc>
      </w:tr>
      <w:tr w:rsidR="003375D9" w:rsidRPr="00851E0F" w:rsidTr="003375D9">
        <w:trPr>
          <w:cantSplit/>
          <w:trHeight w:val="66"/>
          <w:tblHeader/>
        </w:trPr>
        <w:tc>
          <w:tcPr>
            <w:tcW w:w="9198" w:type="dxa"/>
            <w:gridSpan w:val="6"/>
            <w:vAlign w:val="bottom"/>
          </w:tcPr>
          <w:p w:rsidR="003375D9" w:rsidRPr="00851E0F" w:rsidRDefault="003375D9" w:rsidP="003375D9">
            <w:pPr>
              <w:pStyle w:val="10"/>
              <w:pBdr>
                <w:bottom w:val="none" w:sz="0" w:space="0" w:color="auto"/>
              </w:pBdr>
              <w:spacing w:line="300" w:lineRule="exact"/>
              <w:jc w:val="left"/>
              <w:rPr>
                <w:rFonts w:ascii="Arial" w:hAnsi="Arial" w:cstheme="minorBidi"/>
                <w:color w:val="000000"/>
                <w:spacing w:val="-4"/>
                <w:sz w:val="20"/>
                <w:szCs w:val="20"/>
                <w:cs/>
              </w:rPr>
            </w:pPr>
            <w:r w:rsidRPr="00851E0F">
              <w:rPr>
                <w:rFonts w:ascii="Arial" w:eastAsia="Calibri" w:hAnsi="Arial" w:cs="Arial"/>
                <w:b/>
                <w:bCs/>
                <w:spacing w:val="-4"/>
                <w:sz w:val="20"/>
                <w:szCs w:val="20"/>
              </w:rPr>
              <w:t>Short-term loan to related company**</w:t>
            </w:r>
          </w:p>
        </w:tc>
      </w:tr>
      <w:tr w:rsidR="009C6594" w:rsidRPr="00851E0F" w:rsidTr="003375D9">
        <w:trPr>
          <w:cantSplit/>
          <w:trHeight w:val="66"/>
          <w:tblHeader/>
        </w:trPr>
        <w:tc>
          <w:tcPr>
            <w:tcW w:w="3613" w:type="dxa"/>
            <w:vAlign w:val="bottom"/>
          </w:tcPr>
          <w:p w:rsidR="009C6594" w:rsidRPr="00851E0F" w:rsidRDefault="009C6594" w:rsidP="003375D9">
            <w:pPr>
              <w:spacing w:line="300" w:lineRule="exact"/>
              <w:ind w:left="162"/>
              <w:rPr>
                <w:rFonts w:ascii="Arial" w:hAnsi="Arial" w:cs="Arial"/>
                <w:spacing w:val="-4"/>
                <w:sz w:val="20"/>
                <w:szCs w:val="20"/>
              </w:rPr>
            </w:pPr>
            <w:r w:rsidRPr="00851E0F">
              <w:rPr>
                <w:rFonts w:ascii="Arial" w:hAnsi="Arial" w:cs="Arial"/>
                <w:spacing w:val="-4"/>
                <w:sz w:val="20"/>
                <w:szCs w:val="20"/>
              </w:rPr>
              <w:t>LED Lighting Co., Ltd.</w:t>
            </w:r>
          </w:p>
        </w:tc>
        <w:tc>
          <w:tcPr>
            <w:tcW w:w="1376" w:type="dxa"/>
          </w:tcPr>
          <w:p w:rsidR="009C6594" w:rsidRPr="00851E0F" w:rsidRDefault="00E54D39" w:rsidP="003375D9">
            <w:pPr>
              <w:pStyle w:val="10"/>
              <w:pBdr>
                <w:bottom w:val="double" w:sz="4" w:space="1" w:color="auto"/>
              </w:pBdr>
              <w:spacing w:line="300" w:lineRule="exact"/>
              <w:rPr>
                <w:rFonts w:ascii="Arial" w:hAnsi="Arial" w:cs="Arial"/>
                <w:color w:val="000000"/>
                <w:spacing w:val="-4"/>
                <w:sz w:val="20"/>
                <w:szCs w:val="20"/>
              </w:rPr>
            </w:pPr>
            <w:r w:rsidRPr="00851E0F">
              <w:rPr>
                <w:rFonts w:ascii="Arial" w:hAnsi="Arial" w:cs="Arial"/>
                <w:color w:val="000000"/>
                <w:spacing w:val="-4"/>
                <w:sz w:val="20"/>
                <w:szCs w:val="20"/>
              </w:rPr>
              <w:t>15,000,000</w:t>
            </w:r>
          </w:p>
        </w:tc>
        <w:tc>
          <w:tcPr>
            <w:tcW w:w="1376" w:type="dxa"/>
          </w:tcPr>
          <w:p w:rsidR="009C6594" w:rsidRPr="00851E0F" w:rsidRDefault="00E54D39" w:rsidP="003375D9">
            <w:pPr>
              <w:pStyle w:val="10"/>
              <w:pBdr>
                <w:bottom w:val="double" w:sz="4" w:space="1" w:color="auto"/>
              </w:pBdr>
              <w:spacing w:line="300" w:lineRule="exact"/>
              <w:rPr>
                <w:rFonts w:ascii="Arial" w:hAnsi="Arial" w:cs="Arial"/>
                <w:color w:val="000000"/>
                <w:spacing w:val="-4"/>
                <w:sz w:val="20"/>
                <w:szCs w:val="20"/>
              </w:rPr>
            </w:pPr>
            <w:r w:rsidRPr="00851E0F">
              <w:rPr>
                <w:rFonts w:ascii="Arial" w:hAnsi="Arial" w:cs="Arial"/>
                <w:color w:val="000000"/>
                <w:spacing w:val="-4"/>
                <w:sz w:val="20"/>
                <w:szCs w:val="20"/>
              </w:rPr>
              <w:t>7,956,753</w:t>
            </w:r>
          </w:p>
        </w:tc>
        <w:tc>
          <w:tcPr>
            <w:tcW w:w="1371" w:type="dxa"/>
          </w:tcPr>
          <w:p w:rsidR="009C6594" w:rsidRPr="00851E0F" w:rsidRDefault="009D6389" w:rsidP="003375D9">
            <w:pPr>
              <w:pStyle w:val="10"/>
              <w:pBdr>
                <w:bottom w:val="double" w:sz="4" w:space="1" w:color="auto"/>
              </w:pBdr>
              <w:spacing w:line="300" w:lineRule="exact"/>
              <w:jc w:val="center"/>
              <w:rPr>
                <w:rFonts w:ascii="Arial" w:hAnsi="Arial" w:cs="Arial"/>
                <w:color w:val="000000"/>
                <w:spacing w:val="-4"/>
                <w:sz w:val="20"/>
                <w:szCs w:val="20"/>
              </w:rPr>
            </w:pPr>
            <w:r w:rsidRPr="00851E0F">
              <w:rPr>
                <w:rFonts w:ascii="Arial" w:hAnsi="Arial" w:cs="Arial"/>
                <w:color w:val="000000"/>
                <w:spacing w:val="-4"/>
                <w:sz w:val="20"/>
                <w:szCs w:val="20"/>
              </w:rPr>
              <w:t>-</w:t>
            </w:r>
          </w:p>
        </w:tc>
        <w:tc>
          <w:tcPr>
            <w:tcW w:w="1462" w:type="dxa"/>
            <w:gridSpan w:val="2"/>
          </w:tcPr>
          <w:p w:rsidR="009C6594" w:rsidRPr="00851E0F" w:rsidRDefault="009C6594" w:rsidP="003375D9">
            <w:pPr>
              <w:pStyle w:val="10"/>
              <w:pBdr>
                <w:bottom w:val="double" w:sz="4" w:space="1" w:color="auto"/>
              </w:pBdr>
              <w:spacing w:line="300" w:lineRule="exact"/>
              <w:jc w:val="center"/>
              <w:rPr>
                <w:rFonts w:ascii="Arial" w:hAnsi="Arial" w:cs="Arial"/>
                <w:color w:val="000000"/>
                <w:spacing w:val="-4"/>
                <w:sz w:val="20"/>
                <w:szCs w:val="20"/>
              </w:rPr>
            </w:pPr>
            <w:r w:rsidRPr="00851E0F">
              <w:rPr>
                <w:rFonts w:ascii="Arial" w:hAnsi="Arial" w:cs="Arial"/>
                <w:color w:val="000000"/>
                <w:spacing w:val="-4"/>
                <w:sz w:val="20"/>
                <w:szCs w:val="20"/>
              </w:rPr>
              <w:t>-</w:t>
            </w:r>
          </w:p>
        </w:tc>
      </w:tr>
      <w:tr w:rsidR="00812B09" w:rsidRPr="00851E0F" w:rsidTr="003375D9">
        <w:trPr>
          <w:cantSplit/>
          <w:trHeight w:val="66"/>
          <w:tblHeader/>
        </w:trPr>
        <w:tc>
          <w:tcPr>
            <w:tcW w:w="3613" w:type="dxa"/>
            <w:vAlign w:val="bottom"/>
          </w:tcPr>
          <w:p w:rsidR="00812B09" w:rsidRPr="00851E0F" w:rsidRDefault="00812B09" w:rsidP="003375D9">
            <w:pPr>
              <w:spacing w:line="300" w:lineRule="exact"/>
              <w:rPr>
                <w:rFonts w:ascii="Arial" w:hAnsi="Arial" w:cs="Arial"/>
                <w:color w:val="000000"/>
                <w:spacing w:val="-4"/>
                <w:sz w:val="16"/>
                <w:szCs w:val="16"/>
              </w:rPr>
            </w:pPr>
          </w:p>
        </w:tc>
        <w:tc>
          <w:tcPr>
            <w:tcW w:w="1376" w:type="dxa"/>
          </w:tcPr>
          <w:p w:rsidR="00812B09" w:rsidRPr="00851E0F" w:rsidRDefault="00812B09" w:rsidP="003375D9">
            <w:pPr>
              <w:spacing w:line="300" w:lineRule="exact"/>
              <w:ind w:left="540"/>
              <w:jc w:val="thaiDistribute"/>
              <w:rPr>
                <w:rFonts w:ascii="Arial" w:hAnsi="Arial" w:cs="Arial"/>
                <w:color w:val="000000"/>
                <w:spacing w:val="-4"/>
                <w:sz w:val="16"/>
                <w:szCs w:val="16"/>
              </w:rPr>
            </w:pPr>
          </w:p>
        </w:tc>
        <w:tc>
          <w:tcPr>
            <w:tcW w:w="1376" w:type="dxa"/>
          </w:tcPr>
          <w:p w:rsidR="00812B09" w:rsidRPr="00851E0F" w:rsidRDefault="00812B09" w:rsidP="003375D9">
            <w:pPr>
              <w:spacing w:line="300" w:lineRule="exact"/>
              <w:ind w:left="540"/>
              <w:jc w:val="thaiDistribute"/>
              <w:rPr>
                <w:rFonts w:ascii="Arial" w:hAnsi="Arial" w:cs="Arial"/>
                <w:color w:val="000000"/>
                <w:spacing w:val="-4"/>
                <w:sz w:val="16"/>
                <w:szCs w:val="16"/>
              </w:rPr>
            </w:pPr>
          </w:p>
        </w:tc>
        <w:tc>
          <w:tcPr>
            <w:tcW w:w="1371" w:type="dxa"/>
            <w:vAlign w:val="bottom"/>
          </w:tcPr>
          <w:p w:rsidR="00812B09" w:rsidRPr="00851E0F" w:rsidRDefault="00812B09" w:rsidP="003375D9">
            <w:pPr>
              <w:spacing w:line="300" w:lineRule="exact"/>
              <w:ind w:left="540"/>
              <w:jc w:val="thaiDistribute"/>
              <w:rPr>
                <w:rFonts w:ascii="Arial" w:hAnsi="Arial" w:cs="Arial"/>
                <w:color w:val="000000"/>
                <w:spacing w:val="-4"/>
                <w:sz w:val="16"/>
                <w:szCs w:val="16"/>
                <w:rtl/>
                <w:cs/>
              </w:rPr>
            </w:pPr>
          </w:p>
        </w:tc>
        <w:tc>
          <w:tcPr>
            <w:tcW w:w="1462" w:type="dxa"/>
            <w:gridSpan w:val="2"/>
            <w:vAlign w:val="bottom"/>
          </w:tcPr>
          <w:p w:rsidR="00812B09" w:rsidRPr="00851E0F" w:rsidRDefault="00812B09" w:rsidP="003375D9">
            <w:pPr>
              <w:spacing w:line="300" w:lineRule="exact"/>
              <w:ind w:left="540"/>
              <w:jc w:val="thaiDistribute"/>
              <w:rPr>
                <w:rFonts w:ascii="Arial" w:hAnsi="Arial" w:cs="Arial"/>
                <w:color w:val="000000"/>
                <w:spacing w:val="-4"/>
                <w:sz w:val="16"/>
                <w:szCs w:val="16"/>
                <w:rtl/>
                <w:cs/>
              </w:rPr>
            </w:pPr>
          </w:p>
        </w:tc>
      </w:tr>
      <w:tr w:rsidR="003375D9" w:rsidRPr="00851E0F" w:rsidTr="003375D9">
        <w:trPr>
          <w:cantSplit/>
          <w:trHeight w:val="66"/>
          <w:tblHeader/>
        </w:trPr>
        <w:tc>
          <w:tcPr>
            <w:tcW w:w="9198" w:type="dxa"/>
            <w:gridSpan w:val="6"/>
            <w:vAlign w:val="bottom"/>
          </w:tcPr>
          <w:p w:rsidR="003375D9" w:rsidRPr="00851E0F" w:rsidRDefault="003375D9" w:rsidP="003375D9">
            <w:pPr>
              <w:spacing w:line="300" w:lineRule="exact"/>
              <w:rPr>
                <w:rFonts w:ascii="Arial" w:hAnsi="Arial" w:cs="Arial"/>
                <w:snapToGrid w:val="0"/>
                <w:color w:val="000000"/>
                <w:spacing w:val="-4"/>
                <w:sz w:val="16"/>
                <w:szCs w:val="16"/>
                <w:rtl/>
                <w:cs/>
                <w:lang w:eastAsia="th-TH"/>
              </w:rPr>
            </w:pPr>
            <w:r w:rsidRPr="00851E0F">
              <w:rPr>
                <w:rFonts w:ascii="Arial" w:eastAsia="Calibri" w:hAnsi="Arial" w:cs="Arial"/>
                <w:b/>
                <w:bCs/>
                <w:noProof w:val="0"/>
                <w:spacing w:val="-4"/>
                <w:sz w:val="20"/>
                <w:szCs w:val="20"/>
                <w:lang w:bidi="th-TH"/>
              </w:rPr>
              <w:t>Long-term loan to related companies and interest receivables</w:t>
            </w:r>
          </w:p>
        </w:tc>
      </w:tr>
      <w:tr w:rsidR="00E54D39" w:rsidRPr="00851E0F" w:rsidTr="003375D9">
        <w:trPr>
          <w:cantSplit/>
          <w:trHeight w:val="66"/>
          <w:tblHeader/>
        </w:trPr>
        <w:tc>
          <w:tcPr>
            <w:tcW w:w="3613" w:type="dxa"/>
            <w:vAlign w:val="bottom"/>
          </w:tcPr>
          <w:p w:rsidR="00E54D39" w:rsidRPr="00851E0F" w:rsidRDefault="00E54D39" w:rsidP="003375D9">
            <w:pPr>
              <w:spacing w:line="300" w:lineRule="exact"/>
              <w:ind w:left="162"/>
              <w:rPr>
                <w:rFonts w:ascii="Arial" w:hAnsi="Arial" w:cs="Arial"/>
                <w:spacing w:val="-4"/>
                <w:sz w:val="20"/>
                <w:szCs w:val="20"/>
              </w:rPr>
            </w:pPr>
            <w:r w:rsidRPr="00851E0F">
              <w:rPr>
                <w:rFonts w:ascii="Arial" w:eastAsia="Calibri" w:hAnsi="Arial" w:cs="Arial"/>
                <w:noProof w:val="0"/>
                <w:spacing w:val="-4"/>
                <w:sz w:val="20"/>
                <w:szCs w:val="20"/>
                <w:lang w:bidi="th-TH"/>
              </w:rPr>
              <w:t>Thai Prime Investment Limited***</w:t>
            </w:r>
          </w:p>
        </w:tc>
        <w:tc>
          <w:tcPr>
            <w:tcW w:w="1376" w:type="dxa"/>
          </w:tcPr>
          <w:p w:rsidR="00E54D39" w:rsidRPr="00851E0F" w:rsidRDefault="00E54D39" w:rsidP="003375D9">
            <w:pPr>
              <w:spacing w:line="300" w:lineRule="exact"/>
              <w:jc w:val="center"/>
              <w:rPr>
                <w:rFonts w:ascii="Arial" w:hAnsi="Arial" w:cs="Arial"/>
                <w:color w:val="000000"/>
                <w:spacing w:val="-4"/>
                <w:sz w:val="20"/>
                <w:szCs w:val="20"/>
              </w:rPr>
            </w:pPr>
            <w:r w:rsidRPr="00851E0F">
              <w:rPr>
                <w:rFonts w:ascii="Arial" w:hAnsi="Arial" w:cs="Arial"/>
                <w:color w:val="000000"/>
                <w:spacing w:val="-4"/>
                <w:sz w:val="20"/>
                <w:szCs w:val="20"/>
              </w:rPr>
              <w:t>-</w:t>
            </w:r>
          </w:p>
        </w:tc>
        <w:tc>
          <w:tcPr>
            <w:tcW w:w="1376" w:type="dxa"/>
          </w:tcPr>
          <w:p w:rsidR="00E54D39" w:rsidRPr="00851E0F" w:rsidRDefault="00E54D39" w:rsidP="003375D9">
            <w:pPr>
              <w:spacing w:line="300" w:lineRule="exact"/>
              <w:jc w:val="center"/>
              <w:rPr>
                <w:rFonts w:ascii="Arial" w:hAnsi="Arial" w:cs="Arial"/>
                <w:color w:val="000000"/>
                <w:spacing w:val="-4"/>
                <w:sz w:val="20"/>
                <w:szCs w:val="20"/>
              </w:rPr>
            </w:pPr>
            <w:r w:rsidRPr="00851E0F">
              <w:rPr>
                <w:rFonts w:ascii="Arial" w:hAnsi="Arial" w:cs="Arial"/>
                <w:color w:val="000000"/>
                <w:spacing w:val="-4"/>
                <w:sz w:val="20"/>
                <w:szCs w:val="20"/>
              </w:rPr>
              <w:t>-</w:t>
            </w:r>
          </w:p>
        </w:tc>
        <w:tc>
          <w:tcPr>
            <w:tcW w:w="1380" w:type="dxa"/>
            <w:gridSpan w:val="2"/>
          </w:tcPr>
          <w:p w:rsidR="00E54D39" w:rsidRPr="00851E0F" w:rsidRDefault="00E54D39" w:rsidP="003375D9">
            <w:pPr>
              <w:spacing w:line="300" w:lineRule="exact"/>
              <w:jc w:val="center"/>
              <w:rPr>
                <w:rFonts w:ascii="Arial" w:hAnsi="Arial" w:cs="Arial"/>
                <w:color w:val="000000"/>
                <w:spacing w:val="-4"/>
                <w:sz w:val="20"/>
                <w:szCs w:val="20"/>
              </w:rPr>
            </w:pPr>
            <w:r w:rsidRPr="00851E0F">
              <w:rPr>
                <w:rFonts w:ascii="Arial" w:hAnsi="Arial" w:cs="Arial"/>
                <w:color w:val="000000"/>
                <w:spacing w:val="-4"/>
                <w:sz w:val="20"/>
                <w:szCs w:val="20"/>
              </w:rPr>
              <w:t>-</w:t>
            </w:r>
          </w:p>
        </w:tc>
        <w:tc>
          <w:tcPr>
            <w:tcW w:w="1453" w:type="dxa"/>
            <w:vAlign w:val="center"/>
          </w:tcPr>
          <w:p w:rsidR="00E54D39" w:rsidRPr="00851E0F" w:rsidRDefault="00E54D39" w:rsidP="003375D9">
            <w:pPr>
              <w:pStyle w:val="10"/>
              <w:pBdr>
                <w:bottom w:val="none" w:sz="0" w:space="0" w:color="auto"/>
              </w:pBdr>
              <w:spacing w:line="300" w:lineRule="exact"/>
              <w:rPr>
                <w:rFonts w:ascii="Arial" w:hAnsi="Arial" w:cs="Arial"/>
                <w:color w:val="000000"/>
                <w:spacing w:val="-4"/>
                <w:sz w:val="20"/>
                <w:szCs w:val="20"/>
                <w:cs/>
              </w:rPr>
            </w:pPr>
            <w:r w:rsidRPr="00851E0F">
              <w:rPr>
                <w:rFonts w:ascii="Arial" w:hAnsi="Arial" w:cs="Arial"/>
                <w:color w:val="000000"/>
                <w:spacing w:val="-4"/>
                <w:sz w:val="20"/>
                <w:szCs w:val="20"/>
              </w:rPr>
              <w:t>137,215,785</w:t>
            </w:r>
          </w:p>
        </w:tc>
      </w:tr>
      <w:tr w:rsidR="00E54D39" w:rsidRPr="00851E0F" w:rsidTr="003375D9">
        <w:trPr>
          <w:cantSplit/>
          <w:trHeight w:val="66"/>
          <w:tblHeader/>
        </w:trPr>
        <w:tc>
          <w:tcPr>
            <w:tcW w:w="3613" w:type="dxa"/>
            <w:vAlign w:val="bottom"/>
          </w:tcPr>
          <w:p w:rsidR="00E54D39" w:rsidRPr="00851E0F" w:rsidRDefault="00E54D39" w:rsidP="003375D9">
            <w:pPr>
              <w:spacing w:line="300" w:lineRule="exact"/>
              <w:ind w:left="450" w:right="-129" w:hanging="288"/>
              <w:rPr>
                <w:rFonts w:ascii="Arial" w:eastAsia="Calibri" w:hAnsi="Arial" w:cs="Arial"/>
                <w:noProof w:val="0"/>
                <w:spacing w:val="-4"/>
                <w:sz w:val="20"/>
                <w:szCs w:val="20"/>
                <w:lang w:bidi="th-TH"/>
              </w:rPr>
            </w:pPr>
            <w:r w:rsidRPr="00851E0F">
              <w:rPr>
                <w:rFonts w:ascii="Arial" w:eastAsia="Calibri" w:hAnsi="Arial" w:cs="Arial"/>
                <w:noProof w:val="0"/>
                <w:spacing w:val="-4"/>
                <w:sz w:val="20"/>
                <w:szCs w:val="20"/>
                <w:lang w:bidi="th-TH"/>
              </w:rPr>
              <w:t>Sport Events International DMCC****</w:t>
            </w:r>
          </w:p>
        </w:tc>
        <w:tc>
          <w:tcPr>
            <w:tcW w:w="1376" w:type="dxa"/>
          </w:tcPr>
          <w:p w:rsidR="00E54D39" w:rsidRPr="00851E0F" w:rsidRDefault="00E54D39" w:rsidP="003375D9">
            <w:pPr>
              <w:pBdr>
                <w:bottom w:val="single" w:sz="4" w:space="1" w:color="auto"/>
              </w:pBdr>
              <w:spacing w:line="300" w:lineRule="exact"/>
              <w:jc w:val="center"/>
              <w:rPr>
                <w:rFonts w:ascii="Arial" w:hAnsi="Arial" w:cs="Arial"/>
                <w:color w:val="000000"/>
                <w:spacing w:val="-4"/>
                <w:sz w:val="20"/>
                <w:szCs w:val="20"/>
              </w:rPr>
            </w:pPr>
            <w:r w:rsidRPr="00851E0F">
              <w:rPr>
                <w:rFonts w:ascii="Arial" w:hAnsi="Arial" w:cs="Arial"/>
                <w:color w:val="000000"/>
                <w:spacing w:val="-4"/>
                <w:sz w:val="20"/>
                <w:szCs w:val="20"/>
              </w:rPr>
              <w:t>-</w:t>
            </w:r>
          </w:p>
        </w:tc>
        <w:tc>
          <w:tcPr>
            <w:tcW w:w="1376" w:type="dxa"/>
          </w:tcPr>
          <w:p w:rsidR="00E54D39" w:rsidRPr="00851E0F" w:rsidRDefault="00E54D39" w:rsidP="003375D9">
            <w:pPr>
              <w:pBdr>
                <w:bottom w:val="single" w:sz="4" w:space="1" w:color="auto"/>
              </w:pBdr>
              <w:spacing w:line="300" w:lineRule="exact"/>
              <w:jc w:val="right"/>
              <w:rPr>
                <w:rFonts w:ascii="Arial" w:hAnsi="Arial" w:cs="Arial"/>
                <w:color w:val="000000"/>
                <w:spacing w:val="-4"/>
                <w:sz w:val="20"/>
                <w:szCs w:val="20"/>
              </w:rPr>
            </w:pPr>
            <w:r w:rsidRPr="00851E0F">
              <w:rPr>
                <w:rFonts w:ascii="Arial" w:hAnsi="Arial" w:cs="Arial"/>
                <w:color w:val="000000"/>
                <w:spacing w:val="-4"/>
                <w:sz w:val="20"/>
                <w:szCs w:val="20"/>
              </w:rPr>
              <w:t>51,297,321</w:t>
            </w:r>
          </w:p>
        </w:tc>
        <w:tc>
          <w:tcPr>
            <w:tcW w:w="1380" w:type="dxa"/>
            <w:gridSpan w:val="2"/>
          </w:tcPr>
          <w:p w:rsidR="00E54D39" w:rsidRPr="00851E0F" w:rsidRDefault="00E54D39" w:rsidP="003375D9">
            <w:pPr>
              <w:pBdr>
                <w:bottom w:val="single" w:sz="4" w:space="1" w:color="auto"/>
              </w:pBdr>
              <w:spacing w:line="300" w:lineRule="exact"/>
              <w:jc w:val="center"/>
              <w:rPr>
                <w:rFonts w:ascii="Arial" w:hAnsi="Arial" w:cs="Arial"/>
                <w:color w:val="000000"/>
                <w:spacing w:val="-4"/>
                <w:sz w:val="20"/>
                <w:szCs w:val="20"/>
              </w:rPr>
            </w:pPr>
            <w:r w:rsidRPr="00851E0F">
              <w:rPr>
                <w:rFonts w:ascii="Arial" w:hAnsi="Arial" w:cs="Arial"/>
                <w:color w:val="000000"/>
                <w:spacing w:val="-4"/>
                <w:sz w:val="20"/>
                <w:szCs w:val="20"/>
              </w:rPr>
              <w:t>-</w:t>
            </w:r>
          </w:p>
        </w:tc>
        <w:tc>
          <w:tcPr>
            <w:tcW w:w="1453" w:type="dxa"/>
            <w:vAlign w:val="center"/>
          </w:tcPr>
          <w:p w:rsidR="00E54D39" w:rsidRPr="00851E0F" w:rsidRDefault="00E54D39" w:rsidP="003375D9">
            <w:pPr>
              <w:pStyle w:val="10"/>
              <w:pBdr>
                <w:bottom w:val="single" w:sz="4" w:space="1" w:color="auto"/>
              </w:pBdr>
              <w:spacing w:line="300" w:lineRule="exact"/>
              <w:jc w:val="center"/>
              <w:rPr>
                <w:rFonts w:ascii="Arial" w:hAnsi="Arial" w:cs="Arial"/>
                <w:color w:val="000000"/>
                <w:spacing w:val="-4"/>
                <w:sz w:val="20"/>
                <w:szCs w:val="20"/>
                <w:cs/>
              </w:rPr>
            </w:pPr>
            <w:r w:rsidRPr="00851E0F">
              <w:rPr>
                <w:rFonts w:ascii="Arial" w:hAnsi="Arial" w:cs="Arial"/>
                <w:color w:val="000000"/>
                <w:spacing w:val="-4"/>
                <w:sz w:val="20"/>
                <w:szCs w:val="20"/>
              </w:rPr>
              <w:t>-</w:t>
            </w:r>
          </w:p>
        </w:tc>
      </w:tr>
      <w:tr w:rsidR="00E54D39" w:rsidRPr="00851E0F" w:rsidTr="003375D9">
        <w:trPr>
          <w:cantSplit/>
          <w:trHeight w:val="66"/>
          <w:tblHeader/>
        </w:trPr>
        <w:tc>
          <w:tcPr>
            <w:tcW w:w="3613" w:type="dxa"/>
            <w:vAlign w:val="bottom"/>
          </w:tcPr>
          <w:p w:rsidR="00E54D39" w:rsidRPr="00851E0F" w:rsidRDefault="00E54D39" w:rsidP="003375D9">
            <w:pPr>
              <w:spacing w:line="300" w:lineRule="exact"/>
              <w:ind w:left="162"/>
              <w:rPr>
                <w:rFonts w:ascii="Arial" w:eastAsia="Calibri" w:hAnsi="Arial" w:cs="Arial"/>
                <w:noProof w:val="0"/>
                <w:spacing w:val="-4"/>
                <w:sz w:val="20"/>
                <w:szCs w:val="20"/>
                <w:lang w:bidi="th-TH"/>
              </w:rPr>
            </w:pPr>
            <w:r w:rsidRPr="00851E0F">
              <w:rPr>
                <w:rFonts w:ascii="Arial" w:eastAsia="Calibri" w:hAnsi="Arial" w:cs="Arial"/>
                <w:noProof w:val="0"/>
                <w:spacing w:val="-4"/>
                <w:sz w:val="20"/>
                <w:szCs w:val="20"/>
                <w:lang w:bidi="th-TH"/>
              </w:rPr>
              <w:t>Total</w:t>
            </w:r>
          </w:p>
        </w:tc>
        <w:tc>
          <w:tcPr>
            <w:tcW w:w="1376" w:type="dxa"/>
          </w:tcPr>
          <w:p w:rsidR="00E54D39" w:rsidRPr="00851E0F" w:rsidRDefault="00B45195" w:rsidP="003375D9">
            <w:pPr>
              <w:spacing w:line="300" w:lineRule="exact"/>
              <w:jc w:val="center"/>
              <w:rPr>
                <w:rFonts w:ascii="Arial" w:hAnsi="Arial" w:cs="Arial"/>
                <w:color w:val="000000"/>
                <w:spacing w:val="-4"/>
                <w:sz w:val="20"/>
                <w:szCs w:val="20"/>
              </w:rPr>
            </w:pPr>
            <w:r w:rsidRPr="00851E0F">
              <w:rPr>
                <w:rFonts w:ascii="Arial" w:hAnsi="Arial" w:cs="Arial"/>
                <w:color w:val="000000"/>
                <w:spacing w:val="-4"/>
                <w:sz w:val="20"/>
                <w:szCs w:val="20"/>
              </w:rPr>
              <w:t>-</w:t>
            </w:r>
          </w:p>
        </w:tc>
        <w:tc>
          <w:tcPr>
            <w:tcW w:w="1376" w:type="dxa"/>
          </w:tcPr>
          <w:p w:rsidR="00E54D39" w:rsidRPr="00851E0F" w:rsidRDefault="00E54D39" w:rsidP="003375D9">
            <w:pPr>
              <w:spacing w:line="300" w:lineRule="exact"/>
              <w:jc w:val="right"/>
              <w:rPr>
                <w:rFonts w:ascii="Arial" w:hAnsi="Arial" w:cs="Arial"/>
                <w:color w:val="000000"/>
                <w:spacing w:val="-4"/>
                <w:sz w:val="20"/>
                <w:szCs w:val="20"/>
              </w:rPr>
            </w:pPr>
            <w:r w:rsidRPr="00851E0F">
              <w:rPr>
                <w:rFonts w:ascii="Arial" w:hAnsi="Arial" w:cs="Arial"/>
                <w:color w:val="000000"/>
                <w:spacing w:val="-4"/>
                <w:sz w:val="20"/>
                <w:szCs w:val="20"/>
              </w:rPr>
              <w:t>51,297,321</w:t>
            </w:r>
          </w:p>
        </w:tc>
        <w:tc>
          <w:tcPr>
            <w:tcW w:w="1380" w:type="dxa"/>
            <w:gridSpan w:val="2"/>
          </w:tcPr>
          <w:p w:rsidR="00E54D39" w:rsidRPr="00851E0F" w:rsidRDefault="00B45195" w:rsidP="003375D9">
            <w:pPr>
              <w:spacing w:line="300" w:lineRule="exact"/>
              <w:jc w:val="center"/>
              <w:rPr>
                <w:rFonts w:ascii="Arial" w:hAnsi="Arial" w:cs="Arial"/>
                <w:color w:val="000000"/>
                <w:spacing w:val="-4"/>
                <w:sz w:val="20"/>
                <w:szCs w:val="20"/>
              </w:rPr>
            </w:pPr>
            <w:r w:rsidRPr="00851E0F">
              <w:rPr>
                <w:rFonts w:ascii="Arial" w:hAnsi="Arial" w:cs="Arial"/>
                <w:color w:val="000000"/>
                <w:spacing w:val="-4"/>
                <w:sz w:val="20"/>
                <w:szCs w:val="20"/>
              </w:rPr>
              <w:t>-</w:t>
            </w:r>
          </w:p>
        </w:tc>
        <w:tc>
          <w:tcPr>
            <w:tcW w:w="1453" w:type="dxa"/>
            <w:vAlign w:val="center"/>
          </w:tcPr>
          <w:p w:rsidR="00E54D39" w:rsidRPr="00851E0F" w:rsidRDefault="00E54D39" w:rsidP="003375D9">
            <w:pPr>
              <w:pStyle w:val="10"/>
              <w:pBdr>
                <w:bottom w:val="none" w:sz="0" w:space="0" w:color="auto"/>
              </w:pBdr>
              <w:spacing w:line="300" w:lineRule="exact"/>
              <w:rPr>
                <w:rFonts w:ascii="Arial" w:hAnsi="Arial" w:cs="Arial"/>
                <w:color w:val="000000"/>
                <w:spacing w:val="-4"/>
                <w:sz w:val="20"/>
                <w:szCs w:val="20"/>
                <w:cs/>
              </w:rPr>
            </w:pPr>
            <w:r w:rsidRPr="00851E0F">
              <w:rPr>
                <w:rFonts w:ascii="Arial" w:hAnsi="Arial" w:cs="Arial"/>
                <w:color w:val="000000"/>
                <w:spacing w:val="-4"/>
                <w:sz w:val="20"/>
                <w:szCs w:val="20"/>
              </w:rPr>
              <w:t>137,215,785</w:t>
            </w:r>
          </w:p>
        </w:tc>
      </w:tr>
      <w:tr w:rsidR="00E54D39" w:rsidRPr="00851E0F" w:rsidTr="003375D9">
        <w:trPr>
          <w:cantSplit/>
          <w:trHeight w:val="66"/>
          <w:tblHeader/>
        </w:trPr>
        <w:tc>
          <w:tcPr>
            <w:tcW w:w="3613" w:type="dxa"/>
            <w:vAlign w:val="bottom"/>
          </w:tcPr>
          <w:p w:rsidR="00E54D39" w:rsidRPr="00851E0F" w:rsidRDefault="00E54D39" w:rsidP="003375D9">
            <w:pPr>
              <w:spacing w:line="300" w:lineRule="exact"/>
              <w:ind w:left="990" w:hanging="828"/>
              <w:rPr>
                <w:rFonts w:ascii="Arial" w:eastAsia="Calibri" w:hAnsi="Arial" w:cs="Arial"/>
                <w:noProof w:val="0"/>
                <w:spacing w:val="-4"/>
                <w:sz w:val="20"/>
                <w:szCs w:val="20"/>
                <w:lang w:bidi="th-TH"/>
              </w:rPr>
            </w:pPr>
            <w:r w:rsidRPr="00851E0F">
              <w:rPr>
                <w:rFonts w:ascii="Arial" w:eastAsia="Calibri" w:hAnsi="Arial" w:cs="Arial"/>
                <w:noProof w:val="0"/>
                <w:spacing w:val="-4"/>
                <w:sz w:val="20"/>
                <w:szCs w:val="20"/>
                <w:u w:val="single"/>
                <w:lang w:bidi="th-TH"/>
              </w:rPr>
              <w:t>Less</w:t>
            </w:r>
            <w:r w:rsidRPr="00851E0F">
              <w:rPr>
                <w:rFonts w:ascii="Arial" w:eastAsia="Calibri" w:hAnsi="Arial" w:cs="Arial"/>
                <w:noProof w:val="0"/>
                <w:spacing w:val="-4"/>
                <w:sz w:val="20"/>
                <w:szCs w:val="20"/>
                <w:lang w:bidi="th-TH"/>
              </w:rPr>
              <w:t xml:space="preserve"> : Allowance for doubtful account</w:t>
            </w:r>
          </w:p>
        </w:tc>
        <w:tc>
          <w:tcPr>
            <w:tcW w:w="1376" w:type="dxa"/>
          </w:tcPr>
          <w:p w:rsidR="00E54D39" w:rsidRPr="00851E0F" w:rsidRDefault="00E54D39" w:rsidP="003375D9">
            <w:pPr>
              <w:pBdr>
                <w:bottom w:val="single" w:sz="4" w:space="1" w:color="auto"/>
              </w:pBdr>
              <w:spacing w:line="300" w:lineRule="exact"/>
              <w:jc w:val="center"/>
              <w:rPr>
                <w:rFonts w:ascii="Arial" w:hAnsi="Arial" w:cs="Arial"/>
                <w:color w:val="000000"/>
                <w:spacing w:val="-4"/>
                <w:sz w:val="20"/>
                <w:szCs w:val="20"/>
              </w:rPr>
            </w:pPr>
            <w:r w:rsidRPr="00851E0F">
              <w:rPr>
                <w:rFonts w:ascii="Arial" w:hAnsi="Arial" w:cs="Arial"/>
                <w:color w:val="000000"/>
                <w:spacing w:val="-4"/>
                <w:sz w:val="20"/>
                <w:szCs w:val="20"/>
              </w:rPr>
              <w:t>-</w:t>
            </w:r>
          </w:p>
        </w:tc>
        <w:tc>
          <w:tcPr>
            <w:tcW w:w="1376" w:type="dxa"/>
          </w:tcPr>
          <w:p w:rsidR="00E54D39" w:rsidRPr="00851E0F" w:rsidRDefault="003375D9" w:rsidP="003375D9">
            <w:pPr>
              <w:pBdr>
                <w:bottom w:val="single" w:sz="4" w:space="1" w:color="auto"/>
              </w:pBdr>
              <w:spacing w:line="300" w:lineRule="exact"/>
              <w:jc w:val="right"/>
              <w:rPr>
                <w:rFonts w:ascii="Arial" w:hAnsi="Arial" w:cs="Arial"/>
                <w:color w:val="000000"/>
                <w:spacing w:val="-4"/>
                <w:sz w:val="20"/>
                <w:szCs w:val="20"/>
              </w:rPr>
            </w:pPr>
            <w:r w:rsidRPr="00851E0F">
              <w:rPr>
                <w:rFonts w:ascii="Arial" w:hAnsi="Arial" w:cs="Arial"/>
                <w:color w:val="000000"/>
                <w:spacing w:val="-4"/>
                <w:sz w:val="20"/>
                <w:szCs w:val="20"/>
              </w:rPr>
              <w:t xml:space="preserve"> </w:t>
            </w:r>
            <w:r w:rsidR="00E54D39" w:rsidRPr="00851E0F">
              <w:rPr>
                <w:rFonts w:ascii="Arial" w:hAnsi="Arial" w:cs="Arial"/>
                <w:color w:val="000000"/>
                <w:spacing w:val="-4"/>
                <w:sz w:val="20"/>
                <w:szCs w:val="20"/>
              </w:rPr>
              <w:t>(51,297,321)</w:t>
            </w:r>
          </w:p>
        </w:tc>
        <w:tc>
          <w:tcPr>
            <w:tcW w:w="1380" w:type="dxa"/>
            <w:gridSpan w:val="2"/>
          </w:tcPr>
          <w:p w:rsidR="00E54D39" w:rsidRPr="00851E0F" w:rsidRDefault="00E54D39" w:rsidP="003375D9">
            <w:pPr>
              <w:pBdr>
                <w:bottom w:val="single" w:sz="4" w:space="1" w:color="auto"/>
              </w:pBdr>
              <w:spacing w:line="300" w:lineRule="exact"/>
              <w:jc w:val="center"/>
              <w:rPr>
                <w:rFonts w:ascii="Arial" w:hAnsi="Arial" w:cs="Arial"/>
                <w:color w:val="000000"/>
                <w:spacing w:val="-4"/>
                <w:sz w:val="20"/>
                <w:szCs w:val="20"/>
              </w:rPr>
            </w:pPr>
            <w:r w:rsidRPr="00851E0F">
              <w:rPr>
                <w:rFonts w:ascii="Arial" w:hAnsi="Arial" w:cs="Arial"/>
                <w:color w:val="000000"/>
                <w:spacing w:val="-4"/>
                <w:sz w:val="20"/>
                <w:szCs w:val="20"/>
              </w:rPr>
              <w:t>-</w:t>
            </w:r>
          </w:p>
        </w:tc>
        <w:tc>
          <w:tcPr>
            <w:tcW w:w="1453" w:type="dxa"/>
            <w:vAlign w:val="center"/>
          </w:tcPr>
          <w:p w:rsidR="00E54D39" w:rsidRPr="00851E0F" w:rsidRDefault="00E54D39" w:rsidP="003375D9">
            <w:pPr>
              <w:pStyle w:val="10"/>
              <w:pBdr>
                <w:bottom w:val="single" w:sz="4" w:space="1" w:color="auto"/>
              </w:pBdr>
              <w:spacing w:line="300" w:lineRule="exact"/>
              <w:rPr>
                <w:rFonts w:ascii="Arial" w:hAnsi="Arial" w:cs="Arial"/>
                <w:color w:val="000000"/>
                <w:spacing w:val="-4"/>
                <w:sz w:val="20"/>
                <w:szCs w:val="20"/>
                <w:cs/>
              </w:rPr>
            </w:pPr>
            <w:r w:rsidRPr="00851E0F">
              <w:rPr>
                <w:rFonts w:ascii="Arial" w:hAnsi="Arial" w:cs="Arial"/>
                <w:color w:val="000000"/>
                <w:spacing w:val="-4"/>
                <w:sz w:val="20"/>
                <w:szCs w:val="20"/>
              </w:rPr>
              <w:t>(137,215,785)</w:t>
            </w:r>
          </w:p>
        </w:tc>
      </w:tr>
      <w:tr w:rsidR="00E54D39" w:rsidRPr="00851E0F" w:rsidTr="003375D9">
        <w:trPr>
          <w:cantSplit/>
          <w:trHeight w:val="66"/>
          <w:tblHeader/>
        </w:trPr>
        <w:tc>
          <w:tcPr>
            <w:tcW w:w="3613" w:type="dxa"/>
            <w:vAlign w:val="bottom"/>
          </w:tcPr>
          <w:p w:rsidR="00E54D39" w:rsidRPr="00851E0F" w:rsidRDefault="00E54D39" w:rsidP="003375D9">
            <w:pPr>
              <w:spacing w:line="300" w:lineRule="exact"/>
              <w:ind w:left="162"/>
              <w:rPr>
                <w:rFonts w:ascii="Arial" w:eastAsia="Calibri" w:hAnsi="Arial" w:cs="Arial"/>
                <w:noProof w:val="0"/>
                <w:spacing w:val="-4"/>
                <w:sz w:val="20"/>
                <w:szCs w:val="20"/>
                <w:lang w:bidi="th-TH"/>
              </w:rPr>
            </w:pPr>
            <w:r w:rsidRPr="00851E0F">
              <w:rPr>
                <w:rFonts w:ascii="Arial" w:eastAsia="Calibri" w:hAnsi="Arial" w:cs="Arial"/>
                <w:noProof w:val="0"/>
                <w:spacing w:val="-4"/>
                <w:sz w:val="20"/>
                <w:szCs w:val="20"/>
                <w:lang w:bidi="th-TH"/>
              </w:rPr>
              <w:t>Net</w:t>
            </w:r>
          </w:p>
        </w:tc>
        <w:tc>
          <w:tcPr>
            <w:tcW w:w="1376" w:type="dxa"/>
          </w:tcPr>
          <w:p w:rsidR="00E54D39" w:rsidRPr="00851E0F" w:rsidRDefault="00E54D39" w:rsidP="003375D9">
            <w:pPr>
              <w:pBdr>
                <w:bottom w:val="double" w:sz="4" w:space="1" w:color="auto"/>
              </w:pBdr>
              <w:spacing w:line="300" w:lineRule="exact"/>
              <w:jc w:val="center"/>
              <w:rPr>
                <w:rFonts w:ascii="Arial" w:hAnsi="Arial" w:cs="Arial"/>
                <w:color w:val="000000"/>
                <w:spacing w:val="-4"/>
                <w:sz w:val="20"/>
                <w:szCs w:val="20"/>
              </w:rPr>
            </w:pPr>
            <w:r w:rsidRPr="00851E0F">
              <w:rPr>
                <w:rFonts w:ascii="Arial" w:hAnsi="Arial" w:cs="Arial"/>
                <w:color w:val="000000"/>
                <w:spacing w:val="-4"/>
                <w:sz w:val="20"/>
                <w:szCs w:val="20"/>
              </w:rPr>
              <w:t>-</w:t>
            </w:r>
          </w:p>
        </w:tc>
        <w:tc>
          <w:tcPr>
            <w:tcW w:w="1376" w:type="dxa"/>
          </w:tcPr>
          <w:p w:rsidR="00E54D39" w:rsidRPr="00851E0F" w:rsidRDefault="00E54D39" w:rsidP="003375D9">
            <w:pPr>
              <w:pBdr>
                <w:bottom w:val="double" w:sz="4" w:space="1" w:color="auto"/>
              </w:pBdr>
              <w:spacing w:line="300" w:lineRule="exact"/>
              <w:jc w:val="center"/>
              <w:rPr>
                <w:rFonts w:ascii="Arial" w:hAnsi="Arial" w:cs="Arial"/>
                <w:color w:val="000000"/>
                <w:spacing w:val="-4"/>
                <w:sz w:val="20"/>
                <w:szCs w:val="20"/>
              </w:rPr>
            </w:pPr>
            <w:r w:rsidRPr="00851E0F">
              <w:rPr>
                <w:rFonts w:ascii="Arial" w:hAnsi="Arial" w:cs="Arial"/>
                <w:color w:val="000000"/>
                <w:spacing w:val="-4"/>
                <w:sz w:val="20"/>
                <w:szCs w:val="20"/>
              </w:rPr>
              <w:t>-</w:t>
            </w:r>
          </w:p>
        </w:tc>
        <w:tc>
          <w:tcPr>
            <w:tcW w:w="1380" w:type="dxa"/>
            <w:gridSpan w:val="2"/>
          </w:tcPr>
          <w:p w:rsidR="00E54D39" w:rsidRPr="00851E0F" w:rsidRDefault="00E54D39" w:rsidP="003375D9">
            <w:pPr>
              <w:pBdr>
                <w:bottom w:val="double" w:sz="4" w:space="1" w:color="auto"/>
              </w:pBdr>
              <w:spacing w:line="300" w:lineRule="exact"/>
              <w:jc w:val="center"/>
              <w:rPr>
                <w:rFonts w:ascii="Arial" w:hAnsi="Arial" w:cs="Arial"/>
                <w:color w:val="000000"/>
                <w:spacing w:val="-4"/>
                <w:sz w:val="20"/>
                <w:szCs w:val="20"/>
              </w:rPr>
            </w:pPr>
            <w:r w:rsidRPr="00851E0F">
              <w:rPr>
                <w:rFonts w:ascii="Arial" w:hAnsi="Arial" w:cs="Arial"/>
                <w:color w:val="000000"/>
                <w:spacing w:val="-4"/>
                <w:sz w:val="20"/>
                <w:szCs w:val="20"/>
              </w:rPr>
              <w:t>-</w:t>
            </w:r>
          </w:p>
        </w:tc>
        <w:tc>
          <w:tcPr>
            <w:tcW w:w="1453" w:type="dxa"/>
            <w:vAlign w:val="center"/>
          </w:tcPr>
          <w:p w:rsidR="00E54D39" w:rsidRPr="00851E0F" w:rsidRDefault="00E54D39" w:rsidP="003375D9">
            <w:pPr>
              <w:pStyle w:val="10"/>
              <w:pBdr>
                <w:bottom w:val="double" w:sz="4" w:space="1" w:color="auto"/>
              </w:pBdr>
              <w:spacing w:line="300" w:lineRule="exact"/>
              <w:jc w:val="center"/>
              <w:rPr>
                <w:rFonts w:ascii="Arial" w:hAnsi="Arial" w:cs="Arial"/>
                <w:color w:val="000000"/>
                <w:spacing w:val="-4"/>
                <w:sz w:val="20"/>
                <w:szCs w:val="20"/>
              </w:rPr>
            </w:pPr>
            <w:r w:rsidRPr="00851E0F">
              <w:rPr>
                <w:rFonts w:ascii="Arial" w:hAnsi="Arial" w:cs="Arial"/>
                <w:color w:val="000000"/>
                <w:spacing w:val="-4"/>
                <w:sz w:val="20"/>
                <w:szCs w:val="20"/>
              </w:rPr>
              <w:t>-</w:t>
            </w:r>
          </w:p>
        </w:tc>
      </w:tr>
    </w:tbl>
    <w:p w:rsidR="00242675" w:rsidRPr="00851E0F" w:rsidRDefault="00242675" w:rsidP="00483C02">
      <w:pPr>
        <w:ind w:left="540"/>
        <w:rPr>
          <w:rFonts w:ascii="Arial" w:hAnsi="Arial" w:cs="Arial"/>
          <w:snapToGrid w:val="0"/>
          <w:color w:val="000000"/>
          <w:sz w:val="20"/>
          <w:szCs w:val="20"/>
          <w:lang w:eastAsia="th-TH"/>
        </w:rPr>
      </w:pPr>
    </w:p>
    <w:p w:rsidR="003375D9" w:rsidRPr="00851E0F" w:rsidRDefault="003375D9">
      <w:pPr>
        <w:rPr>
          <w:rFonts w:ascii="Arial" w:hAnsi="Arial" w:cs="Arial"/>
          <w:snapToGrid w:val="0"/>
          <w:color w:val="000000"/>
          <w:sz w:val="20"/>
          <w:szCs w:val="20"/>
          <w:lang w:eastAsia="th-TH"/>
        </w:rPr>
      </w:pPr>
      <w:r w:rsidRPr="00851E0F">
        <w:rPr>
          <w:rFonts w:ascii="Arial" w:hAnsi="Arial" w:cs="Arial"/>
          <w:snapToGrid w:val="0"/>
          <w:color w:val="000000"/>
          <w:sz w:val="20"/>
          <w:szCs w:val="20"/>
          <w:lang w:eastAsia="th-TH"/>
        </w:rPr>
        <w:br w:type="page"/>
      </w:r>
    </w:p>
    <w:p w:rsidR="007C7DFE" w:rsidRPr="00851E0F" w:rsidRDefault="007C7DFE" w:rsidP="00483C02">
      <w:pPr>
        <w:ind w:left="540"/>
        <w:rPr>
          <w:rFonts w:ascii="Arial" w:hAnsi="Arial" w:cs="Arial"/>
          <w:snapToGrid w:val="0"/>
          <w:color w:val="000000"/>
          <w:sz w:val="20"/>
          <w:szCs w:val="20"/>
          <w:lang w:eastAsia="th-TH"/>
        </w:rPr>
      </w:pPr>
      <w:r w:rsidRPr="00851E0F">
        <w:rPr>
          <w:rFonts w:ascii="Arial" w:hAnsi="Arial" w:cs="Arial"/>
          <w:snapToGrid w:val="0"/>
          <w:color w:val="000000"/>
          <w:sz w:val="20"/>
          <w:szCs w:val="20"/>
          <w:lang w:eastAsia="th-TH"/>
        </w:rPr>
        <w:lastRenderedPageBreak/>
        <w:t>Movemen</w:t>
      </w:r>
      <w:r w:rsidR="00F03157" w:rsidRPr="00851E0F">
        <w:rPr>
          <w:rFonts w:ascii="Arial" w:hAnsi="Arial" w:cs="Arial"/>
          <w:snapToGrid w:val="0"/>
          <w:color w:val="000000"/>
          <w:sz w:val="20"/>
          <w:szCs w:val="20"/>
          <w:lang w:eastAsia="th-TH"/>
        </w:rPr>
        <w:t>t of long-term loan</w:t>
      </w:r>
      <w:r w:rsidR="00FB7335" w:rsidRPr="00851E0F">
        <w:rPr>
          <w:rFonts w:ascii="Arial" w:hAnsi="Arial" w:cs="Arial"/>
          <w:snapToGrid w:val="0"/>
          <w:color w:val="000000"/>
          <w:sz w:val="20"/>
          <w:szCs w:val="20"/>
          <w:lang w:eastAsia="th-TH"/>
        </w:rPr>
        <w:t>s</w:t>
      </w:r>
      <w:r w:rsidR="00F03157" w:rsidRPr="00851E0F">
        <w:rPr>
          <w:rFonts w:ascii="Arial" w:hAnsi="Arial" w:cs="Arial"/>
          <w:snapToGrid w:val="0"/>
          <w:color w:val="000000"/>
          <w:sz w:val="20"/>
          <w:szCs w:val="20"/>
          <w:lang w:eastAsia="th-TH"/>
        </w:rPr>
        <w:t xml:space="preserve"> to related companies</w:t>
      </w:r>
      <w:r w:rsidRPr="00851E0F">
        <w:rPr>
          <w:rFonts w:ascii="Arial" w:hAnsi="Arial" w:cs="Arial"/>
          <w:snapToGrid w:val="0"/>
          <w:color w:val="000000"/>
          <w:sz w:val="20"/>
          <w:szCs w:val="20"/>
          <w:lang w:eastAsia="th-TH"/>
        </w:rPr>
        <w:t xml:space="preserve"> during the year as follow ;</w:t>
      </w:r>
    </w:p>
    <w:p w:rsidR="00CA50C4" w:rsidRPr="00851E0F" w:rsidRDefault="00CA50C4" w:rsidP="00E83BD7">
      <w:pPr>
        <w:ind w:left="540"/>
        <w:jc w:val="thaiDistribute"/>
        <w:rPr>
          <w:rFonts w:ascii="Arial" w:hAnsi="Arial" w:cs="Arial"/>
          <w:color w:val="000000"/>
          <w:sz w:val="12"/>
          <w:szCs w:val="12"/>
        </w:rPr>
      </w:pPr>
    </w:p>
    <w:tbl>
      <w:tblPr>
        <w:tblW w:w="9270" w:type="dxa"/>
        <w:tblInd w:w="558" w:type="dxa"/>
        <w:tblLayout w:type="fixed"/>
        <w:tblLook w:val="0000" w:firstRow="0" w:lastRow="0" w:firstColumn="0" w:lastColumn="0" w:noHBand="0" w:noVBand="0"/>
      </w:tblPr>
      <w:tblGrid>
        <w:gridCol w:w="3510"/>
        <w:gridCol w:w="1440"/>
        <w:gridCol w:w="1440"/>
        <w:gridCol w:w="1530"/>
        <w:gridCol w:w="1350"/>
      </w:tblGrid>
      <w:tr w:rsidR="00CA50C4" w:rsidRPr="00851E0F" w:rsidTr="009D6389">
        <w:trPr>
          <w:trHeight w:val="121"/>
        </w:trPr>
        <w:tc>
          <w:tcPr>
            <w:tcW w:w="3510" w:type="dxa"/>
          </w:tcPr>
          <w:p w:rsidR="00CA50C4" w:rsidRPr="00851E0F" w:rsidRDefault="00CA50C4" w:rsidP="003634A8">
            <w:pPr>
              <w:spacing w:line="280" w:lineRule="atLeast"/>
              <w:ind w:left="432" w:right="-144"/>
              <w:rPr>
                <w:rFonts w:ascii="Arial" w:eastAsia="Times New Roman" w:hAnsi="Arial" w:cs="Arial"/>
                <w:noProof w:val="0"/>
                <w:sz w:val="20"/>
                <w:szCs w:val="20"/>
                <w:rtl/>
                <w:cs/>
              </w:rPr>
            </w:pPr>
          </w:p>
        </w:tc>
        <w:tc>
          <w:tcPr>
            <w:tcW w:w="5760" w:type="dxa"/>
            <w:gridSpan w:val="4"/>
          </w:tcPr>
          <w:p w:rsidR="00CA50C4" w:rsidRPr="00851E0F" w:rsidRDefault="00CA50C4" w:rsidP="003634A8">
            <w:pPr>
              <w:keepNext/>
              <w:pBdr>
                <w:bottom w:val="single" w:sz="4" w:space="1" w:color="auto"/>
              </w:pBdr>
              <w:tabs>
                <w:tab w:val="left" w:pos="227"/>
                <w:tab w:val="left" w:pos="454"/>
                <w:tab w:val="left" w:pos="680"/>
                <w:tab w:val="left" w:pos="907"/>
              </w:tabs>
              <w:spacing w:line="280" w:lineRule="atLeast"/>
              <w:ind w:left="-18"/>
              <w:jc w:val="center"/>
              <w:outlineLvl w:val="3"/>
              <w:rPr>
                <w:rFonts w:ascii="Arial" w:hAnsi="Arial" w:cs="Arial"/>
                <w:b/>
                <w:bCs/>
                <w:sz w:val="20"/>
                <w:szCs w:val="20"/>
              </w:rPr>
            </w:pPr>
            <w:r w:rsidRPr="00851E0F">
              <w:rPr>
                <w:rFonts w:ascii="Arial" w:hAnsi="Arial" w:cs="Arial"/>
                <w:b/>
                <w:bCs/>
                <w:sz w:val="20"/>
                <w:szCs w:val="20"/>
              </w:rPr>
              <w:t>(Unit: Baht)</w:t>
            </w:r>
          </w:p>
        </w:tc>
      </w:tr>
      <w:tr w:rsidR="00CA50C4" w:rsidRPr="00851E0F" w:rsidTr="009D6389">
        <w:trPr>
          <w:trHeight w:val="121"/>
        </w:trPr>
        <w:tc>
          <w:tcPr>
            <w:tcW w:w="3510" w:type="dxa"/>
          </w:tcPr>
          <w:p w:rsidR="00CA50C4" w:rsidRPr="00851E0F" w:rsidRDefault="00CA50C4" w:rsidP="003634A8">
            <w:pPr>
              <w:spacing w:line="280" w:lineRule="atLeast"/>
              <w:ind w:left="432" w:right="-144"/>
              <w:rPr>
                <w:rFonts w:ascii="Arial" w:eastAsia="Times New Roman" w:hAnsi="Arial" w:cs="Arial"/>
                <w:noProof w:val="0"/>
                <w:sz w:val="20"/>
                <w:szCs w:val="20"/>
                <w:rtl/>
                <w:cs/>
              </w:rPr>
            </w:pPr>
            <w:r w:rsidRPr="00851E0F">
              <w:rPr>
                <w:rFonts w:ascii="Arial" w:eastAsia="Times New Roman" w:hAnsi="Arial" w:cs="Arial"/>
                <w:noProof w:val="0"/>
                <w:sz w:val="20"/>
                <w:szCs w:val="20"/>
                <w:rtl/>
                <w:cs/>
              </w:rPr>
              <w:br w:type="page"/>
            </w:r>
          </w:p>
        </w:tc>
        <w:tc>
          <w:tcPr>
            <w:tcW w:w="5760" w:type="dxa"/>
            <w:gridSpan w:val="4"/>
          </w:tcPr>
          <w:p w:rsidR="00CA50C4" w:rsidRPr="00851E0F" w:rsidRDefault="00CA50C4" w:rsidP="003634A8">
            <w:pPr>
              <w:keepNext/>
              <w:pBdr>
                <w:bottom w:val="single" w:sz="4" w:space="1" w:color="auto"/>
              </w:pBdr>
              <w:tabs>
                <w:tab w:val="left" w:pos="227"/>
                <w:tab w:val="left" w:pos="454"/>
                <w:tab w:val="left" w:pos="680"/>
                <w:tab w:val="left" w:pos="907"/>
              </w:tabs>
              <w:spacing w:line="280" w:lineRule="atLeast"/>
              <w:ind w:left="-18"/>
              <w:jc w:val="center"/>
              <w:outlineLvl w:val="3"/>
              <w:rPr>
                <w:rFonts w:ascii="Arial" w:eastAsia="Times New Roman" w:hAnsi="Arial" w:cs="Arial"/>
                <w:b/>
                <w:bCs/>
                <w:noProof w:val="0"/>
                <w:spacing w:val="-6"/>
                <w:sz w:val="20"/>
                <w:szCs w:val="20"/>
                <w:rtl/>
                <w:cs/>
              </w:rPr>
            </w:pPr>
            <w:r w:rsidRPr="00851E0F">
              <w:rPr>
                <w:rFonts w:ascii="Arial" w:hAnsi="Arial" w:cs="Arial"/>
                <w:b/>
                <w:bCs/>
                <w:sz w:val="20"/>
                <w:szCs w:val="20"/>
              </w:rPr>
              <w:t>Consolidated</w:t>
            </w:r>
          </w:p>
        </w:tc>
      </w:tr>
      <w:tr w:rsidR="00CA50C4" w:rsidRPr="00851E0F" w:rsidTr="00FB7335">
        <w:trPr>
          <w:trHeight w:val="121"/>
        </w:trPr>
        <w:tc>
          <w:tcPr>
            <w:tcW w:w="3510" w:type="dxa"/>
          </w:tcPr>
          <w:p w:rsidR="00CA50C4" w:rsidRPr="00851E0F" w:rsidRDefault="00CA50C4" w:rsidP="003634A8">
            <w:pPr>
              <w:spacing w:line="280" w:lineRule="atLeast"/>
              <w:ind w:left="432" w:right="-144"/>
              <w:rPr>
                <w:rFonts w:ascii="Arial" w:eastAsia="Times New Roman" w:hAnsi="Arial" w:cs="Arial"/>
                <w:noProof w:val="0"/>
                <w:sz w:val="20"/>
                <w:szCs w:val="20"/>
                <w:rtl/>
                <w:cs/>
              </w:rPr>
            </w:pPr>
          </w:p>
        </w:tc>
        <w:tc>
          <w:tcPr>
            <w:tcW w:w="1440" w:type="dxa"/>
          </w:tcPr>
          <w:p w:rsidR="00CA50C4" w:rsidRPr="00851E0F" w:rsidRDefault="00CA50C4" w:rsidP="003634A8">
            <w:pPr>
              <w:keepNext/>
              <w:pBdr>
                <w:bottom w:val="single" w:sz="4" w:space="1" w:color="auto"/>
              </w:pBdr>
              <w:tabs>
                <w:tab w:val="left" w:pos="227"/>
                <w:tab w:val="left" w:pos="454"/>
                <w:tab w:val="left" w:pos="680"/>
                <w:tab w:val="left" w:pos="907"/>
              </w:tabs>
              <w:spacing w:line="280" w:lineRule="atLeast"/>
              <w:ind w:left="-18"/>
              <w:jc w:val="right"/>
              <w:outlineLvl w:val="3"/>
              <w:rPr>
                <w:rFonts w:ascii="Arial" w:eastAsia="Times New Roman" w:hAnsi="Arial" w:cs="Arial"/>
                <w:b/>
                <w:bCs/>
                <w:noProof w:val="0"/>
                <w:sz w:val="20"/>
                <w:szCs w:val="20"/>
                <w:rtl/>
                <w:cs/>
              </w:rPr>
            </w:pPr>
            <w:r w:rsidRPr="00851E0F">
              <w:rPr>
                <w:rFonts w:ascii="Arial" w:eastAsia="Times New Roman" w:hAnsi="Arial" w:cs="Arial"/>
                <w:b/>
                <w:bCs/>
                <w:noProof w:val="0"/>
                <w:sz w:val="20"/>
                <w:szCs w:val="20"/>
              </w:rPr>
              <w:t>201</w:t>
            </w:r>
            <w:r w:rsidR="00E54D39" w:rsidRPr="00851E0F">
              <w:rPr>
                <w:rFonts w:ascii="Arial" w:eastAsia="Times New Roman" w:hAnsi="Arial" w:cs="Arial"/>
                <w:b/>
                <w:bCs/>
                <w:noProof w:val="0"/>
                <w:sz w:val="20"/>
                <w:szCs w:val="20"/>
              </w:rPr>
              <w:t>6</w:t>
            </w:r>
          </w:p>
        </w:tc>
        <w:tc>
          <w:tcPr>
            <w:tcW w:w="1440" w:type="dxa"/>
          </w:tcPr>
          <w:p w:rsidR="00CA50C4" w:rsidRPr="00851E0F" w:rsidRDefault="00CA50C4" w:rsidP="003634A8">
            <w:pPr>
              <w:keepNext/>
              <w:pBdr>
                <w:bottom w:val="single" w:sz="4" w:space="1" w:color="auto"/>
              </w:pBdr>
              <w:tabs>
                <w:tab w:val="left" w:pos="227"/>
                <w:tab w:val="left" w:pos="454"/>
                <w:tab w:val="left" w:pos="680"/>
                <w:tab w:val="left" w:pos="907"/>
              </w:tabs>
              <w:spacing w:line="280" w:lineRule="atLeast"/>
              <w:ind w:left="-18"/>
              <w:jc w:val="center"/>
              <w:outlineLvl w:val="3"/>
              <w:rPr>
                <w:rFonts w:ascii="Arial" w:eastAsia="Times New Roman" w:hAnsi="Arial" w:cs="Arial"/>
                <w:b/>
                <w:bCs/>
                <w:noProof w:val="0"/>
                <w:sz w:val="20"/>
                <w:szCs w:val="20"/>
              </w:rPr>
            </w:pPr>
            <w:r w:rsidRPr="00851E0F">
              <w:rPr>
                <w:rFonts w:ascii="Arial" w:eastAsia="Times New Roman" w:hAnsi="Arial" w:cs="Arial"/>
                <w:b/>
                <w:bCs/>
                <w:noProof w:val="0"/>
                <w:sz w:val="20"/>
                <w:szCs w:val="20"/>
              </w:rPr>
              <w:t>Increase</w:t>
            </w:r>
          </w:p>
        </w:tc>
        <w:tc>
          <w:tcPr>
            <w:tcW w:w="1530" w:type="dxa"/>
          </w:tcPr>
          <w:p w:rsidR="00CA50C4" w:rsidRPr="00851E0F" w:rsidRDefault="00CA50C4" w:rsidP="003634A8">
            <w:pPr>
              <w:keepNext/>
              <w:pBdr>
                <w:bottom w:val="single" w:sz="4" w:space="1" w:color="auto"/>
              </w:pBdr>
              <w:tabs>
                <w:tab w:val="left" w:pos="227"/>
                <w:tab w:val="left" w:pos="454"/>
                <w:tab w:val="left" w:pos="680"/>
                <w:tab w:val="left" w:pos="907"/>
              </w:tabs>
              <w:spacing w:line="280" w:lineRule="atLeast"/>
              <w:ind w:left="-18"/>
              <w:jc w:val="center"/>
              <w:outlineLvl w:val="3"/>
              <w:rPr>
                <w:rFonts w:ascii="Arial" w:eastAsia="Times New Roman" w:hAnsi="Arial" w:cs="Arial"/>
                <w:b/>
                <w:bCs/>
                <w:noProof w:val="0"/>
                <w:sz w:val="20"/>
                <w:szCs w:val="20"/>
              </w:rPr>
            </w:pPr>
            <w:r w:rsidRPr="00851E0F">
              <w:rPr>
                <w:rFonts w:ascii="Arial" w:eastAsia="Times New Roman" w:hAnsi="Arial" w:cs="Arial"/>
                <w:b/>
                <w:bCs/>
                <w:noProof w:val="0"/>
                <w:sz w:val="20"/>
                <w:szCs w:val="20"/>
              </w:rPr>
              <w:t>Decrease</w:t>
            </w:r>
            <w:r w:rsidR="00FB7335" w:rsidRPr="00851E0F">
              <w:rPr>
                <w:rFonts w:ascii="Arial" w:eastAsia="Times New Roman" w:hAnsi="Arial" w:cs="Arial"/>
                <w:b/>
                <w:bCs/>
                <w:noProof w:val="0"/>
                <w:sz w:val="20"/>
                <w:szCs w:val="20"/>
              </w:rPr>
              <w:t>*****</w:t>
            </w:r>
          </w:p>
        </w:tc>
        <w:tc>
          <w:tcPr>
            <w:tcW w:w="1350" w:type="dxa"/>
          </w:tcPr>
          <w:p w:rsidR="00CA50C4" w:rsidRPr="00851E0F" w:rsidRDefault="00CA50C4" w:rsidP="00E54D39">
            <w:pPr>
              <w:keepNext/>
              <w:pBdr>
                <w:bottom w:val="single" w:sz="4" w:space="1" w:color="auto"/>
              </w:pBdr>
              <w:tabs>
                <w:tab w:val="left" w:pos="227"/>
                <w:tab w:val="left" w:pos="454"/>
                <w:tab w:val="left" w:pos="680"/>
                <w:tab w:val="left" w:pos="907"/>
              </w:tabs>
              <w:spacing w:line="280" w:lineRule="atLeast"/>
              <w:ind w:left="-18"/>
              <w:jc w:val="right"/>
              <w:outlineLvl w:val="3"/>
              <w:rPr>
                <w:rFonts w:ascii="Arial" w:eastAsia="Times New Roman" w:hAnsi="Arial" w:cs="Arial"/>
                <w:b/>
                <w:bCs/>
                <w:noProof w:val="0"/>
                <w:sz w:val="20"/>
                <w:szCs w:val="20"/>
              </w:rPr>
            </w:pPr>
            <w:r w:rsidRPr="00851E0F">
              <w:rPr>
                <w:rFonts w:ascii="Arial" w:eastAsia="Times New Roman" w:hAnsi="Arial" w:cs="Arial"/>
                <w:b/>
                <w:bCs/>
                <w:noProof w:val="0"/>
                <w:sz w:val="20"/>
                <w:szCs w:val="20"/>
              </w:rPr>
              <w:t>201</w:t>
            </w:r>
            <w:r w:rsidR="00E54D39" w:rsidRPr="00851E0F">
              <w:rPr>
                <w:rFonts w:ascii="Arial" w:eastAsia="Times New Roman" w:hAnsi="Arial" w:cs="Arial"/>
                <w:b/>
                <w:bCs/>
                <w:noProof w:val="0"/>
                <w:sz w:val="20"/>
                <w:szCs w:val="20"/>
              </w:rPr>
              <w:t>7</w:t>
            </w:r>
          </w:p>
        </w:tc>
      </w:tr>
      <w:tr w:rsidR="00CA50C4" w:rsidRPr="00851E0F" w:rsidTr="00FB7335">
        <w:trPr>
          <w:trHeight w:val="121"/>
        </w:trPr>
        <w:tc>
          <w:tcPr>
            <w:tcW w:w="3510" w:type="dxa"/>
          </w:tcPr>
          <w:p w:rsidR="00CA50C4" w:rsidRPr="00851E0F" w:rsidRDefault="00CA50C4" w:rsidP="0017251B">
            <w:pPr>
              <w:ind w:left="540"/>
              <w:jc w:val="thaiDistribute"/>
              <w:rPr>
                <w:rFonts w:ascii="Arial" w:hAnsi="Arial" w:cs="Arial"/>
                <w:color w:val="000000"/>
                <w:sz w:val="12"/>
                <w:szCs w:val="12"/>
                <w:rtl/>
                <w:cs/>
              </w:rPr>
            </w:pPr>
          </w:p>
        </w:tc>
        <w:tc>
          <w:tcPr>
            <w:tcW w:w="1440" w:type="dxa"/>
            <w:vAlign w:val="bottom"/>
          </w:tcPr>
          <w:p w:rsidR="00CA50C4" w:rsidRPr="00851E0F" w:rsidRDefault="00CA50C4" w:rsidP="0017251B">
            <w:pPr>
              <w:ind w:left="540"/>
              <w:jc w:val="thaiDistribute"/>
              <w:rPr>
                <w:rFonts w:ascii="Arial" w:hAnsi="Arial" w:cs="Arial"/>
                <w:color w:val="000000"/>
                <w:sz w:val="12"/>
                <w:szCs w:val="12"/>
              </w:rPr>
            </w:pPr>
          </w:p>
        </w:tc>
        <w:tc>
          <w:tcPr>
            <w:tcW w:w="1440" w:type="dxa"/>
            <w:vAlign w:val="bottom"/>
          </w:tcPr>
          <w:p w:rsidR="00CA50C4" w:rsidRPr="00851E0F" w:rsidRDefault="00CA50C4" w:rsidP="0017251B">
            <w:pPr>
              <w:ind w:left="540"/>
              <w:jc w:val="thaiDistribute"/>
              <w:rPr>
                <w:rFonts w:ascii="Arial" w:hAnsi="Arial" w:cs="Arial"/>
                <w:color w:val="000000"/>
                <w:sz w:val="12"/>
                <w:szCs w:val="12"/>
              </w:rPr>
            </w:pPr>
          </w:p>
        </w:tc>
        <w:tc>
          <w:tcPr>
            <w:tcW w:w="1530" w:type="dxa"/>
            <w:vAlign w:val="bottom"/>
          </w:tcPr>
          <w:p w:rsidR="00CA50C4" w:rsidRPr="00851E0F" w:rsidRDefault="00CA50C4" w:rsidP="0017251B">
            <w:pPr>
              <w:ind w:left="540"/>
              <w:jc w:val="thaiDistribute"/>
              <w:rPr>
                <w:rFonts w:ascii="Arial" w:hAnsi="Arial" w:cs="Arial"/>
                <w:color w:val="000000"/>
                <w:sz w:val="12"/>
                <w:szCs w:val="12"/>
              </w:rPr>
            </w:pPr>
          </w:p>
        </w:tc>
        <w:tc>
          <w:tcPr>
            <w:tcW w:w="1350" w:type="dxa"/>
            <w:vAlign w:val="bottom"/>
          </w:tcPr>
          <w:p w:rsidR="00CA50C4" w:rsidRPr="00851E0F" w:rsidRDefault="00CA50C4" w:rsidP="0017251B">
            <w:pPr>
              <w:ind w:left="540"/>
              <w:jc w:val="thaiDistribute"/>
              <w:rPr>
                <w:rFonts w:ascii="Arial" w:hAnsi="Arial" w:cs="Arial"/>
                <w:color w:val="000000"/>
                <w:sz w:val="12"/>
                <w:szCs w:val="12"/>
              </w:rPr>
            </w:pPr>
          </w:p>
        </w:tc>
      </w:tr>
      <w:tr w:rsidR="00E54D39" w:rsidRPr="00851E0F" w:rsidTr="00FB7335">
        <w:trPr>
          <w:trHeight w:val="121"/>
        </w:trPr>
        <w:tc>
          <w:tcPr>
            <w:tcW w:w="3510" w:type="dxa"/>
          </w:tcPr>
          <w:p w:rsidR="00E54D39" w:rsidRPr="00851E0F" w:rsidRDefault="00E54D39" w:rsidP="003634A8">
            <w:pPr>
              <w:spacing w:line="280" w:lineRule="atLeast"/>
              <w:ind w:left="162" w:right="-61" w:hanging="180"/>
              <w:rPr>
                <w:rFonts w:ascii="Arial" w:eastAsia="Times New Roman" w:hAnsi="Arial" w:cs="Arial"/>
                <w:noProof w:val="0"/>
                <w:sz w:val="20"/>
                <w:szCs w:val="20"/>
              </w:rPr>
            </w:pPr>
            <w:r w:rsidRPr="00851E0F">
              <w:rPr>
                <w:rFonts w:ascii="Arial" w:eastAsia="Times New Roman" w:hAnsi="Arial" w:cs="Arial"/>
                <w:noProof w:val="0"/>
                <w:sz w:val="20"/>
                <w:szCs w:val="20"/>
              </w:rPr>
              <w:t>Principle – Loan to Sport Events International DMCC</w:t>
            </w:r>
          </w:p>
        </w:tc>
        <w:tc>
          <w:tcPr>
            <w:tcW w:w="1440" w:type="dxa"/>
            <w:vAlign w:val="bottom"/>
          </w:tcPr>
          <w:p w:rsidR="00E54D39" w:rsidRPr="00851E0F" w:rsidRDefault="00E54D39" w:rsidP="00E54D39">
            <w:pPr>
              <w:pStyle w:val="10"/>
              <w:pBdr>
                <w:bottom w:val="none" w:sz="0" w:space="0" w:color="auto"/>
              </w:pBdr>
              <w:spacing w:line="280" w:lineRule="atLeast"/>
              <w:rPr>
                <w:rFonts w:ascii="Arial" w:hAnsi="Arial" w:cs="Arial"/>
                <w:color w:val="000000"/>
                <w:sz w:val="20"/>
                <w:szCs w:val="20"/>
              </w:rPr>
            </w:pPr>
            <w:r w:rsidRPr="00851E0F">
              <w:rPr>
                <w:rFonts w:ascii="Arial" w:hAnsi="Arial" w:cs="Arial"/>
                <w:color w:val="000000"/>
                <w:sz w:val="20"/>
                <w:szCs w:val="20"/>
              </w:rPr>
              <w:t>50,806,320</w:t>
            </w:r>
          </w:p>
        </w:tc>
        <w:tc>
          <w:tcPr>
            <w:tcW w:w="1440" w:type="dxa"/>
            <w:vAlign w:val="bottom"/>
          </w:tcPr>
          <w:p w:rsidR="00E54D39" w:rsidRPr="00851E0F" w:rsidRDefault="00E54D39" w:rsidP="00E54D39">
            <w:pPr>
              <w:pStyle w:val="10"/>
              <w:pBdr>
                <w:bottom w:val="none" w:sz="0" w:space="0" w:color="auto"/>
              </w:pBdr>
              <w:spacing w:line="280" w:lineRule="atLeast"/>
              <w:jc w:val="center"/>
              <w:rPr>
                <w:rFonts w:ascii="Arial" w:hAnsi="Arial" w:cs="Arial"/>
                <w:color w:val="000000"/>
                <w:sz w:val="20"/>
                <w:szCs w:val="20"/>
              </w:rPr>
            </w:pPr>
            <w:r w:rsidRPr="00851E0F">
              <w:rPr>
                <w:rFonts w:ascii="Arial" w:hAnsi="Arial" w:cs="Arial"/>
                <w:color w:val="000000"/>
                <w:sz w:val="20"/>
                <w:szCs w:val="20"/>
              </w:rPr>
              <w:t>-</w:t>
            </w:r>
          </w:p>
        </w:tc>
        <w:tc>
          <w:tcPr>
            <w:tcW w:w="1530" w:type="dxa"/>
            <w:vAlign w:val="bottom"/>
          </w:tcPr>
          <w:p w:rsidR="00E54D39" w:rsidRPr="00851E0F" w:rsidRDefault="00E54D39" w:rsidP="00E54D39">
            <w:pPr>
              <w:pStyle w:val="10"/>
              <w:pBdr>
                <w:bottom w:val="none" w:sz="0" w:space="0" w:color="auto"/>
              </w:pBdr>
              <w:spacing w:line="280" w:lineRule="atLeast"/>
              <w:rPr>
                <w:rFonts w:ascii="Arial" w:hAnsi="Arial" w:cs="Arial"/>
                <w:color w:val="000000"/>
                <w:sz w:val="20"/>
                <w:szCs w:val="20"/>
              </w:rPr>
            </w:pPr>
            <w:r w:rsidRPr="00851E0F">
              <w:rPr>
                <w:rFonts w:ascii="Arial" w:hAnsi="Arial" w:cs="Arial"/>
                <w:color w:val="000000"/>
                <w:sz w:val="20"/>
                <w:szCs w:val="20"/>
              </w:rPr>
              <w:t>(50,806,320)</w:t>
            </w:r>
          </w:p>
        </w:tc>
        <w:tc>
          <w:tcPr>
            <w:tcW w:w="1350" w:type="dxa"/>
            <w:vAlign w:val="bottom"/>
          </w:tcPr>
          <w:p w:rsidR="00E54D39" w:rsidRPr="00851E0F" w:rsidRDefault="00E54D39" w:rsidP="00E54D39">
            <w:pPr>
              <w:pStyle w:val="10"/>
              <w:pBdr>
                <w:bottom w:val="none" w:sz="0" w:space="0" w:color="auto"/>
              </w:pBdr>
              <w:spacing w:line="280" w:lineRule="atLeast"/>
              <w:jc w:val="center"/>
              <w:rPr>
                <w:rFonts w:ascii="Arial" w:hAnsi="Arial" w:cs="Arial"/>
                <w:color w:val="000000"/>
                <w:sz w:val="20"/>
                <w:szCs w:val="20"/>
              </w:rPr>
            </w:pPr>
            <w:r w:rsidRPr="00851E0F">
              <w:rPr>
                <w:rFonts w:ascii="Arial" w:hAnsi="Arial" w:cs="Arial"/>
                <w:color w:val="000000"/>
                <w:sz w:val="20"/>
                <w:szCs w:val="20"/>
              </w:rPr>
              <w:t>-</w:t>
            </w:r>
          </w:p>
        </w:tc>
      </w:tr>
      <w:tr w:rsidR="00E54D39" w:rsidRPr="00851E0F" w:rsidTr="00FB7335">
        <w:trPr>
          <w:trHeight w:val="121"/>
        </w:trPr>
        <w:tc>
          <w:tcPr>
            <w:tcW w:w="3510" w:type="dxa"/>
          </w:tcPr>
          <w:p w:rsidR="00E54D39" w:rsidRPr="00851E0F" w:rsidRDefault="00E54D39" w:rsidP="003634A8">
            <w:pPr>
              <w:spacing w:line="280" w:lineRule="atLeast"/>
              <w:ind w:left="-18" w:right="-61"/>
              <w:jc w:val="thaiDistribute"/>
              <w:rPr>
                <w:rFonts w:ascii="Arial" w:eastAsia="Times New Roman" w:hAnsi="Arial" w:cs="Arial"/>
                <w:noProof w:val="0"/>
                <w:sz w:val="20"/>
                <w:szCs w:val="20"/>
              </w:rPr>
            </w:pPr>
            <w:r w:rsidRPr="00851E0F">
              <w:rPr>
                <w:rFonts w:ascii="Arial" w:eastAsia="Times New Roman" w:hAnsi="Arial" w:cs="Arial"/>
                <w:noProof w:val="0"/>
                <w:sz w:val="20"/>
                <w:szCs w:val="20"/>
              </w:rPr>
              <w:t>Interest receivable</w:t>
            </w:r>
          </w:p>
        </w:tc>
        <w:tc>
          <w:tcPr>
            <w:tcW w:w="1440" w:type="dxa"/>
            <w:vAlign w:val="bottom"/>
          </w:tcPr>
          <w:p w:rsidR="00E54D39" w:rsidRPr="00851E0F" w:rsidRDefault="00E54D39" w:rsidP="00E54D39">
            <w:pPr>
              <w:pStyle w:val="10"/>
              <w:pBdr>
                <w:bottom w:val="single" w:sz="4" w:space="1" w:color="auto"/>
              </w:pBdr>
              <w:spacing w:line="280" w:lineRule="atLeast"/>
              <w:rPr>
                <w:rFonts w:ascii="Arial" w:hAnsi="Arial" w:cs="Arial"/>
                <w:color w:val="000000"/>
                <w:sz w:val="20"/>
                <w:szCs w:val="20"/>
              </w:rPr>
            </w:pPr>
            <w:r w:rsidRPr="00851E0F">
              <w:rPr>
                <w:rFonts w:ascii="Arial" w:hAnsi="Arial" w:cs="Arial"/>
                <w:color w:val="000000"/>
                <w:sz w:val="20"/>
                <w:szCs w:val="20"/>
              </w:rPr>
              <w:t>491,001</w:t>
            </w:r>
          </w:p>
        </w:tc>
        <w:tc>
          <w:tcPr>
            <w:tcW w:w="1440" w:type="dxa"/>
            <w:vAlign w:val="bottom"/>
          </w:tcPr>
          <w:p w:rsidR="00E54D39" w:rsidRPr="00851E0F" w:rsidRDefault="00E54D39" w:rsidP="00E54D39">
            <w:pPr>
              <w:pStyle w:val="10"/>
              <w:pBdr>
                <w:bottom w:val="single" w:sz="4" w:space="1" w:color="auto"/>
              </w:pBdr>
              <w:spacing w:line="280" w:lineRule="atLeast"/>
              <w:jc w:val="center"/>
              <w:rPr>
                <w:rFonts w:ascii="Arial" w:hAnsi="Arial" w:cs="Arial"/>
                <w:color w:val="000000"/>
                <w:sz w:val="20"/>
                <w:szCs w:val="20"/>
              </w:rPr>
            </w:pPr>
            <w:r w:rsidRPr="00851E0F">
              <w:rPr>
                <w:rFonts w:ascii="Arial" w:hAnsi="Arial" w:cs="Arial"/>
                <w:color w:val="000000"/>
                <w:sz w:val="20"/>
                <w:szCs w:val="20"/>
              </w:rPr>
              <w:t>-</w:t>
            </w:r>
          </w:p>
        </w:tc>
        <w:tc>
          <w:tcPr>
            <w:tcW w:w="1530" w:type="dxa"/>
            <w:vAlign w:val="bottom"/>
          </w:tcPr>
          <w:p w:rsidR="00E54D39" w:rsidRPr="00851E0F" w:rsidRDefault="00E54D39" w:rsidP="00E54D39">
            <w:pPr>
              <w:pStyle w:val="10"/>
              <w:pBdr>
                <w:bottom w:val="single" w:sz="4" w:space="1" w:color="auto"/>
              </w:pBdr>
              <w:spacing w:line="280" w:lineRule="atLeast"/>
              <w:rPr>
                <w:rFonts w:ascii="Arial" w:hAnsi="Arial" w:cs="Arial"/>
                <w:color w:val="000000"/>
                <w:sz w:val="20"/>
                <w:szCs w:val="20"/>
              </w:rPr>
            </w:pPr>
            <w:r w:rsidRPr="00851E0F">
              <w:rPr>
                <w:rFonts w:ascii="Arial" w:hAnsi="Arial" w:cs="Arial"/>
                <w:color w:val="000000"/>
                <w:sz w:val="20"/>
                <w:szCs w:val="20"/>
              </w:rPr>
              <w:t>(491,001)</w:t>
            </w:r>
          </w:p>
        </w:tc>
        <w:tc>
          <w:tcPr>
            <w:tcW w:w="1350" w:type="dxa"/>
            <w:vAlign w:val="bottom"/>
          </w:tcPr>
          <w:p w:rsidR="00E54D39" w:rsidRPr="00851E0F" w:rsidRDefault="00E54D39" w:rsidP="00E54D39">
            <w:pPr>
              <w:pStyle w:val="10"/>
              <w:pBdr>
                <w:bottom w:val="single" w:sz="4" w:space="1" w:color="auto"/>
              </w:pBdr>
              <w:spacing w:line="280" w:lineRule="atLeast"/>
              <w:jc w:val="center"/>
              <w:rPr>
                <w:rFonts w:ascii="Arial" w:hAnsi="Arial" w:cs="Arial"/>
                <w:color w:val="000000"/>
                <w:sz w:val="20"/>
                <w:szCs w:val="20"/>
              </w:rPr>
            </w:pPr>
            <w:r w:rsidRPr="00851E0F">
              <w:rPr>
                <w:rFonts w:ascii="Arial" w:hAnsi="Arial" w:cs="Arial"/>
                <w:color w:val="000000"/>
                <w:sz w:val="20"/>
                <w:szCs w:val="20"/>
              </w:rPr>
              <w:t>-</w:t>
            </w:r>
          </w:p>
        </w:tc>
      </w:tr>
      <w:tr w:rsidR="00E54D39" w:rsidRPr="00851E0F" w:rsidTr="00FB7335">
        <w:trPr>
          <w:trHeight w:val="121"/>
        </w:trPr>
        <w:tc>
          <w:tcPr>
            <w:tcW w:w="3510" w:type="dxa"/>
          </w:tcPr>
          <w:p w:rsidR="00E54D39" w:rsidRPr="00851E0F" w:rsidRDefault="00E54D39" w:rsidP="003634A8">
            <w:pPr>
              <w:spacing w:line="280" w:lineRule="atLeast"/>
              <w:ind w:left="-18" w:right="-61"/>
              <w:jc w:val="thaiDistribute"/>
              <w:rPr>
                <w:rFonts w:ascii="Arial" w:eastAsia="Times New Roman" w:hAnsi="Arial" w:cs="Arial"/>
                <w:noProof w:val="0"/>
                <w:sz w:val="20"/>
                <w:szCs w:val="20"/>
              </w:rPr>
            </w:pPr>
            <w:r w:rsidRPr="00851E0F">
              <w:rPr>
                <w:rFonts w:ascii="Arial" w:eastAsia="Times New Roman" w:hAnsi="Arial" w:cs="Arial"/>
                <w:noProof w:val="0"/>
                <w:sz w:val="20"/>
                <w:szCs w:val="20"/>
              </w:rPr>
              <w:t>Total</w:t>
            </w:r>
          </w:p>
        </w:tc>
        <w:tc>
          <w:tcPr>
            <w:tcW w:w="1440" w:type="dxa"/>
            <w:vAlign w:val="bottom"/>
          </w:tcPr>
          <w:p w:rsidR="00E54D39" w:rsidRPr="00851E0F" w:rsidRDefault="00E54D39" w:rsidP="00E54D39">
            <w:pPr>
              <w:pStyle w:val="10"/>
              <w:pBdr>
                <w:bottom w:val="none" w:sz="0" w:space="0" w:color="auto"/>
              </w:pBdr>
              <w:spacing w:line="280" w:lineRule="atLeast"/>
              <w:rPr>
                <w:rFonts w:ascii="Arial" w:hAnsi="Arial" w:cs="Arial"/>
                <w:color w:val="000000"/>
                <w:sz w:val="20"/>
                <w:szCs w:val="20"/>
              </w:rPr>
            </w:pPr>
            <w:r w:rsidRPr="00851E0F">
              <w:rPr>
                <w:rFonts w:ascii="Arial" w:hAnsi="Arial" w:cs="Arial"/>
                <w:color w:val="000000"/>
                <w:sz w:val="20"/>
                <w:szCs w:val="20"/>
              </w:rPr>
              <w:t>51,297,321</w:t>
            </w:r>
          </w:p>
        </w:tc>
        <w:tc>
          <w:tcPr>
            <w:tcW w:w="1440" w:type="dxa"/>
            <w:vAlign w:val="bottom"/>
          </w:tcPr>
          <w:p w:rsidR="00E54D39" w:rsidRPr="00851E0F" w:rsidRDefault="00E54D39" w:rsidP="00E54D39">
            <w:pPr>
              <w:pStyle w:val="10"/>
              <w:pBdr>
                <w:bottom w:val="none" w:sz="0" w:space="0" w:color="auto"/>
              </w:pBdr>
              <w:spacing w:line="280" w:lineRule="atLeast"/>
              <w:jc w:val="center"/>
              <w:rPr>
                <w:rFonts w:ascii="Arial" w:hAnsi="Arial" w:cs="Arial"/>
                <w:color w:val="000000"/>
                <w:sz w:val="20"/>
                <w:szCs w:val="20"/>
              </w:rPr>
            </w:pPr>
            <w:r w:rsidRPr="00851E0F">
              <w:rPr>
                <w:rFonts w:ascii="Arial" w:hAnsi="Arial" w:cs="Arial"/>
                <w:color w:val="000000"/>
                <w:sz w:val="20"/>
                <w:szCs w:val="20"/>
              </w:rPr>
              <w:t>-</w:t>
            </w:r>
          </w:p>
        </w:tc>
        <w:tc>
          <w:tcPr>
            <w:tcW w:w="1530" w:type="dxa"/>
            <w:vAlign w:val="bottom"/>
          </w:tcPr>
          <w:p w:rsidR="00E54D39" w:rsidRPr="00851E0F" w:rsidRDefault="00E54D39" w:rsidP="00E54D39">
            <w:pPr>
              <w:pStyle w:val="10"/>
              <w:pBdr>
                <w:bottom w:val="none" w:sz="0" w:space="0" w:color="auto"/>
              </w:pBdr>
              <w:spacing w:line="280" w:lineRule="atLeast"/>
              <w:rPr>
                <w:rFonts w:ascii="Arial" w:hAnsi="Arial" w:cs="Arial"/>
                <w:color w:val="000000"/>
                <w:sz w:val="20"/>
                <w:szCs w:val="20"/>
              </w:rPr>
            </w:pPr>
            <w:r w:rsidRPr="00851E0F">
              <w:rPr>
                <w:rFonts w:ascii="Arial" w:hAnsi="Arial" w:cs="Arial"/>
                <w:color w:val="000000"/>
                <w:sz w:val="20"/>
                <w:szCs w:val="20"/>
              </w:rPr>
              <w:t>(51,297,321)</w:t>
            </w:r>
          </w:p>
        </w:tc>
        <w:tc>
          <w:tcPr>
            <w:tcW w:w="1350" w:type="dxa"/>
            <w:vAlign w:val="bottom"/>
          </w:tcPr>
          <w:p w:rsidR="00E54D39" w:rsidRPr="00851E0F" w:rsidRDefault="00E54D39" w:rsidP="00E54D39">
            <w:pPr>
              <w:pStyle w:val="10"/>
              <w:pBdr>
                <w:bottom w:val="none" w:sz="0" w:space="0" w:color="auto"/>
              </w:pBdr>
              <w:spacing w:line="280" w:lineRule="atLeast"/>
              <w:jc w:val="center"/>
              <w:rPr>
                <w:rFonts w:ascii="Arial" w:hAnsi="Arial" w:cs="Arial"/>
                <w:color w:val="000000"/>
                <w:sz w:val="20"/>
                <w:szCs w:val="20"/>
              </w:rPr>
            </w:pPr>
            <w:r w:rsidRPr="00851E0F">
              <w:rPr>
                <w:rFonts w:ascii="Arial" w:hAnsi="Arial" w:cs="Arial"/>
                <w:color w:val="000000"/>
                <w:sz w:val="20"/>
                <w:szCs w:val="20"/>
              </w:rPr>
              <w:t>-</w:t>
            </w:r>
          </w:p>
        </w:tc>
      </w:tr>
      <w:tr w:rsidR="00E54D39" w:rsidRPr="00851E0F" w:rsidTr="00FB7335">
        <w:trPr>
          <w:trHeight w:val="121"/>
        </w:trPr>
        <w:tc>
          <w:tcPr>
            <w:tcW w:w="3510" w:type="dxa"/>
          </w:tcPr>
          <w:p w:rsidR="00E54D39" w:rsidRPr="00851E0F" w:rsidRDefault="00E54D39" w:rsidP="003634A8">
            <w:pPr>
              <w:spacing w:line="280" w:lineRule="atLeast"/>
              <w:ind w:left="-18" w:right="-61"/>
              <w:jc w:val="thaiDistribute"/>
              <w:rPr>
                <w:rFonts w:ascii="Arial" w:eastAsia="Times New Roman" w:hAnsi="Arial" w:cs="Cordia New"/>
                <w:noProof w:val="0"/>
                <w:sz w:val="20"/>
                <w:szCs w:val="20"/>
                <w:lang w:bidi="th-TH"/>
              </w:rPr>
            </w:pPr>
            <w:r w:rsidRPr="00851E0F">
              <w:rPr>
                <w:rFonts w:ascii="Arial" w:eastAsia="Calibri" w:hAnsi="Arial" w:cs="Arial"/>
                <w:noProof w:val="0"/>
                <w:sz w:val="20"/>
                <w:szCs w:val="20"/>
                <w:u w:val="single"/>
                <w:lang w:bidi="th-TH"/>
              </w:rPr>
              <w:t>Less</w:t>
            </w:r>
            <w:r w:rsidRPr="00851E0F">
              <w:rPr>
                <w:rFonts w:ascii="Arial" w:eastAsia="Calibri" w:hAnsi="Arial" w:cs="Arial"/>
                <w:noProof w:val="0"/>
                <w:sz w:val="20"/>
                <w:szCs w:val="20"/>
                <w:lang w:bidi="th-TH"/>
              </w:rPr>
              <w:t xml:space="preserve"> : Allowance for doubtful account</w:t>
            </w:r>
          </w:p>
        </w:tc>
        <w:tc>
          <w:tcPr>
            <w:tcW w:w="1440" w:type="dxa"/>
            <w:vAlign w:val="bottom"/>
          </w:tcPr>
          <w:p w:rsidR="00E54D39" w:rsidRPr="00851E0F" w:rsidRDefault="00E54D39" w:rsidP="00E54D39">
            <w:pPr>
              <w:pStyle w:val="10"/>
              <w:pBdr>
                <w:bottom w:val="single" w:sz="4" w:space="1" w:color="auto"/>
              </w:pBdr>
              <w:spacing w:line="280" w:lineRule="atLeast"/>
              <w:rPr>
                <w:rFonts w:ascii="Arial" w:hAnsi="Arial" w:cs="Arial"/>
                <w:color w:val="000000"/>
                <w:sz w:val="20"/>
                <w:szCs w:val="20"/>
              </w:rPr>
            </w:pPr>
            <w:r w:rsidRPr="00851E0F">
              <w:rPr>
                <w:rFonts w:ascii="Arial" w:hAnsi="Arial" w:cs="Arial"/>
                <w:color w:val="000000"/>
                <w:sz w:val="20"/>
                <w:szCs w:val="20"/>
              </w:rPr>
              <w:t>(51,297,321)</w:t>
            </w:r>
          </w:p>
        </w:tc>
        <w:tc>
          <w:tcPr>
            <w:tcW w:w="1440" w:type="dxa"/>
            <w:vAlign w:val="bottom"/>
          </w:tcPr>
          <w:p w:rsidR="00E54D39" w:rsidRPr="00851E0F" w:rsidRDefault="00E54D39" w:rsidP="00E54D39">
            <w:pPr>
              <w:pStyle w:val="10"/>
              <w:pBdr>
                <w:bottom w:val="single" w:sz="4" w:space="1" w:color="auto"/>
              </w:pBdr>
              <w:spacing w:line="280" w:lineRule="atLeast"/>
              <w:jc w:val="center"/>
              <w:rPr>
                <w:rFonts w:ascii="Arial" w:hAnsi="Arial" w:cs="Arial"/>
                <w:color w:val="000000"/>
                <w:sz w:val="20"/>
                <w:szCs w:val="20"/>
              </w:rPr>
            </w:pPr>
            <w:r w:rsidRPr="00851E0F">
              <w:rPr>
                <w:rFonts w:ascii="Arial" w:hAnsi="Arial" w:cs="Arial"/>
                <w:color w:val="000000"/>
                <w:sz w:val="20"/>
                <w:szCs w:val="20"/>
              </w:rPr>
              <w:t>-</w:t>
            </w:r>
          </w:p>
        </w:tc>
        <w:tc>
          <w:tcPr>
            <w:tcW w:w="1530" w:type="dxa"/>
            <w:vAlign w:val="bottom"/>
          </w:tcPr>
          <w:p w:rsidR="00E54D39" w:rsidRPr="00851E0F" w:rsidRDefault="00E54D39" w:rsidP="00E54D39">
            <w:pPr>
              <w:pStyle w:val="10"/>
              <w:pBdr>
                <w:bottom w:val="single" w:sz="4" w:space="1" w:color="auto"/>
              </w:pBdr>
              <w:spacing w:line="280" w:lineRule="atLeast"/>
              <w:rPr>
                <w:rFonts w:ascii="Arial" w:hAnsi="Arial" w:cs="Arial"/>
                <w:color w:val="000000"/>
                <w:sz w:val="20"/>
                <w:szCs w:val="20"/>
              </w:rPr>
            </w:pPr>
            <w:r w:rsidRPr="00851E0F">
              <w:rPr>
                <w:rFonts w:ascii="Arial" w:hAnsi="Arial" w:cs="Arial"/>
                <w:color w:val="000000"/>
                <w:sz w:val="20"/>
                <w:szCs w:val="20"/>
              </w:rPr>
              <w:t>51,297,321</w:t>
            </w:r>
          </w:p>
        </w:tc>
        <w:tc>
          <w:tcPr>
            <w:tcW w:w="1350" w:type="dxa"/>
            <w:vAlign w:val="bottom"/>
          </w:tcPr>
          <w:p w:rsidR="00E54D39" w:rsidRPr="00851E0F" w:rsidRDefault="00E54D39" w:rsidP="00E54D39">
            <w:pPr>
              <w:pStyle w:val="10"/>
              <w:pBdr>
                <w:bottom w:val="single" w:sz="4" w:space="1" w:color="auto"/>
              </w:pBdr>
              <w:spacing w:line="280" w:lineRule="atLeast"/>
              <w:jc w:val="center"/>
              <w:rPr>
                <w:rFonts w:ascii="Arial" w:hAnsi="Arial" w:cs="Arial"/>
                <w:color w:val="000000"/>
                <w:sz w:val="20"/>
                <w:szCs w:val="20"/>
              </w:rPr>
            </w:pPr>
            <w:r w:rsidRPr="00851E0F">
              <w:rPr>
                <w:rFonts w:ascii="Arial" w:hAnsi="Arial" w:cs="Arial"/>
                <w:color w:val="000000"/>
                <w:sz w:val="20"/>
                <w:szCs w:val="20"/>
              </w:rPr>
              <w:t>-</w:t>
            </w:r>
          </w:p>
        </w:tc>
      </w:tr>
      <w:tr w:rsidR="00E54D39" w:rsidRPr="00851E0F" w:rsidTr="00FB7335">
        <w:trPr>
          <w:trHeight w:val="121"/>
        </w:trPr>
        <w:tc>
          <w:tcPr>
            <w:tcW w:w="3510" w:type="dxa"/>
          </w:tcPr>
          <w:p w:rsidR="00E54D39" w:rsidRPr="00851E0F" w:rsidRDefault="00E54D39" w:rsidP="003634A8">
            <w:pPr>
              <w:spacing w:line="280" w:lineRule="atLeast"/>
              <w:ind w:left="-18" w:right="-61"/>
              <w:jc w:val="thaiDistribute"/>
              <w:rPr>
                <w:rFonts w:ascii="Arial" w:eastAsia="Times New Roman" w:hAnsi="Arial" w:cs="Arial"/>
                <w:noProof w:val="0"/>
                <w:sz w:val="20"/>
                <w:szCs w:val="20"/>
              </w:rPr>
            </w:pPr>
            <w:r w:rsidRPr="00851E0F">
              <w:rPr>
                <w:rFonts w:ascii="Arial" w:eastAsia="Times New Roman" w:hAnsi="Arial" w:cs="Arial"/>
                <w:noProof w:val="0"/>
                <w:sz w:val="20"/>
                <w:szCs w:val="20"/>
              </w:rPr>
              <w:t>Net</w:t>
            </w:r>
          </w:p>
        </w:tc>
        <w:tc>
          <w:tcPr>
            <w:tcW w:w="1440" w:type="dxa"/>
            <w:vAlign w:val="bottom"/>
          </w:tcPr>
          <w:p w:rsidR="00E54D39" w:rsidRPr="00851E0F" w:rsidRDefault="00E54D39" w:rsidP="00E54D39">
            <w:pPr>
              <w:pStyle w:val="10"/>
              <w:pBdr>
                <w:bottom w:val="double" w:sz="4" w:space="1" w:color="auto"/>
              </w:pBdr>
              <w:spacing w:line="280" w:lineRule="atLeast"/>
              <w:jc w:val="center"/>
              <w:rPr>
                <w:rFonts w:ascii="Arial" w:hAnsi="Arial" w:cs="Arial"/>
                <w:color w:val="000000"/>
                <w:sz w:val="20"/>
                <w:szCs w:val="20"/>
              </w:rPr>
            </w:pPr>
            <w:r w:rsidRPr="00851E0F">
              <w:rPr>
                <w:rFonts w:ascii="Arial" w:hAnsi="Arial" w:cs="Arial"/>
                <w:color w:val="000000"/>
                <w:sz w:val="20"/>
                <w:szCs w:val="20"/>
              </w:rPr>
              <w:t>-</w:t>
            </w:r>
          </w:p>
        </w:tc>
        <w:tc>
          <w:tcPr>
            <w:tcW w:w="1440" w:type="dxa"/>
            <w:vAlign w:val="bottom"/>
          </w:tcPr>
          <w:p w:rsidR="00E54D39" w:rsidRPr="00851E0F" w:rsidRDefault="00E54D39" w:rsidP="00E54D39">
            <w:pPr>
              <w:pStyle w:val="10"/>
              <w:pBdr>
                <w:bottom w:val="double" w:sz="4" w:space="1" w:color="auto"/>
              </w:pBdr>
              <w:spacing w:line="280" w:lineRule="atLeast"/>
              <w:jc w:val="center"/>
              <w:rPr>
                <w:rFonts w:ascii="Arial" w:hAnsi="Arial" w:cs="Arial"/>
                <w:color w:val="000000"/>
                <w:sz w:val="20"/>
                <w:szCs w:val="20"/>
              </w:rPr>
            </w:pPr>
            <w:r w:rsidRPr="00851E0F">
              <w:rPr>
                <w:rFonts w:ascii="Arial" w:hAnsi="Arial" w:cs="Arial"/>
                <w:color w:val="000000"/>
                <w:sz w:val="20"/>
                <w:szCs w:val="20"/>
              </w:rPr>
              <w:t>-</w:t>
            </w:r>
          </w:p>
        </w:tc>
        <w:tc>
          <w:tcPr>
            <w:tcW w:w="1530" w:type="dxa"/>
            <w:vAlign w:val="bottom"/>
          </w:tcPr>
          <w:p w:rsidR="00E54D39" w:rsidRPr="00851E0F" w:rsidRDefault="00E54D39" w:rsidP="00E54D39">
            <w:pPr>
              <w:pStyle w:val="10"/>
              <w:pBdr>
                <w:bottom w:val="double" w:sz="4" w:space="1" w:color="auto"/>
              </w:pBdr>
              <w:spacing w:line="280" w:lineRule="atLeast"/>
              <w:jc w:val="center"/>
              <w:rPr>
                <w:rFonts w:ascii="Arial" w:hAnsi="Arial" w:cs="Arial"/>
                <w:color w:val="000000"/>
                <w:sz w:val="20"/>
                <w:szCs w:val="20"/>
              </w:rPr>
            </w:pPr>
            <w:r w:rsidRPr="00851E0F">
              <w:rPr>
                <w:rFonts w:ascii="Arial" w:hAnsi="Arial" w:cs="Arial"/>
                <w:color w:val="000000"/>
                <w:sz w:val="20"/>
                <w:szCs w:val="20"/>
              </w:rPr>
              <w:t>-</w:t>
            </w:r>
          </w:p>
        </w:tc>
        <w:tc>
          <w:tcPr>
            <w:tcW w:w="1350" w:type="dxa"/>
            <w:vAlign w:val="bottom"/>
          </w:tcPr>
          <w:p w:rsidR="00E54D39" w:rsidRPr="00851E0F" w:rsidRDefault="00E54D39" w:rsidP="00E54D39">
            <w:pPr>
              <w:pStyle w:val="10"/>
              <w:pBdr>
                <w:bottom w:val="double" w:sz="4" w:space="1" w:color="auto"/>
              </w:pBdr>
              <w:spacing w:line="280" w:lineRule="atLeast"/>
              <w:jc w:val="center"/>
              <w:rPr>
                <w:rFonts w:ascii="Arial" w:hAnsi="Arial" w:cs="Arial"/>
                <w:color w:val="000000"/>
                <w:sz w:val="20"/>
                <w:szCs w:val="20"/>
              </w:rPr>
            </w:pPr>
            <w:r w:rsidRPr="00851E0F">
              <w:rPr>
                <w:rFonts w:ascii="Arial" w:hAnsi="Arial" w:cs="Arial"/>
                <w:color w:val="000000"/>
                <w:sz w:val="20"/>
                <w:szCs w:val="20"/>
              </w:rPr>
              <w:t>-</w:t>
            </w:r>
          </w:p>
        </w:tc>
      </w:tr>
    </w:tbl>
    <w:p w:rsidR="00FC00EA" w:rsidRPr="00851E0F" w:rsidRDefault="00FC00EA" w:rsidP="00E83BD7">
      <w:pPr>
        <w:ind w:left="540"/>
        <w:jc w:val="thaiDistribute"/>
        <w:rPr>
          <w:rFonts w:ascii="Arial" w:hAnsi="Arial" w:cstheme="minorBidi"/>
          <w:color w:val="000000"/>
          <w:sz w:val="20"/>
          <w:szCs w:val="25"/>
          <w:lang w:bidi="th-TH"/>
        </w:rPr>
      </w:pPr>
    </w:p>
    <w:tbl>
      <w:tblPr>
        <w:tblW w:w="9270" w:type="dxa"/>
        <w:tblInd w:w="558" w:type="dxa"/>
        <w:tblLayout w:type="fixed"/>
        <w:tblLook w:val="0000" w:firstRow="0" w:lastRow="0" w:firstColumn="0" w:lastColumn="0" w:noHBand="0" w:noVBand="0"/>
      </w:tblPr>
      <w:tblGrid>
        <w:gridCol w:w="3510"/>
        <w:gridCol w:w="1530"/>
        <w:gridCol w:w="1350"/>
        <w:gridCol w:w="1530"/>
        <w:gridCol w:w="1350"/>
      </w:tblGrid>
      <w:tr w:rsidR="009E1F92" w:rsidRPr="00851E0F" w:rsidTr="00C77DBA">
        <w:trPr>
          <w:trHeight w:val="121"/>
        </w:trPr>
        <w:tc>
          <w:tcPr>
            <w:tcW w:w="3510" w:type="dxa"/>
          </w:tcPr>
          <w:p w:rsidR="009E1F92" w:rsidRPr="00851E0F" w:rsidRDefault="009E1F92" w:rsidP="003634A8">
            <w:pPr>
              <w:spacing w:line="280" w:lineRule="atLeast"/>
              <w:ind w:left="432" w:right="-144"/>
              <w:rPr>
                <w:rFonts w:ascii="Arial" w:eastAsia="Times New Roman" w:hAnsi="Arial" w:cs="Arial"/>
                <w:noProof w:val="0"/>
                <w:sz w:val="20"/>
                <w:szCs w:val="20"/>
                <w:rtl/>
                <w:cs/>
              </w:rPr>
            </w:pPr>
          </w:p>
        </w:tc>
        <w:tc>
          <w:tcPr>
            <w:tcW w:w="5760" w:type="dxa"/>
            <w:gridSpan w:val="4"/>
          </w:tcPr>
          <w:p w:rsidR="009E1F92" w:rsidRPr="00851E0F" w:rsidRDefault="009E1F92" w:rsidP="003634A8">
            <w:pPr>
              <w:keepNext/>
              <w:pBdr>
                <w:bottom w:val="single" w:sz="4" w:space="1" w:color="auto"/>
              </w:pBdr>
              <w:tabs>
                <w:tab w:val="left" w:pos="227"/>
                <w:tab w:val="left" w:pos="454"/>
                <w:tab w:val="left" w:pos="680"/>
                <w:tab w:val="left" w:pos="907"/>
              </w:tabs>
              <w:spacing w:line="280" w:lineRule="atLeast"/>
              <w:ind w:left="-18"/>
              <w:jc w:val="center"/>
              <w:outlineLvl w:val="3"/>
              <w:rPr>
                <w:rFonts w:ascii="Arial" w:hAnsi="Arial" w:cs="Arial"/>
                <w:b/>
                <w:bCs/>
                <w:sz w:val="20"/>
                <w:szCs w:val="20"/>
              </w:rPr>
            </w:pPr>
            <w:r w:rsidRPr="00851E0F">
              <w:rPr>
                <w:rFonts w:ascii="Arial" w:hAnsi="Arial" w:cs="Arial"/>
                <w:b/>
                <w:bCs/>
                <w:sz w:val="20"/>
                <w:szCs w:val="20"/>
              </w:rPr>
              <w:t>(Unit: Baht)</w:t>
            </w:r>
          </w:p>
        </w:tc>
      </w:tr>
      <w:tr w:rsidR="009E1F92" w:rsidRPr="00851E0F" w:rsidTr="00C77DBA">
        <w:trPr>
          <w:trHeight w:val="121"/>
        </w:trPr>
        <w:tc>
          <w:tcPr>
            <w:tcW w:w="3510" w:type="dxa"/>
          </w:tcPr>
          <w:p w:rsidR="009E1F92" w:rsidRPr="00851E0F" w:rsidRDefault="009E1F92" w:rsidP="003634A8">
            <w:pPr>
              <w:spacing w:line="280" w:lineRule="atLeast"/>
              <w:ind w:left="432" w:right="-144"/>
              <w:rPr>
                <w:rFonts w:ascii="Arial" w:eastAsia="Times New Roman" w:hAnsi="Arial" w:cs="Arial"/>
                <w:noProof w:val="0"/>
                <w:sz w:val="20"/>
                <w:szCs w:val="20"/>
                <w:rtl/>
                <w:cs/>
              </w:rPr>
            </w:pPr>
            <w:r w:rsidRPr="00851E0F">
              <w:rPr>
                <w:rFonts w:ascii="Arial" w:eastAsia="Times New Roman" w:hAnsi="Arial" w:cs="Arial"/>
                <w:noProof w:val="0"/>
                <w:sz w:val="20"/>
                <w:szCs w:val="20"/>
                <w:rtl/>
                <w:cs/>
              </w:rPr>
              <w:br w:type="page"/>
            </w:r>
          </w:p>
        </w:tc>
        <w:tc>
          <w:tcPr>
            <w:tcW w:w="5760" w:type="dxa"/>
            <w:gridSpan w:val="4"/>
          </w:tcPr>
          <w:p w:rsidR="009E1F92" w:rsidRPr="00851E0F" w:rsidRDefault="009E1F92" w:rsidP="003634A8">
            <w:pPr>
              <w:keepNext/>
              <w:pBdr>
                <w:bottom w:val="single" w:sz="4" w:space="1" w:color="auto"/>
              </w:pBdr>
              <w:tabs>
                <w:tab w:val="left" w:pos="227"/>
                <w:tab w:val="left" w:pos="454"/>
                <w:tab w:val="left" w:pos="680"/>
                <w:tab w:val="left" w:pos="907"/>
              </w:tabs>
              <w:spacing w:line="280" w:lineRule="atLeast"/>
              <w:ind w:left="-18"/>
              <w:jc w:val="center"/>
              <w:outlineLvl w:val="3"/>
              <w:rPr>
                <w:rFonts w:ascii="Arial" w:eastAsia="Times New Roman" w:hAnsi="Arial" w:cs="Arial"/>
                <w:b/>
                <w:bCs/>
                <w:noProof w:val="0"/>
                <w:spacing w:val="-6"/>
                <w:sz w:val="20"/>
                <w:szCs w:val="20"/>
                <w:rtl/>
                <w:cs/>
              </w:rPr>
            </w:pPr>
            <w:r w:rsidRPr="00851E0F">
              <w:rPr>
                <w:rFonts w:ascii="Arial" w:hAnsi="Arial" w:cs="Arial"/>
                <w:b/>
                <w:bCs/>
                <w:sz w:val="20"/>
                <w:szCs w:val="20"/>
              </w:rPr>
              <w:t>The Company</w:t>
            </w:r>
          </w:p>
        </w:tc>
      </w:tr>
      <w:tr w:rsidR="009E1F92" w:rsidRPr="00851E0F" w:rsidTr="00E54D39">
        <w:trPr>
          <w:trHeight w:val="121"/>
        </w:trPr>
        <w:tc>
          <w:tcPr>
            <w:tcW w:w="3510" w:type="dxa"/>
          </w:tcPr>
          <w:p w:rsidR="009E1F92" w:rsidRPr="00851E0F" w:rsidRDefault="009E1F92" w:rsidP="003634A8">
            <w:pPr>
              <w:spacing w:line="280" w:lineRule="atLeast"/>
              <w:ind w:left="432" w:right="-144"/>
              <w:rPr>
                <w:rFonts w:ascii="Arial" w:eastAsia="Times New Roman" w:hAnsi="Arial" w:cs="Arial"/>
                <w:noProof w:val="0"/>
                <w:sz w:val="20"/>
                <w:szCs w:val="20"/>
                <w:rtl/>
                <w:cs/>
              </w:rPr>
            </w:pPr>
          </w:p>
        </w:tc>
        <w:tc>
          <w:tcPr>
            <w:tcW w:w="1530" w:type="dxa"/>
          </w:tcPr>
          <w:p w:rsidR="009E1F92" w:rsidRPr="00851E0F" w:rsidRDefault="009E1F92" w:rsidP="00E54D39">
            <w:pPr>
              <w:keepNext/>
              <w:pBdr>
                <w:bottom w:val="single" w:sz="4" w:space="1" w:color="auto"/>
              </w:pBdr>
              <w:tabs>
                <w:tab w:val="left" w:pos="227"/>
                <w:tab w:val="left" w:pos="454"/>
                <w:tab w:val="left" w:pos="680"/>
                <w:tab w:val="left" w:pos="907"/>
              </w:tabs>
              <w:spacing w:line="280" w:lineRule="atLeast"/>
              <w:ind w:left="-18"/>
              <w:jc w:val="right"/>
              <w:outlineLvl w:val="3"/>
              <w:rPr>
                <w:rFonts w:ascii="Arial" w:eastAsia="Times New Roman" w:hAnsi="Arial" w:cs="Arial"/>
                <w:b/>
                <w:bCs/>
                <w:noProof w:val="0"/>
                <w:sz w:val="20"/>
                <w:szCs w:val="20"/>
                <w:rtl/>
                <w:cs/>
              </w:rPr>
            </w:pPr>
            <w:r w:rsidRPr="00851E0F">
              <w:rPr>
                <w:rFonts w:ascii="Arial" w:eastAsia="Times New Roman" w:hAnsi="Arial" w:cs="Arial"/>
                <w:b/>
                <w:bCs/>
                <w:noProof w:val="0"/>
                <w:sz w:val="20"/>
                <w:szCs w:val="20"/>
              </w:rPr>
              <w:t>201</w:t>
            </w:r>
            <w:r w:rsidR="00E54D39" w:rsidRPr="00851E0F">
              <w:rPr>
                <w:rFonts w:ascii="Arial" w:eastAsia="Times New Roman" w:hAnsi="Arial" w:cs="Arial"/>
                <w:b/>
                <w:bCs/>
                <w:noProof w:val="0"/>
                <w:sz w:val="20"/>
                <w:szCs w:val="20"/>
              </w:rPr>
              <w:t>6</w:t>
            </w:r>
          </w:p>
        </w:tc>
        <w:tc>
          <w:tcPr>
            <w:tcW w:w="1350" w:type="dxa"/>
          </w:tcPr>
          <w:p w:rsidR="009E1F92" w:rsidRPr="00851E0F" w:rsidRDefault="009E1F92" w:rsidP="003634A8">
            <w:pPr>
              <w:keepNext/>
              <w:pBdr>
                <w:bottom w:val="single" w:sz="4" w:space="1" w:color="auto"/>
              </w:pBdr>
              <w:tabs>
                <w:tab w:val="left" w:pos="227"/>
                <w:tab w:val="left" w:pos="454"/>
                <w:tab w:val="left" w:pos="680"/>
                <w:tab w:val="left" w:pos="907"/>
              </w:tabs>
              <w:spacing w:line="280" w:lineRule="atLeast"/>
              <w:ind w:left="-18"/>
              <w:jc w:val="center"/>
              <w:outlineLvl w:val="3"/>
              <w:rPr>
                <w:rFonts w:ascii="Arial" w:eastAsia="Times New Roman" w:hAnsi="Arial" w:cs="Arial"/>
                <w:b/>
                <w:bCs/>
                <w:noProof w:val="0"/>
                <w:sz w:val="20"/>
                <w:szCs w:val="20"/>
              </w:rPr>
            </w:pPr>
            <w:r w:rsidRPr="00851E0F">
              <w:rPr>
                <w:rFonts w:ascii="Arial" w:eastAsia="Times New Roman" w:hAnsi="Arial" w:cs="Arial"/>
                <w:b/>
                <w:bCs/>
                <w:noProof w:val="0"/>
                <w:sz w:val="20"/>
                <w:szCs w:val="20"/>
              </w:rPr>
              <w:t>Increase</w:t>
            </w:r>
          </w:p>
        </w:tc>
        <w:tc>
          <w:tcPr>
            <w:tcW w:w="1530" w:type="dxa"/>
          </w:tcPr>
          <w:p w:rsidR="009E1F92" w:rsidRPr="00851E0F" w:rsidRDefault="00FB7335" w:rsidP="003634A8">
            <w:pPr>
              <w:keepNext/>
              <w:pBdr>
                <w:bottom w:val="single" w:sz="4" w:space="1" w:color="auto"/>
              </w:pBdr>
              <w:tabs>
                <w:tab w:val="left" w:pos="227"/>
                <w:tab w:val="left" w:pos="454"/>
                <w:tab w:val="left" w:pos="680"/>
                <w:tab w:val="left" w:pos="907"/>
              </w:tabs>
              <w:spacing w:line="280" w:lineRule="atLeast"/>
              <w:ind w:left="-18"/>
              <w:jc w:val="center"/>
              <w:outlineLvl w:val="3"/>
              <w:rPr>
                <w:rFonts w:ascii="Arial" w:eastAsia="Times New Roman" w:hAnsi="Arial" w:cs="Arial"/>
                <w:b/>
                <w:bCs/>
                <w:noProof w:val="0"/>
                <w:sz w:val="20"/>
                <w:szCs w:val="20"/>
              </w:rPr>
            </w:pPr>
            <w:r w:rsidRPr="00851E0F">
              <w:rPr>
                <w:rFonts w:ascii="Arial" w:eastAsia="Times New Roman" w:hAnsi="Arial" w:cs="Arial"/>
                <w:b/>
                <w:bCs/>
                <w:noProof w:val="0"/>
                <w:sz w:val="20"/>
                <w:szCs w:val="20"/>
              </w:rPr>
              <w:t>Decrease*****</w:t>
            </w:r>
          </w:p>
        </w:tc>
        <w:tc>
          <w:tcPr>
            <w:tcW w:w="1350" w:type="dxa"/>
          </w:tcPr>
          <w:p w:rsidR="009E1F92" w:rsidRPr="00851E0F" w:rsidRDefault="00B37992" w:rsidP="00E54D39">
            <w:pPr>
              <w:keepNext/>
              <w:pBdr>
                <w:bottom w:val="single" w:sz="4" w:space="1" w:color="auto"/>
              </w:pBdr>
              <w:tabs>
                <w:tab w:val="left" w:pos="227"/>
                <w:tab w:val="left" w:pos="454"/>
                <w:tab w:val="left" w:pos="680"/>
                <w:tab w:val="left" w:pos="907"/>
              </w:tabs>
              <w:spacing w:line="280" w:lineRule="atLeast"/>
              <w:ind w:left="-18"/>
              <w:jc w:val="right"/>
              <w:outlineLvl w:val="3"/>
              <w:rPr>
                <w:rFonts w:ascii="Arial" w:eastAsia="Times New Roman" w:hAnsi="Arial" w:cs="Arial"/>
                <w:b/>
                <w:bCs/>
                <w:noProof w:val="0"/>
                <w:sz w:val="20"/>
                <w:szCs w:val="20"/>
              </w:rPr>
            </w:pPr>
            <w:r w:rsidRPr="00851E0F">
              <w:rPr>
                <w:rFonts w:ascii="Arial" w:eastAsia="Times New Roman" w:hAnsi="Arial" w:cs="Arial"/>
                <w:b/>
                <w:bCs/>
                <w:noProof w:val="0"/>
                <w:sz w:val="20"/>
                <w:szCs w:val="20"/>
              </w:rPr>
              <w:t>201</w:t>
            </w:r>
            <w:r w:rsidR="00E54D39" w:rsidRPr="00851E0F">
              <w:rPr>
                <w:rFonts w:ascii="Arial" w:eastAsia="Times New Roman" w:hAnsi="Arial" w:cs="Arial"/>
                <w:b/>
                <w:bCs/>
                <w:noProof w:val="0"/>
                <w:sz w:val="20"/>
                <w:szCs w:val="20"/>
              </w:rPr>
              <w:t>7</w:t>
            </w:r>
          </w:p>
        </w:tc>
      </w:tr>
      <w:tr w:rsidR="009E1F92" w:rsidRPr="00851E0F" w:rsidTr="00E54D39">
        <w:trPr>
          <w:trHeight w:val="121"/>
        </w:trPr>
        <w:tc>
          <w:tcPr>
            <w:tcW w:w="3510" w:type="dxa"/>
          </w:tcPr>
          <w:p w:rsidR="009E1F92" w:rsidRPr="00851E0F" w:rsidRDefault="009E1F92" w:rsidP="003634A8">
            <w:pPr>
              <w:ind w:left="540"/>
              <w:jc w:val="thaiDistribute"/>
              <w:rPr>
                <w:rFonts w:ascii="Arial" w:hAnsi="Arial" w:cs="Arial"/>
                <w:color w:val="000000"/>
                <w:sz w:val="12"/>
                <w:szCs w:val="12"/>
                <w:rtl/>
                <w:cs/>
              </w:rPr>
            </w:pPr>
          </w:p>
        </w:tc>
        <w:tc>
          <w:tcPr>
            <w:tcW w:w="1530" w:type="dxa"/>
            <w:vAlign w:val="bottom"/>
          </w:tcPr>
          <w:p w:rsidR="009E1F92" w:rsidRPr="00851E0F" w:rsidRDefault="009E1F92" w:rsidP="003634A8">
            <w:pPr>
              <w:ind w:left="540"/>
              <w:jc w:val="thaiDistribute"/>
              <w:rPr>
                <w:rFonts w:ascii="Arial" w:hAnsi="Arial" w:cs="Arial"/>
                <w:color w:val="000000"/>
                <w:sz w:val="12"/>
                <w:szCs w:val="12"/>
              </w:rPr>
            </w:pPr>
          </w:p>
        </w:tc>
        <w:tc>
          <w:tcPr>
            <w:tcW w:w="1350" w:type="dxa"/>
            <w:vAlign w:val="bottom"/>
          </w:tcPr>
          <w:p w:rsidR="009E1F92" w:rsidRPr="00851E0F" w:rsidRDefault="009E1F92" w:rsidP="003634A8">
            <w:pPr>
              <w:ind w:left="540"/>
              <w:jc w:val="thaiDistribute"/>
              <w:rPr>
                <w:rFonts w:ascii="Arial" w:hAnsi="Arial" w:cs="Arial"/>
                <w:color w:val="000000"/>
                <w:sz w:val="12"/>
                <w:szCs w:val="12"/>
              </w:rPr>
            </w:pPr>
          </w:p>
        </w:tc>
        <w:tc>
          <w:tcPr>
            <w:tcW w:w="1530" w:type="dxa"/>
            <w:vAlign w:val="bottom"/>
          </w:tcPr>
          <w:p w:rsidR="009E1F92" w:rsidRPr="00851E0F" w:rsidRDefault="009E1F92" w:rsidP="003634A8">
            <w:pPr>
              <w:ind w:left="540"/>
              <w:jc w:val="thaiDistribute"/>
              <w:rPr>
                <w:rFonts w:ascii="Arial" w:hAnsi="Arial" w:cs="Arial"/>
                <w:color w:val="000000"/>
                <w:sz w:val="12"/>
                <w:szCs w:val="12"/>
              </w:rPr>
            </w:pPr>
          </w:p>
        </w:tc>
        <w:tc>
          <w:tcPr>
            <w:tcW w:w="1350" w:type="dxa"/>
            <w:vAlign w:val="bottom"/>
          </w:tcPr>
          <w:p w:rsidR="009E1F92" w:rsidRPr="00851E0F" w:rsidRDefault="009E1F92" w:rsidP="003634A8">
            <w:pPr>
              <w:ind w:left="540"/>
              <w:jc w:val="thaiDistribute"/>
              <w:rPr>
                <w:rFonts w:ascii="Arial" w:hAnsi="Arial" w:cs="Arial"/>
                <w:color w:val="000000"/>
                <w:sz w:val="12"/>
                <w:szCs w:val="12"/>
              </w:rPr>
            </w:pPr>
          </w:p>
        </w:tc>
      </w:tr>
      <w:tr w:rsidR="00E54D39" w:rsidRPr="00851E0F" w:rsidTr="00E54D39">
        <w:trPr>
          <w:trHeight w:val="121"/>
        </w:trPr>
        <w:tc>
          <w:tcPr>
            <w:tcW w:w="3510" w:type="dxa"/>
          </w:tcPr>
          <w:p w:rsidR="00E54D39" w:rsidRPr="00851E0F" w:rsidRDefault="00E54D39" w:rsidP="003634A8">
            <w:pPr>
              <w:spacing w:line="280" w:lineRule="atLeast"/>
              <w:ind w:left="162" w:right="-61" w:hanging="180"/>
              <w:rPr>
                <w:rFonts w:ascii="Arial" w:eastAsia="Times New Roman" w:hAnsi="Arial" w:cs="Arial"/>
                <w:noProof w:val="0"/>
                <w:sz w:val="20"/>
                <w:szCs w:val="20"/>
              </w:rPr>
            </w:pPr>
            <w:r w:rsidRPr="00851E0F">
              <w:rPr>
                <w:rFonts w:ascii="Arial" w:eastAsia="Times New Roman" w:hAnsi="Arial" w:cs="Arial"/>
                <w:noProof w:val="0"/>
                <w:sz w:val="20"/>
                <w:szCs w:val="20"/>
              </w:rPr>
              <w:t>Principle – Loan to Thai Prime Investment Limited</w:t>
            </w:r>
          </w:p>
        </w:tc>
        <w:tc>
          <w:tcPr>
            <w:tcW w:w="1530" w:type="dxa"/>
            <w:vAlign w:val="bottom"/>
          </w:tcPr>
          <w:p w:rsidR="00E54D39" w:rsidRPr="00851E0F" w:rsidRDefault="00E54D39" w:rsidP="00E54D39">
            <w:pPr>
              <w:pStyle w:val="10"/>
              <w:pBdr>
                <w:bottom w:val="none" w:sz="0" w:space="0" w:color="auto"/>
              </w:pBdr>
              <w:spacing w:line="280" w:lineRule="atLeast"/>
              <w:rPr>
                <w:rFonts w:ascii="Arial" w:hAnsi="Arial" w:cs="Arial"/>
                <w:color w:val="000000"/>
                <w:sz w:val="20"/>
                <w:szCs w:val="20"/>
              </w:rPr>
            </w:pPr>
            <w:r w:rsidRPr="00851E0F">
              <w:rPr>
                <w:rFonts w:ascii="Arial" w:hAnsi="Arial" w:cs="Arial"/>
                <w:color w:val="000000"/>
                <w:sz w:val="20"/>
                <w:szCs w:val="20"/>
              </w:rPr>
              <w:t>134,469,515</w:t>
            </w:r>
          </w:p>
        </w:tc>
        <w:tc>
          <w:tcPr>
            <w:tcW w:w="1350" w:type="dxa"/>
            <w:vAlign w:val="bottom"/>
          </w:tcPr>
          <w:p w:rsidR="00E54D39" w:rsidRPr="00851E0F" w:rsidRDefault="00E54D39" w:rsidP="00E54D39">
            <w:pPr>
              <w:pStyle w:val="10"/>
              <w:pBdr>
                <w:bottom w:val="none" w:sz="0" w:space="0" w:color="auto"/>
              </w:pBdr>
              <w:spacing w:line="280" w:lineRule="atLeast"/>
              <w:jc w:val="center"/>
              <w:rPr>
                <w:rFonts w:ascii="Arial" w:hAnsi="Arial" w:cs="Arial"/>
                <w:color w:val="000000"/>
                <w:sz w:val="20"/>
                <w:szCs w:val="20"/>
              </w:rPr>
            </w:pPr>
            <w:r w:rsidRPr="00851E0F">
              <w:rPr>
                <w:rFonts w:ascii="Arial" w:hAnsi="Arial" w:cs="Arial"/>
                <w:color w:val="000000"/>
                <w:sz w:val="20"/>
                <w:szCs w:val="20"/>
              </w:rPr>
              <w:t>-</w:t>
            </w:r>
          </w:p>
        </w:tc>
        <w:tc>
          <w:tcPr>
            <w:tcW w:w="1530" w:type="dxa"/>
            <w:vAlign w:val="bottom"/>
          </w:tcPr>
          <w:p w:rsidR="00E54D39" w:rsidRPr="00851E0F" w:rsidRDefault="00E54D39" w:rsidP="00E54D39">
            <w:pPr>
              <w:pStyle w:val="10"/>
              <w:pBdr>
                <w:bottom w:val="none" w:sz="0" w:space="0" w:color="auto"/>
              </w:pBdr>
              <w:spacing w:line="280" w:lineRule="atLeast"/>
              <w:rPr>
                <w:rFonts w:ascii="Arial" w:hAnsi="Arial" w:cs="Arial"/>
                <w:color w:val="000000"/>
                <w:sz w:val="20"/>
                <w:szCs w:val="20"/>
              </w:rPr>
            </w:pPr>
            <w:r w:rsidRPr="00851E0F">
              <w:rPr>
                <w:rFonts w:ascii="Arial" w:hAnsi="Arial" w:cs="Arial"/>
                <w:color w:val="000000"/>
                <w:sz w:val="20"/>
                <w:szCs w:val="20"/>
              </w:rPr>
              <w:t>(134,469,515)</w:t>
            </w:r>
          </w:p>
        </w:tc>
        <w:tc>
          <w:tcPr>
            <w:tcW w:w="1350" w:type="dxa"/>
            <w:vAlign w:val="bottom"/>
          </w:tcPr>
          <w:p w:rsidR="00E54D39" w:rsidRPr="00851E0F" w:rsidRDefault="00E54D39" w:rsidP="00E54D39">
            <w:pPr>
              <w:pStyle w:val="10"/>
              <w:pBdr>
                <w:bottom w:val="none" w:sz="0" w:space="0" w:color="auto"/>
              </w:pBdr>
              <w:spacing w:line="280" w:lineRule="atLeast"/>
              <w:jc w:val="center"/>
              <w:rPr>
                <w:rFonts w:ascii="Arial" w:hAnsi="Arial" w:cs="Arial"/>
                <w:color w:val="000000"/>
                <w:sz w:val="20"/>
                <w:szCs w:val="20"/>
              </w:rPr>
            </w:pPr>
            <w:r w:rsidRPr="00851E0F">
              <w:rPr>
                <w:rFonts w:ascii="Arial" w:hAnsi="Arial" w:cs="Arial"/>
                <w:color w:val="000000"/>
                <w:sz w:val="20"/>
                <w:szCs w:val="20"/>
              </w:rPr>
              <w:t>-</w:t>
            </w:r>
          </w:p>
        </w:tc>
      </w:tr>
      <w:tr w:rsidR="00E54D39" w:rsidRPr="00851E0F" w:rsidTr="00E54D39">
        <w:trPr>
          <w:trHeight w:val="121"/>
        </w:trPr>
        <w:tc>
          <w:tcPr>
            <w:tcW w:w="3510" w:type="dxa"/>
          </w:tcPr>
          <w:p w:rsidR="00E54D39" w:rsidRPr="00851E0F" w:rsidRDefault="00E54D39" w:rsidP="003634A8">
            <w:pPr>
              <w:spacing w:line="280" w:lineRule="atLeast"/>
              <w:ind w:left="-18" w:right="-61"/>
              <w:jc w:val="thaiDistribute"/>
              <w:rPr>
                <w:rFonts w:ascii="Arial" w:eastAsia="Times New Roman" w:hAnsi="Arial" w:cs="Arial"/>
                <w:noProof w:val="0"/>
                <w:sz w:val="20"/>
                <w:szCs w:val="20"/>
              </w:rPr>
            </w:pPr>
            <w:r w:rsidRPr="00851E0F">
              <w:rPr>
                <w:rFonts w:ascii="Arial" w:eastAsia="Times New Roman" w:hAnsi="Arial" w:cs="Arial"/>
                <w:noProof w:val="0"/>
                <w:sz w:val="20"/>
                <w:szCs w:val="20"/>
              </w:rPr>
              <w:t>Interest receivable</w:t>
            </w:r>
          </w:p>
        </w:tc>
        <w:tc>
          <w:tcPr>
            <w:tcW w:w="1530" w:type="dxa"/>
            <w:vAlign w:val="bottom"/>
          </w:tcPr>
          <w:p w:rsidR="00E54D39" w:rsidRPr="00851E0F" w:rsidRDefault="00E54D39" w:rsidP="00E54D39">
            <w:pPr>
              <w:pStyle w:val="10"/>
              <w:pBdr>
                <w:bottom w:val="single" w:sz="4" w:space="1" w:color="auto"/>
              </w:pBdr>
              <w:spacing w:line="280" w:lineRule="atLeast"/>
              <w:rPr>
                <w:rFonts w:ascii="Arial" w:hAnsi="Arial" w:cs="Arial"/>
                <w:color w:val="000000"/>
                <w:sz w:val="20"/>
                <w:szCs w:val="20"/>
              </w:rPr>
            </w:pPr>
            <w:r w:rsidRPr="00851E0F">
              <w:rPr>
                <w:rFonts w:ascii="Arial" w:hAnsi="Arial" w:cs="Arial"/>
                <w:color w:val="000000"/>
                <w:sz w:val="20"/>
                <w:szCs w:val="20"/>
              </w:rPr>
              <w:t>2,746,270</w:t>
            </w:r>
          </w:p>
        </w:tc>
        <w:tc>
          <w:tcPr>
            <w:tcW w:w="1350" w:type="dxa"/>
            <w:vAlign w:val="bottom"/>
          </w:tcPr>
          <w:p w:rsidR="00E54D39" w:rsidRPr="00851E0F" w:rsidRDefault="00E54D39" w:rsidP="00E54D39">
            <w:pPr>
              <w:pStyle w:val="10"/>
              <w:pBdr>
                <w:bottom w:val="single" w:sz="4" w:space="1" w:color="auto"/>
              </w:pBdr>
              <w:spacing w:line="280" w:lineRule="atLeast"/>
              <w:jc w:val="center"/>
              <w:rPr>
                <w:rFonts w:ascii="Arial" w:hAnsi="Arial" w:cs="Arial"/>
                <w:color w:val="000000"/>
                <w:sz w:val="20"/>
                <w:szCs w:val="20"/>
              </w:rPr>
            </w:pPr>
            <w:r w:rsidRPr="00851E0F">
              <w:rPr>
                <w:rFonts w:ascii="Arial" w:hAnsi="Arial" w:cs="Arial"/>
                <w:color w:val="000000"/>
                <w:sz w:val="20"/>
                <w:szCs w:val="20"/>
              </w:rPr>
              <w:t>-</w:t>
            </w:r>
          </w:p>
        </w:tc>
        <w:tc>
          <w:tcPr>
            <w:tcW w:w="1530" w:type="dxa"/>
            <w:vAlign w:val="bottom"/>
          </w:tcPr>
          <w:p w:rsidR="00E54D39" w:rsidRPr="00851E0F" w:rsidRDefault="00E54D39" w:rsidP="00E54D39">
            <w:pPr>
              <w:pStyle w:val="10"/>
              <w:pBdr>
                <w:bottom w:val="single" w:sz="4" w:space="1" w:color="auto"/>
              </w:pBdr>
              <w:spacing w:line="280" w:lineRule="atLeast"/>
              <w:rPr>
                <w:rFonts w:ascii="Arial" w:hAnsi="Arial" w:cs="Arial"/>
                <w:color w:val="000000"/>
                <w:sz w:val="20"/>
                <w:szCs w:val="20"/>
              </w:rPr>
            </w:pPr>
            <w:r w:rsidRPr="00851E0F">
              <w:rPr>
                <w:rFonts w:ascii="Arial" w:hAnsi="Arial" w:cs="Arial"/>
                <w:color w:val="000000"/>
                <w:sz w:val="20"/>
                <w:szCs w:val="20"/>
              </w:rPr>
              <w:t>(2,746,270)</w:t>
            </w:r>
          </w:p>
        </w:tc>
        <w:tc>
          <w:tcPr>
            <w:tcW w:w="1350" w:type="dxa"/>
            <w:vAlign w:val="bottom"/>
          </w:tcPr>
          <w:p w:rsidR="00E54D39" w:rsidRPr="00851E0F" w:rsidRDefault="00E54D39" w:rsidP="00E54D39">
            <w:pPr>
              <w:pStyle w:val="10"/>
              <w:pBdr>
                <w:bottom w:val="single" w:sz="4" w:space="1" w:color="auto"/>
              </w:pBdr>
              <w:spacing w:line="280" w:lineRule="atLeast"/>
              <w:jc w:val="center"/>
              <w:rPr>
                <w:rFonts w:ascii="Arial" w:hAnsi="Arial" w:cs="Arial"/>
                <w:color w:val="000000"/>
                <w:sz w:val="20"/>
                <w:szCs w:val="20"/>
              </w:rPr>
            </w:pPr>
            <w:r w:rsidRPr="00851E0F">
              <w:rPr>
                <w:rFonts w:ascii="Arial" w:hAnsi="Arial" w:cs="Arial"/>
                <w:color w:val="000000"/>
                <w:sz w:val="20"/>
                <w:szCs w:val="20"/>
              </w:rPr>
              <w:t>-</w:t>
            </w:r>
          </w:p>
        </w:tc>
      </w:tr>
      <w:tr w:rsidR="00E54D39" w:rsidRPr="00851E0F" w:rsidTr="00E54D39">
        <w:trPr>
          <w:trHeight w:val="121"/>
        </w:trPr>
        <w:tc>
          <w:tcPr>
            <w:tcW w:w="3510" w:type="dxa"/>
          </w:tcPr>
          <w:p w:rsidR="00E54D39" w:rsidRPr="00851E0F" w:rsidRDefault="00E54D39" w:rsidP="003634A8">
            <w:pPr>
              <w:spacing w:line="280" w:lineRule="atLeast"/>
              <w:ind w:left="-18" w:right="-61"/>
              <w:jc w:val="thaiDistribute"/>
              <w:rPr>
                <w:rFonts w:ascii="Arial" w:eastAsia="Times New Roman" w:hAnsi="Arial" w:cs="Arial"/>
                <w:noProof w:val="0"/>
                <w:sz w:val="20"/>
                <w:szCs w:val="20"/>
              </w:rPr>
            </w:pPr>
            <w:r w:rsidRPr="00851E0F">
              <w:rPr>
                <w:rFonts w:ascii="Arial" w:eastAsia="Times New Roman" w:hAnsi="Arial" w:cs="Arial"/>
                <w:noProof w:val="0"/>
                <w:sz w:val="20"/>
                <w:szCs w:val="20"/>
              </w:rPr>
              <w:t>Total</w:t>
            </w:r>
          </w:p>
        </w:tc>
        <w:tc>
          <w:tcPr>
            <w:tcW w:w="1530" w:type="dxa"/>
            <w:vAlign w:val="bottom"/>
          </w:tcPr>
          <w:p w:rsidR="00E54D39" w:rsidRPr="00851E0F" w:rsidRDefault="00E54D39" w:rsidP="00E54D39">
            <w:pPr>
              <w:pStyle w:val="10"/>
              <w:pBdr>
                <w:bottom w:val="none" w:sz="0" w:space="0" w:color="auto"/>
              </w:pBdr>
              <w:spacing w:line="280" w:lineRule="atLeast"/>
              <w:rPr>
                <w:rFonts w:ascii="Arial" w:hAnsi="Arial" w:cs="Arial"/>
                <w:color w:val="000000"/>
                <w:sz w:val="20"/>
                <w:szCs w:val="20"/>
              </w:rPr>
            </w:pPr>
            <w:r w:rsidRPr="00851E0F">
              <w:rPr>
                <w:rFonts w:ascii="Arial" w:hAnsi="Arial" w:cs="Arial"/>
                <w:color w:val="000000"/>
                <w:sz w:val="20"/>
                <w:szCs w:val="20"/>
              </w:rPr>
              <w:t>137,215,785</w:t>
            </w:r>
          </w:p>
        </w:tc>
        <w:tc>
          <w:tcPr>
            <w:tcW w:w="1350" w:type="dxa"/>
            <w:vAlign w:val="bottom"/>
          </w:tcPr>
          <w:p w:rsidR="00E54D39" w:rsidRPr="00851E0F" w:rsidRDefault="00E54D39" w:rsidP="00E54D39">
            <w:pPr>
              <w:pStyle w:val="10"/>
              <w:pBdr>
                <w:bottom w:val="none" w:sz="0" w:space="0" w:color="auto"/>
              </w:pBdr>
              <w:spacing w:line="280" w:lineRule="atLeast"/>
              <w:jc w:val="center"/>
              <w:rPr>
                <w:rFonts w:ascii="Arial" w:hAnsi="Arial" w:cs="Arial"/>
                <w:color w:val="000000"/>
                <w:sz w:val="20"/>
                <w:szCs w:val="20"/>
              </w:rPr>
            </w:pPr>
            <w:r w:rsidRPr="00851E0F">
              <w:rPr>
                <w:rFonts w:ascii="Arial" w:hAnsi="Arial" w:cs="Arial"/>
                <w:color w:val="000000"/>
                <w:sz w:val="20"/>
                <w:szCs w:val="20"/>
              </w:rPr>
              <w:t>-</w:t>
            </w:r>
          </w:p>
        </w:tc>
        <w:tc>
          <w:tcPr>
            <w:tcW w:w="1530" w:type="dxa"/>
            <w:vAlign w:val="bottom"/>
          </w:tcPr>
          <w:p w:rsidR="00E54D39" w:rsidRPr="00851E0F" w:rsidRDefault="00E54D39" w:rsidP="00E54D39">
            <w:pPr>
              <w:pStyle w:val="10"/>
              <w:pBdr>
                <w:bottom w:val="none" w:sz="0" w:space="0" w:color="auto"/>
              </w:pBdr>
              <w:spacing w:line="280" w:lineRule="atLeast"/>
              <w:rPr>
                <w:rFonts w:ascii="Arial" w:hAnsi="Arial" w:cs="Arial"/>
                <w:color w:val="000000"/>
                <w:sz w:val="20"/>
                <w:szCs w:val="20"/>
              </w:rPr>
            </w:pPr>
            <w:r w:rsidRPr="00851E0F">
              <w:rPr>
                <w:rFonts w:ascii="Arial" w:hAnsi="Arial" w:cs="Arial"/>
                <w:color w:val="000000"/>
                <w:sz w:val="20"/>
                <w:szCs w:val="20"/>
              </w:rPr>
              <w:t>(137,215,785)</w:t>
            </w:r>
          </w:p>
        </w:tc>
        <w:tc>
          <w:tcPr>
            <w:tcW w:w="1350" w:type="dxa"/>
            <w:vAlign w:val="bottom"/>
          </w:tcPr>
          <w:p w:rsidR="00E54D39" w:rsidRPr="00851E0F" w:rsidRDefault="00E54D39" w:rsidP="00E54D39">
            <w:pPr>
              <w:pStyle w:val="10"/>
              <w:pBdr>
                <w:bottom w:val="none" w:sz="0" w:space="0" w:color="auto"/>
              </w:pBdr>
              <w:spacing w:line="280" w:lineRule="atLeast"/>
              <w:jc w:val="center"/>
              <w:rPr>
                <w:rFonts w:ascii="Arial" w:hAnsi="Arial" w:cs="Arial"/>
                <w:color w:val="000000"/>
                <w:sz w:val="20"/>
                <w:szCs w:val="20"/>
              </w:rPr>
            </w:pPr>
            <w:r w:rsidRPr="00851E0F">
              <w:rPr>
                <w:rFonts w:ascii="Arial" w:hAnsi="Arial" w:cs="Arial"/>
                <w:color w:val="000000"/>
                <w:sz w:val="20"/>
                <w:szCs w:val="20"/>
              </w:rPr>
              <w:t>-</w:t>
            </w:r>
          </w:p>
        </w:tc>
      </w:tr>
      <w:tr w:rsidR="00E54D39" w:rsidRPr="00851E0F" w:rsidTr="00E54D39">
        <w:trPr>
          <w:trHeight w:val="121"/>
        </w:trPr>
        <w:tc>
          <w:tcPr>
            <w:tcW w:w="3510" w:type="dxa"/>
          </w:tcPr>
          <w:p w:rsidR="00E54D39" w:rsidRPr="00851E0F" w:rsidRDefault="00E54D39" w:rsidP="003634A8">
            <w:pPr>
              <w:spacing w:line="280" w:lineRule="atLeast"/>
              <w:ind w:left="-18" w:right="-61"/>
              <w:jc w:val="thaiDistribute"/>
              <w:rPr>
                <w:rFonts w:ascii="Arial" w:eastAsia="Times New Roman" w:hAnsi="Arial" w:cs="Cordia New"/>
                <w:noProof w:val="0"/>
                <w:sz w:val="20"/>
                <w:szCs w:val="20"/>
                <w:lang w:bidi="th-TH"/>
              </w:rPr>
            </w:pPr>
            <w:r w:rsidRPr="00851E0F">
              <w:rPr>
                <w:rFonts w:ascii="Arial" w:eastAsia="Calibri" w:hAnsi="Arial" w:cs="Arial"/>
                <w:noProof w:val="0"/>
                <w:sz w:val="20"/>
                <w:szCs w:val="20"/>
                <w:u w:val="single"/>
                <w:lang w:bidi="th-TH"/>
              </w:rPr>
              <w:t>Less</w:t>
            </w:r>
            <w:r w:rsidRPr="00851E0F">
              <w:rPr>
                <w:rFonts w:ascii="Arial" w:eastAsia="Calibri" w:hAnsi="Arial" w:cs="Arial"/>
                <w:noProof w:val="0"/>
                <w:sz w:val="20"/>
                <w:szCs w:val="20"/>
                <w:lang w:bidi="th-TH"/>
              </w:rPr>
              <w:t xml:space="preserve"> : Allowance for doubtful account</w:t>
            </w:r>
          </w:p>
        </w:tc>
        <w:tc>
          <w:tcPr>
            <w:tcW w:w="1530" w:type="dxa"/>
            <w:vAlign w:val="bottom"/>
          </w:tcPr>
          <w:p w:rsidR="00E54D39" w:rsidRPr="00851E0F" w:rsidRDefault="00E54D39" w:rsidP="00E54D39">
            <w:pPr>
              <w:pStyle w:val="10"/>
              <w:pBdr>
                <w:bottom w:val="single" w:sz="4" w:space="1" w:color="auto"/>
              </w:pBdr>
              <w:spacing w:line="280" w:lineRule="atLeast"/>
              <w:rPr>
                <w:rFonts w:ascii="Arial" w:hAnsi="Arial" w:cs="Arial"/>
                <w:color w:val="000000"/>
                <w:sz w:val="20"/>
                <w:szCs w:val="20"/>
              </w:rPr>
            </w:pPr>
            <w:r w:rsidRPr="00851E0F">
              <w:rPr>
                <w:rFonts w:ascii="Arial" w:hAnsi="Arial" w:cs="Arial"/>
                <w:color w:val="000000"/>
                <w:sz w:val="20"/>
                <w:szCs w:val="20"/>
              </w:rPr>
              <w:t>(137,215,785)</w:t>
            </w:r>
          </w:p>
        </w:tc>
        <w:tc>
          <w:tcPr>
            <w:tcW w:w="1350" w:type="dxa"/>
            <w:vAlign w:val="bottom"/>
          </w:tcPr>
          <w:p w:rsidR="00E54D39" w:rsidRPr="00851E0F" w:rsidRDefault="00E54D39" w:rsidP="00E54D39">
            <w:pPr>
              <w:pStyle w:val="10"/>
              <w:pBdr>
                <w:bottom w:val="single" w:sz="4" w:space="1" w:color="auto"/>
              </w:pBdr>
              <w:spacing w:line="280" w:lineRule="atLeast"/>
              <w:jc w:val="center"/>
              <w:rPr>
                <w:rFonts w:ascii="Arial" w:hAnsi="Arial" w:cs="Arial"/>
                <w:color w:val="000000"/>
                <w:sz w:val="20"/>
                <w:szCs w:val="20"/>
              </w:rPr>
            </w:pPr>
            <w:r w:rsidRPr="00851E0F">
              <w:rPr>
                <w:rFonts w:ascii="Arial" w:hAnsi="Arial" w:cs="Arial"/>
                <w:color w:val="000000"/>
                <w:sz w:val="20"/>
                <w:szCs w:val="20"/>
              </w:rPr>
              <w:t>-</w:t>
            </w:r>
          </w:p>
        </w:tc>
        <w:tc>
          <w:tcPr>
            <w:tcW w:w="1530" w:type="dxa"/>
            <w:vAlign w:val="bottom"/>
          </w:tcPr>
          <w:p w:rsidR="00E54D39" w:rsidRPr="00851E0F" w:rsidRDefault="00E54D39" w:rsidP="00E54D39">
            <w:pPr>
              <w:pStyle w:val="10"/>
              <w:pBdr>
                <w:bottom w:val="single" w:sz="4" w:space="1" w:color="auto"/>
              </w:pBdr>
              <w:spacing w:line="280" w:lineRule="atLeast"/>
              <w:rPr>
                <w:rFonts w:ascii="Arial" w:hAnsi="Arial" w:cs="Arial"/>
                <w:color w:val="000000"/>
                <w:sz w:val="20"/>
                <w:szCs w:val="20"/>
              </w:rPr>
            </w:pPr>
            <w:r w:rsidRPr="00851E0F">
              <w:rPr>
                <w:rFonts w:ascii="Arial" w:hAnsi="Arial" w:cs="Arial"/>
                <w:color w:val="000000"/>
                <w:sz w:val="20"/>
                <w:szCs w:val="20"/>
              </w:rPr>
              <w:t>137,215,785</w:t>
            </w:r>
          </w:p>
        </w:tc>
        <w:tc>
          <w:tcPr>
            <w:tcW w:w="1350" w:type="dxa"/>
            <w:vAlign w:val="bottom"/>
          </w:tcPr>
          <w:p w:rsidR="00E54D39" w:rsidRPr="00851E0F" w:rsidRDefault="00E54D39" w:rsidP="00E54D39">
            <w:pPr>
              <w:pStyle w:val="10"/>
              <w:pBdr>
                <w:bottom w:val="single" w:sz="4" w:space="1" w:color="auto"/>
              </w:pBdr>
              <w:spacing w:line="280" w:lineRule="atLeast"/>
              <w:jc w:val="center"/>
              <w:rPr>
                <w:rFonts w:ascii="Arial" w:hAnsi="Arial" w:cs="Arial"/>
                <w:color w:val="000000"/>
                <w:sz w:val="20"/>
                <w:szCs w:val="20"/>
              </w:rPr>
            </w:pPr>
            <w:r w:rsidRPr="00851E0F">
              <w:rPr>
                <w:rFonts w:ascii="Arial" w:hAnsi="Arial" w:cs="Arial"/>
                <w:color w:val="000000"/>
                <w:sz w:val="20"/>
                <w:szCs w:val="20"/>
              </w:rPr>
              <w:t>-</w:t>
            </w:r>
          </w:p>
        </w:tc>
      </w:tr>
      <w:tr w:rsidR="00E54D39" w:rsidRPr="00851E0F" w:rsidTr="00E54D39">
        <w:trPr>
          <w:trHeight w:val="121"/>
        </w:trPr>
        <w:tc>
          <w:tcPr>
            <w:tcW w:w="3510" w:type="dxa"/>
          </w:tcPr>
          <w:p w:rsidR="00E54D39" w:rsidRPr="00851E0F" w:rsidRDefault="00E54D39" w:rsidP="003634A8">
            <w:pPr>
              <w:spacing w:line="280" w:lineRule="atLeast"/>
              <w:ind w:left="-18" w:right="-61"/>
              <w:jc w:val="thaiDistribute"/>
              <w:rPr>
                <w:rFonts w:ascii="Arial" w:eastAsia="Times New Roman" w:hAnsi="Arial" w:cs="Arial"/>
                <w:noProof w:val="0"/>
                <w:sz w:val="20"/>
                <w:szCs w:val="20"/>
              </w:rPr>
            </w:pPr>
            <w:r w:rsidRPr="00851E0F">
              <w:rPr>
                <w:rFonts w:ascii="Arial" w:eastAsia="Times New Roman" w:hAnsi="Arial" w:cs="Arial"/>
                <w:noProof w:val="0"/>
                <w:sz w:val="20"/>
                <w:szCs w:val="20"/>
              </w:rPr>
              <w:t>Net</w:t>
            </w:r>
          </w:p>
        </w:tc>
        <w:tc>
          <w:tcPr>
            <w:tcW w:w="1530" w:type="dxa"/>
            <w:vAlign w:val="bottom"/>
          </w:tcPr>
          <w:p w:rsidR="00E54D39" w:rsidRPr="00851E0F" w:rsidRDefault="00E54D39" w:rsidP="00E54D39">
            <w:pPr>
              <w:pStyle w:val="10"/>
              <w:pBdr>
                <w:bottom w:val="double" w:sz="4" w:space="1" w:color="auto"/>
              </w:pBdr>
              <w:spacing w:line="280" w:lineRule="atLeast"/>
              <w:jc w:val="center"/>
              <w:rPr>
                <w:rFonts w:ascii="Arial" w:hAnsi="Arial" w:cs="Arial"/>
                <w:color w:val="000000"/>
                <w:sz w:val="20"/>
                <w:szCs w:val="20"/>
              </w:rPr>
            </w:pPr>
            <w:r w:rsidRPr="00851E0F">
              <w:rPr>
                <w:rFonts w:ascii="Arial" w:hAnsi="Arial" w:cs="Arial"/>
                <w:color w:val="000000"/>
                <w:sz w:val="20"/>
                <w:szCs w:val="20"/>
              </w:rPr>
              <w:t>-</w:t>
            </w:r>
          </w:p>
        </w:tc>
        <w:tc>
          <w:tcPr>
            <w:tcW w:w="1350" w:type="dxa"/>
            <w:vAlign w:val="bottom"/>
          </w:tcPr>
          <w:p w:rsidR="00E54D39" w:rsidRPr="00851E0F" w:rsidRDefault="00E54D39" w:rsidP="00E54D39">
            <w:pPr>
              <w:pStyle w:val="10"/>
              <w:pBdr>
                <w:bottom w:val="double" w:sz="4" w:space="1" w:color="auto"/>
              </w:pBdr>
              <w:spacing w:line="280" w:lineRule="atLeast"/>
              <w:jc w:val="center"/>
              <w:rPr>
                <w:rFonts w:ascii="Arial" w:hAnsi="Arial" w:cs="Arial"/>
                <w:color w:val="000000"/>
                <w:sz w:val="20"/>
                <w:szCs w:val="20"/>
              </w:rPr>
            </w:pPr>
            <w:r w:rsidRPr="00851E0F">
              <w:rPr>
                <w:rFonts w:ascii="Arial" w:hAnsi="Arial" w:cs="Arial"/>
                <w:color w:val="000000"/>
                <w:sz w:val="20"/>
                <w:szCs w:val="20"/>
              </w:rPr>
              <w:t>-</w:t>
            </w:r>
          </w:p>
        </w:tc>
        <w:tc>
          <w:tcPr>
            <w:tcW w:w="1530" w:type="dxa"/>
            <w:vAlign w:val="bottom"/>
          </w:tcPr>
          <w:p w:rsidR="00E54D39" w:rsidRPr="00851E0F" w:rsidRDefault="00E54D39" w:rsidP="00E54D39">
            <w:pPr>
              <w:pStyle w:val="10"/>
              <w:pBdr>
                <w:bottom w:val="double" w:sz="4" w:space="1" w:color="auto"/>
              </w:pBdr>
              <w:spacing w:line="280" w:lineRule="atLeast"/>
              <w:jc w:val="center"/>
              <w:rPr>
                <w:rFonts w:ascii="Arial" w:hAnsi="Arial" w:cs="Arial"/>
                <w:color w:val="000000"/>
                <w:sz w:val="20"/>
                <w:szCs w:val="20"/>
              </w:rPr>
            </w:pPr>
            <w:r w:rsidRPr="00851E0F">
              <w:rPr>
                <w:rFonts w:ascii="Arial" w:hAnsi="Arial" w:cs="Arial"/>
                <w:color w:val="000000"/>
                <w:sz w:val="20"/>
                <w:szCs w:val="20"/>
              </w:rPr>
              <w:t>-</w:t>
            </w:r>
          </w:p>
        </w:tc>
        <w:tc>
          <w:tcPr>
            <w:tcW w:w="1350" w:type="dxa"/>
            <w:vAlign w:val="bottom"/>
          </w:tcPr>
          <w:p w:rsidR="00E54D39" w:rsidRPr="00851E0F" w:rsidRDefault="00E54D39" w:rsidP="00E54D39">
            <w:pPr>
              <w:pStyle w:val="10"/>
              <w:pBdr>
                <w:bottom w:val="double" w:sz="4" w:space="1" w:color="auto"/>
              </w:pBdr>
              <w:spacing w:line="280" w:lineRule="atLeast"/>
              <w:jc w:val="center"/>
              <w:rPr>
                <w:rFonts w:ascii="Arial" w:hAnsi="Arial" w:cs="Arial"/>
                <w:color w:val="000000"/>
                <w:sz w:val="20"/>
                <w:szCs w:val="20"/>
              </w:rPr>
            </w:pPr>
            <w:r w:rsidRPr="00851E0F">
              <w:rPr>
                <w:rFonts w:ascii="Arial" w:hAnsi="Arial" w:cs="Arial"/>
                <w:color w:val="000000"/>
                <w:sz w:val="20"/>
                <w:szCs w:val="20"/>
              </w:rPr>
              <w:t>-</w:t>
            </w:r>
          </w:p>
        </w:tc>
      </w:tr>
    </w:tbl>
    <w:p w:rsidR="009E1F92" w:rsidRPr="00851E0F" w:rsidRDefault="009E1F92" w:rsidP="00E83BD7">
      <w:pPr>
        <w:ind w:left="540"/>
        <w:jc w:val="thaiDistribute"/>
        <w:rPr>
          <w:rFonts w:ascii="Arial" w:hAnsi="Arial" w:cs="Arial"/>
          <w:color w:val="000000"/>
          <w:sz w:val="12"/>
          <w:szCs w:val="12"/>
        </w:rPr>
      </w:pPr>
    </w:p>
    <w:tbl>
      <w:tblPr>
        <w:tblW w:w="9270" w:type="dxa"/>
        <w:tblInd w:w="558" w:type="dxa"/>
        <w:tblLayout w:type="fixed"/>
        <w:tblLook w:val="0000" w:firstRow="0" w:lastRow="0" w:firstColumn="0" w:lastColumn="0" w:noHBand="0" w:noVBand="0"/>
      </w:tblPr>
      <w:tblGrid>
        <w:gridCol w:w="3510"/>
        <w:gridCol w:w="1440"/>
        <w:gridCol w:w="1440"/>
        <w:gridCol w:w="1440"/>
        <w:gridCol w:w="1440"/>
      </w:tblGrid>
      <w:tr w:rsidR="009E1F92" w:rsidRPr="00851E0F" w:rsidTr="00C77DBA">
        <w:trPr>
          <w:tblHeader/>
        </w:trPr>
        <w:tc>
          <w:tcPr>
            <w:tcW w:w="3510" w:type="dxa"/>
          </w:tcPr>
          <w:p w:rsidR="009E1F92" w:rsidRPr="00851E0F" w:rsidRDefault="009E1F92" w:rsidP="003634A8">
            <w:pPr>
              <w:spacing w:line="280" w:lineRule="atLeast"/>
              <w:ind w:right="-144" w:hanging="18"/>
              <w:rPr>
                <w:rFonts w:ascii="Arial" w:hAnsi="Arial" w:cs="Arial"/>
                <w:b/>
                <w:bCs/>
                <w:sz w:val="20"/>
                <w:szCs w:val="20"/>
                <w:rtl/>
                <w:cs/>
              </w:rPr>
            </w:pPr>
          </w:p>
        </w:tc>
        <w:tc>
          <w:tcPr>
            <w:tcW w:w="5760" w:type="dxa"/>
            <w:gridSpan w:val="4"/>
          </w:tcPr>
          <w:p w:rsidR="009E1F92" w:rsidRPr="00851E0F" w:rsidRDefault="009E1F92" w:rsidP="003634A8">
            <w:pPr>
              <w:pStyle w:val="Heading4"/>
              <w:pBdr>
                <w:bottom w:val="single" w:sz="4" w:space="1" w:color="auto"/>
              </w:pBdr>
              <w:spacing w:line="280" w:lineRule="atLeast"/>
              <w:ind w:left="-18"/>
              <w:rPr>
                <w:rFonts w:ascii="Arial" w:hAnsi="Arial" w:cs="Arial"/>
                <w:b/>
                <w:bCs/>
                <w:sz w:val="20"/>
                <w:szCs w:val="20"/>
                <w:u w:val="none"/>
                <w:rtl/>
                <w:cs/>
              </w:rPr>
            </w:pPr>
            <w:r w:rsidRPr="00851E0F">
              <w:rPr>
                <w:rFonts w:ascii="Arial" w:hAnsi="Arial" w:cs="Arial"/>
                <w:b/>
                <w:bCs/>
                <w:sz w:val="20"/>
                <w:szCs w:val="20"/>
                <w:u w:val="none"/>
              </w:rPr>
              <w:t>(Unit:Baht)</w:t>
            </w:r>
          </w:p>
        </w:tc>
      </w:tr>
      <w:tr w:rsidR="009E1F92" w:rsidRPr="00851E0F" w:rsidTr="00C77DBA">
        <w:trPr>
          <w:trHeight w:val="66"/>
          <w:tblHeader/>
        </w:trPr>
        <w:tc>
          <w:tcPr>
            <w:tcW w:w="3510" w:type="dxa"/>
          </w:tcPr>
          <w:p w:rsidR="009E1F92" w:rsidRPr="00851E0F" w:rsidRDefault="009E1F92" w:rsidP="003634A8">
            <w:pPr>
              <w:spacing w:line="280" w:lineRule="atLeast"/>
              <w:ind w:right="-144" w:hanging="18"/>
              <w:rPr>
                <w:rFonts w:ascii="Arial" w:hAnsi="Arial" w:cs="Arial"/>
                <w:b/>
                <w:bCs/>
                <w:sz w:val="20"/>
                <w:szCs w:val="20"/>
                <w:rtl/>
                <w:cs/>
              </w:rPr>
            </w:pPr>
          </w:p>
        </w:tc>
        <w:tc>
          <w:tcPr>
            <w:tcW w:w="2880" w:type="dxa"/>
            <w:gridSpan w:val="2"/>
          </w:tcPr>
          <w:p w:rsidR="009E1F92" w:rsidRPr="00851E0F" w:rsidRDefault="009E1F92" w:rsidP="003634A8">
            <w:pPr>
              <w:pStyle w:val="Heading4"/>
              <w:pBdr>
                <w:bottom w:val="single" w:sz="4" w:space="1" w:color="auto"/>
              </w:pBdr>
              <w:spacing w:line="280" w:lineRule="atLeast"/>
              <w:ind w:left="-18"/>
              <w:rPr>
                <w:rFonts w:ascii="Arial" w:hAnsi="Arial" w:cs="Arial"/>
                <w:b/>
                <w:bCs/>
                <w:sz w:val="20"/>
                <w:szCs w:val="20"/>
                <w:u w:val="none"/>
                <w:rtl/>
                <w:cs/>
              </w:rPr>
            </w:pPr>
            <w:r w:rsidRPr="00851E0F">
              <w:rPr>
                <w:rFonts w:ascii="Arial" w:hAnsi="Arial" w:cs="Arial"/>
                <w:b/>
                <w:bCs/>
                <w:sz w:val="20"/>
                <w:szCs w:val="20"/>
                <w:u w:val="none"/>
              </w:rPr>
              <w:t>Consolidated</w:t>
            </w:r>
          </w:p>
        </w:tc>
        <w:tc>
          <w:tcPr>
            <w:tcW w:w="2880" w:type="dxa"/>
            <w:gridSpan w:val="2"/>
          </w:tcPr>
          <w:p w:rsidR="009E1F92" w:rsidRPr="00851E0F" w:rsidRDefault="009E1F92" w:rsidP="003634A8">
            <w:pPr>
              <w:pStyle w:val="Heading4"/>
              <w:pBdr>
                <w:bottom w:val="single" w:sz="4" w:space="1" w:color="auto"/>
              </w:pBdr>
              <w:spacing w:line="280" w:lineRule="atLeast"/>
              <w:ind w:left="-18"/>
              <w:rPr>
                <w:rFonts w:ascii="Arial" w:hAnsi="Arial" w:cs="Arial"/>
                <w:b/>
                <w:bCs/>
                <w:sz w:val="20"/>
                <w:szCs w:val="20"/>
                <w:u w:val="none"/>
                <w:rtl/>
                <w:cs/>
              </w:rPr>
            </w:pPr>
            <w:r w:rsidRPr="00851E0F">
              <w:rPr>
                <w:rFonts w:ascii="Arial" w:hAnsi="Arial" w:cs="Arial"/>
                <w:b/>
                <w:bCs/>
                <w:sz w:val="20"/>
                <w:szCs w:val="20"/>
                <w:u w:val="none"/>
              </w:rPr>
              <w:t>The Company</w:t>
            </w:r>
          </w:p>
        </w:tc>
      </w:tr>
      <w:tr w:rsidR="009E1F92" w:rsidRPr="00851E0F" w:rsidTr="00C77DBA">
        <w:trPr>
          <w:trHeight w:val="66"/>
          <w:tblHeader/>
        </w:trPr>
        <w:tc>
          <w:tcPr>
            <w:tcW w:w="3510" w:type="dxa"/>
          </w:tcPr>
          <w:p w:rsidR="009E1F92" w:rsidRPr="00851E0F" w:rsidRDefault="009E1F92" w:rsidP="003634A8">
            <w:pPr>
              <w:spacing w:line="280" w:lineRule="atLeast"/>
              <w:ind w:right="-144" w:hanging="18"/>
              <w:rPr>
                <w:rFonts w:ascii="Arial" w:hAnsi="Arial" w:cs="Arial"/>
                <w:b/>
                <w:bCs/>
                <w:sz w:val="20"/>
                <w:szCs w:val="20"/>
                <w:rtl/>
                <w:cs/>
              </w:rPr>
            </w:pPr>
          </w:p>
        </w:tc>
        <w:tc>
          <w:tcPr>
            <w:tcW w:w="1440" w:type="dxa"/>
          </w:tcPr>
          <w:p w:rsidR="009E1F92" w:rsidRPr="00851E0F" w:rsidRDefault="00B37992" w:rsidP="003634A8">
            <w:pPr>
              <w:pStyle w:val="Heading4"/>
              <w:pBdr>
                <w:bottom w:val="single" w:sz="4" w:space="1" w:color="auto"/>
              </w:pBdr>
              <w:spacing w:line="280" w:lineRule="atLeast"/>
              <w:ind w:left="-18"/>
              <w:jc w:val="right"/>
              <w:rPr>
                <w:rFonts w:ascii="Arial" w:hAnsi="Arial" w:cs="Arial"/>
                <w:b/>
                <w:bCs/>
                <w:sz w:val="20"/>
                <w:szCs w:val="20"/>
                <w:u w:val="none"/>
              </w:rPr>
            </w:pPr>
            <w:r w:rsidRPr="00851E0F">
              <w:rPr>
                <w:rFonts w:ascii="Arial" w:hAnsi="Arial" w:cs="Arial"/>
                <w:b/>
                <w:bCs/>
                <w:sz w:val="20"/>
                <w:szCs w:val="20"/>
                <w:u w:val="none"/>
              </w:rPr>
              <w:t>201</w:t>
            </w:r>
            <w:r w:rsidR="00E54D39" w:rsidRPr="00851E0F">
              <w:rPr>
                <w:rFonts w:ascii="Arial" w:hAnsi="Arial" w:cs="Arial"/>
                <w:b/>
                <w:bCs/>
                <w:sz w:val="20"/>
                <w:szCs w:val="20"/>
                <w:u w:val="none"/>
              </w:rPr>
              <w:t>7</w:t>
            </w:r>
          </w:p>
        </w:tc>
        <w:tc>
          <w:tcPr>
            <w:tcW w:w="1440" w:type="dxa"/>
          </w:tcPr>
          <w:p w:rsidR="009E1F92" w:rsidRPr="00851E0F" w:rsidRDefault="009E1F92" w:rsidP="003634A8">
            <w:pPr>
              <w:pStyle w:val="Heading4"/>
              <w:pBdr>
                <w:bottom w:val="single" w:sz="4" w:space="1" w:color="auto"/>
              </w:pBdr>
              <w:spacing w:line="280" w:lineRule="atLeast"/>
              <w:ind w:left="-18"/>
              <w:jc w:val="right"/>
              <w:rPr>
                <w:rFonts w:ascii="Arial" w:hAnsi="Arial" w:cs="Arial"/>
                <w:b/>
                <w:bCs/>
                <w:sz w:val="20"/>
                <w:szCs w:val="20"/>
                <w:u w:val="none"/>
                <w:rtl/>
                <w:cs/>
              </w:rPr>
            </w:pPr>
            <w:r w:rsidRPr="00851E0F">
              <w:rPr>
                <w:rFonts w:ascii="Arial" w:hAnsi="Arial" w:cs="Arial"/>
                <w:b/>
                <w:bCs/>
                <w:sz w:val="20"/>
                <w:szCs w:val="20"/>
                <w:u w:val="none"/>
              </w:rPr>
              <w:t>201</w:t>
            </w:r>
            <w:r w:rsidR="00E54D39" w:rsidRPr="00851E0F">
              <w:rPr>
                <w:rFonts w:ascii="Arial" w:hAnsi="Arial" w:cs="Arial"/>
                <w:b/>
                <w:bCs/>
                <w:sz w:val="20"/>
                <w:szCs w:val="20"/>
                <w:u w:val="none"/>
              </w:rPr>
              <w:t>6</w:t>
            </w:r>
          </w:p>
        </w:tc>
        <w:tc>
          <w:tcPr>
            <w:tcW w:w="1440" w:type="dxa"/>
          </w:tcPr>
          <w:p w:rsidR="009E1F92" w:rsidRPr="00851E0F" w:rsidRDefault="009E1F92" w:rsidP="003634A8">
            <w:pPr>
              <w:pStyle w:val="Heading4"/>
              <w:pBdr>
                <w:bottom w:val="single" w:sz="4" w:space="1" w:color="auto"/>
              </w:pBdr>
              <w:spacing w:line="280" w:lineRule="atLeast"/>
              <w:ind w:left="-18"/>
              <w:jc w:val="right"/>
              <w:rPr>
                <w:rFonts w:ascii="Arial" w:hAnsi="Arial" w:cs="Arial"/>
                <w:b/>
                <w:bCs/>
                <w:sz w:val="20"/>
                <w:szCs w:val="20"/>
                <w:u w:val="none"/>
              </w:rPr>
            </w:pPr>
            <w:r w:rsidRPr="00851E0F">
              <w:rPr>
                <w:rFonts w:ascii="Arial" w:hAnsi="Arial" w:cs="Arial"/>
                <w:b/>
                <w:bCs/>
                <w:sz w:val="20"/>
                <w:szCs w:val="20"/>
                <w:u w:val="none"/>
              </w:rPr>
              <w:t>201</w:t>
            </w:r>
            <w:r w:rsidR="00E54D39" w:rsidRPr="00851E0F">
              <w:rPr>
                <w:rFonts w:ascii="Arial" w:hAnsi="Arial" w:cs="Arial"/>
                <w:b/>
                <w:bCs/>
                <w:sz w:val="20"/>
                <w:szCs w:val="20"/>
                <w:u w:val="none"/>
              </w:rPr>
              <w:t>7</w:t>
            </w:r>
          </w:p>
        </w:tc>
        <w:tc>
          <w:tcPr>
            <w:tcW w:w="1440" w:type="dxa"/>
          </w:tcPr>
          <w:p w:rsidR="009E1F92" w:rsidRPr="00851E0F" w:rsidRDefault="009E1F92" w:rsidP="00E54D39">
            <w:pPr>
              <w:pStyle w:val="Heading4"/>
              <w:pBdr>
                <w:bottom w:val="single" w:sz="4" w:space="1" w:color="auto"/>
              </w:pBdr>
              <w:spacing w:line="280" w:lineRule="atLeast"/>
              <w:ind w:left="-18"/>
              <w:jc w:val="right"/>
              <w:rPr>
                <w:rFonts w:ascii="Arial" w:hAnsi="Arial" w:cs="Arial"/>
                <w:b/>
                <w:bCs/>
                <w:sz w:val="20"/>
                <w:szCs w:val="20"/>
                <w:u w:val="none"/>
                <w:rtl/>
                <w:cs/>
              </w:rPr>
            </w:pPr>
            <w:r w:rsidRPr="00851E0F">
              <w:rPr>
                <w:rFonts w:ascii="Arial" w:hAnsi="Arial" w:cs="Arial"/>
                <w:b/>
                <w:bCs/>
                <w:sz w:val="20"/>
                <w:szCs w:val="20"/>
                <w:u w:val="none"/>
              </w:rPr>
              <w:t>201</w:t>
            </w:r>
            <w:r w:rsidR="00E54D39" w:rsidRPr="00851E0F">
              <w:rPr>
                <w:rFonts w:ascii="Arial" w:hAnsi="Arial" w:cs="Arial"/>
                <w:b/>
                <w:bCs/>
                <w:sz w:val="20"/>
                <w:szCs w:val="20"/>
                <w:u w:val="none"/>
              </w:rPr>
              <w:t>6</w:t>
            </w:r>
          </w:p>
        </w:tc>
      </w:tr>
      <w:tr w:rsidR="009E1F92" w:rsidRPr="00851E0F" w:rsidTr="00C77DBA">
        <w:trPr>
          <w:trHeight w:val="66"/>
          <w:tblHeader/>
        </w:trPr>
        <w:tc>
          <w:tcPr>
            <w:tcW w:w="3510" w:type="dxa"/>
            <w:vAlign w:val="bottom"/>
          </w:tcPr>
          <w:p w:rsidR="009E1F92" w:rsidRPr="00851E0F" w:rsidRDefault="009E1F92" w:rsidP="003634A8">
            <w:pPr>
              <w:ind w:left="540"/>
              <w:jc w:val="thaiDistribute"/>
              <w:rPr>
                <w:rFonts w:ascii="Arial" w:hAnsi="Arial" w:cs="Arial"/>
                <w:color w:val="000000"/>
                <w:sz w:val="12"/>
                <w:szCs w:val="12"/>
              </w:rPr>
            </w:pPr>
          </w:p>
        </w:tc>
        <w:tc>
          <w:tcPr>
            <w:tcW w:w="1440" w:type="dxa"/>
          </w:tcPr>
          <w:p w:rsidR="009E1F92" w:rsidRPr="00851E0F" w:rsidRDefault="009E1F92" w:rsidP="003634A8">
            <w:pPr>
              <w:ind w:left="540"/>
              <w:jc w:val="thaiDistribute"/>
              <w:rPr>
                <w:rFonts w:ascii="Arial" w:hAnsi="Arial" w:cs="Arial"/>
                <w:color w:val="000000"/>
                <w:sz w:val="12"/>
                <w:szCs w:val="12"/>
              </w:rPr>
            </w:pPr>
          </w:p>
        </w:tc>
        <w:tc>
          <w:tcPr>
            <w:tcW w:w="1440" w:type="dxa"/>
          </w:tcPr>
          <w:p w:rsidR="009E1F92" w:rsidRPr="00851E0F" w:rsidRDefault="009E1F92" w:rsidP="003634A8">
            <w:pPr>
              <w:ind w:left="540"/>
              <w:jc w:val="thaiDistribute"/>
              <w:rPr>
                <w:rFonts w:ascii="Arial" w:hAnsi="Arial" w:cs="Arial"/>
                <w:color w:val="000000"/>
                <w:sz w:val="12"/>
                <w:szCs w:val="12"/>
              </w:rPr>
            </w:pPr>
          </w:p>
        </w:tc>
        <w:tc>
          <w:tcPr>
            <w:tcW w:w="1440" w:type="dxa"/>
            <w:vAlign w:val="bottom"/>
          </w:tcPr>
          <w:p w:rsidR="009E1F92" w:rsidRPr="00851E0F" w:rsidRDefault="009E1F92" w:rsidP="003634A8">
            <w:pPr>
              <w:ind w:left="540"/>
              <w:jc w:val="thaiDistribute"/>
              <w:rPr>
                <w:rFonts w:ascii="Arial" w:hAnsi="Arial" w:cs="Arial"/>
                <w:color w:val="000000"/>
                <w:sz w:val="12"/>
                <w:szCs w:val="12"/>
                <w:rtl/>
                <w:cs/>
              </w:rPr>
            </w:pPr>
          </w:p>
        </w:tc>
        <w:tc>
          <w:tcPr>
            <w:tcW w:w="1440" w:type="dxa"/>
            <w:vAlign w:val="bottom"/>
          </w:tcPr>
          <w:p w:rsidR="009E1F92" w:rsidRPr="00851E0F" w:rsidRDefault="009E1F92" w:rsidP="003634A8">
            <w:pPr>
              <w:ind w:left="540"/>
              <w:jc w:val="thaiDistribute"/>
              <w:rPr>
                <w:rFonts w:ascii="Arial" w:hAnsi="Arial" w:cs="Arial"/>
                <w:color w:val="000000"/>
                <w:sz w:val="12"/>
                <w:szCs w:val="12"/>
                <w:rtl/>
                <w:cs/>
              </w:rPr>
            </w:pPr>
          </w:p>
        </w:tc>
      </w:tr>
      <w:tr w:rsidR="009E1F92" w:rsidRPr="00851E0F" w:rsidTr="00C77DBA">
        <w:trPr>
          <w:trHeight w:val="66"/>
        </w:trPr>
        <w:tc>
          <w:tcPr>
            <w:tcW w:w="9270" w:type="dxa"/>
            <w:gridSpan w:val="5"/>
            <w:vAlign w:val="bottom"/>
          </w:tcPr>
          <w:p w:rsidR="009E1F92" w:rsidRPr="00851E0F" w:rsidRDefault="009E1F92" w:rsidP="003634A8">
            <w:pPr>
              <w:pStyle w:val="10"/>
              <w:pBdr>
                <w:bottom w:val="none" w:sz="0" w:space="0" w:color="auto"/>
              </w:pBdr>
              <w:spacing w:line="280" w:lineRule="atLeast"/>
              <w:jc w:val="left"/>
              <w:rPr>
                <w:rFonts w:ascii="Arial" w:hAnsi="Arial" w:cs="Arial"/>
                <w:color w:val="000000"/>
                <w:sz w:val="20"/>
                <w:szCs w:val="20"/>
                <w:cs/>
              </w:rPr>
            </w:pPr>
            <w:r w:rsidRPr="00851E0F">
              <w:rPr>
                <w:rFonts w:ascii="Arial" w:eastAsia="Calibri" w:hAnsi="Arial" w:cs="Arial"/>
                <w:b/>
                <w:bCs/>
                <w:sz w:val="20"/>
                <w:szCs w:val="20"/>
              </w:rPr>
              <w:t>Short-term loan from subsidiary ****</w:t>
            </w:r>
            <w:r w:rsidR="00CA50C4" w:rsidRPr="00851E0F">
              <w:rPr>
                <w:rFonts w:ascii="Arial" w:eastAsia="Calibri" w:hAnsi="Arial" w:cs="Arial"/>
                <w:b/>
                <w:bCs/>
                <w:sz w:val="20"/>
                <w:szCs w:val="20"/>
              </w:rPr>
              <w:t>*</w:t>
            </w:r>
            <w:r w:rsidR="00FB7335" w:rsidRPr="00851E0F">
              <w:rPr>
                <w:rFonts w:ascii="Arial" w:eastAsia="Calibri" w:hAnsi="Arial" w:cs="Arial"/>
                <w:b/>
                <w:bCs/>
                <w:sz w:val="20"/>
                <w:szCs w:val="20"/>
              </w:rPr>
              <w:t>*</w:t>
            </w:r>
          </w:p>
        </w:tc>
      </w:tr>
      <w:tr w:rsidR="009E1F92" w:rsidRPr="00851E0F" w:rsidTr="00C77DBA">
        <w:trPr>
          <w:trHeight w:val="66"/>
        </w:trPr>
        <w:tc>
          <w:tcPr>
            <w:tcW w:w="3510" w:type="dxa"/>
            <w:vAlign w:val="bottom"/>
          </w:tcPr>
          <w:p w:rsidR="009E1F92" w:rsidRPr="00851E0F" w:rsidRDefault="009E1F92" w:rsidP="003634A8">
            <w:pPr>
              <w:spacing w:line="280" w:lineRule="atLeast"/>
              <w:ind w:left="162"/>
              <w:rPr>
                <w:rFonts w:ascii="Arial" w:eastAsia="Calibri" w:hAnsi="Arial" w:cs="Arial"/>
                <w:noProof w:val="0"/>
                <w:sz w:val="20"/>
                <w:szCs w:val="20"/>
                <w:lang w:bidi="th-TH"/>
              </w:rPr>
            </w:pPr>
            <w:r w:rsidRPr="00851E0F">
              <w:rPr>
                <w:rFonts w:ascii="Arial" w:hAnsi="Arial" w:cs="Arial"/>
                <w:sz w:val="20"/>
                <w:szCs w:val="20"/>
              </w:rPr>
              <w:t>EIC Semiconductor Co.,Ltd.</w:t>
            </w:r>
          </w:p>
        </w:tc>
        <w:tc>
          <w:tcPr>
            <w:tcW w:w="1440" w:type="dxa"/>
            <w:vAlign w:val="bottom"/>
          </w:tcPr>
          <w:p w:rsidR="009E1F92" w:rsidRPr="00851E0F" w:rsidRDefault="009D6389" w:rsidP="003634A8">
            <w:pPr>
              <w:pStyle w:val="10"/>
              <w:pBdr>
                <w:bottom w:val="double" w:sz="4" w:space="1" w:color="auto"/>
              </w:pBdr>
              <w:spacing w:line="280" w:lineRule="atLeast"/>
              <w:jc w:val="center"/>
              <w:rPr>
                <w:rFonts w:ascii="Arial" w:hAnsi="Arial" w:cs="Arial"/>
                <w:color w:val="000000"/>
                <w:sz w:val="20"/>
                <w:szCs w:val="20"/>
              </w:rPr>
            </w:pPr>
            <w:r w:rsidRPr="00851E0F">
              <w:rPr>
                <w:rFonts w:ascii="Arial" w:hAnsi="Arial" w:cs="Arial"/>
                <w:color w:val="000000"/>
                <w:sz w:val="20"/>
                <w:szCs w:val="20"/>
              </w:rPr>
              <w:t>-</w:t>
            </w:r>
          </w:p>
        </w:tc>
        <w:tc>
          <w:tcPr>
            <w:tcW w:w="1440" w:type="dxa"/>
            <w:vAlign w:val="bottom"/>
          </w:tcPr>
          <w:p w:rsidR="009E1F92" w:rsidRPr="00851E0F" w:rsidRDefault="009E1F92" w:rsidP="003634A8">
            <w:pPr>
              <w:pStyle w:val="10"/>
              <w:pBdr>
                <w:bottom w:val="double" w:sz="4" w:space="1" w:color="auto"/>
              </w:pBdr>
              <w:spacing w:line="280" w:lineRule="atLeast"/>
              <w:jc w:val="center"/>
              <w:rPr>
                <w:rFonts w:ascii="Arial" w:hAnsi="Arial" w:cs="Arial"/>
                <w:color w:val="000000"/>
                <w:sz w:val="20"/>
                <w:szCs w:val="20"/>
                <w:cs/>
              </w:rPr>
            </w:pPr>
            <w:r w:rsidRPr="00851E0F">
              <w:rPr>
                <w:rFonts w:ascii="Arial" w:hAnsi="Arial" w:cs="Arial"/>
                <w:color w:val="000000"/>
                <w:sz w:val="20"/>
                <w:szCs w:val="20"/>
              </w:rPr>
              <w:t>-</w:t>
            </w:r>
          </w:p>
        </w:tc>
        <w:tc>
          <w:tcPr>
            <w:tcW w:w="1440" w:type="dxa"/>
            <w:vAlign w:val="bottom"/>
          </w:tcPr>
          <w:p w:rsidR="009E1F92" w:rsidRPr="00851E0F" w:rsidRDefault="009D6389" w:rsidP="003634A8">
            <w:pPr>
              <w:pStyle w:val="10"/>
              <w:pBdr>
                <w:bottom w:val="double" w:sz="4" w:space="1" w:color="auto"/>
              </w:pBdr>
              <w:spacing w:line="280" w:lineRule="atLeast"/>
              <w:rPr>
                <w:rFonts w:ascii="Arial" w:hAnsi="Arial" w:cs="Arial"/>
                <w:color w:val="000000"/>
                <w:sz w:val="20"/>
                <w:szCs w:val="20"/>
              </w:rPr>
            </w:pPr>
            <w:r w:rsidRPr="00851E0F">
              <w:rPr>
                <w:rFonts w:ascii="Arial" w:hAnsi="Arial" w:cs="Arial"/>
                <w:color w:val="000000"/>
                <w:sz w:val="20"/>
                <w:szCs w:val="20"/>
              </w:rPr>
              <w:t>63,420,000</w:t>
            </w:r>
          </w:p>
        </w:tc>
        <w:tc>
          <w:tcPr>
            <w:tcW w:w="1440" w:type="dxa"/>
            <w:vAlign w:val="bottom"/>
          </w:tcPr>
          <w:p w:rsidR="009E1F92" w:rsidRPr="00851E0F" w:rsidRDefault="00B37992" w:rsidP="003634A8">
            <w:pPr>
              <w:pStyle w:val="10"/>
              <w:pBdr>
                <w:bottom w:val="double" w:sz="4" w:space="1" w:color="auto"/>
              </w:pBdr>
              <w:spacing w:line="280" w:lineRule="atLeast"/>
              <w:rPr>
                <w:rFonts w:ascii="Arial" w:hAnsi="Arial" w:cs="Arial"/>
                <w:color w:val="000000"/>
                <w:sz w:val="20"/>
                <w:szCs w:val="20"/>
                <w:cs/>
              </w:rPr>
            </w:pPr>
            <w:r w:rsidRPr="00851E0F">
              <w:rPr>
                <w:rFonts w:ascii="Arial" w:hAnsi="Arial" w:cs="Arial"/>
                <w:color w:val="000000"/>
                <w:sz w:val="20"/>
                <w:szCs w:val="20"/>
              </w:rPr>
              <w:t>63,420,000</w:t>
            </w:r>
          </w:p>
        </w:tc>
      </w:tr>
    </w:tbl>
    <w:p w:rsidR="009E1F92" w:rsidRPr="00851E0F" w:rsidRDefault="009E1F92" w:rsidP="00E83BD7">
      <w:pPr>
        <w:ind w:left="540"/>
        <w:jc w:val="thaiDistribute"/>
        <w:rPr>
          <w:rFonts w:ascii="Arial" w:hAnsi="Arial" w:cs="Arial"/>
          <w:color w:val="000000"/>
          <w:sz w:val="20"/>
          <w:szCs w:val="20"/>
        </w:rPr>
      </w:pPr>
    </w:p>
    <w:p w:rsidR="007C7DFE" w:rsidRPr="00851E0F" w:rsidRDefault="007C7DFE" w:rsidP="00CB039C">
      <w:pPr>
        <w:ind w:left="540" w:right="-63" w:hanging="90"/>
        <w:jc w:val="both"/>
        <w:rPr>
          <w:rFonts w:ascii="Arial" w:hAnsi="Arial" w:cs="Arial"/>
          <w:snapToGrid w:val="0"/>
          <w:color w:val="000000"/>
          <w:spacing w:val="-4"/>
          <w:sz w:val="20"/>
          <w:szCs w:val="20"/>
          <w:lang w:eastAsia="th-TH"/>
        </w:rPr>
      </w:pPr>
      <w:r w:rsidRPr="00851E0F">
        <w:rPr>
          <w:rFonts w:ascii="Arial" w:hAnsi="Arial" w:cs="Arial"/>
          <w:snapToGrid w:val="0"/>
          <w:color w:val="000000"/>
          <w:spacing w:val="-4"/>
          <w:sz w:val="20"/>
          <w:szCs w:val="20"/>
          <w:lang w:eastAsia="th-TH"/>
        </w:rPr>
        <w:t>*Short-term loan represented unsecured loan</w:t>
      </w:r>
      <w:r w:rsidR="001156A2" w:rsidRPr="00851E0F">
        <w:rPr>
          <w:rFonts w:ascii="Arial" w:hAnsi="Arial" w:cs="Arial"/>
          <w:snapToGrid w:val="0"/>
          <w:color w:val="000000"/>
          <w:spacing w:val="-4"/>
          <w:sz w:val="20"/>
          <w:szCs w:val="20"/>
          <w:lang w:eastAsia="th-TH"/>
        </w:rPr>
        <w:t xml:space="preserve"> </w:t>
      </w:r>
      <w:r w:rsidR="00611029" w:rsidRPr="00851E0F">
        <w:rPr>
          <w:rFonts w:ascii="Arial" w:hAnsi="Arial" w:cs="Arial"/>
          <w:snapToGrid w:val="0"/>
          <w:color w:val="000000"/>
          <w:spacing w:val="-4"/>
          <w:sz w:val="20"/>
          <w:szCs w:val="20"/>
          <w:lang w:eastAsia="th-TH"/>
        </w:rPr>
        <w:t>deminated in Baht to subsidiary (</w:t>
      </w:r>
      <w:r w:rsidR="00611029" w:rsidRPr="00851E0F">
        <w:rPr>
          <w:rFonts w:ascii="Arial" w:hAnsi="Arial" w:cs="Arial"/>
          <w:sz w:val="20"/>
          <w:szCs w:val="20"/>
        </w:rPr>
        <w:t>EIC Semiconductor Co.,</w:t>
      </w:r>
      <w:r w:rsidR="007B46BE" w:rsidRPr="00851E0F">
        <w:rPr>
          <w:rFonts w:ascii="Arial" w:hAnsi="Arial" w:cs="Arial"/>
          <w:sz w:val="20"/>
          <w:szCs w:val="20"/>
        </w:rPr>
        <w:t xml:space="preserve"> </w:t>
      </w:r>
      <w:r w:rsidR="00611029" w:rsidRPr="00851E0F">
        <w:rPr>
          <w:rFonts w:ascii="Arial" w:hAnsi="Arial" w:cs="Arial"/>
          <w:sz w:val="20"/>
          <w:szCs w:val="20"/>
        </w:rPr>
        <w:t xml:space="preserve">Ltd.) </w:t>
      </w:r>
      <w:r w:rsidR="001156A2" w:rsidRPr="00851E0F">
        <w:rPr>
          <w:rFonts w:ascii="Arial" w:hAnsi="Arial" w:cs="Arial"/>
          <w:snapToGrid w:val="0"/>
          <w:color w:val="000000"/>
          <w:spacing w:val="-4"/>
          <w:sz w:val="20"/>
          <w:szCs w:val="20"/>
          <w:lang w:eastAsia="th-TH"/>
        </w:rPr>
        <w:t xml:space="preserve">of Baht 2 million </w:t>
      </w:r>
      <w:r w:rsidRPr="00851E0F">
        <w:rPr>
          <w:rFonts w:ascii="Arial" w:hAnsi="Arial" w:cs="Arial"/>
          <w:snapToGrid w:val="0"/>
          <w:color w:val="000000"/>
          <w:spacing w:val="-4"/>
          <w:sz w:val="20"/>
          <w:szCs w:val="20"/>
          <w:lang w:eastAsia="th-TH"/>
        </w:rPr>
        <w:t>which will be due at call and free of interest charge.</w:t>
      </w:r>
    </w:p>
    <w:p w:rsidR="002C7B31" w:rsidRPr="00851E0F" w:rsidRDefault="002C7B31" w:rsidP="00CB039C">
      <w:pPr>
        <w:ind w:left="540"/>
        <w:jc w:val="thaiDistribute"/>
        <w:rPr>
          <w:rFonts w:ascii="Arial" w:hAnsi="Arial" w:cs="Arial"/>
          <w:color w:val="000000"/>
          <w:sz w:val="20"/>
          <w:szCs w:val="20"/>
        </w:rPr>
      </w:pPr>
    </w:p>
    <w:p w:rsidR="00242675" w:rsidRPr="00851E0F" w:rsidRDefault="00242675" w:rsidP="00242675">
      <w:pPr>
        <w:ind w:left="540" w:right="-63" w:hanging="180"/>
        <w:jc w:val="both"/>
        <w:rPr>
          <w:rFonts w:ascii="Arial" w:hAnsi="Arial" w:cs="Arial"/>
          <w:snapToGrid w:val="0"/>
          <w:color w:val="000000"/>
          <w:spacing w:val="-4"/>
          <w:sz w:val="20"/>
          <w:szCs w:val="20"/>
          <w:lang w:eastAsia="th-TH"/>
        </w:rPr>
      </w:pPr>
      <w:r w:rsidRPr="00851E0F">
        <w:rPr>
          <w:rFonts w:ascii="Arial" w:hAnsi="Arial" w:cs="Arial"/>
          <w:snapToGrid w:val="0"/>
          <w:color w:val="000000"/>
          <w:spacing w:val="-4"/>
          <w:sz w:val="20"/>
          <w:szCs w:val="20"/>
          <w:lang w:eastAsia="th-TH"/>
        </w:rPr>
        <w:t>**As at 31 December 2017</w:t>
      </w:r>
      <w:r w:rsidR="007E12A4" w:rsidRPr="00851E0F">
        <w:rPr>
          <w:rFonts w:ascii="Arial" w:hAnsi="Arial" w:cs="Arial"/>
          <w:snapToGrid w:val="0"/>
          <w:color w:val="000000"/>
          <w:spacing w:val="-4"/>
          <w:sz w:val="20"/>
          <w:szCs w:val="20"/>
          <w:lang w:eastAsia="th-TH"/>
        </w:rPr>
        <w:t xml:space="preserve"> and 2016</w:t>
      </w:r>
      <w:r w:rsidRPr="00851E0F">
        <w:rPr>
          <w:rFonts w:ascii="Arial" w:hAnsi="Arial" w:cs="Arial"/>
          <w:snapToGrid w:val="0"/>
          <w:color w:val="000000"/>
          <w:spacing w:val="-4"/>
          <w:sz w:val="20"/>
          <w:szCs w:val="20"/>
          <w:lang w:eastAsia="th-TH"/>
        </w:rPr>
        <w:t>, short-term loan to related company (</w:t>
      </w:r>
      <w:r w:rsidRPr="00851E0F">
        <w:rPr>
          <w:rFonts w:ascii="Arial" w:hAnsi="Arial" w:cs="Arial"/>
          <w:sz w:val="20"/>
          <w:szCs w:val="20"/>
        </w:rPr>
        <w:t>LED Lighting Co., Ltd.)</w:t>
      </w:r>
      <w:r w:rsidRPr="00851E0F">
        <w:rPr>
          <w:rFonts w:ascii="Arial" w:hAnsi="Arial" w:cs="Arial"/>
          <w:snapToGrid w:val="0"/>
          <w:color w:val="000000"/>
          <w:spacing w:val="-4"/>
          <w:sz w:val="20"/>
          <w:szCs w:val="20"/>
          <w:lang w:eastAsia="th-TH"/>
        </w:rPr>
        <w:t xml:space="preserve"> represented promissory notes denominated in Baht which will be due at call and bear interest at the rate of 3% per annum.</w:t>
      </w:r>
    </w:p>
    <w:p w:rsidR="007C7DFE" w:rsidRPr="00851E0F" w:rsidRDefault="007C7DFE" w:rsidP="00CB039C">
      <w:pPr>
        <w:ind w:left="540"/>
        <w:jc w:val="thaiDistribute"/>
        <w:rPr>
          <w:rFonts w:ascii="Arial" w:hAnsi="Arial" w:cs="Arial"/>
          <w:color w:val="000000"/>
          <w:sz w:val="20"/>
          <w:szCs w:val="20"/>
        </w:rPr>
      </w:pPr>
    </w:p>
    <w:p w:rsidR="00242675" w:rsidRPr="00851E0F" w:rsidRDefault="00242675" w:rsidP="00242675">
      <w:pPr>
        <w:tabs>
          <w:tab w:val="left" w:pos="540"/>
        </w:tabs>
        <w:ind w:left="540" w:right="-63" w:hanging="360"/>
        <w:jc w:val="both"/>
        <w:rPr>
          <w:rFonts w:ascii="Arial" w:hAnsi="Arial" w:cs="Arial"/>
          <w:snapToGrid w:val="0"/>
          <w:color w:val="000000"/>
          <w:spacing w:val="-4"/>
          <w:sz w:val="20"/>
          <w:szCs w:val="20"/>
          <w:lang w:eastAsia="th-TH"/>
        </w:rPr>
      </w:pPr>
      <w:r w:rsidRPr="00851E0F">
        <w:rPr>
          <w:rFonts w:ascii="Arial" w:hAnsi="Arial" w:cs="Arial"/>
          <w:snapToGrid w:val="0"/>
          <w:color w:val="000000"/>
          <w:spacing w:val="-4"/>
          <w:sz w:val="20"/>
          <w:szCs w:val="20"/>
          <w:lang w:eastAsia="th-TH"/>
        </w:rPr>
        <w:t xml:space="preserve">  ***As at 31 December 2016, long-term loan to subsidiary (</w:t>
      </w:r>
      <w:r w:rsidRPr="00851E0F">
        <w:rPr>
          <w:rFonts w:ascii="Arial" w:eastAsia="Calibri" w:hAnsi="Arial" w:cs="Arial"/>
          <w:noProof w:val="0"/>
          <w:sz w:val="20"/>
          <w:szCs w:val="20"/>
          <w:lang w:bidi="th-TH"/>
        </w:rPr>
        <w:t>Thai Prime Investment Limited)</w:t>
      </w:r>
      <w:r w:rsidRPr="00851E0F">
        <w:rPr>
          <w:rFonts w:ascii="Arial" w:hAnsi="Arial" w:cs="Arial"/>
          <w:snapToGrid w:val="0"/>
          <w:color w:val="000000"/>
          <w:spacing w:val="-4"/>
          <w:sz w:val="20"/>
          <w:szCs w:val="20"/>
          <w:lang w:eastAsia="th-TH"/>
        </w:rPr>
        <w:t xml:space="preserve"> </w:t>
      </w:r>
      <w:r w:rsidRPr="00851E0F">
        <w:rPr>
          <w:rFonts w:ascii="Arial" w:eastAsiaTheme="minorHAnsi" w:hAnsi="Arial" w:cs="Arial"/>
          <w:sz w:val="20"/>
          <w:szCs w:val="20"/>
        </w:rPr>
        <w:t xml:space="preserve">represented unsecrued loan of </w:t>
      </w:r>
      <w:r w:rsidRPr="00851E0F">
        <w:rPr>
          <w:rFonts w:ascii="Arial" w:hAnsi="Arial" w:cs="Arial"/>
          <w:snapToGrid w:val="0"/>
          <w:color w:val="000000"/>
          <w:spacing w:val="-4"/>
          <w:sz w:val="20"/>
          <w:szCs w:val="20"/>
          <w:lang w:eastAsia="th-TH"/>
        </w:rPr>
        <w:t>USD 3.78 million bearing interest at the rate of 3% per annum. The loan will be due within 3 years.</w:t>
      </w:r>
    </w:p>
    <w:p w:rsidR="00242675" w:rsidRPr="00851E0F" w:rsidRDefault="00242675" w:rsidP="00242675">
      <w:pPr>
        <w:ind w:left="540"/>
        <w:jc w:val="thaiDistribute"/>
        <w:rPr>
          <w:rFonts w:ascii="Arial" w:hAnsi="Arial" w:cs="Arial"/>
          <w:color w:val="000000"/>
          <w:sz w:val="20"/>
          <w:szCs w:val="20"/>
        </w:rPr>
      </w:pPr>
    </w:p>
    <w:p w:rsidR="00242675" w:rsidRPr="00851E0F" w:rsidRDefault="00242675" w:rsidP="00242675">
      <w:pPr>
        <w:ind w:left="540" w:right="-63"/>
        <w:jc w:val="both"/>
        <w:rPr>
          <w:rFonts w:ascii="Arial" w:hAnsi="Arial" w:cs="Arial"/>
          <w:color w:val="000000"/>
          <w:sz w:val="20"/>
          <w:szCs w:val="20"/>
        </w:rPr>
      </w:pPr>
      <w:r w:rsidRPr="00851E0F">
        <w:rPr>
          <w:rFonts w:ascii="Arial" w:hAnsi="Arial" w:cs="Arial"/>
          <w:color w:val="000000"/>
          <w:sz w:val="20"/>
          <w:szCs w:val="20"/>
        </w:rPr>
        <w:t>At the Board o</w:t>
      </w:r>
      <w:r w:rsidR="005D2692" w:rsidRPr="00851E0F">
        <w:rPr>
          <w:rFonts w:ascii="Arial" w:hAnsi="Arial" w:cs="Arial"/>
          <w:color w:val="000000"/>
          <w:sz w:val="20"/>
          <w:szCs w:val="20"/>
        </w:rPr>
        <w:t>f Director’s meeting No.15/2016</w:t>
      </w:r>
      <w:r w:rsidRPr="00851E0F">
        <w:rPr>
          <w:rFonts w:ascii="Arial" w:hAnsi="Arial" w:cs="Arial"/>
          <w:color w:val="000000"/>
          <w:sz w:val="20"/>
          <w:szCs w:val="20"/>
        </w:rPr>
        <w:t xml:space="preserve"> held on 17 October 2016, it was an unanimously resolved to fully set up provision for doubtful long-term loan to subsidiary and interest receivable, therefore the Company fully set up provision for doubtful account of Baht 86.46 million and Baht 50.76 million in the company financial statements for the year ended 31 December 2015 (amended) and 2016, respectively.</w:t>
      </w:r>
    </w:p>
    <w:p w:rsidR="00242675" w:rsidRPr="00851E0F" w:rsidRDefault="00242675">
      <w:pPr>
        <w:rPr>
          <w:rFonts w:ascii="Arial" w:hAnsi="Arial" w:cs="Arial"/>
          <w:color w:val="000000"/>
          <w:sz w:val="20"/>
          <w:szCs w:val="20"/>
        </w:rPr>
      </w:pPr>
    </w:p>
    <w:p w:rsidR="00242675" w:rsidRPr="00851E0F" w:rsidRDefault="00242675" w:rsidP="00242675">
      <w:pPr>
        <w:ind w:left="540"/>
        <w:jc w:val="both"/>
        <w:rPr>
          <w:rFonts w:ascii="Arial" w:hAnsi="Arial" w:cs="Arial"/>
          <w:snapToGrid w:val="0"/>
          <w:color w:val="000000"/>
          <w:spacing w:val="-4"/>
          <w:sz w:val="20"/>
          <w:szCs w:val="20"/>
          <w:lang w:eastAsia="th-TH"/>
        </w:rPr>
      </w:pPr>
      <w:r w:rsidRPr="00851E0F">
        <w:rPr>
          <w:rFonts w:ascii="Arial" w:hAnsi="Arial" w:cs="Arial"/>
          <w:snapToGrid w:val="0"/>
          <w:color w:val="000000"/>
          <w:spacing w:val="-4"/>
          <w:sz w:val="20"/>
          <w:szCs w:val="20"/>
          <w:lang w:eastAsia="th-TH"/>
        </w:rPr>
        <w:t>At the Board of Director</w:t>
      </w:r>
      <w:r w:rsidRPr="00851E0F">
        <w:rPr>
          <w:rFonts w:ascii="Arial" w:hAnsi="Arial" w:cs="Arial"/>
          <w:snapToGrid w:val="0"/>
          <w:color w:val="000000"/>
          <w:spacing w:val="-4"/>
          <w:sz w:val="20"/>
          <w:szCs w:val="20"/>
          <w:cs/>
          <w:lang w:eastAsia="th-TH" w:bidi="th-TH"/>
        </w:rPr>
        <w:t>’</w:t>
      </w:r>
      <w:r w:rsidRPr="00851E0F">
        <w:rPr>
          <w:rFonts w:ascii="Arial" w:hAnsi="Arial" w:cs="Arial"/>
          <w:snapToGrid w:val="0"/>
          <w:color w:val="000000"/>
          <w:spacing w:val="-4"/>
          <w:sz w:val="20"/>
          <w:szCs w:val="20"/>
          <w:lang w:eastAsia="th-TH"/>
        </w:rPr>
        <w:t>s meeting no. 19/2016 held on 7 December 2016, it was unanimously resolved to send a letter to request for repayment of total loans from Thai Prime Investment Limited. The Company issued a letter dated 20 December 2016 to terminate the loan agreement and requested for repayment of total loans within 27 December 2016.</w:t>
      </w:r>
    </w:p>
    <w:p w:rsidR="00242675" w:rsidRPr="00851E0F" w:rsidRDefault="00242675" w:rsidP="00242675">
      <w:pPr>
        <w:rPr>
          <w:rFonts w:ascii="Arial" w:hAnsi="Arial" w:cs="Arial"/>
          <w:sz w:val="20"/>
          <w:szCs w:val="20"/>
        </w:rPr>
      </w:pPr>
    </w:p>
    <w:p w:rsidR="00242675" w:rsidRPr="00851E0F" w:rsidRDefault="00242675" w:rsidP="00242675">
      <w:pPr>
        <w:ind w:left="540"/>
        <w:jc w:val="both"/>
        <w:rPr>
          <w:rFonts w:ascii="Arial" w:hAnsi="Arial" w:cs="Arial"/>
          <w:color w:val="000000"/>
          <w:spacing w:val="-2"/>
          <w:sz w:val="20"/>
          <w:szCs w:val="20"/>
        </w:rPr>
      </w:pPr>
      <w:r w:rsidRPr="00851E0F">
        <w:rPr>
          <w:rFonts w:ascii="Arial" w:hAnsi="Arial" w:cs="Arial"/>
          <w:color w:val="000000"/>
          <w:spacing w:val="-2"/>
          <w:sz w:val="20"/>
          <w:szCs w:val="20"/>
        </w:rPr>
        <w:lastRenderedPageBreak/>
        <w:t xml:space="preserve">On 6 January 2017, the Company entered into the Sales Agreement of Thai Prime Investment Limited’s ordinary shares to the buyer (third party) and this also included long-term loan to subsidiary and interest receivable and advance to subsidiary totaling Baht 156.14 million. The Company received </w:t>
      </w:r>
      <w:r w:rsidRPr="00851E0F">
        <w:rPr>
          <w:rFonts w:ascii="Arial" w:hAnsi="Arial" w:cs="Arial"/>
          <w:color w:val="000000"/>
          <w:spacing w:val="-4"/>
          <w:sz w:val="20"/>
          <w:szCs w:val="20"/>
        </w:rPr>
        <w:t>the fund of Baht 1.5</w:t>
      </w:r>
      <w:r w:rsidR="001C4837">
        <w:rPr>
          <w:rFonts w:ascii="Arial" w:hAnsi="Arial" w:cs="Arial"/>
          <w:color w:val="000000"/>
          <w:spacing w:val="-4"/>
          <w:sz w:val="20"/>
          <w:szCs w:val="20"/>
        </w:rPr>
        <w:t>0</w:t>
      </w:r>
      <w:r w:rsidRPr="00851E0F">
        <w:rPr>
          <w:rFonts w:ascii="Arial" w:hAnsi="Arial" w:cs="Arial"/>
          <w:color w:val="000000"/>
          <w:spacing w:val="-4"/>
          <w:sz w:val="20"/>
          <w:szCs w:val="20"/>
        </w:rPr>
        <w:t xml:space="preserve"> million and presented as other income in the consolidated and company statements</w:t>
      </w:r>
      <w:r w:rsidRPr="00851E0F">
        <w:rPr>
          <w:rFonts w:ascii="Arial" w:hAnsi="Arial" w:cs="Arial"/>
          <w:color w:val="000000"/>
          <w:spacing w:val="-2"/>
          <w:sz w:val="20"/>
          <w:szCs w:val="20"/>
        </w:rPr>
        <w:t xml:space="preserve"> of comprehensive income for the year ended 31 December 2017 in the same amount and </w:t>
      </w:r>
      <w:r w:rsidRPr="001C4837">
        <w:rPr>
          <w:rFonts w:ascii="Arial" w:hAnsi="Arial" w:cs="Arial"/>
          <w:color w:val="000000"/>
          <w:spacing w:val="-4"/>
          <w:sz w:val="20"/>
          <w:szCs w:val="20"/>
        </w:rPr>
        <w:t>reverse long-term loan to subsidiary and interest receivable and advance to subsidiary against provision for the whole amount in the company financial statement for the year ended 31 December 2017</w:t>
      </w:r>
      <w:r w:rsidRPr="00851E0F">
        <w:rPr>
          <w:rFonts w:ascii="Arial" w:hAnsi="Arial" w:cs="Arial"/>
          <w:color w:val="000000"/>
          <w:spacing w:val="-2"/>
          <w:sz w:val="20"/>
          <w:szCs w:val="20"/>
        </w:rPr>
        <w:t>.</w:t>
      </w:r>
    </w:p>
    <w:p w:rsidR="00242675" w:rsidRPr="00851E0F" w:rsidRDefault="00242675" w:rsidP="00242675">
      <w:pPr>
        <w:jc w:val="both"/>
        <w:rPr>
          <w:rFonts w:ascii="Arial" w:hAnsi="Arial" w:cs="Arial"/>
          <w:snapToGrid w:val="0"/>
          <w:color w:val="000000"/>
          <w:spacing w:val="-2"/>
          <w:sz w:val="20"/>
          <w:szCs w:val="20"/>
          <w:lang w:eastAsia="th-TH"/>
        </w:rPr>
      </w:pPr>
    </w:p>
    <w:p w:rsidR="00242675" w:rsidRPr="00851E0F" w:rsidRDefault="00FB05B9" w:rsidP="00242675">
      <w:pPr>
        <w:ind w:left="540" w:right="-63" w:hanging="360"/>
        <w:jc w:val="both"/>
        <w:rPr>
          <w:rFonts w:ascii="Arial" w:hAnsi="Arial" w:cs="Arial"/>
          <w:snapToGrid w:val="0"/>
          <w:color w:val="000000"/>
          <w:spacing w:val="-2"/>
          <w:sz w:val="20"/>
          <w:szCs w:val="20"/>
          <w:lang w:eastAsia="th-TH"/>
        </w:rPr>
      </w:pPr>
      <w:r w:rsidRPr="00851E0F">
        <w:rPr>
          <w:rFonts w:ascii="Arial" w:hAnsi="Arial" w:cs="Arial"/>
          <w:color w:val="000000"/>
          <w:spacing w:val="-2"/>
          <w:sz w:val="20"/>
          <w:szCs w:val="20"/>
        </w:rPr>
        <w:t xml:space="preserve"> </w:t>
      </w:r>
      <w:r w:rsidR="00242675" w:rsidRPr="00851E0F">
        <w:rPr>
          <w:rFonts w:ascii="Arial" w:hAnsi="Arial" w:cs="Arial"/>
          <w:color w:val="000000"/>
          <w:spacing w:val="-2"/>
          <w:sz w:val="20"/>
          <w:szCs w:val="20"/>
        </w:rPr>
        <w:t>****As</w:t>
      </w:r>
      <w:r w:rsidR="00242675" w:rsidRPr="00851E0F">
        <w:rPr>
          <w:rFonts w:ascii="Arial" w:hAnsi="Arial" w:cs="Arial"/>
          <w:snapToGrid w:val="0"/>
          <w:color w:val="000000"/>
          <w:spacing w:val="-2"/>
          <w:sz w:val="20"/>
          <w:szCs w:val="20"/>
          <w:lang w:eastAsia="th-TH"/>
        </w:rPr>
        <w:t xml:space="preserve"> at 31 December 2016, long-term loan represented unsecrued loan to related company (Sport Events International DMCC) denominated of USD 1.45 million bearing interest at the rate of 3% per annum. The loan of USD 1.40 million will be due within 3 years and the remaining amount of USD 0.05 million which will be due within 6 months.</w:t>
      </w:r>
    </w:p>
    <w:p w:rsidR="00242675" w:rsidRPr="00851E0F" w:rsidRDefault="00242675" w:rsidP="00242675">
      <w:pPr>
        <w:ind w:left="540"/>
        <w:jc w:val="thaiDistribute"/>
        <w:rPr>
          <w:rFonts w:ascii="Arial" w:hAnsi="Arial" w:cs="Arial"/>
          <w:color w:val="000000"/>
          <w:spacing w:val="-2"/>
          <w:sz w:val="20"/>
          <w:szCs w:val="20"/>
        </w:rPr>
      </w:pPr>
    </w:p>
    <w:p w:rsidR="00242675" w:rsidRPr="00851E0F" w:rsidRDefault="007E12A4" w:rsidP="007F157F">
      <w:pPr>
        <w:tabs>
          <w:tab w:val="left" w:pos="540"/>
        </w:tabs>
        <w:ind w:left="540" w:right="-63" w:hanging="450"/>
        <w:jc w:val="both"/>
        <w:rPr>
          <w:rFonts w:ascii="Arial" w:hAnsi="Arial" w:cstheme="minorBidi"/>
          <w:color w:val="000000"/>
          <w:spacing w:val="-2"/>
          <w:sz w:val="20"/>
          <w:szCs w:val="20"/>
          <w:lang w:bidi="th-TH"/>
        </w:rPr>
      </w:pPr>
      <w:r w:rsidRPr="00851E0F">
        <w:rPr>
          <w:rFonts w:ascii="Arial" w:hAnsi="Arial" w:cs="Arial"/>
          <w:color w:val="000000"/>
          <w:spacing w:val="-2"/>
          <w:sz w:val="20"/>
          <w:szCs w:val="20"/>
        </w:rPr>
        <w:tab/>
      </w:r>
      <w:r w:rsidR="00242675" w:rsidRPr="00851E0F">
        <w:rPr>
          <w:rFonts w:ascii="Arial" w:hAnsi="Arial" w:cs="Arial"/>
          <w:color w:val="000000"/>
          <w:spacing w:val="-2"/>
          <w:sz w:val="20"/>
          <w:szCs w:val="20"/>
        </w:rPr>
        <w:t xml:space="preserve">At the </w:t>
      </w:r>
      <w:r w:rsidR="005D2692" w:rsidRPr="00851E0F">
        <w:rPr>
          <w:rFonts w:ascii="Arial" w:hAnsi="Arial" w:cs="Arial"/>
          <w:color w:val="000000"/>
          <w:spacing w:val="-2"/>
          <w:sz w:val="20"/>
          <w:szCs w:val="20"/>
        </w:rPr>
        <w:t>Board of Director’s meeting No.15/2016</w:t>
      </w:r>
      <w:r w:rsidR="00242675" w:rsidRPr="00851E0F">
        <w:rPr>
          <w:rFonts w:ascii="Arial" w:hAnsi="Arial" w:cs="Arial"/>
          <w:color w:val="000000"/>
          <w:spacing w:val="-2"/>
          <w:sz w:val="20"/>
          <w:szCs w:val="20"/>
        </w:rPr>
        <w:t xml:space="preserve"> held on 17 October 2016, it was an unanimously resolved to fully set up provision for doubtful long-term loan to related company and interest receivable in the consolidated financial statement, therefore, the Company set up provision for doubtful account in the consolidated financial statements for the year ended 31 December 2016 of Baht 51.30 million.</w:t>
      </w:r>
    </w:p>
    <w:p w:rsidR="00242675" w:rsidRPr="00851E0F" w:rsidRDefault="00242675" w:rsidP="00242675">
      <w:pPr>
        <w:ind w:left="540"/>
        <w:jc w:val="thaiDistribute"/>
        <w:rPr>
          <w:rFonts w:ascii="Arial" w:hAnsi="Arial" w:cs="Arial"/>
          <w:color w:val="000000"/>
          <w:sz w:val="20"/>
          <w:szCs w:val="20"/>
        </w:rPr>
      </w:pPr>
    </w:p>
    <w:p w:rsidR="00242675" w:rsidRPr="00851E0F" w:rsidRDefault="00DA01EF" w:rsidP="00DA01EF">
      <w:pPr>
        <w:ind w:left="540" w:hanging="450"/>
        <w:jc w:val="thaiDistribute"/>
        <w:rPr>
          <w:rFonts w:ascii="Arial" w:hAnsi="Arial" w:cstheme="minorBidi"/>
          <w:color w:val="000000"/>
          <w:sz w:val="20"/>
          <w:szCs w:val="20"/>
          <w:lang w:bidi="th-TH"/>
        </w:rPr>
      </w:pPr>
      <w:r>
        <w:rPr>
          <w:rFonts w:ascii="Arial" w:hAnsi="Arial" w:cs="Arial"/>
          <w:color w:val="000000"/>
          <w:spacing w:val="-2"/>
          <w:sz w:val="20"/>
          <w:szCs w:val="20"/>
        </w:rPr>
        <w:t xml:space="preserve"> </w:t>
      </w:r>
      <w:r w:rsidR="007E12A4" w:rsidRPr="00851E0F">
        <w:rPr>
          <w:rFonts w:ascii="Arial" w:hAnsi="Arial" w:cs="Arial"/>
          <w:color w:val="000000"/>
          <w:spacing w:val="-2"/>
          <w:sz w:val="20"/>
          <w:szCs w:val="20"/>
        </w:rPr>
        <w:t>*****</w:t>
      </w:r>
      <w:r w:rsidR="00242675" w:rsidRPr="00DA01EF">
        <w:rPr>
          <w:rFonts w:ascii="Arial" w:hAnsi="Arial" w:cstheme="minorBidi"/>
          <w:color w:val="000000"/>
          <w:spacing w:val="-4"/>
          <w:sz w:val="20"/>
          <w:szCs w:val="20"/>
          <w:lang w:bidi="th-TH"/>
        </w:rPr>
        <w:t>On 6 January 2017, the Company realised investment in subsidiary (Thai Prime Investment Limited),</w:t>
      </w:r>
      <w:r w:rsidR="00242675" w:rsidRPr="00851E0F">
        <w:rPr>
          <w:rFonts w:ascii="Arial" w:hAnsi="Arial" w:cstheme="minorBidi"/>
          <w:color w:val="000000"/>
          <w:sz w:val="20"/>
          <w:szCs w:val="20"/>
          <w:lang w:bidi="th-TH"/>
        </w:rPr>
        <w:t xml:space="preserve"> therefore, the Company has not presented such investment in the consolidated financial statements as at 31 December 2017.</w:t>
      </w:r>
    </w:p>
    <w:p w:rsidR="00242675" w:rsidRPr="00851E0F" w:rsidRDefault="00242675" w:rsidP="00242675">
      <w:pPr>
        <w:ind w:left="540"/>
        <w:jc w:val="thaiDistribute"/>
        <w:rPr>
          <w:rFonts w:ascii="Arial" w:hAnsi="Arial" w:cs="Arial"/>
          <w:color w:val="000000"/>
          <w:sz w:val="20"/>
          <w:szCs w:val="20"/>
        </w:rPr>
      </w:pPr>
    </w:p>
    <w:p w:rsidR="00242675" w:rsidRPr="00851E0F" w:rsidRDefault="00DA01EF" w:rsidP="00DA01EF">
      <w:pPr>
        <w:tabs>
          <w:tab w:val="left" w:pos="540"/>
        </w:tabs>
        <w:ind w:left="540" w:right="-63" w:hanging="540"/>
        <w:jc w:val="both"/>
        <w:rPr>
          <w:rFonts w:ascii="Arial" w:hAnsi="Arial" w:cs="Arial"/>
          <w:snapToGrid w:val="0"/>
          <w:color w:val="000000"/>
          <w:spacing w:val="-4"/>
          <w:sz w:val="20"/>
          <w:szCs w:val="20"/>
          <w:lang w:eastAsia="th-TH"/>
        </w:rPr>
      </w:pPr>
      <w:r>
        <w:rPr>
          <w:rFonts w:ascii="Arial" w:hAnsi="Arial" w:cs="Arial"/>
          <w:snapToGrid w:val="0"/>
          <w:color w:val="000000"/>
          <w:spacing w:val="-4"/>
          <w:sz w:val="20"/>
          <w:szCs w:val="20"/>
          <w:lang w:eastAsia="th-TH"/>
        </w:rPr>
        <w:t xml:space="preserve"> </w:t>
      </w:r>
      <w:r w:rsidR="00FB7335" w:rsidRPr="00851E0F">
        <w:rPr>
          <w:rFonts w:ascii="Arial" w:hAnsi="Arial" w:cs="Arial"/>
          <w:snapToGrid w:val="0"/>
          <w:color w:val="000000"/>
          <w:spacing w:val="-4"/>
          <w:sz w:val="20"/>
          <w:szCs w:val="20"/>
          <w:lang w:eastAsia="th-TH"/>
        </w:rPr>
        <w:t>*</w:t>
      </w:r>
      <w:r w:rsidR="00242675" w:rsidRPr="00851E0F">
        <w:rPr>
          <w:rFonts w:ascii="Arial" w:hAnsi="Arial" w:cs="Arial"/>
          <w:snapToGrid w:val="0"/>
          <w:color w:val="000000"/>
          <w:spacing w:val="-4"/>
          <w:sz w:val="20"/>
          <w:szCs w:val="20"/>
          <w:lang w:eastAsia="th-TH"/>
        </w:rPr>
        <w:t>*****Short-term loan from subsidiary (EIC Semiconductor Co., Ltd.) represented promissory notes denominated in Baht which was due on 23 July 2016 with free of interest charge.  This promissory notes has been extended the due date to be due on 22 July 2018.</w:t>
      </w:r>
    </w:p>
    <w:p w:rsidR="00242675" w:rsidRPr="00851E0F" w:rsidRDefault="00242675" w:rsidP="00663DD8">
      <w:pPr>
        <w:tabs>
          <w:tab w:val="left" w:pos="540"/>
        </w:tabs>
        <w:ind w:left="540" w:right="-63" w:hanging="450"/>
        <w:jc w:val="both"/>
        <w:rPr>
          <w:rFonts w:ascii="Arial" w:hAnsi="Arial" w:cs="Arial"/>
          <w:snapToGrid w:val="0"/>
          <w:color w:val="000000"/>
          <w:spacing w:val="-4"/>
          <w:sz w:val="20"/>
          <w:szCs w:val="20"/>
          <w:lang w:eastAsia="th-TH"/>
        </w:rPr>
      </w:pPr>
    </w:p>
    <w:p w:rsidR="005D08F9" w:rsidRPr="00851E0F" w:rsidRDefault="005D08F9" w:rsidP="00C6056E">
      <w:pPr>
        <w:numPr>
          <w:ilvl w:val="0"/>
          <w:numId w:val="2"/>
        </w:numPr>
        <w:tabs>
          <w:tab w:val="left" w:pos="540"/>
        </w:tabs>
        <w:ind w:hanging="3510"/>
        <w:jc w:val="both"/>
        <w:rPr>
          <w:rFonts w:ascii="Arial" w:hAnsi="Arial" w:cs="Arial"/>
          <w:b/>
          <w:caps/>
          <w:noProof w:val="0"/>
          <w:sz w:val="20"/>
          <w:szCs w:val="20"/>
        </w:rPr>
      </w:pPr>
      <w:r w:rsidRPr="00851E0F">
        <w:rPr>
          <w:rFonts w:ascii="Arial" w:hAnsi="Arial" w:cs="Arial"/>
          <w:b/>
          <w:caps/>
          <w:noProof w:val="0"/>
          <w:sz w:val="20"/>
          <w:szCs w:val="20"/>
        </w:rPr>
        <w:t>TRANSACTION WITH AGENTS</w:t>
      </w:r>
    </w:p>
    <w:p w:rsidR="005D08F9" w:rsidRPr="00851E0F" w:rsidRDefault="005D08F9" w:rsidP="00032560">
      <w:pPr>
        <w:ind w:left="567"/>
        <w:jc w:val="both"/>
        <w:rPr>
          <w:rFonts w:ascii="Arial" w:hAnsi="Arial" w:cs="Arial"/>
          <w:snapToGrid w:val="0"/>
          <w:color w:val="000000"/>
          <w:spacing w:val="-4"/>
          <w:sz w:val="20"/>
          <w:szCs w:val="20"/>
          <w:lang w:eastAsia="th-TH"/>
        </w:rPr>
      </w:pPr>
    </w:p>
    <w:p w:rsidR="00B37992" w:rsidRPr="00851E0F" w:rsidRDefault="00B37992" w:rsidP="00B37992">
      <w:pPr>
        <w:ind w:left="540"/>
        <w:jc w:val="both"/>
        <w:rPr>
          <w:rFonts w:ascii="Arial" w:hAnsi="Arial" w:cs="Arial"/>
          <w:snapToGrid w:val="0"/>
          <w:color w:val="000000"/>
          <w:sz w:val="20"/>
          <w:szCs w:val="20"/>
          <w:lang w:eastAsia="th-TH"/>
        </w:rPr>
      </w:pPr>
      <w:r w:rsidRPr="00851E0F">
        <w:rPr>
          <w:rFonts w:ascii="Arial" w:hAnsi="Arial" w:cs="Arial"/>
          <w:snapToGrid w:val="0"/>
          <w:color w:val="000000"/>
          <w:sz w:val="20"/>
          <w:szCs w:val="20"/>
          <w:lang w:eastAsia="th-TH"/>
        </w:rPr>
        <w:t xml:space="preserve">The Company had business transactions with 2 agents for oversea sales </w:t>
      </w:r>
      <w:r w:rsidRPr="00851E0F">
        <w:rPr>
          <w:rFonts w:ascii="Arial" w:hAnsi="Arial" w:cs="Arial"/>
          <w:spacing w:val="-4"/>
          <w:sz w:val="20"/>
          <w:szCs w:val="20"/>
        </w:rPr>
        <w:t>as follow</w:t>
      </w:r>
      <w:r w:rsidRPr="00851E0F">
        <w:rPr>
          <w:rFonts w:ascii="Arial" w:hAnsi="Arial" w:cs="Arial"/>
          <w:sz w:val="20"/>
          <w:szCs w:val="20"/>
        </w:rPr>
        <w:t>s</w:t>
      </w:r>
      <w:r w:rsidRPr="00851E0F">
        <w:rPr>
          <w:rFonts w:ascii="Arial" w:hAnsi="Arial" w:cs="Arial"/>
          <w:snapToGrid w:val="0"/>
          <w:color w:val="000000"/>
          <w:sz w:val="20"/>
          <w:szCs w:val="20"/>
          <w:lang w:eastAsia="th-TH"/>
        </w:rPr>
        <w:t>:</w:t>
      </w:r>
    </w:p>
    <w:p w:rsidR="00B37992" w:rsidRPr="00851E0F" w:rsidRDefault="00B37992" w:rsidP="003634A8">
      <w:pPr>
        <w:ind w:left="540"/>
        <w:jc w:val="thaiDistribute"/>
        <w:rPr>
          <w:rFonts w:ascii="Arial" w:hAnsi="Arial" w:cs="Arial"/>
          <w:color w:val="000000"/>
          <w:sz w:val="20"/>
          <w:szCs w:val="20"/>
        </w:rPr>
      </w:pPr>
    </w:p>
    <w:tbl>
      <w:tblPr>
        <w:tblW w:w="9166" w:type="dxa"/>
        <w:tblInd w:w="392" w:type="dxa"/>
        <w:tblLayout w:type="fixed"/>
        <w:tblLook w:val="0000" w:firstRow="0" w:lastRow="0" w:firstColumn="0" w:lastColumn="0" w:noHBand="0" w:noVBand="0"/>
      </w:tblPr>
      <w:tblGrid>
        <w:gridCol w:w="3226"/>
        <w:gridCol w:w="1170"/>
        <w:gridCol w:w="1237"/>
        <w:gridCol w:w="1238"/>
        <w:gridCol w:w="1125"/>
        <w:gridCol w:w="1170"/>
      </w:tblGrid>
      <w:tr w:rsidR="00B37992" w:rsidRPr="00851E0F" w:rsidTr="00DA01EF">
        <w:trPr>
          <w:tblHeader/>
        </w:trPr>
        <w:tc>
          <w:tcPr>
            <w:tcW w:w="3226" w:type="dxa"/>
            <w:tcBorders>
              <w:top w:val="nil"/>
              <w:left w:val="nil"/>
              <w:bottom w:val="nil"/>
              <w:right w:val="nil"/>
            </w:tcBorders>
          </w:tcPr>
          <w:p w:rsidR="00B37992" w:rsidRPr="00851E0F" w:rsidRDefault="00B37992" w:rsidP="0017251B">
            <w:pPr>
              <w:tabs>
                <w:tab w:val="left" w:pos="162"/>
              </w:tabs>
              <w:spacing w:line="300" w:lineRule="exact"/>
              <w:ind w:right="-108"/>
              <w:rPr>
                <w:rFonts w:ascii="Arial" w:hAnsi="Arial" w:cs="Arial"/>
                <w:b/>
                <w:bCs/>
                <w:sz w:val="20"/>
                <w:szCs w:val="20"/>
              </w:rPr>
            </w:pPr>
          </w:p>
        </w:tc>
        <w:tc>
          <w:tcPr>
            <w:tcW w:w="1170" w:type="dxa"/>
            <w:tcBorders>
              <w:top w:val="nil"/>
              <w:left w:val="nil"/>
              <w:bottom w:val="nil"/>
              <w:right w:val="nil"/>
            </w:tcBorders>
          </w:tcPr>
          <w:p w:rsidR="00B37992" w:rsidRPr="00851E0F" w:rsidRDefault="00B37992" w:rsidP="0017251B">
            <w:pPr>
              <w:tabs>
                <w:tab w:val="left" w:pos="162"/>
              </w:tabs>
              <w:spacing w:line="300" w:lineRule="exact"/>
              <w:ind w:right="-18"/>
              <w:jc w:val="center"/>
              <w:rPr>
                <w:rFonts w:ascii="Arial" w:hAnsi="Arial" w:cs="Arial"/>
                <w:b/>
                <w:bCs/>
                <w:sz w:val="20"/>
                <w:szCs w:val="20"/>
              </w:rPr>
            </w:pPr>
          </w:p>
        </w:tc>
        <w:tc>
          <w:tcPr>
            <w:tcW w:w="4770" w:type="dxa"/>
            <w:gridSpan w:val="4"/>
            <w:tcBorders>
              <w:top w:val="nil"/>
              <w:left w:val="nil"/>
              <w:right w:val="nil"/>
            </w:tcBorders>
          </w:tcPr>
          <w:p w:rsidR="00B37992" w:rsidRPr="00851E0F" w:rsidRDefault="00B37992" w:rsidP="0017251B">
            <w:pPr>
              <w:pStyle w:val="10"/>
              <w:pBdr>
                <w:bottom w:val="single" w:sz="4" w:space="1" w:color="auto"/>
              </w:pBdr>
              <w:spacing w:line="300" w:lineRule="exact"/>
              <w:ind w:left="34" w:hanging="34"/>
              <w:jc w:val="center"/>
              <w:rPr>
                <w:rFonts w:ascii="Arial" w:eastAsia="Times New Roman" w:hAnsi="Arial" w:cs="Arial"/>
                <w:b/>
                <w:bCs/>
                <w:sz w:val="20"/>
                <w:szCs w:val="20"/>
                <w:lang w:eastAsia="en-US"/>
              </w:rPr>
            </w:pPr>
            <w:r w:rsidRPr="00851E0F">
              <w:rPr>
                <w:rFonts w:ascii="Arial" w:hAnsi="Arial" w:cs="Arial"/>
                <w:b/>
                <w:bCs/>
                <w:sz w:val="20"/>
                <w:szCs w:val="20"/>
              </w:rPr>
              <w:t>(Unit: Baht)</w:t>
            </w:r>
          </w:p>
        </w:tc>
      </w:tr>
      <w:tr w:rsidR="00B37992" w:rsidRPr="00851E0F" w:rsidTr="00DA01EF">
        <w:trPr>
          <w:tblHeader/>
        </w:trPr>
        <w:tc>
          <w:tcPr>
            <w:tcW w:w="3226" w:type="dxa"/>
            <w:tcBorders>
              <w:top w:val="nil"/>
              <w:left w:val="nil"/>
              <w:bottom w:val="nil"/>
              <w:right w:val="nil"/>
            </w:tcBorders>
          </w:tcPr>
          <w:p w:rsidR="00B37992" w:rsidRPr="00851E0F" w:rsidRDefault="00B37992" w:rsidP="0017251B">
            <w:pPr>
              <w:tabs>
                <w:tab w:val="left" w:pos="162"/>
              </w:tabs>
              <w:spacing w:line="300" w:lineRule="exact"/>
              <w:ind w:right="-108"/>
              <w:rPr>
                <w:rFonts w:ascii="Arial" w:hAnsi="Arial" w:cs="Arial"/>
                <w:b/>
                <w:bCs/>
                <w:sz w:val="20"/>
                <w:szCs w:val="20"/>
              </w:rPr>
            </w:pPr>
          </w:p>
        </w:tc>
        <w:tc>
          <w:tcPr>
            <w:tcW w:w="1170" w:type="dxa"/>
            <w:tcBorders>
              <w:top w:val="nil"/>
              <w:left w:val="nil"/>
              <w:bottom w:val="nil"/>
              <w:right w:val="nil"/>
            </w:tcBorders>
          </w:tcPr>
          <w:p w:rsidR="00B37992" w:rsidRPr="00851E0F" w:rsidRDefault="00B37992" w:rsidP="0017251B">
            <w:pPr>
              <w:tabs>
                <w:tab w:val="left" w:pos="162"/>
              </w:tabs>
              <w:spacing w:line="300" w:lineRule="exact"/>
              <w:ind w:right="-18"/>
              <w:jc w:val="center"/>
              <w:rPr>
                <w:rFonts w:ascii="Arial" w:hAnsi="Arial" w:cs="Arial"/>
                <w:b/>
                <w:bCs/>
                <w:sz w:val="20"/>
                <w:szCs w:val="20"/>
              </w:rPr>
            </w:pPr>
          </w:p>
        </w:tc>
        <w:tc>
          <w:tcPr>
            <w:tcW w:w="2475" w:type="dxa"/>
            <w:gridSpan w:val="2"/>
            <w:tcBorders>
              <w:top w:val="nil"/>
              <w:left w:val="nil"/>
              <w:bottom w:val="nil"/>
              <w:right w:val="nil"/>
            </w:tcBorders>
            <w:vAlign w:val="bottom"/>
          </w:tcPr>
          <w:p w:rsidR="00B37992" w:rsidRPr="00851E0F" w:rsidRDefault="00B37992" w:rsidP="0017251B">
            <w:pPr>
              <w:pStyle w:val="Heading4"/>
              <w:pBdr>
                <w:bottom w:val="single" w:sz="4" w:space="1" w:color="auto"/>
              </w:pBdr>
              <w:spacing w:line="300" w:lineRule="exact"/>
              <w:ind w:left="-18" w:right="-18"/>
              <w:rPr>
                <w:rFonts w:ascii="Arial" w:hAnsi="Arial" w:cs="Arial"/>
                <w:b/>
                <w:bCs/>
                <w:spacing w:val="-4"/>
                <w:sz w:val="20"/>
                <w:szCs w:val="20"/>
                <w:u w:val="none"/>
              </w:rPr>
            </w:pPr>
            <w:r w:rsidRPr="00851E0F">
              <w:rPr>
                <w:rFonts w:ascii="Arial" w:hAnsi="Arial" w:cs="Arial"/>
                <w:b/>
                <w:bCs/>
                <w:sz w:val="20"/>
                <w:szCs w:val="20"/>
                <w:u w:val="none"/>
              </w:rPr>
              <w:t>Consolidated</w:t>
            </w:r>
          </w:p>
        </w:tc>
        <w:tc>
          <w:tcPr>
            <w:tcW w:w="2295" w:type="dxa"/>
            <w:gridSpan w:val="2"/>
            <w:tcBorders>
              <w:top w:val="nil"/>
              <w:left w:val="nil"/>
              <w:bottom w:val="nil"/>
              <w:right w:val="nil"/>
            </w:tcBorders>
            <w:vAlign w:val="bottom"/>
          </w:tcPr>
          <w:p w:rsidR="00B37992" w:rsidRPr="00851E0F" w:rsidRDefault="0009306C" w:rsidP="0017251B">
            <w:pPr>
              <w:pBdr>
                <w:bottom w:val="single" w:sz="4" w:space="1" w:color="auto"/>
              </w:pBdr>
              <w:spacing w:line="300" w:lineRule="exact"/>
              <w:ind w:left="-108"/>
              <w:jc w:val="center"/>
              <w:rPr>
                <w:rFonts w:ascii="Arial" w:eastAsia="SimSun" w:hAnsi="Arial" w:cs="Arial"/>
                <w:b/>
                <w:bCs/>
                <w:spacing w:val="-4"/>
                <w:sz w:val="20"/>
                <w:szCs w:val="20"/>
                <w:lang w:eastAsia="zh-CN"/>
              </w:rPr>
            </w:pPr>
            <w:r w:rsidRPr="00851E0F">
              <w:rPr>
                <w:rFonts w:ascii="Arial" w:hAnsi="Arial" w:cs="Arial"/>
                <w:b/>
                <w:bCs/>
                <w:sz w:val="20"/>
                <w:szCs w:val="20"/>
              </w:rPr>
              <w:t>The Company</w:t>
            </w:r>
          </w:p>
        </w:tc>
      </w:tr>
      <w:tr w:rsidR="00E54D39" w:rsidRPr="00851E0F" w:rsidTr="00DA01EF">
        <w:trPr>
          <w:trHeight w:val="70"/>
          <w:tblHeader/>
        </w:trPr>
        <w:tc>
          <w:tcPr>
            <w:tcW w:w="3226" w:type="dxa"/>
            <w:tcBorders>
              <w:top w:val="nil"/>
              <w:left w:val="nil"/>
              <w:bottom w:val="nil"/>
              <w:right w:val="nil"/>
            </w:tcBorders>
          </w:tcPr>
          <w:p w:rsidR="00E54D39" w:rsidRPr="00851E0F" w:rsidRDefault="00E54D39" w:rsidP="0017251B">
            <w:pPr>
              <w:tabs>
                <w:tab w:val="left" w:pos="162"/>
              </w:tabs>
              <w:spacing w:line="300" w:lineRule="exact"/>
              <w:ind w:right="-108"/>
              <w:rPr>
                <w:rFonts w:ascii="Arial" w:hAnsi="Arial" w:cs="Arial"/>
                <w:b/>
                <w:bCs/>
                <w:sz w:val="20"/>
                <w:szCs w:val="20"/>
              </w:rPr>
            </w:pPr>
          </w:p>
        </w:tc>
        <w:tc>
          <w:tcPr>
            <w:tcW w:w="1170" w:type="dxa"/>
            <w:tcBorders>
              <w:top w:val="nil"/>
              <w:left w:val="nil"/>
              <w:bottom w:val="nil"/>
              <w:right w:val="nil"/>
            </w:tcBorders>
            <w:vAlign w:val="bottom"/>
          </w:tcPr>
          <w:p w:rsidR="00E54D39" w:rsidRPr="00851E0F" w:rsidRDefault="00E54D39" w:rsidP="0017251B">
            <w:pPr>
              <w:pBdr>
                <w:bottom w:val="single" w:sz="6" w:space="1" w:color="auto"/>
              </w:pBdr>
              <w:tabs>
                <w:tab w:val="left" w:pos="162"/>
              </w:tabs>
              <w:spacing w:line="300" w:lineRule="exact"/>
              <w:ind w:left="34" w:right="-18"/>
              <w:jc w:val="center"/>
              <w:rPr>
                <w:rFonts w:ascii="Arial" w:hAnsi="Arial" w:cs="Arial"/>
                <w:b/>
                <w:bCs/>
                <w:snapToGrid w:val="0"/>
                <w:color w:val="000000"/>
                <w:sz w:val="20"/>
                <w:szCs w:val="20"/>
                <w:lang w:eastAsia="th-TH"/>
              </w:rPr>
            </w:pPr>
            <w:r w:rsidRPr="00851E0F">
              <w:rPr>
                <w:rFonts w:ascii="Arial" w:hAnsi="Arial" w:cs="Arial"/>
                <w:b/>
                <w:bCs/>
                <w:snapToGrid w:val="0"/>
                <w:color w:val="000000"/>
                <w:sz w:val="20"/>
                <w:szCs w:val="20"/>
                <w:lang w:eastAsia="th-TH"/>
              </w:rPr>
              <w:t>Country</w:t>
            </w:r>
          </w:p>
        </w:tc>
        <w:tc>
          <w:tcPr>
            <w:tcW w:w="1237" w:type="dxa"/>
            <w:tcBorders>
              <w:top w:val="nil"/>
              <w:left w:val="nil"/>
              <w:bottom w:val="nil"/>
              <w:right w:val="nil"/>
            </w:tcBorders>
            <w:vAlign w:val="bottom"/>
          </w:tcPr>
          <w:p w:rsidR="00E54D39" w:rsidRPr="00851E0F" w:rsidRDefault="00E54D39" w:rsidP="0017251B">
            <w:pPr>
              <w:pStyle w:val="Heading4"/>
              <w:pBdr>
                <w:bottom w:val="single" w:sz="4" w:space="1" w:color="auto"/>
              </w:pBdr>
              <w:spacing w:line="300" w:lineRule="exact"/>
              <w:ind w:left="-18" w:right="-18"/>
              <w:jc w:val="right"/>
              <w:rPr>
                <w:rFonts w:ascii="Arial" w:hAnsi="Arial" w:cs="Arial"/>
                <w:b/>
                <w:bCs/>
                <w:spacing w:val="-6"/>
                <w:sz w:val="20"/>
                <w:szCs w:val="20"/>
                <w:u w:val="none"/>
              </w:rPr>
            </w:pPr>
            <w:r w:rsidRPr="00851E0F">
              <w:rPr>
                <w:rFonts w:ascii="Arial" w:hAnsi="Arial" w:cs="Arial"/>
                <w:b/>
                <w:bCs/>
                <w:spacing w:val="-6"/>
                <w:sz w:val="20"/>
                <w:szCs w:val="20"/>
                <w:u w:val="none"/>
              </w:rPr>
              <w:t>2017</w:t>
            </w:r>
          </w:p>
        </w:tc>
        <w:tc>
          <w:tcPr>
            <w:tcW w:w="1238" w:type="dxa"/>
            <w:tcBorders>
              <w:top w:val="nil"/>
              <w:left w:val="nil"/>
              <w:bottom w:val="nil"/>
              <w:right w:val="nil"/>
            </w:tcBorders>
            <w:vAlign w:val="bottom"/>
          </w:tcPr>
          <w:p w:rsidR="00E54D39" w:rsidRPr="00851E0F" w:rsidRDefault="00E54D39" w:rsidP="0017251B">
            <w:pPr>
              <w:pStyle w:val="Heading4"/>
              <w:pBdr>
                <w:bottom w:val="single" w:sz="4" w:space="1" w:color="auto"/>
              </w:pBdr>
              <w:spacing w:line="300" w:lineRule="exact"/>
              <w:ind w:left="-18" w:right="-18"/>
              <w:jc w:val="right"/>
              <w:rPr>
                <w:rFonts w:ascii="Arial" w:hAnsi="Arial" w:cs="Arial"/>
                <w:b/>
                <w:bCs/>
                <w:spacing w:val="-6"/>
                <w:sz w:val="20"/>
                <w:szCs w:val="20"/>
                <w:u w:val="none"/>
              </w:rPr>
            </w:pPr>
            <w:r w:rsidRPr="00851E0F">
              <w:rPr>
                <w:rFonts w:ascii="Arial" w:hAnsi="Arial" w:cs="Arial"/>
                <w:b/>
                <w:bCs/>
                <w:spacing w:val="-6"/>
                <w:sz w:val="20"/>
                <w:szCs w:val="20"/>
                <w:u w:val="none"/>
              </w:rPr>
              <w:t>2016</w:t>
            </w:r>
          </w:p>
        </w:tc>
        <w:tc>
          <w:tcPr>
            <w:tcW w:w="1125" w:type="dxa"/>
            <w:tcBorders>
              <w:top w:val="nil"/>
              <w:left w:val="nil"/>
              <w:bottom w:val="nil"/>
              <w:right w:val="nil"/>
            </w:tcBorders>
            <w:vAlign w:val="bottom"/>
          </w:tcPr>
          <w:p w:rsidR="00E54D39" w:rsidRPr="00851E0F" w:rsidRDefault="00E54D39" w:rsidP="0017251B">
            <w:pPr>
              <w:pStyle w:val="Heading4"/>
              <w:pBdr>
                <w:bottom w:val="single" w:sz="4" w:space="1" w:color="auto"/>
              </w:pBdr>
              <w:spacing w:line="300" w:lineRule="exact"/>
              <w:ind w:left="-18" w:right="-18"/>
              <w:jc w:val="right"/>
              <w:rPr>
                <w:rFonts w:ascii="Arial" w:hAnsi="Arial" w:cs="Arial"/>
                <w:b/>
                <w:bCs/>
                <w:spacing w:val="-6"/>
                <w:sz w:val="20"/>
                <w:szCs w:val="20"/>
                <w:u w:val="none"/>
              </w:rPr>
            </w:pPr>
            <w:r w:rsidRPr="00851E0F">
              <w:rPr>
                <w:rFonts w:ascii="Arial" w:hAnsi="Arial" w:cs="Arial"/>
                <w:b/>
                <w:bCs/>
                <w:spacing w:val="-6"/>
                <w:sz w:val="20"/>
                <w:szCs w:val="20"/>
                <w:u w:val="none"/>
              </w:rPr>
              <w:t>2017</w:t>
            </w:r>
          </w:p>
        </w:tc>
        <w:tc>
          <w:tcPr>
            <w:tcW w:w="1170" w:type="dxa"/>
            <w:tcBorders>
              <w:top w:val="nil"/>
              <w:left w:val="nil"/>
              <w:bottom w:val="nil"/>
              <w:right w:val="nil"/>
            </w:tcBorders>
            <w:vAlign w:val="bottom"/>
          </w:tcPr>
          <w:p w:rsidR="00E54D39" w:rsidRPr="00851E0F" w:rsidRDefault="00E54D39" w:rsidP="0017251B">
            <w:pPr>
              <w:pStyle w:val="Heading4"/>
              <w:pBdr>
                <w:bottom w:val="single" w:sz="4" w:space="1" w:color="auto"/>
              </w:pBdr>
              <w:spacing w:line="300" w:lineRule="exact"/>
              <w:ind w:left="-18" w:right="-18"/>
              <w:jc w:val="right"/>
              <w:rPr>
                <w:rFonts w:ascii="Arial" w:hAnsi="Arial" w:cs="Arial"/>
                <w:b/>
                <w:bCs/>
                <w:spacing w:val="-6"/>
                <w:sz w:val="20"/>
                <w:szCs w:val="20"/>
                <w:u w:val="none"/>
              </w:rPr>
            </w:pPr>
            <w:r w:rsidRPr="00851E0F">
              <w:rPr>
                <w:rFonts w:ascii="Arial" w:hAnsi="Arial" w:cs="Arial"/>
                <w:b/>
                <w:bCs/>
                <w:spacing w:val="-6"/>
                <w:sz w:val="20"/>
                <w:szCs w:val="20"/>
                <w:u w:val="none"/>
              </w:rPr>
              <w:t>2016</w:t>
            </w:r>
          </w:p>
        </w:tc>
      </w:tr>
      <w:tr w:rsidR="00B37992" w:rsidRPr="00851E0F" w:rsidTr="00DA01EF">
        <w:trPr>
          <w:tblHeader/>
        </w:trPr>
        <w:tc>
          <w:tcPr>
            <w:tcW w:w="3226" w:type="dxa"/>
            <w:tcBorders>
              <w:top w:val="nil"/>
              <w:left w:val="nil"/>
              <w:bottom w:val="nil"/>
              <w:right w:val="nil"/>
            </w:tcBorders>
          </w:tcPr>
          <w:p w:rsidR="00B37992" w:rsidRPr="00851E0F" w:rsidRDefault="00B37992" w:rsidP="0017251B">
            <w:pPr>
              <w:spacing w:line="300" w:lineRule="exact"/>
              <w:ind w:left="540"/>
              <w:jc w:val="thaiDistribute"/>
              <w:rPr>
                <w:rFonts w:ascii="Arial" w:hAnsi="Arial" w:cs="Arial"/>
                <w:color w:val="000000"/>
                <w:sz w:val="12"/>
                <w:szCs w:val="12"/>
              </w:rPr>
            </w:pPr>
          </w:p>
        </w:tc>
        <w:tc>
          <w:tcPr>
            <w:tcW w:w="1170" w:type="dxa"/>
            <w:tcBorders>
              <w:top w:val="nil"/>
              <w:left w:val="nil"/>
              <w:bottom w:val="nil"/>
              <w:right w:val="nil"/>
            </w:tcBorders>
          </w:tcPr>
          <w:p w:rsidR="00B37992" w:rsidRPr="00851E0F" w:rsidRDefault="00B37992" w:rsidP="0017251B">
            <w:pPr>
              <w:spacing w:line="300" w:lineRule="exact"/>
              <w:ind w:left="540"/>
              <w:jc w:val="thaiDistribute"/>
              <w:rPr>
                <w:rFonts w:ascii="Arial" w:hAnsi="Arial" w:cs="Arial"/>
                <w:color w:val="000000"/>
                <w:sz w:val="12"/>
                <w:szCs w:val="12"/>
              </w:rPr>
            </w:pPr>
          </w:p>
        </w:tc>
        <w:tc>
          <w:tcPr>
            <w:tcW w:w="1237" w:type="dxa"/>
            <w:tcBorders>
              <w:top w:val="nil"/>
              <w:left w:val="nil"/>
              <w:bottom w:val="nil"/>
              <w:right w:val="nil"/>
            </w:tcBorders>
            <w:vAlign w:val="bottom"/>
          </w:tcPr>
          <w:p w:rsidR="00B37992" w:rsidRPr="00851E0F" w:rsidRDefault="00B37992" w:rsidP="0017251B">
            <w:pPr>
              <w:spacing w:line="300" w:lineRule="exact"/>
              <w:ind w:left="540"/>
              <w:jc w:val="thaiDistribute"/>
              <w:rPr>
                <w:rFonts w:ascii="Arial" w:hAnsi="Arial" w:cs="Arial"/>
                <w:color w:val="000000"/>
                <w:sz w:val="12"/>
                <w:szCs w:val="12"/>
              </w:rPr>
            </w:pPr>
          </w:p>
        </w:tc>
        <w:tc>
          <w:tcPr>
            <w:tcW w:w="1238" w:type="dxa"/>
            <w:tcBorders>
              <w:top w:val="nil"/>
              <w:left w:val="nil"/>
              <w:bottom w:val="nil"/>
              <w:right w:val="nil"/>
            </w:tcBorders>
            <w:vAlign w:val="bottom"/>
          </w:tcPr>
          <w:p w:rsidR="00B37992" w:rsidRPr="00851E0F" w:rsidRDefault="00B37992" w:rsidP="0017251B">
            <w:pPr>
              <w:spacing w:line="300" w:lineRule="exact"/>
              <w:ind w:left="540"/>
              <w:jc w:val="thaiDistribute"/>
              <w:rPr>
                <w:rFonts w:ascii="Arial" w:hAnsi="Arial" w:cs="Arial"/>
                <w:color w:val="000000"/>
                <w:sz w:val="12"/>
                <w:szCs w:val="12"/>
              </w:rPr>
            </w:pPr>
          </w:p>
        </w:tc>
        <w:tc>
          <w:tcPr>
            <w:tcW w:w="1125" w:type="dxa"/>
            <w:tcBorders>
              <w:top w:val="nil"/>
              <w:left w:val="nil"/>
              <w:bottom w:val="nil"/>
              <w:right w:val="nil"/>
            </w:tcBorders>
            <w:vAlign w:val="bottom"/>
          </w:tcPr>
          <w:p w:rsidR="00B37992" w:rsidRPr="00851E0F" w:rsidRDefault="00B37992" w:rsidP="0017251B">
            <w:pPr>
              <w:spacing w:line="300" w:lineRule="exact"/>
              <w:ind w:left="540"/>
              <w:jc w:val="thaiDistribute"/>
              <w:rPr>
                <w:rFonts w:ascii="Arial" w:hAnsi="Arial" w:cs="Arial"/>
                <w:color w:val="000000"/>
                <w:sz w:val="12"/>
                <w:szCs w:val="12"/>
              </w:rPr>
            </w:pPr>
          </w:p>
        </w:tc>
        <w:tc>
          <w:tcPr>
            <w:tcW w:w="1170" w:type="dxa"/>
            <w:tcBorders>
              <w:top w:val="nil"/>
              <w:left w:val="nil"/>
              <w:bottom w:val="nil"/>
              <w:right w:val="nil"/>
            </w:tcBorders>
            <w:vAlign w:val="bottom"/>
          </w:tcPr>
          <w:p w:rsidR="00B37992" w:rsidRPr="00851E0F" w:rsidRDefault="00B37992" w:rsidP="0017251B">
            <w:pPr>
              <w:spacing w:line="300" w:lineRule="exact"/>
              <w:ind w:left="540"/>
              <w:jc w:val="thaiDistribute"/>
              <w:rPr>
                <w:rFonts w:ascii="Arial" w:hAnsi="Arial" w:cs="Arial"/>
                <w:color w:val="000000"/>
                <w:sz w:val="12"/>
                <w:szCs w:val="12"/>
              </w:rPr>
            </w:pPr>
          </w:p>
        </w:tc>
      </w:tr>
      <w:tr w:rsidR="00B37992" w:rsidRPr="00851E0F" w:rsidTr="00DA01EF">
        <w:tc>
          <w:tcPr>
            <w:tcW w:w="3226" w:type="dxa"/>
            <w:tcBorders>
              <w:top w:val="nil"/>
              <w:left w:val="nil"/>
              <w:bottom w:val="nil"/>
              <w:right w:val="nil"/>
            </w:tcBorders>
          </w:tcPr>
          <w:p w:rsidR="00B37992" w:rsidRPr="00851E0F" w:rsidRDefault="00B37992" w:rsidP="0017251B">
            <w:pPr>
              <w:tabs>
                <w:tab w:val="left" w:pos="162"/>
              </w:tabs>
              <w:spacing w:line="300" w:lineRule="exact"/>
              <w:ind w:left="148" w:right="-108"/>
              <w:rPr>
                <w:rFonts w:ascii="Arial" w:hAnsi="Arial" w:cs="Arial"/>
                <w:b/>
                <w:bCs/>
                <w:snapToGrid w:val="0"/>
                <w:color w:val="000000"/>
                <w:sz w:val="20"/>
                <w:szCs w:val="20"/>
                <w:rtl/>
                <w:cs/>
                <w:lang w:eastAsia="th-TH"/>
              </w:rPr>
            </w:pPr>
            <w:r w:rsidRPr="00851E0F">
              <w:rPr>
                <w:rFonts w:ascii="Arial" w:hAnsi="Arial" w:cs="Arial"/>
                <w:b/>
                <w:bCs/>
                <w:snapToGrid w:val="0"/>
                <w:color w:val="000000"/>
                <w:sz w:val="20"/>
                <w:szCs w:val="20"/>
                <w:lang w:eastAsia="th-TH"/>
              </w:rPr>
              <w:t>Sales</w:t>
            </w:r>
          </w:p>
        </w:tc>
        <w:tc>
          <w:tcPr>
            <w:tcW w:w="1170" w:type="dxa"/>
            <w:tcBorders>
              <w:top w:val="nil"/>
              <w:left w:val="nil"/>
              <w:bottom w:val="nil"/>
              <w:right w:val="nil"/>
            </w:tcBorders>
          </w:tcPr>
          <w:p w:rsidR="00B37992" w:rsidRPr="00851E0F" w:rsidRDefault="00B37992" w:rsidP="0017251B">
            <w:pPr>
              <w:spacing w:line="300" w:lineRule="exact"/>
              <w:ind w:left="567"/>
              <w:jc w:val="both"/>
              <w:rPr>
                <w:rFonts w:ascii="Arial" w:hAnsi="Arial" w:cs="Arial"/>
                <w:snapToGrid w:val="0"/>
                <w:color w:val="000000"/>
                <w:spacing w:val="-4"/>
                <w:sz w:val="20"/>
                <w:szCs w:val="20"/>
                <w:lang w:eastAsia="th-TH"/>
              </w:rPr>
            </w:pPr>
          </w:p>
        </w:tc>
        <w:tc>
          <w:tcPr>
            <w:tcW w:w="1237" w:type="dxa"/>
            <w:tcBorders>
              <w:top w:val="nil"/>
              <w:left w:val="nil"/>
              <w:bottom w:val="nil"/>
              <w:right w:val="nil"/>
            </w:tcBorders>
          </w:tcPr>
          <w:p w:rsidR="00B37992" w:rsidRPr="00851E0F" w:rsidRDefault="00B37992" w:rsidP="0017251B">
            <w:pPr>
              <w:spacing w:line="300" w:lineRule="exact"/>
              <w:ind w:left="567"/>
              <w:jc w:val="both"/>
              <w:rPr>
                <w:rFonts w:ascii="Arial" w:hAnsi="Arial" w:cs="Arial"/>
                <w:snapToGrid w:val="0"/>
                <w:color w:val="000000"/>
                <w:spacing w:val="-4"/>
                <w:sz w:val="20"/>
                <w:szCs w:val="20"/>
                <w:lang w:eastAsia="th-TH"/>
              </w:rPr>
            </w:pPr>
          </w:p>
        </w:tc>
        <w:tc>
          <w:tcPr>
            <w:tcW w:w="1238" w:type="dxa"/>
            <w:tcBorders>
              <w:top w:val="nil"/>
              <w:left w:val="nil"/>
              <w:bottom w:val="nil"/>
              <w:right w:val="nil"/>
            </w:tcBorders>
          </w:tcPr>
          <w:p w:rsidR="00B37992" w:rsidRPr="00851E0F" w:rsidRDefault="00B37992" w:rsidP="0017251B">
            <w:pPr>
              <w:spacing w:line="300" w:lineRule="exact"/>
              <w:ind w:left="567"/>
              <w:jc w:val="both"/>
              <w:rPr>
                <w:rFonts w:ascii="Arial" w:hAnsi="Arial" w:cs="Arial"/>
                <w:snapToGrid w:val="0"/>
                <w:color w:val="000000"/>
                <w:spacing w:val="-4"/>
                <w:sz w:val="20"/>
                <w:szCs w:val="20"/>
                <w:lang w:eastAsia="th-TH"/>
              </w:rPr>
            </w:pPr>
          </w:p>
        </w:tc>
        <w:tc>
          <w:tcPr>
            <w:tcW w:w="1125" w:type="dxa"/>
            <w:tcBorders>
              <w:top w:val="nil"/>
              <w:left w:val="nil"/>
              <w:bottom w:val="nil"/>
              <w:right w:val="nil"/>
            </w:tcBorders>
          </w:tcPr>
          <w:p w:rsidR="00B37992" w:rsidRPr="00851E0F" w:rsidRDefault="00B37992" w:rsidP="0017251B">
            <w:pPr>
              <w:spacing w:line="300" w:lineRule="exact"/>
              <w:ind w:left="567"/>
              <w:jc w:val="both"/>
              <w:rPr>
                <w:rFonts w:ascii="Arial" w:hAnsi="Arial" w:cs="Arial"/>
                <w:snapToGrid w:val="0"/>
                <w:color w:val="000000"/>
                <w:spacing w:val="-4"/>
                <w:sz w:val="20"/>
                <w:szCs w:val="20"/>
                <w:lang w:eastAsia="th-TH"/>
              </w:rPr>
            </w:pPr>
          </w:p>
        </w:tc>
        <w:tc>
          <w:tcPr>
            <w:tcW w:w="1170" w:type="dxa"/>
            <w:tcBorders>
              <w:top w:val="nil"/>
              <w:left w:val="nil"/>
              <w:bottom w:val="nil"/>
              <w:right w:val="nil"/>
            </w:tcBorders>
          </w:tcPr>
          <w:p w:rsidR="00B37992" w:rsidRPr="00851E0F" w:rsidRDefault="00B37992" w:rsidP="0017251B">
            <w:pPr>
              <w:spacing w:line="300" w:lineRule="exact"/>
              <w:ind w:left="567"/>
              <w:jc w:val="both"/>
              <w:rPr>
                <w:rFonts w:ascii="Arial" w:hAnsi="Arial" w:cs="Arial"/>
                <w:snapToGrid w:val="0"/>
                <w:color w:val="000000"/>
                <w:spacing w:val="-4"/>
                <w:sz w:val="20"/>
                <w:szCs w:val="20"/>
                <w:lang w:eastAsia="th-TH"/>
              </w:rPr>
            </w:pPr>
          </w:p>
        </w:tc>
      </w:tr>
      <w:tr w:rsidR="00E54D39" w:rsidRPr="00851E0F" w:rsidTr="00DA01EF">
        <w:tc>
          <w:tcPr>
            <w:tcW w:w="3226" w:type="dxa"/>
            <w:tcBorders>
              <w:top w:val="nil"/>
              <w:left w:val="nil"/>
              <w:bottom w:val="nil"/>
              <w:right w:val="nil"/>
            </w:tcBorders>
          </w:tcPr>
          <w:p w:rsidR="00E54D39" w:rsidRPr="00851E0F" w:rsidRDefault="00E54D39" w:rsidP="0017251B">
            <w:pPr>
              <w:tabs>
                <w:tab w:val="left" w:pos="162"/>
              </w:tabs>
              <w:spacing w:line="300" w:lineRule="exact"/>
              <w:ind w:left="328" w:right="-108"/>
              <w:rPr>
                <w:rFonts w:ascii="Arial" w:hAnsi="Arial" w:cs="Arial"/>
                <w:snapToGrid w:val="0"/>
                <w:color w:val="000000"/>
                <w:sz w:val="20"/>
                <w:szCs w:val="20"/>
                <w:lang w:eastAsia="th-TH"/>
              </w:rPr>
            </w:pPr>
            <w:r w:rsidRPr="00851E0F">
              <w:rPr>
                <w:rFonts w:ascii="Arial" w:hAnsi="Arial" w:cs="Arial"/>
                <w:snapToGrid w:val="0"/>
                <w:color w:val="000000"/>
                <w:sz w:val="20"/>
                <w:szCs w:val="20"/>
                <w:lang w:eastAsia="th-TH"/>
              </w:rPr>
              <w:t>EIC International Co., Ltd.</w:t>
            </w:r>
          </w:p>
        </w:tc>
        <w:tc>
          <w:tcPr>
            <w:tcW w:w="1170" w:type="dxa"/>
            <w:tcBorders>
              <w:top w:val="nil"/>
              <w:left w:val="nil"/>
              <w:bottom w:val="nil"/>
              <w:right w:val="nil"/>
            </w:tcBorders>
          </w:tcPr>
          <w:p w:rsidR="00E54D39" w:rsidRPr="00851E0F" w:rsidRDefault="00E54D39" w:rsidP="0017251B">
            <w:pPr>
              <w:spacing w:line="300" w:lineRule="exact"/>
              <w:ind w:left="-108" w:right="-108"/>
              <w:jc w:val="center"/>
              <w:rPr>
                <w:rFonts w:ascii="Arial" w:hAnsi="Arial" w:cs="Arial"/>
                <w:sz w:val="20"/>
                <w:szCs w:val="20"/>
                <w:rtl/>
                <w:cs/>
              </w:rPr>
            </w:pPr>
            <w:r w:rsidRPr="00851E0F">
              <w:rPr>
                <w:rFonts w:ascii="Arial" w:hAnsi="Arial" w:cs="Arial"/>
                <w:sz w:val="20"/>
                <w:szCs w:val="20"/>
              </w:rPr>
              <w:t>Hong Kong</w:t>
            </w:r>
          </w:p>
        </w:tc>
        <w:tc>
          <w:tcPr>
            <w:tcW w:w="1237" w:type="dxa"/>
            <w:tcBorders>
              <w:top w:val="nil"/>
              <w:left w:val="nil"/>
              <w:bottom w:val="nil"/>
              <w:right w:val="nil"/>
            </w:tcBorders>
          </w:tcPr>
          <w:p w:rsidR="00E54D39" w:rsidRPr="00851E0F" w:rsidRDefault="00E54D39" w:rsidP="0017251B">
            <w:pPr>
              <w:pStyle w:val="10"/>
              <w:pBdr>
                <w:bottom w:val="none" w:sz="0" w:space="0" w:color="auto"/>
              </w:pBdr>
              <w:spacing w:line="300" w:lineRule="exact"/>
              <w:rPr>
                <w:rFonts w:ascii="Arial" w:eastAsia="Cordia New" w:hAnsi="Arial" w:cs="Arial"/>
                <w:noProof/>
                <w:sz w:val="20"/>
                <w:szCs w:val="20"/>
                <w:lang w:eastAsia="en-US" w:bidi="ar-SA"/>
              </w:rPr>
            </w:pPr>
            <w:r w:rsidRPr="00851E0F">
              <w:rPr>
                <w:rFonts w:ascii="Arial" w:eastAsia="Cordia New" w:hAnsi="Arial" w:cs="Arial"/>
                <w:noProof/>
                <w:sz w:val="20"/>
                <w:szCs w:val="20"/>
                <w:lang w:eastAsia="en-US" w:bidi="ar-SA"/>
              </w:rPr>
              <w:t>32,097,0</w:t>
            </w:r>
            <w:r w:rsidR="00B345CC" w:rsidRPr="00851E0F">
              <w:rPr>
                <w:rFonts w:ascii="Arial" w:eastAsia="Cordia New" w:hAnsi="Arial" w:cs="Arial"/>
                <w:noProof/>
                <w:sz w:val="20"/>
                <w:szCs w:val="20"/>
                <w:lang w:eastAsia="en-US" w:bidi="ar-SA"/>
              </w:rPr>
              <w:t>60</w:t>
            </w:r>
          </w:p>
        </w:tc>
        <w:tc>
          <w:tcPr>
            <w:tcW w:w="1238" w:type="dxa"/>
            <w:tcBorders>
              <w:top w:val="nil"/>
              <w:left w:val="nil"/>
              <w:bottom w:val="nil"/>
              <w:right w:val="nil"/>
            </w:tcBorders>
          </w:tcPr>
          <w:p w:rsidR="00E54D39" w:rsidRPr="00851E0F" w:rsidRDefault="00E54D39" w:rsidP="0017251B">
            <w:pPr>
              <w:pStyle w:val="10"/>
              <w:pBdr>
                <w:bottom w:val="none" w:sz="0" w:space="0" w:color="auto"/>
              </w:pBdr>
              <w:spacing w:line="300" w:lineRule="exact"/>
              <w:rPr>
                <w:rFonts w:ascii="Arial" w:eastAsia="Cordia New" w:hAnsi="Arial" w:cs="Arial"/>
                <w:noProof/>
                <w:sz w:val="20"/>
                <w:szCs w:val="20"/>
                <w:lang w:eastAsia="en-US" w:bidi="ar-SA"/>
              </w:rPr>
            </w:pPr>
            <w:r w:rsidRPr="00851E0F">
              <w:rPr>
                <w:rFonts w:ascii="Arial" w:eastAsia="Cordia New" w:hAnsi="Arial" w:cs="Arial"/>
                <w:noProof/>
                <w:sz w:val="20"/>
                <w:szCs w:val="20"/>
                <w:lang w:eastAsia="en-US" w:bidi="ar-SA"/>
              </w:rPr>
              <w:t>37,287,002</w:t>
            </w:r>
          </w:p>
        </w:tc>
        <w:tc>
          <w:tcPr>
            <w:tcW w:w="1125" w:type="dxa"/>
            <w:tcBorders>
              <w:top w:val="nil"/>
              <w:left w:val="nil"/>
              <w:bottom w:val="nil"/>
              <w:right w:val="nil"/>
            </w:tcBorders>
          </w:tcPr>
          <w:p w:rsidR="00E54D39" w:rsidRPr="00851E0F" w:rsidRDefault="00E54D39" w:rsidP="0017251B">
            <w:pPr>
              <w:pStyle w:val="10"/>
              <w:pBdr>
                <w:bottom w:val="none" w:sz="0" w:space="0" w:color="auto"/>
              </w:pBdr>
              <w:spacing w:line="300" w:lineRule="exact"/>
              <w:jc w:val="center"/>
              <w:rPr>
                <w:rFonts w:ascii="Arial" w:eastAsia="Cordia New" w:hAnsi="Arial" w:cs="Arial"/>
                <w:noProof/>
                <w:sz w:val="20"/>
                <w:szCs w:val="20"/>
                <w:rtl/>
                <w:cs/>
                <w:lang w:eastAsia="en-US"/>
              </w:rPr>
            </w:pPr>
            <w:r w:rsidRPr="00851E0F">
              <w:rPr>
                <w:rFonts w:ascii="Arial" w:eastAsia="Cordia New" w:hAnsi="Arial" w:cs="Arial"/>
                <w:noProof/>
                <w:sz w:val="20"/>
                <w:szCs w:val="20"/>
                <w:lang w:eastAsia="en-US"/>
              </w:rPr>
              <w:t>-</w:t>
            </w:r>
          </w:p>
        </w:tc>
        <w:tc>
          <w:tcPr>
            <w:tcW w:w="1170" w:type="dxa"/>
            <w:tcBorders>
              <w:top w:val="nil"/>
              <w:left w:val="nil"/>
              <w:bottom w:val="nil"/>
              <w:right w:val="nil"/>
            </w:tcBorders>
          </w:tcPr>
          <w:p w:rsidR="00E54D39" w:rsidRPr="00851E0F" w:rsidRDefault="00E54D39" w:rsidP="0017251B">
            <w:pPr>
              <w:pStyle w:val="10"/>
              <w:pBdr>
                <w:bottom w:val="none" w:sz="0" w:space="0" w:color="auto"/>
              </w:pBdr>
              <w:spacing w:line="300" w:lineRule="exact"/>
              <w:jc w:val="center"/>
              <w:rPr>
                <w:rFonts w:ascii="Arial" w:eastAsia="Cordia New" w:hAnsi="Arial" w:cs="Arial"/>
                <w:noProof/>
                <w:sz w:val="20"/>
                <w:szCs w:val="20"/>
                <w:rtl/>
                <w:cs/>
                <w:lang w:eastAsia="en-US"/>
              </w:rPr>
            </w:pPr>
            <w:r w:rsidRPr="00851E0F">
              <w:rPr>
                <w:rFonts w:ascii="Arial" w:eastAsia="Cordia New" w:hAnsi="Arial" w:cs="Arial"/>
                <w:noProof/>
                <w:sz w:val="20"/>
                <w:szCs w:val="20"/>
                <w:lang w:eastAsia="en-US"/>
              </w:rPr>
              <w:t>-</w:t>
            </w:r>
          </w:p>
        </w:tc>
      </w:tr>
      <w:tr w:rsidR="00E54D39" w:rsidRPr="00851E0F" w:rsidTr="00DA01EF">
        <w:tc>
          <w:tcPr>
            <w:tcW w:w="3226" w:type="dxa"/>
            <w:tcBorders>
              <w:top w:val="nil"/>
              <w:left w:val="nil"/>
              <w:bottom w:val="nil"/>
              <w:right w:val="nil"/>
            </w:tcBorders>
          </w:tcPr>
          <w:p w:rsidR="00E54D39" w:rsidRPr="00851E0F" w:rsidRDefault="00E54D39" w:rsidP="0017251B">
            <w:pPr>
              <w:tabs>
                <w:tab w:val="left" w:pos="162"/>
              </w:tabs>
              <w:spacing w:line="300" w:lineRule="exact"/>
              <w:ind w:left="328" w:right="-108"/>
              <w:rPr>
                <w:rFonts w:ascii="Arial" w:hAnsi="Arial" w:cs="Arial"/>
                <w:snapToGrid w:val="0"/>
                <w:color w:val="000000"/>
                <w:sz w:val="20"/>
                <w:szCs w:val="20"/>
                <w:lang w:eastAsia="th-TH"/>
              </w:rPr>
            </w:pPr>
            <w:r w:rsidRPr="00851E0F">
              <w:rPr>
                <w:rFonts w:ascii="Arial" w:hAnsi="Arial" w:cs="Arial"/>
                <w:snapToGrid w:val="0"/>
                <w:color w:val="000000"/>
                <w:sz w:val="20"/>
                <w:szCs w:val="20"/>
                <w:lang w:eastAsia="th-TH"/>
              </w:rPr>
              <w:t>EIC Semiconductor Inc.</w:t>
            </w:r>
          </w:p>
        </w:tc>
        <w:tc>
          <w:tcPr>
            <w:tcW w:w="1170" w:type="dxa"/>
            <w:tcBorders>
              <w:top w:val="nil"/>
              <w:left w:val="nil"/>
              <w:bottom w:val="nil"/>
              <w:right w:val="nil"/>
            </w:tcBorders>
          </w:tcPr>
          <w:p w:rsidR="00E54D39" w:rsidRPr="00851E0F" w:rsidRDefault="00E54D39" w:rsidP="0017251B">
            <w:pPr>
              <w:spacing w:line="300" w:lineRule="exact"/>
              <w:ind w:left="-108" w:right="-108"/>
              <w:jc w:val="center"/>
              <w:rPr>
                <w:rFonts w:ascii="Arial" w:hAnsi="Arial" w:cs="Arial"/>
                <w:sz w:val="20"/>
                <w:szCs w:val="20"/>
                <w:rtl/>
                <w:cs/>
              </w:rPr>
            </w:pPr>
            <w:r w:rsidRPr="00851E0F">
              <w:rPr>
                <w:rFonts w:ascii="Arial" w:hAnsi="Arial" w:cs="Arial"/>
                <w:sz w:val="20"/>
                <w:szCs w:val="20"/>
              </w:rPr>
              <w:t>USA</w:t>
            </w:r>
          </w:p>
        </w:tc>
        <w:tc>
          <w:tcPr>
            <w:tcW w:w="1237" w:type="dxa"/>
            <w:tcBorders>
              <w:top w:val="nil"/>
              <w:left w:val="nil"/>
              <w:bottom w:val="nil"/>
              <w:right w:val="nil"/>
            </w:tcBorders>
          </w:tcPr>
          <w:p w:rsidR="00E54D39" w:rsidRPr="00851E0F" w:rsidRDefault="00E54D39" w:rsidP="0017251B">
            <w:pPr>
              <w:pStyle w:val="10"/>
              <w:pBdr>
                <w:bottom w:val="single" w:sz="4" w:space="1" w:color="auto"/>
              </w:pBdr>
              <w:spacing w:line="300" w:lineRule="exact"/>
              <w:rPr>
                <w:rFonts w:ascii="Arial" w:eastAsia="Cordia New" w:hAnsi="Arial" w:cs="Arial"/>
                <w:noProof/>
                <w:sz w:val="20"/>
                <w:szCs w:val="20"/>
                <w:lang w:eastAsia="en-US" w:bidi="ar-SA"/>
              </w:rPr>
            </w:pPr>
            <w:r w:rsidRPr="00851E0F">
              <w:rPr>
                <w:rFonts w:ascii="Arial" w:eastAsia="Cordia New" w:hAnsi="Arial" w:cs="Arial"/>
                <w:noProof/>
                <w:sz w:val="20"/>
                <w:szCs w:val="20"/>
                <w:lang w:eastAsia="en-US" w:bidi="ar-SA"/>
              </w:rPr>
              <w:t>14,199,670</w:t>
            </w:r>
          </w:p>
        </w:tc>
        <w:tc>
          <w:tcPr>
            <w:tcW w:w="1238" w:type="dxa"/>
            <w:tcBorders>
              <w:top w:val="nil"/>
              <w:left w:val="nil"/>
              <w:bottom w:val="nil"/>
              <w:right w:val="nil"/>
            </w:tcBorders>
          </w:tcPr>
          <w:p w:rsidR="00E54D39" w:rsidRPr="00851E0F" w:rsidRDefault="00E54D39" w:rsidP="0017251B">
            <w:pPr>
              <w:pStyle w:val="10"/>
              <w:pBdr>
                <w:bottom w:val="single" w:sz="4" w:space="1" w:color="auto"/>
              </w:pBdr>
              <w:spacing w:line="300" w:lineRule="exact"/>
              <w:rPr>
                <w:rFonts w:ascii="Arial" w:eastAsia="Cordia New" w:hAnsi="Arial" w:cs="Arial"/>
                <w:noProof/>
                <w:sz w:val="20"/>
                <w:szCs w:val="20"/>
                <w:lang w:eastAsia="en-US" w:bidi="ar-SA"/>
              </w:rPr>
            </w:pPr>
            <w:r w:rsidRPr="00851E0F">
              <w:rPr>
                <w:rFonts w:ascii="Arial" w:eastAsia="Cordia New" w:hAnsi="Arial" w:cs="Arial"/>
                <w:noProof/>
                <w:sz w:val="20"/>
                <w:szCs w:val="20"/>
                <w:lang w:eastAsia="en-US" w:bidi="ar-SA"/>
              </w:rPr>
              <w:t>9,425,357</w:t>
            </w:r>
          </w:p>
        </w:tc>
        <w:tc>
          <w:tcPr>
            <w:tcW w:w="1125" w:type="dxa"/>
            <w:tcBorders>
              <w:top w:val="nil"/>
              <w:left w:val="nil"/>
              <w:bottom w:val="nil"/>
              <w:right w:val="nil"/>
            </w:tcBorders>
          </w:tcPr>
          <w:p w:rsidR="00E54D39" w:rsidRPr="00851E0F" w:rsidRDefault="00E54D39" w:rsidP="0017251B">
            <w:pPr>
              <w:pStyle w:val="10"/>
              <w:pBdr>
                <w:bottom w:val="single" w:sz="4" w:space="1" w:color="auto"/>
              </w:pBdr>
              <w:spacing w:line="300" w:lineRule="exact"/>
              <w:jc w:val="center"/>
              <w:rPr>
                <w:rFonts w:ascii="Arial" w:eastAsia="Cordia New" w:hAnsi="Arial" w:cs="Arial"/>
                <w:noProof/>
                <w:sz w:val="20"/>
                <w:szCs w:val="20"/>
                <w:lang w:eastAsia="en-US" w:bidi="ar-SA"/>
              </w:rPr>
            </w:pPr>
            <w:r w:rsidRPr="00851E0F">
              <w:rPr>
                <w:rFonts w:ascii="Arial" w:eastAsia="Cordia New" w:hAnsi="Arial" w:cs="Arial"/>
                <w:noProof/>
                <w:sz w:val="20"/>
                <w:szCs w:val="20"/>
                <w:lang w:eastAsia="en-US" w:bidi="ar-SA"/>
              </w:rPr>
              <w:t>-</w:t>
            </w:r>
          </w:p>
        </w:tc>
        <w:tc>
          <w:tcPr>
            <w:tcW w:w="1170" w:type="dxa"/>
            <w:tcBorders>
              <w:top w:val="nil"/>
              <w:left w:val="nil"/>
              <w:bottom w:val="nil"/>
              <w:right w:val="nil"/>
            </w:tcBorders>
          </w:tcPr>
          <w:p w:rsidR="00E54D39" w:rsidRPr="00851E0F" w:rsidRDefault="00E54D39" w:rsidP="0017251B">
            <w:pPr>
              <w:pStyle w:val="10"/>
              <w:pBdr>
                <w:bottom w:val="single" w:sz="4" w:space="1" w:color="auto"/>
              </w:pBdr>
              <w:spacing w:line="300" w:lineRule="exact"/>
              <w:jc w:val="center"/>
              <w:rPr>
                <w:rFonts w:ascii="Arial" w:eastAsia="Cordia New" w:hAnsi="Arial" w:cs="Arial"/>
                <w:noProof/>
                <w:sz w:val="20"/>
                <w:szCs w:val="20"/>
                <w:lang w:eastAsia="en-US" w:bidi="ar-SA"/>
              </w:rPr>
            </w:pPr>
            <w:r w:rsidRPr="00851E0F">
              <w:rPr>
                <w:rFonts w:ascii="Arial" w:eastAsia="Cordia New" w:hAnsi="Arial" w:cs="Arial"/>
                <w:noProof/>
                <w:sz w:val="20"/>
                <w:szCs w:val="20"/>
                <w:lang w:eastAsia="en-US" w:bidi="ar-SA"/>
              </w:rPr>
              <w:t>-</w:t>
            </w:r>
          </w:p>
        </w:tc>
      </w:tr>
      <w:tr w:rsidR="00E54D39" w:rsidRPr="00851E0F" w:rsidTr="00DA01EF">
        <w:tc>
          <w:tcPr>
            <w:tcW w:w="3226" w:type="dxa"/>
            <w:tcBorders>
              <w:top w:val="nil"/>
              <w:left w:val="nil"/>
              <w:bottom w:val="nil"/>
              <w:right w:val="nil"/>
            </w:tcBorders>
          </w:tcPr>
          <w:p w:rsidR="00E54D39" w:rsidRPr="00851E0F" w:rsidRDefault="00E54D39" w:rsidP="0017251B">
            <w:pPr>
              <w:tabs>
                <w:tab w:val="left" w:pos="162"/>
              </w:tabs>
              <w:spacing w:line="300" w:lineRule="exact"/>
              <w:ind w:left="328" w:right="-108"/>
              <w:rPr>
                <w:rFonts w:ascii="Arial" w:hAnsi="Arial" w:cs="Arial"/>
                <w:snapToGrid w:val="0"/>
                <w:color w:val="000000"/>
                <w:sz w:val="20"/>
                <w:szCs w:val="20"/>
                <w:lang w:eastAsia="th-TH"/>
              </w:rPr>
            </w:pPr>
          </w:p>
        </w:tc>
        <w:tc>
          <w:tcPr>
            <w:tcW w:w="1170" w:type="dxa"/>
            <w:tcBorders>
              <w:top w:val="nil"/>
              <w:left w:val="nil"/>
              <w:bottom w:val="nil"/>
              <w:right w:val="nil"/>
            </w:tcBorders>
          </w:tcPr>
          <w:p w:rsidR="00E54D39" w:rsidRPr="00851E0F" w:rsidRDefault="00E54D39" w:rsidP="0017251B">
            <w:pPr>
              <w:spacing w:line="300" w:lineRule="exact"/>
              <w:ind w:left="567"/>
              <w:jc w:val="both"/>
              <w:rPr>
                <w:rFonts w:ascii="Arial" w:hAnsi="Arial" w:cs="Arial"/>
                <w:snapToGrid w:val="0"/>
                <w:color w:val="000000"/>
                <w:spacing w:val="-4"/>
                <w:sz w:val="20"/>
                <w:szCs w:val="20"/>
                <w:lang w:eastAsia="th-TH"/>
              </w:rPr>
            </w:pPr>
          </w:p>
        </w:tc>
        <w:tc>
          <w:tcPr>
            <w:tcW w:w="1237" w:type="dxa"/>
            <w:tcBorders>
              <w:top w:val="nil"/>
              <w:left w:val="nil"/>
              <w:bottom w:val="nil"/>
              <w:right w:val="nil"/>
            </w:tcBorders>
          </w:tcPr>
          <w:p w:rsidR="00E54D39" w:rsidRPr="00851E0F" w:rsidRDefault="00E54D39" w:rsidP="0017251B">
            <w:pPr>
              <w:pStyle w:val="10"/>
              <w:pBdr>
                <w:bottom w:val="double" w:sz="4" w:space="1" w:color="auto"/>
              </w:pBdr>
              <w:spacing w:line="300" w:lineRule="exact"/>
              <w:rPr>
                <w:rFonts w:ascii="Arial" w:eastAsia="Cordia New" w:hAnsi="Arial" w:cs="Arial"/>
                <w:noProof/>
                <w:sz w:val="20"/>
                <w:szCs w:val="20"/>
                <w:lang w:eastAsia="en-US" w:bidi="ar-SA"/>
              </w:rPr>
            </w:pPr>
            <w:r w:rsidRPr="00851E0F">
              <w:rPr>
                <w:rFonts w:ascii="Arial" w:eastAsia="Cordia New" w:hAnsi="Arial" w:cs="Arial"/>
                <w:noProof/>
                <w:sz w:val="20"/>
                <w:szCs w:val="20"/>
                <w:lang w:eastAsia="en-US" w:bidi="ar-SA"/>
              </w:rPr>
              <w:t>46,296,7</w:t>
            </w:r>
            <w:r w:rsidR="00B345CC" w:rsidRPr="00851E0F">
              <w:rPr>
                <w:rFonts w:ascii="Arial" w:eastAsia="Cordia New" w:hAnsi="Arial" w:cs="Arial"/>
                <w:noProof/>
                <w:sz w:val="20"/>
                <w:szCs w:val="20"/>
                <w:lang w:eastAsia="en-US" w:bidi="ar-SA"/>
              </w:rPr>
              <w:t>30</w:t>
            </w:r>
          </w:p>
        </w:tc>
        <w:tc>
          <w:tcPr>
            <w:tcW w:w="1238" w:type="dxa"/>
            <w:tcBorders>
              <w:top w:val="nil"/>
              <w:left w:val="nil"/>
              <w:bottom w:val="nil"/>
              <w:right w:val="nil"/>
            </w:tcBorders>
          </w:tcPr>
          <w:p w:rsidR="00E54D39" w:rsidRPr="00851E0F" w:rsidRDefault="00E54D39" w:rsidP="0017251B">
            <w:pPr>
              <w:pStyle w:val="10"/>
              <w:pBdr>
                <w:bottom w:val="double" w:sz="4" w:space="1" w:color="auto"/>
              </w:pBdr>
              <w:spacing w:line="300" w:lineRule="exact"/>
              <w:rPr>
                <w:rFonts w:ascii="Arial" w:eastAsia="Cordia New" w:hAnsi="Arial" w:cs="Arial"/>
                <w:noProof/>
                <w:sz w:val="20"/>
                <w:szCs w:val="20"/>
                <w:lang w:eastAsia="en-US" w:bidi="ar-SA"/>
              </w:rPr>
            </w:pPr>
            <w:r w:rsidRPr="00851E0F">
              <w:rPr>
                <w:rFonts w:ascii="Arial" w:eastAsia="Cordia New" w:hAnsi="Arial" w:cs="Arial"/>
                <w:noProof/>
                <w:sz w:val="20"/>
                <w:szCs w:val="20"/>
                <w:lang w:eastAsia="en-US" w:bidi="ar-SA"/>
              </w:rPr>
              <w:t>46,712,359</w:t>
            </w:r>
          </w:p>
        </w:tc>
        <w:tc>
          <w:tcPr>
            <w:tcW w:w="1125" w:type="dxa"/>
            <w:tcBorders>
              <w:top w:val="nil"/>
              <w:left w:val="nil"/>
              <w:bottom w:val="nil"/>
              <w:right w:val="nil"/>
            </w:tcBorders>
          </w:tcPr>
          <w:p w:rsidR="00E54D39" w:rsidRPr="00851E0F" w:rsidRDefault="00E54D39" w:rsidP="0017251B">
            <w:pPr>
              <w:pStyle w:val="10"/>
              <w:pBdr>
                <w:bottom w:val="double" w:sz="4" w:space="1" w:color="auto"/>
              </w:pBdr>
              <w:spacing w:line="300" w:lineRule="exact"/>
              <w:jc w:val="center"/>
              <w:rPr>
                <w:rFonts w:ascii="Arial" w:eastAsia="Cordia New" w:hAnsi="Arial" w:cs="Arial"/>
                <w:noProof/>
                <w:sz w:val="20"/>
                <w:szCs w:val="20"/>
                <w:lang w:eastAsia="en-US" w:bidi="ar-SA"/>
              </w:rPr>
            </w:pPr>
            <w:r w:rsidRPr="00851E0F">
              <w:rPr>
                <w:rFonts w:ascii="Arial" w:eastAsia="Cordia New" w:hAnsi="Arial" w:cs="Arial"/>
                <w:noProof/>
                <w:sz w:val="20"/>
                <w:szCs w:val="20"/>
                <w:lang w:eastAsia="en-US" w:bidi="ar-SA"/>
              </w:rPr>
              <w:t>-</w:t>
            </w:r>
          </w:p>
        </w:tc>
        <w:tc>
          <w:tcPr>
            <w:tcW w:w="1170" w:type="dxa"/>
            <w:tcBorders>
              <w:top w:val="nil"/>
              <w:left w:val="nil"/>
              <w:bottom w:val="nil"/>
              <w:right w:val="nil"/>
            </w:tcBorders>
          </w:tcPr>
          <w:p w:rsidR="00E54D39" w:rsidRPr="00851E0F" w:rsidRDefault="00E54D39" w:rsidP="0017251B">
            <w:pPr>
              <w:pStyle w:val="10"/>
              <w:pBdr>
                <w:bottom w:val="double" w:sz="4" w:space="1" w:color="auto"/>
              </w:pBdr>
              <w:spacing w:line="300" w:lineRule="exact"/>
              <w:jc w:val="center"/>
              <w:rPr>
                <w:rFonts w:ascii="Arial" w:eastAsia="Cordia New" w:hAnsi="Arial" w:cs="Arial"/>
                <w:noProof/>
                <w:sz w:val="20"/>
                <w:szCs w:val="20"/>
                <w:lang w:eastAsia="en-US" w:bidi="ar-SA"/>
              </w:rPr>
            </w:pPr>
            <w:r w:rsidRPr="00851E0F">
              <w:rPr>
                <w:rFonts w:ascii="Arial" w:eastAsia="Cordia New" w:hAnsi="Arial" w:cs="Arial"/>
                <w:noProof/>
                <w:sz w:val="20"/>
                <w:szCs w:val="20"/>
                <w:lang w:eastAsia="en-US" w:bidi="ar-SA"/>
              </w:rPr>
              <w:t>-</w:t>
            </w:r>
          </w:p>
        </w:tc>
      </w:tr>
      <w:tr w:rsidR="00D10AB5" w:rsidRPr="00851E0F" w:rsidTr="00DA01EF">
        <w:tc>
          <w:tcPr>
            <w:tcW w:w="3226" w:type="dxa"/>
            <w:tcBorders>
              <w:top w:val="nil"/>
              <w:left w:val="nil"/>
              <w:bottom w:val="nil"/>
              <w:right w:val="nil"/>
            </w:tcBorders>
          </w:tcPr>
          <w:p w:rsidR="00D10AB5" w:rsidRPr="00851E0F" w:rsidRDefault="00D10AB5" w:rsidP="0017251B">
            <w:pPr>
              <w:spacing w:line="300" w:lineRule="exact"/>
              <w:ind w:left="540"/>
              <w:jc w:val="thaiDistribute"/>
              <w:rPr>
                <w:rFonts w:ascii="Arial" w:hAnsi="Arial" w:cs="Arial"/>
                <w:color w:val="000000"/>
                <w:sz w:val="12"/>
                <w:szCs w:val="12"/>
              </w:rPr>
            </w:pPr>
          </w:p>
        </w:tc>
        <w:tc>
          <w:tcPr>
            <w:tcW w:w="1170" w:type="dxa"/>
            <w:tcBorders>
              <w:top w:val="nil"/>
              <w:left w:val="nil"/>
              <w:bottom w:val="nil"/>
              <w:right w:val="nil"/>
            </w:tcBorders>
          </w:tcPr>
          <w:p w:rsidR="00D10AB5" w:rsidRPr="00851E0F" w:rsidRDefault="00D10AB5" w:rsidP="0017251B">
            <w:pPr>
              <w:spacing w:line="300" w:lineRule="exact"/>
              <w:ind w:left="540"/>
              <w:jc w:val="thaiDistribute"/>
              <w:rPr>
                <w:rFonts w:ascii="Arial" w:hAnsi="Arial" w:cs="Arial"/>
                <w:color w:val="000000"/>
                <w:sz w:val="12"/>
                <w:szCs w:val="12"/>
              </w:rPr>
            </w:pPr>
          </w:p>
        </w:tc>
        <w:tc>
          <w:tcPr>
            <w:tcW w:w="1237" w:type="dxa"/>
            <w:tcBorders>
              <w:top w:val="nil"/>
              <w:left w:val="nil"/>
              <w:bottom w:val="nil"/>
              <w:right w:val="nil"/>
            </w:tcBorders>
          </w:tcPr>
          <w:p w:rsidR="00D10AB5" w:rsidRPr="00851E0F" w:rsidRDefault="00D10AB5" w:rsidP="0017251B">
            <w:pPr>
              <w:spacing w:line="300" w:lineRule="exact"/>
              <w:ind w:left="540"/>
              <w:jc w:val="thaiDistribute"/>
              <w:rPr>
                <w:rFonts w:ascii="Arial" w:hAnsi="Arial" w:cs="Arial"/>
                <w:color w:val="000000"/>
                <w:sz w:val="12"/>
                <w:szCs w:val="12"/>
              </w:rPr>
            </w:pPr>
          </w:p>
        </w:tc>
        <w:tc>
          <w:tcPr>
            <w:tcW w:w="1238" w:type="dxa"/>
            <w:tcBorders>
              <w:top w:val="nil"/>
              <w:left w:val="nil"/>
              <w:bottom w:val="nil"/>
              <w:right w:val="nil"/>
            </w:tcBorders>
          </w:tcPr>
          <w:p w:rsidR="00D10AB5" w:rsidRPr="00851E0F" w:rsidRDefault="00D10AB5" w:rsidP="0017251B">
            <w:pPr>
              <w:spacing w:line="300" w:lineRule="exact"/>
              <w:ind w:left="540"/>
              <w:jc w:val="thaiDistribute"/>
              <w:rPr>
                <w:rFonts w:ascii="Arial" w:hAnsi="Arial" w:cs="Arial"/>
                <w:color w:val="000000"/>
                <w:sz w:val="12"/>
                <w:szCs w:val="12"/>
              </w:rPr>
            </w:pPr>
          </w:p>
        </w:tc>
        <w:tc>
          <w:tcPr>
            <w:tcW w:w="1125" w:type="dxa"/>
            <w:tcBorders>
              <w:top w:val="nil"/>
              <w:left w:val="nil"/>
              <w:bottom w:val="nil"/>
              <w:right w:val="nil"/>
            </w:tcBorders>
          </w:tcPr>
          <w:p w:rsidR="00D10AB5" w:rsidRPr="00851E0F" w:rsidRDefault="00D10AB5" w:rsidP="0017251B">
            <w:pPr>
              <w:spacing w:line="300" w:lineRule="exact"/>
              <w:ind w:left="540"/>
              <w:jc w:val="thaiDistribute"/>
              <w:rPr>
                <w:rFonts w:ascii="Arial" w:hAnsi="Arial" w:cs="Arial"/>
                <w:color w:val="000000"/>
                <w:sz w:val="12"/>
                <w:szCs w:val="12"/>
              </w:rPr>
            </w:pPr>
          </w:p>
        </w:tc>
        <w:tc>
          <w:tcPr>
            <w:tcW w:w="1170" w:type="dxa"/>
            <w:tcBorders>
              <w:top w:val="nil"/>
              <w:left w:val="nil"/>
              <w:bottom w:val="nil"/>
              <w:right w:val="nil"/>
            </w:tcBorders>
          </w:tcPr>
          <w:p w:rsidR="00D10AB5" w:rsidRPr="00851E0F" w:rsidRDefault="00D10AB5" w:rsidP="0017251B">
            <w:pPr>
              <w:spacing w:line="300" w:lineRule="exact"/>
              <w:ind w:left="540"/>
              <w:jc w:val="thaiDistribute"/>
              <w:rPr>
                <w:rFonts w:ascii="Arial" w:hAnsi="Arial" w:cs="Arial"/>
                <w:color w:val="000000"/>
                <w:sz w:val="12"/>
                <w:szCs w:val="12"/>
              </w:rPr>
            </w:pPr>
          </w:p>
        </w:tc>
      </w:tr>
      <w:tr w:rsidR="00D10AB5" w:rsidRPr="00851E0F" w:rsidTr="00DA01EF">
        <w:tc>
          <w:tcPr>
            <w:tcW w:w="3226" w:type="dxa"/>
            <w:tcBorders>
              <w:top w:val="nil"/>
              <w:left w:val="nil"/>
              <w:bottom w:val="nil"/>
              <w:right w:val="nil"/>
            </w:tcBorders>
          </w:tcPr>
          <w:p w:rsidR="00D10AB5" w:rsidRPr="00851E0F" w:rsidRDefault="00D10AB5" w:rsidP="0017251B">
            <w:pPr>
              <w:tabs>
                <w:tab w:val="left" w:pos="162"/>
              </w:tabs>
              <w:spacing w:line="300" w:lineRule="exact"/>
              <w:ind w:left="148" w:right="-108"/>
              <w:rPr>
                <w:rFonts w:ascii="Arial" w:hAnsi="Arial" w:cs="Arial"/>
                <w:b/>
                <w:bCs/>
                <w:snapToGrid w:val="0"/>
                <w:color w:val="000000"/>
                <w:sz w:val="20"/>
                <w:szCs w:val="20"/>
                <w:rtl/>
                <w:cs/>
                <w:lang w:eastAsia="th-TH"/>
              </w:rPr>
            </w:pPr>
            <w:r w:rsidRPr="00851E0F">
              <w:rPr>
                <w:rFonts w:ascii="Arial" w:hAnsi="Arial" w:cs="Arial"/>
                <w:b/>
                <w:bCs/>
                <w:snapToGrid w:val="0"/>
                <w:color w:val="000000"/>
                <w:sz w:val="20"/>
                <w:szCs w:val="20"/>
                <w:lang w:eastAsia="th-TH"/>
              </w:rPr>
              <w:t>Purchases of goods</w:t>
            </w:r>
          </w:p>
        </w:tc>
        <w:tc>
          <w:tcPr>
            <w:tcW w:w="1170" w:type="dxa"/>
            <w:tcBorders>
              <w:top w:val="nil"/>
              <w:left w:val="nil"/>
              <w:bottom w:val="nil"/>
              <w:right w:val="nil"/>
            </w:tcBorders>
          </w:tcPr>
          <w:p w:rsidR="00D10AB5" w:rsidRPr="00851E0F" w:rsidRDefault="00D10AB5" w:rsidP="0017251B">
            <w:pPr>
              <w:spacing w:line="300" w:lineRule="exact"/>
              <w:ind w:left="567"/>
              <w:jc w:val="both"/>
              <w:rPr>
                <w:rFonts w:ascii="Arial" w:hAnsi="Arial" w:cs="Arial"/>
                <w:snapToGrid w:val="0"/>
                <w:color w:val="000000"/>
                <w:spacing w:val="-4"/>
                <w:sz w:val="20"/>
                <w:szCs w:val="20"/>
                <w:lang w:eastAsia="th-TH"/>
              </w:rPr>
            </w:pPr>
          </w:p>
        </w:tc>
        <w:tc>
          <w:tcPr>
            <w:tcW w:w="1237" w:type="dxa"/>
            <w:tcBorders>
              <w:top w:val="nil"/>
              <w:left w:val="nil"/>
              <w:bottom w:val="nil"/>
              <w:right w:val="nil"/>
            </w:tcBorders>
          </w:tcPr>
          <w:p w:rsidR="00D10AB5" w:rsidRPr="00851E0F" w:rsidRDefault="00D10AB5" w:rsidP="0017251B">
            <w:pPr>
              <w:tabs>
                <w:tab w:val="left" w:pos="162"/>
              </w:tabs>
              <w:spacing w:line="300" w:lineRule="exact"/>
              <w:ind w:left="34" w:right="-18"/>
              <w:jc w:val="right"/>
              <w:rPr>
                <w:rFonts w:ascii="Arial" w:hAnsi="Arial" w:cs="Arial"/>
                <w:snapToGrid w:val="0"/>
                <w:color w:val="000000"/>
                <w:sz w:val="20"/>
                <w:szCs w:val="20"/>
                <w:lang w:eastAsia="th-TH"/>
              </w:rPr>
            </w:pPr>
          </w:p>
        </w:tc>
        <w:tc>
          <w:tcPr>
            <w:tcW w:w="1238" w:type="dxa"/>
            <w:tcBorders>
              <w:top w:val="nil"/>
              <w:left w:val="nil"/>
              <w:bottom w:val="nil"/>
              <w:right w:val="nil"/>
            </w:tcBorders>
          </w:tcPr>
          <w:p w:rsidR="00D10AB5" w:rsidRPr="00851E0F" w:rsidRDefault="00D10AB5" w:rsidP="0017251B">
            <w:pPr>
              <w:tabs>
                <w:tab w:val="left" w:pos="162"/>
              </w:tabs>
              <w:spacing w:line="300" w:lineRule="exact"/>
              <w:ind w:left="34" w:right="-18"/>
              <w:jc w:val="right"/>
              <w:rPr>
                <w:rFonts w:ascii="Arial" w:hAnsi="Arial" w:cs="Arial"/>
                <w:snapToGrid w:val="0"/>
                <w:color w:val="000000"/>
                <w:sz w:val="20"/>
                <w:szCs w:val="20"/>
                <w:lang w:eastAsia="th-TH"/>
              </w:rPr>
            </w:pPr>
          </w:p>
        </w:tc>
        <w:tc>
          <w:tcPr>
            <w:tcW w:w="1125" w:type="dxa"/>
            <w:tcBorders>
              <w:top w:val="nil"/>
              <w:left w:val="nil"/>
              <w:bottom w:val="nil"/>
              <w:right w:val="nil"/>
            </w:tcBorders>
          </w:tcPr>
          <w:p w:rsidR="00D10AB5" w:rsidRPr="00851E0F" w:rsidRDefault="00D10AB5" w:rsidP="0017251B">
            <w:pPr>
              <w:tabs>
                <w:tab w:val="left" w:pos="162"/>
              </w:tabs>
              <w:spacing w:line="300" w:lineRule="exact"/>
              <w:ind w:left="34" w:right="-18"/>
              <w:jc w:val="center"/>
              <w:rPr>
                <w:rFonts w:ascii="Arial" w:hAnsi="Arial" w:cs="Arial"/>
                <w:snapToGrid w:val="0"/>
                <w:color w:val="000000"/>
                <w:sz w:val="20"/>
                <w:szCs w:val="20"/>
                <w:lang w:eastAsia="th-TH"/>
              </w:rPr>
            </w:pPr>
          </w:p>
        </w:tc>
        <w:tc>
          <w:tcPr>
            <w:tcW w:w="1170" w:type="dxa"/>
            <w:tcBorders>
              <w:top w:val="nil"/>
              <w:left w:val="nil"/>
              <w:bottom w:val="nil"/>
              <w:right w:val="nil"/>
            </w:tcBorders>
          </w:tcPr>
          <w:p w:rsidR="00D10AB5" w:rsidRPr="00851E0F" w:rsidRDefault="00D10AB5" w:rsidP="0017251B">
            <w:pPr>
              <w:tabs>
                <w:tab w:val="left" w:pos="162"/>
              </w:tabs>
              <w:spacing w:line="300" w:lineRule="exact"/>
              <w:ind w:left="34" w:right="-18"/>
              <w:jc w:val="center"/>
              <w:rPr>
                <w:rFonts w:ascii="Arial" w:hAnsi="Arial" w:cs="Arial"/>
                <w:snapToGrid w:val="0"/>
                <w:color w:val="000000"/>
                <w:sz w:val="20"/>
                <w:szCs w:val="20"/>
                <w:lang w:eastAsia="th-TH"/>
              </w:rPr>
            </w:pPr>
          </w:p>
        </w:tc>
      </w:tr>
      <w:tr w:rsidR="00D10AB5" w:rsidRPr="00851E0F" w:rsidTr="00DA01EF">
        <w:tc>
          <w:tcPr>
            <w:tcW w:w="3226" w:type="dxa"/>
            <w:tcBorders>
              <w:top w:val="nil"/>
              <w:left w:val="nil"/>
              <w:bottom w:val="nil"/>
              <w:right w:val="nil"/>
            </w:tcBorders>
          </w:tcPr>
          <w:p w:rsidR="00D10AB5" w:rsidRPr="00851E0F" w:rsidRDefault="00D10AB5" w:rsidP="0017251B">
            <w:pPr>
              <w:tabs>
                <w:tab w:val="left" w:pos="162"/>
              </w:tabs>
              <w:spacing w:line="300" w:lineRule="exact"/>
              <w:ind w:left="328" w:right="-108"/>
              <w:rPr>
                <w:rFonts w:ascii="Arial" w:hAnsi="Arial" w:cs="Arial"/>
                <w:snapToGrid w:val="0"/>
                <w:color w:val="000000"/>
                <w:sz w:val="20"/>
                <w:szCs w:val="20"/>
                <w:lang w:eastAsia="th-TH"/>
              </w:rPr>
            </w:pPr>
            <w:r w:rsidRPr="00851E0F">
              <w:rPr>
                <w:rFonts w:ascii="Arial" w:hAnsi="Arial" w:cs="Arial"/>
                <w:snapToGrid w:val="0"/>
                <w:color w:val="000000"/>
                <w:sz w:val="20"/>
                <w:szCs w:val="20"/>
                <w:lang w:eastAsia="th-TH"/>
              </w:rPr>
              <w:t>Sun Light Electronics (HK) Ltd.</w:t>
            </w:r>
          </w:p>
        </w:tc>
        <w:tc>
          <w:tcPr>
            <w:tcW w:w="1170" w:type="dxa"/>
            <w:tcBorders>
              <w:top w:val="nil"/>
              <w:left w:val="nil"/>
              <w:bottom w:val="nil"/>
              <w:right w:val="nil"/>
            </w:tcBorders>
          </w:tcPr>
          <w:p w:rsidR="00D10AB5" w:rsidRPr="00851E0F" w:rsidRDefault="00D10AB5" w:rsidP="0017251B">
            <w:pPr>
              <w:spacing w:line="300" w:lineRule="exact"/>
              <w:ind w:left="-108" w:right="-108"/>
              <w:jc w:val="center"/>
              <w:rPr>
                <w:rFonts w:ascii="Arial" w:hAnsi="Arial" w:cs="Arial"/>
                <w:sz w:val="20"/>
                <w:szCs w:val="20"/>
                <w:rtl/>
                <w:cs/>
              </w:rPr>
            </w:pPr>
            <w:r w:rsidRPr="00851E0F">
              <w:rPr>
                <w:rFonts w:ascii="Arial" w:hAnsi="Arial" w:cs="Arial"/>
                <w:sz w:val="20"/>
                <w:szCs w:val="20"/>
              </w:rPr>
              <w:t>Hong Kong</w:t>
            </w:r>
          </w:p>
        </w:tc>
        <w:tc>
          <w:tcPr>
            <w:tcW w:w="1237" w:type="dxa"/>
            <w:tcBorders>
              <w:top w:val="nil"/>
              <w:left w:val="nil"/>
              <w:bottom w:val="nil"/>
              <w:right w:val="nil"/>
            </w:tcBorders>
          </w:tcPr>
          <w:p w:rsidR="00D10AB5" w:rsidRPr="00851E0F" w:rsidRDefault="000A4B8E" w:rsidP="0017251B">
            <w:pPr>
              <w:pStyle w:val="10"/>
              <w:pBdr>
                <w:bottom w:val="double" w:sz="4" w:space="1" w:color="auto"/>
              </w:pBdr>
              <w:spacing w:line="300" w:lineRule="exact"/>
              <w:rPr>
                <w:rFonts w:ascii="Arial" w:eastAsia="Cordia New" w:hAnsi="Arial" w:cs="Arial"/>
                <w:noProof/>
                <w:sz w:val="20"/>
                <w:szCs w:val="20"/>
                <w:lang w:eastAsia="en-US" w:bidi="ar-SA"/>
              </w:rPr>
            </w:pPr>
            <w:r w:rsidRPr="00851E0F">
              <w:rPr>
                <w:rFonts w:ascii="Arial" w:eastAsia="Cordia New" w:hAnsi="Arial" w:cs="Arial"/>
                <w:noProof/>
                <w:sz w:val="20"/>
                <w:szCs w:val="20"/>
                <w:lang w:eastAsia="en-US" w:bidi="ar-SA"/>
              </w:rPr>
              <w:t>111,717</w:t>
            </w:r>
          </w:p>
        </w:tc>
        <w:tc>
          <w:tcPr>
            <w:tcW w:w="1238" w:type="dxa"/>
            <w:tcBorders>
              <w:top w:val="nil"/>
              <w:left w:val="nil"/>
              <w:bottom w:val="nil"/>
              <w:right w:val="nil"/>
            </w:tcBorders>
            <w:shd w:val="clear" w:color="auto" w:fill="auto"/>
          </w:tcPr>
          <w:p w:rsidR="00D10AB5" w:rsidRPr="00851E0F" w:rsidRDefault="00E54D39" w:rsidP="0017251B">
            <w:pPr>
              <w:pStyle w:val="10"/>
              <w:pBdr>
                <w:bottom w:val="double" w:sz="4" w:space="1" w:color="auto"/>
              </w:pBdr>
              <w:spacing w:line="300" w:lineRule="exact"/>
              <w:rPr>
                <w:rFonts w:ascii="Arial" w:eastAsia="Cordia New" w:hAnsi="Arial" w:cs="Arial"/>
                <w:noProof/>
                <w:sz w:val="20"/>
                <w:szCs w:val="20"/>
                <w:lang w:eastAsia="en-US" w:bidi="ar-SA"/>
              </w:rPr>
            </w:pPr>
            <w:r w:rsidRPr="00851E0F">
              <w:rPr>
                <w:rFonts w:ascii="Arial" w:eastAsia="Cordia New" w:hAnsi="Arial" w:cs="Arial"/>
                <w:noProof/>
                <w:sz w:val="20"/>
                <w:szCs w:val="20"/>
                <w:lang w:eastAsia="en-US" w:bidi="ar-SA"/>
              </w:rPr>
              <w:t>515,827</w:t>
            </w:r>
          </w:p>
        </w:tc>
        <w:tc>
          <w:tcPr>
            <w:tcW w:w="1125" w:type="dxa"/>
            <w:tcBorders>
              <w:top w:val="nil"/>
              <w:left w:val="nil"/>
              <w:bottom w:val="nil"/>
              <w:right w:val="nil"/>
            </w:tcBorders>
          </w:tcPr>
          <w:p w:rsidR="00D10AB5" w:rsidRPr="00851E0F" w:rsidRDefault="009D6389" w:rsidP="0017251B">
            <w:pPr>
              <w:pStyle w:val="10"/>
              <w:pBdr>
                <w:bottom w:val="double" w:sz="4" w:space="1" w:color="auto"/>
              </w:pBdr>
              <w:spacing w:line="300" w:lineRule="exact"/>
              <w:jc w:val="center"/>
              <w:rPr>
                <w:rFonts w:ascii="Arial" w:eastAsia="Cordia New" w:hAnsi="Arial" w:cs="Arial"/>
                <w:noProof/>
                <w:sz w:val="20"/>
                <w:szCs w:val="20"/>
                <w:lang w:eastAsia="en-US" w:bidi="ar-SA"/>
              </w:rPr>
            </w:pPr>
            <w:r w:rsidRPr="00851E0F">
              <w:rPr>
                <w:rFonts w:ascii="Arial" w:eastAsia="Cordia New" w:hAnsi="Arial" w:cs="Arial"/>
                <w:noProof/>
                <w:sz w:val="20"/>
                <w:szCs w:val="20"/>
                <w:lang w:eastAsia="en-US" w:bidi="ar-SA"/>
              </w:rPr>
              <w:t>-</w:t>
            </w:r>
          </w:p>
        </w:tc>
        <w:tc>
          <w:tcPr>
            <w:tcW w:w="1170" w:type="dxa"/>
            <w:tcBorders>
              <w:top w:val="nil"/>
              <w:left w:val="nil"/>
              <w:bottom w:val="nil"/>
              <w:right w:val="nil"/>
            </w:tcBorders>
          </w:tcPr>
          <w:p w:rsidR="00D10AB5" w:rsidRPr="00851E0F" w:rsidRDefault="009D6389" w:rsidP="0017251B">
            <w:pPr>
              <w:pStyle w:val="10"/>
              <w:pBdr>
                <w:bottom w:val="double" w:sz="4" w:space="1" w:color="auto"/>
              </w:pBdr>
              <w:spacing w:line="300" w:lineRule="exact"/>
              <w:jc w:val="center"/>
              <w:rPr>
                <w:rFonts w:ascii="Arial" w:eastAsia="Cordia New" w:hAnsi="Arial" w:cs="Arial"/>
                <w:noProof/>
                <w:sz w:val="20"/>
                <w:szCs w:val="20"/>
                <w:lang w:eastAsia="en-US" w:bidi="ar-SA"/>
              </w:rPr>
            </w:pPr>
            <w:r w:rsidRPr="00851E0F">
              <w:rPr>
                <w:rFonts w:ascii="Arial" w:eastAsia="Cordia New" w:hAnsi="Arial" w:cs="Arial"/>
                <w:noProof/>
                <w:sz w:val="20"/>
                <w:szCs w:val="20"/>
                <w:lang w:eastAsia="en-US" w:bidi="ar-SA"/>
              </w:rPr>
              <w:t>-</w:t>
            </w:r>
          </w:p>
        </w:tc>
      </w:tr>
    </w:tbl>
    <w:p w:rsidR="007E12A4" w:rsidRPr="00851E0F" w:rsidRDefault="007E12A4" w:rsidP="00B37992">
      <w:pPr>
        <w:spacing w:line="240" w:lineRule="atLeast"/>
        <w:ind w:left="540"/>
        <w:jc w:val="both"/>
        <w:rPr>
          <w:rFonts w:ascii="Arial" w:hAnsi="Arial" w:cs="Arial"/>
          <w:snapToGrid w:val="0"/>
          <w:color w:val="000000"/>
          <w:sz w:val="20"/>
          <w:szCs w:val="20"/>
          <w:lang w:eastAsia="th-TH"/>
        </w:rPr>
      </w:pPr>
    </w:p>
    <w:p w:rsidR="0017251B" w:rsidRPr="00851E0F" w:rsidRDefault="0017251B">
      <w:pPr>
        <w:rPr>
          <w:rFonts w:ascii="Arial" w:hAnsi="Arial" w:cs="Arial"/>
          <w:snapToGrid w:val="0"/>
          <w:color w:val="000000"/>
          <w:sz w:val="20"/>
          <w:szCs w:val="20"/>
          <w:lang w:eastAsia="th-TH"/>
        </w:rPr>
      </w:pPr>
      <w:r w:rsidRPr="00851E0F">
        <w:rPr>
          <w:rFonts w:ascii="Arial" w:hAnsi="Arial" w:cs="Arial"/>
          <w:snapToGrid w:val="0"/>
          <w:color w:val="000000"/>
          <w:sz w:val="20"/>
          <w:szCs w:val="20"/>
          <w:lang w:eastAsia="th-TH"/>
        </w:rPr>
        <w:br w:type="page"/>
      </w:r>
    </w:p>
    <w:p w:rsidR="00B37992" w:rsidRPr="00851E0F" w:rsidRDefault="00B37992" w:rsidP="00B37992">
      <w:pPr>
        <w:spacing w:line="240" w:lineRule="atLeast"/>
        <w:ind w:left="540"/>
        <w:jc w:val="both"/>
        <w:rPr>
          <w:rFonts w:ascii="Arial" w:hAnsi="Arial" w:cs="Arial"/>
          <w:snapToGrid w:val="0"/>
          <w:color w:val="000000"/>
          <w:sz w:val="20"/>
          <w:szCs w:val="20"/>
          <w:lang w:eastAsia="th-TH"/>
        </w:rPr>
      </w:pPr>
      <w:r w:rsidRPr="00851E0F">
        <w:rPr>
          <w:rFonts w:ascii="Arial" w:hAnsi="Arial" w:cs="Arial"/>
          <w:snapToGrid w:val="0"/>
          <w:color w:val="000000"/>
          <w:sz w:val="20"/>
          <w:szCs w:val="20"/>
          <w:lang w:eastAsia="th-TH"/>
        </w:rPr>
        <w:lastRenderedPageBreak/>
        <w:t xml:space="preserve">The balances of the overseas sale agents are as follows:  </w:t>
      </w:r>
    </w:p>
    <w:p w:rsidR="00B37992" w:rsidRPr="00851E0F" w:rsidRDefault="00B37992" w:rsidP="0017251B">
      <w:pPr>
        <w:ind w:left="540"/>
        <w:jc w:val="thaiDistribute"/>
        <w:rPr>
          <w:rFonts w:ascii="Arial" w:hAnsi="Arial" w:cs="Arial"/>
          <w:color w:val="000000"/>
          <w:sz w:val="12"/>
          <w:szCs w:val="12"/>
        </w:rPr>
      </w:pPr>
    </w:p>
    <w:tbl>
      <w:tblPr>
        <w:tblW w:w="9346" w:type="dxa"/>
        <w:tblInd w:w="392" w:type="dxa"/>
        <w:tblLayout w:type="fixed"/>
        <w:tblLook w:val="0000" w:firstRow="0" w:lastRow="0" w:firstColumn="0" w:lastColumn="0" w:noHBand="0" w:noVBand="0"/>
      </w:tblPr>
      <w:tblGrid>
        <w:gridCol w:w="3226"/>
        <w:gridCol w:w="1260"/>
        <w:gridCol w:w="1350"/>
        <w:gridCol w:w="1350"/>
        <w:gridCol w:w="1080"/>
        <w:gridCol w:w="1080"/>
      </w:tblGrid>
      <w:tr w:rsidR="00B37992" w:rsidRPr="00851E0F" w:rsidTr="002C1F59">
        <w:trPr>
          <w:trHeight w:val="66"/>
          <w:tblHeader/>
        </w:trPr>
        <w:tc>
          <w:tcPr>
            <w:tcW w:w="3226" w:type="dxa"/>
            <w:tcBorders>
              <w:top w:val="nil"/>
              <w:left w:val="nil"/>
              <w:bottom w:val="nil"/>
              <w:right w:val="nil"/>
            </w:tcBorders>
          </w:tcPr>
          <w:p w:rsidR="00B37992" w:rsidRPr="00851E0F" w:rsidRDefault="00B37992" w:rsidP="0017251B">
            <w:pPr>
              <w:tabs>
                <w:tab w:val="left" w:pos="162"/>
              </w:tabs>
              <w:spacing w:line="300" w:lineRule="exact"/>
              <w:ind w:right="-18"/>
              <w:rPr>
                <w:rFonts w:ascii="Arial" w:hAnsi="Arial" w:cs="Arial"/>
                <w:sz w:val="20"/>
                <w:szCs w:val="20"/>
              </w:rPr>
            </w:pPr>
          </w:p>
        </w:tc>
        <w:tc>
          <w:tcPr>
            <w:tcW w:w="1260" w:type="dxa"/>
            <w:tcBorders>
              <w:left w:val="nil"/>
              <w:bottom w:val="nil"/>
              <w:right w:val="nil"/>
            </w:tcBorders>
          </w:tcPr>
          <w:p w:rsidR="00B37992" w:rsidRPr="00851E0F" w:rsidRDefault="00B37992" w:rsidP="0017251B">
            <w:pPr>
              <w:tabs>
                <w:tab w:val="left" w:pos="162"/>
              </w:tabs>
              <w:spacing w:line="300" w:lineRule="exact"/>
              <w:ind w:left="-18" w:right="-18"/>
              <w:jc w:val="center"/>
              <w:rPr>
                <w:rFonts w:ascii="Arial" w:hAnsi="Arial" w:cs="Arial"/>
                <w:b/>
                <w:bCs/>
                <w:sz w:val="20"/>
                <w:szCs w:val="20"/>
              </w:rPr>
            </w:pPr>
          </w:p>
        </w:tc>
        <w:tc>
          <w:tcPr>
            <w:tcW w:w="4860" w:type="dxa"/>
            <w:gridSpan w:val="4"/>
            <w:tcBorders>
              <w:left w:val="nil"/>
              <w:bottom w:val="nil"/>
              <w:right w:val="nil"/>
            </w:tcBorders>
          </w:tcPr>
          <w:p w:rsidR="00B37992" w:rsidRPr="00851E0F" w:rsidRDefault="00B37992" w:rsidP="0017251B">
            <w:pPr>
              <w:pStyle w:val="10"/>
              <w:pBdr>
                <w:bottom w:val="single" w:sz="4" w:space="1" w:color="auto"/>
              </w:pBdr>
              <w:spacing w:line="300" w:lineRule="exact"/>
              <w:ind w:left="34" w:hanging="34"/>
              <w:jc w:val="center"/>
              <w:rPr>
                <w:rFonts w:ascii="Arial" w:hAnsi="Arial" w:cs="Arial"/>
                <w:b/>
                <w:bCs/>
                <w:sz w:val="20"/>
                <w:szCs w:val="20"/>
              </w:rPr>
            </w:pPr>
            <w:r w:rsidRPr="00851E0F">
              <w:rPr>
                <w:rFonts w:ascii="Arial" w:hAnsi="Arial" w:cs="Arial"/>
                <w:b/>
                <w:bCs/>
                <w:sz w:val="20"/>
                <w:szCs w:val="20"/>
              </w:rPr>
              <w:t>(Unit: Baht)</w:t>
            </w:r>
          </w:p>
        </w:tc>
      </w:tr>
      <w:tr w:rsidR="00B37992" w:rsidRPr="00851E0F" w:rsidTr="00E54D39">
        <w:trPr>
          <w:trHeight w:val="333"/>
          <w:tblHeader/>
        </w:trPr>
        <w:tc>
          <w:tcPr>
            <w:tcW w:w="3226" w:type="dxa"/>
            <w:tcBorders>
              <w:top w:val="nil"/>
              <w:left w:val="nil"/>
              <w:bottom w:val="nil"/>
              <w:right w:val="nil"/>
            </w:tcBorders>
          </w:tcPr>
          <w:p w:rsidR="00B37992" w:rsidRPr="00851E0F" w:rsidRDefault="00B37992" w:rsidP="0017251B">
            <w:pPr>
              <w:tabs>
                <w:tab w:val="left" w:pos="162"/>
              </w:tabs>
              <w:spacing w:line="300" w:lineRule="exact"/>
              <w:ind w:right="-18"/>
              <w:rPr>
                <w:rFonts w:ascii="Arial" w:hAnsi="Arial" w:cs="Arial"/>
                <w:sz w:val="20"/>
                <w:szCs w:val="20"/>
              </w:rPr>
            </w:pPr>
          </w:p>
        </w:tc>
        <w:tc>
          <w:tcPr>
            <w:tcW w:w="1260" w:type="dxa"/>
            <w:tcBorders>
              <w:left w:val="nil"/>
              <w:bottom w:val="nil"/>
              <w:right w:val="nil"/>
            </w:tcBorders>
          </w:tcPr>
          <w:p w:rsidR="00B37992" w:rsidRPr="00851E0F" w:rsidRDefault="00B37992" w:rsidP="0017251B">
            <w:pPr>
              <w:tabs>
                <w:tab w:val="left" w:pos="162"/>
              </w:tabs>
              <w:spacing w:line="300" w:lineRule="exact"/>
              <w:ind w:left="-18" w:right="-18"/>
              <w:jc w:val="center"/>
              <w:rPr>
                <w:rFonts w:ascii="Arial" w:hAnsi="Arial" w:cs="Arial"/>
                <w:b/>
                <w:bCs/>
                <w:sz w:val="20"/>
                <w:szCs w:val="20"/>
              </w:rPr>
            </w:pPr>
          </w:p>
        </w:tc>
        <w:tc>
          <w:tcPr>
            <w:tcW w:w="2700" w:type="dxa"/>
            <w:gridSpan w:val="2"/>
            <w:tcBorders>
              <w:left w:val="nil"/>
              <w:bottom w:val="nil"/>
              <w:right w:val="nil"/>
            </w:tcBorders>
            <w:vAlign w:val="bottom"/>
          </w:tcPr>
          <w:p w:rsidR="00B37992" w:rsidRPr="00851E0F" w:rsidRDefault="00B37992" w:rsidP="0017251B">
            <w:pPr>
              <w:pStyle w:val="10"/>
              <w:pBdr>
                <w:bottom w:val="single" w:sz="4" w:space="1" w:color="auto"/>
              </w:pBdr>
              <w:spacing w:line="300" w:lineRule="exact"/>
              <w:ind w:left="34" w:hanging="34"/>
              <w:jc w:val="center"/>
              <w:rPr>
                <w:rFonts w:ascii="Arial" w:eastAsia="Times New Roman" w:hAnsi="Arial" w:cs="Arial"/>
                <w:b/>
                <w:bCs/>
                <w:sz w:val="20"/>
                <w:szCs w:val="20"/>
                <w:lang w:eastAsia="en-US"/>
              </w:rPr>
            </w:pPr>
            <w:r w:rsidRPr="00851E0F">
              <w:rPr>
                <w:rFonts w:ascii="Arial" w:hAnsi="Arial" w:cs="Arial"/>
                <w:b/>
                <w:bCs/>
                <w:sz w:val="20"/>
                <w:szCs w:val="20"/>
              </w:rPr>
              <w:t>Consolidated</w:t>
            </w:r>
          </w:p>
        </w:tc>
        <w:tc>
          <w:tcPr>
            <w:tcW w:w="2160" w:type="dxa"/>
            <w:gridSpan w:val="2"/>
            <w:tcBorders>
              <w:left w:val="nil"/>
              <w:bottom w:val="nil"/>
              <w:right w:val="nil"/>
            </w:tcBorders>
            <w:vAlign w:val="bottom"/>
          </w:tcPr>
          <w:p w:rsidR="00B37992" w:rsidRPr="00851E0F" w:rsidRDefault="0009306C" w:rsidP="0017251B">
            <w:pPr>
              <w:pBdr>
                <w:bottom w:val="single" w:sz="4" w:space="1" w:color="auto"/>
              </w:pBdr>
              <w:spacing w:line="300" w:lineRule="exact"/>
              <w:ind w:left="-108"/>
              <w:jc w:val="center"/>
              <w:rPr>
                <w:rFonts w:ascii="Arial" w:eastAsia="SimSun" w:hAnsi="Arial" w:cs="Arial"/>
                <w:b/>
                <w:bCs/>
                <w:spacing w:val="-4"/>
                <w:sz w:val="20"/>
                <w:szCs w:val="20"/>
                <w:lang w:eastAsia="zh-CN"/>
              </w:rPr>
            </w:pPr>
            <w:r w:rsidRPr="00851E0F">
              <w:rPr>
                <w:rFonts w:ascii="Arial" w:eastAsia="SimSun" w:hAnsi="Arial" w:cs="Arial"/>
                <w:b/>
                <w:bCs/>
                <w:spacing w:val="-4"/>
                <w:sz w:val="20"/>
                <w:szCs w:val="20"/>
                <w:lang w:eastAsia="zh-CN"/>
              </w:rPr>
              <w:t>The Company</w:t>
            </w:r>
          </w:p>
        </w:tc>
      </w:tr>
      <w:tr w:rsidR="00E54D39" w:rsidRPr="00851E0F" w:rsidTr="0017251B">
        <w:trPr>
          <w:trHeight w:val="66"/>
        </w:trPr>
        <w:tc>
          <w:tcPr>
            <w:tcW w:w="3226" w:type="dxa"/>
            <w:tcBorders>
              <w:top w:val="nil"/>
              <w:left w:val="nil"/>
              <w:bottom w:val="nil"/>
              <w:right w:val="nil"/>
            </w:tcBorders>
          </w:tcPr>
          <w:p w:rsidR="00E54D39" w:rsidRPr="00851E0F" w:rsidRDefault="00E54D39" w:rsidP="0017251B">
            <w:pPr>
              <w:tabs>
                <w:tab w:val="left" w:pos="162"/>
              </w:tabs>
              <w:spacing w:line="300" w:lineRule="exact"/>
              <w:ind w:left="148" w:right="-18"/>
              <w:rPr>
                <w:rFonts w:ascii="Arial" w:hAnsi="Arial" w:cs="Arial"/>
                <w:b/>
                <w:bCs/>
                <w:snapToGrid w:val="0"/>
                <w:color w:val="000000"/>
                <w:sz w:val="20"/>
                <w:szCs w:val="20"/>
                <w:lang w:eastAsia="th-TH"/>
              </w:rPr>
            </w:pPr>
          </w:p>
        </w:tc>
        <w:tc>
          <w:tcPr>
            <w:tcW w:w="1260" w:type="dxa"/>
            <w:tcBorders>
              <w:top w:val="nil"/>
              <w:left w:val="nil"/>
              <w:bottom w:val="nil"/>
              <w:right w:val="nil"/>
            </w:tcBorders>
          </w:tcPr>
          <w:p w:rsidR="00E54D39" w:rsidRPr="00851E0F" w:rsidRDefault="00E54D39" w:rsidP="0017251B">
            <w:pPr>
              <w:pBdr>
                <w:bottom w:val="single" w:sz="4" w:space="1" w:color="auto"/>
              </w:pBdr>
              <w:tabs>
                <w:tab w:val="left" w:pos="162"/>
              </w:tabs>
              <w:spacing w:line="300" w:lineRule="exact"/>
              <w:ind w:left="-18" w:right="-18"/>
              <w:jc w:val="center"/>
              <w:rPr>
                <w:rFonts w:ascii="Arial" w:hAnsi="Arial" w:cs="Arial"/>
                <w:b/>
                <w:bCs/>
                <w:snapToGrid w:val="0"/>
                <w:color w:val="000000"/>
                <w:sz w:val="20"/>
                <w:szCs w:val="20"/>
                <w:lang w:eastAsia="th-TH"/>
              </w:rPr>
            </w:pPr>
            <w:r w:rsidRPr="00851E0F">
              <w:rPr>
                <w:rFonts w:ascii="Arial" w:hAnsi="Arial" w:cs="Arial"/>
                <w:b/>
                <w:bCs/>
                <w:snapToGrid w:val="0"/>
                <w:color w:val="000000"/>
                <w:sz w:val="20"/>
                <w:szCs w:val="20"/>
                <w:lang w:eastAsia="th-TH"/>
              </w:rPr>
              <w:t>Country</w:t>
            </w:r>
          </w:p>
        </w:tc>
        <w:tc>
          <w:tcPr>
            <w:tcW w:w="1350" w:type="dxa"/>
            <w:tcBorders>
              <w:top w:val="nil"/>
              <w:left w:val="nil"/>
              <w:bottom w:val="nil"/>
              <w:right w:val="nil"/>
            </w:tcBorders>
            <w:vAlign w:val="bottom"/>
          </w:tcPr>
          <w:p w:rsidR="00E54D39" w:rsidRPr="00851E0F" w:rsidRDefault="00E54D39" w:rsidP="0017251B">
            <w:pPr>
              <w:pStyle w:val="Heading4"/>
              <w:pBdr>
                <w:bottom w:val="single" w:sz="4" w:space="1" w:color="auto"/>
              </w:pBdr>
              <w:spacing w:line="300" w:lineRule="exact"/>
              <w:ind w:left="-18" w:right="-18"/>
              <w:jc w:val="right"/>
              <w:rPr>
                <w:rFonts w:ascii="Arial" w:hAnsi="Arial" w:cs="Arial"/>
                <w:b/>
                <w:bCs/>
                <w:spacing w:val="-6"/>
                <w:sz w:val="20"/>
                <w:szCs w:val="20"/>
                <w:u w:val="none"/>
              </w:rPr>
            </w:pPr>
            <w:r w:rsidRPr="00851E0F">
              <w:rPr>
                <w:rFonts w:ascii="Arial" w:hAnsi="Arial" w:cs="Arial"/>
                <w:b/>
                <w:bCs/>
                <w:spacing w:val="-6"/>
                <w:sz w:val="20"/>
                <w:szCs w:val="20"/>
                <w:u w:val="none"/>
              </w:rPr>
              <w:t>2017</w:t>
            </w:r>
          </w:p>
        </w:tc>
        <w:tc>
          <w:tcPr>
            <w:tcW w:w="1350" w:type="dxa"/>
            <w:tcBorders>
              <w:top w:val="nil"/>
              <w:left w:val="nil"/>
              <w:bottom w:val="nil"/>
              <w:right w:val="nil"/>
            </w:tcBorders>
            <w:vAlign w:val="bottom"/>
          </w:tcPr>
          <w:p w:rsidR="00E54D39" w:rsidRPr="00851E0F" w:rsidRDefault="00E54D39" w:rsidP="0017251B">
            <w:pPr>
              <w:pStyle w:val="Heading4"/>
              <w:pBdr>
                <w:bottom w:val="single" w:sz="4" w:space="1" w:color="auto"/>
              </w:pBdr>
              <w:spacing w:line="300" w:lineRule="exact"/>
              <w:ind w:left="-18" w:right="-18"/>
              <w:jc w:val="right"/>
              <w:rPr>
                <w:rFonts w:ascii="Arial" w:hAnsi="Arial" w:cs="Arial"/>
                <w:b/>
                <w:bCs/>
                <w:spacing w:val="-6"/>
                <w:sz w:val="20"/>
                <w:szCs w:val="20"/>
                <w:u w:val="none"/>
              </w:rPr>
            </w:pPr>
            <w:r w:rsidRPr="00851E0F">
              <w:rPr>
                <w:rFonts w:ascii="Arial" w:hAnsi="Arial" w:cs="Arial"/>
                <w:b/>
                <w:bCs/>
                <w:spacing w:val="-6"/>
                <w:sz w:val="20"/>
                <w:szCs w:val="20"/>
                <w:u w:val="none"/>
              </w:rPr>
              <w:t>2016</w:t>
            </w:r>
          </w:p>
        </w:tc>
        <w:tc>
          <w:tcPr>
            <w:tcW w:w="1080" w:type="dxa"/>
            <w:tcBorders>
              <w:top w:val="nil"/>
              <w:left w:val="nil"/>
              <w:bottom w:val="nil"/>
              <w:right w:val="nil"/>
            </w:tcBorders>
            <w:vAlign w:val="bottom"/>
          </w:tcPr>
          <w:p w:rsidR="00E54D39" w:rsidRPr="00851E0F" w:rsidRDefault="00E54D39" w:rsidP="0017251B">
            <w:pPr>
              <w:pStyle w:val="Heading4"/>
              <w:pBdr>
                <w:bottom w:val="single" w:sz="4" w:space="1" w:color="auto"/>
              </w:pBdr>
              <w:spacing w:line="300" w:lineRule="exact"/>
              <w:ind w:left="-18" w:right="-18"/>
              <w:jc w:val="right"/>
              <w:rPr>
                <w:rFonts w:ascii="Arial" w:hAnsi="Arial" w:cs="Arial"/>
                <w:b/>
                <w:bCs/>
                <w:spacing w:val="-6"/>
                <w:sz w:val="20"/>
                <w:szCs w:val="20"/>
                <w:u w:val="none"/>
              </w:rPr>
            </w:pPr>
            <w:r w:rsidRPr="00851E0F">
              <w:rPr>
                <w:rFonts w:ascii="Arial" w:hAnsi="Arial" w:cs="Arial"/>
                <w:b/>
                <w:bCs/>
                <w:spacing w:val="-6"/>
                <w:sz w:val="20"/>
                <w:szCs w:val="20"/>
                <w:u w:val="none"/>
              </w:rPr>
              <w:t>2017</w:t>
            </w:r>
          </w:p>
        </w:tc>
        <w:tc>
          <w:tcPr>
            <w:tcW w:w="1080" w:type="dxa"/>
            <w:tcBorders>
              <w:top w:val="nil"/>
              <w:left w:val="nil"/>
              <w:bottom w:val="nil"/>
              <w:right w:val="nil"/>
            </w:tcBorders>
            <w:vAlign w:val="bottom"/>
          </w:tcPr>
          <w:p w:rsidR="00E54D39" w:rsidRPr="00851E0F" w:rsidRDefault="00E54D39" w:rsidP="0017251B">
            <w:pPr>
              <w:pStyle w:val="Heading4"/>
              <w:pBdr>
                <w:bottom w:val="single" w:sz="4" w:space="1" w:color="auto"/>
              </w:pBdr>
              <w:spacing w:line="300" w:lineRule="exact"/>
              <w:ind w:left="-18" w:right="-18"/>
              <w:jc w:val="right"/>
              <w:rPr>
                <w:rFonts w:ascii="Arial" w:hAnsi="Arial" w:cs="Arial"/>
                <w:b/>
                <w:bCs/>
                <w:spacing w:val="-6"/>
                <w:sz w:val="20"/>
                <w:szCs w:val="20"/>
                <w:u w:val="none"/>
              </w:rPr>
            </w:pPr>
            <w:r w:rsidRPr="00851E0F">
              <w:rPr>
                <w:rFonts w:ascii="Arial" w:hAnsi="Arial" w:cs="Arial"/>
                <w:b/>
                <w:bCs/>
                <w:spacing w:val="-6"/>
                <w:sz w:val="20"/>
                <w:szCs w:val="20"/>
                <w:u w:val="none"/>
              </w:rPr>
              <w:t>2016</w:t>
            </w:r>
          </w:p>
        </w:tc>
      </w:tr>
      <w:tr w:rsidR="00B37992" w:rsidRPr="00851E0F" w:rsidTr="0017251B">
        <w:tc>
          <w:tcPr>
            <w:tcW w:w="3226" w:type="dxa"/>
            <w:tcBorders>
              <w:top w:val="nil"/>
              <w:left w:val="nil"/>
              <w:bottom w:val="nil"/>
              <w:right w:val="nil"/>
            </w:tcBorders>
          </w:tcPr>
          <w:p w:rsidR="00B37992" w:rsidRPr="00851E0F" w:rsidRDefault="00B37992" w:rsidP="0017251B">
            <w:pPr>
              <w:spacing w:line="300" w:lineRule="exact"/>
              <w:ind w:left="540"/>
              <w:jc w:val="thaiDistribute"/>
              <w:rPr>
                <w:rFonts w:ascii="Arial" w:hAnsi="Arial" w:cs="Arial"/>
                <w:color w:val="000000"/>
                <w:sz w:val="12"/>
                <w:szCs w:val="12"/>
              </w:rPr>
            </w:pPr>
          </w:p>
        </w:tc>
        <w:tc>
          <w:tcPr>
            <w:tcW w:w="1260" w:type="dxa"/>
            <w:tcBorders>
              <w:top w:val="nil"/>
              <w:left w:val="nil"/>
              <w:bottom w:val="nil"/>
              <w:right w:val="nil"/>
            </w:tcBorders>
          </w:tcPr>
          <w:p w:rsidR="00B37992" w:rsidRPr="00851E0F" w:rsidRDefault="00B37992" w:rsidP="0017251B">
            <w:pPr>
              <w:spacing w:line="300" w:lineRule="exact"/>
              <w:ind w:left="540"/>
              <w:jc w:val="thaiDistribute"/>
              <w:rPr>
                <w:rFonts w:ascii="Arial" w:hAnsi="Arial" w:cs="Arial"/>
                <w:color w:val="000000"/>
                <w:sz w:val="12"/>
                <w:szCs w:val="12"/>
              </w:rPr>
            </w:pPr>
          </w:p>
        </w:tc>
        <w:tc>
          <w:tcPr>
            <w:tcW w:w="1350" w:type="dxa"/>
            <w:tcBorders>
              <w:top w:val="nil"/>
              <w:left w:val="nil"/>
              <w:bottom w:val="nil"/>
              <w:right w:val="nil"/>
            </w:tcBorders>
          </w:tcPr>
          <w:p w:rsidR="00B37992" w:rsidRPr="00851E0F" w:rsidRDefault="00B37992" w:rsidP="0017251B">
            <w:pPr>
              <w:spacing w:line="300" w:lineRule="exact"/>
              <w:ind w:left="540"/>
              <w:jc w:val="thaiDistribute"/>
              <w:rPr>
                <w:rFonts w:ascii="Arial" w:hAnsi="Arial" w:cs="Arial"/>
                <w:color w:val="000000"/>
                <w:sz w:val="12"/>
                <w:szCs w:val="12"/>
              </w:rPr>
            </w:pPr>
          </w:p>
        </w:tc>
        <w:tc>
          <w:tcPr>
            <w:tcW w:w="1350" w:type="dxa"/>
            <w:tcBorders>
              <w:top w:val="nil"/>
              <w:left w:val="nil"/>
              <w:bottom w:val="nil"/>
              <w:right w:val="nil"/>
            </w:tcBorders>
          </w:tcPr>
          <w:p w:rsidR="00B37992" w:rsidRPr="00851E0F" w:rsidRDefault="00B37992" w:rsidP="0017251B">
            <w:pPr>
              <w:spacing w:line="300" w:lineRule="exact"/>
              <w:ind w:left="540"/>
              <w:jc w:val="thaiDistribute"/>
              <w:rPr>
                <w:rFonts w:ascii="Arial" w:hAnsi="Arial" w:cs="Arial"/>
                <w:color w:val="000000"/>
                <w:sz w:val="12"/>
                <w:szCs w:val="12"/>
              </w:rPr>
            </w:pPr>
          </w:p>
        </w:tc>
        <w:tc>
          <w:tcPr>
            <w:tcW w:w="1080" w:type="dxa"/>
            <w:tcBorders>
              <w:top w:val="nil"/>
              <w:left w:val="nil"/>
              <w:bottom w:val="nil"/>
              <w:right w:val="nil"/>
            </w:tcBorders>
          </w:tcPr>
          <w:p w:rsidR="00B37992" w:rsidRPr="00851E0F" w:rsidRDefault="00B37992" w:rsidP="0017251B">
            <w:pPr>
              <w:spacing w:line="300" w:lineRule="exact"/>
              <w:ind w:left="540"/>
              <w:jc w:val="thaiDistribute"/>
              <w:rPr>
                <w:rFonts w:ascii="Arial" w:hAnsi="Arial" w:cs="Arial"/>
                <w:color w:val="000000"/>
                <w:sz w:val="12"/>
                <w:szCs w:val="12"/>
              </w:rPr>
            </w:pPr>
          </w:p>
        </w:tc>
        <w:tc>
          <w:tcPr>
            <w:tcW w:w="1080" w:type="dxa"/>
            <w:tcBorders>
              <w:top w:val="nil"/>
              <w:left w:val="nil"/>
              <w:bottom w:val="nil"/>
              <w:right w:val="nil"/>
            </w:tcBorders>
          </w:tcPr>
          <w:p w:rsidR="00B37992" w:rsidRPr="00851E0F" w:rsidRDefault="00B37992" w:rsidP="0017251B">
            <w:pPr>
              <w:spacing w:line="300" w:lineRule="exact"/>
              <w:ind w:left="540"/>
              <w:jc w:val="thaiDistribute"/>
              <w:rPr>
                <w:rFonts w:ascii="Arial" w:hAnsi="Arial" w:cs="Arial"/>
                <w:color w:val="000000"/>
                <w:sz w:val="12"/>
                <w:szCs w:val="12"/>
              </w:rPr>
            </w:pPr>
          </w:p>
        </w:tc>
      </w:tr>
      <w:tr w:rsidR="00B37992" w:rsidRPr="00851E0F" w:rsidTr="0017251B">
        <w:tc>
          <w:tcPr>
            <w:tcW w:w="3226" w:type="dxa"/>
            <w:tcBorders>
              <w:top w:val="nil"/>
              <w:left w:val="nil"/>
              <w:bottom w:val="nil"/>
              <w:right w:val="nil"/>
            </w:tcBorders>
          </w:tcPr>
          <w:p w:rsidR="00B37992" w:rsidRPr="00851E0F" w:rsidRDefault="00B37992" w:rsidP="0017251B">
            <w:pPr>
              <w:tabs>
                <w:tab w:val="left" w:pos="162"/>
              </w:tabs>
              <w:spacing w:line="300" w:lineRule="exact"/>
              <w:ind w:left="148" w:right="-18"/>
              <w:rPr>
                <w:rFonts w:ascii="Arial" w:hAnsi="Arial" w:cs="Arial"/>
                <w:b/>
                <w:bCs/>
                <w:snapToGrid w:val="0"/>
                <w:color w:val="000000"/>
                <w:sz w:val="20"/>
                <w:szCs w:val="20"/>
                <w:rtl/>
                <w:cs/>
                <w:lang w:eastAsia="th-TH"/>
              </w:rPr>
            </w:pPr>
            <w:r w:rsidRPr="00851E0F">
              <w:rPr>
                <w:rFonts w:ascii="Arial" w:hAnsi="Arial" w:cs="Arial"/>
                <w:b/>
                <w:bCs/>
                <w:snapToGrid w:val="0"/>
                <w:color w:val="000000"/>
                <w:sz w:val="20"/>
                <w:szCs w:val="20"/>
                <w:lang w:eastAsia="th-TH"/>
              </w:rPr>
              <w:t xml:space="preserve">Trade accounts receivable </w:t>
            </w:r>
          </w:p>
        </w:tc>
        <w:tc>
          <w:tcPr>
            <w:tcW w:w="1260" w:type="dxa"/>
            <w:tcBorders>
              <w:top w:val="nil"/>
              <w:left w:val="nil"/>
              <w:bottom w:val="nil"/>
              <w:right w:val="nil"/>
            </w:tcBorders>
          </w:tcPr>
          <w:p w:rsidR="00B37992" w:rsidRPr="00851E0F" w:rsidRDefault="00B37992" w:rsidP="0017251B">
            <w:pPr>
              <w:tabs>
                <w:tab w:val="left" w:pos="162"/>
              </w:tabs>
              <w:spacing w:line="300" w:lineRule="exact"/>
              <w:ind w:left="-18" w:right="-18"/>
              <w:rPr>
                <w:rFonts w:ascii="Arial" w:hAnsi="Arial" w:cs="Arial"/>
                <w:b/>
                <w:bCs/>
                <w:snapToGrid w:val="0"/>
                <w:color w:val="000000"/>
                <w:sz w:val="20"/>
                <w:szCs w:val="20"/>
                <w:lang w:eastAsia="th-TH"/>
              </w:rPr>
            </w:pPr>
          </w:p>
        </w:tc>
        <w:tc>
          <w:tcPr>
            <w:tcW w:w="1350" w:type="dxa"/>
            <w:tcBorders>
              <w:top w:val="nil"/>
              <w:left w:val="nil"/>
              <w:bottom w:val="nil"/>
              <w:right w:val="nil"/>
            </w:tcBorders>
          </w:tcPr>
          <w:p w:rsidR="00B37992" w:rsidRPr="00851E0F" w:rsidRDefault="00B37992" w:rsidP="0017251B">
            <w:pPr>
              <w:tabs>
                <w:tab w:val="left" w:pos="162"/>
              </w:tabs>
              <w:spacing w:line="300" w:lineRule="exact"/>
              <w:ind w:left="34" w:right="-18"/>
              <w:rPr>
                <w:rFonts w:ascii="Arial" w:hAnsi="Arial" w:cs="Arial"/>
                <w:b/>
                <w:bCs/>
                <w:snapToGrid w:val="0"/>
                <w:color w:val="000000"/>
                <w:sz w:val="20"/>
                <w:szCs w:val="20"/>
                <w:lang w:eastAsia="th-TH"/>
              </w:rPr>
            </w:pPr>
          </w:p>
        </w:tc>
        <w:tc>
          <w:tcPr>
            <w:tcW w:w="1350" w:type="dxa"/>
            <w:tcBorders>
              <w:top w:val="nil"/>
              <w:left w:val="nil"/>
              <w:bottom w:val="nil"/>
              <w:right w:val="nil"/>
            </w:tcBorders>
          </w:tcPr>
          <w:p w:rsidR="00B37992" w:rsidRPr="00851E0F" w:rsidRDefault="00B37992" w:rsidP="0017251B">
            <w:pPr>
              <w:tabs>
                <w:tab w:val="left" w:pos="162"/>
              </w:tabs>
              <w:spacing w:line="300" w:lineRule="exact"/>
              <w:ind w:left="34" w:right="-18"/>
              <w:rPr>
                <w:rFonts w:ascii="Arial" w:hAnsi="Arial" w:cs="Arial"/>
                <w:b/>
                <w:bCs/>
                <w:snapToGrid w:val="0"/>
                <w:color w:val="000000"/>
                <w:sz w:val="20"/>
                <w:szCs w:val="20"/>
                <w:lang w:eastAsia="th-TH"/>
              </w:rPr>
            </w:pPr>
          </w:p>
        </w:tc>
        <w:tc>
          <w:tcPr>
            <w:tcW w:w="1080" w:type="dxa"/>
            <w:tcBorders>
              <w:top w:val="nil"/>
              <w:left w:val="nil"/>
              <w:bottom w:val="nil"/>
              <w:right w:val="nil"/>
            </w:tcBorders>
          </w:tcPr>
          <w:p w:rsidR="00B37992" w:rsidRPr="00851E0F" w:rsidRDefault="00B37992" w:rsidP="0017251B">
            <w:pPr>
              <w:tabs>
                <w:tab w:val="left" w:pos="162"/>
              </w:tabs>
              <w:spacing w:line="300" w:lineRule="exact"/>
              <w:ind w:left="34" w:right="-18"/>
              <w:rPr>
                <w:rFonts w:ascii="Arial" w:hAnsi="Arial" w:cs="Arial"/>
                <w:b/>
                <w:bCs/>
                <w:snapToGrid w:val="0"/>
                <w:color w:val="000000"/>
                <w:sz w:val="20"/>
                <w:szCs w:val="20"/>
                <w:lang w:eastAsia="th-TH"/>
              </w:rPr>
            </w:pPr>
          </w:p>
        </w:tc>
        <w:tc>
          <w:tcPr>
            <w:tcW w:w="1080" w:type="dxa"/>
            <w:tcBorders>
              <w:top w:val="nil"/>
              <w:left w:val="nil"/>
              <w:bottom w:val="nil"/>
              <w:right w:val="nil"/>
            </w:tcBorders>
          </w:tcPr>
          <w:p w:rsidR="00B37992" w:rsidRPr="00851E0F" w:rsidRDefault="00B37992" w:rsidP="0017251B">
            <w:pPr>
              <w:tabs>
                <w:tab w:val="left" w:pos="162"/>
              </w:tabs>
              <w:spacing w:line="300" w:lineRule="exact"/>
              <w:ind w:left="34" w:right="-18"/>
              <w:rPr>
                <w:rFonts w:ascii="Arial" w:hAnsi="Arial" w:cs="Arial"/>
                <w:b/>
                <w:bCs/>
                <w:snapToGrid w:val="0"/>
                <w:color w:val="000000"/>
                <w:sz w:val="20"/>
                <w:szCs w:val="20"/>
                <w:lang w:eastAsia="th-TH"/>
              </w:rPr>
            </w:pPr>
          </w:p>
        </w:tc>
      </w:tr>
      <w:tr w:rsidR="00E54D39" w:rsidRPr="00851E0F" w:rsidTr="0017251B">
        <w:tc>
          <w:tcPr>
            <w:tcW w:w="3226" w:type="dxa"/>
            <w:tcBorders>
              <w:top w:val="nil"/>
              <w:left w:val="nil"/>
              <w:bottom w:val="nil"/>
              <w:right w:val="nil"/>
            </w:tcBorders>
          </w:tcPr>
          <w:p w:rsidR="00E54D39" w:rsidRPr="00851E0F" w:rsidRDefault="00E54D39" w:rsidP="0017251B">
            <w:pPr>
              <w:tabs>
                <w:tab w:val="left" w:pos="162"/>
              </w:tabs>
              <w:spacing w:line="300" w:lineRule="exact"/>
              <w:ind w:left="328" w:right="-18"/>
              <w:rPr>
                <w:rFonts w:ascii="Arial" w:hAnsi="Arial" w:cs="Arial"/>
                <w:snapToGrid w:val="0"/>
                <w:color w:val="000000"/>
                <w:sz w:val="20"/>
                <w:szCs w:val="20"/>
                <w:lang w:eastAsia="th-TH"/>
              </w:rPr>
            </w:pPr>
            <w:r w:rsidRPr="00851E0F">
              <w:rPr>
                <w:rFonts w:ascii="Arial" w:hAnsi="Arial" w:cs="Arial"/>
                <w:snapToGrid w:val="0"/>
                <w:color w:val="000000"/>
                <w:sz w:val="20"/>
                <w:szCs w:val="20"/>
                <w:lang w:eastAsia="th-TH"/>
              </w:rPr>
              <w:t>EIC International Co., Ltd.</w:t>
            </w:r>
          </w:p>
        </w:tc>
        <w:tc>
          <w:tcPr>
            <w:tcW w:w="1260" w:type="dxa"/>
            <w:tcBorders>
              <w:top w:val="nil"/>
              <w:left w:val="nil"/>
              <w:bottom w:val="nil"/>
              <w:right w:val="nil"/>
            </w:tcBorders>
          </w:tcPr>
          <w:p w:rsidR="00E54D39" w:rsidRPr="00851E0F" w:rsidRDefault="00E54D39" w:rsidP="0017251B">
            <w:pPr>
              <w:tabs>
                <w:tab w:val="left" w:pos="162"/>
              </w:tabs>
              <w:spacing w:line="300" w:lineRule="exact"/>
              <w:ind w:left="-108" w:right="-108"/>
              <w:jc w:val="center"/>
              <w:rPr>
                <w:rFonts w:ascii="Arial" w:hAnsi="Arial" w:cs="Arial"/>
                <w:snapToGrid w:val="0"/>
                <w:color w:val="000000"/>
                <w:sz w:val="20"/>
                <w:szCs w:val="20"/>
                <w:rtl/>
                <w:cs/>
                <w:lang w:eastAsia="th-TH"/>
              </w:rPr>
            </w:pPr>
            <w:r w:rsidRPr="00851E0F">
              <w:rPr>
                <w:rFonts w:ascii="Arial" w:hAnsi="Arial" w:cs="Arial"/>
                <w:snapToGrid w:val="0"/>
                <w:color w:val="000000"/>
                <w:sz w:val="20"/>
                <w:szCs w:val="20"/>
                <w:lang w:eastAsia="th-TH"/>
              </w:rPr>
              <w:t>Hong Kong</w:t>
            </w:r>
          </w:p>
        </w:tc>
        <w:tc>
          <w:tcPr>
            <w:tcW w:w="1350" w:type="dxa"/>
            <w:tcBorders>
              <w:top w:val="nil"/>
              <w:left w:val="nil"/>
              <w:right w:val="nil"/>
            </w:tcBorders>
          </w:tcPr>
          <w:p w:rsidR="00E54D39" w:rsidRPr="00851E0F" w:rsidRDefault="00E54D39" w:rsidP="0017251B">
            <w:pPr>
              <w:pStyle w:val="10"/>
              <w:pBdr>
                <w:bottom w:val="none" w:sz="0" w:space="0" w:color="auto"/>
              </w:pBdr>
              <w:spacing w:line="300" w:lineRule="exact"/>
              <w:rPr>
                <w:rFonts w:ascii="Arial" w:eastAsia="Cordia New" w:hAnsi="Arial" w:cs="Arial"/>
                <w:noProof/>
                <w:spacing w:val="-4"/>
                <w:sz w:val="20"/>
                <w:szCs w:val="20"/>
                <w:lang w:eastAsia="en-US" w:bidi="ar-SA"/>
              </w:rPr>
            </w:pPr>
            <w:r w:rsidRPr="00851E0F">
              <w:rPr>
                <w:rFonts w:ascii="Arial" w:eastAsia="Cordia New" w:hAnsi="Arial" w:cs="Arial"/>
                <w:noProof/>
                <w:spacing w:val="-4"/>
                <w:sz w:val="20"/>
                <w:szCs w:val="20"/>
                <w:lang w:eastAsia="en-US" w:bidi="ar-SA"/>
              </w:rPr>
              <w:t>22,361,16</w:t>
            </w:r>
            <w:r w:rsidR="0002620C" w:rsidRPr="00851E0F">
              <w:rPr>
                <w:rFonts w:ascii="Arial" w:eastAsia="Cordia New" w:hAnsi="Arial" w:cs="Arial"/>
                <w:noProof/>
                <w:spacing w:val="-4"/>
                <w:sz w:val="20"/>
                <w:szCs w:val="20"/>
                <w:lang w:eastAsia="en-US" w:bidi="ar-SA"/>
              </w:rPr>
              <w:t>1</w:t>
            </w:r>
          </w:p>
        </w:tc>
        <w:tc>
          <w:tcPr>
            <w:tcW w:w="1350" w:type="dxa"/>
            <w:tcBorders>
              <w:top w:val="nil"/>
              <w:left w:val="nil"/>
              <w:right w:val="nil"/>
            </w:tcBorders>
          </w:tcPr>
          <w:p w:rsidR="00E54D39" w:rsidRPr="00851E0F" w:rsidRDefault="00E54D39" w:rsidP="0017251B">
            <w:pPr>
              <w:pStyle w:val="10"/>
              <w:pBdr>
                <w:bottom w:val="none" w:sz="0" w:space="0" w:color="auto"/>
              </w:pBdr>
              <w:spacing w:line="300" w:lineRule="exact"/>
              <w:rPr>
                <w:rFonts w:ascii="Arial" w:eastAsia="Cordia New" w:hAnsi="Arial" w:cs="Arial"/>
                <w:noProof/>
                <w:spacing w:val="-4"/>
                <w:sz w:val="20"/>
                <w:szCs w:val="20"/>
                <w:lang w:eastAsia="en-US" w:bidi="ar-SA"/>
              </w:rPr>
            </w:pPr>
            <w:r w:rsidRPr="00851E0F">
              <w:rPr>
                <w:rFonts w:ascii="Arial" w:eastAsia="Cordia New" w:hAnsi="Arial" w:cs="Arial"/>
                <w:noProof/>
                <w:spacing w:val="-4"/>
                <w:sz w:val="20"/>
                <w:szCs w:val="20"/>
                <w:lang w:eastAsia="en-US" w:bidi="ar-SA"/>
              </w:rPr>
              <w:t>31,765,164</w:t>
            </w:r>
          </w:p>
        </w:tc>
        <w:tc>
          <w:tcPr>
            <w:tcW w:w="1080" w:type="dxa"/>
            <w:tcBorders>
              <w:top w:val="nil"/>
              <w:left w:val="nil"/>
              <w:right w:val="nil"/>
            </w:tcBorders>
          </w:tcPr>
          <w:p w:rsidR="00E54D39" w:rsidRPr="00851E0F" w:rsidRDefault="00E54D39" w:rsidP="0017251B">
            <w:pPr>
              <w:pStyle w:val="10"/>
              <w:pBdr>
                <w:bottom w:val="none" w:sz="0" w:space="0" w:color="auto"/>
              </w:pBdr>
              <w:spacing w:line="300" w:lineRule="exact"/>
              <w:jc w:val="center"/>
              <w:rPr>
                <w:rFonts w:ascii="Arial" w:eastAsia="Cordia New" w:hAnsi="Arial" w:cs="Arial"/>
                <w:noProof/>
                <w:spacing w:val="-4"/>
                <w:sz w:val="20"/>
                <w:szCs w:val="20"/>
                <w:rtl/>
                <w:cs/>
                <w:lang w:eastAsia="en-US"/>
              </w:rPr>
            </w:pPr>
            <w:r w:rsidRPr="00851E0F">
              <w:rPr>
                <w:rFonts w:ascii="Arial" w:eastAsia="Cordia New" w:hAnsi="Arial" w:cs="Arial"/>
                <w:noProof/>
                <w:spacing w:val="-4"/>
                <w:sz w:val="20"/>
                <w:szCs w:val="20"/>
                <w:lang w:eastAsia="en-US"/>
              </w:rPr>
              <w:t>-</w:t>
            </w:r>
          </w:p>
        </w:tc>
        <w:tc>
          <w:tcPr>
            <w:tcW w:w="1080" w:type="dxa"/>
            <w:tcBorders>
              <w:top w:val="nil"/>
              <w:left w:val="nil"/>
              <w:right w:val="nil"/>
            </w:tcBorders>
          </w:tcPr>
          <w:p w:rsidR="00E54D39" w:rsidRPr="00851E0F" w:rsidRDefault="00E54D39" w:rsidP="0017251B">
            <w:pPr>
              <w:pStyle w:val="10"/>
              <w:pBdr>
                <w:bottom w:val="none" w:sz="0" w:space="0" w:color="auto"/>
              </w:pBdr>
              <w:spacing w:line="300" w:lineRule="exact"/>
              <w:jc w:val="center"/>
              <w:rPr>
                <w:rFonts w:ascii="Arial" w:eastAsia="Cordia New" w:hAnsi="Arial" w:cs="Arial"/>
                <w:noProof/>
                <w:spacing w:val="-4"/>
                <w:sz w:val="20"/>
                <w:szCs w:val="20"/>
                <w:rtl/>
                <w:cs/>
                <w:lang w:eastAsia="en-US"/>
              </w:rPr>
            </w:pPr>
            <w:r w:rsidRPr="00851E0F">
              <w:rPr>
                <w:rFonts w:ascii="Arial" w:eastAsia="Cordia New" w:hAnsi="Arial" w:cs="Arial"/>
                <w:noProof/>
                <w:spacing w:val="-4"/>
                <w:sz w:val="20"/>
                <w:szCs w:val="20"/>
                <w:lang w:eastAsia="en-US" w:bidi="ar-SA"/>
              </w:rPr>
              <w:t>-</w:t>
            </w:r>
          </w:p>
        </w:tc>
      </w:tr>
      <w:tr w:rsidR="00743C9E" w:rsidRPr="00851E0F" w:rsidTr="0017251B">
        <w:trPr>
          <w:trHeight w:val="80"/>
        </w:trPr>
        <w:tc>
          <w:tcPr>
            <w:tcW w:w="3226" w:type="dxa"/>
            <w:tcBorders>
              <w:top w:val="nil"/>
              <w:left w:val="nil"/>
              <w:bottom w:val="nil"/>
              <w:right w:val="nil"/>
            </w:tcBorders>
          </w:tcPr>
          <w:p w:rsidR="00743C9E" w:rsidRPr="00851E0F" w:rsidRDefault="00743C9E" w:rsidP="0017251B">
            <w:pPr>
              <w:tabs>
                <w:tab w:val="left" w:pos="162"/>
              </w:tabs>
              <w:spacing w:line="300" w:lineRule="exact"/>
              <w:ind w:left="328" w:right="-108"/>
              <w:rPr>
                <w:rFonts w:ascii="Arial" w:hAnsi="Arial" w:cs="Arial"/>
                <w:snapToGrid w:val="0"/>
                <w:color w:val="000000"/>
                <w:sz w:val="20"/>
                <w:szCs w:val="20"/>
                <w:lang w:eastAsia="th-TH"/>
              </w:rPr>
            </w:pPr>
            <w:r w:rsidRPr="00851E0F">
              <w:rPr>
                <w:rFonts w:ascii="Arial" w:hAnsi="Arial" w:cs="Arial"/>
                <w:snapToGrid w:val="0"/>
                <w:color w:val="000000"/>
                <w:sz w:val="20"/>
                <w:szCs w:val="20"/>
                <w:lang w:eastAsia="th-TH"/>
              </w:rPr>
              <w:t>EIC Semiconductor Inc.</w:t>
            </w:r>
          </w:p>
        </w:tc>
        <w:tc>
          <w:tcPr>
            <w:tcW w:w="1260" w:type="dxa"/>
            <w:tcBorders>
              <w:top w:val="nil"/>
              <w:left w:val="nil"/>
              <w:bottom w:val="nil"/>
              <w:right w:val="nil"/>
            </w:tcBorders>
          </w:tcPr>
          <w:p w:rsidR="00743C9E" w:rsidRPr="00851E0F" w:rsidRDefault="00743C9E" w:rsidP="0017251B">
            <w:pPr>
              <w:tabs>
                <w:tab w:val="left" w:pos="162"/>
              </w:tabs>
              <w:spacing w:line="300" w:lineRule="exact"/>
              <w:ind w:left="-108" w:right="-108"/>
              <w:jc w:val="center"/>
              <w:rPr>
                <w:rFonts w:ascii="Arial" w:hAnsi="Arial" w:cs="Arial"/>
                <w:snapToGrid w:val="0"/>
                <w:color w:val="000000"/>
                <w:sz w:val="20"/>
                <w:szCs w:val="20"/>
                <w:rtl/>
                <w:cs/>
                <w:lang w:eastAsia="th-TH"/>
              </w:rPr>
            </w:pPr>
            <w:r w:rsidRPr="00851E0F">
              <w:rPr>
                <w:rFonts w:ascii="Arial" w:hAnsi="Arial" w:cs="Arial"/>
                <w:snapToGrid w:val="0"/>
                <w:color w:val="000000"/>
                <w:sz w:val="20"/>
                <w:szCs w:val="20"/>
                <w:lang w:eastAsia="th-TH"/>
              </w:rPr>
              <w:t>USA</w:t>
            </w:r>
          </w:p>
        </w:tc>
        <w:tc>
          <w:tcPr>
            <w:tcW w:w="1350" w:type="dxa"/>
            <w:tcBorders>
              <w:top w:val="nil"/>
              <w:left w:val="nil"/>
              <w:bottom w:val="nil"/>
              <w:right w:val="nil"/>
            </w:tcBorders>
          </w:tcPr>
          <w:p w:rsidR="00743C9E" w:rsidRPr="00851E0F" w:rsidRDefault="00743C9E" w:rsidP="0017251B">
            <w:pPr>
              <w:pStyle w:val="10"/>
              <w:pBdr>
                <w:bottom w:val="single" w:sz="4" w:space="1" w:color="auto"/>
              </w:pBdr>
              <w:spacing w:line="300" w:lineRule="exact"/>
              <w:rPr>
                <w:rFonts w:ascii="Arial" w:eastAsia="Cordia New" w:hAnsi="Arial" w:cs="Arial"/>
                <w:noProof/>
                <w:spacing w:val="-4"/>
                <w:sz w:val="20"/>
                <w:szCs w:val="20"/>
                <w:lang w:eastAsia="en-US" w:bidi="ar-SA"/>
              </w:rPr>
            </w:pPr>
            <w:r w:rsidRPr="00851E0F">
              <w:rPr>
                <w:rFonts w:ascii="Arial" w:eastAsia="Cordia New" w:hAnsi="Arial" w:cs="Arial"/>
                <w:noProof/>
                <w:spacing w:val="-4"/>
                <w:sz w:val="20"/>
                <w:szCs w:val="20"/>
                <w:lang w:eastAsia="en-US" w:bidi="ar-SA"/>
              </w:rPr>
              <w:t>12,268,001</w:t>
            </w:r>
          </w:p>
        </w:tc>
        <w:tc>
          <w:tcPr>
            <w:tcW w:w="1350" w:type="dxa"/>
            <w:tcBorders>
              <w:top w:val="nil"/>
              <w:left w:val="nil"/>
              <w:bottom w:val="nil"/>
              <w:right w:val="nil"/>
            </w:tcBorders>
          </w:tcPr>
          <w:p w:rsidR="00743C9E" w:rsidRPr="00851E0F" w:rsidRDefault="00743C9E" w:rsidP="0017251B">
            <w:pPr>
              <w:pStyle w:val="10"/>
              <w:pBdr>
                <w:bottom w:val="single" w:sz="4" w:space="1" w:color="auto"/>
              </w:pBdr>
              <w:spacing w:line="300" w:lineRule="exact"/>
              <w:rPr>
                <w:rFonts w:ascii="Arial" w:eastAsia="Cordia New" w:hAnsi="Arial" w:cs="Arial"/>
                <w:noProof/>
                <w:spacing w:val="-4"/>
                <w:sz w:val="20"/>
                <w:szCs w:val="20"/>
                <w:lang w:eastAsia="en-US" w:bidi="ar-SA"/>
              </w:rPr>
            </w:pPr>
            <w:r w:rsidRPr="00851E0F">
              <w:rPr>
                <w:rFonts w:ascii="Arial" w:eastAsia="Cordia New" w:hAnsi="Arial" w:cs="Arial"/>
                <w:noProof/>
                <w:spacing w:val="-4"/>
                <w:sz w:val="20"/>
                <w:szCs w:val="20"/>
                <w:lang w:eastAsia="en-US" w:bidi="ar-SA"/>
              </w:rPr>
              <w:t>8,314,845</w:t>
            </w:r>
          </w:p>
        </w:tc>
        <w:tc>
          <w:tcPr>
            <w:tcW w:w="1080" w:type="dxa"/>
            <w:tcBorders>
              <w:top w:val="nil"/>
              <w:left w:val="nil"/>
              <w:bottom w:val="nil"/>
              <w:right w:val="nil"/>
            </w:tcBorders>
          </w:tcPr>
          <w:p w:rsidR="00743C9E" w:rsidRPr="00851E0F" w:rsidRDefault="00743C9E" w:rsidP="0017251B">
            <w:pPr>
              <w:pStyle w:val="10"/>
              <w:pBdr>
                <w:bottom w:val="single" w:sz="4" w:space="1" w:color="auto"/>
              </w:pBdr>
              <w:spacing w:line="300" w:lineRule="exact"/>
              <w:jc w:val="center"/>
              <w:rPr>
                <w:rFonts w:ascii="Arial" w:eastAsia="Cordia New" w:hAnsi="Arial" w:cs="Arial"/>
                <w:noProof/>
                <w:spacing w:val="-4"/>
                <w:sz w:val="20"/>
                <w:szCs w:val="20"/>
                <w:lang w:eastAsia="en-US" w:bidi="ar-SA"/>
              </w:rPr>
            </w:pPr>
            <w:r w:rsidRPr="00851E0F">
              <w:rPr>
                <w:rFonts w:ascii="Arial" w:eastAsia="Cordia New" w:hAnsi="Arial" w:cs="Arial"/>
                <w:noProof/>
                <w:spacing w:val="-4"/>
                <w:sz w:val="20"/>
                <w:szCs w:val="20"/>
                <w:lang w:eastAsia="en-US" w:bidi="ar-SA"/>
              </w:rPr>
              <w:t>-</w:t>
            </w:r>
          </w:p>
        </w:tc>
        <w:tc>
          <w:tcPr>
            <w:tcW w:w="1080" w:type="dxa"/>
            <w:tcBorders>
              <w:top w:val="nil"/>
              <w:left w:val="nil"/>
              <w:bottom w:val="nil"/>
              <w:right w:val="nil"/>
            </w:tcBorders>
          </w:tcPr>
          <w:p w:rsidR="00743C9E" w:rsidRPr="00851E0F" w:rsidRDefault="00743C9E" w:rsidP="0017251B">
            <w:pPr>
              <w:pStyle w:val="10"/>
              <w:pBdr>
                <w:bottom w:val="single" w:sz="4" w:space="1" w:color="auto"/>
              </w:pBdr>
              <w:spacing w:line="300" w:lineRule="exact"/>
              <w:jc w:val="center"/>
              <w:rPr>
                <w:rFonts w:ascii="Arial" w:eastAsia="Cordia New" w:hAnsi="Arial" w:cs="Arial"/>
                <w:noProof/>
                <w:spacing w:val="-4"/>
                <w:sz w:val="20"/>
                <w:szCs w:val="20"/>
                <w:lang w:eastAsia="en-US" w:bidi="ar-SA"/>
              </w:rPr>
            </w:pPr>
            <w:r w:rsidRPr="00851E0F">
              <w:rPr>
                <w:rFonts w:ascii="Arial" w:eastAsia="Cordia New" w:hAnsi="Arial" w:cs="Arial"/>
                <w:noProof/>
                <w:spacing w:val="-4"/>
                <w:sz w:val="20"/>
                <w:szCs w:val="20"/>
                <w:lang w:eastAsia="en-US" w:bidi="ar-SA"/>
              </w:rPr>
              <w:t>-</w:t>
            </w:r>
          </w:p>
        </w:tc>
      </w:tr>
      <w:tr w:rsidR="00B45195" w:rsidRPr="00851E0F" w:rsidTr="003037E9">
        <w:trPr>
          <w:trHeight w:val="80"/>
        </w:trPr>
        <w:tc>
          <w:tcPr>
            <w:tcW w:w="3226" w:type="dxa"/>
            <w:tcBorders>
              <w:top w:val="nil"/>
              <w:left w:val="nil"/>
              <w:bottom w:val="nil"/>
              <w:right w:val="nil"/>
            </w:tcBorders>
          </w:tcPr>
          <w:p w:rsidR="00B45195" w:rsidRPr="00851E0F" w:rsidRDefault="00B45195" w:rsidP="0017251B">
            <w:pPr>
              <w:spacing w:line="300" w:lineRule="exact"/>
              <w:ind w:left="1138" w:right="-108" w:hanging="810"/>
              <w:rPr>
                <w:rFonts w:ascii="Arial" w:hAnsi="Arial" w:cs="Arial"/>
                <w:snapToGrid w:val="0"/>
                <w:color w:val="000000"/>
                <w:sz w:val="20"/>
                <w:szCs w:val="20"/>
                <w:u w:val="single"/>
                <w:lang w:eastAsia="th-TH"/>
              </w:rPr>
            </w:pPr>
          </w:p>
        </w:tc>
        <w:tc>
          <w:tcPr>
            <w:tcW w:w="1260" w:type="dxa"/>
            <w:tcBorders>
              <w:top w:val="nil"/>
              <w:left w:val="nil"/>
              <w:bottom w:val="nil"/>
              <w:right w:val="nil"/>
            </w:tcBorders>
          </w:tcPr>
          <w:p w:rsidR="00B45195" w:rsidRPr="00851E0F" w:rsidRDefault="00B45195" w:rsidP="0017251B">
            <w:pPr>
              <w:tabs>
                <w:tab w:val="left" w:pos="162"/>
              </w:tabs>
              <w:spacing w:line="300" w:lineRule="exact"/>
              <w:ind w:left="-108" w:right="-108"/>
              <w:jc w:val="center"/>
              <w:rPr>
                <w:rFonts w:ascii="Arial" w:hAnsi="Arial" w:cs="Arial"/>
                <w:snapToGrid w:val="0"/>
                <w:color w:val="000000"/>
                <w:sz w:val="20"/>
                <w:szCs w:val="20"/>
                <w:lang w:eastAsia="th-TH"/>
              </w:rPr>
            </w:pPr>
          </w:p>
        </w:tc>
        <w:tc>
          <w:tcPr>
            <w:tcW w:w="1350" w:type="dxa"/>
            <w:tcBorders>
              <w:top w:val="nil"/>
              <w:left w:val="nil"/>
              <w:bottom w:val="nil"/>
              <w:right w:val="nil"/>
            </w:tcBorders>
            <w:vAlign w:val="bottom"/>
          </w:tcPr>
          <w:p w:rsidR="00B45195" w:rsidRPr="00851E0F" w:rsidRDefault="00B45195" w:rsidP="0017251B">
            <w:pPr>
              <w:pStyle w:val="10"/>
              <w:pBdr>
                <w:bottom w:val="none" w:sz="0" w:space="0" w:color="auto"/>
              </w:pBdr>
              <w:spacing w:line="300" w:lineRule="exact"/>
              <w:rPr>
                <w:rFonts w:ascii="Arial" w:eastAsia="Cordia New" w:hAnsi="Arial" w:cs="Arial"/>
                <w:noProof/>
                <w:spacing w:val="-4"/>
                <w:sz w:val="20"/>
                <w:szCs w:val="20"/>
                <w:lang w:eastAsia="en-US" w:bidi="ar-SA"/>
              </w:rPr>
            </w:pPr>
            <w:r w:rsidRPr="00851E0F">
              <w:rPr>
                <w:rFonts w:ascii="Arial" w:eastAsia="Cordia New" w:hAnsi="Arial" w:cs="Arial"/>
                <w:noProof/>
                <w:spacing w:val="-4"/>
                <w:sz w:val="20"/>
                <w:szCs w:val="20"/>
                <w:lang w:eastAsia="en-US" w:bidi="ar-SA"/>
              </w:rPr>
              <w:t>34,629,162</w:t>
            </w:r>
          </w:p>
        </w:tc>
        <w:tc>
          <w:tcPr>
            <w:tcW w:w="1350" w:type="dxa"/>
            <w:tcBorders>
              <w:top w:val="nil"/>
              <w:left w:val="nil"/>
              <w:bottom w:val="nil"/>
              <w:right w:val="nil"/>
            </w:tcBorders>
            <w:vAlign w:val="bottom"/>
          </w:tcPr>
          <w:p w:rsidR="00B45195" w:rsidRPr="00851E0F" w:rsidRDefault="00B45195" w:rsidP="0017251B">
            <w:pPr>
              <w:pStyle w:val="10"/>
              <w:pBdr>
                <w:bottom w:val="none" w:sz="0" w:space="0" w:color="auto"/>
              </w:pBdr>
              <w:spacing w:line="300" w:lineRule="exact"/>
              <w:rPr>
                <w:rFonts w:ascii="Arial" w:eastAsia="Cordia New" w:hAnsi="Arial" w:cs="Arial"/>
                <w:noProof/>
                <w:spacing w:val="-4"/>
                <w:sz w:val="20"/>
                <w:szCs w:val="20"/>
                <w:lang w:eastAsia="en-US" w:bidi="ar-SA"/>
              </w:rPr>
            </w:pPr>
            <w:r w:rsidRPr="00851E0F">
              <w:rPr>
                <w:rFonts w:ascii="Arial" w:eastAsia="Cordia New" w:hAnsi="Arial" w:cs="Arial"/>
                <w:noProof/>
                <w:spacing w:val="-4"/>
                <w:sz w:val="20"/>
                <w:szCs w:val="20"/>
                <w:lang w:eastAsia="en-US" w:bidi="ar-SA"/>
              </w:rPr>
              <w:t>40,080,009</w:t>
            </w:r>
          </w:p>
        </w:tc>
        <w:tc>
          <w:tcPr>
            <w:tcW w:w="1080" w:type="dxa"/>
            <w:tcBorders>
              <w:top w:val="nil"/>
              <w:left w:val="nil"/>
              <w:bottom w:val="nil"/>
              <w:right w:val="nil"/>
            </w:tcBorders>
          </w:tcPr>
          <w:p w:rsidR="00B45195" w:rsidRPr="00851E0F" w:rsidRDefault="00B45195" w:rsidP="003037E9">
            <w:pPr>
              <w:pStyle w:val="10"/>
              <w:pBdr>
                <w:bottom w:val="none" w:sz="0" w:space="0" w:color="auto"/>
              </w:pBdr>
              <w:spacing w:line="300" w:lineRule="exact"/>
              <w:jc w:val="center"/>
              <w:rPr>
                <w:rFonts w:ascii="Arial" w:eastAsia="Cordia New" w:hAnsi="Arial" w:cs="Arial"/>
                <w:noProof/>
                <w:spacing w:val="-4"/>
                <w:sz w:val="20"/>
                <w:szCs w:val="20"/>
                <w:rtl/>
                <w:cs/>
                <w:lang w:eastAsia="en-US"/>
              </w:rPr>
            </w:pPr>
            <w:r w:rsidRPr="00851E0F">
              <w:rPr>
                <w:rFonts w:ascii="Arial" w:eastAsia="Cordia New" w:hAnsi="Arial" w:cs="Arial"/>
                <w:noProof/>
                <w:spacing w:val="-4"/>
                <w:sz w:val="20"/>
                <w:szCs w:val="20"/>
                <w:lang w:eastAsia="en-US"/>
              </w:rPr>
              <w:t>-</w:t>
            </w:r>
          </w:p>
        </w:tc>
        <w:tc>
          <w:tcPr>
            <w:tcW w:w="1080" w:type="dxa"/>
            <w:tcBorders>
              <w:top w:val="nil"/>
              <w:left w:val="nil"/>
              <w:bottom w:val="nil"/>
              <w:right w:val="nil"/>
            </w:tcBorders>
          </w:tcPr>
          <w:p w:rsidR="00B45195" w:rsidRPr="00851E0F" w:rsidRDefault="00B45195" w:rsidP="003037E9">
            <w:pPr>
              <w:pStyle w:val="10"/>
              <w:pBdr>
                <w:bottom w:val="none" w:sz="0" w:space="0" w:color="auto"/>
              </w:pBdr>
              <w:spacing w:line="300" w:lineRule="exact"/>
              <w:jc w:val="center"/>
              <w:rPr>
                <w:rFonts w:ascii="Arial" w:eastAsia="Cordia New" w:hAnsi="Arial" w:cs="Arial"/>
                <w:noProof/>
                <w:spacing w:val="-4"/>
                <w:sz w:val="20"/>
                <w:szCs w:val="20"/>
                <w:rtl/>
                <w:cs/>
                <w:lang w:eastAsia="en-US"/>
              </w:rPr>
            </w:pPr>
            <w:r w:rsidRPr="00851E0F">
              <w:rPr>
                <w:rFonts w:ascii="Arial" w:eastAsia="Cordia New" w:hAnsi="Arial" w:cs="Arial"/>
                <w:noProof/>
                <w:spacing w:val="-4"/>
                <w:sz w:val="20"/>
                <w:szCs w:val="20"/>
                <w:lang w:eastAsia="en-US" w:bidi="ar-SA"/>
              </w:rPr>
              <w:t>-</w:t>
            </w:r>
          </w:p>
        </w:tc>
      </w:tr>
      <w:tr w:rsidR="00B45195" w:rsidRPr="00851E0F" w:rsidTr="0017251B">
        <w:trPr>
          <w:trHeight w:val="80"/>
        </w:trPr>
        <w:tc>
          <w:tcPr>
            <w:tcW w:w="3226" w:type="dxa"/>
            <w:tcBorders>
              <w:top w:val="nil"/>
              <w:left w:val="nil"/>
              <w:bottom w:val="nil"/>
              <w:right w:val="nil"/>
            </w:tcBorders>
          </w:tcPr>
          <w:p w:rsidR="00B45195" w:rsidRPr="00851E0F" w:rsidRDefault="00B45195" w:rsidP="0017251B">
            <w:pPr>
              <w:spacing w:line="300" w:lineRule="exact"/>
              <w:ind w:left="1138" w:right="-108" w:hanging="810"/>
              <w:rPr>
                <w:rFonts w:ascii="Arial" w:hAnsi="Arial" w:cs="Arial"/>
                <w:snapToGrid w:val="0"/>
                <w:color w:val="000000"/>
                <w:sz w:val="20"/>
                <w:szCs w:val="20"/>
                <w:lang w:eastAsia="th-TH"/>
              </w:rPr>
            </w:pPr>
            <w:r w:rsidRPr="00851E0F">
              <w:rPr>
                <w:rFonts w:ascii="Arial" w:hAnsi="Arial" w:cs="Arial"/>
                <w:snapToGrid w:val="0"/>
                <w:color w:val="000000"/>
                <w:sz w:val="20"/>
                <w:szCs w:val="20"/>
                <w:u w:val="single"/>
                <w:lang w:eastAsia="th-TH"/>
              </w:rPr>
              <w:t>Less</w:t>
            </w:r>
            <w:r w:rsidRPr="00851E0F">
              <w:rPr>
                <w:rFonts w:ascii="Arial" w:hAnsi="Arial" w:cs="Arial"/>
                <w:snapToGrid w:val="0"/>
                <w:color w:val="000000"/>
                <w:sz w:val="20"/>
                <w:szCs w:val="20"/>
                <w:lang w:eastAsia="th-TH"/>
              </w:rPr>
              <w:t xml:space="preserve"> : Allowance for doubtful account</w:t>
            </w:r>
          </w:p>
        </w:tc>
        <w:tc>
          <w:tcPr>
            <w:tcW w:w="1260" w:type="dxa"/>
            <w:tcBorders>
              <w:top w:val="nil"/>
              <w:left w:val="nil"/>
              <w:bottom w:val="nil"/>
              <w:right w:val="nil"/>
            </w:tcBorders>
          </w:tcPr>
          <w:p w:rsidR="00B45195" w:rsidRPr="00851E0F" w:rsidRDefault="00B45195" w:rsidP="0017251B">
            <w:pPr>
              <w:tabs>
                <w:tab w:val="left" w:pos="162"/>
              </w:tabs>
              <w:spacing w:line="300" w:lineRule="exact"/>
              <w:ind w:left="-108" w:right="-108"/>
              <w:jc w:val="center"/>
              <w:rPr>
                <w:rFonts w:ascii="Arial" w:hAnsi="Arial" w:cs="Arial"/>
                <w:snapToGrid w:val="0"/>
                <w:color w:val="000000"/>
                <w:sz w:val="20"/>
                <w:szCs w:val="20"/>
                <w:lang w:eastAsia="th-TH"/>
              </w:rPr>
            </w:pPr>
          </w:p>
        </w:tc>
        <w:tc>
          <w:tcPr>
            <w:tcW w:w="1350" w:type="dxa"/>
            <w:tcBorders>
              <w:top w:val="nil"/>
              <w:left w:val="nil"/>
              <w:bottom w:val="nil"/>
              <w:right w:val="nil"/>
            </w:tcBorders>
            <w:vAlign w:val="bottom"/>
          </w:tcPr>
          <w:p w:rsidR="00B45195" w:rsidRPr="00851E0F" w:rsidRDefault="00B45195" w:rsidP="0017251B">
            <w:pPr>
              <w:pStyle w:val="10"/>
              <w:pBdr>
                <w:bottom w:val="single" w:sz="4" w:space="1" w:color="auto"/>
              </w:pBdr>
              <w:spacing w:line="300" w:lineRule="exact"/>
              <w:rPr>
                <w:rFonts w:ascii="Arial" w:eastAsia="Cordia New" w:hAnsi="Arial" w:cs="Arial"/>
                <w:noProof/>
                <w:spacing w:val="-4"/>
                <w:sz w:val="20"/>
                <w:szCs w:val="20"/>
                <w:lang w:eastAsia="en-US" w:bidi="ar-SA"/>
              </w:rPr>
            </w:pPr>
            <w:r w:rsidRPr="00851E0F">
              <w:rPr>
                <w:rFonts w:ascii="Arial" w:eastAsia="Cordia New" w:hAnsi="Arial" w:cs="Arial"/>
                <w:noProof/>
                <w:spacing w:val="-4"/>
                <w:sz w:val="20"/>
                <w:szCs w:val="20"/>
                <w:lang w:eastAsia="en-US" w:bidi="ar-SA"/>
              </w:rPr>
              <w:t>(28,964,284)</w:t>
            </w:r>
          </w:p>
        </w:tc>
        <w:tc>
          <w:tcPr>
            <w:tcW w:w="1350" w:type="dxa"/>
            <w:tcBorders>
              <w:top w:val="nil"/>
              <w:left w:val="nil"/>
              <w:bottom w:val="nil"/>
              <w:right w:val="nil"/>
            </w:tcBorders>
            <w:vAlign w:val="bottom"/>
          </w:tcPr>
          <w:p w:rsidR="00B45195" w:rsidRPr="00851E0F" w:rsidRDefault="00B45195" w:rsidP="0017251B">
            <w:pPr>
              <w:pStyle w:val="10"/>
              <w:pBdr>
                <w:bottom w:val="single" w:sz="4" w:space="1" w:color="auto"/>
              </w:pBdr>
              <w:spacing w:line="300" w:lineRule="exact"/>
              <w:rPr>
                <w:rFonts w:ascii="Arial" w:eastAsia="Cordia New" w:hAnsi="Arial" w:cs="Arial"/>
                <w:noProof/>
                <w:spacing w:val="-4"/>
                <w:sz w:val="20"/>
                <w:szCs w:val="20"/>
                <w:lang w:eastAsia="en-US" w:bidi="ar-SA"/>
              </w:rPr>
            </w:pPr>
            <w:r w:rsidRPr="00851E0F">
              <w:rPr>
                <w:rFonts w:ascii="Arial" w:eastAsia="Cordia New" w:hAnsi="Arial" w:cs="Arial"/>
                <w:noProof/>
                <w:spacing w:val="-4"/>
                <w:sz w:val="20"/>
                <w:szCs w:val="20"/>
                <w:lang w:eastAsia="en-US" w:bidi="ar-SA"/>
              </w:rPr>
              <w:t>(31,765,164)</w:t>
            </w:r>
          </w:p>
        </w:tc>
        <w:tc>
          <w:tcPr>
            <w:tcW w:w="1080" w:type="dxa"/>
            <w:tcBorders>
              <w:top w:val="nil"/>
              <w:left w:val="nil"/>
              <w:bottom w:val="nil"/>
              <w:right w:val="nil"/>
            </w:tcBorders>
            <w:vAlign w:val="bottom"/>
          </w:tcPr>
          <w:p w:rsidR="00B45195" w:rsidRPr="00851E0F" w:rsidRDefault="00B45195" w:rsidP="0017251B">
            <w:pPr>
              <w:pStyle w:val="10"/>
              <w:pBdr>
                <w:bottom w:val="single" w:sz="4" w:space="1" w:color="auto"/>
              </w:pBdr>
              <w:spacing w:line="300" w:lineRule="exact"/>
              <w:jc w:val="center"/>
              <w:rPr>
                <w:rFonts w:ascii="Arial" w:eastAsia="Cordia New" w:hAnsi="Arial" w:cs="Arial"/>
                <w:noProof/>
                <w:spacing w:val="-4"/>
                <w:sz w:val="20"/>
                <w:szCs w:val="20"/>
                <w:lang w:eastAsia="en-US" w:bidi="ar-SA"/>
              </w:rPr>
            </w:pPr>
            <w:r w:rsidRPr="00851E0F">
              <w:rPr>
                <w:rFonts w:ascii="Arial" w:eastAsia="Cordia New" w:hAnsi="Arial" w:cs="Arial"/>
                <w:noProof/>
                <w:spacing w:val="-4"/>
                <w:sz w:val="20"/>
                <w:szCs w:val="20"/>
                <w:lang w:eastAsia="en-US" w:bidi="ar-SA"/>
              </w:rPr>
              <w:t>-</w:t>
            </w:r>
          </w:p>
        </w:tc>
        <w:tc>
          <w:tcPr>
            <w:tcW w:w="1080" w:type="dxa"/>
            <w:tcBorders>
              <w:top w:val="nil"/>
              <w:left w:val="nil"/>
              <w:bottom w:val="nil"/>
              <w:right w:val="nil"/>
            </w:tcBorders>
            <w:vAlign w:val="bottom"/>
          </w:tcPr>
          <w:p w:rsidR="00B45195" w:rsidRPr="00851E0F" w:rsidRDefault="00B45195" w:rsidP="0017251B">
            <w:pPr>
              <w:pStyle w:val="10"/>
              <w:pBdr>
                <w:bottom w:val="single" w:sz="4" w:space="1" w:color="auto"/>
              </w:pBdr>
              <w:spacing w:line="300" w:lineRule="exact"/>
              <w:jc w:val="center"/>
              <w:rPr>
                <w:rFonts w:ascii="Arial" w:eastAsia="Cordia New" w:hAnsi="Arial" w:cs="Arial"/>
                <w:noProof/>
                <w:spacing w:val="-4"/>
                <w:sz w:val="20"/>
                <w:szCs w:val="20"/>
                <w:lang w:eastAsia="en-US" w:bidi="ar-SA"/>
              </w:rPr>
            </w:pPr>
            <w:r w:rsidRPr="00851E0F">
              <w:rPr>
                <w:rFonts w:ascii="Arial" w:eastAsia="Cordia New" w:hAnsi="Arial" w:cs="Arial"/>
                <w:noProof/>
                <w:spacing w:val="-4"/>
                <w:sz w:val="20"/>
                <w:szCs w:val="20"/>
                <w:lang w:eastAsia="en-US" w:bidi="ar-SA"/>
              </w:rPr>
              <w:t>-</w:t>
            </w:r>
          </w:p>
        </w:tc>
      </w:tr>
      <w:tr w:rsidR="00B45195" w:rsidRPr="00851E0F" w:rsidTr="0017251B">
        <w:trPr>
          <w:trHeight w:val="70"/>
        </w:trPr>
        <w:tc>
          <w:tcPr>
            <w:tcW w:w="3226" w:type="dxa"/>
            <w:tcBorders>
              <w:top w:val="nil"/>
              <w:left w:val="nil"/>
              <w:bottom w:val="nil"/>
              <w:right w:val="nil"/>
            </w:tcBorders>
          </w:tcPr>
          <w:p w:rsidR="00B45195" w:rsidRPr="00851E0F" w:rsidRDefault="00B45195" w:rsidP="0017251B">
            <w:pPr>
              <w:tabs>
                <w:tab w:val="left" w:pos="162"/>
              </w:tabs>
              <w:spacing w:line="300" w:lineRule="exact"/>
              <w:ind w:left="34" w:right="-108"/>
              <w:rPr>
                <w:rFonts w:ascii="Arial" w:hAnsi="Arial" w:cs="Arial"/>
                <w:snapToGrid w:val="0"/>
                <w:color w:val="000000"/>
                <w:sz w:val="20"/>
                <w:szCs w:val="20"/>
                <w:lang w:eastAsia="th-TH"/>
              </w:rPr>
            </w:pPr>
          </w:p>
        </w:tc>
        <w:tc>
          <w:tcPr>
            <w:tcW w:w="1260" w:type="dxa"/>
            <w:tcBorders>
              <w:top w:val="nil"/>
              <w:left w:val="nil"/>
              <w:bottom w:val="nil"/>
              <w:right w:val="nil"/>
            </w:tcBorders>
          </w:tcPr>
          <w:p w:rsidR="00B45195" w:rsidRPr="00851E0F" w:rsidRDefault="00B45195" w:rsidP="0017251B">
            <w:pPr>
              <w:tabs>
                <w:tab w:val="left" w:pos="162"/>
              </w:tabs>
              <w:spacing w:line="300" w:lineRule="exact"/>
              <w:ind w:left="-18" w:right="-18"/>
              <w:jc w:val="center"/>
              <w:rPr>
                <w:rFonts w:ascii="Arial" w:hAnsi="Arial" w:cs="Arial"/>
                <w:snapToGrid w:val="0"/>
                <w:color w:val="000000"/>
                <w:sz w:val="20"/>
                <w:szCs w:val="20"/>
                <w:lang w:eastAsia="th-TH"/>
              </w:rPr>
            </w:pPr>
          </w:p>
        </w:tc>
        <w:tc>
          <w:tcPr>
            <w:tcW w:w="1350" w:type="dxa"/>
            <w:tcBorders>
              <w:top w:val="nil"/>
              <w:left w:val="nil"/>
              <w:bottom w:val="nil"/>
              <w:right w:val="nil"/>
            </w:tcBorders>
          </w:tcPr>
          <w:p w:rsidR="00B45195" w:rsidRPr="00851E0F" w:rsidRDefault="00B45195" w:rsidP="0017251B">
            <w:pPr>
              <w:pStyle w:val="10"/>
              <w:pBdr>
                <w:bottom w:val="double" w:sz="4" w:space="1" w:color="auto"/>
              </w:pBdr>
              <w:spacing w:line="300" w:lineRule="exact"/>
              <w:rPr>
                <w:rFonts w:ascii="Arial" w:eastAsia="Cordia New" w:hAnsi="Arial" w:cs="Arial"/>
                <w:noProof/>
                <w:spacing w:val="-4"/>
                <w:sz w:val="20"/>
                <w:szCs w:val="20"/>
                <w:lang w:eastAsia="en-US" w:bidi="ar-SA"/>
              </w:rPr>
            </w:pPr>
            <w:r w:rsidRPr="00851E0F">
              <w:rPr>
                <w:rFonts w:ascii="Arial" w:eastAsia="Cordia New" w:hAnsi="Arial" w:cs="Arial"/>
                <w:noProof/>
                <w:spacing w:val="-4"/>
                <w:sz w:val="20"/>
                <w:szCs w:val="20"/>
                <w:lang w:eastAsia="en-US" w:bidi="ar-SA"/>
              </w:rPr>
              <w:t>5,664,878</w:t>
            </w:r>
          </w:p>
        </w:tc>
        <w:tc>
          <w:tcPr>
            <w:tcW w:w="1350" w:type="dxa"/>
            <w:tcBorders>
              <w:top w:val="nil"/>
              <w:left w:val="nil"/>
              <w:bottom w:val="nil"/>
              <w:right w:val="nil"/>
            </w:tcBorders>
          </w:tcPr>
          <w:p w:rsidR="00B45195" w:rsidRPr="00851E0F" w:rsidRDefault="00B45195" w:rsidP="0017251B">
            <w:pPr>
              <w:pStyle w:val="10"/>
              <w:pBdr>
                <w:bottom w:val="double" w:sz="4" w:space="1" w:color="auto"/>
              </w:pBdr>
              <w:spacing w:line="300" w:lineRule="exact"/>
              <w:rPr>
                <w:rFonts w:ascii="Arial" w:eastAsia="Cordia New" w:hAnsi="Arial" w:cs="Arial"/>
                <w:noProof/>
                <w:spacing w:val="-4"/>
                <w:sz w:val="20"/>
                <w:szCs w:val="20"/>
                <w:lang w:eastAsia="en-US" w:bidi="ar-SA"/>
              </w:rPr>
            </w:pPr>
            <w:r w:rsidRPr="00851E0F">
              <w:rPr>
                <w:rFonts w:ascii="Arial" w:eastAsia="Cordia New" w:hAnsi="Arial" w:cs="Arial"/>
                <w:noProof/>
                <w:spacing w:val="-4"/>
                <w:sz w:val="20"/>
                <w:szCs w:val="20"/>
                <w:lang w:eastAsia="en-US" w:bidi="ar-SA"/>
              </w:rPr>
              <w:t>8,314,845</w:t>
            </w:r>
          </w:p>
        </w:tc>
        <w:tc>
          <w:tcPr>
            <w:tcW w:w="1080" w:type="dxa"/>
            <w:tcBorders>
              <w:top w:val="nil"/>
              <w:left w:val="nil"/>
              <w:bottom w:val="nil"/>
              <w:right w:val="nil"/>
            </w:tcBorders>
          </w:tcPr>
          <w:p w:rsidR="00B45195" w:rsidRPr="00851E0F" w:rsidRDefault="00B45195" w:rsidP="0017251B">
            <w:pPr>
              <w:pStyle w:val="10"/>
              <w:pBdr>
                <w:bottom w:val="double" w:sz="4" w:space="1" w:color="auto"/>
              </w:pBdr>
              <w:spacing w:line="300" w:lineRule="exact"/>
              <w:jc w:val="center"/>
              <w:rPr>
                <w:rFonts w:ascii="Arial" w:eastAsia="Cordia New" w:hAnsi="Arial" w:cs="Arial"/>
                <w:noProof/>
                <w:spacing w:val="-4"/>
                <w:sz w:val="20"/>
                <w:szCs w:val="20"/>
                <w:lang w:eastAsia="en-US" w:bidi="ar-SA"/>
              </w:rPr>
            </w:pPr>
            <w:r w:rsidRPr="00851E0F">
              <w:rPr>
                <w:rFonts w:ascii="Arial" w:eastAsia="Cordia New" w:hAnsi="Arial" w:cs="Arial"/>
                <w:noProof/>
                <w:spacing w:val="-4"/>
                <w:sz w:val="20"/>
                <w:szCs w:val="20"/>
                <w:lang w:eastAsia="en-US" w:bidi="ar-SA"/>
              </w:rPr>
              <w:t>-</w:t>
            </w:r>
          </w:p>
        </w:tc>
        <w:tc>
          <w:tcPr>
            <w:tcW w:w="1080" w:type="dxa"/>
            <w:tcBorders>
              <w:top w:val="nil"/>
              <w:left w:val="nil"/>
              <w:bottom w:val="nil"/>
              <w:right w:val="nil"/>
            </w:tcBorders>
          </w:tcPr>
          <w:p w:rsidR="00B45195" w:rsidRPr="00851E0F" w:rsidRDefault="00B45195" w:rsidP="0017251B">
            <w:pPr>
              <w:pStyle w:val="10"/>
              <w:pBdr>
                <w:bottom w:val="double" w:sz="4" w:space="1" w:color="auto"/>
              </w:pBdr>
              <w:spacing w:line="300" w:lineRule="exact"/>
              <w:jc w:val="center"/>
              <w:rPr>
                <w:rFonts w:ascii="Arial" w:eastAsia="Cordia New" w:hAnsi="Arial" w:cs="Arial"/>
                <w:noProof/>
                <w:spacing w:val="-4"/>
                <w:sz w:val="20"/>
                <w:szCs w:val="20"/>
                <w:lang w:eastAsia="en-US" w:bidi="ar-SA"/>
              </w:rPr>
            </w:pPr>
            <w:r w:rsidRPr="00851E0F">
              <w:rPr>
                <w:rFonts w:ascii="Arial" w:eastAsia="Cordia New" w:hAnsi="Arial" w:cs="Arial"/>
                <w:noProof/>
                <w:spacing w:val="-4"/>
                <w:sz w:val="20"/>
                <w:szCs w:val="20"/>
                <w:lang w:eastAsia="en-US" w:bidi="ar-SA"/>
              </w:rPr>
              <w:t>-</w:t>
            </w:r>
          </w:p>
        </w:tc>
      </w:tr>
      <w:tr w:rsidR="00B45195" w:rsidRPr="00851E0F" w:rsidTr="0017251B">
        <w:trPr>
          <w:trHeight w:val="66"/>
        </w:trPr>
        <w:tc>
          <w:tcPr>
            <w:tcW w:w="3226" w:type="dxa"/>
            <w:tcBorders>
              <w:top w:val="nil"/>
              <w:left w:val="nil"/>
              <w:bottom w:val="nil"/>
              <w:right w:val="nil"/>
            </w:tcBorders>
          </w:tcPr>
          <w:p w:rsidR="00B45195" w:rsidRPr="00851E0F" w:rsidRDefault="00B45195" w:rsidP="0017251B">
            <w:pPr>
              <w:spacing w:line="300" w:lineRule="exact"/>
              <w:ind w:left="540"/>
              <w:jc w:val="thaiDistribute"/>
              <w:rPr>
                <w:rFonts w:ascii="Arial" w:hAnsi="Arial" w:cs="Arial"/>
                <w:color w:val="000000"/>
                <w:sz w:val="12"/>
                <w:szCs w:val="12"/>
              </w:rPr>
            </w:pPr>
            <w:r w:rsidRPr="00851E0F">
              <w:rPr>
                <w:rFonts w:ascii="Arial" w:hAnsi="Arial" w:cs="Arial"/>
                <w:color w:val="000000"/>
                <w:sz w:val="12"/>
                <w:szCs w:val="12"/>
              </w:rPr>
              <w:tab/>
            </w:r>
          </w:p>
        </w:tc>
        <w:tc>
          <w:tcPr>
            <w:tcW w:w="1260" w:type="dxa"/>
            <w:tcBorders>
              <w:top w:val="nil"/>
              <w:left w:val="nil"/>
              <w:bottom w:val="nil"/>
              <w:right w:val="nil"/>
            </w:tcBorders>
          </w:tcPr>
          <w:p w:rsidR="00B45195" w:rsidRPr="00851E0F" w:rsidRDefault="00B45195" w:rsidP="0017251B">
            <w:pPr>
              <w:spacing w:line="300" w:lineRule="exact"/>
              <w:ind w:left="540"/>
              <w:jc w:val="thaiDistribute"/>
              <w:rPr>
                <w:rFonts w:ascii="Arial" w:hAnsi="Arial" w:cs="Arial"/>
                <w:color w:val="000000"/>
                <w:sz w:val="12"/>
                <w:szCs w:val="12"/>
              </w:rPr>
            </w:pPr>
          </w:p>
        </w:tc>
        <w:tc>
          <w:tcPr>
            <w:tcW w:w="1350" w:type="dxa"/>
            <w:tcBorders>
              <w:top w:val="nil"/>
              <w:left w:val="nil"/>
              <w:bottom w:val="nil"/>
              <w:right w:val="nil"/>
            </w:tcBorders>
          </w:tcPr>
          <w:p w:rsidR="00B45195" w:rsidRPr="00851E0F" w:rsidRDefault="00B45195" w:rsidP="0017251B">
            <w:pPr>
              <w:spacing w:line="300" w:lineRule="exact"/>
              <w:ind w:left="540"/>
              <w:jc w:val="thaiDistribute"/>
              <w:rPr>
                <w:rFonts w:ascii="Arial" w:hAnsi="Arial" w:cs="Arial"/>
                <w:color w:val="000000"/>
                <w:sz w:val="12"/>
                <w:szCs w:val="12"/>
              </w:rPr>
            </w:pPr>
          </w:p>
        </w:tc>
        <w:tc>
          <w:tcPr>
            <w:tcW w:w="1350" w:type="dxa"/>
            <w:tcBorders>
              <w:top w:val="nil"/>
              <w:left w:val="nil"/>
              <w:bottom w:val="nil"/>
              <w:right w:val="nil"/>
            </w:tcBorders>
          </w:tcPr>
          <w:p w:rsidR="00B45195" w:rsidRPr="00851E0F" w:rsidRDefault="00B45195" w:rsidP="0017251B">
            <w:pPr>
              <w:spacing w:line="300" w:lineRule="exact"/>
              <w:ind w:left="540"/>
              <w:jc w:val="thaiDistribute"/>
              <w:rPr>
                <w:rFonts w:ascii="Arial" w:hAnsi="Arial" w:cs="Arial"/>
                <w:color w:val="000000"/>
                <w:sz w:val="12"/>
                <w:szCs w:val="12"/>
              </w:rPr>
            </w:pPr>
          </w:p>
        </w:tc>
        <w:tc>
          <w:tcPr>
            <w:tcW w:w="1080" w:type="dxa"/>
            <w:tcBorders>
              <w:top w:val="nil"/>
              <w:left w:val="nil"/>
              <w:bottom w:val="nil"/>
              <w:right w:val="nil"/>
            </w:tcBorders>
          </w:tcPr>
          <w:p w:rsidR="00B45195" w:rsidRPr="00851E0F" w:rsidRDefault="00B45195" w:rsidP="0017251B">
            <w:pPr>
              <w:spacing w:line="300" w:lineRule="exact"/>
              <w:ind w:left="540"/>
              <w:jc w:val="thaiDistribute"/>
              <w:rPr>
                <w:rFonts w:ascii="Arial" w:hAnsi="Arial" w:cs="Arial"/>
                <w:color w:val="000000"/>
                <w:sz w:val="12"/>
                <w:szCs w:val="12"/>
              </w:rPr>
            </w:pPr>
          </w:p>
        </w:tc>
        <w:tc>
          <w:tcPr>
            <w:tcW w:w="1080" w:type="dxa"/>
            <w:tcBorders>
              <w:top w:val="nil"/>
              <w:left w:val="nil"/>
              <w:bottom w:val="nil"/>
              <w:right w:val="nil"/>
            </w:tcBorders>
          </w:tcPr>
          <w:p w:rsidR="00B45195" w:rsidRPr="00851E0F" w:rsidRDefault="00B45195" w:rsidP="0017251B">
            <w:pPr>
              <w:spacing w:line="300" w:lineRule="exact"/>
              <w:ind w:left="540"/>
              <w:jc w:val="thaiDistribute"/>
              <w:rPr>
                <w:rFonts w:ascii="Arial" w:hAnsi="Arial" w:cs="Arial"/>
                <w:color w:val="000000"/>
                <w:sz w:val="12"/>
                <w:szCs w:val="12"/>
              </w:rPr>
            </w:pPr>
          </w:p>
        </w:tc>
      </w:tr>
      <w:tr w:rsidR="00B45195" w:rsidRPr="00851E0F" w:rsidTr="0017251B">
        <w:trPr>
          <w:trHeight w:val="70"/>
        </w:trPr>
        <w:tc>
          <w:tcPr>
            <w:tcW w:w="3226" w:type="dxa"/>
            <w:tcBorders>
              <w:top w:val="nil"/>
              <w:left w:val="nil"/>
              <w:bottom w:val="nil"/>
              <w:right w:val="nil"/>
            </w:tcBorders>
          </w:tcPr>
          <w:p w:rsidR="00B45195" w:rsidRPr="00851E0F" w:rsidRDefault="00B45195" w:rsidP="0017251B">
            <w:pPr>
              <w:tabs>
                <w:tab w:val="left" w:pos="162"/>
              </w:tabs>
              <w:spacing w:line="300" w:lineRule="exact"/>
              <w:ind w:left="148" w:right="-108"/>
              <w:rPr>
                <w:rFonts w:ascii="Arial" w:hAnsi="Arial" w:cs="Arial"/>
                <w:b/>
                <w:bCs/>
                <w:snapToGrid w:val="0"/>
                <w:color w:val="000000"/>
                <w:sz w:val="20"/>
                <w:szCs w:val="20"/>
                <w:lang w:eastAsia="th-TH"/>
              </w:rPr>
            </w:pPr>
            <w:r w:rsidRPr="00851E0F">
              <w:rPr>
                <w:rFonts w:ascii="Arial" w:hAnsi="Arial" w:cs="Arial"/>
                <w:b/>
                <w:bCs/>
                <w:snapToGrid w:val="0"/>
                <w:color w:val="000000"/>
                <w:sz w:val="20"/>
                <w:szCs w:val="20"/>
                <w:lang w:eastAsia="th-TH"/>
              </w:rPr>
              <w:t>Trade account payable</w:t>
            </w:r>
          </w:p>
        </w:tc>
        <w:tc>
          <w:tcPr>
            <w:tcW w:w="1260" w:type="dxa"/>
            <w:tcBorders>
              <w:top w:val="nil"/>
              <w:left w:val="nil"/>
              <w:bottom w:val="nil"/>
              <w:right w:val="nil"/>
            </w:tcBorders>
          </w:tcPr>
          <w:p w:rsidR="00B45195" w:rsidRPr="00851E0F" w:rsidRDefault="00B45195" w:rsidP="0017251B">
            <w:pPr>
              <w:tabs>
                <w:tab w:val="left" w:pos="162"/>
              </w:tabs>
              <w:spacing w:line="300" w:lineRule="exact"/>
              <w:ind w:left="-18" w:right="-18"/>
              <w:jc w:val="center"/>
              <w:rPr>
                <w:rFonts w:ascii="Arial" w:hAnsi="Arial" w:cs="Arial"/>
                <w:snapToGrid w:val="0"/>
                <w:color w:val="000000"/>
                <w:sz w:val="20"/>
                <w:szCs w:val="20"/>
                <w:lang w:eastAsia="th-TH"/>
              </w:rPr>
            </w:pPr>
          </w:p>
        </w:tc>
        <w:tc>
          <w:tcPr>
            <w:tcW w:w="1350" w:type="dxa"/>
            <w:tcBorders>
              <w:top w:val="nil"/>
              <w:left w:val="nil"/>
              <w:bottom w:val="nil"/>
              <w:right w:val="nil"/>
            </w:tcBorders>
          </w:tcPr>
          <w:p w:rsidR="00B45195" w:rsidRPr="00851E0F" w:rsidRDefault="00B45195" w:rsidP="0017251B">
            <w:pPr>
              <w:pStyle w:val="10"/>
              <w:pBdr>
                <w:bottom w:val="none" w:sz="0" w:space="0" w:color="auto"/>
              </w:pBdr>
              <w:spacing w:line="300" w:lineRule="exact"/>
              <w:rPr>
                <w:rFonts w:ascii="Arial" w:eastAsia="Cordia New" w:hAnsi="Arial" w:cs="Arial"/>
                <w:noProof/>
                <w:spacing w:val="-4"/>
                <w:sz w:val="20"/>
                <w:szCs w:val="20"/>
                <w:lang w:eastAsia="en-US" w:bidi="ar-SA"/>
              </w:rPr>
            </w:pPr>
          </w:p>
        </w:tc>
        <w:tc>
          <w:tcPr>
            <w:tcW w:w="1350" w:type="dxa"/>
            <w:tcBorders>
              <w:top w:val="nil"/>
              <w:left w:val="nil"/>
              <w:bottom w:val="nil"/>
              <w:right w:val="nil"/>
            </w:tcBorders>
          </w:tcPr>
          <w:p w:rsidR="00B45195" w:rsidRPr="00851E0F" w:rsidRDefault="00B45195" w:rsidP="0017251B">
            <w:pPr>
              <w:pStyle w:val="10"/>
              <w:pBdr>
                <w:bottom w:val="none" w:sz="0" w:space="0" w:color="auto"/>
              </w:pBdr>
              <w:spacing w:line="300" w:lineRule="exact"/>
              <w:rPr>
                <w:rFonts w:ascii="Arial" w:eastAsia="Cordia New" w:hAnsi="Arial" w:cs="Arial"/>
                <w:noProof/>
                <w:spacing w:val="-4"/>
                <w:sz w:val="20"/>
                <w:szCs w:val="20"/>
                <w:lang w:eastAsia="en-US" w:bidi="ar-SA"/>
              </w:rPr>
            </w:pPr>
          </w:p>
        </w:tc>
        <w:tc>
          <w:tcPr>
            <w:tcW w:w="1080" w:type="dxa"/>
            <w:tcBorders>
              <w:top w:val="nil"/>
              <w:left w:val="nil"/>
              <w:bottom w:val="nil"/>
              <w:right w:val="nil"/>
            </w:tcBorders>
          </w:tcPr>
          <w:p w:rsidR="00B45195" w:rsidRPr="00851E0F" w:rsidRDefault="00B45195" w:rsidP="0017251B">
            <w:pPr>
              <w:pStyle w:val="10"/>
              <w:pBdr>
                <w:bottom w:val="none" w:sz="0" w:space="0" w:color="auto"/>
              </w:pBdr>
              <w:spacing w:line="300" w:lineRule="exact"/>
              <w:jc w:val="center"/>
              <w:rPr>
                <w:rFonts w:ascii="Arial" w:eastAsia="Cordia New" w:hAnsi="Arial" w:cs="Arial"/>
                <w:noProof/>
                <w:spacing w:val="-4"/>
                <w:sz w:val="20"/>
                <w:szCs w:val="20"/>
                <w:lang w:eastAsia="en-US" w:bidi="ar-SA"/>
              </w:rPr>
            </w:pPr>
          </w:p>
        </w:tc>
        <w:tc>
          <w:tcPr>
            <w:tcW w:w="1080" w:type="dxa"/>
            <w:tcBorders>
              <w:top w:val="nil"/>
              <w:left w:val="nil"/>
              <w:bottom w:val="nil"/>
              <w:right w:val="nil"/>
            </w:tcBorders>
          </w:tcPr>
          <w:p w:rsidR="00B45195" w:rsidRPr="00851E0F" w:rsidRDefault="00B45195" w:rsidP="0017251B">
            <w:pPr>
              <w:pStyle w:val="10"/>
              <w:pBdr>
                <w:bottom w:val="none" w:sz="0" w:space="0" w:color="auto"/>
              </w:pBdr>
              <w:spacing w:line="300" w:lineRule="exact"/>
              <w:jc w:val="center"/>
              <w:rPr>
                <w:rFonts w:ascii="Arial" w:eastAsia="Cordia New" w:hAnsi="Arial" w:cs="Arial"/>
                <w:noProof/>
                <w:spacing w:val="-4"/>
                <w:sz w:val="20"/>
                <w:szCs w:val="20"/>
                <w:lang w:eastAsia="en-US" w:bidi="ar-SA"/>
              </w:rPr>
            </w:pPr>
          </w:p>
        </w:tc>
      </w:tr>
      <w:tr w:rsidR="00B45195" w:rsidRPr="00851E0F" w:rsidTr="0017251B">
        <w:trPr>
          <w:trHeight w:val="70"/>
        </w:trPr>
        <w:tc>
          <w:tcPr>
            <w:tcW w:w="3226" w:type="dxa"/>
            <w:tcBorders>
              <w:top w:val="nil"/>
              <w:left w:val="nil"/>
              <w:bottom w:val="nil"/>
              <w:right w:val="nil"/>
            </w:tcBorders>
          </w:tcPr>
          <w:p w:rsidR="00B45195" w:rsidRPr="00851E0F" w:rsidRDefault="00B45195" w:rsidP="0017251B">
            <w:pPr>
              <w:tabs>
                <w:tab w:val="left" w:pos="162"/>
              </w:tabs>
              <w:spacing w:line="300" w:lineRule="exact"/>
              <w:ind w:left="328" w:right="-108"/>
              <w:rPr>
                <w:rFonts w:ascii="Arial" w:hAnsi="Arial" w:cs="Arial"/>
                <w:snapToGrid w:val="0"/>
                <w:color w:val="000000"/>
                <w:sz w:val="20"/>
                <w:szCs w:val="20"/>
                <w:lang w:eastAsia="th-TH"/>
              </w:rPr>
            </w:pPr>
            <w:r w:rsidRPr="00851E0F">
              <w:rPr>
                <w:rFonts w:ascii="Arial" w:hAnsi="Arial" w:cs="Arial"/>
                <w:snapToGrid w:val="0"/>
                <w:color w:val="000000"/>
                <w:sz w:val="20"/>
                <w:szCs w:val="20"/>
                <w:lang w:eastAsia="th-TH"/>
              </w:rPr>
              <w:t>Sun Light Electronics (HK) Ltd.</w:t>
            </w:r>
          </w:p>
        </w:tc>
        <w:tc>
          <w:tcPr>
            <w:tcW w:w="1260" w:type="dxa"/>
            <w:tcBorders>
              <w:top w:val="nil"/>
              <w:left w:val="nil"/>
              <w:bottom w:val="nil"/>
              <w:right w:val="nil"/>
            </w:tcBorders>
          </w:tcPr>
          <w:p w:rsidR="00B45195" w:rsidRPr="00851E0F" w:rsidRDefault="00B45195" w:rsidP="0017251B">
            <w:pPr>
              <w:spacing w:line="300" w:lineRule="exact"/>
              <w:ind w:left="-18" w:right="-108" w:hanging="90"/>
              <w:jc w:val="center"/>
              <w:rPr>
                <w:rFonts w:ascii="Arial" w:hAnsi="Arial" w:cs="Arial"/>
                <w:snapToGrid w:val="0"/>
                <w:color w:val="000000"/>
                <w:sz w:val="20"/>
                <w:szCs w:val="20"/>
                <w:lang w:eastAsia="th-TH"/>
              </w:rPr>
            </w:pPr>
            <w:r w:rsidRPr="00851E0F">
              <w:rPr>
                <w:rFonts w:ascii="Arial" w:hAnsi="Arial" w:cs="Arial"/>
                <w:snapToGrid w:val="0"/>
                <w:color w:val="000000"/>
                <w:sz w:val="20"/>
                <w:szCs w:val="20"/>
                <w:lang w:eastAsia="th-TH"/>
              </w:rPr>
              <w:t>Hong kong</w:t>
            </w:r>
          </w:p>
        </w:tc>
        <w:tc>
          <w:tcPr>
            <w:tcW w:w="1350" w:type="dxa"/>
            <w:tcBorders>
              <w:top w:val="nil"/>
              <w:left w:val="nil"/>
              <w:bottom w:val="nil"/>
              <w:right w:val="nil"/>
            </w:tcBorders>
          </w:tcPr>
          <w:p w:rsidR="00B45195" w:rsidRPr="00851E0F" w:rsidRDefault="00B45195" w:rsidP="0017251B">
            <w:pPr>
              <w:pStyle w:val="10"/>
              <w:pBdr>
                <w:bottom w:val="double" w:sz="4" w:space="1" w:color="auto"/>
              </w:pBdr>
              <w:spacing w:line="300" w:lineRule="exact"/>
              <w:rPr>
                <w:rFonts w:ascii="Arial" w:eastAsia="Cordia New" w:hAnsi="Arial" w:cs="Arial"/>
                <w:noProof/>
                <w:spacing w:val="-4"/>
                <w:sz w:val="20"/>
                <w:szCs w:val="20"/>
                <w:lang w:eastAsia="en-US" w:bidi="ar-SA"/>
              </w:rPr>
            </w:pPr>
            <w:r w:rsidRPr="00851E0F">
              <w:rPr>
                <w:rFonts w:ascii="Arial" w:eastAsia="Cordia New" w:hAnsi="Arial" w:cs="Arial"/>
                <w:noProof/>
                <w:spacing w:val="-4"/>
                <w:sz w:val="20"/>
                <w:szCs w:val="20"/>
                <w:lang w:eastAsia="en-US" w:bidi="ar-SA"/>
              </w:rPr>
              <w:t>607,017</w:t>
            </w:r>
          </w:p>
        </w:tc>
        <w:tc>
          <w:tcPr>
            <w:tcW w:w="1350" w:type="dxa"/>
            <w:tcBorders>
              <w:top w:val="nil"/>
              <w:left w:val="nil"/>
              <w:bottom w:val="nil"/>
              <w:right w:val="nil"/>
            </w:tcBorders>
          </w:tcPr>
          <w:p w:rsidR="00B45195" w:rsidRPr="00851E0F" w:rsidRDefault="00B45195" w:rsidP="0017251B">
            <w:pPr>
              <w:pStyle w:val="10"/>
              <w:pBdr>
                <w:bottom w:val="double" w:sz="4" w:space="1" w:color="auto"/>
              </w:pBdr>
              <w:spacing w:line="300" w:lineRule="exact"/>
              <w:rPr>
                <w:rFonts w:ascii="Arial" w:eastAsia="Cordia New" w:hAnsi="Arial" w:cs="Arial"/>
                <w:noProof/>
                <w:spacing w:val="-4"/>
                <w:sz w:val="20"/>
                <w:szCs w:val="20"/>
                <w:lang w:eastAsia="en-US" w:bidi="ar-SA"/>
              </w:rPr>
            </w:pPr>
            <w:r w:rsidRPr="00851E0F">
              <w:rPr>
                <w:rFonts w:ascii="Arial" w:eastAsia="Cordia New" w:hAnsi="Arial" w:cs="Arial"/>
                <w:noProof/>
                <w:spacing w:val="-4"/>
                <w:sz w:val="20"/>
                <w:szCs w:val="20"/>
                <w:lang w:eastAsia="en-US" w:bidi="ar-SA"/>
              </w:rPr>
              <w:t>534,915</w:t>
            </w:r>
          </w:p>
        </w:tc>
        <w:tc>
          <w:tcPr>
            <w:tcW w:w="1080" w:type="dxa"/>
            <w:tcBorders>
              <w:top w:val="nil"/>
              <w:left w:val="nil"/>
              <w:bottom w:val="nil"/>
              <w:right w:val="nil"/>
            </w:tcBorders>
          </w:tcPr>
          <w:p w:rsidR="00B45195" w:rsidRPr="00851E0F" w:rsidRDefault="00B45195" w:rsidP="0017251B">
            <w:pPr>
              <w:pStyle w:val="10"/>
              <w:pBdr>
                <w:bottom w:val="double" w:sz="4" w:space="1" w:color="auto"/>
              </w:pBdr>
              <w:spacing w:line="300" w:lineRule="exact"/>
              <w:jc w:val="center"/>
              <w:rPr>
                <w:rFonts w:ascii="Arial" w:eastAsia="Cordia New" w:hAnsi="Arial" w:cs="Arial"/>
                <w:noProof/>
                <w:spacing w:val="-4"/>
                <w:sz w:val="20"/>
                <w:szCs w:val="20"/>
                <w:lang w:eastAsia="en-US" w:bidi="ar-SA"/>
              </w:rPr>
            </w:pPr>
            <w:r w:rsidRPr="00851E0F">
              <w:rPr>
                <w:rFonts w:ascii="Arial" w:eastAsia="Cordia New" w:hAnsi="Arial" w:cs="Arial"/>
                <w:noProof/>
                <w:spacing w:val="-4"/>
                <w:sz w:val="20"/>
                <w:szCs w:val="20"/>
                <w:lang w:eastAsia="en-US" w:bidi="ar-SA"/>
              </w:rPr>
              <w:t>-</w:t>
            </w:r>
          </w:p>
        </w:tc>
        <w:tc>
          <w:tcPr>
            <w:tcW w:w="1080" w:type="dxa"/>
            <w:tcBorders>
              <w:top w:val="nil"/>
              <w:left w:val="nil"/>
              <w:bottom w:val="nil"/>
              <w:right w:val="nil"/>
            </w:tcBorders>
          </w:tcPr>
          <w:p w:rsidR="00B45195" w:rsidRPr="00851E0F" w:rsidRDefault="00B45195" w:rsidP="0017251B">
            <w:pPr>
              <w:pStyle w:val="10"/>
              <w:pBdr>
                <w:bottom w:val="double" w:sz="4" w:space="1" w:color="auto"/>
              </w:pBdr>
              <w:spacing w:line="300" w:lineRule="exact"/>
              <w:jc w:val="center"/>
              <w:rPr>
                <w:rFonts w:ascii="Arial" w:eastAsia="Cordia New" w:hAnsi="Arial" w:cs="Arial"/>
                <w:noProof/>
                <w:spacing w:val="-4"/>
                <w:sz w:val="20"/>
                <w:szCs w:val="20"/>
                <w:lang w:eastAsia="en-US" w:bidi="ar-SA"/>
              </w:rPr>
            </w:pPr>
            <w:r w:rsidRPr="00851E0F">
              <w:rPr>
                <w:rFonts w:ascii="Arial" w:eastAsia="Cordia New" w:hAnsi="Arial" w:cs="Arial"/>
                <w:noProof/>
                <w:spacing w:val="-4"/>
                <w:sz w:val="20"/>
                <w:szCs w:val="20"/>
                <w:lang w:eastAsia="en-US" w:bidi="ar-SA"/>
              </w:rPr>
              <w:t>-</w:t>
            </w:r>
          </w:p>
        </w:tc>
      </w:tr>
    </w:tbl>
    <w:p w:rsidR="00FC00EA" w:rsidRPr="00851E0F" w:rsidRDefault="00FC00EA" w:rsidP="00B37992">
      <w:pPr>
        <w:ind w:left="567"/>
        <w:jc w:val="both"/>
        <w:rPr>
          <w:rFonts w:ascii="Arial" w:hAnsi="Arial" w:cstheme="minorBidi"/>
          <w:snapToGrid w:val="0"/>
          <w:color w:val="000000"/>
          <w:spacing w:val="-4"/>
          <w:sz w:val="20"/>
          <w:szCs w:val="20"/>
          <w:lang w:eastAsia="th-TH" w:bidi="th-TH"/>
        </w:rPr>
      </w:pPr>
    </w:p>
    <w:p w:rsidR="00B37992" w:rsidRPr="00851E0F" w:rsidRDefault="00B37992" w:rsidP="00B37992">
      <w:pPr>
        <w:numPr>
          <w:ilvl w:val="0"/>
          <w:numId w:val="2"/>
        </w:numPr>
        <w:tabs>
          <w:tab w:val="left" w:pos="540"/>
        </w:tabs>
        <w:ind w:hanging="3510"/>
        <w:jc w:val="both"/>
        <w:rPr>
          <w:rFonts w:ascii="Arial" w:hAnsi="Arial" w:cs="Arial"/>
          <w:b/>
          <w:caps/>
          <w:noProof w:val="0"/>
          <w:sz w:val="20"/>
          <w:szCs w:val="20"/>
          <w:rtl/>
          <w:cs/>
        </w:rPr>
      </w:pPr>
      <w:r w:rsidRPr="00851E0F">
        <w:rPr>
          <w:rFonts w:ascii="Arial" w:hAnsi="Arial" w:cs="Arial"/>
          <w:b/>
          <w:caps/>
          <w:noProof w:val="0"/>
          <w:sz w:val="20"/>
          <w:szCs w:val="20"/>
        </w:rPr>
        <w:t>CASH AND CASH EQUIVALENTS</w:t>
      </w:r>
    </w:p>
    <w:p w:rsidR="00B37992" w:rsidRPr="00851E0F" w:rsidRDefault="00B37992" w:rsidP="00B37992">
      <w:pPr>
        <w:ind w:left="567"/>
        <w:jc w:val="both"/>
        <w:rPr>
          <w:rFonts w:ascii="Arial" w:hAnsi="Arial" w:cs="Arial"/>
          <w:snapToGrid w:val="0"/>
          <w:color w:val="000000"/>
          <w:spacing w:val="-4"/>
          <w:sz w:val="12"/>
          <w:szCs w:val="12"/>
          <w:lang w:eastAsia="th-TH"/>
        </w:rPr>
      </w:pPr>
    </w:p>
    <w:tbl>
      <w:tblPr>
        <w:tblW w:w="9090" w:type="dxa"/>
        <w:tblInd w:w="558" w:type="dxa"/>
        <w:tblLayout w:type="fixed"/>
        <w:tblLook w:val="0000" w:firstRow="0" w:lastRow="0" w:firstColumn="0" w:lastColumn="0" w:noHBand="0" w:noVBand="0"/>
      </w:tblPr>
      <w:tblGrid>
        <w:gridCol w:w="3780"/>
        <w:gridCol w:w="1350"/>
        <w:gridCol w:w="1350"/>
        <w:gridCol w:w="1350"/>
        <w:gridCol w:w="1260"/>
      </w:tblGrid>
      <w:tr w:rsidR="00B37992" w:rsidRPr="00851E0F" w:rsidTr="0009306C">
        <w:trPr>
          <w:tblHeader/>
        </w:trPr>
        <w:tc>
          <w:tcPr>
            <w:tcW w:w="3780" w:type="dxa"/>
          </w:tcPr>
          <w:p w:rsidR="00B37992" w:rsidRPr="00851E0F" w:rsidRDefault="00B37992" w:rsidP="0017251B">
            <w:pPr>
              <w:spacing w:line="300" w:lineRule="exact"/>
              <w:ind w:right="-144" w:hanging="18"/>
              <w:rPr>
                <w:rFonts w:ascii="Arial" w:hAnsi="Arial" w:cs="Arial"/>
                <w:b/>
                <w:bCs/>
                <w:sz w:val="20"/>
                <w:szCs w:val="20"/>
                <w:rtl/>
                <w:cs/>
              </w:rPr>
            </w:pPr>
          </w:p>
        </w:tc>
        <w:tc>
          <w:tcPr>
            <w:tcW w:w="5310" w:type="dxa"/>
            <w:gridSpan w:val="4"/>
          </w:tcPr>
          <w:p w:rsidR="00B37992" w:rsidRPr="00851E0F" w:rsidRDefault="00B37992" w:rsidP="0017251B">
            <w:pPr>
              <w:pStyle w:val="Heading4"/>
              <w:pBdr>
                <w:bottom w:val="single" w:sz="4" w:space="1" w:color="auto"/>
              </w:pBdr>
              <w:spacing w:line="300" w:lineRule="exact"/>
              <w:ind w:left="-18"/>
              <w:rPr>
                <w:rFonts w:ascii="Arial" w:hAnsi="Arial" w:cs="Arial"/>
                <w:b/>
                <w:bCs/>
                <w:sz w:val="20"/>
                <w:szCs w:val="20"/>
                <w:u w:val="none"/>
                <w:rtl/>
                <w:cs/>
              </w:rPr>
            </w:pPr>
            <w:r w:rsidRPr="00851E0F">
              <w:rPr>
                <w:rFonts w:ascii="Arial" w:hAnsi="Arial" w:cs="Arial"/>
                <w:b/>
                <w:bCs/>
                <w:sz w:val="20"/>
                <w:szCs w:val="20"/>
                <w:u w:val="none"/>
              </w:rPr>
              <w:t>(Unit: Baht)</w:t>
            </w:r>
          </w:p>
        </w:tc>
      </w:tr>
      <w:tr w:rsidR="00B37992" w:rsidRPr="00851E0F" w:rsidTr="0009306C">
        <w:trPr>
          <w:trHeight w:val="66"/>
          <w:tblHeader/>
        </w:trPr>
        <w:tc>
          <w:tcPr>
            <w:tcW w:w="3780" w:type="dxa"/>
          </w:tcPr>
          <w:p w:rsidR="00B37992" w:rsidRPr="00851E0F" w:rsidRDefault="00B37992" w:rsidP="0017251B">
            <w:pPr>
              <w:spacing w:line="300" w:lineRule="exact"/>
              <w:ind w:right="-144" w:hanging="18"/>
              <w:rPr>
                <w:rFonts w:ascii="Arial" w:hAnsi="Arial" w:cs="Arial"/>
                <w:b/>
                <w:bCs/>
                <w:sz w:val="20"/>
                <w:szCs w:val="20"/>
                <w:rtl/>
                <w:cs/>
              </w:rPr>
            </w:pPr>
          </w:p>
        </w:tc>
        <w:tc>
          <w:tcPr>
            <w:tcW w:w="2700" w:type="dxa"/>
            <w:gridSpan w:val="2"/>
          </w:tcPr>
          <w:p w:rsidR="00B37992" w:rsidRPr="00851E0F" w:rsidRDefault="00B37992" w:rsidP="0017251B">
            <w:pPr>
              <w:pStyle w:val="Heading4"/>
              <w:pBdr>
                <w:bottom w:val="single" w:sz="4" w:space="1" w:color="auto"/>
              </w:pBdr>
              <w:spacing w:line="300" w:lineRule="exact"/>
              <w:ind w:left="-18"/>
              <w:rPr>
                <w:rFonts w:ascii="Arial" w:hAnsi="Arial" w:cs="Arial"/>
                <w:b/>
                <w:bCs/>
                <w:sz w:val="20"/>
                <w:szCs w:val="20"/>
                <w:u w:val="none"/>
                <w:rtl/>
                <w:cs/>
              </w:rPr>
            </w:pPr>
            <w:r w:rsidRPr="00851E0F">
              <w:rPr>
                <w:rFonts w:ascii="Arial" w:hAnsi="Arial" w:cs="Arial"/>
                <w:b/>
                <w:bCs/>
                <w:sz w:val="20"/>
                <w:szCs w:val="20"/>
                <w:u w:val="none"/>
              </w:rPr>
              <w:t>Consolidated</w:t>
            </w:r>
          </w:p>
        </w:tc>
        <w:tc>
          <w:tcPr>
            <w:tcW w:w="2610" w:type="dxa"/>
            <w:gridSpan w:val="2"/>
          </w:tcPr>
          <w:p w:rsidR="00B37992" w:rsidRPr="00851E0F" w:rsidRDefault="00B37992" w:rsidP="0017251B">
            <w:pPr>
              <w:pStyle w:val="Heading4"/>
              <w:pBdr>
                <w:bottom w:val="single" w:sz="4" w:space="1" w:color="auto"/>
              </w:pBdr>
              <w:spacing w:line="300" w:lineRule="exact"/>
              <w:ind w:left="-18"/>
              <w:rPr>
                <w:rFonts w:ascii="Arial" w:hAnsi="Arial" w:cs="Arial"/>
                <w:b/>
                <w:bCs/>
                <w:sz w:val="20"/>
                <w:szCs w:val="20"/>
                <w:u w:val="none"/>
                <w:rtl/>
                <w:cs/>
              </w:rPr>
            </w:pPr>
            <w:r w:rsidRPr="00851E0F">
              <w:rPr>
                <w:rFonts w:ascii="Arial" w:hAnsi="Arial" w:cs="Arial"/>
                <w:b/>
                <w:bCs/>
                <w:sz w:val="20"/>
                <w:szCs w:val="20"/>
                <w:u w:val="none"/>
              </w:rPr>
              <w:t>The Company</w:t>
            </w:r>
          </w:p>
        </w:tc>
      </w:tr>
      <w:tr w:rsidR="00E54D39" w:rsidRPr="00851E0F" w:rsidTr="00485468">
        <w:trPr>
          <w:trHeight w:val="66"/>
          <w:tblHeader/>
        </w:trPr>
        <w:tc>
          <w:tcPr>
            <w:tcW w:w="3780" w:type="dxa"/>
          </w:tcPr>
          <w:p w:rsidR="00E54D39" w:rsidRPr="00851E0F" w:rsidRDefault="00E54D39" w:rsidP="0017251B">
            <w:pPr>
              <w:spacing w:line="300" w:lineRule="exact"/>
              <w:ind w:right="-144" w:hanging="18"/>
              <w:rPr>
                <w:rFonts w:ascii="Arial" w:hAnsi="Arial" w:cs="Arial"/>
                <w:b/>
                <w:bCs/>
                <w:sz w:val="20"/>
                <w:szCs w:val="20"/>
                <w:rtl/>
                <w:cs/>
              </w:rPr>
            </w:pPr>
          </w:p>
        </w:tc>
        <w:tc>
          <w:tcPr>
            <w:tcW w:w="1350" w:type="dxa"/>
            <w:vAlign w:val="bottom"/>
          </w:tcPr>
          <w:p w:rsidR="00E54D39" w:rsidRPr="00851E0F" w:rsidRDefault="00E54D39" w:rsidP="0017251B">
            <w:pPr>
              <w:pStyle w:val="Heading4"/>
              <w:pBdr>
                <w:bottom w:val="single" w:sz="4" w:space="1" w:color="auto"/>
              </w:pBdr>
              <w:spacing w:line="300" w:lineRule="exact"/>
              <w:ind w:left="-18" w:right="-18"/>
              <w:jc w:val="right"/>
              <w:rPr>
                <w:rFonts w:ascii="Arial" w:hAnsi="Arial" w:cs="Arial"/>
                <w:b/>
                <w:bCs/>
                <w:spacing w:val="-6"/>
                <w:sz w:val="20"/>
                <w:szCs w:val="20"/>
                <w:u w:val="none"/>
              </w:rPr>
            </w:pPr>
            <w:r w:rsidRPr="00851E0F">
              <w:rPr>
                <w:rFonts w:ascii="Arial" w:hAnsi="Arial" w:cs="Arial"/>
                <w:b/>
                <w:bCs/>
                <w:spacing w:val="-6"/>
                <w:sz w:val="20"/>
                <w:szCs w:val="20"/>
                <w:u w:val="none"/>
              </w:rPr>
              <w:t>2017</w:t>
            </w:r>
          </w:p>
        </w:tc>
        <w:tc>
          <w:tcPr>
            <w:tcW w:w="1350" w:type="dxa"/>
            <w:vAlign w:val="bottom"/>
          </w:tcPr>
          <w:p w:rsidR="00E54D39" w:rsidRPr="00851E0F" w:rsidRDefault="00E54D39" w:rsidP="0017251B">
            <w:pPr>
              <w:pStyle w:val="Heading4"/>
              <w:pBdr>
                <w:bottom w:val="single" w:sz="4" w:space="1" w:color="auto"/>
              </w:pBdr>
              <w:spacing w:line="300" w:lineRule="exact"/>
              <w:ind w:left="-18" w:right="-18"/>
              <w:jc w:val="right"/>
              <w:rPr>
                <w:rFonts w:ascii="Arial" w:hAnsi="Arial" w:cs="Arial"/>
                <w:b/>
                <w:bCs/>
                <w:spacing w:val="-6"/>
                <w:sz w:val="20"/>
                <w:szCs w:val="20"/>
                <w:u w:val="none"/>
              </w:rPr>
            </w:pPr>
            <w:r w:rsidRPr="00851E0F">
              <w:rPr>
                <w:rFonts w:ascii="Arial" w:hAnsi="Arial" w:cs="Arial"/>
                <w:b/>
                <w:bCs/>
                <w:spacing w:val="-6"/>
                <w:sz w:val="20"/>
                <w:szCs w:val="20"/>
                <w:u w:val="none"/>
              </w:rPr>
              <w:t>2016</w:t>
            </w:r>
          </w:p>
        </w:tc>
        <w:tc>
          <w:tcPr>
            <w:tcW w:w="1350" w:type="dxa"/>
            <w:vAlign w:val="bottom"/>
          </w:tcPr>
          <w:p w:rsidR="00E54D39" w:rsidRPr="00851E0F" w:rsidRDefault="00E54D39" w:rsidP="0017251B">
            <w:pPr>
              <w:pStyle w:val="Heading4"/>
              <w:pBdr>
                <w:bottom w:val="single" w:sz="4" w:space="1" w:color="auto"/>
              </w:pBdr>
              <w:spacing w:line="300" w:lineRule="exact"/>
              <w:ind w:left="-18" w:right="-18"/>
              <w:jc w:val="right"/>
              <w:rPr>
                <w:rFonts w:ascii="Arial" w:hAnsi="Arial" w:cs="Arial"/>
                <w:b/>
                <w:bCs/>
                <w:spacing w:val="-6"/>
                <w:sz w:val="20"/>
                <w:szCs w:val="20"/>
                <w:u w:val="none"/>
              </w:rPr>
            </w:pPr>
            <w:r w:rsidRPr="00851E0F">
              <w:rPr>
                <w:rFonts w:ascii="Arial" w:hAnsi="Arial" w:cs="Arial"/>
                <w:b/>
                <w:bCs/>
                <w:spacing w:val="-6"/>
                <w:sz w:val="20"/>
                <w:szCs w:val="20"/>
                <w:u w:val="none"/>
              </w:rPr>
              <w:t>2017</w:t>
            </w:r>
          </w:p>
        </w:tc>
        <w:tc>
          <w:tcPr>
            <w:tcW w:w="1260" w:type="dxa"/>
            <w:vAlign w:val="bottom"/>
          </w:tcPr>
          <w:p w:rsidR="00E54D39" w:rsidRPr="00851E0F" w:rsidRDefault="00E54D39" w:rsidP="0017251B">
            <w:pPr>
              <w:pStyle w:val="Heading4"/>
              <w:pBdr>
                <w:bottom w:val="single" w:sz="4" w:space="1" w:color="auto"/>
              </w:pBdr>
              <w:spacing w:line="300" w:lineRule="exact"/>
              <w:ind w:left="-18" w:right="-18"/>
              <w:jc w:val="right"/>
              <w:rPr>
                <w:rFonts w:ascii="Arial" w:hAnsi="Arial" w:cs="Arial"/>
                <w:b/>
                <w:bCs/>
                <w:spacing w:val="-6"/>
                <w:sz w:val="20"/>
                <w:szCs w:val="20"/>
                <w:u w:val="none"/>
              </w:rPr>
            </w:pPr>
            <w:r w:rsidRPr="00851E0F">
              <w:rPr>
                <w:rFonts w:ascii="Arial" w:hAnsi="Arial" w:cs="Arial"/>
                <w:b/>
                <w:bCs/>
                <w:spacing w:val="-6"/>
                <w:sz w:val="20"/>
                <w:szCs w:val="20"/>
                <w:u w:val="none"/>
              </w:rPr>
              <w:t>2016</w:t>
            </w:r>
          </w:p>
        </w:tc>
      </w:tr>
      <w:tr w:rsidR="00B37992" w:rsidRPr="00851E0F" w:rsidTr="00485468">
        <w:trPr>
          <w:trHeight w:val="66"/>
          <w:tblHeader/>
        </w:trPr>
        <w:tc>
          <w:tcPr>
            <w:tcW w:w="3780" w:type="dxa"/>
          </w:tcPr>
          <w:p w:rsidR="00B37992" w:rsidRPr="00851E0F" w:rsidRDefault="00B37992" w:rsidP="0017251B">
            <w:pPr>
              <w:spacing w:line="300" w:lineRule="exact"/>
              <w:ind w:left="540"/>
              <w:jc w:val="thaiDistribute"/>
              <w:rPr>
                <w:rFonts w:ascii="Arial" w:hAnsi="Arial" w:cs="Arial"/>
                <w:color w:val="000000"/>
                <w:sz w:val="16"/>
                <w:szCs w:val="16"/>
              </w:rPr>
            </w:pPr>
          </w:p>
        </w:tc>
        <w:tc>
          <w:tcPr>
            <w:tcW w:w="1350" w:type="dxa"/>
          </w:tcPr>
          <w:p w:rsidR="00B37992" w:rsidRPr="00851E0F" w:rsidRDefault="00B37992" w:rsidP="0017251B">
            <w:pPr>
              <w:spacing w:line="300" w:lineRule="exact"/>
              <w:ind w:left="540"/>
              <w:jc w:val="thaiDistribute"/>
              <w:rPr>
                <w:rFonts w:ascii="Arial" w:hAnsi="Arial" w:cs="Arial"/>
                <w:color w:val="000000"/>
                <w:sz w:val="16"/>
                <w:szCs w:val="16"/>
              </w:rPr>
            </w:pPr>
          </w:p>
        </w:tc>
        <w:tc>
          <w:tcPr>
            <w:tcW w:w="1350" w:type="dxa"/>
          </w:tcPr>
          <w:p w:rsidR="00B37992" w:rsidRPr="00851E0F" w:rsidRDefault="00B37992" w:rsidP="0017251B">
            <w:pPr>
              <w:spacing w:line="300" w:lineRule="exact"/>
              <w:ind w:left="540"/>
              <w:jc w:val="thaiDistribute"/>
              <w:rPr>
                <w:rFonts w:ascii="Arial" w:hAnsi="Arial" w:cs="Arial"/>
                <w:color w:val="000000"/>
                <w:sz w:val="16"/>
                <w:szCs w:val="16"/>
              </w:rPr>
            </w:pPr>
          </w:p>
        </w:tc>
        <w:tc>
          <w:tcPr>
            <w:tcW w:w="1350" w:type="dxa"/>
          </w:tcPr>
          <w:p w:rsidR="00B37992" w:rsidRPr="00851E0F" w:rsidRDefault="00B37992" w:rsidP="0017251B">
            <w:pPr>
              <w:spacing w:line="300" w:lineRule="exact"/>
              <w:ind w:left="540"/>
              <w:jc w:val="thaiDistribute"/>
              <w:rPr>
                <w:rFonts w:ascii="Arial" w:hAnsi="Arial" w:cs="Arial"/>
                <w:color w:val="000000"/>
                <w:sz w:val="16"/>
                <w:szCs w:val="16"/>
              </w:rPr>
            </w:pPr>
          </w:p>
        </w:tc>
        <w:tc>
          <w:tcPr>
            <w:tcW w:w="1260" w:type="dxa"/>
          </w:tcPr>
          <w:p w:rsidR="00B37992" w:rsidRPr="00851E0F" w:rsidRDefault="00B37992" w:rsidP="0017251B">
            <w:pPr>
              <w:spacing w:line="300" w:lineRule="exact"/>
              <w:ind w:left="540"/>
              <w:jc w:val="thaiDistribute"/>
              <w:rPr>
                <w:rFonts w:ascii="Arial" w:hAnsi="Arial" w:cs="Arial"/>
                <w:color w:val="000000"/>
                <w:sz w:val="16"/>
                <w:szCs w:val="16"/>
              </w:rPr>
            </w:pPr>
          </w:p>
        </w:tc>
      </w:tr>
      <w:tr w:rsidR="00E54D39" w:rsidRPr="00851E0F" w:rsidTr="00485468">
        <w:trPr>
          <w:trHeight w:val="66"/>
          <w:tblHeader/>
        </w:trPr>
        <w:tc>
          <w:tcPr>
            <w:tcW w:w="3780" w:type="dxa"/>
          </w:tcPr>
          <w:p w:rsidR="00E54D39" w:rsidRPr="00851E0F" w:rsidRDefault="00E54D39" w:rsidP="0017251B">
            <w:pPr>
              <w:spacing w:line="300" w:lineRule="exact"/>
              <w:ind w:hanging="18"/>
              <w:rPr>
                <w:rFonts w:ascii="Arial" w:hAnsi="Arial" w:cs="Arial"/>
                <w:sz w:val="20"/>
                <w:szCs w:val="20"/>
              </w:rPr>
            </w:pPr>
            <w:r w:rsidRPr="00851E0F">
              <w:rPr>
                <w:rFonts w:ascii="Arial" w:eastAsia="Times New Roman" w:hAnsi="Arial" w:cs="Arial"/>
                <w:sz w:val="20"/>
                <w:szCs w:val="20"/>
              </w:rPr>
              <w:t>Cash</w:t>
            </w:r>
          </w:p>
        </w:tc>
        <w:tc>
          <w:tcPr>
            <w:tcW w:w="1350" w:type="dxa"/>
            <w:vAlign w:val="bottom"/>
          </w:tcPr>
          <w:p w:rsidR="00E54D39" w:rsidRPr="00851E0F" w:rsidRDefault="00E54D39" w:rsidP="0017251B">
            <w:pPr>
              <w:spacing w:line="300" w:lineRule="exact"/>
              <w:jc w:val="right"/>
              <w:rPr>
                <w:rFonts w:ascii="Arial" w:hAnsi="Arial" w:cs="Arial"/>
                <w:snapToGrid w:val="0"/>
                <w:color w:val="000000"/>
                <w:sz w:val="20"/>
                <w:szCs w:val="20"/>
                <w:lang w:eastAsia="th-TH" w:bidi="th-TH"/>
              </w:rPr>
            </w:pPr>
            <w:r w:rsidRPr="00851E0F">
              <w:rPr>
                <w:rFonts w:ascii="Arial" w:hAnsi="Arial" w:cs="Arial"/>
                <w:snapToGrid w:val="0"/>
                <w:color w:val="000000"/>
                <w:sz w:val="20"/>
                <w:szCs w:val="20"/>
                <w:lang w:eastAsia="th-TH" w:bidi="th-TH"/>
              </w:rPr>
              <w:t>203,154</w:t>
            </w:r>
          </w:p>
        </w:tc>
        <w:tc>
          <w:tcPr>
            <w:tcW w:w="1350" w:type="dxa"/>
            <w:vAlign w:val="bottom"/>
          </w:tcPr>
          <w:p w:rsidR="00E54D39" w:rsidRPr="00851E0F" w:rsidRDefault="00E54D39" w:rsidP="0017251B">
            <w:pPr>
              <w:spacing w:line="300" w:lineRule="exact"/>
              <w:jc w:val="right"/>
              <w:rPr>
                <w:rFonts w:ascii="Arial" w:hAnsi="Arial" w:cs="Arial"/>
                <w:snapToGrid w:val="0"/>
                <w:color w:val="000000"/>
                <w:sz w:val="20"/>
                <w:szCs w:val="20"/>
                <w:lang w:eastAsia="th-TH" w:bidi="th-TH"/>
              </w:rPr>
            </w:pPr>
            <w:r w:rsidRPr="00851E0F">
              <w:rPr>
                <w:rFonts w:ascii="Arial" w:hAnsi="Arial" w:cs="Arial"/>
                <w:snapToGrid w:val="0"/>
                <w:color w:val="000000"/>
                <w:sz w:val="20"/>
                <w:szCs w:val="20"/>
                <w:lang w:eastAsia="th-TH" w:bidi="th-TH"/>
              </w:rPr>
              <w:t>302,253</w:t>
            </w:r>
          </w:p>
        </w:tc>
        <w:tc>
          <w:tcPr>
            <w:tcW w:w="1350" w:type="dxa"/>
            <w:vAlign w:val="bottom"/>
          </w:tcPr>
          <w:p w:rsidR="00E54D39" w:rsidRPr="00851E0F" w:rsidRDefault="00E54D39" w:rsidP="0017251B">
            <w:pPr>
              <w:spacing w:line="300" w:lineRule="exact"/>
              <w:jc w:val="right"/>
              <w:rPr>
                <w:rFonts w:ascii="Arial" w:hAnsi="Arial" w:cs="Arial"/>
                <w:snapToGrid w:val="0"/>
                <w:color w:val="000000"/>
                <w:sz w:val="20"/>
                <w:szCs w:val="20"/>
                <w:lang w:eastAsia="th-TH" w:bidi="th-TH"/>
              </w:rPr>
            </w:pPr>
            <w:r w:rsidRPr="00851E0F">
              <w:rPr>
                <w:rFonts w:ascii="Arial" w:hAnsi="Arial" w:cs="Arial"/>
                <w:snapToGrid w:val="0"/>
                <w:color w:val="000000"/>
                <w:sz w:val="20"/>
                <w:szCs w:val="20"/>
                <w:lang w:eastAsia="th-TH" w:bidi="th-TH"/>
              </w:rPr>
              <w:t>14,632</w:t>
            </w:r>
          </w:p>
        </w:tc>
        <w:tc>
          <w:tcPr>
            <w:tcW w:w="1260" w:type="dxa"/>
            <w:vAlign w:val="bottom"/>
          </w:tcPr>
          <w:p w:rsidR="00E54D39" w:rsidRPr="00851E0F" w:rsidRDefault="00E54D39" w:rsidP="0017251B">
            <w:pPr>
              <w:spacing w:line="300" w:lineRule="exact"/>
              <w:jc w:val="right"/>
              <w:rPr>
                <w:rFonts w:ascii="Arial" w:hAnsi="Arial" w:cstheme="minorBidi"/>
                <w:snapToGrid w:val="0"/>
                <w:color w:val="000000"/>
                <w:sz w:val="20"/>
                <w:szCs w:val="20"/>
                <w:lang w:eastAsia="th-TH" w:bidi="th-TH"/>
              </w:rPr>
            </w:pPr>
            <w:r w:rsidRPr="00851E0F">
              <w:rPr>
                <w:rFonts w:ascii="Arial" w:hAnsi="Arial" w:cs="Arial"/>
                <w:snapToGrid w:val="0"/>
                <w:color w:val="000000"/>
                <w:sz w:val="20"/>
                <w:szCs w:val="20"/>
                <w:lang w:eastAsia="th-TH" w:bidi="th-TH"/>
              </w:rPr>
              <w:t>49,854</w:t>
            </w:r>
          </w:p>
        </w:tc>
      </w:tr>
      <w:tr w:rsidR="00E54D39" w:rsidRPr="00851E0F" w:rsidTr="00485468">
        <w:trPr>
          <w:trHeight w:val="66"/>
          <w:tblHeader/>
        </w:trPr>
        <w:tc>
          <w:tcPr>
            <w:tcW w:w="3780" w:type="dxa"/>
          </w:tcPr>
          <w:p w:rsidR="00E54D39" w:rsidRPr="00851E0F" w:rsidRDefault="00E54D39" w:rsidP="0017251B">
            <w:pPr>
              <w:spacing w:line="300" w:lineRule="exact"/>
              <w:ind w:hanging="18"/>
              <w:rPr>
                <w:rFonts w:ascii="Arial" w:hAnsi="Arial" w:cs="Arial"/>
                <w:sz w:val="20"/>
                <w:szCs w:val="20"/>
                <w:rtl/>
                <w:cs/>
              </w:rPr>
            </w:pPr>
            <w:r w:rsidRPr="00851E0F">
              <w:rPr>
                <w:rFonts w:ascii="Arial" w:eastAsia="Times New Roman" w:hAnsi="Arial" w:cs="Arial"/>
                <w:sz w:val="20"/>
                <w:szCs w:val="20"/>
              </w:rPr>
              <w:t>Deposits held at call with banks</w:t>
            </w:r>
          </w:p>
        </w:tc>
        <w:tc>
          <w:tcPr>
            <w:tcW w:w="1350" w:type="dxa"/>
            <w:vAlign w:val="bottom"/>
          </w:tcPr>
          <w:p w:rsidR="00E54D39" w:rsidRPr="00851E0F" w:rsidRDefault="00743C9E" w:rsidP="003037E9">
            <w:pPr>
              <w:pBdr>
                <w:bottom w:val="single" w:sz="4" w:space="1" w:color="auto"/>
              </w:pBdr>
              <w:spacing w:line="300" w:lineRule="exact"/>
              <w:jc w:val="right"/>
              <w:rPr>
                <w:rFonts w:ascii="Arial" w:hAnsi="Arial" w:cs="Arial"/>
                <w:snapToGrid w:val="0"/>
                <w:color w:val="000000"/>
                <w:sz w:val="20"/>
                <w:szCs w:val="20"/>
                <w:lang w:eastAsia="th-TH" w:bidi="th-TH"/>
              </w:rPr>
            </w:pPr>
            <w:r w:rsidRPr="00851E0F">
              <w:rPr>
                <w:rFonts w:ascii="Arial" w:hAnsi="Arial" w:cs="Arial"/>
                <w:snapToGrid w:val="0"/>
                <w:color w:val="000000"/>
                <w:sz w:val="20"/>
                <w:szCs w:val="20"/>
                <w:lang w:eastAsia="th-TH" w:bidi="th-TH"/>
              </w:rPr>
              <w:t>119,953,468</w:t>
            </w:r>
          </w:p>
        </w:tc>
        <w:tc>
          <w:tcPr>
            <w:tcW w:w="1350" w:type="dxa"/>
            <w:vAlign w:val="bottom"/>
          </w:tcPr>
          <w:p w:rsidR="00E54D39" w:rsidRPr="00851E0F" w:rsidRDefault="00E54D39" w:rsidP="003037E9">
            <w:pPr>
              <w:pBdr>
                <w:bottom w:val="single" w:sz="4" w:space="1" w:color="auto"/>
              </w:pBdr>
              <w:spacing w:line="300" w:lineRule="exact"/>
              <w:jc w:val="right"/>
              <w:rPr>
                <w:rFonts w:ascii="Arial" w:hAnsi="Arial" w:cs="Arial"/>
                <w:snapToGrid w:val="0"/>
                <w:color w:val="000000"/>
                <w:sz w:val="20"/>
                <w:szCs w:val="20"/>
                <w:lang w:eastAsia="th-TH" w:bidi="th-TH"/>
              </w:rPr>
            </w:pPr>
            <w:r w:rsidRPr="00851E0F">
              <w:rPr>
                <w:rFonts w:ascii="Arial" w:hAnsi="Arial" w:cs="Arial"/>
                <w:snapToGrid w:val="0"/>
                <w:color w:val="000000"/>
                <w:sz w:val="20"/>
                <w:szCs w:val="20"/>
                <w:lang w:eastAsia="th-TH" w:bidi="th-TH"/>
              </w:rPr>
              <w:t>125,183,133</w:t>
            </w:r>
          </w:p>
        </w:tc>
        <w:tc>
          <w:tcPr>
            <w:tcW w:w="1350" w:type="dxa"/>
            <w:vAlign w:val="bottom"/>
          </w:tcPr>
          <w:p w:rsidR="00E54D39" w:rsidRPr="00851E0F" w:rsidRDefault="00E54D39" w:rsidP="003037E9">
            <w:pPr>
              <w:pBdr>
                <w:bottom w:val="single" w:sz="4" w:space="1" w:color="auto"/>
              </w:pBdr>
              <w:spacing w:line="300" w:lineRule="exact"/>
              <w:jc w:val="right"/>
              <w:rPr>
                <w:rFonts w:ascii="Arial" w:hAnsi="Arial" w:cs="Arial"/>
                <w:snapToGrid w:val="0"/>
                <w:color w:val="000000"/>
                <w:sz w:val="20"/>
                <w:szCs w:val="20"/>
                <w:lang w:eastAsia="th-TH" w:bidi="th-TH"/>
              </w:rPr>
            </w:pPr>
            <w:r w:rsidRPr="00851E0F">
              <w:rPr>
                <w:rFonts w:ascii="Arial" w:hAnsi="Arial" w:cs="Arial"/>
                <w:snapToGrid w:val="0"/>
                <w:color w:val="000000"/>
                <w:sz w:val="20"/>
                <w:szCs w:val="20"/>
                <w:lang w:eastAsia="th-TH" w:bidi="th-TH"/>
              </w:rPr>
              <w:t>3,055,782</w:t>
            </w:r>
          </w:p>
        </w:tc>
        <w:tc>
          <w:tcPr>
            <w:tcW w:w="1260" w:type="dxa"/>
            <w:vAlign w:val="bottom"/>
          </w:tcPr>
          <w:p w:rsidR="00E54D39" w:rsidRPr="00851E0F" w:rsidRDefault="00E54D39" w:rsidP="003037E9">
            <w:pPr>
              <w:pBdr>
                <w:bottom w:val="single" w:sz="4" w:space="1" w:color="auto"/>
              </w:pBdr>
              <w:spacing w:line="300" w:lineRule="exact"/>
              <w:jc w:val="right"/>
              <w:rPr>
                <w:rFonts w:ascii="Arial" w:hAnsi="Arial" w:cs="Arial"/>
                <w:snapToGrid w:val="0"/>
                <w:color w:val="000000"/>
                <w:sz w:val="20"/>
                <w:szCs w:val="20"/>
                <w:lang w:eastAsia="th-TH" w:bidi="th-TH"/>
              </w:rPr>
            </w:pPr>
            <w:r w:rsidRPr="00851E0F">
              <w:rPr>
                <w:rFonts w:ascii="Arial" w:hAnsi="Arial" w:cs="Arial"/>
                <w:snapToGrid w:val="0"/>
                <w:color w:val="000000"/>
                <w:sz w:val="20"/>
                <w:szCs w:val="20"/>
                <w:lang w:eastAsia="th-TH" w:bidi="th-TH"/>
              </w:rPr>
              <w:t>47,943,385</w:t>
            </w:r>
          </w:p>
        </w:tc>
      </w:tr>
      <w:tr w:rsidR="00485468" w:rsidRPr="00851E0F" w:rsidTr="00485468">
        <w:trPr>
          <w:trHeight w:val="66"/>
          <w:tblHeader/>
        </w:trPr>
        <w:tc>
          <w:tcPr>
            <w:tcW w:w="3780" w:type="dxa"/>
          </w:tcPr>
          <w:p w:rsidR="00485468" w:rsidRPr="00851E0F" w:rsidRDefault="00485468" w:rsidP="0017251B">
            <w:pPr>
              <w:spacing w:line="300" w:lineRule="exact"/>
              <w:ind w:hanging="18"/>
              <w:rPr>
                <w:rFonts w:ascii="Arial" w:hAnsi="Arial" w:cs="Arial"/>
                <w:sz w:val="20"/>
                <w:szCs w:val="20"/>
              </w:rPr>
            </w:pPr>
            <w:r w:rsidRPr="00851E0F">
              <w:rPr>
                <w:rFonts w:ascii="Arial" w:hAnsi="Arial" w:cs="Arial"/>
                <w:sz w:val="20"/>
                <w:szCs w:val="20"/>
              </w:rPr>
              <w:t>Total</w:t>
            </w:r>
          </w:p>
        </w:tc>
        <w:tc>
          <w:tcPr>
            <w:tcW w:w="1350" w:type="dxa"/>
            <w:vAlign w:val="bottom"/>
          </w:tcPr>
          <w:p w:rsidR="00485468" w:rsidRPr="00851E0F" w:rsidRDefault="003037E9" w:rsidP="00DC4D76">
            <w:pPr>
              <w:pBdr>
                <w:bottom w:val="double" w:sz="4" w:space="1" w:color="auto"/>
              </w:pBdr>
              <w:spacing w:line="300" w:lineRule="exact"/>
              <w:jc w:val="right"/>
              <w:rPr>
                <w:rFonts w:ascii="Arial" w:hAnsi="Arial" w:cstheme="minorBidi"/>
                <w:snapToGrid w:val="0"/>
                <w:color w:val="000000"/>
                <w:sz w:val="20"/>
                <w:szCs w:val="20"/>
                <w:lang w:eastAsia="th-TH" w:bidi="th-TH"/>
              </w:rPr>
            </w:pPr>
            <w:r w:rsidRPr="00851E0F">
              <w:rPr>
                <w:rFonts w:ascii="Arial" w:hAnsi="Arial" w:cstheme="minorBidi"/>
                <w:snapToGrid w:val="0"/>
                <w:color w:val="000000"/>
                <w:sz w:val="20"/>
                <w:szCs w:val="20"/>
                <w:lang w:eastAsia="th-TH" w:bidi="th-TH"/>
              </w:rPr>
              <w:t>120,</w:t>
            </w:r>
            <w:r w:rsidR="00DC4D76" w:rsidRPr="00851E0F">
              <w:rPr>
                <w:rFonts w:ascii="Arial" w:hAnsi="Arial" w:cstheme="minorBidi"/>
                <w:snapToGrid w:val="0"/>
                <w:color w:val="000000"/>
                <w:sz w:val="20"/>
                <w:szCs w:val="20"/>
                <w:lang w:eastAsia="th-TH" w:bidi="th-TH"/>
              </w:rPr>
              <w:t>156</w:t>
            </w:r>
            <w:r w:rsidRPr="00851E0F">
              <w:rPr>
                <w:rFonts w:ascii="Arial" w:hAnsi="Arial" w:cstheme="minorBidi"/>
                <w:snapToGrid w:val="0"/>
                <w:color w:val="000000"/>
                <w:sz w:val="20"/>
                <w:szCs w:val="20"/>
                <w:lang w:eastAsia="th-TH" w:bidi="th-TH"/>
              </w:rPr>
              <w:t>,</w:t>
            </w:r>
            <w:r w:rsidR="00DC4D76" w:rsidRPr="00851E0F">
              <w:rPr>
                <w:rFonts w:ascii="Arial" w:hAnsi="Arial" w:cstheme="minorBidi"/>
                <w:snapToGrid w:val="0"/>
                <w:color w:val="000000"/>
                <w:sz w:val="20"/>
                <w:szCs w:val="20"/>
                <w:lang w:eastAsia="th-TH" w:bidi="th-TH"/>
              </w:rPr>
              <w:t>622</w:t>
            </w:r>
          </w:p>
        </w:tc>
        <w:tc>
          <w:tcPr>
            <w:tcW w:w="1350" w:type="dxa"/>
            <w:vAlign w:val="bottom"/>
          </w:tcPr>
          <w:p w:rsidR="00485468" w:rsidRPr="00851E0F" w:rsidRDefault="003037E9" w:rsidP="0017251B">
            <w:pPr>
              <w:pBdr>
                <w:bottom w:val="double" w:sz="4" w:space="1" w:color="auto"/>
              </w:pBdr>
              <w:spacing w:line="300" w:lineRule="exact"/>
              <w:jc w:val="right"/>
              <w:rPr>
                <w:rFonts w:ascii="Arial" w:hAnsi="Arial" w:cs="Arial"/>
                <w:snapToGrid w:val="0"/>
                <w:color w:val="000000"/>
                <w:sz w:val="20"/>
                <w:szCs w:val="20"/>
                <w:lang w:eastAsia="th-TH" w:bidi="th-TH"/>
              </w:rPr>
            </w:pPr>
            <w:r w:rsidRPr="00851E0F">
              <w:rPr>
                <w:rFonts w:ascii="Arial" w:hAnsi="Arial" w:cs="Arial"/>
                <w:snapToGrid w:val="0"/>
                <w:color w:val="000000"/>
                <w:sz w:val="20"/>
                <w:szCs w:val="20"/>
                <w:lang w:eastAsia="th-TH" w:bidi="th-TH"/>
              </w:rPr>
              <w:t>125,485,386</w:t>
            </w:r>
          </w:p>
        </w:tc>
        <w:tc>
          <w:tcPr>
            <w:tcW w:w="1350" w:type="dxa"/>
            <w:vAlign w:val="bottom"/>
          </w:tcPr>
          <w:p w:rsidR="00485468" w:rsidRPr="00851E0F" w:rsidRDefault="00EF240E" w:rsidP="0017251B">
            <w:pPr>
              <w:pBdr>
                <w:bottom w:val="double" w:sz="4" w:space="1" w:color="auto"/>
              </w:pBdr>
              <w:spacing w:line="300" w:lineRule="exact"/>
              <w:jc w:val="right"/>
              <w:rPr>
                <w:rFonts w:ascii="Arial" w:hAnsi="Arial" w:cstheme="minorBidi"/>
                <w:snapToGrid w:val="0"/>
                <w:color w:val="000000"/>
                <w:sz w:val="20"/>
                <w:szCs w:val="20"/>
                <w:lang w:eastAsia="th-TH" w:bidi="th-TH"/>
              </w:rPr>
            </w:pPr>
            <w:r w:rsidRPr="00851E0F">
              <w:rPr>
                <w:rFonts w:ascii="Arial" w:hAnsi="Arial" w:cstheme="minorBidi"/>
                <w:snapToGrid w:val="0"/>
                <w:color w:val="000000"/>
                <w:sz w:val="20"/>
                <w:szCs w:val="20"/>
                <w:lang w:eastAsia="th-TH" w:bidi="th-TH"/>
              </w:rPr>
              <w:t>3,070,414</w:t>
            </w:r>
          </w:p>
        </w:tc>
        <w:tc>
          <w:tcPr>
            <w:tcW w:w="1260" w:type="dxa"/>
            <w:vAlign w:val="bottom"/>
          </w:tcPr>
          <w:p w:rsidR="00485468" w:rsidRPr="00851E0F" w:rsidRDefault="00485468" w:rsidP="0017251B">
            <w:pPr>
              <w:pBdr>
                <w:bottom w:val="double" w:sz="4" w:space="1" w:color="auto"/>
              </w:pBdr>
              <w:spacing w:line="300" w:lineRule="exact"/>
              <w:jc w:val="right"/>
              <w:rPr>
                <w:rFonts w:ascii="Arial" w:hAnsi="Arial" w:cstheme="minorBidi"/>
                <w:snapToGrid w:val="0"/>
                <w:color w:val="000000"/>
                <w:sz w:val="20"/>
                <w:szCs w:val="20"/>
                <w:lang w:eastAsia="th-TH" w:bidi="th-TH"/>
              </w:rPr>
            </w:pPr>
            <w:r w:rsidRPr="00851E0F">
              <w:rPr>
                <w:rFonts w:ascii="Arial" w:hAnsi="Arial" w:cs="Arial"/>
                <w:snapToGrid w:val="0"/>
                <w:color w:val="000000"/>
                <w:sz w:val="20"/>
                <w:szCs w:val="20"/>
                <w:lang w:eastAsia="th-TH" w:bidi="th-TH"/>
              </w:rPr>
              <w:t>47,993,23</w:t>
            </w:r>
            <w:r w:rsidRPr="00851E0F">
              <w:rPr>
                <w:rFonts w:ascii="Arial" w:hAnsi="Arial" w:cstheme="minorBidi"/>
                <w:snapToGrid w:val="0"/>
                <w:color w:val="000000"/>
                <w:sz w:val="20"/>
                <w:szCs w:val="20"/>
                <w:lang w:eastAsia="th-TH" w:bidi="th-TH"/>
              </w:rPr>
              <w:t>9</w:t>
            </w:r>
          </w:p>
        </w:tc>
      </w:tr>
    </w:tbl>
    <w:p w:rsidR="00B37992" w:rsidRPr="00851E0F" w:rsidRDefault="00B37992" w:rsidP="00B37992">
      <w:pPr>
        <w:ind w:left="567"/>
        <w:jc w:val="both"/>
        <w:rPr>
          <w:rFonts w:ascii="Arial" w:hAnsi="Arial" w:cs="Arial"/>
          <w:snapToGrid w:val="0"/>
          <w:color w:val="000000"/>
          <w:spacing w:val="-4"/>
          <w:sz w:val="20"/>
          <w:szCs w:val="20"/>
          <w:lang w:eastAsia="th-TH"/>
        </w:rPr>
      </w:pPr>
    </w:p>
    <w:p w:rsidR="00B37992" w:rsidRPr="00851E0F" w:rsidRDefault="00B37992" w:rsidP="00B37992">
      <w:pPr>
        <w:tabs>
          <w:tab w:val="left" w:pos="540"/>
        </w:tabs>
        <w:ind w:left="540"/>
        <w:jc w:val="both"/>
        <w:rPr>
          <w:rFonts w:ascii="Arial" w:eastAsia="Angsana New" w:hAnsi="Arial" w:cs="Arial"/>
          <w:bCs/>
          <w:noProof w:val="0"/>
          <w:spacing w:val="-2"/>
          <w:sz w:val="20"/>
          <w:szCs w:val="20"/>
          <w:lang w:bidi="th-TH"/>
        </w:rPr>
      </w:pPr>
      <w:r w:rsidRPr="00851E0F">
        <w:rPr>
          <w:rFonts w:ascii="Arial" w:eastAsia="Angsana New" w:hAnsi="Arial" w:cs="Arial"/>
          <w:bCs/>
          <w:noProof w:val="0"/>
          <w:spacing w:val="-4"/>
          <w:sz w:val="20"/>
          <w:szCs w:val="20"/>
        </w:rPr>
        <w:t xml:space="preserve">As at 31 </w:t>
      </w:r>
      <w:r w:rsidRPr="00851E0F">
        <w:rPr>
          <w:rFonts w:ascii="Arial" w:eastAsia="Angsana New" w:hAnsi="Arial" w:cs="Arial"/>
          <w:bCs/>
          <w:noProof w:val="0"/>
          <w:spacing w:val="-4"/>
          <w:sz w:val="20"/>
          <w:szCs w:val="20"/>
          <w:lang w:bidi="th-TH"/>
        </w:rPr>
        <w:t>December 201</w:t>
      </w:r>
      <w:r w:rsidR="00485468" w:rsidRPr="00851E0F">
        <w:rPr>
          <w:rFonts w:ascii="Arial" w:eastAsia="Angsana New" w:hAnsi="Arial" w:cs="Arial"/>
          <w:bCs/>
          <w:noProof w:val="0"/>
          <w:spacing w:val="-4"/>
          <w:sz w:val="20"/>
          <w:szCs w:val="20"/>
          <w:lang w:bidi="th-TH"/>
        </w:rPr>
        <w:t>7</w:t>
      </w:r>
      <w:r w:rsidRPr="00851E0F">
        <w:rPr>
          <w:rFonts w:ascii="Arial" w:eastAsia="Angsana New" w:hAnsi="Arial" w:cs="Arial"/>
          <w:bCs/>
          <w:noProof w:val="0"/>
          <w:spacing w:val="-4"/>
          <w:sz w:val="20"/>
          <w:szCs w:val="20"/>
        </w:rPr>
        <w:t xml:space="preserve">, the interest rate on </w:t>
      </w:r>
      <w:r w:rsidR="00FB7335" w:rsidRPr="00851E0F">
        <w:rPr>
          <w:rFonts w:ascii="Arial" w:eastAsia="Angsana New" w:hAnsi="Arial" w:cs="Arial"/>
          <w:bCs/>
          <w:noProof w:val="0"/>
          <w:spacing w:val="-4"/>
          <w:sz w:val="20"/>
          <w:szCs w:val="20"/>
        </w:rPr>
        <w:t>deposits held at call with banks</w:t>
      </w:r>
      <w:r w:rsidRPr="00851E0F">
        <w:rPr>
          <w:rFonts w:ascii="Arial" w:eastAsia="Angsana New" w:hAnsi="Arial" w:cs="Arial"/>
          <w:bCs/>
          <w:noProof w:val="0"/>
          <w:spacing w:val="-4"/>
          <w:sz w:val="20"/>
          <w:szCs w:val="20"/>
        </w:rPr>
        <w:t xml:space="preserve"> represented</w:t>
      </w:r>
      <w:r w:rsidR="005D2692" w:rsidRPr="00851E0F">
        <w:rPr>
          <w:rFonts w:ascii="Arial" w:eastAsia="Angsana New" w:hAnsi="Arial" w:cs="Arial"/>
          <w:bCs/>
          <w:noProof w:val="0"/>
          <w:spacing w:val="-4"/>
          <w:sz w:val="20"/>
          <w:szCs w:val="20"/>
        </w:rPr>
        <w:t xml:space="preserve"> </w:t>
      </w:r>
      <w:r w:rsidR="00485468" w:rsidRPr="00851E0F">
        <w:rPr>
          <w:rFonts w:ascii="Arial" w:eastAsia="Angsana New" w:hAnsi="Arial" w:cs="Arial"/>
          <w:bCs/>
          <w:noProof w:val="0"/>
          <w:spacing w:val="-4"/>
          <w:sz w:val="20"/>
          <w:szCs w:val="20"/>
          <w:lang w:bidi="th-TH"/>
        </w:rPr>
        <w:t>0.10</w:t>
      </w:r>
      <w:r w:rsidR="00242675" w:rsidRPr="00851E0F">
        <w:rPr>
          <w:rFonts w:ascii="Arial" w:eastAsia="Angsana New" w:hAnsi="Arial" w:cs="Arial"/>
          <w:bCs/>
          <w:noProof w:val="0"/>
          <w:spacing w:val="-4"/>
          <w:sz w:val="20"/>
          <w:szCs w:val="20"/>
          <w:lang w:bidi="th-TH"/>
        </w:rPr>
        <w:t>%</w:t>
      </w:r>
      <w:r w:rsidR="00FB7335" w:rsidRPr="00851E0F">
        <w:rPr>
          <w:rFonts w:ascii="Arial" w:eastAsia="Angsana New" w:hAnsi="Arial" w:cs="Arial"/>
          <w:bCs/>
          <w:noProof w:val="0"/>
          <w:spacing w:val="-4"/>
          <w:sz w:val="20"/>
          <w:szCs w:val="20"/>
          <w:lang w:bidi="th-TH"/>
        </w:rPr>
        <w:t xml:space="preserve"> – 1</w:t>
      </w:r>
      <w:r w:rsidR="00242675" w:rsidRPr="00851E0F">
        <w:rPr>
          <w:rFonts w:ascii="Arial" w:eastAsia="Angsana New" w:hAnsi="Arial" w:cs="Arial"/>
          <w:bCs/>
          <w:noProof w:val="0"/>
          <w:spacing w:val="-4"/>
          <w:sz w:val="20"/>
          <w:szCs w:val="20"/>
          <w:lang w:bidi="th-TH"/>
        </w:rPr>
        <w:t>%</w:t>
      </w:r>
      <w:r w:rsidR="00B214EC" w:rsidRPr="00851E0F">
        <w:rPr>
          <w:rFonts w:ascii="Arial" w:eastAsia="Angsana New" w:hAnsi="Arial" w:cs="Arial"/>
          <w:bCs/>
          <w:noProof w:val="0"/>
          <w:spacing w:val="-2"/>
          <w:sz w:val="20"/>
          <w:szCs w:val="20"/>
          <w:lang w:bidi="th-TH"/>
        </w:rPr>
        <w:t xml:space="preserve"> </w:t>
      </w:r>
      <w:r w:rsidRPr="00851E0F">
        <w:rPr>
          <w:rFonts w:ascii="Arial" w:eastAsia="Angsana New" w:hAnsi="Arial" w:cs="Arial"/>
          <w:bCs/>
          <w:noProof w:val="0"/>
          <w:spacing w:val="-2"/>
          <w:sz w:val="20"/>
          <w:szCs w:val="20"/>
        </w:rPr>
        <w:t>per annum</w:t>
      </w:r>
      <w:r w:rsidR="00A75547" w:rsidRPr="00851E0F">
        <w:rPr>
          <w:rFonts w:ascii="Arial" w:eastAsia="Angsana New" w:hAnsi="Arial" w:cs="Arial"/>
          <w:bCs/>
          <w:noProof w:val="0"/>
          <w:spacing w:val="-2"/>
          <w:sz w:val="20"/>
          <w:szCs w:val="20"/>
          <w:lang w:bidi="th-TH"/>
        </w:rPr>
        <w:t xml:space="preserve"> </w:t>
      </w:r>
      <w:r w:rsidRPr="00851E0F">
        <w:rPr>
          <w:rFonts w:ascii="Arial" w:eastAsia="Angsana New" w:hAnsi="Arial" w:cs="Arial"/>
          <w:bCs/>
          <w:noProof w:val="0"/>
          <w:spacing w:val="-2"/>
          <w:sz w:val="20"/>
          <w:szCs w:val="20"/>
          <w:lang w:bidi="th-TH"/>
        </w:rPr>
        <w:t>(201</w:t>
      </w:r>
      <w:r w:rsidR="00485468" w:rsidRPr="00851E0F">
        <w:rPr>
          <w:rFonts w:ascii="Arial" w:eastAsia="Angsana New" w:hAnsi="Arial" w:cs="Arial"/>
          <w:bCs/>
          <w:noProof w:val="0"/>
          <w:spacing w:val="-2"/>
          <w:sz w:val="20"/>
          <w:szCs w:val="20"/>
          <w:lang w:bidi="th-TH"/>
        </w:rPr>
        <w:t>6</w:t>
      </w:r>
      <w:r w:rsidR="00FB7335" w:rsidRPr="00851E0F">
        <w:rPr>
          <w:rFonts w:ascii="Arial" w:eastAsia="Angsana New" w:hAnsi="Arial" w:cs="Arial"/>
          <w:bCs/>
          <w:noProof w:val="0"/>
          <w:spacing w:val="-2"/>
          <w:sz w:val="20"/>
          <w:szCs w:val="20"/>
          <w:lang w:bidi="th-TH"/>
        </w:rPr>
        <w:t xml:space="preserve">: </w:t>
      </w:r>
      <w:r w:rsidR="00485468" w:rsidRPr="00851E0F">
        <w:rPr>
          <w:rFonts w:ascii="Arial" w:eastAsia="Angsana New" w:hAnsi="Arial" w:cs="Arial"/>
          <w:bCs/>
          <w:noProof w:val="0"/>
          <w:spacing w:val="-2"/>
          <w:sz w:val="20"/>
          <w:szCs w:val="20"/>
          <w:lang w:bidi="th-TH"/>
        </w:rPr>
        <w:t>0.10% – 0.37</w:t>
      </w:r>
      <w:r w:rsidR="00981185" w:rsidRPr="00851E0F">
        <w:rPr>
          <w:rFonts w:ascii="Arial" w:eastAsia="Angsana New" w:hAnsi="Arial" w:cs="Arial"/>
          <w:bCs/>
          <w:noProof w:val="0"/>
          <w:spacing w:val="-2"/>
          <w:sz w:val="20"/>
          <w:szCs w:val="20"/>
          <w:lang w:bidi="th-TH"/>
        </w:rPr>
        <w:t>% per annum</w:t>
      </w:r>
      <w:r w:rsidRPr="00851E0F">
        <w:rPr>
          <w:rFonts w:ascii="Arial" w:eastAsia="Angsana New" w:hAnsi="Arial" w:cs="Arial"/>
          <w:bCs/>
          <w:noProof w:val="0"/>
          <w:spacing w:val="-2"/>
          <w:sz w:val="20"/>
          <w:szCs w:val="20"/>
          <w:lang w:bidi="th-TH"/>
        </w:rPr>
        <w:t>).</w:t>
      </w:r>
    </w:p>
    <w:p w:rsidR="0092348A" w:rsidRPr="00851E0F" w:rsidRDefault="0092348A" w:rsidP="00B37992">
      <w:pPr>
        <w:tabs>
          <w:tab w:val="left" w:pos="540"/>
        </w:tabs>
        <w:ind w:left="540"/>
        <w:jc w:val="both"/>
        <w:rPr>
          <w:rFonts w:ascii="Arial" w:eastAsia="Angsana New" w:hAnsi="Arial" w:cs="Arial"/>
          <w:bCs/>
          <w:noProof w:val="0"/>
          <w:spacing w:val="-2"/>
          <w:sz w:val="20"/>
          <w:szCs w:val="20"/>
          <w:lang w:bidi="th-TH"/>
        </w:rPr>
      </w:pPr>
    </w:p>
    <w:p w:rsidR="007739B9" w:rsidRPr="00851E0F" w:rsidRDefault="00E95CF7" w:rsidP="00242675">
      <w:pPr>
        <w:numPr>
          <w:ilvl w:val="0"/>
          <w:numId w:val="2"/>
        </w:numPr>
        <w:tabs>
          <w:tab w:val="left" w:pos="540"/>
        </w:tabs>
        <w:ind w:hanging="3510"/>
        <w:jc w:val="both"/>
        <w:rPr>
          <w:rFonts w:ascii="Arial" w:hAnsi="Arial" w:cs="Arial"/>
          <w:b/>
          <w:caps/>
          <w:noProof w:val="0"/>
          <w:sz w:val="20"/>
          <w:szCs w:val="20"/>
        </w:rPr>
      </w:pPr>
      <w:r w:rsidRPr="00851E0F">
        <w:rPr>
          <w:rFonts w:ascii="Arial" w:hAnsi="Arial" w:cs="Arial"/>
          <w:b/>
          <w:caps/>
          <w:noProof w:val="0"/>
          <w:sz w:val="20"/>
          <w:szCs w:val="20"/>
        </w:rPr>
        <w:t>temporary</w:t>
      </w:r>
      <w:r w:rsidR="007739B9" w:rsidRPr="00851E0F">
        <w:rPr>
          <w:rFonts w:ascii="Arial" w:hAnsi="Arial" w:cs="Arial"/>
          <w:b/>
          <w:caps/>
          <w:noProof w:val="0"/>
          <w:sz w:val="20"/>
          <w:szCs w:val="20"/>
        </w:rPr>
        <w:t xml:space="preserve"> investment</w:t>
      </w:r>
      <w:r w:rsidR="00890371" w:rsidRPr="00851E0F">
        <w:rPr>
          <w:rFonts w:ascii="Arial" w:hAnsi="Arial" w:cs="Arial"/>
          <w:b/>
          <w:caps/>
          <w:noProof w:val="0"/>
          <w:sz w:val="20"/>
          <w:szCs w:val="20"/>
        </w:rPr>
        <w:t>s</w:t>
      </w:r>
    </w:p>
    <w:p w:rsidR="00890371" w:rsidRPr="00851E0F" w:rsidRDefault="00890371" w:rsidP="00890371">
      <w:pPr>
        <w:rPr>
          <w:rFonts w:ascii="Arial" w:hAnsi="Arial" w:cs="Arial"/>
          <w:sz w:val="20"/>
          <w:szCs w:val="20"/>
        </w:rPr>
      </w:pPr>
    </w:p>
    <w:tbl>
      <w:tblPr>
        <w:tblW w:w="9090" w:type="dxa"/>
        <w:tblInd w:w="558" w:type="dxa"/>
        <w:tblLayout w:type="fixed"/>
        <w:tblLook w:val="0000" w:firstRow="0" w:lastRow="0" w:firstColumn="0" w:lastColumn="0" w:noHBand="0" w:noVBand="0"/>
      </w:tblPr>
      <w:tblGrid>
        <w:gridCol w:w="3780"/>
        <w:gridCol w:w="1327"/>
        <w:gridCol w:w="1328"/>
        <w:gridCol w:w="1327"/>
        <w:gridCol w:w="1328"/>
      </w:tblGrid>
      <w:tr w:rsidR="00890371" w:rsidRPr="00851E0F" w:rsidTr="00D377C5">
        <w:trPr>
          <w:trHeight w:val="63"/>
        </w:trPr>
        <w:tc>
          <w:tcPr>
            <w:tcW w:w="3780" w:type="dxa"/>
          </w:tcPr>
          <w:p w:rsidR="00890371" w:rsidRPr="00851E0F" w:rsidRDefault="00890371" w:rsidP="00890371">
            <w:pPr>
              <w:spacing w:line="300" w:lineRule="exact"/>
              <w:ind w:left="432"/>
              <w:rPr>
                <w:rFonts w:ascii="Arial" w:hAnsi="Arial" w:cs="Arial"/>
                <w:snapToGrid w:val="0"/>
                <w:color w:val="000000"/>
                <w:spacing w:val="-4"/>
                <w:sz w:val="20"/>
                <w:szCs w:val="20"/>
              </w:rPr>
            </w:pPr>
          </w:p>
        </w:tc>
        <w:tc>
          <w:tcPr>
            <w:tcW w:w="5310" w:type="dxa"/>
            <w:gridSpan w:val="4"/>
          </w:tcPr>
          <w:p w:rsidR="00890371" w:rsidRPr="00851E0F" w:rsidRDefault="00890371" w:rsidP="00890371">
            <w:pPr>
              <w:pBdr>
                <w:bottom w:val="single" w:sz="4" w:space="1" w:color="auto"/>
              </w:pBdr>
              <w:tabs>
                <w:tab w:val="left" w:pos="3942"/>
              </w:tabs>
              <w:spacing w:line="300" w:lineRule="exact"/>
              <w:jc w:val="center"/>
              <w:rPr>
                <w:rFonts w:ascii="Arial" w:hAnsi="Arial" w:cs="Arial"/>
                <w:b/>
                <w:bCs/>
                <w:snapToGrid w:val="0"/>
                <w:color w:val="000000"/>
                <w:spacing w:val="-4"/>
                <w:sz w:val="20"/>
                <w:szCs w:val="20"/>
                <w:lang w:eastAsia="th-TH"/>
              </w:rPr>
            </w:pPr>
            <w:r w:rsidRPr="00851E0F">
              <w:rPr>
                <w:rFonts w:ascii="Arial" w:hAnsi="Arial" w:cs="Arial"/>
                <w:b/>
                <w:bCs/>
                <w:snapToGrid w:val="0"/>
                <w:color w:val="000000"/>
                <w:spacing w:val="-4"/>
                <w:sz w:val="20"/>
                <w:szCs w:val="20"/>
                <w:lang w:eastAsia="th-TH"/>
              </w:rPr>
              <w:t>(Unit : Baht)</w:t>
            </w:r>
          </w:p>
        </w:tc>
      </w:tr>
      <w:tr w:rsidR="00890371" w:rsidRPr="00851E0F" w:rsidTr="00D377C5">
        <w:trPr>
          <w:trHeight w:val="63"/>
        </w:trPr>
        <w:tc>
          <w:tcPr>
            <w:tcW w:w="3780" w:type="dxa"/>
          </w:tcPr>
          <w:p w:rsidR="00890371" w:rsidRPr="00851E0F" w:rsidRDefault="00890371" w:rsidP="00890371">
            <w:pPr>
              <w:spacing w:line="300" w:lineRule="exact"/>
              <w:ind w:left="432"/>
              <w:rPr>
                <w:rFonts w:ascii="Arial" w:hAnsi="Arial" w:cs="Arial"/>
                <w:snapToGrid w:val="0"/>
                <w:color w:val="000000"/>
                <w:spacing w:val="-4"/>
                <w:sz w:val="20"/>
                <w:szCs w:val="20"/>
              </w:rPr>
            </w:pPr>
          </w:p>
        </w:tc>
        <w:tc>
          <w:tcPr>
            <w:tcW w:w="2655" w:type="dxa"/>
            <w:gridSpan w:val="2"/>
          </w:tcPr>
          <w:p w:rsidR="00890371" w:rsidRPr="00851E0F" w:rsidRDefault="00890371" w:rsidP="00890371">
            <w:pPr>
              <w:pBdr>
                <w:bottom w:val="single" w:sz="4" w:space="1" w:color="auto"/>
              </w:pBdr>
              <w:tabs>
                <w:tab w:val="left" w:pos="3942"/>
              </w:tabs>
              <w:spacing w:line="300" w:lineRule="exact"/>
              <w:jc w:val="center"/>
              <w:rPr>
                <w:rFonts w:ascii="Arial" w:hAnsi="Arial" w:cs="Arial"/>
                <w:b/>
                <w:bCs/>
                <w:snapToGrid w:val="0"/>
                <w:color w:val="000000"/>
                <w:spacing w:val="-4"/>
                <w:sz w:val="20"/>
                <w:szCs w:val="20"/>
                <w:lang w:eastAsia="th-TH"/>
              </w:rPr>
            </w:pPr>
            <w:r w:rsidRPr="00851E0F">
              <w:rPr>
                <w:rFonts w:ascii="Arial" w:hAnsi="Arial" w:cs="Arial"/>
                <w:b/>
                <w:bCs/>
                <w:snapToGrid w:val="0"/>
                <w:color w:val="000000"/>
                <w:spacing w:val="-4"/>
                <w:sz w:val="20"/>
                <w:szCs w:val="20"/>
                <w:lang w:eastAsia="th-TH"/>
              </w:rPr>
              <w:t>Consolidated</w:t>
            </w:r>
          </w:p>
        </w:tc>
        <w:tc>
          <w:tcPr>
            <w:tcW w:w="2655" w:type="dxa"/>
            <w:gridSpan w:val="2"/>
          </w:tcPr>
          <w:p w:rsidR="00890371" w:rsidRPr="00851E0F" w:rsidRDefault="00890371" w:rsidP="00890371">
            <w:pPr>
              <w:pBdr>
                <w:bottom w:val="single" w:sz="4" w:space="1" w:color="auto"/>
              </w:pBdr>
              <w:tabs>
                <w:tab w:val="left" w:pos="3942"/>
              </w:tabs>
              <w:spacing w:line="300" w:lineRule="exact"/>
              <w:jc w:val="center"/>
              <w:rPr>
                <w:rFonts w:ascii="Arial" w:hAnsi="Arial" w:cs="Arial"/>
                <w:b/>
                <w:bCs/>
                <w:snapToGrid w:val="0"/>
                <w:color w:val="000000"/>
                <w:spacing w:val="-4"/>
                <w:sz w:val="20"/>
                <w:szCs w:val="20"/>
                <w:lang w:eastAsia="th-TH"/>
              </w:rPr>
            </w:pPr>
            <w:r w:rsidRPr="00851E0F">
              <w:rPr>
                <w:rFonts w:ascii="Arial" w:hAnsi="Arial" w:cs="Arial"/>
                <w:b/>
                <w:bCs/>
                <w:snapToGrid w:val="0"/>
                <w:color w:val="000000"/>
                <w:spacing w:val="-4"/>
                <w:sz w:val="20"/>
                <w:szCs w:val="20"/>
                <w:lang w:eastAsia="th-TH"/>
              </w:rPr>
              <w:t>The Company</w:t>
            </w:r>
          </w:p>
        </w:tc>
      </w:tr>
      <w:tr w:rsidR="00890371" w:rsidRPr="00851E0F" w:rsidTr="00D377C5">
        <w:trPr>
          <w:trHeight w:val="63"/>
        </w:trPr>
        <w:tc>
          <w:tcPr>
            <w:tcW w:w="3780" w:type="dxa"/>
            <w:vAlign w:val="bottom"/>
          </w:tcPr>
          <w:p w:rsidR="00890371" w:rsidRPr="00851E0F" w:rsidRDefault="00890371" w:rsidP="00890371">
            <w:pPr>
              <w:spacing w:line="300" w:lineRule="exact"/>
              <w:ind w:left="743"/>
              <w:rPr>
                <w:rFonts w:ascii="Arial" w:hAnsi="Arial" w:cs="Arial"/>
                <w:bCs/>
                <w:snapToGrid w:val="0"/>
                <w:color w:val="000000"/>
                <w:spacing w:val="-4"/>
                <w:sz w:val="20"/>
                <w:szCs w:val="20"/>
                <w:lang w:eastAsia="th-TH"/>
              </w:rPr>
            </w:pPr>
          </w:p>
        </w:tc>
        <w:tc>
          <w:tcPr>
            <w:tcW w:w="1327" w:type="dxa"/>
          </w:tcPr>
          <w:p w:rsidR="00890371" w:rsidRPr="00851E0F" w:rsidRDefault="00890371" w:rsidP="00890371">
            <w:pPr>
              <w:pBdr>
                <w:bottom w:val="single" w:sz="4" w:space="1" w:color="auto"/>
              </w:pBdr>
              <w:tabs>
                <w:tab w:val="left" w:pos="3942"/>
              </w:tabs>
              <w:spacing w:line="300" w:lineRule="exact"/>
              <w:jc w:val="right"/>
              <w:rPr>
                <w:rFonts w:ascii="Arial" w:hAnsi="Arial" w:cs="Arial"/>
                <w:b/>
                <w:bCs/>
                <w:snapToGrid w:val="0"/>
                <w:color w:val="000000"/>
                <w:spacing w:val="-4"/>
                <w:sz w:val="20"/>
                <w:szCs w:val="20"/>
                <w:lang w:eastAsia="th-TH"/>
              </w:rPr>
            </w:pPr>
            <w:r w:rsidRPr="00851E0F">
              <w:rPr>
                <w:rFonts w:ascii="Arial" w:hAnsi="Arial" w:cs="Arial"/>
                <w:b/>
                <w:bCs/>
                <w:snapToGrid w:val="0"/>
                <w:color w:val="000000"/>
                <w:spacing w:val="-4"/>
                <w:sz w:val="20"/>
                <w:szCs w:val="20"/>
                <w:lang w:eastAsia="th-TH"/>
              </w:rPr>
              <w:t>2017</w:t>
            </w:r>
          </w:p>
        </w:tc>
        <w:tc>
          <w:tcPr>
            <w:tcW w:w="1328" w:type="dxa"/>
          </w:tcPr>
          <w:p w:rsidR="00890371" w:rsidRPr="00851E0F" w:rsidRDefault="00890371" w:rsidP="00890371">
            <w:pPr>
              <w:pBdr>
                <w:bottom w:val="single" w:sz="4" w:space="1" w:color="auto"/>
              </w:pBdr>
              <w:tabs>
                <w:tab w:val="left" w:pos="3942"/>
              </w:tabs>
              <w:spacing w:line="300" w:lineRule="exact"/>
              <w:jc w:val="right"/>
              <w:rPr>
                <w:rFonts w:ascii="Arial" w:hAnsi="Arial" w:cs="Arial"/>
                <w:b/>
                <w:bCs/>
                <w:snapToGrid w:val="0"/>
                <w:color w:val="000000"/>
                <w:spacing w:val="-4"/>
                <w:sz w:val="20"/>
                <w:szCs w:val="20"/>
                <w:lang w:eastAsia="th-TH"/>
              </w:rPr>
            </w:pPr>
            <w:r w:rsidRPr="00851E0F">
              <w:rPr>
                <w:rFonts w:ascii="Arial" w:hAnsi="Arial" w:cs="Arial"/>
                <w:b/>
                <w:bCs/>
                <w:snapToGrid w:val="0"/>
                <w:color w:val="000000"/>
                <w:spacing w:val="-4"/>
                <w:sz w:val="20"/>
                <w:szCs w:val="20"/>
                <w:lang w:eastAsia="th-TH"/>
              </w:rPr>
              <w:t>2016</w:t>
            </w:r>
          </w:p>
        </w:tc>
        <w:tc>
          <w:tcPr>
            <w:tcW w:w="1327" w:type="dxa"/>
          </w:tcPr>
          <w:p w:rsidR="00890371" w:rsidRPr="00851E0F" w:rsidRDefault="00890371" w:rsidP="00890371">
            <w:pPr>
              <w:pBdr>
                <w:bottom w:val="single" w:sz="4" w:space="1" w:color="auto"/>
              </w:pBdr>
              <w:tabs>
                <w:tab w:val="left" w:pos="3942"/>
              </w:tabs>
              <w:spacing w:line="300" w:lineRule="exact"/>
              <w:jc w:val="right"/>
              <w:rPr>
                <w:rFonts w:ascii="Arial" w:hAnsi="Arial" w:cs="Arial"/>
                <w:b/>
                <w:bCs/>
                <w:snapToGrid w:val="0"/>
                <w:color w:val="000000"/>
                <w:spacing w:val="-4"/>
                <w:sz w:val="20"/>
                <w:szCs w:val="20"/>
                <w:lang w:eastAsia="th-TH"/>
              </w:rPr>
            </w:pPr>
            <w:r w:rsidRPr="00851E0F">
              <w:rPr>
                <w:rFonts w:ascii="Arial" w:hAnsi="Arial" w:cs="Arial"/>
                <w:b/>
                <w:bCs/>
                <w:snapToGrid w:val="0"/>
                <w:color w:val="000000"/>
                <w:spacing w:val="-4"/>
                <w:sz w:val="20"/>
                <w:szCs w:val="20"/>
                <w:lang w:eastAsia="th-TH"/>
              </w:rPr>
              <w:t>2017</w:t>
            </w:r>
          </w:p>
        </w:tc>
        <w:tc>
          <w:tcPr>
            <w:tcW w:w="1328" w:type="dxa"/>
          </w:tcPr>
          <w:p w:rsidR="00890371" w:rsidRPr="00851E0F" w:rsidRDefault="00890371" w:rsidP="00890371">
            <w:pPr>
              <w:pBdr>
                <w:bottom w:val="single" w:sz="4" w:space="1" w:color="auto"/>
              </w:pBdr>
              <w:tabs>
                <w:tab w:val="left" w:pos="3942"/>
              </w:tabs>
              <w:spacing w:line="300" w:lineRule="exact"/>
              <w:jc w:val="right"/>
              <w:rPr>
                <w:rFonts w:ascii="Arial" w:hAnsi="Arial" w:cs="Arial"/>
                <w:b/>
                <w:bCs/>
                <w:snapToGrid w:val="0"/>
                <w:color w:val="000000"/>
                <w:spacing w:val="-4"/>
                <w:sz w:val="20"/>
                <w:szCs w:val="20"/>
                <w:lang w:eastAsia="th-TH"/>
              </w:rPr>
            </w:pPr>
            <w:r w:rsidRPr="00851E0F">
              <w:rPr>
                <w:rFonts w:ascii="Arial" w:hAnsi="Arial" w:cs="Arial"/>
                <w:b/>
                <w:bCs/>
                <w:snapToGrid w:val="0"/>
                <w:color w:val="000000"/>
                <w:spacing w:val="-4"/>
                <w:sz w:val="20"/>
                <w:szCs w:val="20"/>
                <w:lang w:eastAsia="th-TH"/>
              </w:rPr>
              <w:t>2016</w:t>
            </w:r>
          </w:p>
        </w:tc>
      </w:tr>
      <w:tr w:rsidR="00890371" w:rsidRPr="00851E0F" w:rsidTr="00D377C5">
        <w:tc>
          <w:tcPr>
            <w:tcW w:w="3780" w:type="dxa"/>
            <w:vAlign w:val="bottom"/>
          </w:tcPr>
          <w:p w:rsidR="00890371" w:rsidRPr="00851E0F" w:rsidRDefault="00890371" w:rsidP="00890371">
            <w:pPr>
              <w:pStyle w:val="ListParagraph"/>
              <w:tabs>
                <w:tab w:val="left" w:pos="1720"/>
              </w:tabs>
              <w:spacing w:line="300" w:lineRule="exact"/>
              <w:ind w:left="570" w:hanging="3"/>
              <w:jc w:val="thaiDistribute"/>
              <w:rPr>
                <w:rFonts w:ascii="Arial" w:hAnsi="Arial" w:cs="Arial"/>
                <w:color w:val="0D0D0D"/>
                <w:spacing w:val="-4"/>
                <w:sz w:val="20"/>
                <w:szCs w:val="20"/>
              </w:rPr>
            </w:pPr>
          </w:p>
        </w:tc>
        <w:tc>
          <w:tcPr>
            <w:tcW w:w="1327" w:type="dxa"/>
          </w:tcPr>
          <w:p w:rsidR="00890371" w:rsidRPr="00851E0F" w:rsidRDefault="00890371" w:rsidP="00890371">
            <w:pPr>
              <w:pStyle w:val="ListParagraph"/>
              <w:tabs>
                <w:tab w:val="left" w:pos="1720"/>
              </w:tabs>
              <w:spacing w:line="300" w:lineRule="exact"/>
              <w:ind w:left="570" w:hanging="3"/>
              <w:jc w:val="thaiDistribute"/>
              <w:rPr>
                <w:rFonts w:ascii="Arial" w:hAnsi="Arial" w:cs="Arial"/>
                <w:color w:val="0D0D0D"/>
                <w:spacing w:val="-4"/>
                <w:sz w:val="20"/>
                <w:szCs w:val="20"/>
              </w:rPr>
            </w:pPr>
          </w:p>
        </w:tc>
        <w:tc>
          <w:tcPr>
            <w:tcW w:w="1328" w:type="dxa"/>
          </w:tcPr>
          <w:p w:rsidR="00890371" w:rsidRPr="00851E0F" w:rsidRDefault="00890371" w:rsidP="00890371">
            <w:pPr>
              <w:pStyle w:val="ListParagraph"/>
              <w:tabs>
                <w:tab w:val="left" w:pos="1720"/>
              </w:tabs>
              <w:spacing w:line="300" w:lineRule="exact"/>
              <w:ind w:left="570" w:hanging="3"/>
              <w:jc w:val="thaiDistribute"/>
              <w:rPr>
                <w:rFonts w:ascii="Arial" w:hAnsi="Arial" w:cs="Arial"/>
                <w:color w:val="0D0D0D"/>
                <w:spacing w:val="-4"/>
                <w:sz w:val="20"/>
                <w:szCs w:val="20"/>
              </w:rPr>
            </w:pPr>
          </w:p>
        </w:tc>
        <w:tc>
          <w:tcPr>
            <w:tcW w:w="1327" w:type="dxa"/>
          </w:tcPr>
          <w:p w:rsidR="00890371" w:rsidRPr="00851E0F" w:rsidRDefault="00890371" w:rsidP="00890371">
            <w:pPr>
              <w:pStyle w:val="ListParagraph"/>
              <w:tabs>
                <w:tab w:val="left" w:pos="1720"/>
              </w:tabs>
              <w:spacing w:line="300" w:lineRule="exact"/>
              <w:ind w:left="570" w:hanging="3"/>
              <w:jc w:val="thaiDistribute"/>
              <w:rPr>
                <w:rFonts w:ascii="Arial" w:hAnsi="Arial" w:cs="Arial"/>
                <w:color w:val="0D0D0D"/>
                <w:spacing w:val="-4"/>
                <w:sz w:val="20"/>
                <w:szCs w:val="20"/>
              </w:rPr>
            </w:pPr>
          </w:p>
        </w:tc>
        <w:tc>
          <w:tcPr>
            <w:tcW w:w="1328" w:type="dxa"/>
          </w:tcPr>
          <w:p w:rsidR="00890371" w:rsidRPr="00851E0F" w:rsidRDefault="00890371" w:rsidP="00890371">
            <w:pPr>
              <w:pStyle w:val="ListParagraph"/>
              <w:tabs>
                <w:tab w:val="left" w:pos="1720"/>
              </w:tabs>
              <w:spacing w:line="300" w:lineRule="exact"/>
              <w:ind w:left="570" w:hanging="3"/>
              <w:jc w:val="thaiDistribute"/>
              <w:rPr>
                <w:rFonts w:ascii="Arial" w:hAnsi="Arial" w:cs="Arial"/>
                <w:color w:val="0D0D0D"/>
                <w:spacing w:val="-4"/>
                <w:sz w:val="20"/>
                <w:szCs w:val="20"/>
              </w:rPr>
            </w:pPr>
          </w:p>
        </w:tc>
      </w:tr>
      <w:tr w:rsidR="00890371" w:rsidRPr="00851E0F" w:rsidTr="00D377C5">
        <w:tc>
          <w:tcPr>
            <w:tcW w:w="3780" w:type="dxa"/>
            <w:vAlign w:val="bottom"/>
          </w:tcPr>
          <w:p w:rsidR="00890371" w:rsidRPr="00851E0F" w:rsidRDefault="00D377C5" w:rsidP="00E95CF7">
            <w:pPr>
              <w:tabs>
                <w:tab w:val="left" w:pos="0"/>
                <w:tab w:val="left" w:pos="1134"/>
                <w:tab w:val="left" w:pos="1276"/>
                <w:tab w:val="center" w:pos="4536"/>
                <w:tab w:val="center" w:pos="5670"/>
                <w:tab w:val="center" w:pos="6804"/>
                <w:tab w:val="right" w:pos="7655"/>
              </w:tabs>
              <w:spacing w:line="300" w:lineRule="exact"/>
              <w:ind w:right="-108"/>
              <w:rPr>
                <w:rFonts w:ascii="Arial" w:hAnsi="Arial" w:cs="Arial"/>
                <w:spacing w:val="-4"/>
                <w:sz w:val="20"/>
                <w:szCs w:val="20"/>
              </w:rPr>
            </w:pPr>
            <w:r w:rsidRPr="00851E0F">
              <w:rPr>
                <w:rFonts w:ascii="Arial" w:hAnsi="Arial" w:cs="Arial"/>
                <w:spacing w:val="-4"/>
                <w:sz w:val="20"/>
                <w:szCs w:val="20"/>
              </w:rPr>
              <w:t>Investment in debt securities</w:t>
            </w:r>
            <w:r w:rsidR="00890371" w:rsidRPr="00851E0F">
              <w:rPr>
                <w:rFonts w:ascii="Arial" w:hAnsi="Arial" w:cs="Arial"/>
                <w:spacing w:val="-4"/>
                <w:sz w:val="20"/>
                <w:szCs w:val="20"/>
              </w:rPr>
              <w:t xml:space="preserve"> </w:t>
            </w:r>
            <w:r w:rsidR="00E95CF7" w:rsidRPr="00851E0F">
              <w:rPr>
                <w:rFonts w:ascii="Arial" w:hAnsi="Arial" w:cs="Arial"/>
                <w:spacing w:val="-4"/>
                <w:sz w:val="20"/>
                <w:szCs w:val="20"/>
              </w:rPr>
              <w:t>*</w:t>
            </w:r>
          </w:p>
        </w:tc>
        <w:tc>
          <w:tcPr>
            <w:tcW w:w="1327" w:type="dxa"/>
          </w:tcPr>
          <w:p w:rsidR="00890371" w:rsidRPr="00851E0F" w:rsidRDefault="00890371" w:rsidP="00890371">
            <w:pPr>
              <w:spacing w:line="300" w:lineRule="exact"/>
              <w:jc w:val="right"/>
              <w:rPr>
                <w:rFonts w:ascii="Arial" w:hAnsi="Arial" w:cs="Arial"/>
                <w:snapToGrid w:val="0"/>
                <w:color w:val="000000"/>
                <w:spacing w:val="-4"/>
                <w:sz w:val="20"/>
                <w:szCs w:val="20"/>
                <w:lang w:eastAsia="th-TH" w:bidi="th-TH"/>
              </w:rPr>
            </w:pPr>
            <w:r w:rsidRPr="00851E0F">
              <w:rPr>
                <w:rFonts w:ascii="Arial" w:hAnsi="Arial" w:cs="Arial"/>
                <w:snapToGrid w:val="0"/>
                <w:color w:val="000000"/>
                <w:spacing w:val="-4"/>
                <w:sz w:val="20"/>
                <w:szCs w:val="20"/>
                <w:lang w:eastAsia="th-TH" w:bidi="th-TH"/>
              </w:rPr>
              <w:t>114,759,431</w:t>
            </w:r>
          </w:p>
        </w:tc>
        <w:tc>
          <w:tcPr>
            <w:tcW w:w="1328" w:type="dxa"/>
          </w:tcPr>
          <w:p w:rsidR="00890371" w:rsidRPr="00851E0F" w:rsidRDefault="00890371" w:rsidP="00890371">
            <w:pPr>
              <w:spacing w:line="300" w:lineRule="exact"/>
              <w:jc w:val="center"/>
              <w:rPr>
                <w:rFonts w:ascii="Arial" w:hAnsi="Arial" w:cs="Arial"/>
                <w:snapToGrid w:val="0"/>
                <w:color w:val="000000"/>
                <w:spacing w:val="-4"/>
                <w:sz w:val="20"/>
                <w:szCs w:val="20"/>
                <w:lang w:eastAsia="th-TH" w:bidi="th-TH"/>
              </w:rPr>
            </w:pPr>
            <w:r w:rsidRPr="00851E0F">
              <w:rPr>
                <w:rFonts w:ascii="Arial" w:hAnsi="Arial" w:cs="Arial"/>
                <w:snapToGrid w:val="0"/>
                <w:color w:val="000000"/>
                <w:spacing w:val="-4"/>
                <w:sz w:val="20"/>
                <w:szCs w:val="20"/>
                <w:lang w:eastAsia="th-TH" w:bidi="th-TH"/>
              </w:rPr>
              <w:t>-</w:t>
            </w:r>
          </w:p>
        </w:tc>
        <w:tc>
          <w:tcPr>
            <w:tcW w:w="1327" w:type="dxa"/>
          </w:tcPr>
          <w:p w:rsidR="00890371" w:rsidRPr="00851E0F" w:rsidRDefault="00890371" w:rsidP="00890371">
            <w:pPr>
              <w:spacing w:line="300" w:lineRule="exact"/>
              <w:jc w:val="right"/>
              <w:rPr>
                <w:rFonts w:ascii="Arial" w:hAnsi="Arial" w:cs="Arial"/>
                <w:snapToGrid w:val="0"/>
                <w:color w:val="000000"/>
                <w:spacing w:val="-4"/>
                <w:sz w:val="20"/>
                <w:szCs w:val="20"/>
                <w:lang w:eastAsia="th-TH" w:bidi="th-TH"/>
              </w:rPr>
            </w:pPr>
            <w:r w:rsidRPr="00851E0F">
              <w:rPr>
                <w:rFonts w:ascii="Arial" w:hAnsi="Arial" w:cs="Arial"/>
                <w:snapToGrid w:val="0"/>
                <w:color w:val="000000"/>
                <w:spacing w:val="-4"/>
                <w:sz w:val="20"/>
                <w:szCs w:val="20"/>
                <w:lang w:eastAsia="th-TH" w:bidi="th-TH"/>
              </w:rPr>
              <w:t>114,759,431</w:t>
            </w:r>
          </w:p>
        </w:tc>
        <w:tc>
          <w:tcPr>
            <w:tcW w:w="1328" w:type="dxa"/>
          </w:tcPr>
          <w:p w:rsidR="00890371" w:rsidRPr="00851E0F" w:rsidRDefault="00890371" w:rsidP="00890371">
            <w:pPr>
              <w:spacing w:line="300" w:lineRule="exact"/>
              <w:jc w:val="center"/>
              <w:rPr>
                <w:rFonts w:ascii="Arial" w:hAnsi="Arial" w:cs="Arial"/>
                <w:snapToGrid w:val="0"/>
                <w:color w:val="000000"/>
                <w:spacing w:val="-4"/>
                <w:sz w:val="20"/>
                <w:szCs w:val="20"/>
                <w:lang w:eastAsia="th-TH" w:bidi="th-TH"/>
              </w:rPr>
            </w:pPr>
            <w:r w:rsidRPr="00851E0F">
              <w:rPr>
                <w:rFonts w:ascii="Arial" w:hAnsi="Arial" w:cs="Arial"/>
                <w:snapToGrid w:val="0"/>
                <w:color w:val="000000"/>
                <w:spacing w:val="-4"/>
                <w:sz w:val="20"/>
                <w:szCs w:val="20"/>
                <w:lang w:eastAsia="th-TH" w:bidi="th-TH"/>
              </w:rPr>
              <w:t>-</w:t>
            </w:r>
          </w:p>
        </w:tc>
      </w:tr>
      <w:tr w:rsidR="00890371" w:rsidRPr="00851E0F" w:rsidTr="00D377C5">
        <w:trPr>
          <w:trHeight w:val="80"/>
        </w:trPr>
        <w:tc>
          <w:tcPr>
            <w:tcW w:w="3780" w:type="dxa"/>
            <w:vAlign w:val="bottom"/>
          </w:tcPr>
          <w:p w:rsidR="00890371" w:rsidRPr="00851E0F" w:rsidRDefault="00DC3293" w:rsidP="00890371">
            <w:pPr>
              <w:spacing w:line="300" w:lineRule="exact"/>
              <w:ind w:left="162" w:hanging="162"/>
              <w:rPr>
                <w:rFonts w:ascii="Arial" w:hAnsi="Arial" w:cs="Arial"/>
                <w:spacing w:val="-4"/>
                <w:sz w:val="20"/>
                <w:szCs w:val="20"/>
              </w:rPr>
            </w:pPr>
            <w:r>
              <w:rPr>
                <w:rFonts w:ascii="Arial" w:hAnsi="Arial" w:cs="Arial"/>
                <w:spacing w:val="-4"/>
                <w:sz w:val="20"/>
                <w:szCs w:val="20"/>
              </w:rPr>
              <w:t>Mu</w:t>
            </w:r>
            <w:r w:rsidR="00E95CF7" w:rsidRPr="00851E0F">
              <w:rPr>
                <w:rFonts w:ascii="Arial" w:hAnsi="Arial" w:cs="Arial"/>
                <w:spacing w:val="-4"/>
                <w:sz w:val="20"/>
                <w:szCs w:val="20"/>
              </w:rPr>
              <w:t>tual fund**</w:t>
            </w:r>
          </w:p>
        </w:tc>
        <w:tc>
          <w:tcPr>
            <w:tcW w:w="1327" w:type="dxa"/>
            <w:shd w:val="clear" w:color="auto" w:fill="auto"/>
            <w:vAlign w:val="bottom"/>
          </w:tcPr>
          <w:p w:rsidR="00890371" w:rsidRPr="00851E0F" w:rsidRDefault="00890371" w:rsidP="00890371">
            <w:pPr>
              <w:pBdr>
                <w:bottom w:val="single" w:sz="4" w:space="1" w:color="auto"/>
              </w:pBdr>
              <w:spacing w:line="300" w:lineRule="exact"/>
              <w:jc w:val="right"/>
              <w:rPr>
                <w:rFonts w:ascii="Arial" w:hAnsi="Arial" w:cs="Arial"/>
                <w:snapToGrid w:val="0"/>
                <w:color w:val="000000"/>
                <w:spacing w:val="-4"/>
                <w:sz w:val="20"/>
                <w:szCs w:val="20"/>
                <w:lang w:eastAsia="th-TH" w:bidi="th-TH"/>
              </w:rPr>
            </w:pPr>
            <w:r w:rsidRPr="00851E0F">
              <w:rPr>
                <w:rFonts w:ascii="Arial" w:hAnsi="Arial" w:cs="Arial"/>
                <w:snapToGrid w:val="0"/>
                <w:color w:val="000000"/>
                <w:spacing w:val="-4"/>
                <w:sz w:val="20"/>
                <w:szCs w:val="20"/>
                <w:lang w:eastAsia="th-TH" w:bidi="th-TH"/>
              </w:rPr>
              <w:t>20,867,636</w:t>
            </w:r>
          </w:p>
        </w:tc>
        <w:tc>
          <w:tcPr>
            <w:tcW w:w="1328" w:type="dxa"/>
            <w:vAlign w:val="bottom"/>
          </w:tcPr>
          <w:p w:rsidR="00890371" w:rsidRPr="00851E0F" w:rsidRDefault="00890371" w:rsidP="00890371">
            <w:pPr>
              <w:pBdr>
                <w:bottom w:val="single" w:sz="4" w:space="1" w:color="auto"/>
              </w:pBdr>
              <w:spacing w:line="300" w:lineRule="exact"/>
              <w:jc w:val="right"/>
              <w:rPr>
                <w:rFonts w:ascii="Arial" w:hAnsi="Arial" w:cs="Arial"/>
                <w:snapToGrid w:val="0"/>
                <w:color w:val="000000"/>
                <w:spacing w:val="-4"/>
                <w:sz w:val="20"/>
                <w:szCs w:val="20"/>
                <w:lang w:eastAsia="th-TH" w:bidi="th-TH"/>
              </w:rPr>
            </w:pPr>
            <w:r w:rsidRPr="00851E0F">
              <w:rPr>
                <w:rFonts w:ascii="Arial" w:hAnsi="Arial" w:cs="Arial"/>
                <w:snapToGrid w:val="0"/>
                <w:color w:val="000000"/>
                <w:spacing w:val="-4"/>
                <w:sz w:val="20"/>
                <w:szCs w:val="20"/>
                <w:lang w:eastAsia="th-TH" w:bidi="th-TH"/>
              </w:rPr>
              <w:t>20,506,066</w:t>
            </w:r>
          </w:p>
        </w:tc>
        <w:tc>
          <w:tcPr>
            <w:tcW w:w="1327" w:type="dxa"/>
            <w:vAlign w:val="bottom"/>
          </w:tcPr>
          <w:p w:rsidR="00890371" w:rsidRPr="00851E0F" w:rsidRDefault="00890371" w:rsidP="00890371">
            <w:pPr>
              <w:pBdr>
                <w:bottom w:val="single" w:sz="4" w:space="1" w:color="auto"/>
              </w:pBdr>
              <w:spacing w:line="300" w:lineRule="exact"/>
              <w:jc w:val="center"/>
              <w:rPr>
                <w:rFonts w:ascii="Arial" w:hAnsi="Arial" w:cs="Arial"/>
                <w:snapToGrid w:val="0"/>
                <w:color w:val="000000"/>
                <w:spacing w:val="-4"/>
                <w:sz w:val="20"/>
                <w:szCs w:val="20"/>
                <w:lang w:eastAsia="th-TH" w:bidi="th-TH"/>
              </w:rPr>
            </w:pPr>
            <w:r w:rsidRPr="00851E0F">
              <w:rPr>
                <w:rFonts w:ascii="Arial" w:hAnsi="Arial" w:cs="Arial"/>
                <w:snapToGrid w:val="0"/>
                <w:color w:val="000000"/>
                <w:spacing w:val="-4"/>
                <w:sz w:val="20"/>
                <w:szCs w:val="20"/>
                <w:lang w:eastAsia="th-TH" w:bidi="th-TH"/>
              </w:rPr>
              <w:t>-</w:t>
            </w:r>
          </w:p>
        </w:tc>
        <w:tc>
          <w:tcPr>
            <w:tcW w:w="1328" w:type="dxa"/>
            <w:vAlign w:val="bottom"/>
          </w:tcPr>
          <w:p w:rsidR="00890371" w:rsidRPr="00851E0F" w:rsidRDefault="00890371" w:rsidP="00890371">
            <w:pPr>
              <w:pBdr>
                <w:bottom w:val="single" w:sz="4" w:space="1" w:color="auto"/>
              </w:pBdr>
              <w:spacing w:line="300" w:lineRule="exact"/>
              <w:jc w:val="center"/>
              <w:rPr>
                <w:rFonts w:ascii="Arial" w:hAnsi="Arial" w:cs="Arial"/>
                <w:snapToGrid w:val="0"/>
                <w:color w:val="000000"/>
                <w:spacing w:val="-4"/>
                <w:sz w:val="20"/>
                <w:szCs w:val="20"/>
                <w:lang w:eastAsia="th-TH" w:bidi="th-TH"/>
              </w:rPr>
            </w:pPr>
            <w:r w:rsidRPr="00851E0F">
              <w:rPr>
                <w:rFonts w:ascii="Arial" w:hAnsi="Arial" w:cs="Arial"/>
                <w:snapToGrid w:val="0"/>
                <w:color w:val="000000"/>
                <w:spacing w:val="-4"/>
                <w:sz w:val="20"/>
                <w:szCs w:val="20"/>
                <w:lang w:eastAsia="th-TH" w:bidi="th-TH"/>
              </w:rPr>
              <w:t>-</w:t>
            </w:r>
          </w:p>
        </w:tc>
      </w:tr>
      <w:tr w:rsidR="00890371" w:rsidRPr="00851E0F" w:rsidTr="00D377C5">
        <w:trPr>
          <w:trHeight w:val="80"/>
        </w:trPr>
        <w:tc>
          <w:tcPr>
            <w:tcW w:w="3780" w:type="dxa"/>
            <w:vAlign w:val="bottom"/>
          </w:tcPr>
          <w:p w:rsidR="00890371" w:rsidRPr="00851E0F" w:rsidRDefault="00890371" w:rsidP="00890371">
            <w:pPr>
              <w:tabs>
                <w:tab w:val="left" w:pos="1134"/>
                <w:tab w:val="left" w:pos="1276"/>
                <w:tab w:val="center" w:pos="3402"/>
                <w:tab w:val="center" w:pos="4536"/>
                <w:tab w:val="center" w:pos="5670"/>
                <w:tab w:val="center" w:pos="6804"/>
                <w:tab w:val="right" w:pos="7655"/>
              </w:tabs>
              <w:spacing w:line="300" w:lineRule="exact"/>
              <w:ind w:left="432" w:hanging="432"/>
              <w:rPr>
                <w:rFonts w:ascii="Arial" w:hAnsi="Arial" w:cs="Arial"/>
                <w:spacing w:val="-4"/>
                <w:sz w:val="20"/>
                <w:szCs w:val="20"/>
              </w:rPr>
            </w:pPr>
          </w:p>
        </w:tc>
        <w:tc>
          <w:tcPr>
            <w:tcW w:w="1327" w:type="dxa"/>
            <w:shd w:val="clear" w:color="auto" w:fill="auto"/>
            <w:vAlign w:val="bottom"/>
          </w:tcPr>
          <w:p w:rsidR="00890371" w:rsidRPr="00851E0F" w:rsidRDefault="00890371" w:rsidP="00890371">
            <w:pPr>
              <w:pBdr>
                <w:bottom w:val="double" w:sz="4" w:space="1" w:color="auto"/>
              </w:pBdr>
              <w:spacing w:line="300" w:lineRule="exact"/>
              <w:jc w:val="right"/>
              <w:rPr>
                <w:rFonts w:ascii="Arial" w:hAnsi="Arial" w:cs="Arial"/>
                <w:snapToGrid w:val="0"/>
                <w:color w:val="000000"/>
                <w:spacing w:val="-4"/>
                <w:sz w:val="20"/>
                <w:szCs w:val="20"/>
                <w:lang w:eastAsia="th-TH" w:bidi="th-TH"/>
              </w:rPr>
            </w:pPr>
            <w:r w:rsidRPr="00851E0F">
              <w:rPr>
                <w:rFonts w:ascii="Arial" w:hAnsi="Arial" w:cs="Arial"/>
                <w:snapToGrid w:val="0"/>
                <w:color w:val="000000"/>
                <w:spacing w:val="-4"/>
                <w:sz w:val="20"/>
                <w:szCs w:val="20"/>
                <w:lang w:eastAsia="th-TH" w:bidi="th-TH"/>
              </w:rPr>
              <w:t>135,627,067</w:t>
            </w:r>
          </w:p>
        </w:tc>
        <w:tc>
          <w:tcPr>
            <w:tcW w:w="1328" w:type="dxa"/>
            <w:vAlign w:val="bottom"/>
          </w:tcPr>
          <w:p w:rsidR="00890371" w:rsidRPr="00851E0F" w:rsidRDefault="00890371" w:rsidP="00890371">
            <w:pPr>
              <w:pBdr>
                <w:bottom w:val="double" w:sz="4" w:space="1" w:color="auto"/>
              </w:pBdr>
              <w:spacing w:line="300" w:lineRule="exact"/>
              <w:jc w:val="right"/>
              <w:rPr>
                <w:rFonts w:ascii="Arial" w:hAnsi="Arial" w:cs="Arial"/>
                <w:snapToGrid w:val="0"/>
                <w:color w:val="000000"/>
                <w:spacing w:val="-4"/>
                <w:sz w:val="20"/>
                <w:szCs w:val="20"/>
                <w:lang w:eastAsia="th-TH" w:bidi="th-TH"/>
              </w:rPr>
            </w:pPr>
            <w:r w:rsidRPr="00851E0F">
              <w:rPr>
                <w:rFonts w:ascii="Arial" w:hAnsi="Arial" w:cs="Arial"/>
                <w:snapToGrid w:val="0"/>
                <w:color w:val="000000"/>
                <w:spacing w:val="-4"/>
                <w:sz w:val="20"/>
                <w:szCs w:val="20"/>
                <w:lang w:eastAsia="th-TH" w:bidi="th-TH"/>
              </w:rPr>
              <w:t>20,506,066</w:t>
            </w:r>
          </w:p>
        </w:tc>
        <w:tc>
          <w:tcPr>
            <w:tcW w:w="1327" w:type="dxa"/>
            <w:vAlign w:val="bottom"/>
          </w:tcPr>
          <w:p w:rsidR="00890371" w:rsidRPr="00851E0F" w:rsidRDefault="00890371" w:rsidP="00890371">
            <w:pPr>
              <w:pBdr>
                <w:bottom w:val="double" w:sz="4" w:space="1" w:color="auto"/>
              </w:pBdr>
              <w:spacing w:line="300" w:lineRule="exact"/>
              <w:jc w:val="right"/>
              <w:rPr>
                <w:rFonts w:ascii="Arial" w:hAnsi="Arial" w:cs="Arial"/>
                <w:snapToGrid w:val="0"/>
                <w:color w:val="000000"/>
                <w:spacing w:val="-4"/>
                <w:sz w:val="20"/>
                <w:szCs w:val="20"/>
                <w:lang w:eastAsia="th-TH" w:bidi="th-TH"/>
              </w:rPr>
            </w:pPr>
            <w:r w:rsidRPr="00851E0F">
              <w:rPr>
                <w:rFonts w:ascii="Arial" w:hAnsi="Arial" w:cs="Arial"/>
                <w:snapToGrid w:val="0"/>
                <w:color w:val="000000"/>
                <w:spacing w:val="-4"/>
                <w:sz w:val="20"/>
                <w:szCs w:val="20"/>
                <w:lang w:eastAsia="th-TH" w:bidi="th-TH"/>
              </w:rPr>
              <w:t>114,759,431</w:t>
            </w:r>
          </w:p>
        </w:tc>
        <w:tc>
          <w:tcPr>
            <w:tcW w:w="1328" w:type="dxa"/>
            <w:vAlign w:val="bottom"/>
          </w:tcPr>
          <w:p w:rsidR="00890371" w:rsidRPr="00851E0F" w:rsidRDefault="00890371" w:rsidP="00890371">
            <w:pPr>
              <w:pBdr>
                <w:bottom w:val="double" w:sz="4" w:space="1" w:color="auto"/>
              </w:pBdr>
              <w:spacing w:line="300" w:lineRule="exact"/>
              <w:jc w:val="center"/>
              <w:rPr>
                <w:rFonts w:ascii="Arial" w:hAnsi="Arial" w:cs="Arial"/>
                <w:snapToGrid w:val="0"/>
                <w:color w:val="000000"/>
                <w:spacing w:val="-4"/>
                <w:sz w:val="20"/>
                <w:szCs w:val="20"/>
                <w:lang w:eastAsia="th-TH" w:bidi="th-TH"/>
              </w:rPr>
            </w:pPr>
            <w:r w:rsidRPr="00851E0F">
              <w:rPr>
                <w:rFonts w:ascii="Arial" w:hAnsi="Arial" w:cs="Arial"/>
                <w:snapToGrid w:val="0"/>
                <w:color w:val="000000"/>
                <w:spacing w:val="-4"/>
                <w:sz w:val="20"/>
                <w:szCs w:val="20"/>
                <w:lang w:eastAsia="th-TH" w:bidi="th-TH"/>
              </w:rPr>
              <w:t>-</w:t>
            </w:r>
          </w:p>
        </w:tc>
      </w:tr>
    </w:tbl>
    <w:p w:rsidR="00890371" w:rsidRPr="00851E0F" w:rsidRDefault="00890371" w:rsidP="00890371">
      <w:pPr>
        <w:rPr>
          <w:rFonts w:ascii="Arial" w:hAnsi="Arial" w:cs="Arial"/>
          <w:color w:val="0D0D0D"/>
          <w:spacing w:val="-2"/>
          <w:sz w:val="20"/>
          <w:szCs w:val="20"/>
        </w:rPr>
      </w:pPr>
    </w:p>
    <w:p w:rsidR="00890371" w:rsidRPr="00851E0F" w:rsidRDefault="00890371">
      <w:pPr>
        <w:rPr>
          <w:rFonts w:ascii="Arial" w:hAnsi="Arial" w:cs="Arial"/>
          <w:color w:val="0D0D0D"/>
          <w:spacing w:val="-2"/>
          <w:sz w:val="20"/>
          <w:szCs w:val="20"/>
        </w:rPr>
      </w:pPr>
      <w:r w:rsidRPr="00851E0F">
        <w:rPr>
          <w:rFonts w:ascii="Arial" w:hAnsi="Arial" w:cs="Arial"/>
          <w:color w:val="0D0D0D"/>
          <w:spacing w:val="-2"/>
          <w:sz w:val="20"/>
          <w:szCs w:val="20"/>
        </w:rPr>
        <w:br w:type="page"/>
      </w:r>
    </w:p>
    <w:p w:rsidR="00890371" w:rsidRPr="00851E0F" w:rsidRDefault="00890371" w:rsidP="002A6705">
      <w:pPr>
        <w:ind w:left="540" w:hanging="90"/>
        <w:rPr>
          <w:rFonts w:ascii="Arial" w:hAnsi="Arial" w:cs="Arial"/>
          <w:color w:val="0D0D0D"/>
          <w:spacing w:val="-2"/>
          <w:sz w:val="20"/>
          <w:szCs w:val="20"/>
        </w:rPr>
      </w:pPr>
      <w:r w:rsidRPr="00851E0F">
        <w:rPr>
          <w:rFonts w:ascii="Arial" w:hAnsi="Arial" w:cs="Arial"/>
          <w:color w:val="0D0D0D"/>
          <w:spacing w:val="-2"/>
          <w:sz w:val="20"/>
          <w:szCs w:val="20"/>
        </w:rPr>
        <w:lastRenderedPageBreak/>
        <w:t xml:space="preserve">*Movements of investment </w:t>
      </w:r>
      <w:r w:rsidR="00E95CF7" w:rsidRPr="00851E0F">
        <w:rPr>
          <w:rFonts w:ascii="Arial" w:hAnsi="Arial" w:cs="Arial"/>
          <w:color w:val="0D0D0D"/>
          <w:spacing w:val="-2"/>
          <w:sz w:val="20"/>
          <w:szCs w:val="20"/>
        </w:rPr>
        <w:t xml:space="preserve">in debt securities </w:t>
      </w:r>
      <w:r w:rsidR="002A6705">
        <w:rPr>
          <w:rFonts w:ascii="Arial" w:hAnsi="Arial" w:cs="Arial"/>
          <w:color w:val="0D0D0D"/>
          <w:spacing w:val="-2"/>
          <w:sz w:val="20"/>
          <w:szCs w:val="20"/>
        </w:rPr>
        <w:t>du</w:t>
      </w:r>
      <w:r w:rsidR="00A61CA7">
        <w:rPr>
          <w:rFonts w:ascii="Arial" w:hAnsi="Arial" w:cs="Arial"/>
          <w:color w:val="0D0D0D"/>
          <w:spacing w:val="-2"/>
          <w:sz w:val="20"/>
          <w:szCs w:val="20"/>
        </w:rPr>
        <w:t>r</w:t>
      </w:r>
      <w:r w:rsidR="002A6705">
        <w:rPr>
          <w:rFonts w:ascii="Arial" w:hAnsi="Arial" w:cs="Arial"/>
          <w:color w:val="0D0D0D"/>
          <w:spacing w:val="-2"/>
          <w:sz w:val="20"/>
          <w:szCs w:val="20"/>
        </w:rPr>
        <w:t>ing the year</w:t>
      </w:r>
      <w:r w:rsidR="002A6705" w:rsidRPr="00851E0F">
        <w:rPr>
          <w:rFonts w:ascii="Arial" w:hAnsi="Arial" w:cs="Arial"/>
          <w:color w:val="0D0D0D"/>
          <w:spacing w:val="-2"/>
          <w:sz w:val="20"/>
          <w:szCs w:val="20"/>
        </w:rPr>
        <w:t xml:space="preserve"> </w:t>
      </w:r>
      <w:r w:rsidRPr="00851E0F">
        <w:rPr>
          <w:rFonts w:ascii="Arial" w:hAnsi="Arial" w:cs="Arial"/>
          <w:color w:val="0D0D0D"/>
          <w:spacing w:val="-2"/>
          <w:sz w:val="20"/>
          <w:szCs w:val="20"/>
        </w:rPr>
        <w:t>were as follows;</w:t>
      </w:r>
    </w:p>
    <w:p w:rsidR="00890371" w:rsidRPr="00851E0F" w:rsidRDefault="00890371" w:rsidP="00890371">
      <w:pPr>
        <w:ind w:left="540" w:hanging="90"/>
        <w:rPr>
          <w:rFonts w:ascii="Arial" w:hAnsi="Arial" w:cs="Arial"/>
          <w:color w:val="0D0D0D"/>
          <w:spacing w:val="-2"/>
          <w:sz w:val="20"/>
          <w:szCs w:val="20"/>
        </w:rPr>
      </w:pPr>
    </w:p>
    <w:tbl>
      <w:tblPr>
        <w:tblW w:w="9075" w:type="dxa"/>
        <w:tblInd w:w="468" w:type="dxa"/>
        <w:tblLayout w:type="fixed"/>
        <w:tblLook w:val="04A0" w:firstRow="1" w:lastRow="0" w:firstColumn="1" w:lastColumn="0" w:noHBand="0" w:noVBand="1"/>
      </w:tblPr>
      <w:tblGrid>
        <w:gridCol w:w="5850"/>
        <w:gridCol w:w="1612"/>
        <w:gridCol w:w="1613"/>
      </w:tblGrid>
      <w:tr w:rsidR="00890371" w:rsidRPr="00851E0F" w:rsidTr="00E95CF7">
        <w:trPr>
          <w:trHeight w:val="63"/>
          <w:tblHeader/>
        </w:trPr>
        <w:tc>
          <w:tcPr>
            <w:tcW w:w="5850" w:type="dxa"/>
          </w:tcPr>
          <w:p w:rsidR="00890371" w:rsidRPr="00851E0F" w:rsidRDefault="00890371" w:rsidP="00E95CF7">
            <w:pPr>
              <w:tabs>
                <w:tab w:val="left" w:pos="720"/>
              </w:tabs>
              <w:spacing w:line="280" w:lineRule="exact"/>
              <w:ind w:left="72" w:right="-108"/>
              <w:jc w:val="thaiDistribute"/>
              <w:rPr>
                <w:rFonts w:ascii="Arial" w:hAnsi="Arial" w:cs="Arial"/>
                <w:spacing w:val="-4"/>
                <w:sz w:val="20"/>
                <w:szCs w:val="20"/>
                <w:rtl/>
                <w:cs/>
              </w:rPr>
            </w:pPr>
          </w:p>
        </w:tc>
        <w:tc>
          <w:tcPr>
            <w:tcW w:w="3225" w:type="dxa"/>
            <w:gridSpan w:val="2"/>
            <w:hideMark/>
          </w:tcPr>
          <w:p w:rsidR="00890371" w:rsidRPr="00851E0F" w:rsidRDefault="00890371" w:rsidP="00E95CF7">
            <w:pPr>
              <w:pBdr>
                <w:bottom w:val="single" w:sz="4" w:space="1" w:color="auto"/>
              </w:pBdr>
              <w:spacing w:line="280" w:lineRule="exact"/>
              <w:jc w:val="center"/>
              <w:rPr>
                <w:rFonts w:ascii="Arial" w:hAnsi="Arial" w:cs="Arial"/>
                <w:b/>
                <w:bCs/>
                <w:snapToGrid w:val="0"/>
                <w:color w:val="000000"/>
                <w:spacing w:val="-4"/>
                <w:sz w:val="20"/>
                <w:szCs w:val="20"/>
                <w:lang w:eastAsia="th-TH"/>
              </w:rPr>
            </w:pPr>
            <w:r w:rsidRPr="00851E0F">
              <w:rPr>
                <w:rFonts w:ascii="Arial" w:hAnsi="Arial" w:cs="Arial"/>
                <w:b/>
                <w:bCs/>
                <w:spacing w:val="-4"/>
                <w:sz w:val="20"/>
                <w:szCs w:val="20"/>
              </w:rPr>
              <w:t>(Unit : Baht)</w:t>
            </w:r>
          </w:p>
        </w:tc>
      </w:tr>
      <w:tr w:rsidR="00890371" w:rsidRPr="00851E0F" w:rsidTr="00E95CF7">
        <w:trPr>
          <w:trHeight w:val="63"/>
          <w:tblHeader/>
        </w:trPr>
        <w:tc>
          <w:tcPr>
            <w:tcW w:w="5850" w:type="dxa"/>
          </w:tcPr>
          <w:p w:rsidR="00890371" w:rsidRPr="00851E0F" w:rsidRDefault="00890371" w:rsidP="00E95CF7">
            <w:pPr>
              <w:tabs>
                <w:tab w:val="left" w:pos="720"/>
              </w:tabs>
              <w:spacing w:line="280" w:lineRule="exact"/>
              <w:ind w:left="72" w:right="-108"/>
              <w:jc w:val="thaiDistribute"/>
              <w:rPr>
                <w:rFonts w:ascii="Arial" w:hAnsi="Arial" w:cs="Arial"/>
                <w:spacing w:val="-4"/>
                <w:sz w:val="20"/>
                <w:szCs w:val="20"/>
                <w:rtl/>
                <w:cs/>
              </w:rPr>
            </w:pPr>
          </w:p>
        </w:tc>
        <w:tc>
          <w:tcPr>
            <w:tcW w:w="3225" w:type="dxa"/>
            <w:gridSpan w:val="2"/>
          </w:tcPr>
          <w:p w:rsidR="00890371" w:rsidRPr="00851E0F" w:rsidRDefault="00890371" w:rsidP="00E95CF7">
            <w:pPr>
              <w:keepNext/>
              <w:pBdr>
                <w:bottom w:val="single" w:sz="4" w:space="1" w:color="auto"/>
              </w:pBdr>
              <w:spacing w:line="280" w:lineRule="exact"/>
              <w:jc w:val="center"/>
              <w:outlineLvl w:val="6"/>
              <w:rPr>
                <w:rFonts w:ascii="Arial" w:hAnsi="Arial" w:cs="Arial"/>
                <w:b/>
                <w:bCs/>
                <w:spacing w:val="-4"/>
                <w:sz w:val="20"/>
                <w:szCs w:val="20"/>
              </w:rPr>
            </w:pPr>
            <w:r w:rsidRPr="00851E0F">
              <w:rPr>
                <w:rFonts w:ascii="Arial" w:hAnsi="Arial" w:cs="Arial"/>
                <w:b/>
                <w:bCs/>
                <w:spacing w:val="-4"/>
                <w:sz w:val="20"/>
                <w:szCs w:val="20"/>
              </w:rPr>
              <w:t>Consolidated and the Company</w:t>
            </w:r>
          </w:p>
        </w:tc>
      </w:tr>
      <w:tr w:rsidR="00890371" w:rsidRPr="00851E0F" w:rsidTr="00E95CF7">
        <w:trPr>
          <w:trHeight w:val="63"/>
          <w:tblHeader/>
        </w:trPr>
        <w:tc>
          <w:tcPr>
            <w:tcW w:w="5850" w:type="dxa"/>
          </w:tcPr>
          <w:p w:rsidR="00890371" w:rsidRPr="00851E0F" w:rsidRDefault="00890371" w:rsidP="00E95CF7">
            <w:pPr>
              <w:spacing w:line="280" w:lineRule="exact"/>
              <w:ind w:left="72" w:right="-108"/>
              <w:jc w:val="thaiDistribute"/>
              <w:rPr>
                <w:rFonts w:ascii="Arial" w:hAnsi="Arial" w:cs="Arial"/>
                <w:b/>
                <w:bCs/>
                <w:spacing w:val="-4"/>
                <w:sz w:val="20"/>
                <w:szCs w:val="20"/>
                <w:rtl/>
                <w:cs/>
              </w:rPr>
            </w:pPr>
          </w:p>
        </w:tc>
        <w:tc>
          <w:tcPr>
            <w:tcW w:w="1612" w:type="dxa"/>
            <w:vAlign w:val="bottom"/>
          </w:tcPr>
          <w:p w:rsidR="00890371" w:rsidRPr="00851E0F" w:rsidRDefault="00890371" w:rsidP="00E95CF7">
            <w:pPr>
              <w:keepNext/>
              <w:pBdr>
                <w:bottom w:val="single" w:sz="4" w:space="1" w:color="auto"/>
              </w:pBdr>
              <w:spacing w:line="280" w:lineRule="exact"/>
              <w:ind w:right="-1"/>
              <w:jc w:val="right"/>
              <w:outlineLvl w:val="6"/>
              <w:rPr>
                <w:rFonts w:ascii="Arial" w:hAnsi="Arial" w:cs="Arial"/>
                <w:b/>
                <w:bCs/>
                <w:spacing w:val="-4"/>
                <w:sz w:val="20"/>
                <w:szCs w:val="20"/>
              </w:rPr>
            </w:pPr>
            <w:r w:rsidRPr="00851E0F">
              <w:rPr>
                <w:rFonts w:ascii="Arial" w:hAnsi="Arial" w:cs="Arial"/>
                <w:b/>
                <w:bCs/>
                <w:spacing w:val="-4"/>
                <w:sz w:val="20"/>
                <w:szCs w:val="20"/>
              </w:rPr>
              <w:t>2017</w:t>
            </w:r>
          </w:p>
        </w:tc>
        <w:tc>
          <w:tcPr>
            <w:tcW w:w="1613" w:type="dxa"/>
            <w:vAlign w:val="bottom"/>
          </w:tcPr>
          <w:p w:rsidR="00890371" w:rsidRPr="00851E0F" w:rsidRDefault="00890371" w:rsidP="00E95CF7">
            <w:pPr>
              <w:keepNext/>
              <w:pBdr>
                <w:bottom w:val="single" w:sz="4" w:space="1" w:color="auto"/>
              </w:pBdr>
              <w:spacing w:line="280" w:lineRule="exact"/>
              <w:ind w:right="-1"/>
              <w:jc w:val="right"/>
              <w:outlineLvl w:val="6"/>
              <w:rPr>
                <w:rFonts w:ascii="Arial" w:hAnsi="Arial" w:cs="Arial"/>
                <w:b/>
                <w:bCs/>
                <w:spacing w:val="-4"/>
                <w:sz w:val="20"/>
                <w:szCs w:val="20"/>
              </w:rPr>
            </w:pPr>
            <w:r w:rsidRPr="00851E0F">
              <w:rPr>
                <w:rFonts w:ascii="Arial" w:hAnsi="Arial" w:cs="Arial"/>
                <w:b/>
                <w:bCs/>
                <w:spacing w:val="-4"/>
                <w:sz w:val="20"/>
                <w:szCs w:val="20"/>
              </w:rPr>
              <w:t>2016</w:t>
            </w:r>
          </w:p>
        </w:tc>
      </w:tr>
      <w:tr w:rsidR="00890371" w:rsidRPr="00851E0F" w:rsidTr="00E95CF7">
        <w:trPr>
          <w:trHeight w:val="90"/>
          <w:tblHeader/>
        </w:trPr>
        <w:tc>
          <w:tcPr>
            <w:tcW w:w="5850" w:type="dxa"/>
          </w:tcPr>
          <w:p w:rsidR="00890371" w:rsidRPr="00851E0F" w:rsidRDefault="00890371" w:rsidP="00E95CF7">
            <w:pPr>
              <w:spacing w:line="280" w:lineRule="exact"/>
              <w:rPr>
                <w:rFonts w:ascii="Arial" w:hAnsi="Arial" w:cs="Arial"/>
                <w:sz w:val="20"/>
                <w:szCs w:val="20"/>
              </w:rPr>
            </w:pPr>
          </w:p>
        </w:tc>
        <w:tc>
          <w:tcPr>
            <w:tcW w:w="1612" w:type="dxa"/>
          </w:tcPr>
          <w:p w:rsidR="00890371" w:rsidRPr="00851E0F" w:rsidRDefault="00890371" w:rsidP="00E95CF7">
            <w:pPr>
              <w:spacing w:line="280" w:lineRule="exact"/>
              <w:rPr>
                <w:rFonts w:ascii="Arial" w:hAnsi="Arial" w:cs="Arial"/>
                <w:sz w:val="20"/>
                <w:szCs w:val="20"/>
                <w:rtl/>
                <w:cs/>
              </w:rPr>
            </w:pPr>
          </w:p>
        </w:tc>
        <w:tc>
          <w:tcPr>
            <w:tcW w:w="1613" w:type="dxa"/>
          </w:tcPr>
          <w:p w:rsidR="00890371" w:rsidRPr="00851E0F" w:rsidRDefault="00890371" w:rsidP="00E95CF7">
            <w:pPr>
              <w:spacing w:line="280" w:lineRule="exact"/>
              <w:rPr>
                <w:rFonts w:ascii="Arial" w:hAnsi="Arial" w:cs="Arial"/>
                <w:sz w:val="20"/>
                <w:szCs w:val="20"/>
                <w:rtl/>
                <w:cs/>
              </w:rPr>
            </w:pPr>
          </w:p>
        </w:tc>
      </w:tr>
      <w:tr w:rsidR="00E95CF7" w:rsidRPr="00851E0F" w:rsidTr="00E95CF7">
        <w:trPr>
          <w:trHeight w:val="63"/>
          <w:tblHeader/>
        </w:trPr>
        <w:tc>
          <w:tcPr>
            <w:tcW w:w="5850" w:type="dxa"/>
          </w:tcPr>
          <w:p w:rsidR="00E95CF7" w:rsidRPr="00851E0F" w:rsidRDefault="00E95CF7" w:rsidP="00E95CF7">
            <w:pPr>
              <w:spacing w:line="280" w:lineRule="exact"/>
              <w:ind w:left="72" w:right="-108"/>
              <w:jc w:val="thaiDistribute"/>
              <w:rPr>
                <w:rFonts w:ascii="Arial" w:hAnsi="Arial" w:cs="Arial"/>
                <w:spacing w:val="-4"/>
                <w:sz w:val="20"/>
                <w:szCs w:val="20"/>
              </w:rPr>
            </w:pPr>
            <w:r w:rsidRPr="00851E0F">
              <w:rPr>
                <w:rFonts w:ascii="Arial" w:hAnsi="Arial" w:cs="Arial"/>
                <w:spacing w:val="-4"/>
                <w:sz w:val="20"/>
                <w:szCs w:val="20"/>
              </w:rPr>
              <w:t>Opening balance</w:t>
            </w:r>
          </w:p>
        </w:tc>
        <w:tc>
          <w:tcPr>
            <w:tcW w:w="1612" w:type="dxa"/>
            <w:vAlign w:val="bottom"/>
          </w:tcPr>
          <w:p w:rsidR="00E95CF7" w:rsidRPr="00851E0F" w:rsidRDefault="00E95CF7" w:rsidP="00E95CF7">
            <w:pPr>
              <w:spacing w:line="280" w:lineRule="exact"/>
              <w:ind w:left="-18"/>
              <w:jc w:val="center"/>
              <w:rPr>
                <w:rFonts w:ascii="Arial" w:hAnsi="Arial" w:cs="Arial"/>
                <w:sz w:val="20"/>
                <w:szCs w:val="20"/>
              </w:rPr>
            </w:pPr>
            <w:r w:rsidRPr="00851E0F">
              <w:rPr>
                <w:rFonts w:ascii="Arial" w:hAnsi="Arial" w:cs="Arial"/>
                <w:sz w:val="20"/>
                <w:szCs w:val="20"/>
              </w:rPr>
              <w:t>-</w:t>
            </w:r>
          </w:p>
        </w:tc>
        <w:tc>
          <w:tcPr>
            <w:tcW w:w="1613" w:type="dxa"/>
            <w:vAlign w:val="bottom"/>
          </w:tcPr>
          <w:p w:rsidR="00E95CF7" w:rsidRPr="00851E0F" w:rsidRDefault="00E95CF7" w:rsidP="00E95CF7">
            <w:pPr>
              <w:spacing w:line="280" w:lineRule="exact"/>
              <w:ind w:left="-18"/>
              <w:jc w:val="right"/>
              <w:rPr>
                <w:rFonts w:ascii="Arial" w:hAnsi="Arial" w:cs="Arial"/>
                <w:sz w:val="20"/>
                <w:szCs w:val="20"/>
              </w:rPr>
            </w:pPr>
            <w:r w:rsidRPr="00851E0F">
              <w:rPr>
                <w:rFonts w:ascii="Arial" w:hAnsi="Arial" w:cs="Arial"/>
                <w:sz w:val="20"/>
                <w:szCs w:val="20"/>
              </w:rPr>
              <w:t>39,580,984</w:t>
            </w:r>
          </w:p>
        </w:tc>
      </w:tr>
      <w:tr w:rsidR="00E95CF7" w:rsidRPr="00851E0F" w:rsidTr="00E95CF7">
        <w:trPr>
          <w:trHeight w:val="63"/>
        </w:trPr>
        <w:tc>
          <w:tcPr>
            <w:tcW w:w="5850" w:type="dxa"/>
          </w:tcPr>
          <w:p w:rsidR="00E95CF7" w:rsidRPr="00851E0F" w:rsidRDefault="00E95CF7" w:rsidP="00E95CF7">
            <w:pPr>
              <w:spacing w:line="280" w:lineRule="exact"/>
              <w:ind w:left="72" w:right="-108"/>
              <w:jc w:val="thaiDistribute"/>
              <w:rPr>
                <w:rFonts w:ascii="Arial" w:hAnsi="Arial" w:cs="Arial"/>
                <w:spacing w:val="-4"/>
                <w:sz w:val="20"/>
                <w:szCs w:val="20"/>
              </w:rPr>
            </w:pPr>
            <w:r w:rsidRPr="00851E0F">
              <w:rPr>
                <w:rFonts w:ascii="Arial" w:hAnsi="Arial" w:cs="Arial"/>
                <w:spacing w:val="-4"/>
                <w:sz w:val="20"/>
                <w:szCs w:val="20"/>
              </w:rPr>
              <w:t xml:space="preserve">Addition </w:t>
            </w:r>
          </w:p>
        </w:tc>
        <w:tc>
          <w:tcPr>
            <w:tcW w:w="1612" w:type="dxa"/>
            <w:vAlign w:val="bottom"/>
          </w:tcPr>
          <w:p w:rsidR="00E95CF7" w:rsidRPr="00851E0F" w:rsidRDefault="00E95CF7" w:rsidP="00E95CF7">
            <w:pPr>
              <w:spacing w:line="280" w:lineRule="exact"/>
              <w:ind w:left="-18"/>
              <w:jc w:val="right"/>
              <w:rPr>
                <w:rFonts w:ascii="Arial" w:hAnsi="Arial" w:cs="Arial"/>
                <w:sz w:val="20"/>
                <w:szCs w:val="20"/>
              </w:rPr>
            </w:pPr>
            <w:r w:rsidRPr="00851E0F">
              <w:rPr>
                <w:rFonts w:ascii="Arial" w:hAnsi="Arial" w:cs="Arial"/>
                <w:sz w:val="20"/>
                <w:szCs w:val="20"/>
              </w:rPr>
              <w:t>468,542,212</w:t>
            </w:r>
          </w:p>
        </w:tc>
        <w:tc>
          <w:tcPr>
            <w:tcW w:w="1613" w:type="dxa"/>
            <w:vAlign w:val="bottom"/>
          </w:tcPr>
          <w:p w:rsidR="00E95CF7" w:rsidRPr="00851E0F" w:rsidRDefault="00E95CF7" w:rsidP="00E95CF7">
            <w:pPr>
              <w:spacing w:line="280" w:lineRule="exact"/>
              <w:ind w:left="-18"/>
              <w:jc w:val="center"/>
              <w:rPr>
                <w:rFonts w:ascii="Arial" w:hAnsi="Arial" w:cs="Arial"/>
                <w:sz w:val="20"/>
                <w:szCs w:val="20"/>
              </w:rPr>
            </w:pPr>
            <w:r w:rsidRPr="00851E0F">
              <w:rPr>
                <w:rFonts w:ascii="Arial" w:hAnsi="Arial" w:cs="Arial"/>
                <w:sz w:val="20"/>
                <w:szCs w:val="20"/>
              </w:rPr>
              <w:t>-</w:t>
            </w:r>
          </w:p>
        </w:tc>
      </w:tr>
      <w:tr w:rsidR="00E95CF7" w:rsidRPr="00851E0F" w:rsidTr="00E95CF7">
        <w:trPr>
          <w:trHeight w:val="63"/>
        </w:trPr>
        <w:tc>
          <w:tcPr>
            <w:tcW w:w="5850" w:type="dxa"/>
          </w:tcPr>
          <w:p w:rsidR="00E95CF7" w:rsidRPr="00851E0F" w:rsidRDefault="00E95CF7" w:rsidP="00E95CF7">
            <w:pPr>
              <w:spacing w:line="280" w:lineRule="exact"/>
              <w:ind w:left="72" w:right="-108"/>
              <w:jc w:val="thaiDistribute"/>
              <w:rPr>
                <w:rFonts w:ascii="Arial" w:hAnsi="Arial" w:cs="Arial"/>
                <w:spacing w:val="-4"/>
                <w:sz w:val="20"/>
                <w:szCs w:val="20"/>
              </w:rPr>
            </w:pPr>
            <w:r w:rsidRPr="00851E0F">
              <w:rPr>
                <w:rFonts w:ascii="Arial" w:hAnsi="Arial" w:cs="Arial"/>
                <w:spacing w:val="-4"/>
                <w:sz w:val="20"/>
                <w:szCs w:val="20"/>
              </w:rPr>
              <w:t>Return on investment</w:t>
            </w:r>
          </w:p>
        </w:tc>
        <w:tc>
          <w:tcPr>
            <w:tcW w:w="1612" w:type="dxa"/>
            <w:vAlign w:val="bottom"/>
          </w:tcPr>
          <w:p w:rsidR="00E95CF7" w:rsidRPr="00851E0F" w:rsidRDefault="00E95CF7" w:rsidP="00E95CF7">
            <w:pPr>
              <w:spacing w:line="280" w:lineRule="exact"/>
              <w:ind w:left="-18"/>
              <w:jc w:val="right"/>
              <w:rPr>
                <w:rFonts w:ascii="Arial" w:hAnsi="Arial" w:cs="Arial"/>
                <w:sz w:val="20"/>
                <w:szCs w:val="20"/>
              </w:rPr>
            </w:pPr>
            <w:r w:rsidRPr="00851E0F">
              <w:rPr>
                <w:rFonts w:ascii="Arial" w:hAnsi="Arial" w:cs="Arial"/>
                <w:sz w:val="20"/>
                <w:szCs w:val="20"/>
              </w:rPr>
              <w:t>1,417,219</w:t>
            </w:r>
          </w:p>
        </w:tc>
        <w:tc>
          <w:tcPr>
            <w:tcW w:w="1613" w:type="dxa"/>
            <w:vAlign w:val="bottom"/>
          </w:tcPr>
          <w:p w:rsidR="00E95CF7" w:rsidRPr="00851E0F" w:rsidRDefault="00E95CF7" w:rsidP="00E95CF7">
            <w:pPr>
              <w:spacing w:line="280" w:lineRule="exact"/>
              <w:ind w:left="-18"/>
              <w:jc w:val="right"/>
              <w:rPr>
                <w:rFonts w:ascii="Arial" w:hAnsi="Arial" w:cs="Arial"/>
                <w:sz w:val="20"/>
                <w:szCs w:val="20"/>
              </w:rPr>
            </w:pPr>
            <w:r w:rsidRPr="00851E0F">
              <w:rPr>
                <w:rFonts w:ascii="Arial" w:hAnsi="Arial" w:cs="Arial"/>
                <w:sz w:val="20"/>
                <w:szCs w:val="20"/>
              </w:rPr>
              <w:t>1,266,071</w:t>
            </w:r>
          </w:p>
        </w:tc>
      </w:tr>
      <w:tr w:rsidR="00E95CF7" w:rsidRPr="00851E0F" w:rsidTr="00E95CF7">
        <w:trPr>
          <w:trHeight w:val="63"/>
        </w:trPr>
        <w:tc>
          <w:tcPr>
            <w:tcW w:w="5850" w:type="dxa"/>
          </w:tcPr>
          <w:p w:rsidR="00E95CF7" w:rsidRPr="00851E0F" w:rsidRDefault="00E95CF7" w:rsidP="00E95CF7">
            <w:pPr>
              <w:spacing w:line="280" w:lineRule="exact"/>
              <w:ind w:left="72" w:right="-108"/>
              <w:jc w:val="thaiDistribute"/>
              <w:rPr>
                <w:rFonts w:ascii="Arial" w:hAnsi="Arial" w:cs="Arial"/>
                <w:spacing w:val="-4"/>
                <w:sz w:val="20"/>
                <w:szCs w:val="20"/>
              </w:rPr>
            </w:pPr>
            <w:r w:rsidRPr="00851E0F">
              <w:rPr>
                <w:rFonts w:ascii="Arial" w:hAnsi="Arial" w:cs="Arial"/>
                <w:sz w:val="20"/>
                <w:szCs w:val="20"/>
              </w:rPr>
              <w:t>Redemption at maturity</w:t>
            </w:r>
          </w:p>
        </w:tc>
        <w:tc>
          <w:tcPr>
            <w:tcW w:w="1612" w:type="dxa"/>
            <w:vAlign w:val="bottom"/>
          </w:tcPr>
          <w:p w:rsidR="00E95CF7" w:rsidRPr="00851E0F" w:rsidRDefault="00E95CF7" w:rsidP="00E95CF7">
            <w:pPr>
              <w:pBdr>
                <w:bottom w:val="single" w:sz="4" w:space="1" w:color="auto"/>
              </w:pBdr>
              <w:spacing w:line="280" w:lineRule="exact"/>
              <w:ind w:left="-18"/>
              <w:jc w:val="right"/>
              <w:rPr>
                <w:rFonts w:ascii="Arial" w:hAnsi="Arial" w:cs="Arial"/>
                <w:sz w:val="20"/>
                <w:szCs w:val="20"/>
              </w:rPr>
            </w:pPr>
            <w:r w:rsidRPr="00851E0F">
              <w:rPr>
                <w:rFonts w:ascii="Arial" w:hAnsi="Arial" w:cs="Arial"/>
                <w:sz w:val="20"/>
                <w:szCs w:val="20"/>
              </w:rPr>
              <w:t>(355,200,000)</w:t>
            </w:r>
          </w:p>
        </w:tc>
        <w:tc>
          <w:tcPr>
            <w:tcW w:w="1613" w:type="dxa"/>
            <w:vAlign w:val="bottom"/>
          </w:tcPr>
          <w:p w:rsidR="00E95CF7" w:rsidRPr="00851E0F" w:rsidRDefault="00E95CF7" w:rsidP="00E95CF7">
            <w:pPr>
              <w:pBdr>
                <w:bottom w:val="single" w:sz="4" w:space="1" w:color="auto"/>
              </w:pBdr>
              <w:spacing w:line="280" w:lineRule="exact"/>
              <w:ind w:left="-18"/>
              <w:jc w:val="right"/>
              <w:rPr>
                <w:rFonts w:ascii="Arial" w:hAnsi="Arial" w:cs="Arial"/>
                <w:sz w:val="20"/>
                <w:szCs w:val="20"/>
              </w:rPr>
            </w:pPr>
            <w:r w:rsidRPr="00851E0F">
              <w:rPr>
                <w:rFonts w:ascii="Arial" w:hAnsi="Arial" w:cs="Arial"/>
                <w:sz w:val="20"/>
                <w:szCs w:val="20"/>
              </w:rPr>
              <w:t>(40,847,055)</w:t>
            </w:r>
          </w:p>
        </w:tc>
      </w:tr>
      <w:tr w:rsidR="00E95CF7" w:rsidRPr="00851E0F" w:rsidTr="00E95CF7">
        <w:trPr>
          <w:trHeight w:val="348"/>
        </w:trPr>
        <w:tc>
          <w:tcPr>
            <w:tcW w:w="5850" w:type="dxa"/>
          </w:tcPr>
          <w:p w:rsidR="00E95CF7" w:rsidRPr="00851E0F" w:rsidRDefault="00E95CF7" w:rsidP="00E95CF7">
            <w:pPr>
              <w:spacing w:line="280" w:lineRule="exact"/>
              <w:ind w:left="72" w:right="-108"/>
              <w:jc w:val="thaiDistribute"/>
              <w:rPr>
                <w:rFonts w:ascii="Arial" w:hAnsi="Arial" w:cs="Arial"/>
                <w:spacing w:val="-4"/>
                <w:sz w:val="20"/>
                <w:szCs w:val="20"/>
              </w:rPr>
            </w:pPr>
            <w:r w:rsidRPr="00851E0F">
              <w:rPr>
                <w:rFonts w:ascii="Arial" w:hAnsi="Arial" w:cs="Arial"/>
                <w:spacing w:val="-4"/>
                <w:sz w:val="20"/>
                <w:szCs w:val="20"/>
              </w:rPr>
              <w:t>Closing balance</w:t>
            </w:r>
          </w:p>
        </w:tc>
        <w:tc>
          <w:tcPr>
            <w:tcW w:w="1612" w:type="dxa"/>
            <w:vAlign w:val="bottom"/>
          </w:tcPr>
          <w:p w:rsidR="00E95CF7" w:rsidRPr="00851E0F" w:rsidRDefault="00E95CF7" w:rsidP="00E95CF7">
            <w:pPr>
              <w:pBdr>
                <w:bottom w:val="double" w:sz="4" w:space="1" w:color="auto"/>
              </w:pBdr>
              <w:spacing w:line="280" w:lineRule="exact"/>
              <w:ind w:left="-18"/>
              <w:jc w:val="right"/>
              <w:rPr>
                <w:rFonts w:ascii="Arial" w:hAnsi="Arial" w:cs="Arial"/>
                <w:sz w:val="20"/>
                <w:szCs w:val="20"/>
              </w:rPr>
            </w:pPr>
            <w:r w:rsidRPr="00851E0F">
              <w:rPr>
                <w:rFonts w:ascii="Arial" w:hAnsi="Arial" w:cs="Arial"/>
                <w:sz w:val="20"/>
                <w:szCs w:val="20"/>
              </w:rPr>
              <w:t xml:space="preserve"> 114,759,431</w:t>
            </w:r>
          </w:p>
        </w:tc>
        <w:tc>
          <w:tcPr>
            <w:tcW w:w="1613" w:type="dxa"/>
            <w:vAlign w:val="bottom"/>
          </w:tcPr>
          <w:p w:rsidR="00E95CF7" w:rsidRPr="00851E0F" w:rsidRDefault="00E95CF7" w:rsidP="00E95CF7">
            <w:pPr>
              <w:pBdr>
                <w:bottom w:val="double" w:sz="4" w:space="1" w:color="auto"/>
              </w:pBdr>
              <w:spacing w:line="280" w:lineRule="exact"/>
              <w:ind w:left="-18"/>
              <w:jc w:val="center"/>
              <w:rPr>
                <w:rFonts w:ascii="Arial" w:hAnsi="Arial" w:cs="Arial"/>
                <w:sz w:val="20"/>
                <w:szCs w:val="20"/>
              </w:rPr>
            </w:pPr>
            <w:r w:rsidRPr="00851E0F">
              <w:rPr>
                <w:rFonts w:ascii="Arial" w:hAnsi="Arial" w:cs="Arial"/>
                <w:sz w:val="20"/>
                <w:szCs w:val="20"/>
              </w:rPr>
              <w:t>-</w:t>
            </w:r>
          </w:p>
        </w:tc>
      </w:tr>
    </w:tbl>
    <w:p w:rsidR="00890371" w:rsidRPr="00851E0F" w:rsidRDefault="00890371" w:rsidP="00890371">
      <w:pPr>
        <w:ind w:left="540" w:hanging="90"/>
        <w:rPr>
          <w:rFonts w:ascii="Arial" w:hAnsi="Arial" w:cs="Arial"/>
          <w:color w:val="0D0D0D"/>
          <w:spacing w:val="-2"/>
          <w:sz w:val="20"/>
          <w:szCs w:val="20"/>
        </w:rPr>
      </w:pPr>
    </w:p>
    <w:p w:rsidR="00E95CF7" w:rsidRPr="00851E0F" w:rsidRDefault="00A61CA7" w:rsidP="00E95CF7">
      <w:pPr>
        <w:tabs>
          <w:tab w:val="left" w:pos="540"/>
        </w:tabs>
        <w:ind w:left="540"/>
        <w:jc w:val="both"/>
        <w:rPr>
          <w:rFonts w:ascii="Arial" w:eastAsia="Angsana New" w:hAnsi="Arial" w:cs="Arial"/>
          <w:bCs/>
          <w:noProof w:val="0"/>
          <w:spacing w:val="-2"/>
          <w:sz w:val="20"/>
          <w:szCs w:val="20"/>
        </w:rPr>
      </w:pPr>
      <w:r>
        <w:rPr>
          <w:rFonts w:ascii="Arial" w:eastAsia="Angsana New" w:hAnsi="Arial" w:cs="Arial"/>
          <w:bCs/>
          <w:noProof w:val="0"/>
          <w:spacing w:val="-2"/>
          <w:sz w:val="20"/>
          <w:szCs w:val="20"/>
        </w:rPr>
        <w:t>Intvestment in debt securities</w:t>
      </w:r>
      <w:r w:rsidR="00E95CF7" w:rsidRPr="00851E0F">
        <w:rPr>
          <w:rFonts w:ascii="Arial" w:eastAsia="Angsana New" w:hAnsi="Arial" w:cs="Arial"/>
          <w:bCs/>
          <w:noProof w:val="0"/>
          <w:spacing w:val="-2"/>
          <w:sz w:val="20"/>
          <w:szCs w:val="20"/>
        </w:rPr>
        <w:t xml:space="preserve"> represented bills of exchange which will be matured within January 2018 and bearing interest at the rate of 7.5% and 8% per annum.  On rhe maturity date, the Company has extended the matueity date of such bills of exchange to be due on 5 February 2018 and 9 March 2018. </w:t>
      </w:r>
    </w:p>
    <w:p w:rsidR="00E95CF7" w:rsidRPr="00851E0F" w:rsidRDefault="00E95CF7" w:rsidP="00E95CF7">
      <w:pPr>
        <w:tabs>
          <w:tab w:val="left" w:pos="540"/>
        </w:tabs>
        <w:jc w:val="both"/>
        <w:rPr>
          <w:rFonts w:ascii="Arial" w:eastAsia="Angsana New" w:hAnsi="Arial" w:cstheme="minorBidi"/>
          <w:bCs/>
          <w:noProof w:val="0"/>
          <w:spacing w:val="-2"/>
          <w:sz w:val="20"/>
          <w:szCs w:val="25"/>
          <w:lang w:bidi="th-TH"/>
        </w:rPr>
      </w:pPr>
    </w:p>
    <w:p w:rsidR="00890371" w:rsidRPr="00851E0F" w:rsidRDefault="00890371" w:rsidP="00DC3293">
      <w:pPr>
        <w:pStyle w:val="ListParagraph"/>
        <w:tabs>
          <w:tab w:val="left" w:pos="1720"/>
        </w:tabs>
        <w:ind w:left="540" w:hanging="180"/>
        <w:jc w:val="thaiDistribute"/>
        <w:rPr>
          <w:rFonts w:ascii="Arial" w:hAnsi="Arial" w:cs="Arial"/>
          <w:color w:val="0D0D0D"/>
          <w:spacing w:val="-2"/>
          <w:sz w:val="20"/>
          <w:szCs w:val="20"/>
          <w:rtl/>
          <w:cs/>
        </w:rPr>
      </w:pPr>
      <w:r w:rsidRPr="00851E0F">
        <w:rPr>
          <w:rFonts w:ascii="Arial" w:hAnsi="Arial" w:cs="Arial"/>
          <w:color w:val="0D0D0D"/>
          <w:spacing w:val="-2"/>
          <w:sz w:val="20"/>
          <w:szCs w:val="20"/>
        </w:rPr>
        <w:t xml:space="preserve">**Movements of </w:t>
      </w:r>
      <w:r w:rsidR="00A61CA7">
        <w:rPr>
          <w:rFonts w:ascii="Arial" w:hAnsi="Arial" w:cs="Arial"/>
          <w:spacing w:val="-4"/>
          <w:sz w:val="20"/>
          <w:szCs w:val="20"/>
        </w:rPr>
        <w:t>m</w:t>
      </w:r>
      <w:r w:rsidR="00DC3293">
        <w:rPr>
          <w:rFonts w:ascii="Arial" w:hAnsi="Arial" w:cs="Arial"/>
          <w:spacing w:val="-4"/>
          <w:sz w:val="20"/>
          <w:szCs w:val="20"/>
        </w:rPr>
        <w:t>u</w:t>
      </w:r>
      <w:r w:rsidR="00A61CA7">
        <w:rPr>
          <w:rFonts w:ascii="Arial" w:hAnsi="Arial" w:cs="Arial"/>
          <w:spacing w:val="-4"/>
          <w:sz w:val="20"/>
          <w:szCs w:val="20"/>
        </w:rPr>
        <w:t>tual fund during</w:t>
      </w:r>
      <w:r w:rsidR="002A6705">
        <w:rPr>
          <w:rFonts w:ascii="Arial" w:hAnsi="Arial" w:cs="Arial"/>
          <w:color w:val="0D0D0D"/>
          <w:spacing w:val="-2"/>
          <w:sz w:val="20"/>
          <w:szCs w:val="20"/>
        </w:rPr>
        <w:t xml:space="preserve"> the year</w:t>
      </w:r>
      <w:r w:rsidRPr="00851E0F">
        <w:rPr>
          <w:rFonts w:ascii="Arial" w:hAnsi="Arial" w:cs="Arial"/>
          <w:color w:val="0D0D0D"/>
          <w:spacing w:val="-2"/>
          <w:sz w:val="20"/>
          <w:szCs w:val="20"/>
        </w:rPr>
        <w:t xml:space="preserve"> were as follows;</w:t>
      </w:r>
    </w:p>
    <w:p w:rsidR="00890371" w:rsidRPr="00851E0F" w:rsidRDefault="00890371" w:rsidP="00890371">
      <w:pPr>
        <w:ind w:left="540"/>
        <w:rPr>
          <w:rFonts w:ascii="Arial" w:hAnsi="Arial" w:cs="Arial"/>
          <w:sz w:val="20"/>
          <w:szCs w:val="20"/>
        </w:rPr>
      </w:pPr>
    </w:p>
    <w:tbl>
      <w:tblPr>
        <w:tblW w:w="9075" w:type="dxa"/>
        <w:tblInd w:w="468" w:type="dxa"/>
        <w:tblLayout w:type="fixed"/>
        <w:tblLook w:val="04A0" w:firstRow="1" w:lastRow="0" w:firstColumn="1" w:lastColumn="0" w:noHBand="0" w:noVBand="1"/>
      </w:tblPr>
      <w:tblGrid>
        <w:gridCol w:w="5850"/>
        <w:gridCol w:w="1612"/>
        <w:gridCol w:w="1613"/>
      </w:tblGrid>
      <w:tr w:rsidR="00890371" w:rsidRPr="00851E0F" w:rsidTr="00E95CF7">
        <w:trPr>
          <w:trHeight w:val="63"/>
          <w:tblHeader/>
        </w:trPr>
        <w:tc>
          <w:tcPr>
            <w:tcW w:w="5850" w:type="dxa"/>
          </w:tcPr>
          <w:p w:rsidR="00890371" w:rsidRPr="00851E0F" w:rsidRDefault="00890371" w:rsidP="00E95CF7">
            <w:pPr>
              <w:tabs>
                <w:tab w:val="left" w:pos="720"/>
              </w:tabs>
              <w:spacing w:line="280" w:lineRule="exact"/>
              <w:ind w:left="72" w:right="-108"/>
              <w:jc w:val="thaiDistribute"/>
              <w:rPr>
                <w:rFonts w:ascii="Arial" w:hAnsi="Arial" w:cs="Arial"/>
                <w:spacing w:val="-4"/>
                <w:sz w:val="20"/>
                <w:szCs w:val="20"/>
                <w:rtl/>
                <w:cs/>
              </w:rPr>
            </w:pPr>
          </w:p>
        </w:tc>
        <w:tc>
          <w:tcPr>
            <w:tcW w:w="3225" w:type="dxa"/>
            <w:gridSpan w:val="2"/>
            <w:hideMark/>
          </w:tcPr>
          <w:p w:rsidR="00890371" w:rsidRPr="00851E0F" w:rsidRDefault="00890371" w:rsidP="00E95CF7">
            <w:pPr>
              <w:pBdr>
                <w:bottom w:val="single" w:sz="4" w:space="1" w:color="auto"/>
              </w:pBdr>
              <w:spacing w:line="280" w:lineRule="exact"/>
              <w:jc w:val="center"/>
              <w:rPr>
                <w:rFonts w:ascii="Arial" w:hAnsi="Arial" w:cs="Arial"/>
                <w:b/>
                <w:bCs/>
                <w:snapToGrid w:val="0"/>
                <w:color w:val="000000"/>
                <w:spacing w:val="-4"/>
                <w:sz w:val="20"/>
                <w:szCs w:val="20"/>
                <w:lang w:eastAsia="th-TH"/>
              </w:rPr>
            </w:pPr>
            <w:r w:rsidRPr="00851E0F">
              <w:rPr>
                <w:rFonts w:ascii="Arial" w:hAnsi="Arial" w:cs="Arial"/>
                <w:b/>
                <w:bCs/>
                <w:spacing w:val="-4"/>
                <w:sz w:val="20"/>
                <w:szCs w:val="20"/>
              </w:rPr>
              <w:t>(Unit : Baht)</w:t>
            </w:r>
          </w:p>
        </w:tc>
      </w:tr>
      <w:tr w:rsidR="00890371" w:rsidRPr="00851E0F" w:rsidTr="00E95CF7">
        <w:trPr>
          <w:trHeight w:val="63"/>
          <w:tblHeader/>
        </w:trPr>
        <w:tc>
          <w:tcPr>
            <w:tcW w:w="5850" w:type="dxa"/>
          </w:tcPr>
          <w:p w:rsidR="00890371" w:rsidRPr="00851E0F" w:rsidRDefault="00890371" w:rsidP="00E95CF7">
            <w:pPr>
              <w:tabs>
                <w:tab w:val="left" w:pos="720"/>
              </w:tabs>
              <w:spacing w:line="280" w:lineRule="exact"/>
              <w:ind w:left="72" w:right="-108"/>
              <w:jc w:val="thaiDistribute"/>
              <w:rPr>
                <w:rFonts w:ascii="Arial" w:hAnsi="Arial" w:cs="Arial"/>
                <w:spacing w:val="-4"/>
                <w:sz w:val="20"/>
                <w:szCs w:val="20"/>
                <w:rtl/>
                <w:cs/>
              </w:rPr>
            </w:pPr>
          </w:p>
        </w:tc>
        <w:tc>
          <w:tcPr>
            <w:tcW w:w="3225" w:type="dxa"/>
            <w:gridSpan w:val="2"/>
          </w:tcPr>
          <w:p w:rsidR="00890371" w:rsidRPr="00851E0F" w:rsidRDefault="00890371" w:rsidP="00BC1F45">
            <w:pPr>
              <w:keepNext/>
              <w:pBdr>
                <w:bottom w:val="single" w:sz="4" w:space="1" w:color="auto"/>
              </w:pBdr>
              <w:spacing w:line="280" w:lineRule="exact"/>
              <w:jc w:val="center"/>
              <w:outlineLvl w:val="6"/>
              <w:rPr>
                <w:rFonts w:ascii="Arial" w:hAnsi="Arial" w:cs="Arial"/>
                <w:b/>
                <w:bCs/>
                <w:spacing w:val="-4"/>
                <w:sz w:val="20"/>
                <w:szCs w:val="20"/>
              </w:rPr>
            </w:pPr>
            <w:r w:rsidRPr="00851E0F">
              <w:rPr>
                <w:rFonts w:ascii="Arial" w:hAnsi="Arial" w:cs="Arial"/>
                <w:b/>
                <w:bCs/>
                <w:spacing w:val="-4"/>
                <w:sz w:val="20"/>
                <w:szCs w:val="20"/>
              </w:rPr>
              <w:t>Consolidated</w:t>
            </w:r>
          </w:p>
        </w:tc>
      </w:tr>
      <w:tr w:rsidR="00890371" w:rsidRPr="00851E0F" w:rsidTr="00E95CF7">
        <w:trPr>
          <w:trHeight w:val="63"/>
          <w:tblHeader/>
        </w:trPr>
        <w:tc>
          <w:tcPr>
            <w:tcW w:w="5850" w:type="dxa"/>
          </w:tcPr>
          <w:p w:rsidR="00890371" w:rsidRPr="00851E0F" w:rsidRDefault="00890371" w:rsidP="00E95CF7">
            <w:pPr>
              <w:spacing w:line="280" w:lineRule="exact"/>
              <w:ind w:left="72" w:right="-108"/>
              <w:jc w:val="thaiDistribute"/>
              <w:rPr>
                <w:rFonts w:ascii="Arial" w:hAnsi="Arial" w:cs="Arial"/>
                <w:b/>
                <w:bCs/>
                <w:spacing w:val="-4"/>
                <w:sz w:val="20"/>
                <w:szCs w:val="20"/>
                <w:rtl/>
                <w:cs/>
              </w:rPr>
            </w:pPr>
          </w:p>
        </w:tc>
        <w:tc>
          <w:tcPr>
            <w:tcW w:w="1612" w:type="dxa"/>
            <w:vAlign w:val="bottom"/>
          </w:tcPr>
          <w:p w:rsidR="00890371" w:rsidRPr="00851E0F" w:rsidRDefault="00890371" w:rsidP="00E95CF7">
            <w:pPr>
              <w:keepNext/>
              <w:pBdr>
                <w:bottom w:val="single" w:sz="4" w:space="1" w:color="auto"/>
              </w:pBdr>
              <w:spacing w:line="280" w:lineRule="exact"/>
              <w:ind w:right="-1"/>
              <w:jc w:val="right"/>
              <w:outlineLvl w:val="6"/>
              <w:rPr>
                <w:rFonts w:ascii="Arial" w:hAnsi="Arial" w:cs="Arial"/>
                <w:b/>
                <w:bCs/>
                <w:spacing w:val="-4"/>
                <w:sz w:val="20"/>
                <w:szCs w:val="20"/>
              </w:rPr>
            </w:pPr>
            <w:r w:rsidRPr="00851E0F">
              <w:rPr>
                <w:rFonts w:ascii="Arial" w:hAnsi="Arial" w:cs="Arial"/>
                <w:b/>
                <w:bCs/>
                <w:spacing w:val="-4"/>
                <w:sz w:val="20"/>
                <w:szCs w:val="20"/>
              </w:rPr>
              <w:t>2017</w:t>
            </w:r>
          </w:p>
        </w:tc>
        <w:tc>
          <w:tcPr>
            <w:tcW w:w="1613" w:type="dxa"/>
            <w:vAlign w:val="bottom"/>
          </w:tcPr>
          <w:p w:rsidR="00890371" w:rsidRPr="00851E0F" w:rsidRDefault="00890371" w:rsidP="00E95CF7">
            <w:pPr>
              <w:keepNext/>
              <w:pBdr>
                <w:bottom w:val="single" w:sz="4" w:space="1" w:color="auto"/>
              </w:pBdr>
              <w:spacing w:line="280" w:lineRule="exact"/>
              <w:ind w:right="-1"/>
              <w:jc w:val="right"/>
              <w:outlineLvl w:val="6"/>
              <w:rPr>
                <w:rFonts w:ascii="Arial" w:hAnsi="Arial" w:cs="Arial"/>
                <w:b/>
                <w:bCs/>
                <w:spacing w:val="-4"/>
                <w:sz w:val="20"/>
                <w:szCs w:val="20"/>
              </w:rPr>
            </w:pPr>
            <w:r w:rsidRPr="00851E0F">
              <w:rPr>
                <w:rFonts w:ascii="Arial" w:hAnsi="Arial" w:cs="Arial"/>
                <w:b/>
                <w:bCs/>
                <w:spacing w:val="-4"/>
                <w:sz w:val="20"/>
                <w:szCs w:val="20"/>
              </w:rPr>
              <w:t>2016</w:t>
            </w:r>
          </w:p>
        </w:tc>
      </w:tr>
      <w:tr w:rsidR="00890371" w:rsidRPr="00851E0F" w:rsidTr="00E95CF7">
        <w:trPr>
          <w:trHeight w:val="90"/>
          <w:tblHeader/>
        </w:trPr>
        <w:tc>
          <w:tcPr>
            <w:tcW w:w="5850" w:type="dxa"/>
          </w:tcPr>
          <w:p w:rsidR="00890371" w:rsidRPr="00851E0F" w:rsidRDefault="00890371" w:rsidP="00E95CF7">
            <w:pPr>
              <w:spacing w:line="280" w:lineRule="exact"/>
              <w:rPr>
                <w:rFonts w:ascii="Arial" w:hAnsi="Arial" w:cs="Arial"/>
                <w:sz w:val="20"/>
                <w:szCs w:val="20"/>
              </w:rPr>
            </w:pPr>
          </w:p>
        </w:tc>
        <w:tc>
          <w:tcPr>
            <w:tcW w:w="1612" w:type="dxa"/>
          </w:tcPr>
          <w:p w:rsidR="00890371" w:rsidRPr="00851E0F" w:rsidRDefault="00890371" w:rsidP="00E95CF7">
            <w:pPr>
              <w:spacing w:line="280" w:lineRule="exact"/>
              <w:rPr>
                <w:rFonts w:ascii="Arial" w:hAnsi="Arial" w:cs="Arial"/>
                <w:sz w:val="20"/>
                <w:szCs w:val="20"/>
                <w:rtl/>
                <w:cs/>
              </w:rPr>
            </w:pPr>
          </w:p>
        </w:tc>
        <w:tc>
          <w:tcPr>
            <w:tcW w:w="1613" w:type="dxa"/>
          </w:tcPr>
          <w:p w:rsidR="00890371" w:rsidRPr="00851E0F" w:rsidRDefault="00890371" w:rsidP="00E95CF7">
            <w:pPr>
              <w:spacing w:line="280" w:lineRule="exact"/>
              <w:rPr>
                <w:rFonts w:ascii="Arial" w:hAnsi="Arial" w:cs="Arial"/>
                <w:sz w:val="20"/>
                <w:szCs w:val="20"/>
                <w:rtl/>
                <w:cs/>
              </w:rPr>
            </w:pPr>
          </w:p>
        </w:tc>
      </w:tr>
      <w:tr w:rsidR="00E95CF7" w:rsidRPr="00851E0F" w:rsidTr="00E95CF7">
        <w:trPr>
          <w:trHeight w:val="63"/>
          <w:tblHeader/>
        </w:trPr>
        <w:tc>
          <w:tcPr>
            <w:tcW w:w="5850" w:type="dxa"/>
          </w:tcPr>
          <w:p w:rsidR="00E95CF7" w:rsidRPr="00851E0F" w:rsidRDefault="00E95CF7" w:rsidP="00E95CF7">
            <w:pPr>
              <w:spacing w:line="280" w:lineRule="exact"/>
              <w:ind w:left="72" w:right="-108"/>
              <w:jc w:val="thaiDistribute"/>
              <w:rPr>
                <w:rFonts w:ascii="Arial" w:hAnsi="Arial" w:cs="Arial"/>
                <w:spacing w:val="-4"/>
                <w:sz w:val="20"/>
                <w:szCs w:val="20"/>
              </w:rPr>
            </w:pPr>
            <w:r w:rsidRPr="00851E0F">
              <w:rPr>
                <w:rFonts w:ascii="Arial" w:hAnsi="Arial" w:cs="Arial"/>
                <w:spacing w:val="-4"/>
                <w:sz w:val="20"/>
                <w:szCs w:val="20"/>
              </w:rPr>
              <w:t>Opening balance</w:t>
            </w:r>
          </w:p>
        </w:tc>
        <w:tc>
          <w:tcPr>
            <w:tcW w:w="1612" w:type="dxa"/>
            <w:vAlign w:val="bottom"/>
          </w:tcPr>
          <w:p w:rsidR="00E95CF7" w:rsidRPr="00851E0F" w:rsidRDefault="00E95CF7" w:rsidP="00E95CF7">
            <w:pPr>
              <w:spacing w:line="280" w:lineRule="exact"/>
              <w:ind w:left="-18"/>
              <w:jc w:val="right"/>
              <w:rPr>
                <w:rFonts w:ascii="Arial" w:hAnsi="Arial" w:cs="Arial"/>
                <w:sz w:val="20"/>
                <w:szCs w:val="20"/>
              </w:rPr>
            </w:pPr>
            <w:r w:rsidRPr="00851E0F">
              <w:rPr>
                <w:rFonts w:ascii="Arial" w:hAnsi="Arial" w:cs="Arial"/>
                <w:sz w:val="20"/>
                <w:szCs w:val="20"/>
              </w:rPr>
              <w:t>20,506,066</w:t>
            </w:r>
          </w:p>
        </w:tc>
        <w:tc>
          <w:tcPr>
            <w:tcW w:w="1613" w:type="dxa"/>
            <w:vAlign w:val="bottom"/>
          </w:tcPr>
          <w:p w:rsidR="00E95CF7" w:rsidRPr="00851E0F" w:rsidRDefault="00E95CF7" w:rsidP="00E95CF7">
            <w:pPr>
              <w:spacing w:line="280" w:lineRule="exact"/>
              <w:ind w:left="-18"/>
              <w:jc w:val="right"/>
              <w:rPr>
                <w:rFonts w:ascii="Arial" w:hAnsi="Arial" w:cs="Arial"/>
                <w:sz w:val="20"/>
                <w:szCs w:val="20"/>
              </w:rPr>
            </w:pPr>
            <w:r w:rsidRPr="00851E0F">
              <w:rPr>
                <w:rFonts w:ascii="Arial" w:hAnsi="Arial" w:cs="Arial"/>
                <w:sz w:val="20"/>
                <w:szCs w:val="20"/>
                <w:rtl/>
                <w:cs/>
              </w:rPr>
              <w:t>30</w:t>
            </w:r>
            <w:r w:rsidRPr="00851E0F">
              <w:rPr>
                <w:rFonts w:ascii="Arial" w:hAnsi="Arial" w:cs="Arial"/>
                <w:sz w:val="20"/>
                <w:szCs w:val="20"/>
              </w:rPr>
              <w:t>,</w:t>
            </w:r>
            <w:r w:rsidRPr="00851E0F">
              <w:rPr>
                <w:rFonts w:ascii="Arial" w:hAnsi="Arial" w:cs="Arial"/>
                <w:sz w:val="20"/>
                <w:szCs w:val="20"/>
                <w:rtl/>
                <w:cs/>
              </w:rPr>
              <w:t>115</w:t>
            </w:r>
            <w:r w:rsidRPr="00851E0F">
              <w:rPr>
                <w:rFonts w:ascii="Arial" w:hAnsi="Arial" w:cs="Arial"/>
                <w:sz w:val="20"/>
                <w:szCs w:val="20"/>
              </w:rPr>
              <w:t>,</w:t>
            </w:r>
            <w:r w:rsidRPr="00851E0F">
              <w:rPr>
                <w:rFonts w:ascii="Arial" w:hAnsi="Arial" w:cs="Arial"/>
                <w:sz w:val="20"/>
                <w:szCs w:val="20"/>
                <w:rtl/>
                <w:cs/>
              </w:rPr>
              <w:t>396</w:t>
            </w:r>
          </w:p>
        </w:tc>
      </w:tr>
      <w:tr w:rsidR="00E95CF7" w:rsidRPr="00851E0F" w:rsidTr="00E95CF7">
        <w:trPr>
          <w:trHeight w:val="63"/>
        </w:trPr>
        <w:tc>
          <w:tcPr>
            <w:tcW w:w="5850" w:type="dxa"/>
          </w:tcPr>
          <w:p w:rsidR="00E95CF7" w:rsidRPr="00851E0F" w:rsidRDefault="00E95CF7" w:rsidP="00E95CF7">
            <w:pPr>
              <w:spacing w:line="280" w:lineRule="exact"/>
              <w:ind w:left="72" w:right="-108"/>
              <w:jc w:val="thaiDistribute"/>
              <w:rPr>
                <w:rFonts w:ascii="Arial" w:hAnsi="Arial" w:cs="Arial"/>
                <w:spacing w:val="-4"/>
                <w:sz w:val="20"/>
                <w:szCs w:val="20"/>
              </w:rPr>
            </w:pPr>
            <w:r w:rsidRPr="00851E0F">
              <w:rPr>
                <w:rFonts w:ascii="Arial" w:hAnsi="Arial" w:cs="Arial"/>
                <w:spacing w:val="-4"/>
                <w:sz w:val="20"/>
                <w:szCs w:val="20"/>
              </w:rPr>
              <w:t xml:space="preserve">Addition </w:t>
            </w:r>
          </w:p>
        </w:tc>
        <w:tc>
          <w:tcPr>
            <w:tcW w:w="1612" w:type="dxa"/>
            <w:vAlign w:val="bottom"/>
          </w:tcPr>
          <w:p w:rsidR="00E95CF7" w:rsidRPr="00851E0F" w:rsidRDefault="00E95CF7" w:rsidP="00E95CF7">
            <w:pPr>
              <w:spacing w:line="280" w:lineRule="exact"/>
              <w:ind w:left="-18"/>
              <w:jc w:val="center"/>
              <w:rPr>
                <w:rFonts w:ascii="Arial" w:hAnsi="Arial" w:cs="Arial"/>
                <w:sz w:val="20"/>
                <w:szCs w:val="20"/>
              </w:rPr>
            </w:pPr>
            <w:r w:rsidRPr="00851E0F">
              <w:rPr>
                <w:rFonts w:ascii="Arial" w:hAnsi="Arial" w:cs="Arial"/>
                <w:sz w:val="20"/>
                <w:szCs w:val="20"/>
              </w:rPr>
              <w:t>-</w:t>
            </w:r>
          </w:p>
        </w:tc>
        <w:tc>
          <w:tcPr>
            <w:tcW w:w="1613" w:type="dxa"/>
            <w:vAlign w:val="bottom"/>
          </w:tcPr>
          <w:p w:rsidR="00E95CF7" w:rsidRPr="00851E0F" w:rsidRDefault="00E95CF7" w:rsidP="00E95CF7">
            <w:pPr>
              <w:spacing w:line="280" w:lineRule="exact"/>
              <w:ind w:left="-18"/>
              <w:jc w:val="right"/>
              <w:rPr>
                <w:rFonts w:ascii="Arial" w:hAnsi="Arial" w:cs="Arial"/>
                <w:sz w:val="20"/>
                <w:szCs w:val="20"/>
              </w:rPr>
            </w:pPr>
            <w:r w:rsidRPr="00851E0F">
              <w:rPr>
                <w:rFonts w:ascii="Arial" w:hAnsi="Arial" w:cs="Arial"/>
                <w:sz w:val="20"/>
                <w:szCs w:val="20"/>
              </w:rPr>
              <w:t>30,281,158</w:t>
            </w:r>
          </w:p>
        </w:tc>
      </w:tr>
      <w:tr w:rsidR="00E95CF7" w:rsidRPr="00851E0F" w:rsidTr="00E95CF7">
        <w:trPr>
          <w:trHeight w:val="63"/>
        </w:trPr>
        <w:tc>
          <w:tcPr>
            <w:tcW w:w="5850" w:type="dxa"/>
          </w:tcPr>
          <w:p w:rsidR="00E95CF7" w:rsidRPr="00851E0F" w:rsidRDefault="00E95CF7" w:rsidP="00E95CF7">
            <w:pPr>
              <w:spacing w:line="280" w:lineRule="exact"/>
              <w:ind w:left="72" w:right="-108"/>
              <w:jc w:val="thaiDistribute"/>
              <w:rPr>
                <w:rFonts w:ascii="Arial" w:hAnsi="Arial" w:cs="Arial"/>
                <w:spacing w:val="-4"/>
                <w:sz w:val="20"/>
                <w:szCs w:val="20"/>
              </w:rPr>
            </w:pPr>
            <w:r w:rsidRPr="00851E0F">
              <w:rPr>
                <w:rFonts w:ascii="Arial" w:hAnsi="Arial" w:cs="Arial"/>
                <w:spacing w:val="-4"/>
                <w:sz w:val="20"/>
                <w:szCs w:val="20"/>
              </w:rPr>
              <w:t>Disposals</w:t>
            </w:r>
          </w:p>
        </w:tc>
        <w:tc>
          <w:tcPr>
            <w:tcW w:w="1612" w:type="dxa"/>
            <w:vAlign w:val="bottom"/>
          </w:tcPr>
          <w:p w:rsidR="00E95CF7" w:rsidRPr="00851E0F" w:rsidRDefault="00E95CF7" w:rsidP="00E95CF7">
            <w:pPr>
              <w:spacing w:line="280" w:lineRule="exact"/>
              <w:ind w:left="-18"/>
              <w:jc w:val="center"/>
              <w:rPr>
                <w:rFonts w:ascii="Arial" w:hAnsi="Arial" w:cs="Arial"/>
                <w:sz w:val="20"/>
                <w:szCs w:val="20"/>
              </w:rPr>
            </w:pPr>
            <w:r w:rsidRPr="00851E0F">
              <w:rPr>
                <w:rFonts w:ascii="Arial" w:hAnsi="Arial" w:cs="Arial"/>
                <w:sz w:val="20"/>
                <w:szCs w:val="20"/>
              </w:rPr>
              <w:t>-</w:t>
            </w:r>
          </w:p>
        </w:tc>
        <w:tc>
          <w:tcPr>
            <w:tcW w:w="1613" w:type="dxa"/>
            <w:vAlign w:val="bottom"/>
          </w:tcPr>
          <w:p w:rsidR="00E95CF7" w:rsidRPr="00851E0F" w:rsidRDefault="00E95CF7" w:rsidP="00E95CF7">
            <w:pPr>
              <w:spacing w:line="280" w:lineRule="exact"/>
              <w:ind w:left="-18"/>
              <w:jc w:val="right"/>
              <w:rPr>
                <w:rFonts w:ascii="Arial" w:hAnsi="Arial" w:cs="Arial"/>
                <w:sz w:val="20"/>
                <w:szCs w:val="20"/>
              </w:rPr>
            </w:pPr>
            <w:r w:rsidRPr="00851E0F">
              <w:rPr>
                <w:rFonts w:ascii="Arial" w:hAnsi="Arial" w:cs="Arial"/>
                <w:sz w:val="20"/>
                <w:szCs w:val="20"/>
              </w:rPr>
              <w:t>(40,072,185)</w:t>
            </w:r>
          </w:p>
        </w:tc>
      </w:tr>
      <w:tr w:rsidR="00E95CF7" w:rsidRPr="00851E0F" w:rsidTr="00E95CF7">
        <w:trPr>
          <w:trHeight w:val="63"/>
        </w:trPr>
        <w:tc>
          <w:tcPr>
            <w:tcW w:w="5850" w:type="dxa"/>
          </w:tcPr>
          <w:p w:rsidR="00E95CF7" w:rsidRPr="00851E0F" w:rsidRDefault="00E95CF7" w:rsidP="00E95CF7">
            <w:pPr>
              <w:spacing w:line="280" w:lineRule="exact"/>
              <w:ind w:left="72" w:right="-108"/>
              <w:jc w:val="thaiDistribute"/>
              <w:rPr>
                <w:rFonts w:ascii="Arial" w:hAnsi="Arial" w:cs="Arial"/>
                <w:spacing w:val="-4"/>
                <w:sz w:val="20"/>
                <w:szCs w:val="20"/>
              </w:rPr>
            </w:pPr>
            <w:r w:rsidRPr="00851E0F">
              <w:rPr>
                <w:rFonts w:ascii="Arial" w:hAnsi="Arial" w:cs="Arial"/>
                <w:sz w:val="20"/>
                <w:szCs w:val="20"/>
              </w:rPr>
              <w:t>Unrealised gain (loss) on change to fair value of investment</w:t>
            </w:r>
          </w:p>
        </w:tc>
        <w:tc>
          <w:tcPr>
            <w:tcW w:w="1612" w:type="dxa"/>
            <w:vAlign w:val="bottom"/>
          </w:tcPr>
          <w:p w:rsidR="00E95CF7" w:rsidRPr="00851E0F" w:rsidRDefault="00E95CF7" w:rsidP="00E95CF7">
            <w:pPr>
              <w:pBdr>
                <w:bottom w:val="single" w:sz="4" w:space="1" w:color="auto"/>
              </w:pBdr>
              <w:spacing w:line="280" w:lineRule="exact"/>
              <w:ind w:left="-18"/>
              <w:jc w:val="right"/>
              <w:rPr>
                <w:rFonts w:ascii="Arial" w:hAnsi="Arial" w:cs="Arial"/>
                <w:sz w:val="20"/>
                <w:szCs w:val="20"/>
              </w:rPr>
            </w:pPr>
            <w:r w:rsidRPr="00851E0F">
              <w:rPr>
                <w:rFonts w:ascii="Arial" w:hAnsi="Arial" w:cs="Arial"/>
                <w:sz w:val="20"/>
                <w:szCs w:val="20"/>
              </w:rPr>
              <w:t>361,570</w:t>
            </w:r>
          </w:p>
        </w:tc>
        <w:tc>
          <w:tcPr>
            <w:tcW w:w="1613" w:type="dxa"/>
            <w:vAlign w:val="bottom"/>
          </w:tcPr>
          <w:p w:rsidR="00E95CF7" w:rsidRPr="00851E0F" w:rsidRDefault="00E95CF7" w:rsidP="00E95CF7">
            <w:pPr>
              <w:pBdr>
                <w:bottom w:val="single" w:sz="4" w:space="1" w:color="auto"/>
              </w:pBdr>
              <w:spacing w:line="280" w:lineRule="exact"/>
              <w:ind w:left="-18"/>
              <w:jc w:val="right"/>
              <w:rPr>
                <w:rFonts w:ascii="Arial" w:hAnsi="Arial" w:cs="Arial"/>
                <w:sz w:val="20"/>
                <w:szCs w:val="20"/>
              </w:rPr>
            </w:pPr>
            <w:r w:rsidRPr="00851E0F">
              <w:rPr>
                <w:rFonts w:ascii="Arial" w:hAnsi="Arial" w:cs="Arial"/>
                <w:sz w:val="20"/>
                <w:szCs w:val="20"/>
              </w:rPr>
              <w:t>181,697</w:t>
            </w:r>
          </w:p>
        </w:tc>
      </w:tr>
      <w:tr w:rsidR="00E95CF7" w:rsidRPr="00851E0F" w:rsidTr="00E95CF7">
        <w:trPr>
          <w:trHeight w:val="348"/>
        </w:trPr>
        <w:tc>
          <w:tcPr>
            <w:tcW w:w="5850" w:type="dxa"/>
          </w:tcPr>
          <w:p w:rsidR="00E95CF7" w:rsidRPr="00851E0F" w:rsidRDefault="00E95CF7" w:rsidP="00E95CF7">
            <w:pPr>
              <w:spacing w:line="280" w:lineRule="exact"/>
              <w:ind w:left="72" w:right="-108"/>
              <w:jc w:val="thaiDistribute"/>
              <w:rPr>
                <w:rFonts w:ascii="Arial" w:hAnsi="Arial" w:cs="Arial"/>
                <w:spacing w:val="-4"/>
                <w:sz w:val="20"/>
                <w:szCs w:val="20"/>
              </w:rPr>
            </w:pPr>
            <w:r w:rsidRPr="00851E0F">
              <w:rPr>
                <w:rFonts w:ascii="Arial" w:hAnsi="Arial" w:cs="Arial"/>
                <w:spacing w:val="-4"/>
                <w:sz w:val="20"/>
                <w:szCs w:val="20"/>
              </w:rPr>
              <w:t>Closing balance</w:t>
            </w:r>
          </w:p>
        </w:tc>
        <w:tc>
          <w:tcPr>
            <w:tcW w:w="1612" w:type="dxa"/>
            <w:vAlign w:val="bottom"/>
          </w:tcPr>
          <w:p w:rsidR="00E95CF7" w:rsidRPr="00851E0F" w:rsidRDefault="00E95CF7" w:rsidP="00E95CF7">
            <w:pPr>
              <w:pBdr>
                <w:bottom w:val="double" w:sz="4" w:space="1" w:color="auto"/>
              </w:pBdr>
              <w:spacing w:line="280" w:lineRule="exact"/>
              <w:ind w:left="-18"/>
              <w:jc w:val="right"/>
              <w:rPr>
                <w:rFonts w:ascii="Arial" w:hAnsi="Arial" w:cs="Arial"/>
                <w:sz w:val="20"/>
                <w:szCs w:val="20"/>
              </w:rPr>
            </w:pPr>
            <w:r w:rsidRPr="00851E0F">
              <w:rPr>
                <w:rFonts w:ascii="Arial" w:hAnsi="Arial" w:cs="Arial"/>
                <w:sz w:val="20"/>
                <w:szCs w:val="20"/>
              </w:rPr>
              <w:t>20,867,636</w:t>
            </w:r>
          </w:p>
        </w:tc>
        <w:tc>
          <w:tcPr>
            <w:tcW w:w="1613" w:type="dxa"/>
            <w:vAlign w:val="bottom"/>
          </w:tcPr>
          <w:p w:rsidR="00E95CF7" w:rsidRPr="00851E0F" w:rsidRDefault="00E95CF7" w:rsidP="00E95CF7">
            <w:pPr>
              <w:pBdr>
                <w:bottom w:val="double" w:sz="4" w:space="1" w:color="auto"/>
              </w:pBdr>
              <w:spacing w:line="280" w:lineRule="exact"/>
              <w:ind w:left="-18"/>
              <w:jc w:val="right"/>
              <w:rPr>
                <w:rFonts w:ascii="Arial" w:hAnsi="Arial" w:cs="Arial"/>
                <w:sz w:val="20"/>
                <w:szCs w:val="20"/>
              </w:rPr>
            </w:pPr>
            <w:r w:rsidRPr="00851E0F">
              <w:rPr>
                <w:rFonts w:ascii="Arial" w:hAnsi="Arial" w:cs="Arial"/>
                <w:sz w:val="20"/>
                <w:szCs w:val="20"/>
              </w:rPr>
              <w:t>20,506,066</w:t>
            </w:r>
          </w:p>
        </w:tc>
      </w:tr>
    </w:tbl>
    <w:p w:rsidR="00E95CF7" w:rsidRPr="00851E0F" w:rsidRDefault="00E95CF7" w:rsidP="00E95CF7">
      <w:pPr>
        <w:tabs>
          <w:tab w:val="left" w:pos="540"/>
        </w:tabs>
        <w:ind w:left="540"/>
        <w:jc w:val="both"/>
        <w:rPr>
          <w:rFonts w:ascii="Arial" w:eastAsia="Angsana New" w:hAnsi="Arial" w:cstheme="minorBidi"/>
          <w:bCs/>
          <w:noProof w:val="0"/>
          <w:spacing w:val="-2"/>
          <w:sz w:val="20"/>
          <w:szCs w:val="20"/>
          <w:lang w:bidi="th-TH"/>
        </w:rPr>
      </w:pPr>
    </w:p>
    <w:p w:rsidR="00E95CF7" w:rsidRPr="00851E0F" w:rsidRDefault="00A61CA7" w:rsidP="00F5676C">
      <w:pPr>
        <w:tabs>
          <w:tab w:val="left" w:pos="540"/>
        </w:tabs>
        <w:ind w:left="540"/>
        <w:jc w:val="both"/>
        <w:rPr>
          <w:rFonts w:ascii="Arial" w:eastAsia="Angsana New" w:hAnsi="Arial" w:cs="Arial"/>
          <w:bCs/>
          <w:noProof w:val="0"/>
          <w:spacing w:val="-2"/>
          <w:sz w:val="20"/>
          <w:szCs w:val="20"/>
        </w:rPr>
      </w:pPr>
      <w:r>
        <w:rPr>
          <w:rFonts w:ascii="Arial" w:hAnsi="Arial" w:cs="Arial"/>
          <w:spacing w:val="-4"/>
          <w:sz w:val="20"/>
          <w:szCs w:val="20"/>
        </w:rPr>
        <w:t>M</w:t>
      </w:r>
      <w:r w:rsidR="00DC3293">
        <w:rPr>
          <w:rFonts w:ascii="Arial" w:hAnsi="Arial" w:cs="Arial"/>
          <w:spacing w:val="-4"/>
          <w:sz w:val="20"/>
          <w:szCs w:val="20"/>
        </w:rPr>
        <w:t>u</w:t>
      </w:r>
      <w:r>
        <w:rPr>
          <w:rFonts w:ascii="Arial" w:hAnsi="Arial" w:cs="Arial"/>
          <w:spacing w:val="-4"/>
          <w:sz w:val="20"/>
          <w:szCs w:val="20"/>
        </w:rPr>
        <w:t xml:space="preserve">tual fund </w:t>
      </w:r>
      <w:r w:rsidR="00E95CF7" w:rsidRPr="00851E0F">
        <w:rPr>
          <w:rFonts w:ascii="Arial" w:hAnsi="Arial" w:cs="Arial"/>
          <w:sz w:val="20"/>
        </w:rPr>
        <w:t xml:space="preserve">which included in Level 2 of fair value measurement are fair valued by using a Net Asset Valuation (“NAV”) approach as at the end of the reporting year. The data is calculated </w:t>
      </w:r>
      <w:r w:rsidR="00E95CF7" w:rsidRPr="00851E0F">
        <w:rPr>
          <w:rFonts w:ascii="Arial" w:hAnsi="Arial" w:cs="Arial"/>
          <w:sz w:val="20"/>
          <w:szCs w:val="20"/>
        </w:rPr>
        <w:t>and publicly by the fund manager of the mutual fund.</w:t>
      </w:r>
    </w:p>
    <w:p w:rsidR="00E95CF7" w:rsidRPr="00851E0F" w:rsidRDefault="00E95CF7" w:rsidP="00890371">
      <w:pPr>
        <w:ind w:left="540"/>
        <w:jc w:val="thaiDistribute"/>
        <w:rPr>
          <w:rFonts w:ascii="Arial" w:hAnsi="Arial" w:cs="Arial"/>
          <w:spacing w:val="-2"/>
          <w:sz w:val="20"/>
          <w:szCs w:val="20"/>
        </w:rPr>
      </w:pPr>
    </w:p>
    <w:p w:rsidR="00890371" w:rsidRPr="00851E0F" w:rsidRDefault="00890371" w:rsidP="00A61CA7">
      <w:pPr>
        <w:pStyle w:val="ListParagraph"/>
        <w:tabs>
          <w:tab w:val="left" w:pos="1720"/>
        </w:tabs>
        <w:ind w:left="570" w:hanging="3"/>
        <w:jc w:val="thaiDistribute"/>
        <w:rPr>
          <w:rFonts w:ascii="Arial" w:hAnsi="Arial" w:cs="Arial"/>
          <w:color w:val="0D0D0D"/>
          <w:spacing w:val="-2"/>
          <w:sz w:val="20"/>
          <w:szCs w:val="20"/>
        </w:rPr>
      </w:pPr>
      <w:r w:rsidRPr="00851E0F">
        <w:rPr>
          <w:rFonts w:ascii="Arial" w:hAnsi="Arial" w:cs="Arial"/>
          <w:color w:val="0D0D0D"/>
          <w:spacing w:val="-2"/>
          <w:sz w:val="20"/>
          <w:szCs w:val="20"/>
        </w:rPr>
        <w:t xml:space="preserve">For the years ended 31 December 2017 and 2016, the Company recognised realized and unrealised gain (loss) on </w:t>
      </w:r>
      <w:r w:rsidR="00DC3293">
        <w:rPr>
          <w:rFonts w:ascii="Arial" w:hAnsi="Arial" w:cs="Arial"/>
          <w:spacing w:val="-4"/>
          <w:sz w:val="20"/>
          <w:szCs w:val="20"/>
        </w:rPr>
        <w:t>mu</w:t>
      </w:r>
      <w:r w:rsidR="00A61CA7">
        <w:rPr>
          <w:rFonts w:ascii="Arial" w:hAnsi="Arial" w:cs="Arial"/>
          <w:spacing w:val="-4"/>
          <w:sz w:val="20"/>
          <w:szCs w:val="20"/>
        </w:rPr>
        <w:t xml:space="preserve">tual fund </w:t>
      </w:r>
      <w:r w:rsidRPr="00851E0F">
        <w:rPr>
          <w:rFonts w:ascii="Arial" w:hAnsi="Arial" w:cs="Arial"/>
          <w:color w:val="0D0D0D"/>
          <w:spacing w:val="-2"/>
          <w:sz w:val="20"/>
          <w:szCs w:val="20"/>
        </w:rPr>
        <w:t>as follows;</w:t>
      </w:r>
    </w:p>
    <w:p w:rsidR="00890371" w:rsidRPr="00851E0F" w:rsidRDefault="00890371" w:rsidP="00890371">
      <w:pPr>
        <w:pStyle w:val="ListParagraph"/>
        <w:tabs>
          <w:tab w:val="left" w:pos="1720"/>
        </w:tabs>
        <w:ind w:left="570" w:hanging="3"/>
        <w:jc w:val="thaiDistribute"/>
        <w:rPr>
          <w:rFonts w:ascii="Arial" w:hAnsi="Arial" w:cs="Arial"/>
          <w:color w:val="0D0D0D"/>
          <w:spacing w:val="-2"/>
          <w:sz w:val="20"/>
          <w:szCs w:val="20"/>
        </w:rPr>
      </w:pPr>
    </w:p>
    <w:tbl>
      <w:tblPr>
        <w:tblW w:w="9180" w:type="dxa"/>
        <w:tblInd w:w="468" w:type="dxa"/>
        <w:tblLayout w:type="fixed"/>
        <w:tblLook w:val="0000" w:firstRow="0" w:lastRow="0" w:firstColumn="0" w:lastColumn="0" w:noHBand="0" w:noVBand="0"/>
      </w:tblPr>
      <w:tblGrid>
        <w:gridCol w:w="5850"/>
        <w:gridCol w:w="1665"/>
        <w:gridCol w:w="1665"/>
      </w:tblGrid>
      <w:tr w:rsidR="00890371" w:rsidRPr="00851E0F" w:rsidTr="00E95CF7">
        <w:trPr>
          <w:tblHeader/>
        </w:trPr>
        <w:tc>
          <w:tcPr>
            <w:tcW w:w="5850" w:type="dxa"/>
          </w:tcPr>
          <w:p w:rsidR="00890371" w:rsidRPr="00851E0F" w:rsidRDefault="00890371" w:rsidP="00E95CF7">
            <w:pPr>
              <w:spacing w:line="280" w:lineRule="exact"/>
              <w:ind w:right="-108"/>
              <w:rPr>
                <w:rFonts w:ascii="Arial" w:hAnsi="Arial" w:cs="Arial"/>
                <w:b/>
                <w:bCs/>
                <w:sz w:val="20"/>
                <w:szCs w:val="20"/>
                <w:rtl/>
                <w:cs/>
              </w:rPr>
            </w:pPr>
          </w:p>
        </w:tc>
        <w:tc>
          <w:tcPr>
            <w:tcW w:w="3330" w:type="dxa"/>
            <w:gridSpan w:val="2"/>
          </w:tcPr>
          <w:p w:rsidR="00890371" w:rsidRPr="00851E0F" w:rsidRDefault="00890371" w:rsidP="00E95CF7">
            <w:pPr>
              <w:pStyle w:val="Heading4"/>
              <w:pBdr>
                <w:bottom w:val="single" w:sz="4" w:space="1" w:color="auto"/>
              </w:pBdr>
              <w:spacing w:line="280" w:lineRule="exact"/>
              <w:ind w:right="-36"/>
              <w:rPr>
                <w:rFonts w:ascii="Arial" w:hAnsi="Arial" w:cs="Arial"/>
                <w:b/>
                <w:bCs/>
                <w:spacing w:val="-4"/>
                <w:sz w:val="20"/>
                <w:szCs w:val="20"/>
                <w:u w:val="none"/>
                <w:rtl/>
                <w:cs/>
              </w:rPr>
            </w:pPr>
            <w:r w:rsidRPr="00851E0F">
              <w:rPr>
                <w:rFonts w:ascii="Arial" w:hAnsi="Arial" w:cs="Arial"/>
                <w:b/>
                <w:bCs/>
                <w:spacing w:val="-4"/>
                <w:sz w:val="20"/>
                <w:szCs w:val="20"/>
                <w:u w:val="none"/>
              </w:rPr>
              <w:t>(Unit :</w:t>
            </w:r>
            <w:r w:rsidR="00E104D5">
              <w:rPr>
                <w:rFonts w:ascii="Arial" w:hAnsi="Arial" w:cs="Arial"/>
                <w:b/>
                <w:bCs/>
                <w:spacing w:val="-4"/>
                <w:sz w:val="20"/>
                <w:szCs w:val="20"/>
                <w:u w:val="none"/>
              </w:rPr>
              <w:t xml:space="preserve"> </w:t>
            </w:r>
            <w:r w:rsidRPr="00851E0F">
              <w:rPr>
                <w:rFonts w:ascii="Arial" w:hAnsi="Arial" w:cs="Arial"/>
                <w:b/>
                <w:bCs/>
                <w:spacing w:val="-4"/>
                <w:sz w:val="20"/>
                <w:szCs w:val="20"/>
                <w:u w:val="none"/>
              </w:rPr>
              <w:t>Baht)</w:t>
            </w:r>
          </w:p>
        </w:tc>
      </w:tr>
      <w:tr w:rsidR="00890371" w:rsidRPr="00851E0F" w:rsidTr="00E95CF7">
        <w:trPr>
          <w:tblHeader/>
        </w:trPr>
        <w:tc>
          <w:tcPr>
            <w:tcW w:w="5850" w:type="dxa"/>
          </w:tcPr>
          <w:p w:rsidR="00890371" w:rsidRPr="00851E0F" w:rsidRDefault="00890371" w:rsidP="00E95CF7">
            <w:pPr>
              <w:spacing w:line="280" w:lineRule="exact"/>
              <w:ind w:right="-108"/>
              <w:rPr>
                <w:rFonts w:ascii="Arial" w:hAnsi="Arial" w:cs="Arial"/>
                <w:b/>
                <w:bCs/>
                <w:sz w:val="20"/>
                <w:szCs w:val="20"/>
                <w:rtl/>
                <w:cs/>
              </w:rPr>
            </w:pPr>
          </w:p>
        </w:tc>
        <w:tc>
          <w:tcPr>
            <w:tcW w:w="3330" w:type="dxa"/>
            <w:gridSpan w:val="2"/>
          </w:tcPr>
          <w:p w:rsidR="00890371" w:rsidRPr="00851E0F" w:rsidRDefault="00890371" w:rsidP="00E95CF7">
            <w:pPr>
              <w:pStyle w:val="Heading4"/>
              <w:pBdr>
                <w:bottom w:val="single" w:sz="4" w:space="1" w:color="auto"/>
              </w:pBdr>
              <w:spacing w:line="280" w:lineRule="exact"/>
              <w:ind w:right="-36"/>
              <w:rPr>
                <w:rFonts w:ascii="Arial" w:hAnsi="Arial" w:cs="Arial"/>
                <w:b/>
                <w:bCs/>
                <w:spacing w:val="-4"/>
                <w:sz w:val="20"/>
                <w:szCs w:val="20"/>
                <w:u w:val="none"/>
              </w:rPr>
            </w:pPr>
            <w:r w:rsidRPr="00851E0F">
              <w:rPr>
                <w:rFonts w:ascii="Arial" w:hAnsi="Arial" w:cs="Arial"/>
                <w:b/>
                <w:bCs/>
                <w:spacing w:val="-4"/>
                <w:sz w:val="20"/>
                <w:szCs w:val="20"/>
                <w:u w:val="none"/>
              </w:rPr>
              <w:t>For the years ended 31 December</w:t>
            </w:r>
          </w:p>
        </w:tc>
      </w:tr>
      <w:tr w:rsidR="00890371" w:rsidRPr="00851E0F" w:rsidTr="00E95CF7">
        <w:trPr>
          <w:tblHeader/>
        </w:trPr>
        <w:tc>
          <w:tcPr>
            <w:tcW w:w="5850" w:type="dxa"/>
          </w:tcPr>
          <w:p w:rsidR="00890371" w:rsidRPr="00851E0F" w:rsidRDefault="00890371" w:rsidP="00E95CF7">
            <w:pPr>
              <w:spacing w:line="280" w:lineRule="exact"/>
              <w:ind w:right="-108"/>
              <w:rPr>
                <w:rFonts w:ascii="Arial" w:hAnsi="Arial" w:cs="Arial"/>
                <w:b/>
                <w:bCs/>
                <w:sz w:val="20"/>
                <w:szCs w:val="20"/>
                <w:rtl/>
                <w:cs/>
              </w:rPr>
            </w:pPr>
          </w:p>
        </w:tc>
        <w:tc>
          <w:tcPr>
            <w:tcW w:w="3330" w:type="dxa"/>
            <w:gridSpan w:val="2"/>
          </w:tcPr>
          <w:p w:rsidR="00890371" w:rsidRPr="00851E0F" w:rsidRDefault="00890371" w:rsidP="00BC1F45">
            <w:pPr>
              <w:pStyle w:val="Heading4"/>
              <w:pBdr>
                <w:bottom w:val="single" w:sz="4" w:space="1" w:color="auto"/>
              </w:pBdr>
              <w:spacing w:line="280" w:lineRule="exact"/>
              <w:ind w:right="-36"/>
              <w:rPr>
                <w:rFonts w:ascii="Arial" w:hAnsi="Arial" w:cs="Arial"/>
                <w:b/>
                <w:bCs/>
                <w:spacing w:val="-4"/>
                <w:sz w:val="20"/>
                <w:szCs w:val="20"/>
                <w:u w:val="none"/>
              </w:rPr>
            </w:pPr>
            <w:r w:rsidRPr="00851E0F">
              <w:rPr>
                <w:rFonts w:ascii="Arial" w:hAnsi="Arial" w:cs="Arial"/>
                <w:b/>
                <w:bCs/>
                <w:spacing w:val="-4"/>
                <w:sz w:val="20"/>
                <w:szCs w:val="20"/>
                <w:u w:val="none"/>
              </w:rPr>
              <w:t>Consolidated</w:t>
            </w:r>
          </w:p>
        </w:tc>
      </w:tr>
      <w:tr w:rsidR="00890371" w:rsidRPr="00851E0F" w:rsidTr="00E95CF7">
        <w:trPr>
          <w:trHeight w:val="66"/>
          <w:tblHeader/>
        </w:trPr>
        <w:tc>
          <w:tcPr>
            <w:tcW w:w="5850" w:type="dxa"/>
          </w:tcPr>
          <w:p w:rsidR="00890371" w:rsidRPr="00851E0F" w:rsidRDefault="00890371" w:rsidP="00E95CF7">
            <w:pPr>
              <w:spacing w:line="280" w:lineRule="exact"/>
              <w:ind w:left="72" w:right="-108"/>
              <w:rPr>
                <w:rFonts w:ascii="Arial" w:hAnsi="Arial" w:cs="Arial"/>
                <w:b/>
                <w:bCs/>
                <w:sz w:val="20"/>
                <w:szCs w:val="20"/>
                <w:rtl/>
                <w:cs/>
              </w:rPr>
            </w:pPr>
          </w:p>
        </w:tc>
        <w:tc>
          <w:tcPr>
            <w:tcW w:w="1665" w:type="dxa"/>
            <w:vAlign w:val="bottom"/>
          </w:tcPr>
          <w:p w:rsidR="00890371" w:rsidRPr="00851E0F" w:rsidRDefault="00890371" w:rsidP="00E95CF7">
            <w:pPr>
              <w:keepNext/>
              <w:pBdr>
                <w:bottom w:val="single" w:sz="4" w:space="1" w:color="auto"/>
              </w:pBdr>
              <w:spacing w:line="280" w:lineRule="exact"/>
              <w:ind w:right="-1"/>
              <w:jc w:val="right"/>
              <w:outlineLvl w:val="6"/>
              <w:rPr>
                <w:rFonts w:ascii="Arial" w:hAnsi="Arial" w:cs="Arial"/>
                <w:b/>
                <w:bCs/>
                <w:spacing w:val="-4"/>
                <w:sz w:val="20"/>
                <w:szCs w:val="20"/>
              </w:rPr>
            </w:pPr>
            <w:r w:rsidRPr="00851E0F">
              <w:rPr>
                <w:rFonts w:ascii="Arial" w:hAnsi="Arial" w:cs="Arial"/>
                <w:b/>
                <w:bCs/>
                <w:spacing w:val="-4"/>
                <w:sz w:val="20"/>
                <w:szCs w:val="20"/>
              </w:rPr>
              <w:t>2017</w:t>
            </w:r>
          </w:p>
        </w:tc>
        <w:tc>
          <w:tcPr>
            <w:tcW w:w="1665" w:type="dxa"/>
            <w:vAlign w:val="bottom"/>
          </w:tcPr>
          <w:p w:rsidR="00890371" w:rsidRPr="00851E0F" w:rsidRDefault="00890371" w:rsidP="00E95CF7">
            <w:pPr>
              <w:keepNext/>
              <w:pBdr>
                <w:bottom w:val="single" w:sz="4" w:space="1" w:color="auto"/>
              </w:pBdr>
              <w:spacing w:line="280" w:lineRule="exact"/>
              <w:ind w:right="-1"/>
              <w:jc w:val="right"/>
              <w:outlineLvl w:val="6"/>
              <w:rPr>
                <w:rFonts w:ascii="Arial" w:hAnsi="Arial" w:cs="Arial"/>
                <w:b/>
                <w:bCs/>
                <w:spacing w:val="-4"/>
                <w:sz w:val="20"/>
                <w:szCs w:val="20"/>
              </w:rPr>
            </w:pPr>
            <w:r w:rsidRPr="00851E0F">
              <w:rPr>
                <w:rFonts w:ascii="Arial" w:hAnsi="Arial" w:cs="Arial"/>
                <w:b/>
                <w:bCs/>
                <w:spacing w:val="-4"/>
                <w:sz w:val="20"/>
                <w:szCs w:val="20"/>
              </w:rPr>
              <w:t>2016</w:t>
            </w:r>
          </w:p>
        </w:tc>
      </w:tr>
      <w:tr w:rsidR="00890371" w:rsidRPr="00851E0F" w:rsidTr="00E95CF7">
        <w:tc>
          <w:tcPr>
            <w:tcW w:w="5850" w:type="dxa"/>
          </w:tcPr>
          <w:p w:rsidR="00890371" w:rsidRPr="00851E0F" w:rsidRDefault="00890371" w:rsidP="00E95CF7">
            <w:pPr>
              <w:spacing w:line="280" w:lineRule="exact"/>
              <w:ind w:left="576"/>
              <w:jc w:val="thaiDistribute"/>
              <w:rPr>
                <w:rFonts w:ascii="Arial" w:hAnsi="Arial" w:cs="Arial"/>
                <w:sz w:val="20"/>
                <w:szCs w:val="20"/>
                <w:rtl/>
                <w:cs/>
              </w:rPr>
            </w:pPr>
          </w:p>
        </w:tc>
        <w:tc>
          <w:tcPr>
            <w:tcW w:w="1665" w:type="dxa"/>
          </w:tcPr>
          <w:p w:rsidR="00890371" w:rsidRPr="00851E0F" w:rsidRDefault="00890371" w:rsidP="00E95CF7">
            <w:pPr>
              <w:spacing w:line="280" w:lineRule="exact"/>
              <w:ind w:left="576"/>
              <w:jc w:val="thaiDistribute"/>
              <w:rPr>
                <w:rFonts w:ascii="Arial" w:hAnsi="Arial" w:cs="Arial"/>
                <w:sz w:val="20"/>
                <w:szCs w:val="20"/>
                <w:rtl/>
                <w:cs/>
              </w:rPr>
            </w:pPr>
          </w:p>
        </w:tc>
        <w:tc>
          <w:tcPr>
            <w:tcW w:w="1665" w:type="dxa"/>
          </w:tcPr>
          <w:p w:rsidR="00890371" w:rsidRPr="00851E0F" w:rsidRDefault="00890371" w:rsidP="00E95CF7">
            <w:pPr>
              <w:spacing w:line="280" w:lineRule="exact"/>
              <w:ind w:left="576"/>
              <w:jc w:val="thaiDistribute"/>
              <w:rPr>
                <w:rFonts w:ascii="Arial" w:hAnsi="Arial" w:cs="Arial"/>
                <w:sz w:val="20"/>
                <w:szCs w:val="20"/>
                <w:rtl/>
                <w:cs/>
              </w:rPr>
            </w:pPr>
          </w:p>
        </w:tc>
      </w:tr>
      <w:tr w:rsidR="00E95CF7" w:rsidRPr="00851E0F" w:rsidTr="00E95CF7">
        <w:tc>
          <w:tcPr>
            <w:tcW w:w="5850" w:type="dxa"/>
          </w:tcPr>
          <w:p w:rsidR="00E95CF7" w:rsidRPr="00A61CA7" w:rsidRDefault="002A6705" w:rsidP="002A6705">
            <w:pPr>
              <w:spacing w:line="280" w:lineRule="exact"/>
              <w:ind w:left="72" w:right="-108"/>
              <w:rPr>
                <w:rFonts w:ascii="Arial" w:hAnsi="Arial" w:cs="Arial"/>
                <w:sz w:val="20"/>
                <w:szCs w:val="20"/>
                <w:rtl/>
                <w:cs/>
              </w:rPr>
            </w:pPr>
            <w:r>
              <w:rPr>
                <w:rFonts w:ascii="Arial" w:hAnsi="Arial" w:cs="Arial"/>
                <w:sz w:val="20"/>
                <w:szCs w:val="20"/>
              </w:rPr>
              <w:t xml:space="preserve">Realized gain </w:t>
            </w:r>
            <w:r w:rsidR="00E95CF7" w:rsidRPr="00851E0F">
              <w:rPr>
                <w:rFonts w:ascii="Arial" w:hAnsi="Arial" w:cs="Arial"/>
                <w:sz w:val="20"/>
                <w:szCs w:val="20"/>
              </w:rPr>
              <w:t xml:space="preserve">on disposal of </w:t>
            </w:r>
            <w:r w:rsidR="00DC3293">
              <w:rPr>
                <w:rFonts w:ascii="Arial" w:hAnsi="Arial" w:cs="Arial"/>
                <w:spacing w:val="-4"/>
                <w:sz w:val="20"/>
                <w:szCs w:val="20"/>
              </w:rPr>
              <w:t>mu</w:t>
            </w:r>
            <w:r w:rsidR="00A61CA7">
              <w:rPr>
                <w:rFonts w:ascii="Arial" w:hAnsi="Arial" w:cs="Arial"/>
                <w:spacing w:val="-4"/>
                <w:sz w:val="20"/>
                <w:szCs w:val="20"/>
              </w:rPr>
              <w:t>tual fund</w:t>
            </w:r>
          </w:p>
        </w:tc>
        <w:tc>
          <w:tcPr>
            <w:tcW w:w="1665" w:type="dxa"/>
            <w:vAlign w:val="bottom"/>
          </w:tcPr>
          <w:p w:rsidR="00E95CF7" w:rsidRPr="00851E0F" w:rsidRDefault="00E95CF7" w:rsidP="00E95CF7">
            <w:pPr>
              <w:spacing w:line="280" w:lineRule="exact"/>
              <w:ind w:left="-18"/>
              <w:jc w:val="center"/>
              <w:rPr>
                <w:rFonts w:ascii="Arial" w:hAnsi="Arial" w:cs="Arial"/>
                <w:sz w:val="20"/>
                <w:szCs w:val="20"/>
              </w:rPr>
            </w:pPr>
            <w:r w:rsidRPr="00851E0F">
              <w:rPr>
                <w:rFonts w:ascii="Arial" w:hAnsi="Arial" w:cs="Arial"/>
                <w:sz w:val="20"/>
                <w:szCs w:val="20"/>
              </w:rPr>
              <w:t>-</w:t>
            </w:r>
          </w:p>
        </w:tc>
        <w:tc>
          <w:tcPr>
            <w:tcW w:w="1665" w:type="dxa"/>
            <w:vAlign w:val="bottom"/>
          </w:tcPr>
          <w:p w:rsidR="00E95CF7" w:rsidRPr="00851E0F" w:rsidRDefault="00E95CF7" w:rsidP="00E95CF7">
            <w:pPr>
              <w:spacing w:line="280" w:lineRule="exact"/>
              <w:ind w:left="-18"/>
              <w:jc w:val="right"/>
              <w:rPr>
                <w:rFonts w:ascii="Arial" w:hAnsi="Arial" w:cs="Arial"/>
                <w:sz w:val="20"/>
                <w:szCs w:val="20"/>
              </w:rPr>
            </w:pPr>
            <w:r w:rsidRPr="00851E0F">
              <w:rPr>
                <w:rFonts w:ascii="Arial" w:hAnsi="Arial" w:cs="Arial"/>
                <w:sz w:val="20"/>
                <w:szCs w:val="20"/>
              </w:rPr>
              <w:t>205,973</w:t>
            </w:r>
          </w:p>
        </w:tc>
      </w:tr>
      <w:tr w:rsidR="00E95CF7" w:rsidRPr="00851E0F" w:rsidTr="00E95CF7">
        <w:tc>
          <w:tcPr>
            <w:tcW w:w="5850" w:type="dxa"/>
          </w:tcPr>
          <w:p w:rsidR="00E95CF7" w:rsidRPr="00A61CA7" w:rsidRDefault="00E95CF7" w:rsidP="002A6705">
            <w:pPr>
              <w:spacing w:line="280" w:lineRule="exact"/>
              <w:ind w:left="72" w:right="-108"/>
              <w:rPr>
                <w:rFonts w:ascii="Arial" w:hAnsi="Arial" w:cs="Arial"/>
                <w:sz w:val="20"/>
                <w:szCs w:val="20"/>
                <w:rtl/>
                <w:cs/>
              </w:rPr>
            </w:pPr>
            <w:r w:rsidRPr="00851E0F">
              <w:rPr>
                <w:rFonts w:ascii="Arial" w:hAnsi="Arial" w:cs="Arial"/>
                <w:sz w:val="20"/>
                <w:szCs w:val="20"/>
              </w:rPr>
              <w:t xml:space="preserve">Unrealized gain on change to fair value of </w:t>
            </w:r>
            <w:r w:rsidR="00DC3293">
              <w:rPr>
                <w:rFonts w:ascii="Arial" w:hAnsi="Arial" w:cs="Arial"/>
                <w:spacing w:val="-4"/>
                <w:sz w:val="20"/>
                <w:szCs w:val="20"/>
              </w:rPr>
              <w:t>mu</w:t>
            </w:r>
            <w:r w:rsidR="00A61CA7">
              <w:rPr>
                <w:rFonts w:ascii="Arial" w:hAnsi="Arial" w:cs="Arial"/>
                <w:spacing w:val="-4"/>
                <w:sz w:val="20"/>
                <w:szCs w:val="20"/>
              </w:rPr>
              <w:t>tual fund</w:t>
            </w:r>
          </w:p>
        </w:tc>
        <w:tc>
          <w:tcPr>
            <w:tcW w:w="1665" w:type="dxa"/>
            <w:vAlign w:val="bottom"/>
          </w:tcPr>
          <w:p w:rsidR="00E95CF7" w:rsidRPr="00851E0F" w:rsidRDefault="00E95CF7" w:rsidP="00E95CF7">
            <w:pPr>
              <w:pBdr>
                <w:bottom w:val="single" w:sz="4" w:space="1" w:color="auto"/>
              </w:pBdr>
              <w:spacing w:line="280" w:lineRule="exact"/>
              <w:ind w:left="-18"/>
              <w:jc w:val="right"/>
              <w:rPr>
                <w:rFonts w:ascii="Arial" w:hAnsi="Arial" w:cs="Arial"/>
                <w:sz w:val="20"/>
                <w:szCs w:val="20"/>
              </w:rPr>
            </w:pPr>
            <w:r w:rsidRPr="00851E0F">
              <w:rPr>
                <w:rFonts w:ascii="Arial" w:hAnsi="Arial" w:cs="Arial"/>
                <w:sz w:val="20"/>
                <w:szCs w:val="20"/>
              </w:rPr>
              <w:t>361,570</w:t>
            </w:r>
          </w:p>
        </w:tc>
        <w:tc>
          <w:tcPr>
            <w:tcW w:w="1665" w:type="dxa"/>
            <w:vAlign w:val="bottom"/>
          </w:tcPr>
          <w:p w:rsidR="00E95CF7" w:rsidRPr="00851E0F" w:rsidRDefault="00E95CF7" w:rsidP="00E95CF7">
            <w:pPr>
              <w:pBdr>
                <w:bottom w:val="single" w:sz="4" w:space="1" w:color="auto"/>
              </w:pBdr>
              <w:spacing w:line="280" w:lineRule="exact"/>
              <w:ind w:left="-18"/>
              <w:jc w:val="right"/>
              <w:rPr>
                <w:rFonts w:ascii="Arial" w:hAnsi="Arial" w:cs="Arial"/>
                <w:sz w:val="20"/>
                <w:szCs w:val="20"/>
              </w:rPr>
            </w:pPr>
            <w:r w:rsidRPr="00851E0F">
              <w:rPr>
                <w:rFonts w:ascii="Arial" w:hAnsi="Arial" w:cs="Arial"/>
                <w:sz w:val="20"/>
                <w:szCs w:val="20"/>
              </w:rPr>
              <w:t>181,697</w:t>
            </w:r>
          </w:p>
        </w:tc>
      </w:tr>
      <w:tr w:rsidR="00E95CF7" w:rsidRPr="00851E0F" w:rsidTr="00E95CF7">
        <w:tc>
          <w:tcPr>
            <w:tcW w:w="5850" w:type="dxa"/>
          </w:tcPr>
          <w:p w:rsidR="00E95CF7" w:rsidRPr="00851E0F" w:rsidRDefault="00E95CF7" w:rsidP="00E95CF7">
            <w:pPr>
              <w:spacing w:line="280" w:lineRule="exact"/>
              <w:ind w:left="72" w:right="-108"/>
              <w:rPr>
                <w:rFonts w:ascii="Arial" w:hAnsi="Arial" w:cs="Arial"/>
                <w:sz w:val="20"/>
                <w:szCs w:val="20"/>
                <w:rtl/>
                <w:cs/>
              </w:rPr>
            </w:pPr>
            <w:r w:rsidRPr="00851E0F">
              <w:rPr>
                <w:rFonts w:ascii="Arial" w:hAnsi="Arial" w:cs="Arial"/>
                <w:sz w:val="20"/>
                <w:szCs w:val="20"/>
              </w:rPr>
              <w:t>Net</w:t>
            </w:r>
          </w:p>
        </w:tc>
        <w:tc>
          <w:tcPr>
            <w:tcW w:w="1665" w:type="dxa"/>
            <w:vAlign w:val="bottom"/>
          </w:tcPr>
          <w:p w:rsidR="00E95CF7" w:rsidRPr="00851E0F" w:rsidRDefault="00E95CF7" w:rsidP="00E95CF7">
            <w:pPr>
              <w:pBdr>
                <w:bottom w:val="double" w:sz="4" w:space="1" w:color="auto"/>
              </w:pBdr>
              <w:spacing w:line="280" w:lineRule="exact"/>
              <w:ind w:left="-18"/>
              <w:jc w:val="right"/>
              <w:rPr>
                <w:rFonts w:ascii="Arial" w:hAnsi="Arial" w:cs="Arial"/>
                <w:sz w:val="20"/>
                <w:szCs w:val="20"/>
              </w:rPr>
            </w:pPr>
            <w:r w:rsidRPr="00851E0F">
              <w:rPr>
                <w:rFonts w:ascii="Arial" w:hAnsi="Arial" w:cs="Arial"/>
                <w:sz w:val="20"/>
                <w:szCs w:val="20"/>
              </w:rPr>
              <w:t>361,570</w:t>
            </w:r>
          </w:p>
        </w:tc>
        <w:tc>
          <w:tcPr>
            <w:tcW w:w="1665" w:type="dxa"/>
            <w:vAlign w:val="bottom"/>
          </w:tcPr>
          <w:p w:rsidR="00E95CF7" w:rsidRPr="00851E0F" w:rsidRDefault="00E95CF7" w:rsidP="00E95CF7">
            <w:pPr>
              <w:pBdr>
                <w:bottom w:val="double" w:sz="4" w:space="1" w:color="auto"/>
              </w:pBdr>
              <w:spacing w:line="280" w:lineRule="exact"/>
              <w:ind w:left="-18"/>
              <w:jc w:val="right"/>
              <w:rPr>
                <w:rFonts w:ascii="Arial" w:hAnsi="Arial" w:cs="Arial"/>
                <w:sz w:val="20"/>
                <w:szCs w:val="20"/>
              </w:rPr>
            </w:pPr>
            <w:r w:rsidRPr="00851E0F">
              <w:rPr>
                <w:rFonts w:ascii="Arial" w:hAnsi="Arial" w:cs="Arial"/>
                <w:sz w:val="20"/>
                <w:szCs w:val="20"/>
              </w:rPr>
              <w:t>387,670</w:t>
            </w:r>
          </w:p>
        </w:tc>
      </w:tr>
    </w:tbl>
    <w:p w:rsidR="00890371" w:rsidRPr="00851E0F" w:rsidRDefault="00890371" w:rsidP="00890371">
      <w:pPr>
        <w:jc w:val="thaiDistribute"/>
        <w:rPr>
          <w:rFonts w:ascii="Arial" w:hAnsi="Arial" w:cs="Arial"/>
          <w:spacing w:val="-2"/>
          <w:sz w:val="20"/>
          <w:szCs w:val="20"/>
        </w:rPr>
      </w:pPr>
    </w:p>
    <w:p w:rsidR="00890371" w:rsidRPr="00851E0F" w:rsidRDefault="00890371" w:rsidP="00890371">
      <w:pPr>
        <w:ind w:left="567" w:hanging="207"/>
        <w:jc w:val="thaiDistribute"/>
        <w:rPr>
          <w:rFonts w:ascii="Arial" w:hAnsi="Arial" w:cs="Arial"/>
          <w:spacing w:val="-2"/>
          <w:sz w:val="20"/>
          <w:szCs w:val="20"/>
        </w:rPr>
      </w:pPr>
    </w:p>
    <w:p w:rsidR="00890371" w:rsidRPr="00851E0F" w:rsidRDefault="00890371" w:rsidP="009F6EA9">
      <w:pPr>
        <w:tabs>
          <w:tab w:val="left" w:pos="540"/>
        </w:tabs>
        <w:ind w:left="540"/>
        <w:jc w:val="both"/>
        <w:rPr>
          <w:rFonts w:ascii="Arial" w:hAnsi="Arial" w:cs="Arial"/>
          <w:snapToGrid w:val="0"/>
          <w:color w:val="000000"/>
          <w:sz w:val="20"/>
          <w:szCs w:val="20"/>
          <w:lang w:eastAsia="th-TH"/>
        </w:rPr>
      </w:pPr>
    </w:p>
    <w:p w:rsidR="00E95CF7" w:rsidRPr="00851E0F" w:rsidRDefault="00E95CF7">
      <w:pPr>
        <w:rPr>
          <w:rFonts w:ascii="Arial" w:hAnsi="Arial" w:cs="Arial"/>
          <w:b/>
          <w:caps/>
          <w:noProof w:val="0"/>
          <w:sz w:val="20"/>
          <w:szCs w:val="20"/>
        </w:rPr>
      </w:pPr>
      <w:r w:rsidRPr="00851E0F">
        <w:rPr>
          <w:rFonts w:ascii="Arial" w:hAnsi="Arial" w:cs="Arial"/>
          <w:b/>
          <w:caps/>
          <w:noProof w:val="0"/>
          <w:sz w:val="20"/>
          <w:szCs w:val="20"/>
        </w:rPr>
        <w:br w:type="page"/>
      </w:r>
    </w:p>
    <w:p w:rsidR="00A72326" w:rsidRPr="00851E0F" w:rsidRDefault="00A72326" w:rsidP="002A3AAF">
      <w:pPr>
        <w:numPr>
          <w:ilvl w:val="0"/>
          <w:numId w:val="2"/>
        </w:numPr>
        <w:tabs>
          <w:tab w:val="left" w:pos="540"/>
        </w:tabs>
        <w:ind w:hanging="3510"/>
        <w:jc w:val="both"/>
        <w:rPr>
          <w:rFonts w:ascii="Arial" w:hAnsi="Arial" w:cs="Arial"/>
          <w:b/>
          <w:caps/>
          <w:noProof w:val="0"/>
          <w:sz w:val="20"/>
          <w:szCs w:val="20"/>
        </w:rPr>
      </w:pPr>
      <w:r w:rsidRPr="00851E0F">
        <w:rPr>
          <w:rFonts w:ascii="Arial" w:hAnsi="Arial" w:cs="Arial"/>
          <w:b/>
          <w:caps/>
          <w:noProof w:val="0"/>
          <w:sz w:val="20"/>
          <w:szCs w:val="20"/>
        </w:rPr>
        <w:lastRenderedPageBreak/>
        <w:t>TRADE AND OTHER RECEIVABLES</w:t>
      </w:r>
      <w:r w:rsidR="00951449" w:rsidRPr="00851E0F">
        <w:rPr>
          <w:rFonts w:ascii="Arial" w:hAnsi="Arial" w:cs="Arial"/>
          <w:b/>
          <w:caps/>
          <w:noProof w:val="0"/>
          <w:sz w:val="20"/>
          <w:szCs w:val="20"/>
        </w:rPr>
        <w:t>, net</w:t>
      </w:r>
    </w:p>
    <w:p w:rsidR="00360484" w:rsidRPr="00851E0F" w:rsidRDefault="00360484" w:rsidP="009862E8">
      <w:pPr>
        <w:pStyle w:val="1"/>
        <w:ind w:left="547"/>
        <w:rPr>
          <w:rFonts w:ascii="Arial" w:hAnsi="Arial" w:cs="Arial"/>
          <w:b/>
          <w:bCs/>
          <w:sz w:val="14"/>
          <w:szCs w:val="14"/>
        </w:rPr>
      </w:pPr>
    </w:p>
    <w:tbl>
      <w:tblPr>
        <w:tblW w:w="9180" w:type="dxa"/>
        <w:tblInd w:w="558" w:type="dxa"/>
        <w:tblLayout w:type="fixed"/>
        <w:tblLook w:val="0000" w:firstRow="0" w:lastRow="0" w:firstColumn="0" w:lastColumn="0" w:noHBand="0" w:noVBand="0"/>
      </w:tblPr>
      <w:tblGrid>
        <w:gridCol w:w="3870"/>
        <w:gridCol w:w="1350"/>
        <w:gridCol w:w="1350"/>
        <w:gridCol w:w="1260"/>
        <w:gridCol w:w="1350"/>
      </w:tblGrid>
      <w:tr w:rsidR="00360484" w:rsidRPr="00851E0F" w:rsidTr="00485468">
        <w:trPr>
          <w:tblHeader/>
        </w:trPr>
        <w:tc>
          <w:tcPr>
            <w:tcW w:w="3870" w:type="dxa"/>
          </w:tcPr>
          <w:p w:rsidR="00360484" w:rsidRPr="00851E0F" w:rsidRDefault="00360484" w:rsidP="00954870">
            <w:pPr>
              <w:spacing w:line="260" w:lineRule="exact"/>
              <w:ind w:right="-144" w:hanging="18"/>
              <w:rPr>
                <w:rFonts w:ascii="Arial" w:hAnsi="Arial" w:cs="Arial"/>
                <w:b/>
                <w:bCs/>
                <w:sz w:val="20"/>
                <w:szCs w:val="20"/>
                <w:rtl/>
                <w:cs/>
              </w:rPr>
            </w:pPr>
          </w:p>
        </w:tc>
        <w:tc>
          <w:tcPr>
            <w:tcW w:w="5310" w:type="dxa"/>
            <w:gridSpan w:val="4"/>
          </w:tcPr>
          <w:p w:rsidR="00360484" w:rsidRPr="00851E0F" w:rsidRDefault="0002470C" w:rsidP="00954870">
            <w:pPr>
              <w:pStyle w:val="Heading4"/>
              <w:pBdr>
                <w:bottom w:val="single" w:sz="4" w:space="1" w:color="auto"/>
              </w:pBdr>
              <w:spacing w:line="260" w:lineRule="exact"/>
              <w:ind w:left="-18"/>
              <w:rPr>
                <w:rFonts w:ascii="Arial" w:hAnsi="Arial" w:cs="Arial"/>
                <w:b/>
                <w:bCs/>
                <w:sz w:val="20"/>
                <w:szCs w:val="20"/>
                <w:u w:val="none"/>
                <w:rtl/>
                <w:cs/>
              </w:rPr>
            </w:pPr>
            <w:r w:rsidRPr="00851E0F">
              <w:rPr>
                <w:rFonts w:ascii="Arial" w:hAnsi="Arial" w:cs="Arial"/>
                <w:b/>
                <w:bCs/>
                <w:sz w:val="20"/>
                <w:szCs w:val="20"/>
                <w:u w:val="none"/>
              </w:rPr>
              <w:t>(Unit</w:t>
            </w:r>
            <w:r w:rsidR="00E104D5">
              <w:rPr>
                <w:rFonts w:ascii="Arial" w:hAnsi="Arial" w:cs="Arial"/>
                <w:b/>
                <w:bCs/>
                <w:sz w:val="20"/>
                <w:szCs w:val="20"/>
                <w:u w:val="none"/>
              </w:rPr>
              <w:t xml:space="preserve"> </w:t>
            </w:r>
            <w:r w:rsidR="004D0332" w:rsidRPr="00851E0F">
              <w:rPr>
                <w:rFonts w:ascii="Arial" w:hAnsi="Arial" w:cs="Arial"/>
                <w:b/>
                <w:bCs/>
                <w:sz w:val="20"/>
                <w:szCs w:val="20"/>
                <w:u w:val="none"/>
              </w:rPr>
              <w:t>:</w:t>
            </w:r>
            <w:r w:rsidRPr="00851E0F">
              <w:rPr>
                <w:rFonts w:ascii="Arial" w:hAnsi="Arial" w:cs="Arial"/>
                <w:b/>
                <w:bCs/>
                <w:sz w:val="20"/>
                <w:szCs w:val="20"/>
                <w:u w:val="none"/>
              </w:rPr>
              <w:t xml:space="preserve"> Baht)</w:t>
            </w:r>
          </w:p>
        </w:tc>
      </w:tr>
      <w:tr w:rsidR="00360484" w:rsidRPr="00851E0F" w:rsidTr="00485468">
        <w:trPr>
          <w:trHeight w:val="66"/>
          <w:tblHeader/>
        </w:trPr>
        <w:tc>
          <w:tcPr>
            <w:tcW w:w="3870" w:type="dxa"/>
          </w:tcPr>
          <w:p w:rsidR="00360484" w:rsidRPr="00851E0F" w:rsidRDefault="00360484" w:rsidP="00954870">
            <w:pPr>
              <w:spacing w:line="260" w:lineRule="exact"/>
              <w:ind w:right="-144" w:hanging="18"/>
              <w:rPr>
                <w:rFonts w:ascii="Arial" w:hAnsi="Arial" w:cs="Arial"/>
                <w:b/>
                <w:bCs/>
                <w:sz w:val="20"/>
                <w:szCs w:val="20"/>
                <w:rtl/>
                <w:cs/>
              </w:rPr>
            </w:pPr>
          </w:p>
        </w:tc>
        <w:tc>
          <w:tcPr>
            <w:tcW w:w="2700" w:type="dxa"/>
            <w:gridSpan w:val="2"/>
          </w:tcPr>
          <w:p w:rsidR="00360484" w:rsidRPr="00851E0F" w:rsidRDefault="00360484" w:rsidP="00954870">
            <w:pPr>
              <w:pStyle w:val="Heading4"/>
              <w:pBdr>
                <w:bottom w:val="single" w:sz="4" w:space="1" w:color="auto"/>
              </w:pBdr>
              <w:spacing w:line="260" w:lineRule="exact"/>
              <w:ind w:left="-18"/>
              <w:rPr>
                <w:rFonts w:ascii="Arial" w:hAnsi="Arial" w:cs="Arial"/>
                <w:b/>
                <w:bCs/>
                <w:sz w:val="20"/>
                <w:szCs w:val="20"/>
                <w:u w:val="none"/>
                <w:rtl/>
                <w:cs/>
              </w:rPr>
            </w:pPr>
            <w:r w:rsidRPr="00851E0F">
              <w:rPr>
                <w:rFonts w:ascii="Arial" w:hAnsi="Arial" w:cs="Arial"/>
                <w:b/>
                <w:bCs/>
                <w:sz w:val="20"/>
                <w:szCs w:val="20"/>
                <w:u w:val="none"/>
              </w:rPr>
              <w:t>Consolidated</w:t>
            </w:r>
          </w:p>
        </w:tc>
        <w:tc>
          <w:tcPr>
            <w:tcW w:w="2610" w:type="dxa"/>
            <w:gridSpan w:val="2"/>
          </w:tcPr>
          <w:p w:rsidR="00360484" w:rsidRPr="00851E0F" w:rsidRDefault="00360484" w:rsidP="00954870">
            <w:pPr>
              <w:pStyle w:val="Heading4"/>
              <w:pBdr>
                <w:bottom w:val="single" w:sz="4" w:space="1" w:color="auto"/>
              </w:pBdr>
              <w:spacing w:line="260" w:lineRule="exact"/>
              <w:ind w:left="-18"/>
              <w:rPr>
                <w:rFonts w:ascii="Arial" w:hAnsi="Arial" w:cs="Arial"/>
                <w:b/>
                <w:bCs/>
                <w:sz w:val="20"/>
                <w:szCs w:val="20"/>
                <w:u w:val="none"/>
                <w:rtl/>
                <w:cs/>
              </w:rPr>
            </w:pPr>
            <w:r w:rsidRPr="00851E0F">
              <w:rPr>
                <w:rFonts w:ascii="Arial" w:hAnsi="Arial" w:cs="Arial"/>
                <w:b/>
                <w:bCs/>
                <w:sz w:val="20"/>
                <w:szCs w:val="20"/>
                <w:u w:val="none"/>
              </w:rPr>
              <w:t>The Company</w:t>
            </w:r>
          </w:p>
        </w:tc>
      </w:tr>
      <w:tr w:rsidR="00485468" w:rsidRPr="00851E0F" w:rsidTr="00485468">
        <w:trPr>
          <w:trHeight w:val="110"/>
          <w:tblHeader/>
        </w:trPr>
        <w:tc>
          <w:tcPr>
            <w:tcW w:w="3870" w:type="dxa"/>
          </w:tcPr>
          <w:p w:rsidR="00485468" w:rsidRPr="00851E0F" w:rsidRDefault="00485468" w:rsidP="00954870">
            <w:pPr>
              <w:spacing w:line="260" w:lineRule="exact"/>
              <w:ind w:right="-144" w:hanging="18"/>
              <w:rPr>
                <w:rFonts w:ascii="Arial" w:hAnsi="Arial" w:cs="Arial"/>
                <w:b/>
                <w:bCs/>
                <w:sz w:val="20"/>
                <w:szCs w:val="20"/>
                <w:rtl/>
                <w:cs/>
              </w:rPr>
            </w:pPr>
          </w:p>
        </w:tc>
        <w:tc>
          <w:tcPr>
            <w:tcW w:w="1350" w:type="dxa"/>
          </w:tcPr>
          <w:p w:rsidR="00485468" w:rsidRPr="00851E0F" w:rsidRDefault="00485468" w:rsidP="00954870">
            <w:pPr>
              <w:pStyle w:val="Heading4"/>
              <w:pBdr>
                <w:bottom w:val="single" w:sz="4" w:space="1" w:color="auto"/>
              </w:pBdr>
              <w:spacing w:line="260" w:lineRule="exact"/>
              <w:ind w:left="-18" w:right="-18"/>
              <w:jc w:val="right"/>
              <w:rPr>
                <w:rFonts w:ascii="Arial" w:hAnsi="Arial" w:cs="Arial"/>
                <w:b/>
                <w:bCs/>
                <w:spacing w:val="-6"/>
                <w:sz w:val="20"/>
                <w:szCs w:val="20"/>
                <w:u w:val="none"/>
              </w:rPr>
            </w:pPr>
            <w:r w:rsidRPr="00851E0F">
              <w:rPr>
                <w:rFonts w:ascii="Arial" w:hAnsi="Arial" w:cs="Arial"/>
                <w:b/>
                <w:bCs/>
                <w:spacing w:val="-6"/>
                <w:sz w:val="20"/>
                <w:szCs w:val="20"/>
                <w:u w:val="none"/>
              </w:rPr>
              <w:t>2017</w:t>
            </w:r>
          </w:p>
        </w:tc>
        <w:tc>
          <w:tcPr>
            <w:tcW w:w="1350" w:type="dxa"/>
          </w:tcPr>
          <w:p w:rsidR="00485468" w:rsidRPr="00851E0F" w:rsidRDefault="00485468" w:rsidP="00954870">
            <w:pPr>
              <w:pStyle w:val="Heading4"/>
              <w:pBdr>
                <w:bottom w:val="single" w:sz="4" w:space="1" w:color="auto"/>
              </w:pBdr>
              <w:spacing w:line="260" w:lineRule="exact"/>
              <w:ind w:left="-18" w:right="-18"/>
              <w:jc w:val="right"/>
              <w:rPr>
                <w:rFonts w:ascii="Arial" w:hAnsi="Arial" w:cs="Arial"/>
                <w:b/>
                <w:bCs/>
                <w:spacing w:val="-6"/>
                <w:sz w:val="20"/>
                <w:szCs w:val="20"/>
                <w:u w:val="none"/>
              </w:rPr>
            </w:pPr>
            <w:r w:rsidRPr="00851E0F">
              <w:rPr>
                <w:rFonts w:ascii="Arial" w:hAnsi="Arial" w:cs="Arial"/>
                <w:b/>
                <w:bCs/>
                <w:spacing w:val="-6"/>
                <w:sz w:val="20"/>
                <w:szCs w:val="20"/>
                <w:u w:val="none"/>
              </w:rPr>
              <w:t>2016</w:t>
            </w:r>
          </w:p>
        </w:tc>
        <w:tc>
          <w:tcPr>
            <w:tcW w:w="1260" w:type="dxa"/>
          </w:tcPr>
          <w:p w:rsidR="00485468" w:rsidRPr="00851E0F" w:rsidRDefault="00485468" w:rsidP="00954870">
            <w:pPr>
              <w:pStyle w:val="Heading4"/>
              <w:pBdr>
                <w:bottom w:val="single" w:sz="4" w:space="1" w:color="auto"/>
              </w:pBdr>
              <w:spacing w:line="260" w:lineRule="exact"/>
              <w:ind w:left="-18" w:right="-18"/>
              <w:jc w:val="right"/>
              <w:rPr>
                <w:rFonts w:ascii="Arial" w:hAnsi="Arial" w:cs="Arial"/>
                <w:b/>
                <w:bCs/>
                <w:spacing w:val="-6"/>
                <w:sz w:val="20"/>
                <w:szCs w:val="20"/>
                <w:u w:val="none"/>
              </w:rPr>
            </w:pPr>
            <w:r w:rsidRPr="00851E0F">
              <w:rPr>
                <w:rFonts w:ascii="Arial" w:hAnsi="Arial" w:cs="Arial"/>
                <w:b/>
                <w:bCs/>
                <w:spacing w:val="-6"/>
                <w:sz w:val="20"/>
                <w:szCs w:val="20"/>
                <w:u w:val="none"/>
              </w:rPr>
              <w:t>2017</w:t>
            </w:r>
          </w:p>
        </w:tc>
        <w:tc>
          <w:tcPr>
            <w:tcW w:w="1350" w:type="dxa"/>
          </w:tcPr>
          <w:p w:rsidR="00485468" w:rsidRPr="00851E0F" w:rsidRDefault="00485468" w:rsidP="00954870">
            <w:pPr>
              <w:pStyle w:val="Heading4"/>
              <w:pBdr>
                <w:bottom w:val="single" w:sz="4" w:space="1" w:color="auto"/>
              </w:pBdr>
              <w:spacing w:line="260" w:lineRule="exact"/>
              <w:ind w:left="-18" w:right="-18"/>
              <w:jc w:val="right"/>
              <w:rPr>
                <w:rFonts w:ascii="Arial" w:hAnsi="Arial" w:cs="Arial"/>
                <w:b/>
                <w:bCs/>
                <w:spacing w:val="-6"/>
                <w:sz w:val="20"/>
                <w:szCs w:val="20"/>
                <w:u w:val="none"/>
              </w:rPr>
            </w:pPr>
            <w:r w:rsidRPr="00851E0F">
              <w:rPr>
                <w:rFonts w:ascii="Arial" w:hAnsi="Arial" w:cs="Arial"/>
                <w:b/>
                <w:bCs/>
                <w:spacing w:val="-6"/>
                <w:sz w:val="20"/>
                <w:szCs w:val="20"/>
                <w:u w:val="none"/>
              </w:rPr>
              <w:t>2016</w:t>
            </w:r>
          </w:p>
        </w:tc>
      </w:tr>
      <w:tr w:rsidR="009862E8" w:rsidRPr="00851E0F" w:rsidTr="00485468">
        <w:trPr>
          <w:trHeight w:val="66"/>
          <w:tblHeader/>
        </w:trPr>
        <w:tc>
          <w:tcPr>
            <w:tcW w:w="3870" w:type="dxa"/>
            <w:vAlign w:val="bottom"/>
          </w:tcPr>
          <w:p w:rsidR="009862E8" w:rsidRPr="00851E0F" w:rsidRDefault="009862E8" w:rsidP="00954870">
            <w:pPr>
              <w:ind w:left="567"/>
              <w:jc w:val="both"/>
              <w:rPr>
                <w:rFonts w:ascii="Arial" w:hAnsi="Arial" w:cs="Arial"/>
                <w:snapToGrid w:val="0"/>
                <w:color w:val="000000"/>
                <w:spacing w:val="-4"/>
                <w:sz w:val="12"/>
                <w:szCs w:val="12"/>
                <w:lang w:eastAsia="th-TH" w:bidi="th-TH"/>
              </w:rPr>
            </w:pPr>
          </w:p>
        </w:tc>
        <w:tc>
          <w:tcPr>
            <w:tcW w:w="1350" w:type="dxa"/>
            <w:vAlign w:val="bottom"/>
          </w:tcPr>
          <w:p w:rsidR="009862E8" w:rsidRPr="00851E0F" w:rsidRDefault="009862E8" w:rsidP="00954870">
            <w:pPr>
              <w:ind w:left="567"/>
              <w:jc w:val="both"/>
              <w:rPr>
                <w:rFonts w:ascii="Arial" w:hAnsi="Arial" w:cs="Arial"/>
                <w:snapToGrid w:val="0"/>
                <w:color w:val="000000"/>
                <w:spacing w:val="-4"/>
                <w:sz w:val="12"/>
                <w:szCs w:val="12"/>
                <w:lang w:eastAsia="th-TH" w:bidi="th-TH"/>
              </w:rPr>
            </w:pPr>
          </w:p>
        </w:tc>
        <w:tc>
          <w:tcPr>
            <w:tcW w:w="1350" w:type="dxa"/>
            <w:vAlign w:val="bottom"/>
          </w:tcPr>
          <w:p w:rsidR="009862E8" w:rsidRPr="00851E0F" w:rsidRDefault="009862E8" w:rsidP="00954870">
            <w:pPr>
              <w:ind w:left="567"/>
              <w:jc w:val="both"/>
              <w:rPr>
                <w:rFonts w:ascii="Arial" w:hAnsi="Arial" w:cs="Arial"/>
                <w:snapToGrid w:val="0"/>
                <w:color w:val="000000"/>
                <w:spacing w:val="-4"/>
                <w:sz w:val="12"/>
                <w:szCs w:val="12"/>
                <w:lang w:eastAsia="th-TH" w:bidi="th-TH"/>
              </w:rPr>
            </w:pPr>
          </w:p>
        </w:tc>
        <w:tc>
          <w:tcPr>
            <w:tcW w:w="1260" w:type="dxa"/>
            <w:vAlign w:val="bottom"/>
          </w:tcPr>
          <w:p w:rsidR="009862E8" w:rsidRPr="00851E0F" w:rsidRDefault="009862E8" w:rsidP="00954870">
            <w:pPr>
              <w:ind w:left="567"/>
              <w:jc w:val="both"/>
              <w:rPr>
                <w:rFonts w:ascii="Arial" w:hAnsi="Arial" w:cs="Arial"/>
                <w:snapToGrid w:val="0"/>
                <w:color w:val="000000"/>
                <w:spacing w:val="-4"/>
                <w:sz w:val="12"/>
                <w:szCs w:val="12"/>
                <w:lang w:eastAsia="th-TH" w:bidi="th-TH"/>
              </w:rPr>
            </w:pPr>
          </w:p>
        </w:tc>
        <w:tc>
          <w:tcPr>
            <w:tcW w:w="1350" w:type="dxa"/>
          </w:tcPr>
          <w:p w:rsidR="009862E8" w:rsidRPr="00851E0F" w:rsidRDefault="009862E8" w:rsidP="00954870">
            <w:pPr>
              <w:ind w:left="567"/>
              <w:jc w:val="both"/>
              <w:rPr>
                <w:rFonts w:ascii="Arial" w:hAnsi="Arial" w:cs="Arial"/>
                <w:snapToGrid w:val="0"/>
                <w:color w:val="000000"/>
                <w:spacing w:val="-4"/>
                <w:sz w:val="12"/>
                <w:szCs w:val="12"/>
                <w:lang w:eastAsia="th-TH" w:bidi="th-TH"/>
              </w:rPr>
            </w:pPr>
          </w:p>
        </w:tc>
      </w:tr>
      <w:tr w:rsidR="009862E8" w:rsidRPr="00851E0F" w:rsidTr="00485468">
        <w:trPr>
          <w:trHeight w:val="66"/>
        </w:trPr>
        <w:tc>
          <w:tcPr>
            <w:tcW w:w="3870" w:type="dxa"/>
            <w:vAlign w:val="bottom"/>
          </w:tcPr>
          <w:p w:rsidR="009862E8" w:rsidRPr="00851E0F" w:rsidRDefault="009862E8" w:rsidP="00645918">
            <w:pPr>
              <w:spacing w:line="300" w:lineRule="exact"/>
              <w:ind w:right="-144"/>
              <w:rPr>
                <w:rFonts w:ascii="Arial" w:eastAsia="Times New Roman" w:hAnsi="Arial" w:cs="Arial"/>
                <w:b/>
                <w:bCs/>
                <w:sz w:val="20"/>
                <w:szCs w:val="20"/>
              </w:rPr>
            </w:pPr>
            <w:r w:rsidRPr="00851E0F">
              <w:rPr>
                <w:rFonts w:ascii="Arial" w:eastAsia="Times New Roman" w:hAnsi="Arial" w:cs="Arial"/>
                <w:b/>
                <w:bCs/>
                <w:sz w:val="20"/>
                <w:szCs w:val="20"/>
              </w:rPr>
              <w:t>Trade accounts receivable</w:t>
            </w:r>
          </w:p>
        </w:tc>
        <w:tc>
          <w:tcPr>
            <w:tcW w:w="1350" w:type="dxa"/>
            <w:vAlign w:val="bottom"/>
          </w:tcPr>
          <w:p w:rsidR="009862E8" w:rsidRPr="00851E0F" w:rsidRDefault="009862E8" w:rsidP="00645918">
            <w:pPr>
              <w:pStyle w:val="10"/>
              <w:pBdr>
                <w:bottom w:val="none" w:sz="0" w:space="0" w:color="auto"/>
              </w:pBdr>
              <w:spacing w:line="300" w:lineRule="exact"/>
              <w:ind w:left="-18"/>
              <w:rPr>
                <w:rFonts w:ascii="Arial" w:eastAsia="Times New Roman" w:hAnsi="Arial" w:cs="Arial"/>
                <w:b/>
                <w:bCs/>
                <w:color w:val="000000"/>
                <w:sz w:val="20"/>
                <w:szCs w:val="20"/>
                <w:lang w:eastAsia="en-US"/>
              </w:rPr>
            </w:pPr>
          </w:p>
        </w:tc>
        <w:tc>
          <w:tcPr>
            <w:tcW w:w="1350" w:type="dxa"/>
            <w:vAlign w:val="bottom"/>
          </w:tcPr>
          <w:p w:rsidR="009862E8" w:rsidRPr="00851E0F" w:rsidRDefault="009862E8" w:rsidP="00645918">
            <w:pPr>
              <w:pStyle w:val="10"/>
              <w:pBdr>
                <w:bottom w:val="none" w:sz="0" w:space="0" w:color="auto"/>
              </w:pBdr>
              <w:spacing w:line="300" w:lineRule="exact"/>
              <w:ind w:left="-18"/>
              <w:rPr>
                <w:rFonts w:ascii="Arial" w:eastAsia="Times New Roman" w:hAnsi="Arial" w:cs="Arial"/>
                <w:b/>
                <w:bCs/>
                <w:color w:val="000000"/>
                <w:sz w:val="20"/>
                <w:szCs w:val="20"/>
                <w:lang w:eastAsia="en-US"/>
              </w:rPr>
            </w:pPr>
          </w:p>
        </w:tc>
        <w:tc>
          <w:tcPr>
            <w:tcW w:w="1260" w:type="dxa"/>
            <w:vAlign w:val="bottom"/>
          </w:tcPr>
          <w:p w:rsidR="009862E8" w:rsidRPr="00851E0F" w:rsidRDefault="009862E8" w:rsidP="00645918">
            <w:pPr>
              <w:pStyle w:val="10"/>
              <w:pBdr>
                <w:bottom w:val="none" w:sz="0" w:space="0" w:color="auto"/>
              </w:pBdr>
              <w:spacing w:line="300" w:lineRule="exact"/>
              <w:ind w:left="-18"/>
              <w:rPr>
                <w:rFonts w:ascii="Arial" w:eastAsia="Times New Roman" w:hAnsi="Arial" w:cs="Arial"/>
                <w:b/>
                <w:bCs/>
                <w:color w:val="000000"/>
                <w:sz w:val="20"/>
                <w:szCs w:val="20"/>
                <w:lang w:eastAsia="en-US"/>
              </w:rPr>
            </w:pPr>
          </w:p>
        </w:tc>
        <w:tc>
          <w:tcPr>
            <w:tcW w:w="1350" w:type="dxa"/>
          </w:tcPr>
          <w:p w:rsidR="009862E8" w:rsidRPr="00851E0F" w:rsidRDefault="009862E8" w:rsidP="00645918">
            <w:pPr>
              <w:pStyle w:val="10"/>
              <w:pBdr>
                <w:bottom w:val="none" w:sz="0" w:space="0" w:color="auto"/>
              </w:pBdr>
              <w:spacing w:line="300" w:lineRule="exact"/>
              <w:ind w:left="-18"/>
              <w:rPr>
                <w:rFonts w:ascii="Arial" w:eastAsia="Times New Roman" w:hAnsi="Arial" w:cs="Arial"/>
                <w:b/>
                <w:bCs/>
                <w:color w:val="000000"/>
                <w:sz w:val="20"/>
                <w:szCs w:val="20"/>
                <w:lang w:eastAsia="en-US"/>
              </w:rPr>
            </w:pPr>
          </w:p>
        </w:tc>
      </w:tr>
      <w:tr w:rsidR="00485468" w:rsidRPr="00851E0F" w:rsidTr="00485468">
        <w:trPr>
          <w:trHeight w:val="70"/>
        </w:trPr>
        <w:tc>
          <w:tcPr>
            <w:tcW w:w="3870" w:type="dxa"/>
            <w:vAlign w:val="bottom"/>
          </w:tcPr>
          <w:p w:rsidR="00485468" w:rsidRPr="00851E0F" w:rsidRDefault="00485468" w:rsidP="004829CA">
            <w:pPr>
              <w:spacing w:line="300" w:lineRule="exact"/>
              <w:ind w:right="-144" w:firstLine="252"/>
              <w:rPr>
                <w:rFonts w:ascii="Arial" w:eastAsia="Times New Roman" w:hAnsi="Arial" w:cs="Arial"/>
                <w:sz w:val="20"/>
                <w:szCs w:val="20"/>
              </w:rPr>
            </w:pPr>
            <w:r w:rsidRPr="00851E0F">
              <w:rPr>
                <w:rFonts w:ascii="Arial" w:eastAsia="Times New Roman" w:hAnsi="Arial" w:cs="Arial"/>
                <w:sz w:val="20"/>
                <w:szCs w:val="20"/>
              </w:rPr>
              <w:t xml:space="preserve">Trade accounts receivable </w:t>
            </w:r>
          </w:p>
        </w:tc>
        <w:tc>
          <w:tcPr>
            <w:tcW w:w="1350" w:type="dxa"/>
            <w:vAlign w:val="bottom"/>
          </w:tcPr>
          <w:p w:rsidR="00485468" w:rsidRPr="00851E0F" w:rsidRDefault="00743C9E" w:rsidP="00485468">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10</w:t>
            </w:r>
            <w:r w:rsidR="00EE777C" w:rsidRPr="00851E0F">
              <w:rPr>
                <w:rFonts w:ascii="Arial" w:eastAsia="Cordia New" w:hAnsi="Arial" w:cs="Arial"/>
                <w:noProof/>
                <w:snapToGrid w:val="0"/>
                <w:color w:val="000000"/>
                <w:sz w:val="20"/>
                <w:szCs w:val="20"/>
                <w:lang w:eastAsia="th-TH"/>
              </w:rPr>
              <w:t>0,739,028</w:t>
            </w:r>
          </w:p>
        </w:tc>
        <w:tc>
          <w:tcPr>
            <w:tcW w:w="1350" w:type="dxa"/>
            <w:vAlign w:val="bottom"/>
          </w:tcPr>
          <w:p w:rsidR="00485468" w:rsidRPr="00851E0F" w:rsidRDefault="00680416" w:rsidP="00485468">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81,055,790</w:t>
            </w:r>
          </w:p>
        </w:tc>
        <w:tc>
          <w:tcPr>
            <w:tcW w:w="1260" w:type="dxa"/>
            <w:vAlign w:val="bottom"/>
          </w:tcPr>
          <w:p w:rsidR="00485468" w:rsidRPr="00851E0F" w:rsidRDefault="00485468" w:rsidP="00645918">
            <w:pPr>
              <w:pStyle w:val="10"/>
              <w:pBdr>
                <w:bottom w:val="none" w:sz="0" w:space="0" w:color="auto"/>
              </w:pBdr>
              <w:spacing w:line="300" w:lineRule="exact"/>
              <w:ind w:left="-18"/>
              <w:jc w:val="center"/>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w:t>
            </w:r>
          </w:p>
        </w:tc>
        <w:tc>
          <w:tcPr>
            <w:tcW w:w="1350" w:type="dxa"/>
            <w:vAlign w:val="bottom"/>
          </w:tcPr>
          <w:p w:rsidR="00485468" w:rsidRPr="00851E0F" w:rsidRDefault="00485468" w:rsidP="00645918">
            <w:pPr>
              <w:pStyle w:val="10"/>
              <w:pBdr>
                <w:bottom w:val="none" w:sz="0" w:space="0" w:color="auto"/>
              </w:pBdr>
              <w:spacing w:line="300" w:lineRule="exact"/>
              <w:ind w:left="-18"/>
              <w:jc w:val="center"/>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w:t>
            </w:r>
          </w:p>
        </w:tc>
      </w:tr>
      <w:tr w:rsidR="00485468" w:rsidRPr="00851E0F" w:rsidTr="00485468">
        <w:trPr>
          <w:trHeight w:val="66"/>
        </w:trPr>
        <w:tc>
          <w:tcPr>
            <w:tcW w:w="3870" w:type="dxa"/>
            <w:vAlign w:val="bottom"/>
          </w:tcPr>
          <w:p w:rsidR="00485468" w:rsidRPr="00851E0F" w:rsidRDefault="00485468" w:rsidP="00A05345">
            <w:pPr>
              <w:spacing w:line="300" w:lineRule="exact"/>
              <w:ind w:left="34" w:right="-144"/>
              <w:rPr>
                <w:rFonts w:ascii="Arial" w:eastAsia="Times New Roman" w:hAnsi="Arial" w:cs="Arial"/>
                <w:sz w:val="20"/>
                <w:szCs w:val="20"/>
                <w:u w:val="single"/>
              </w:rPr>
            </w:pPr>
            <w:r w:rsidRPr="00851E0F">
              <w:rPr>
                <w:rFonts w:ascii="Arial" w:eastAsia="Times New Roman" w:hAnsi="Arial" w:cs="Arial"/>
                <w:sz w:val="20"/>
                <w:szCs w:val="20"/>
                <w:u w:val="single"/>
              </w:rPr>
              <w:t>Less</w:t>
            </w:r>
            <w:r w:rsidRPr="00851E0F">
              <w:rPr>
                <w:rFonts w:ascii="Arial" w:eastAsia="Times New Roman" w:hAnsi="Arial" w:cs="Arial"/>
                <w:sz w:val="20"/>
                <w:szCs w:val="20"/>
              </w:rPr>
              <w:t xml:space="preserve"> : Allowance for doubtful accounts</w:t>
            </w:r>
          </w:p>
        </w:tc>
        <w:tc>
          <w:tcPr>
            <w:tcW w:w="1350" w:type="dxa"/>
            <w:vAlign w:val="bottom"/>
          </w:tcPr>
          <w:p w:rsidR="00485468" w:rsidRPr="00851E0F" w:rsidRDefault="00743C9E" w:rsidP="00485468">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(34,863,157)</w:t>
            </w:r>
          </w:p>
        </w:tc>
        <w:tc>
          <w:tcPr>
            <w:tcW w:w="1350" w:type="dxa"/>
            <w:vAlign w:val="bottom"/>
          </w:tcPr>
          <w:p w:rsidR="00485468" w:rsidRPr="00851E0F" w:rsidRDefault="00485468" w:rsidP="00485468">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(34,931,635)</w:t>
            </w:r>
          </w:p>
        </w:tc>
        <w:tc>
          <w:tcPr>
            <w:tcW w:w="1260" w:type="dxa"/>
            <w:vAlign w:val="bottom"/>
          </w:tcPr>
          <w:p w:rsidR="00485468" w:rsidRPr="00851E0F" w:rsidRDefault="00485468" w:rsidP="00645918">
            <w:pPr>
              <w:pStyle w:val="10"/>
              <w:pBdr>
                <w:bottom w:val="single" w:sz="4" w:space="1" w:color="auto"/>
              </w:pBdr>
              <w:spacing w:line="300" w:lineRule="exact"/>
              <w:ind w:left="-18"/>
              <w:jc w:val="center"/>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w:t>
            </w:r>
          </w:p>
        </w:tc>
        <w:tc>
          <w:tcPr>
            <w:tcW w:w="1350" w:type="dxa"/>
            <w:vAlign w:val="bottom"/>
          </w:tcPr>
          <w:p w:rsidR="00485468" w:rsidRPr="00851E0F" w:rsidRDefault="00485468" w:rsidP="00645918">
            <w:pPr>
              <w:pStyle w:val="10"/>
              <w:pBdr>
                <w:bottom w:val="single" w:sz="4" w:space="1" w:color="auto"/>
              </w:pBdr>
              <w:spacing w:line="300" w:lineRule="exact"/>
              <w:ind w:left="-18"/>
              <w:jc w:val="center"/>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w:t>
            </w:r>
          </w:p>
        </w:tc>
      </w:tr>
      <w:tr w:rsidR="00485468" w:rsidRPr="00851E0F" w:rsidTr="00485468">
        <w:trPr>
          <w:trHeight w:val="66"/>
        </w:trPr>
        <w:tc>
          <w:tcPr>
            <w:tcW w:w="3870" w:type="dxa"/>
            <w:vAlign w:val="bottom"/>
          </w:tcPr>
          <w:p w:rsidR="00485468" w:rsidRPr="00851E0F" w:rsidRDefault="00485468" w:rsidP="00645918">
            <w:pPr>
              <w:spacing w:line="300" w:lineRule="exact"/>
              <w:ind w:left="176" w:right="-144" w:firstLine="425"/>
              <w:rPr>
                <w:rFonts w:ascii="Arial" w:eastAsia="Times New Roman" w:hAnsi="Arial" w:cs="Arial"/>
                <w:sz w:val="20"/>
                <w:szCs w:val="20"/>
              </w:rPr>
            </w:pPr>
            <w:r w:rsidRPr="00851E0F">
              <w:rPr>
                <w:rFonts w:ascii="Arial" w:eastAsia="Times New Roman" w:hAnsi="Arial" w:cs="Arial"/>
                <w:sz w:val="20"/>
                <w:szCs w:val="20"/>
              </w:rPr>
              <w:t>Trade accounts receivable, net</w:t>
            </w:r>
          </w:p>
        </w:tc>
        <w:tc>
          <w:tcPr>
            <w:tcW w:w="1350" w:type="dxa"/>
            <w:vAlign w:val="bottom"/>
          </w:tcPr>
          <w:p w:rsidR="00485468" w:rsidRPr="00851E0F" w:rsidRDefault="00743C9E" w:rsidP="00485468">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6</w:t>
            </w:r>
            <w:r w:rsidR="00EE777C" w:rsidRPr="00851E0F">
              <w:rPr>
                <w:rFonts w:ascii="Arial" w:eastAsia="Cordia New" w:hAnsi="Arial" w:cs="Arial"/>
                <w:noProof/>
                <w:snapToGrid w:val="0"/>
                <w:color w:val="000000"/>
                <w:sz w:val="20"/>
                <w:szCs w:val="20"/>
                <w:lang w:eastAsia="th-TH"/>
              </w:rPr>
              <w:t>5,875,871</w:t>
            </w:r>
          </w:p>
        </w:tc>
        <w:tc>
          <w:tcPr>
            <w:tcW w:w="1350" w:type="dxa"/>
            <w:vAlign w:val="bottom"/>
          </w:tcPr>
          <w:p w:rsidR="00485468" w:rsidRPr="00851E0F" w:rsidRDefault="007E12A4" w:rsidP="00485468">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46,124,155</w:t>
            </w:r>
          </w:p>
        </w:tc>
        <w:tc>
          <w:tcPr>
            <w:tcW w:w="1260" w:type="dxa"/>
            <w:vAlign w:val="bottom"/>
          </w:tcPr>
          <w:p w:rsidR="00485468" w:rsidRPr="00851E0F" w:rsidRDefault="00485468" w:rsidP="00645918">
            <w:pPr>
              <w:pStyle w:val="10"/>
              <w:pBdr>
                <w:bottom w:val="none" w:sz="0" w:space="0" w:color="auto"/>
              </w:pBdr>
              <w:spacing w:line="300" w:lineRule="exact"/>
              <w:ind w:left="-18"/>
              <w:jc w:val="center"/>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w:t>
            </w:r>
          </w:p>
        </w:tc>
        <w:tc>
          <w:tcPr>
            <w:tcW w:w="1350" w:type="dxa"/>
            <w:vAlign w:val="bottom"/>
          </w:tcPr>
          <w:p w:rsidR="00485468" w:rsidRPr="00851E0F" w:rsidRDefault="00485468" w:rsidP="00645918">
            <w:pPr>
              <w:pStyle w:val="10"/>
              <w:pBdr>
                <w:bottom w:val="none" w:sz="0" w:space="0" w:color="auto"/>
              </w:pBdr>
              <w:spacing w:line="300" w:lineRule="exact"/>
              <w:ind w:left="-18"/>
              <w:jc w:val="center"/>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w:t>
            </w:r>
          </w:p>
        </w:tc>
      </w:tr>
      <w:tr w:rsidR="00981185" w:rsidRPr="00851E0F" w:rsidTr="00485468">
        <w:trPr>
          <w:trHeight w:val="66"/>
        </w:trPr>
        <w:tc>
          <w:tcPr>
            <w:tcW w:w="3870" w:type="dxa"/>
            <w:vAlign w:val="bottom"/>
          </w:tcPr>
          <w:p w:rsidR="00981185" w:rsidRPr="00851E0F" w:rsidRDefault="004829CA" w:rsidP="004829CA">
            <w:pPr>
              <w:spacing w:line="300" w:lineRule="exact"/>
              <w:ind w:left="34" w:right="-144" w:firstLine="218"/>
              <w:rPr>
                <w:rFonts w:ascii="Arial" w:eastAsia="Times New Roman" w:hAnsi="Arial" w:cs="Arial"/>
                <w:sz w:val="20"/>
                <w:szCs w:val="20"/>
              </w:rPr>
            </w:pPr>
            <w:r w:rsidRPr="00851E0F">
              <w:rPr>
                <w:rFonts w:ascii="Arial" w:eastAsia="Times New Roman" w:hAnsi="Arial" w:cs="Arial"/>
                <w:sz w:val="20"/>
                <w:szCs w:val="20"/>
              </w:rPr>
              <w:t>Accrued income</w:t>
            </w:r>
          </w:p>
        </w:tc>
        <w:tc>
          <w:tcPr>
            <w:tcW w:w="1350" w:type="dxa"/>
            <w:vAlign w:val="bottom"/>
          </w:tcPr>
          <w:p w:rsidR="00981185" w:rsidRPr="00851E0F" w:rsidRDefault="00EE777C" w:rsidP="00485468">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4,530,203</w:t>
            </w:r>
          </w:p>
        </w:tc>
        <w:tc>
          <w:tcPr>
            <w:tcW w:w="1350" w:type="dxa"/>
            <w:vAlign w:val="bottom"/>
          </w:tcPr>
          <w:p w:rsidR="00981185" w:rsidRPr="00851E0F" w:rsidRDefault="00981185" w:rsidP="00981185">
            <w:pPr>
              <w:pStyle w:val="10"/>
              <w:pBdr>
                <w:bottom w:val="single" w:sz="4" w:space="1" w:color="auto"/>
              </w:pBdr>
              <w:spacing w:line="300" w:lineRule="exact"/>
              <w:ind w:left="-18"/>
              <w:jc w:val="center"/>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w:t>
            </w:r>
          </w:p>
        </w:tc>
        <w:tc>
          <w:tcPr>
            <w:tcW w:w="1260" w:type="dxa"/>
            <w:vAlign w:val="bottom"/>
          </w:tcPr>
          <w:p w:rsidR="00981185" w:rsidRPr="00851E0F" w:rsidRDefault="00981185" w:rsidP="00645918">
            <w:pPr>
              <w:pStyle w:val="10"/>
              <w:pBdr>
                <w:bottom w:val="single" w:sz="4" w:space="1" w:color="auto"/>
              </w:pBdr>
              <w:spacing w:line="300" w:lineRule="exact"/>
              <w:ind w:left="-18"/>
              <w:jc w:val="center"/>
              <w:rPr>
                <w:rFonts w:ascii="Arial" w:eastAsia="Cordia New" w:hAnsi="Arial" w:cs="Arial"/>
                <w:noProof/>
                <w:snapToGrid w:val="0"/>
                <w:color w:val="000000"/>
                <w:sz w:val="20"/>
                <w:szCs w:val="20"/>
                <w:lang w:eastAsia="th-TH"/>
              </w:rPr>
            </w:pPr>
          </w:p>
        </w:tc>
        <w:tc>
          <w:tcPr>
            <w:tcW w:w="1350" w:type="dxa"/>
            <w:vAlign w:val="bottom"/>
          </w:tcPr>
          <w:p w:rsidR="00981185" w:rsidRPr="00851E0F" w:rsidRDefault="00981185" w:rsidP="00645918">
            <w:pPr>
              <w:pStyle w:val="10"/>
              <w:pBdr>
                <w:bottom w:val="single" w:sz="4" w:space="1" w:color="auto"/>
              </w:pBdr>
              <w:spacing w:line="300" w:lineRule="exact"/>
              <w:ind w:left="-18"/>
              <w:jc w:val="center"/>
              <w:rPr>
                <w:rFonts w:ascii="Arial" w:eastAsia="Cordia New" w:hAnsi="Arial" w:cs="Arial"/>
                <w:noProof/>
                <w:snapToGrid w:val="0"/>
                <w:color w:val="000000"/>
                <w:sz w:val="20"/>
                <w:szCs w:val="20"/>
                <w:lang w:eastAsia="th-TH"/>
              </w:rPr>
            </w:pPr>
          </w:p>
        </w:tc>
      </w:tr>
      <w:tr w:rsidR="00485468" w:rsidRPr="00851E0F" w:rsidTr="00485468">
        <w:trPr>
          <w:trHeight w:val="66"/>
        </w:trPr>
        <w:tc>
          <w:tcPr>
            <w:tcW w:w="3870" w:type="dxa"/>
            <w:vAlign w:val="bottom"/>
          </w:tcPr>
          <w:p w:rsidR="00485468" w:rsidRPr="00851E0F" w:rsidRDefault="00485468" w:rsidP="007E12A4">
            <w:pPr>
              <w:spacing w:line="300" w:lineRule="exact"/>
              <w:ind w:left="252" w:right="-144" w:hanging="218"/>
              <w:rPr>
                <w:rFonts w:ascii="Arial" w:eastAsia="Times New Roman" w:hAnsi="Arial" w:cs="Arial"/>
                <w:b/>
                <w:bCs/>
                <w:sz w:val="20"/>
                <w:szCs w:val="20"/>
              </w:rPr>
            </w:pPr>
            <w:r w:rsidRPr="00851E0F">
              <w:rPr>
                <w:rFonts w:ascii="Arial" w:eastAsia="Times New Roman" w:hAnsi="Arial" w:cs="Arial"/>
                <w:b/>
                <w:bCs/>
                <w:sz w:val="20"/>
                <w:szCs w:val="20"/>
              </w:rPr>
              <w:t>Trade  accounts receivable</w:t>
            </w:r>
            <w:r w:rsidR="00680416" w:rsidRPr="00851E0F">
              <w:rPr>
                <w:rFonts w:ascii="Arial" w:eastAsia="Times New Roman" w:hAnsi="Arial" w:cs="Arial"/>
                <w:b/>
                <w:bCs/>
                <w:sz w:val="20"/>
                <w:szCs w:val="20"/>
              </w:rPr>
              <w:t xml:space="preserve"> and accrued income</w:t>
            </w:r>
            <w:r w:rsidRPr="00851E0F">
              <w:rPr>
                <w:rFonts w:ascii="Arial" w:eastAsia="Times New Roman" w:hAnsi="Arial" w:cs="Arial"/>
                <w:b/>
                <w:bCs/>
                <w:sz w:val="20"/>
                <w:szCs w:val="20"/>
              </w:rPr>
              <w:t>, net</w:t>
            </w:r>
          </w:p>
        </w:tc>
        <w:tc>
          <w:tcPr>
            <w:tcW w:w="1350" w:type="dxa"/>
            <w:vAlign w:val="bottom"/>
          </w:tcPr>
          <w:p w:rsidR="00485468" w:rsidRPr="00851E0F" w:rsidRDefault="00981185" w:rsidP="00485468">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70,406,074</w:t>
            </w:r>
          </w:p>
        </w:tc>
        <w:tc>
          <w:tcPr>
            <w:tcW w:w="1350" w:type="dxa"/>
            <w:vAlign w:val="bottom"/>
          </w:tcPr>
          <w:p w:rsidR="00485468" w:rsidRPr="00851E0F" w:rsidRDefault="00485468" w:rsidP="00485468">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46,124,155</w:t>
            </w:r>
          </w:p>
        </w:tc>
        <w:tc>
          <w:tcPr>
            <w:tcW w:w="1260" w:type="dxa"/>
            <w:vAlign w:val="bottom"/>
          </w:tcPr>
          <w:p w:rsidR="00485468" w:rsidRPr="00851E0F" w:rsidRDefault="00485468" w:rsidP="00645918">
            <w:pPr>
              <w:pStyle w:val="10"/>
              <w:pBdr>
                <w:bottom w:val="single" w:sz="4" w:space="1" w:color="auto"/>
              </w:pBdr>
              <w:spacing w:line="300" w:lineRule="exact"/>
              <w:ind w:left="-18"/>
              <w:jc w:val="center"/>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w:t>
            </w:r>
          </w:p>
        </w:tc>
        <w:tc>
          <w:tcPr>
            <w:tcW w:w="1350" w:type="dxa"/>
            <w:vAlign w:val="bottom"/>
          </w:tcPr>
          <w:p w:rsidR="00485468" w:rsidRPr="00851E0F" w:rsidRDefault="00485468" w:rsidP="00645918">
            <w:pPr>
              <w:pStyle w:val="10"/>
              <w:pBdr>
                <w:bottom w:val="single" w:sz="4" w:space="1" w:color="auto"/>
              </w:pBdr>
              <w:spacing w:line="300" w:lineRule="exact"/>
              <w:ind w:left="-18"/>
              <w:jc w:val="center"/>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w:t>
            </w:r>
          </w:p>
        </w:tc>
      </w:tr>
      <w:tr w:rsidR="009862E8" w:rsidRPr="00851E0F" w:rsidTr="00954870">
        <w:trPr>
          <w:trHeight w:val="60"/>
        </w:trPr>
        <w:tc>
          <w:tcPr>
            <w:tcW w:w="3870" w:type="dxa"/>
            <w:vAlign w:val="bottom"/>
          </w:tcPr>
          <w:p w:rsidR="009862E8" w:rsidRPr="00851E0F" w:rsidRDefault="009862E8" w:rsidP="00954870">
            <w:pPr>
              <w:ind w:left="567"/>
              <w:jc w:val="both"/>
              <w:rPr>
                <w:rFonts w:ascii="Arial" w:hAnsi="Arial" w:cs="Arial"/>
                <w:snapToGrid w:val="0"/>
                <w:color w:val="000000"/>
                <w:spacing w:val="-4"/>
                <w:sz w:val="12"/>
                <w:szCs w:val="12"/>
                <w:lang w:eastAsia="th-TH" w:bidi="th-TH"/>
              </w:rPr>
            </w:pPr>
          </w:p>
        </w:tc>
        <w:tc>
          <w:tcPr>
            <w:tcW w:w="1350" w:type="dxa"/>
            <w:vAlign w:val="bottom"/>
          </w:tcPr>
          <w:p w:rsidR="009862E8" w:rsidRPr="00851E0F" w:rsidRDefault="009862E8" w:rsidP="00954870">
            <w:pPr>
              <w:ind w:left="567"/>
              <w:jc w:val="both"/>
              <w:rPr>
                <w:rFonts w:ascii="Arial" w:hAnsi="Arial" w:cs="Arial"/>
                <w:snapToGrid w:val="0"/>
                <w:color w:val="000000"/>
                <w:spacing w:val="-4"/>
                <w:sz w:val="12"/>
                <w:szCs w:val="12"/>
                <w:lang w:eastAsia="th-TH" w:bidi="th-TH"/>
              </w:rPr>
            </w:pPr>
          </w:p>
        </w:tc>
        <w:tc>
          <w:tcPr>
            <w:tcW w:w="1350" w:type="dxa"/>
            <w:vAlign w:val="bottom"/>
          </w:tcPr>
          <w:p w:rsidR="009862E8" w:rsidRPr="00851E0F" w:rsidRDefault="009862E8" w:rsidP="00954870">
            <w:pPr>
              <w:ind w:left="567"/>
              <w:jc w:val="both"/>
              <w:rPr>
                <w:rFonts w:ascii="Arial" w:hAnsi="Arial" w:cs="Arial"/>
                <w:snapToGrid w:val="0"/>
                <w:color w:val="000000"/>
                <w:spacing w:val="-4"/>
                <w:sz w:val="12"/>
                <w:szCs w:val="12"/>
                <w:lang w:eastAsia="th-TH" w:bidi="th-TH"/>
              </w:rPr>
            </w:pPr>
          </w:p>
        </w:tc>
        <w:tc>
          <w:tcPr>
            <w:tcW w:w="1260" w:type="dxa"/>
            <w:vAlign w:val="bottom"/>
          </w:tcPr>
          <w:p w:rsidR="009862E8" w:rsidRPr="00851E0F" w:rsidRDefault="009862E8" w:rsidP="00954870">
            <w:pPr>
              <w:ind w:left="567"/>
              <w:jc w:val="both"/>
              <w:rPr>
                <w:rFonts w:ascii="Arial" w:hAnsi="Arial" w:cs="Arial"/>
                <w:snapToGrid w:val="0"/>
                <w:color w:val="000000"/>
                <w:spacing w:val="-4"/>
                <w:sz w:val="12"/>
                <w:szCs w:val="12"/>
                <w:lang w:eastAsia="th-TH" w:bidi="th-TH"/>
              </w:rPr>
            </w:pPr>
          </w:p>
        </w:tc>
        <w:tc>
          <w:tcPr>
            <w:tcW w:w="1350" w:type="dxa"/>
            <w:vAlign w:val="bottom"/>
          </w:tcPr>
          <w:p w:rsidR="009862E8" w:rsidRPr="00851E0F" w:rsidRDefault="009862E8" w:rsidP="00954870">
            <w:pPr>
              <w:ind w:left="567"/>
              <w:jc w:val="both"/>
              <w:rPr>
                <w:rFonts w:ascii="Arial" w:hAnsi="Arial" w:cs="Arial"/>
                <w:snapToGrid w:val="0"/>
                <w:color w:val="000000"/>
                <w:spacing w:val="-4"/>
                <w:sz w:val="12"/>
                <w:szCs w:val="12"/>
                <w:lang w:eastAsia="th-TH" w:bidi="th-TH"/>
              </w:rPr>
            </w:pPr>
          </w:p>
        </w:tc>
      </w:tr>
      <w:tr w:rsidR="009862E8" w:rsidRPr="00851E0F" w:rsidTr="00485468">
        <w:trPr>
          <w:trHeight w:val="66"/>
        </w:trPr>
        <w:tc>
          <w:tcPr>
            <w:tcW w:w="3870" w:type="dxa"/>
            <w:vAlign w:val="bottom"/>
          </w:tcPr>
          <w:p w:rsidR="009862E8" w:rsidRPr="00851E0F" w:rsidRDefault="009862E8" w:rsidP="00645918">
            <w:pPr>
              <w:spacing w:line="300" w:lineRule="exact"/>
              <w:ind w:left="34" w:right="-144"/>
              <w:rPr>
                <w:rFonts w:ascii="Arial" w:eastAsia="Times New Roman" w:hAnsi="Arial" w:cs="Arial"/>
                <w:b/>
                <w:bCs/>
                <w:sz w:val="20"/>
                <w:szCs w:val="20"/>
              </w:rPr>
            </w:pPr>
            <w:r w:rsidRPr="00851E0F">
              <w:rPr>
                <w:rFonts w:ascii="Arial" w:eastAsia="Times New Roman" w:hAnsi="Arial" w:cs="Arial"/>
                <w:b/>
                <w:bCs/>
                <w:sz w:val="20"/>
                <w:szCs w:val="20"/>
              </w:rPr>
              <w:t>Other receivables</w:t>
            </w:r>
          </w:p>
        </w:tc>
        <w:tc>
          <w:tcPr>
            <w:tcW w:w="1350" w:type="dxa"/>
            <w:vAlign w:val="bottom"/>
          </w:tcPr>
          <w:p w:rsidR="009862E8" w:rsidRPr="00851E0F" w:rsidRDefault="009862E8" w:rsidP="00645918">
            <w:pPr>
              <w:pStyle w:val="10"/>
              <w:pBdr>
                <w:bottom w:val="none" w:sz="0" w:space="0" w:color="auto"/>
              </w:pBdr>
              <w:spacing w:line="300" w:lineRule="exact"/>
              <w:ind w:left="-18"/>
              <w:rPr>
                <w:rFonts w:ascii="Arial" w:eastAsia="Times New Roman" w:hAnsi="Arial" w:cs="Arial"/>
                <w:noProof/>
                <w:sz w:val="20"/>
                <w:szCs w:val="20"/>
                <w:lang w:eastAsia="en-US" w:bidi="ar-SA"/>
              </w:rPr>
            </w:pPr>
          </w:p>
        </w:tc>
        <w:tc>
          <w:tcPr>
            <w:tcW w:w="1350" w:type="dxa"/>
            <w:vAlign w:val="bottom"/>
          </w:tcPr>
          <w:p w:rsidR="009862E8" w:rsidRPr="00851E0F" w:rsidRDefault="009862E8" w:rsidP="00645918">
            <w:pPr>
              <w:pStyle w:val="10"/>
              <w:pBdr>
                <w:bottom w:val="none" w:sz="0" w:space="0" w:color="auto"/>
              </w:pBdr>
              <w:spacing w:line="300" w:lineRule="exact"/>
              <w:ind w:left="-18"/>
              <w:rPr>
                <w:rFonts w:ascii="Arial" w:eastAsia="Times New Roman" w:hAnsi="Arial" w:cs="Arial"/>
                <w:noProof/>
                <w:sz w:val="20"/>
                <w:szCs w:val="20"/>
                <w:lang w:eastAsia="en-US" w:bidi="ar-SA"/>
              </w:rPr>
            </w:pPr>
          </w:p>
        </w:tc>
        <w:tc>
          <w:tcPr>
            <w:tcW w:w="1260" w:type="dxa"/>
            <w:vAlign w:val="bottom"/>
          </w:tcPr>
          <w:p w:rsidR="009862E8" w:rsidRPr="00851E0F" w:rsidRDefault="009862E8" w:rsidP="00645918">
            <w:pPr>
              <w:pStyle w:val="10"/>
              <w:pBdr>
                <w:bottom w:val="none" w:sz="0" w:space="0" w:color="auto"/>
              </w:pBdr>
              <w:spacing w:line="300" w:lineRule="exact"/>
              <w:ind w:left="-18"/>
              <w:rPr>
                <w:rFonts w:ascii="Arial" w:eastAsia="Times New Roman" w:hAnsi="Arial" w:cs="Arial"/>
                <w:noProof/>
                <w:sz w:val="20"/>
                <w:szCs w:val="20"/>
                <w:lang w:eastAsia="en-US" w:bidi="ar-SA"/>
              </w:rPr>
            </w:pPr>
          </w:p>
        </w:tc>
        <w:tc>
          <w:tcPr>
            <w:tcW w:w="1350" w:type="dxa"/>
            <w:vAlign w:val="bottom"/>
          </w:tcPr>
          <w:p w:rsidR="009862E8" w:rsidRPr="00851E0F" w:rsidRDefault="009862E8" w:rsidP="00645918">
            <w:pPr>
              <w:pStyle w:val="10"/>
              <w:pBdr>
                <w:bottom w:val="none" w:sz="0" w:space="0" w:color="auto"/>
              </w:pBdr>
              <w:spacing w:line="300" w:lineRule="exact"/>
              <w:ind w:left="-18"/>
              <w:rPr>
                <w:rFonts w:ascii="Arial" w:eastAsia="Times New Roman" w:hAnsi="Arial" w:cs="Arial"/>
                <w:noProof/>
                <w:sz w:val="20"/>
                <w:szCs w:val="20"/>
                <w:lang w:eastAsia="en-US" w:bidi="ar-SA"/>
              </w:rPr>
            </w:pPr>
          </w:p>
        </w:tc>
      </w:tr>
      <w:tr w:rsidR="00485468" w:rsidRPr="00851E0F" w:rsidTr="00485468">
        <w:trPr>
          <w:trHeight w:val="66"/>
        </w:trPr>
        <w:tc>
          <w:tcPr>
            <w:tcW w:w="3870" w:type="dxa"/>
            <w:vAlign w:val="bottom"/>
          </w:tcPr>
          <w:p w:rsidR="00485468" w:rsidRPr="00851E0F" w:rsidRDefault="00485468" w:rsidP="009D1524">
            <w:pPr>
              <w:pStyle w:val="1"/>
              <w:spacing w:line="300" w:lineRule="exact"/>
              <w:ind w:left="34" w:right="-144" w:firstLine="218"/>
              <w:rPr>
                <w:rFonts w:ascii="Arial" w:hAnsi="Arial" w:cs="Arial"/>
                <w:spacing w:val="-2"/>
                <w:sz w:val="20"/>
                <w:szCs w:val="20"/>
              </w:rPr>
            </w:pPr>
            <w:r w:rsidRPr="00851E0F">
              <w:rPr>
                <w:rFonts w:ascii="Arial" w:hAnsi="Arial" w:cs="Arial"/>
                <w:spacing w:val="-2"/>
                <w:sz w:val="20"/>
                <w:szCs w:val="20"/>
              </w:rPr>
              <w:t>Value added tax receivable</w:t>
            </w:r>
            <w:r w:rsidRPr="00851E0F">
              <w:rPr>
                <w:rFonts w:ascii="Arial" w:eastAsia="Times New Roman" w:hAnsi="Arial" w:cs="Arial"/>
                <w:spacing w:val="-2"/>
                <w:sz w:val="20"/>
                <w:szCs w:val="20"/>
              </w:rPr>
              <w:t xml:space="preserve"> </w:t>
            </w:r>
          </w:p>
        </w:tc>
        <w:tc>
          <w:tcPr>
            <w:tcW w:w="1350" w:type="dxa"/>
            <w:vAlign w:val="bottom"/>
          </w:tcPr>
          <w:p w:rsidR="00485468" w:rsidRPr="00851E0F" w:rsidRDefault="00485468" w:rsidP="009D1524">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13,195,654</w:t>
            </w:r>
          </w:p>
        </w:tc>
        <w:tc>
          <w:tcPr>
            <w:tcW w:w="1350" w:type="dxa"/>
            <w:vAlign w:val="bottom"/>
          </w:tcPr>
          <w:p w:rsidR="00485468" w:rsidRPr="00851E0F" w:rsidRDefault="00485468" w:rsidP="00485468">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7,746,673</w:t>
            </w:r>
          </w:p>
        </w:tc>
        <w:tc>
          <w:tcPr>
            <w:tcW w:w="1260" w:type="dxa"/>
            <w:vAlign w:val="bottom"/>
          </w:tcPr>
          <w:p w:rsidR="00485468" w:rsidRPr="00851E0F" w:rsidRDefault="00B45195" w:rsidP="009D1524">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4,740,490</w:t>
            </w:r>
          </w:p>
        </w:tc>
        <w:tc>
          <w:tcPr>
            <w:tcW w:w="1350" w:type="dxa"/>
            <w:vAlign w:val="bottom"/>
          </w:tcPr>
          <w:p w:rsidR="00485468" w:rsidRPr="00851E0F" w:rsidRDefault="00485468" w:rsidP="00485468">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3,814,494</w:t>
            </w:r>
          </w:p>
        </w:tc>
      </w:tr>
      <w:tr w:rsidR="00485468" w:rsidRPr="00851E0F" w:rsidTr="008330E7">
        <w:trPr>
          <w:trHeight w:val="66"/>
        </w:trPr>
        <w:tc>
          <w:tcPr>
            <w:tcW w:w="3870" w:type="dxa"/>
            <w:shd w:val="clear" w:color="auto" w:fill="auto"/>
            <w:vAlign w:val="bottom"/>
          </w:tcPr>
          <w:p w:rsidR="00485468" w:rsidRPr="00851E0F" w:rsidRDefault="00485468" w:rsidP="005D2692">
            <w:pPr>
              <w:spacing w:line="300" w:lineRule="exact"/>
              <w:ind w:left="522" w:right="-144" w:hanging="270"/>
              <w:rPr>
                <w:rFonts w:ascii="Arial" w:eastAsia="Times New Roman" w:hAnsi="Arial" w:cs="Arial"/>
                <w:spacing w:val="-2"/>
                <w:sz w:val="20"/>
                <w:szCs w:val="20"/>
              </w:rPr>
            </w:pPr>
            <w:r w:rsidRPr="00851E0F">
              <w:rPr>
                <w:rFonts w:ascii="Arial" w:eastAsia="Times New Roman" w:hAnsi="Arial" w:cs="Arial"/>
                <w:spacing w:val="-2"/>
                <w:sz w:val="20"/>
                <w:szCs w:val="20"/>
              </w:rPr>
              <w:t>Accrued income from defaulted sales</w:t>
            </w:r>
            <w:r w:rsidR="00981185" w:rsidRPr="00851E0F">
              <w:rPr>
                <w:rFonts w:ascii="Arial" w:eastAsia="Times New Roman" w:hAnsi="Arial" w:cs="Arial"/>
                <w:spacing w:val="-2"/>
                <w:sz w:val="20"/>
                <w:szCs w:val="20"/>
              </w:rPr>
              <w:t xml:space="preserve"> </w:t>
            </w:r>
            <w:r w:rsidR="005D2692" w:rsidRPr="00851E0F">
              <w:rPr>
                <w:rFonts w:ascii="Arial" w:eastAsia="Times New Roman" w:hAnsi="Arial" w:cs="Arial"/>
                <w:spacing w:val="-2"/>
                <w:sz w:val="20"/>
                <w:szCs w:val="20"/>
              </w:rPr>
              <w:t>a</w:t>
            </w:r>
            <w:r w:rsidR="00981185" w:rsidRPr="00851E0F">
              <w:rPr>
                <w:rFonts w:ascii="Arial" w:eastAsia="Times New Roman" w:hAnsi="Arial" w:cs="Arial"/>
                <w:spacing w:val="-2"/>
                <w:sz w:val="20"/>
                <w:szCs w:val="20"/>
              </w:rPr>
              <w:t xml:space="preserve">nd purchase agreement </w:t>
            </w:r>
            <w:r w:rsidR="005714C7" w:rsidRPr="00851E0F">
              <w:rPr>
                <w:rFonts w:ascii="Arial" w:eastAsia="Times New Roman" w:hAnsi="Arial" w:cs="Arial"/>
                <w:spacing w:val="-2"/>
                <w:sz w:val="20"/>
                <w:szCs w:val="20"/>
              </w:rPr>
              <w:t>(Note 13</w:t>
            </w:r>
            <w:r w:rsidRPr="00851E0F">
              <w:rPr>
                <w:rFonts w:ascii="Arial" w:eastAsia="Times New Roman" w:hAnsi="Arial" w:cs="Arial"/>
                <w:spacing w:val="-2"/>
                <w:sz w:val="20"/>
                <w:szCs w:val="20"/>
              </w:rPr>
              <w:t>)</w:t>
            </w:r>
          </w:p>
        </w:tc>
        <w:tc>
          <w:tcPr>
            <w:tcW w:w="1350" w:type="dxa"/>
            <w:shd w:val="clear" w:color="auto" w:fill="auto"/>
            <w:vAlign w:val="bottom"/>
          </w:tcPr>
          <w:p w:rsidR="00485468" w:rsidRPr="00851E0F" w:rsidRDefault="00485468" w:rsidP="00485468">
            <w:pPr>
              <w:pStyle w:val="10"/>
              <w:pBdr>
                <w:bottom w:val="none" w:sz="0" w:space="0" w:color="auto"/>
              </w:pBdr>
              <w:spacing w:line="300" w:lineRule="exact"/>
              <w:ind w:left="-18"/>
              <w:jc w:val="center"/>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w:t>
            </w:r>
          </w:p>
        </w:tc>
        <w:tc>
          <w:tcPr>
            <w:tcW w:w="1350" w:type="dxa"/>
            <w:shd w:val="clear" w:color="auto" w:fill="auto"/>
            <w:vAlign w:val="bottom"/>
          </w:tcPr>
          <w:p w:rsidR="00485468" w:rsidRPr="00851E0F" w:rsidRDefault="00485468" w:rsidP="00485468">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5,000,000</w:t>
            </w:r>
          </w:p>
        </w:tc>
        <w:tc>
          <w:tcPr>
            <w:tcW w:w="1260" w:type="dxa"/>
            <w:shd w:val="clear" w:color="auto" w:fill="auto"/>
            <w:vAlign w:val="bottom"/>
          </w:tcPr>
          <w:p w:rsidR="00485468" w:rsidRPr="00851E0F" w:rsidRDefault="00485468" w:rsidP="00485468">
            <w:pPr>
              <w:pStyle w:val="10"/>
              <w:pBdr>
                <w:bottom w:val="none" w:sz="0" w:space="0" w:color="auto"/>
              </w:pBdr>
              <w:spacing w:line="300" w:lineRule="exact"/>
              <w:ind w:left="-18"/>
              <w:jc w:val="center"/>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w:t>
            </w:r>
          </w:p>
        </w:tc>
        <w:tc>
          <w:tcPr>
            <w:tcW w:w="1350" w:type="dxa"/>
            <w:shd w:val="clear" w:color="auto" w:fill="auto"/>
            <w:vAlign w:val="bottom"/>
          </w:tcPr>
          <w:p w:rsidR="00485468" w:rsidRPr="00851E0F" w:rsidRDefault="00485468" w:rsidP="00485468">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5,000,000</w:t>
            </w:r>
          </w:p>
        </w:tc>
      </w:tr>
      <w:tr w:rsidR="00485468" w:rsidRPr="00851E0F" w:rsidTr="008330E7">
        <w:trPr>
          <w:trHeight w:val="66"/>
        </w:trPr>
        <w:tc>
          <w:tcPr>
            <w:tcW w:w="3870" w:type="dxa"/>
            <w:shd w:val="clear" w:color="auto" w:fill="auto"/>
            <w:vAlign w:val="bottom"/>
          </w:tcPr>
          <w:p w:rsidR="005D2692" w:rsidRPr="00851E0F" w:rsidRDefault="00680416" w:rsidP="005D2692">
            <w:pPr>
              <w:spacing w:line="300" w:lineRule="exact"/>
              <w:ind w:left="522" w:right="-144" w:hanging="270"/>
              <w:rPr>
                <w:rFonts w:ascii="Arial" w:eastAsia="Times New Roman" w:hAnsi="Arial" w:cs="Arial"/>
                <w:spacing w:val="-2"/>
                <w:sz w:val="20"/>
                <w:szCs w:val="20"/>
              </w:rPr>
            </w:pPr>
            <w:r w:rsidRPr="00851E0F">
              <w:rPr>
                <w:rFonts w:ascii="Arial" w:eastAsia="Times New Roman" w:hAnsi="Arial" w:cs="Arial"/>
                <w:spacing w:val="-2"/>
                <w:sz w:val="20"/>
                <w:szCs w:val="20"/>
              </w:rPr>
              <w:t>Advance payment</w:t>
            </w:r>
            <w:r w:rsidR="00485468" w:rsidRPr="00851E0F">
              <w:rPr>
                <w:rFonts w:ascii="Arial" w:eastAsia="Times New Roman" w:hAnsi="Arial" w:cs="Arial"/>
                <w:spacing w:val="-2"/>
                <w:sz w:val="20"/>
                <w:szCs w:val="20"/>
              </w:rPr>
              <w:t xml:space="preserve"> for purchase of goods</w:t>
            </w:r>
            <w:r w:rsidR="005D2692" w:rsidRPr="00851E0F">
              <w:rPr>
                <w:rFonts w:ascii="Arial" w:eastAsia="Times New Roman" w:hAnsi="Arial" w:cs="Arial"/>
                <w:spacing w:val="-2"/>
                <w:sz w:val="20"/>
                <w:szCs w:val="20"/>
              </w:rPr>
              <w:t xml:space="preserve"> </w:t>
            </w:r>
          </w:p>
          <w:p w:rsidR="00485468" w:rsidRPr="00851E0F" w:rsidRDefault="005D2692" w:rsidP="005D2692">
            <w:pPr>
              <w:spacing w:line="300" w:lineRule="exact"/>
              <w:ind w:left="522" w:right="-144"/>
              <w:rPr>
                <w:rFonts w:ascii="Arial" w:eastAsia="Times New Roman" w:hAnsi="Arial" w:cs="Arial"/>
                <w:spacing w:val="-2"/>
                <w:sz w:val="20"/>
                <w:szCs w:val="20"/>
              </w:rPr>
            </w:pPr>
            <w:r w:rsidRPr="00851E0F">
              <w:rPr>
                <w:rFonts w:ascii="Arial" w:eastAsia="Times New Roman" w:hAnsi="Arial" w:cs="Arial"/>
                <w:spacing w:val="-2"/>
                <w:sz w:val="20"/>
                <w:szCs w:val="20"/>
              </w:rPr>
              <w:t xml:space="preserve">and </w:t>
            </w:r>
            <w:r w:rsidR="00763E4B" w:rsidRPr="00851E0F">
              <w:rPr>
                <w:rFonts w:ascii="Arial" w:eastAsia="Times New Roman" w:hAnsi="Arial" w:cs="Arial"/>
                <w:spacing w:val="-2"/>
                <w:sz w:val="20"/>
                <w:szCs w:val="20"/>
              </w:rPr>
              <w:t>assets</w:t>
            </w:r>
          </w:p>
        </w:tc>
        <w:tc>
          <w:tcPr>
            <w:tcW w:w="1350" w:type="dxa"/>
            <w:shd w:val="clear" w:color="auto" w:fill="auto"/>
            <w:vAlign w:val="bottom"/>
          </w:tcPr>
          <w:p w:rsidR="00485468" w:rsidRPr="00851E0F" w:rsidRDefault="00763E4B" w:rsidP="009D1524">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4,944,622</w:t>
            </w:r>
          </w:p>
        </w:tc>
        <w:tc>
          <w:tcPr>
            <w:tcW w:w="1350" w:type="dxa"/>
            <w:shd w:val="clear" w:color="auto" w:fill="auto"/>
            <w:vAlign w:val="bottom"/>
          </w:tcPr>
          <w:p w:rsidR="00485468" w:rsidRPr="00851E0F" w:rsidRDefault="00485468" w:rsidP="00485468">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225,827</w:t>
            </w:r>
          </w:p>
        </w:tc>
        <w:tc>
          <w:tcPr>
            <w:tcW w:w="1260" w:type="dxa"/>
            <w:shd w:val="clear" w:color="auto" w:fill="auto"/>
            <w:vAlign w:val="bottom"/>
          </w:tcPr>
          <w:p w:rsidR="00485468" w:rsidRPr="00851E0F" w:rsidRDefault="00485468" w:rsidP="005D6E7B">
            <w:pPr>
              <w:pStyle w:val="10"/>
              <w:pBdr>
                <w:bottom w:val="none" w:sz="0" w:space="0" w:color="auto"/>
              </w:pBdr>
              <w:spacing w:line="300" w:lineRule="exact"/>
              <w:ind w:left="-18"/>
              <w:jc w:val="center"/>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w:t>
            </w:r>
          </w:p>
        </w:tc>
        <w:tc>
          <w:tcPr>
            <w:tcW w:w="1350" w:type="dxa"/>
            <w:shd w:val="clear" w:color="auto" w:fill="auto"/>
            <w:vAlign w:val="bottom"/>
          </w:tcPr>
          <w:p w:rsidR="00485468" w:rsidRPr="00851E0F" w:rsidRDefault="00485468" w:rsidP="00485468">
            <w:pPr>
              <w:pStyle w:val="10"/>
              <w:pBdr>
                <w:bottom w:val="none" w:sz="0" w:space="0" w:color="auto"/>
              </w:pBdr>
              <w:spacing w:line="300" w:lineRule="exact"/>
              <w:ind w:left="-18"/>
              <w:jc w:val="center"/>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w:t>
            </w:r>
          </w:p>
        </w:tc>
      </w:tr>
      <w:tr w:rsidR="00485468" w:rsidRPr="00851E0F" w:rsidTr="008330E7">
        <w:trPr>
          <w:trHeight w:val="66"/>
        </w:trPr>
        <w:tc>
          <w:tcPr>
            <w:tcW w:w="3870" w:type="dxa"/>
            <w:shd w:val="clear" w:color="auto" w:fill="auto"/>
            <w:vAlign w:val="bottom"/>
          </w:tcPr>
          <w:p w:rsidR="00485468" w:rsidRPr="00851E0F" w:rsidRDefault="00981185" w:rsidP="00680416">
            <w:pPr>
              <w:spacing w:line="300" w:lineRule="exact"/>
              <w:ind w:left="34" w:right="-144" w:firstLine="218"/>
              <w:rPr>
                <w:rFonts w:ascii="Arial" w:eastAsia="Times New Roman" w:hAnsi="Arial" w:cs="Arial"/>
                <w:spacing w:val="-2"/>
                <w:sz w:val="20"/>
                <w:szCs w:val="20"/>
              </w:rPr>
            </w:pPr>
            <w:r w:rsidRPr="00851E0F">
              <w:rPr>
                <w:rFonts w:ascii="Arial" w:eastAsia="Times New Roman" w:hAnsi="Arial" w:cs="Arial"/>
                <w:spacing w:val="-2"/>
                <w:sz w:val="20"/>
                <w:szCs w:val="20"/>
              </w:rPr>
              <w:t xml:space="preserve">Prepaid </w:t>
            </w:r>
            <w:r w:rsidR="0052117A" w:rsidRPr="00851E0F">
              <w:rPr>
                <w:rFonts w:ascii="Arial" w:eastAsia="Times New Roman" w:hAnsi="Arial" w:cs="Arial"/>
                <w:spacing w:val="-2"/>
                <w:sz w:val="20"/>
                <w:szCs w:val="20"/>
              </w:rPr>
              <w:t xml:space="preserve"> </w:t>
            </w:r>
            <w:r w:rsidR="009F6EA9" w:rsidRPr="00851E0F">
              <w:rPr>
                <w:rFonts w:ascii="Arial" w:eastAsia="Times New Roman" w:hAnsi="Arial" w:cs="Arial"/>
                <w:spacing w:val="-2"/>
                <w:sz w:val="20"/>
                <w:szCs w:val="20"/>
              </w:rPr>
              <w:t xml:space="preserve">for </w:t>
            </w:r>
            <w:r w:rsidR="00680416" w:rsidRPr="00851E0F">
              <w:rPr>
                <w:rFonts w:ascii="Arial" w:eastAsia="Times New Roman" w:hAnsi="Arial" w:cs="Arial"/>
                <w:spacing w:val="-2"/>
                <w:sz w:val="20"/>
                <w:szCs w:val="20"/>
              </w:rPr>
              <w:t>leasehold right</w:t>
            </w:r>
            <w:r w:rsidRPr="00851E0F">
              <w:rPr>
                <w:rFonts w:ascii="Arial" w:eastAsia="Times New Roman" w:hAnsi="Arial" w:cs="Arial"/>
                <w:spacing w:val="-2"/>
                <w:sz w:val="20"/>
                <w:szCs w:val="20"/>
              </w:rPr>
              <w:t xml:space="preserve"> </w:t>
            </w:r>
          </w:p>
        </w:tc>
        <w:tc>
          <w:tcPr>
            <w:tcW w:w="1350" w:type="dxa"/>
            <w:shd w:val="clear" w:color="auto" w:fill="auto"/>
            <w:vAlign w:val="bottom"/>
          </w:tcPr>
          <w:p w:rsidR="00485468" w:rsidRPr="00851E0F" w:rsidRDefault="00485468" w:rsidP="009D1524">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 xml:space="preserve"> 9,071,034</w:t>
            </w:r>
          </w:p>
        </w:tc>
        <w:tc>
          <w:tcPr>
            <w:tcW w:w="1350" w:type="dxa"/>
            <w:shd w:val="clear" w:color="auto" w:fill="auto"/>
            <w:vAlign w:val="bottom"/>
          </w:tcPr>
          <w:p w:rsidR="00485468" w:rsidRPr="00851E0F" w:rsidRDefault="00485468" w:rsidP="00485468">
            <w:pPr>
              <w:pStyle w:val="10"/>
              <w:pBdr>
                <w:bottom w:val="none" w:sz="0" w:space="0" w:color="auto"/>
              </w:pBdr>
              <w:spacing w:line="300" w:lineRule="exact"/>
              <w:ind w:left="-18"/>
              <w:jc w:val="center"/>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w:t>
            </w:r>
          </w:p>
        </w:tc>
        <w:tc>
          <w:tcPr>
            <w:tcW w:w="1260" w:type="dxa"/>
            <w:shd w:val="clear" w:color="auto" w:fill="auto"/>
            <w:vAlign w:val="bottom"/>
          </w:tcPr>
          <w:p w:rsidR="00485468" w:rsidRPr="00851E0F" w:rsidRDefault="00485468" w:rsidP="00485468">
            <w:pPr>
              <w:pStyle w:val="10"/>
              <w:pBdr>
                <w:bottom w:val="none" w:sz="0" w:space="0" w:color="auto"/>
              </w:pBdr>
              <w:spacing w:line="300" w:lineRule="exact"/>
              <w:ind w:left="-18"/>
              <w:jc w:val="center"/>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w:t>
            </w:r>
          </w:p>
        </w:tc>
        <w:tc>
          <w:tcPr>
            <w:tcW w:w="1350" w:type="dxa"/>
            <w:shd w:val="clear" w:color="auto" w:fill="auto"/>
            <w:vAlign w:val="bottom"/>
          </w:tcPr>
          <w:p w:rsidR="00485468" w:rsidRPr="00851E0F" w:rsidRDefault="00485468" w:rsidP="00485468">
            <w:pPr>
              <w:pStyle w:val="10"/>
              <w:pBdr>
                <w:bottom w:val="none" w:sz="0" w:space="0" w:color="auto"/>
              </w:pBdr>
              <w:spacing w:line="300" w:lineRule="exact"/>
              <w:ind w:left="-18"/>
              <w:jc w:val="center"/>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w:t>
            </w:r>
          </w:p>
        </w:tc>
      </w:tr>
      <w:tr w:rsidR="00485468" w:rsidRPr="00851E0F" w:rsidTr="008330E7">
        <w:trPr>
          <w:trHeight w:val="66"/>
        </w:trPr>
        <w:tc>
          <w:tcPr>
            <w:tcW w:w="3870" w:type="dxa"/>
            <w:shd w:val="clear" w:color="auto" w:fill="auto"/>
            <w:vAlign w:val="bottom"/>
          </w:tcPr>
          <w:p w:rsidR="00485468" w:rsidRPr="00851E0F" w:rsidRDefault="00485468" w:rsidP="009D1524">
            <w:pPr>
              <w:spacing w:line="300" w:lineRule="exact"/>
              <w:ind w:left="34" w:right="-144" w:firstLine="218"/>
              <w:rPr>
                <w:rFonts w:ascii="Arial" w:eastAsia="Times New Roman" w:hAnsi="Arial" w:cs="Arial"/>
                <w:spacing w:val="-2"/>
                <w:sz w:val="20"/>
                <w:szCs w:val="20"/>
              </w:rPr>
            </w:pPr>
            <w:r w:rsidRPr="00851E0F">
              <w:rPr>
                <w:rFonts w:ascii="Arial" w:eastAsia="Times New Roman" w:hAnsi="Arial" w:cs="Arial"/>
                <w:spacing w:val="-2"/>
                <w:sz w:val="20"/>
                <w:szCs w:val="20"/>
              </w:rPr>
              <w:t>Prepaid expenses</w:t>
            </w:r>
          </w:p>
        </w:tc>
        <w:tc>
          <w:tcPr>
            <w:tcW w:w="1350" w:type="dxa"/>
            <w:shd w:val="clear" w:color="auto" w:fill="auto"/>
            <w:vAlign w:val="bottom"/>
          </w:tcPr>
          <w:p w:rsidR="00485468" w:rsidRPr="00851E0F" w:rsidRDefault="00743C9E" w:rsidP="00DC4D76">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5</w:t>
            </w:r>
            <w:r w:rsidR="00CA0A96" w:rsidRPr="00851E0F">
              <w:rPr>
                <w:rFonts w:ascii="Arial" w:eastAsia="Cordia New" w:hAnsi="Arial" w:cs="Arial"/>
                <w:noProof/>
                <w:snapToGrid w:val="0"/>
                <w:color w:val="000000"/>
                <w:sz w:val="20"/>
                <w:szCs w:val="20"/>
                <w:lang w:eastAsia="th-TH"/>
              </w:rPr>
              <w:t>82,</w:t>
            </w:r>
            <w:r w:rsidR="00DC4D76" w:rsidRPr="00851E0F">
              <w:rPr>
                <w:rFonts w:ascii="Arial" w:eastAsia="Cordia New" w:hAnsi="Arial" w:cs="Arial"/>
                <w:noProof/>
                <w:snapToGrid w:val="0"/>
                <w:color w:val="000000"/>
                <w:sz w:val="20"/>
                <w:szCs w:val="20"/>
                <w:lang w:eastAsia="th-TH"/>
              </w:rPr>
              <w:t>551</w:t>
            </w:r>
          </w:p>
        </w:tc>
        <w:tc>
          <w:tcPr>
            <w:tcW w:w="1350" w:type="dxa"/>
            <w:shd w:val="clear" w:color="auto" w:fill="auto"/>
            <w:vAlign w:val="bottom"/>
          </w:tcPr>
          <w:p w:rsidR="00485468" w:rsidRPr="00851E0F" w:rsidRDefault="00485468" w:rsidP="00A10012">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141,784</w:t>
            </w:r>
          </w:p>
        </w:tc>
        <w:tc>
          <w:tcPr>
            <w:tcW w:w="1260" w:type="dxa"/>
            <w:shd w:val="clear" w:color="auto" w:fill="auto"/>
            <w:vAlign w:val="bottom"/>
          </w:tcPr>
          <w:p w:rsidR="00485468" w:rsidRPr="00851E0F" w:rsidRDefault="00485468" w:rsidP="009D1524">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167,945</w:t>
            </w:r>
          </w:p>
        </w:tc>
        <w:tc>
          <w:tcPr>
            <w:tcW w:w="1350" w:type="dxa"/>
            <w:shd w:val="clear" w:color="auto" w:fill="auto"/>
            <w:vAlign w:val="bottom"/>
          </w:tcPr>
          <w:p w:rsidR="00485468" w:rsidRPr="00851E0F" w:rsidRDefault="00485468" w:rsidP="00A10012">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14,211</w:t>
            </w:r>
          </w:p>
        </w:tc>
      </w:tr>
      <w:tr w:rsidR="00485468" w:rsidRPr="00851E0F" w:rsidTr="008330E7">
        <w:trPr>
          <w:trHeight w:val="66"/>
        </w:trPr>
        <w:tc>
          <w:tcPr>
            <w:tcW w:w="3870" w:type="dxa"/>
            <w:shd w:val="clear" w:color="auto" w:fill="auto"/>
            <w:vAlign w:val="bottom"/>
          </w:tcPr>
          <w:p w:rsidR="00485468" w:rsidRPr="00851E0F" w:rsidRDefault="00680416" w:rsidP="004829CA">
            <w:pPr>
              <w:spacing w:line="300" w:lineRule="exact"/>
              <w:ind w:left="34" w:right="-144" w:firstLine="218"/>
              <w:rPr>
                <w:rFonts w:ascii="Arial" w:eastAsia="Times New Roman" w:hAnsi="Arial" w:cs="Arial"/>
                <w:sz w:val="20"/>
                <w:szCs w:val="20"/>
              </w:rPr>
            </w:pPr>
            <w:r w:rsidRPr="00851E0F">
              <w:rPr>
                <w:rFonts w:ascii="Arial" w:eastAsia="Times New Roman" w:hAnsi="Arial" w:cs="Arial"/>
                <w:sz w:val="20"/>
                <w:szCs w:val="20"/>
              </w:rPr>
              <w:t>Refundable deposits</w:t>
            </w:r>
          </w:p>
        </w:tc>
        <w:tc>
          <w:tcPr>
            <w:tcW w:w="1350" w:type="dxa"/>
            <w:shd w:val="clear" w:color="auto" w:fill="auto"/>
            <w:vAlign w:val="bottom"/>
          </w:tcPr>
          <w:p w:rsidR="00485468" w:rsidRPr="00851E0F" w:rsidRDefault="00485468" w:rsidP="00485468">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4,000,000</w:t>
            </w:r>
          </w:p>
        </w:tc>
        <w:tc>
          <w:tcPr>
            <w:tcW w:w="1350" w:type="dxa"/>
            <w:shd w:val="clear" w:color="auto" w:fill="auto"/>
            <w:vAlign w:val="bottom"/>
          </w:tcPr>
          <w:p w:rsidR="00485468" w:rsidRPr="00851E0F" w:rsidRDefault="00485468" w:rsidP="00485468">
            <w:pPr>
              <w:pStyle w:val="10"/>
              <w:pBdr>
                <w:bottom w:val="none" w:sz="0" w:space="0" w:color="auto"/>
              </w:pBdr>
              <w:spacing w:line="300" w:lineRule="exact"/>
              <w:ind w:left="-18"/>
              <w:jc w:val="center"/>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w:t>
            </w:r>
          </w:p>
        </w:tc>
        <w:tc>
          <w:tcPr>
            <w:tcW w:w="1260" w:type="dxa"/>
            <w:shd w:val="clear" w:color="auto" w:fill="auto"/>
            <w:vAlign w:val="bottom"/>
          </w:tcPr>
          <w:p w:rsidR="00485468" w:rsidRPr="00851E0F" w:rsidRDefault="00485468" w:rsidP="00485468">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4,000,000</w:t>
            </w:r>
          </w:p>
        </w:tc>
        <w:tc>
          <w:tcPr>
            <w:tcW w:w="1350" w:type="dxa"/>
            <w:shd w:val="clear" w:color="auto" w:fill="auto"/>
            <w:vAlign w:val="bottom"/>
          </w:tcPr>
          <w:p w:rsidR="00485468" w:rsidRPr="00851E0F" w:rsidRDefault="00485468" w:rsidP="00485468">
            <w:pPr>
              <w:pStyle w:val="10"/>
              <w:pBdr>
                <w:bottom w:val="none" w:sz="0" w:space="0" w:color="auto"/>
              </w:pBdr>
              <w:spacing w:line="300" w:lineRule="exact"/>
              <w:ind w:left="-18"/>
              <w:jc w:val="center"/>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w:t>
            </w:r>
          </w:p>
        </w:tc>
      </w:tr>
      <w:tr w:rsidR="00485468" w:rsidRPr="00851E0F" w:rsidTr="008330E7">
        <w:trPr>
          <w:trHeight w:val="66"/>
        </w:trPr>
        <w:tc>
          <w:tcPr>
            <w:tcW w:w="3870" w:type="dxa"/>
            <w:shd w:val="clear" w:color="auto" w:fill="auto"/>
            <w:vAlign w:val="bottom"/>
          </w:tcPr>
          <w:p w:rsidR="00485468" w:rsidRPr="00851E0F" w:rsidRDefault="00485468" w:rsidP="00981185">
            <w:pPr>
              <w:pStyle w:val="1"/>
              <w:spacing w:line="300" w:lineRule="exact"/>
              <w:ind w:left="612" w:right="-144" w:hanging="360"/>
              <w:rPr>
                <w:rFonts w:ascii="Arial" w:eastAsia="Times New Roman" w:hAnsi="Arial" w:cs="Arial"/>
                <w:spacing w:val="-2"/>
                <w:sz w:val="20"/>
                <w:szCs w:val="20"/>
              </w:rPr>
            </w:pPr>
            <w:r w:rsidRPr="00851E0F">
              <w:rPr>
                <w:rFonts w:ascii="Arial" w:eastAsia="Times New Roman" w:hAnsi="Arial" w:cs="Arial"/>
                <w:spacing w:val="-2"/>
                <w:sz w:val="20"/>
                <w:szCs w:val="20"/>
              </w:rPr>
              <w:t xml:space="preserve">Other receivable - Subsidiary (Note </w:t>
            </w:r>
            <w:r w:rsidR="00981185" w:rsidRPr="00851E0F">
              <w:rPr>
                <w:rFonts w:ascii="Arial" w:eastAsia="Times New Roman" w:hAnsi="Arial" w:cs="Arial"/>
                <w:spacing w:val="-2"/>
                <w:sz w:val="20"/>
                <w:szCs w:val="20"/>
              </w:rPr>
              <w:t>5</w:t>
            </w:r>
            <w:r w:rsidRPr="00851E0F">
              <w:rPr>
                <w:rFonts w:ascii="Arial" w:eastAsia="Times New Roman" w:hAnsi="Arial" w:cs="Arial"/>
                <w:spacing w:val="-2"/>
                <w:sz w:val="20"/>
                <w:szCs w:val="20"/>
              </w:rPr>
              <w:t>)</w:t>
            </w:r>
          </w:p>
        </w:tc>
        <w:tc>
          <w:tcPr>
            <w:tcW w:w="1350" w:type="dxa"/>
            <w:shd w:val="clear" w:color="auto" w:fill="auto"/>
            <w:vAlign w:val="bottom"/>
          </w:tcPr>
          <w:p w:rsidR="00485468" w:rsidRPr="00851E0F" w:rsidRDefault="00485468" w:rsidP="00EE0179">
            <w:pPr>
              <w:pStyle w:val="10"/>
              <w:pBdr>
                <w:bottom w:val="none" w:sz="0" w:space="0" w:color="auto"/>
              </w:pBdr>
              <w:spacing w:line="300" w:lineRule="exact"/>
              <w:ind w:left="-18"/>
              <w:jc w:val="center"/>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w:t>
            </w:r>
          </w:p>
        </w:tc>
        <w:tc>
          <w:tcPr>
            <w:tcW w:w="1350" w:type="dxa"/>
            <w:shd w:val="clear" w:color="auto" w:fill="auto"/>
            <w:vAlign w:val="bottom"/>
          </w:tcPr>
          <w:p w:rsidR="00485468" w:rsidRPr="00851E0F" w:rsidRDefault="00485468" w:rsidP="009C6594">
            <w:pPr>
              <w:pStyle w:val="10"/>
              <w:pBdr>
                <w:bottom w:val="none" w:sz="0" w:space="0" w:color="auto"/>
              </w:pBdr>
              <w:spacing w:line="300" w:lineRule="exact"/>
              <w:ind w:left="-18"/>
              <w:jc w:val="center"/>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w:t>
            </w:r>
          </w:p>
        </w:tc>
        <w:tc>
          <w:tcPr>
            <w:tcW w:w="1260" w:type="dxa"/>
            <w:shd w:val="clear" w:color="auto" w:fill="auto"/>
            <w:vAlign w:val="bottom"/>
          </w:tcPr>
          <w:p w:rsidR="00485468" w:rsidRPr="00851E0F" w:rsidRDefault="00485468" w:rsidP="00485468">
            <w:pPr>
              <w:pStyle w:val="10"/>
              <w:pBdr>
                <w:bottom w:val="none" w:sz="0" w:space="0" w:color="auto"/>
              </w:pBdr>
              <w:spacing w:line="300" w:lineRule="exact"/>
              <w:ind w:left="-18"/>
              <w:jc w:val="center"/>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w:t>
            </w:r>
          </w:p>
        </w:tc>
        <w:tc>
          <w:tcPr>
            <w:tcW w:w="1350" w:type="dxa"/>
            <w:shd w:val="clear" w:color="auto" w:fill="auto"/>
            <w:vAlign w:val="bottom"/>
          </w:tcPr>
          <w:p w:rsidR="00485468" w:rsidRPr="00851E0F" w:rsidRDefault="00485468" w:rsidP="00485468">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18,919,781</w:t>
            </w:r>
          </w:p>
        </w:tc>
      </w:tr>
      <w:tr w:rsidR="00485468" w:rsidRPr="00851E0F" w:rsidTr="008330E7">
        <w:trPr>
          <w:trHeight w:val="60"/>
        </w:trPr>
        <w:tc>
          <w:tcPr>
            <w:tcW w:w="3870" w:type="dxa"/>
            <w:shd w:val="clear" w:color="auto" w:fill="auto"/>
            <w:vAlign w:val="bottom"/>
          </w:tcPr>
          <w:p w:rsidR="00485468" w:rsidRPr="00851E0F" w:rsidRDefault="00485468" w:rsidP="00645918">
            <w:pPr>
              <w:pStyle w:val="1"/>
              <w:spacing w:line="300" w:lineRule="exact"/>
              <w:ind w:left="34" w:right="-144" w:firstLine="218"/>
              <w:rPr>
                <w:rFonts w:ascii="Arial" w:hAnsi="Arial" w:cs="Arial"/>
                <w:spacing w:val="-2"/>
                <w:sz w:val="20"/>
                <w:szCs w:val="20"/>
              </w:rPr>
            </w:pPr>
            <w:r w:rsidRPr="00851E0F">
              <w:rPr>
                <w:rFonts w:ascii="Arial" w:hAnsi="Arial" w:cs="Arial"/>
                <w:spacing w:val="-2"/>
                <w:sz w:val="20"/>
                <w:szCs w:val="20"/>
              </w:rPr>
              <w:t>Other</w:t>
            </w:r>
          </w:p>
        </w:tc>
        <w:tc>
          <w:tcPr>
            <w:tcW w:w="1350" w:type="dxa"/>
            <w:shd w:val="clear" w:color="auto" w:fill="auto"/>
            <w:vAlign w:val="bottom"/>
          </w:tcPr>
          <w:p w:rsidR="00485468" w:rsidRPr="00851E0F" w:rsidRDefault="00763E4B" w:rsidP="00EE0179">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600,507</w:t>
            </w:r>
          </w:p>
        </w:tc>
        <w:tc>
          <w:tcPr>
            <w:tcW w:w="1350" w:type="dxa"/>
            <w:shd w:val="clear" w:color="auto" w:fill="auto"/>
            <w:vAlign w:val="bottom"/>
          </w:tcPr>
          <w:p w:rsidR="00485468" w:rsidRPr="00851E0F" w:rsidRDefault="00485468" w:rsidP="009C6594">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348,130</w:t>
            </w:r>
          </w:p>
        </w:tc>
        <w:tc>
          <w:tcPr>
            <w:tcW w:w="1260" w:type="dxa"/>
            <w:shd w:val="clear" w:color="auto" w:fill="auto"/>
            <w:vAlign w:val="bottom"/>
          </w:tcPr>
          <w:p w:rsidR="00485468" w:rsidRPr="00851E0F" w:rsidRDefault="00485468" w:rsidP="00EE0179">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264,532</w:t>
            </w:r>
          </w:p>
        </w:tc>
        <w:tc>
          <w:tcPr>
            <w:tcW w:w="1350" w:type="dxa"/>
            <w:shd w:val="clear" w:color="auto" w:fill="auto"/>
            <w:vAlign w:val="bottom"/>
          </w:tcPr>
          <w:p w:rsidR="00485468" w:rsidRPr="00851E0F" w:rsidRDefault="00485468" w:rsidP="009C6594">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152,812</w:t>
            </w:r>
          </w:p>
        </w:tc>
      </w:tr>
      <w:tr w:rsidR="00485468" w:rsidRPr="00851E0F" w:rsidTr="008330E7">
        <w:trPr>
          <w:trHeight w:val="207"/>
        </w:trPr>
        <w:tc>
          <w:tcPr>
            <w:tcW w:w="3870" w:type="dxa"/>
            <w:shd w:val="clear" w:color="auto" w:fill="auto"/>
            <w:vAlign w:val="bottom"/>
          </w:tcPr>
          <w:p w:rsidR="00485468" w:rsidRPr="00851E0F" w:rsidRDefault="00485468" w:rsidP="007A3414">
            <w:pPr>
              <w:spacing w:line="300" w:lineRule="exact"/>
              <w:ind w:left="34" w:right="-144"/>
              <w:rPr>
                <w:rFonts w:ascii="Arial" w:eastAsia="Times New Roman" w:hAnsi="Arial" w:cs="Arial"/>
                <w:b/>
                <w:bCs/>
                <w:sz w:val="20"/>
                <w:szCs w:val="20"/>
              </w:rPr>
            </w:pPr>
            <w:r w:rsidRPr="00851E0F">
              <w:rPr>
                <w:rFonts w:ascii="Arial" w:eastAsia="Times New Roman" w:hAnsi="Arial" w:cs="Arial"/>
                <w:b/>
                <w:bCs/>
                <w:sz w:val="20"/>
                <w:szCs w:val="20"/>
              </w:rPr>
              <w:t>Total other receivable</w:t>
            </w:r>
          </w:p>
        </w:tc>
        <w:tc>
          <w:tcPr>
            <w:tcW w:w="1350" w:type="dxa"/>
            <w:shd w:val="clear" w:color="auto" w:fill="auto"/>
            <w:vAlign w:val="bottom"/>
          </w:tcPr>
          <w:p w:rsidR="00485468" w:rsidRPr="00851E0F" w:rsidRDefault="00981185" w:rsidP="00EE0179">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32,3</w:t>
            </w:r>
            <w:r w:rsidR="0052117A" w:rsidRPr="00851E0F">
              <w:rPr>
                <w:rFonts w:ascii="Arial" w:eastAsia="Cordia New" w:hAnsi="Arial" w:cs="Arial"/>
                <w:noProof/>
                <w:snapToGrid w:val="0"/>
                <w:color w:val="000000"/>
                <w:sz w:val="20"/>
                <w:szCs w:val="20"/>
                <w:lang w:eastAsia="th-TH"/>
              </w:rPr>
              <w:t>94,368</w:t>
            </w:r>
          </w:p>
        </w:tc>
        <w:tc>
          <w:tcPr>
            <w:tcW w:w="1350" w:type="dxa"/>
            <w:shd w:val="clear" w:color="auto" w:fill="auto"/>
            <w:vAlign w:val="bottom"/>
          </w:tcPr>
          <w:p w:rsidR="00485468" w:rsidRPr="00851E0F" w:rsidRDefault="00485468" w:rsidP="00A05345">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13,462,414</w:t>
            </w:r>
          </w:p>
        </w:tc>
        <w:tc>
          <w:tcPr>
            <w:tcW w:w="1260" w:type="dxa"/>
            <w:shd w:val="clear" w:color="auto" w:fill="auto"/>
            <w:vAlign w:val="bottom"/>
          </w:tcPr>
          <w:p w:rsidR="00485468" w:rsidRPr="00851E0F" w:rsidRDefault="00485468" w:rsidP="00EE0179">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9,172,967</w:t>
            </w:r>
          </w:p>
        </w:tc>
        <w:tc>
          <w:tcPr>
            <w:tcW w:w="1350" w:type="dxa"/>
            <w:shd w:val="clear" w:color="auto" w:fill="auto"/>
            <w:vAlign w:val="bottom"/>
          </w:tcPr>
          <w:p w:rsidR="00485468" w:rsidRPr="00851E0F" w:rsidRDefault="00485468" w:rsidP="00A05345">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27,901,298</w:t>
            </w:r>
          </w:p>
        </w:tc>
      </w:tr>
      <w:tr w:rsidR="00485468" w:rsidRPr="00851E0F" w:rsidTr="008330E7">
        <w:trPr>
          <w:trHeight w:val="66"/>
        </w:trPr>
        <w:tc>
          <w:tcPr>
            <w:tcW w:w="3870" w:type="dxa"/>
            <w:shd w:val="clear" w:color="auto" w:fill="auto"/>
            <w:vAlign w:val="bottom"/>
          </w:tcPr>
          <w:p w:rsidR="00485468" w:rsidRPr="00851E0F" w:rsidRDefault="00485468" w:rsidP="00A05345">
            <w:pPr>
              <w:spacing w:line="300" w:lineRule="exact"/>
              <w:ind w:left="882" w:right="-144" w:hanging="848"/>
              <w:rPr>
                <w:rFonts w:ascii="Arial" w:eastAsia="Times New Roman" w:hAnsi="Arial" w:cs="Arial"/>
                <w:b/>
                <w:bCs/>
                <w:sz w:val="20"/>
                <w:szCs w:val="20"/>
              </w:rPr>
            </w:pPr>
            <w:r w:rsidRPr="00851E0F">
              <w:rPr>
                <w:rFonts w:ascii="Arial" w:eastAsia="Times New Roman" w:hAnsi="Arial" w:cs="Arial"/>
                <w:sz w:val="20"/>
                <w:szCs w:val="20"/>
                <w:u w:val="single"/>
              </w:rPr>
              <w:t>Less</w:t>
            </w:r>
            <w:r w:rsidRPr="00851E0F">
              <w:rPr>
                <w:rFonts w:ascii="Arial" w:eastAsia="Times New Roman" w:hAnsi="Arial" w:cs="Arial"/>
                <w:sz w:val="20"/>
                <w:szCs w:val="20"/>
              </w:rPr>
              <w:t xml:space="preserve"> : Allowan</w:t>
            </w:r>
            <w:r w:rsidR="00981185" w:rsidRPr="00851E0F">
              <w:rPr>
                <w:rFonts w:ascii="Arial" w:eastAsia="Times New Roman" w:hAnsi="Arial" w:cs="Arial"/>
                <w:sz w:val="20"/>
                <w:szCs w:val="20"/>
              </w:rPr>
              <w:t>ce for doubtful accounts (Note 5</w:t>
            </w:r>
            <w:r w:rsidRPr="00851E0F">
              <w:rPr>
                <w:rFonts w:ascii="Arial" w:eastAsia="Times New Roman" w:hAnsi="Arial" w:cs="Arial"/>
                <w:sz w:val="20"/>
                <w:szCs w:val="20"/>
              </w:rPr>
              <w:t>)</w:t>
            </w:r>
          </w:p>
        </w:tc>
        <w:tc>
          <w:tcPr>
            <w:tcW w:w="1350" w:type="dxa"/>
            <w:shd w:val="clear" w:color="auto" w:fill="auto"/>
            <w:vAlign w:val="bottom"/>
          </w:tcPr>
          <w:p w:rsidR="00485468" w:rsidRPr="00851E0F" w:rsidRDefault="00485468" w:rsidP="00EE0179">
            <w:pPr>
              <w:pStyle w:val="10"/>
              <w:pBdr>
                <w:bottom w:val="single" w:sz="4" w:space="1" w:color="auto"/>
              </w:pBdr>
              <w:spacing w:line="300" w:lineRule="exact"/>
              <w:ind w:left="-18"/>
              <w:jc w:val="center"/>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w:t>
            </w:r>
          </w:p>
        </w:tc>
        <w:tc>
          <w:tcPr>
            <w:tcW w:w="1350" w:type="dxa"/>
            <w:shd w:val="clear" w:color="auto" w:fill="auto"/>
            <w:vAlign w:val="bottom"/>
          </w:tcPr>
          <w:p w:rsidR="00485468" w:rsidRPr="00851E0F" w:rsidRDefault="00485468" w:rsidP="00A05345">
            <w:pPr>
              <w:pStyle w:val="10"/>
              <w:pBdr>
                <w:bottom w:val="single" w:sz="4" w:space="1" w:color="auto"/>
              </w:pBdr>
              <w:spacing w:line="300" w:lineRule="exact"/>
              <w:ind w:left="-18"/>
              <w:jc w:val="center"/>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w:t>
            </w:r>
          </w:p>
        </w:tc>
        <w:tc>
          <w:tcPr>
            <w:tcW w:w="1260" w:type="dxa"/>
            <w:shd w:val="clear" w:color="auto" w:fill="auto"/>
            <w:vAlign w:val="bottom"/>
          </w:tcPr>
          <w:p w:rsidR="00485468" w:rsidRPr="00851E0F" w:rsidRDefault="00485468" w:rsidP="00485468">
            <w:pPr>
              <w:pStyle w:val="10"/>
              <w:pBdr>
                <w:bottom w:val="single" w:sz="4" w:space="1" w:color="auto"/>
              </w:pBdr>
              <w:spacing w:line="300" w:lineRule="exact"/>
              <w:ind w:left="-18"/>
              <w:jc w:val="center"/>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w:t>
            </w:r>
          </w:p>
        </w:tc>
        <w:tc>
          <w:tcPr>
            <w:tcW w:w="1350" w:type="dxa"/>
            <w:shd w:val="clear" w:color="auto" w:fill="auto"/>
            <w:vAlign w:val="bottom"/>
          </w:tcPr>
          <w:p w:rsidR="00485468" w:rsidRPr="00851E0F" w:rsidRDefault="00485468" w:rsidP="00A05345">
            <w:pPr>
              <w:pStyle w:val="10"/>
              <w:pBdr>
                <w:bottom w:val="single" w:sz="4" w:space="1" w:color="auto"/>
              </w:pBdr>
              <w:spacing w:line="300" w:lineRule="exact"/>
              <w:ind w:left="-18"/>
              <w:jc w:val="center"/>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(18,919,781)</w:t>
            </w:r>
          </w:p>
        </w:tc>
      </w:tr>
      <w:tr w:rsidR="00485468" w:rsidRPr="00851E0F" w:rsidTr="00485468">
        <w:trPr>
          <w:trHeight w:val="66"/>
        </w:trPr>
        <w:tc>
          <w:tcPr>
            <w:tcW w:w="3870" w:type="dxa"/>
            <w:vAlign w:val="bottom"/>
          </w:tcPr>
          <w:p w:rsidR="00485468" w:rsidRPr="00851E0F" w:rsidRDefault="00485468" w:rsidP="00645918">
            <w:pPr>
              <w:spacing w:line="300" w:lineRule="exact"/>
              <w:ind w:left="34" w:right="-144"/>
              <w:rPr>
                <w:rFonts w:ascii="Arial" w:eastAsia="Times New Roman" w:hAnsi="Arial" w:cs="Arial"/>
                <w:b/>
                <w:bCs/>
                <w:sz w:val="20"/>
                <w:szCs w:val="20"/>
              </w:rPr>
            </w:pPr>
            <w:r w:rsidRPr="00851E0F">
              <w:rPr>
                <w:rFonts w:ascii="Arial" w:eastAsia="Times New Roman" w:hAnsi="Arial" w:cs="Arial"/>
                <w:b/>
                <w:bCs/>
                <w:sz w:val="20"/>
                <w:szCs w:val="20"/>
              </w:rPr>
              <w:t>Net</w:t>
            </w:r>
          </w:p>
        </w:tc>
        <w:tc>
          <w:tcPr>
            <w:tcW w:w="1350" w:type="dxa"/>
            <w:vAlign w:val="bottom"/>
          </w:tcPr>
          <w:p w:rsidR="00485468" w:rsidRPr="00851E0F" w:rsidRDefault="00981185" w:rsidP="00EE0179">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32,3</w:t>
            </w:r>
            <w:r w:rsidR="0052117A" w:rsidRPr="00851E0F">
              <w:rPr>
                <w:rFonts w:ascii="Arial" w:eastAsia="Cordia New" w:hAnsi="Arial" w:cs="Arial"/>
                <w:noProof/>
                <w:snapToGrid w:val="0"/>
                <w:color w:val="000000"/>
                <w:sz w:val="20"/>
                <w:szCs w:val="20"/>
                <w:lang w:eastAsia="th-TH"/>
              </w:rPr>
              <w:t>94,368</w:t>
            </w:r>
          </w:p>
        </w:tc>
        <w:tc>
          <w:tcPr>
            <w:tcW w:w="1350" w:type="dxa"/>
            <w:vAlign w:val="bottom"/>
          </w:tcPr>
          <w:p w:rsidR="00485468" w:rsidRPr="00851E0F" w:rsidRDefault="00485468" w:rsidP="009C6594">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13,462,414</w:t>
            </w:r>
          </w:p>
        </w:tc>
        <w:tc>
          <w:tcPr>
            <w:tcW w:w="1260" w:type="dxa"/>
            <w:vAlign w:val="bottom"/>
          </w:tcPr>
          <w:p w:rsidR="00485468" w:rsidRPr="00851E0F" w:rsidRDefault="00485468" w:rsidP="00EE0179">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9,172,967</w:t>
            </w:r>
          </w:p>
        </w:tc>
        <w:tc>
          <w:tcPr>
            <w:tcW w:w="1350" w:type="dxa"/>
            <w:vAlign w:val="bottom"/>
          </w:tcPr>
          <w:p w:rsidR="00485468" w:rsidRPr="00851E0F" w:rsidRDefault="00485468" w:rsidP="009C6594">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8,981,517</w:t>
            </w:r>
          </w:p>
        </w:tc>
      </w:tr>
      <w:tr w:rsidR="00485468" w:rsidRPr="00851E0F" w:rsidTr="00485468">
        <w:trPr>
          <w:trHeight w:val="66"/>
        </w:trPr>
        <w:tc>
          <w:tcPr>
            <w:tcW w:w="3870" w:type="dxa"/>
            <w:vAlign w:val="bottom"/>
          </w:tcPr>
          <w:p w:rsidR="00485468" w:rsidRPr="00851E0F" w:rsidRDefault="00485468" w:rsidP="00645918">
            <w:pPr>
              <w:spacing w:line="300" w:lineRule="exact"/>
              <w:ind w:left="34" w:right="-144"/>
              <w:rPr>
                <w:rFonts w:ascii="Arial" w:eastAsia="Times New Roman" w:hAnsi="Arial" w:cs="Arial"/>
                <w:b/>
                <w:bCs/>
                <w:spacing w:val="-2"/>
                <w:sz w:val="20"/>
                <w:szCs w:val="20"/>
              </w:rPr>
            </w:pPr>
            <w:r w:rsidRPr="00851E0F">
              <w:rPr>
                <w:rFonts w:ascii="Arial" w:eastAsia="Times New Roman" w:hAnsi="Arial" w:cs="Arial"/>
                <w:b/>
                <w:bCs/>
                <w:spacing w:val="-2"/>
                <w:sz w:val="20"/>
                <w:szCs w:val="20"/>
              </w:rPr>
              <w:t>Total trade and other receivables, net</w:t>
            </w:r>
          </w:p>
        </w:tc>
        <w:tc>
          <w:tcPr>
            <w:tcW w:w="1350" w:type="dxa"/>
            <w:vAlign w:val="bottom"/>
          </w:tcPr>
          <w:p w:rsidR="00485468" w:rsidRPr="00851E0F" w:rsidRDefault="00743C9E" w:rsidP="00645918">
            <w:pPr>
              <w:pStyle w:val="10"/>
              <w:pBdr>
                <w:bottom w:val="double" w:sz="4" w:space="1" w:color="auto"/>
              </w:pBdr>
              <w:spacing w:line="300" w:lineRule="exact"/>
              <w:ind w:left="-18"/>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102,</w:t>
            </w:r>
            <w:r w:rsidR="0052117A" w:rsidRPr="00851E0F">
              <w:rPr>
                <w:rFonts w:ascii="Arial" w:eastAsia="Cordia New" w:hAnsi="Arial" w:cs="Arial"/>
                <w:noProof/>
                <w:snapToGrid w:val="0"/>
                <w:color w:val="000000"/>
                <w:sz w:val="20"/>
                <w:szCs w:val="20"/>
                <w:lang w:eastAsia="th-TH"/>
              </w:rPr>
              <w:t>800,442</w:t>
            </w:r>
          </w:p>
        </w:tc>
        <w:tc>
          <w:tcPr>
            <w:tcW w:w="1350" w:type="dxa"/>
            <w:vAlign w:val="bottom"/>
          </w:tcPr>
          <w:p w:rsidR="00485468" w:rsidRPr="00851E0F" w:rsidRDefault="00485468" w:rsidP="009C6594">
            <w:pPr>
              <w:pStyle w:val="10"/>
              <w:pBdr>
                <w:bottom w:val="double" w:sz="4" w:space="1" w:color="auto"/>
              </w:pBdr>
              <w:spacing w:line="300" w:lineRule="exact"/>
              <w:ind w:left="-18"/>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59,586,569</w:t>
            </w:r>
          </w:p>
        </w:tc>
        <w:tc>
          <w:tcPr>
            <w:tcW w:w="1260" w:type="dxa"/>
            <w:vAlign w:val="bottom"/>
          </w:tcPr>
          <w:p w:rsidR="00485468" w:rsidRPr="00851E0F" w:rsidRDefault="00485468" w:rsidP="00645918">
            <w:pPr>
              <w:pStyle w:val="10"/>
              <w:pBdr>
                <w:bottom w:val="double" w:sz="4" w:space="1" w:color="auto"/>
              </w:pBdr>
              <w:spacing w:line="300" w:lineRule="exact"/>
              <w:ind w:left="-18"/>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9,172,967</w:t>
            </w:r>
          </w:p>
        </w:tc>
        <w:tc>
          <w:tcPr>
            <w:tcW w:w="1350" w:type="dxa"/>
            <w:vAlign w:val="bottom"/>
          </w:tcPr>
          <w:p w:rsidR="00485468" w:rsidRPr="00851E0F" w:rsidRDefault="00485468" w:rsidP="009C6594">
            <w:pPr>
              <w:pStyle w:val="10"/>
              <w:pBdr>
                <w:bottom w:val="double" w:sz="4" w:space="1" w:color="auto"/>
              </w:pBdr>
              <w:spacing w:line="300" w:lineRule="exact"/>
              <w:ind w:left="-18"/>
              <w:rPr>
                <w:rFonts w:ascii="Arial" w:eastAsia="Cordia New" w:hAnsi="Arial" w:cs="Arial"/>
                <w:noProof/>
                <w:snapToGrid w:val="0"/>
                <w:color w:val="000000"/>
                <w:sz w:val="20"/>
                <w:szCs w:val="20"/>
                <w:lang w:eastAsia="th-TH"/>
              </w:rPr>
            </w:pPr>
            <w:r w:rsidRPr="00851E0F">
              <w:rPr>
                <w:rFonts w:ascii="Arial" w:eastAsia="Cordia New" w:hAnsi="Arial" w:cs="Arial"/>
                <w:noProof/>
                <w:snapToGrid w:val="0"/>
                <w:color w:val="000000"/>
                <w:sz w:val="20"/>
                <w:szCs w:val="20"/>
                <w:lang w:eastAsia="th-TH"/>
              </w:rPr>
              <w:t>8,981,517</w:t>
            </w:r>
          </w:p>
        </w:tc>
      </w:tr>
    </w:tbl>
    <w:p w:rsidR="00B37992" w:rsidRPr="00851E0F" w:rsidRDefault="00B37992" w:rsidP="00B37992">
      <w:pPr>
        <w:ind w:left="540"/>
        <w:rPr>
          <w:rFonts w:ascii="Arial" w:hAnsi="Arial" w:cs="Arial"/>
          <w:sz w:val="20"/>
          <w:szCs w:val="20"/>
        </w:rPr>
      </w:pPr>
    </w:p>
    <w:p w:rsidR="00B37992" w:rsidRPr="00851E0F" w:rsidRDefault="00B37992" w:rsidP="00B37992">
      <w:pPr>
        <w:ind w:left="540"/>
        <w:rPr>
          <w:rFonts w:ascii="Arial" w:hAnsi="Arial" w:cs="Arial"/>
          <w:sz w:val="20"/>
          <w:szCs w:val="20"/>
        </w:rPr>
      </w:pPr>
      <w:r w:rsidRPr="00851E0F">
        <w:rPr>
          <w:rFonts w:ascii="Arial" w:hAnsi="Arial" w:cs="Arial"/>
          <w:sz w:val="20"/>
          <w:szCs w:val="20"/>
        </w:rPr>
        <w:t>Trade accounts receivable analyzed by aging are as follows:</w:t>
      </w:r>
    </w:p>
    <w:p w:rsidR="00A72326" w:rsidRPr="00851E0F" w:rsidRDefault="00A72326" w:rsidP="002117E9">
      <w:pPr>
        <w:pStyle w:val="1"/>
        <w:ind w:left="540"/>
        <w:rPr>
          <w:rFonts w:ascii="Arial" w:hAnsi="Arial" w:cs="Arial"/>
          <w:b/>
          <w:bCs/>
          <w:sz w:val="16"/>
          <w:szCs w:val="16"/>
        </w:rPr>
      </w:pPr>
    </w:p>
    <w:tbl>
      <w:tblPr>
        <w:tblW w:w="9360" w:type="dxa"/>
        <w:tblInd w:w="378" w:type="dxa"/>
        <w:tblLayout w:type="fixed"/>
        <w:tblLook w:val="0000" w:firstRow="0" w:lastRow="0" w:firstColumn="0" w:lastColumn="0" w:noHBand="0" w:noVBand="0"/>
      </w:tblPr>
      <w:tblGrid>
        <w:gridCol w:w="4050"/>
        <w:gridCol w:w="1395"/>
        <w:gridCol w:w="1305"/>
        <w:gridCol w:w="1305"/>
        <w:gridCol w:w="1305"/>
      </w:tblGrid>
      <w:tr w:rsidR="008A2AD6" w:rsidRPr="00851E0F" w:rsidTr="002A6705">
        <w:trPr>
          <w:tblHeader/>
        </w:trPr>
        <w:tc>
          <w:tcPr>
            <w:tcW w:w="4050" w:type="dxa"/>
          </w:tcPr>
          <w:p w:rsidR="008A2AD6" w:rsidRPr="00851E0F" w:rsidRDefault="008A2AD6" w:rsidP="00645918">
            <w:pPr>
              <w:spacing w:line="300" w:lineRule="exact"/>
              <w:ind w:left="162" w:right="-144"/>
              <w:rPr>
                <w:rFonts w:ascii="Arial" w:hAnsi="Arial" w:cs="Arial"/>
                <w:b/>
                <w:bCs/>
                <w:sz w:val="20"/>
                <w:szCs w:val="20"/>
                <w:rtl/>
                <w:cs/>
              </w:rPr>
            </w:pPr>
          </w:p>
        </w:tc>
        <w:tc>
          <w:tcPr>
            <w:tcW w:w="5310" w:type="dxa"/>
            <w:gridSpan w:val="4"/>
          </w:tcPr>
          <w:p w:rsidR="008A2AD6" w:rsidRPr="00851E0F" w:rsidRDefault="008A2AD6" w:rsidP="00645918">
            <w:pPr>
              <w:pStyle w:val="Heading4"/>
              <w:pBdr>
                <w:bottom w:val="single" w:sz="4" w:space="1" w:color="auto"/>
              </w:pBdr>
              <w:spacing w:line="300" w:lineRule="exact"/>
              <w:ind w:left="-18"/>
              <w:rPr>
                <w:rFonts w:ascii="Arial" w:hAnsi="Arial" w:cs="Arial"/>
                <w:b/>
                <w:bCs/>
                <w:sz w:val="20"/>
                <w:szCs w:val="20"/>
                <w:u w:val="none"/>
                <w:rtl/>
                <w:cs/>
              </w:rPr>
            </w:pPr>
            <w:r w:rsidRPr="00851E0F">
              <w:rPr>
                <w:rFonts w:ascii="Arial" w:hAnsi="Arial" w:cs="Arial"/>
                <w:b/>
                <w:bCs/>
                <w:sz w:val="20"/>
                <w:szCs w:val="20"/>
                <w:u w:val="none"/>
              </w:rPr>
              <w:t>(Unit</w:t>
            </w:r>
            <w:r w:rsidR="00E104D5">
              <w:rPr>
                <w:rFonts w:ascii="Arial" w:hAnsi="Arial" w:cs="Arial"/>
                <w:b/>
                <w:bCs/>
                <w:sz w:val="20"/>
                <w:szCs w:val="20"/>
                <w:u w:val="none"/>
              </w:rPr>
              <w:t xml:space="preserve"> </w:t>
            </w:r>
            <w:r w:rsidR="004D0332" w:rsidRPr="00851E0F">
              <w:rPr>
                <w:rFonts w:ascii="Arial" w:hAnsi="Arial" w:cs="Arial"/>
                <w:b/>
                <w:bCs/>
                <w:sz w:val="20"/>
                <w:szCs w:val="20"/>
                <w:u w:val="none"/>
              </w:rPr>
              <w:t>:</w:t>
            </w:r>
            <w:r w:rsidR="00940617" w:rsidRPr="00851E0F">
              <w:rPr>
                <w:rFonts w:ascii="Arial" w:hAnsi="Arial" w:cs="Arial"/>
                <w:b/>
                <w:bCs/>
                <w:sz w:val="20"/>
                <w:szCs w:val="20"/>
                <w:u w:val="none"/>
              </w:rPr>
              <w:t xml:space="preserve"> </w:t>
            </w:r>
            <w:r w:rsidRPr="00851E0F">
              <w:rPr>
                <w:rFonts w:ascii="Arial" w:hAnsi="Arial" w:cs="Arial"/>
                <w:b/>
                <w:bCs/>
                <w:sz w:val="20"/>
                <w:szCs w:val="20"/>
                <w:u w:val="none"/>
              </w:rPr>
              <w:t>Baht)</w:t>
            </w:r>
          </w:p>
        </w:tc>
      </w:tr>
      <w:tr w:rsidR="008A2AD6" w:rsidRPr="00851E0F" w:rsidTr="002A6705">
        <w:trPr>
          <w:tblHeader/>
        </w:trPr>
        <w:tc>
          <w:tcPr>
            <w:tcW w:w="4050" w:type="dxa"/>
          </w:tcPr>
          <w:p w:rsidR="008A2AD6" w:rsidRPr="00851E0F" w:rsidRDefault="008A2AD6" w:rsidP="00645918">
            <w:pPr>
              <w:spacing w:line="300" w:lineRule="exact"/>
              <w:ind w:left="162" w:right="-144"/>
              <w:rPr>
                <w:rFonts w:ascii="Arial" w:hAnsi="Arial" w:cs="Arial"/>
                <w:b/>
                <w:bCs/>
                <w:sz w:val="20"/>
                <w:szCs w:val="20"/>
                <w:rtl/>
                <w:cs/>
              </w:rPr>
            </w:pPr>
          </w:p>
        </w:tc>
        <w:tc>
          <w:tcPr>
            <w:tcW w:w="2700" w:type="dxa"/>
            <w:gridSpan w:val="2"/>
          </w:tcPr>
          <w:p w:rsidR="008A2AD6" w:rsidRPr="00851E0F" w:rsidRDefault="008A2AD6" w:rsidP="00645918">
            <w:pPr>
              <w:pStyle w:val="Heading4"/>
              <w:pBdr>
                <w:bottom w:val="single" w:sz="4" w:space="1" w:color="auto"/>
              </w:pBdr>
              <w:spacing w:line="300" w:lineRule="exact"/>
              <w:ind w:left="-18"/>
              <w:rPr>
                <w:rFonts w:ascii="Arial" w:hAnsi="Arial" w:cs="Arial"/>
                <w:b/>
                <w:bCs/>
                <w:sz w:val="20"/>
                <w:szCs w:val="20"/>
                <w:u w:val="none"/>
                <w:rtl/>
                <w:cs/>
              </w:rPr>
            </w:pPr>
            <w:r w:rsidRPr="00851E0F">
              <w:rPr>
                <w:rFonts w:ascii="Arial" w:hAnsi="Arial" w:cs="Arial"/>
                <w:b/>
                <w:bCs/>
                <w:sz w:val="20"/>
                <w:szCs w:val="20"/>
                <w:u w:val="none"/>
              </w:rPr>
              <w:t>Consolidated</w:t>
            </w:r>
          </w:p>
        </w:tc>
        <w:tc>
          <w:tcPr>
            <w:tcW w:w="2610" w:type="dxa"/>
            <w:gridSpan w:val="2"/>
          </w:tcPr>
          <w:p w:rsidR="008A2AD6" w:rsidRPr="00851E0F" w:rsidRDefault="008A2AD6" w:rsidP="00645918">
            <w:pPr>
              <w:pStyle w:val="Heading4"/>
              <w:pBdr>
                <w:bottom w:val="single" w:sz="4" w:space="1" w:color="auto"/>
              </w:pBdr>
              <w:spacing w:line="300" w:lineRule="exact"/>
              <w:ind w:left="-18"/>
              <w:rPr>
                <w:rFonts w:ascii="Arial" w:hAnsi="Arial" w:cs="Arial"/>
                <w:b/>
                <w:bCs/>
                <w:sz w:val="20"/>
                <w:szCs w:val="20"/>
                <w:u w:val="none"/>
                <w:rtl/>
                <w:cs/>
              </w:rPr>
            </w:pPr>
            <w:r w:rsidRPr="00851E0F">
              <w:rPr>
                <w:rFonts w:ascii="Arial" w:hAnsi="Arial" w:cs="Arial"/>
                <w:b/>
                <w:bCs/>
                <w:sz w:val="20"/>
                <w:szCs w:val="20"/>
                <w:u w:val="none"/>
              </w:rPr>
              <w:t>The Company</w:t>
            </w:r>
          </w:p>
        </w:tc>
      </w:tr>
      <w:tr w:rsidR="00485468" w:rsidRPr="00851E0F" w:rsidTr="002A6705">
        <w:trPr>
          <w:tblHeader/>
        </w:trPr>
        <w:tc>
          <w:tcPr>
            <w:tcW w:w="4050" w:type="dxa"/>
          </w:tcPr>
          <w:p w:rsidR="00485468" w:rsidRPr="00851E0F" w:rsidRDefault="00485468" w:rsidP="00645918">
            <w:pPr>
              <w:spacing w:line="300" w:lineRule="exact"/>
              <w:ind w:left="162" w:right="-144"/>
              <w:rPr>
                <w:rFonts w:ascii="Arial" w:hAnsi="Arial" w:cs="Arial"/>
                <w:b/>
                <w:bCs/>
                <w:sz w:val="20"/>
                <w:szCs w:val="20"/>
                <w:rtl/>
                <w:cs/>
              </w:rPr>
            </w:pPr>
          </w:p>
        </w:tc>
        <w:tc>
          <w:tcPr>
            <w:tcW w:w="1395" w:type="dxa"/>
          </w:tcPr>
          <w:p w:rsidR="00485468" w:rsidRPr="00851E0F" w:rsidRDefault="00485468" w:rsidP="00485468">
            <w:pPr>
              <w:pStyle w:val="Heading4"/>
              <w:pBdr>
                <w:bottom w:val="single" w:sz="4" w:space="1" w:color="auto"/>
              </w:pBdr>
              <w:spacing w:line="300" w:lineRule="exact"/>
              <w:ind w:left="-18" w:right="-18"/>
              <w:jc w:val="right"/>
              <w:rPr>
                <w:rFonts w:ascii="Arial" w:hAnsi="Arial" w:cs="Arial"/>
                <w:b/>
                <w:bCs/>
                <w:spacing w:val="-6"/>
                <w:sz w:val="20"/>
                <w:szCs w:val="20"/>
                <w:u w:val="none"/>
              </w:rPr>
            </w:pPr>
            <w:r w:rsidRPr="00851E0F">
              <w:rPr>
                <w:rFonts w:ascii="Arial" w:hAnsi="Arial" w:cs="Arial"/>
                <w:b/>
                <w:bCs/>
                <w:spacing w:val="-6"/>
                <w:sz w:val="20"/>
                <w:szCs w:val="20"/>
                <w:u w:val="none"/>
              </w:rPr>
              <w:t>2017</w:t>
            </w:r>
          </w:p>
        </w:tc>
        <w:tc>
          <w:tcPr>
            <w:tcW w:w="1305" w:type="dxa"/>
          </w:tcPr>
          <w:p w:rsidR="00485468" w:rsidRPr="00851E0F" w:rsidRDefault="00485468" w:rsidP="00485468">
            <w:pPr>
              <w:pStyle w:val="Heading4"/>
              <w:pBdr>
                <w:bottom w:val="single" w:sz="4" w:space="1" w:color="auto"/>
              </w:pBdr>
              <w:spacing w:line="300" w:lineRule="exact"/>
              <w:ind w:left="-18" w:right="-18"/>
              <w:jc w:val="right"/>
              <w:rPr>
                <w:rFonts w:ascii="Arial" w:hAnsi="Arial" w:cs="Arial"/>
                <w:b/>
                <w:bCs/>
                <w:spacing w:val="-6"/>
                <w:sz w:val="20"/>
                <w:szCs w:val="20"/>
                <w:u w:val="none"/>
              </w:rPr>
            </w:pPr>
            <w:r w:rsidRPr="00851E0F">
              <w:rPr>
                <w:rFonts w:ascii="Arial" w:hAnsi="Arial" w:cs="Arial"/>
                <w:b/>
                <w:bCs/>
                <w:spacing w:val="-6"/>
                <w:sz w:val="20"/>
                <w:szCs w:val="20"/>
                <w:u w:val="none"/>
              </w:rPr>
              <w:t>2016</w:t>
            </w:r>
          </w:p>
        </w:tc>
        <w:tc>
          <w:tcPr>
            <w:tcW w:w="1305" w:type="dxa"/>
          </w:tcPr>
          <w:p w:rsidR="00485468" w:rsidRPr="00851E0F" w:rsidRDefault="00485468" w:rsidP="00485468">
            <w:pPr>
              <w:pStyle w:val="Heading4"/>
              <w:pBdr>
                <w:bottom w:val="single" w:sz="4" w:space="1" w:color="auto"/>
              </w:pBdr>
              <w:spacing w:line="300" w:lineRule="exact"/>
              <w:ind w:left="-18" w:right="-18"/>
              <w:jc w:val="right"/>
              <w:rPr>
                <w:rFonts w:ascii="Arial" w:hAnsi="Arial" w:cs="Arial"/>
                <w:b/>
                <w:bCs/>
                <w:spacing w:val="-6"/>
                <w:sz w:val="20"/>
                <w:szCs w:val="20"/>
                <w:u w:val="none"/>
              </w:rPr>
            </w:pPr>
            <w:r w:rsidRPr="00851E0F">
              <w:rPr>
                <w:rFonts w:ascii="Arial" w:hAnsi="Arial" w:cs="Arial"/>
                <w:b/>
                <w:bCs/>
                <w:spacing w:val="-6"/>
                <w:sz w:val="20"/>
                <w:szCs w:val="20"/>
                <w:u w:val="none"/>
              </w:rPr>
              <w:t>2017</w:t>
            </w:r>
          </w:p>
        </w:tc>
        <w:tc>
          <w:tcPr>
            <w:tcW w:w="1305" w:type="dxa"/>
          </w:tcPr>
          <w:p w:rsidR="00485468" w:rsidRPr="00851E0F" w:rsidRDefault="00485468" w:rsidP="00485468">
            <w:pPr>
              <w:pStyle w:val="Heading4"/>
              <w:pBdr>
                <w:bottom w:val="single" w:sz="4" w:space="1" w:color="auto"/>
              </w:pBdr>
              <w:spacing w:line="300" w:lineRule="exact"/>
              <w:ind w:left="-18" w:right="-18"/>
              <w:jc w:val="right"/>
              <w:rPr>
                <w:rFonts w:ascii="Arial" w:hAnsi="Arial" w:cs="Arial"/>
                <w:b/>
                <w:bCs/>
                <w:spacing w:val="-6"/>
                <w:sz w:val="20"/>
                <w:szCs w:val="20"/>
                <w:u w:val="none"/>
              </w:rPr>
            </w:pPr>
            <w:r w:rsidRPr="00851E0F">
              <w:rPr>
                <w:rFonts w:ascii="Arial" w:hAnsi="Arial" w:cs="Arial"/>
                <w:b/>
                <w:bCs/>
                <w:spacing w:val="-6"/>
                <w:sz w:val="20"/>
                <w:szCs w:val="20"/>
                <w:u w:val="none"/>
              </w:rPr>
              <w:t>2016</w:t>
            </w:r>
          </w:p>
        </w:tc>
      </w:tr>
      <w:tr w:rsidR="009862E8" w:rsidRPr="00851E0F" w:rsidTr="002A6705">
        <w:trPr>
          <w:trHeight w:val="128"/>
          <w:tblHeader/>
        </w:trPr>
        <w:tc>
          <w:tcPr>
            <w:tcW w:w="4050" w:type="dxa"/>
            <w:vAlign w:val="bottom"/>
          </w:tcPr>
          <w:p w:rsidR="009862E8" w:rsidRPr="00851E0F" w:rsidRDefault="009862E8" w:rsidP="003634A8">
            <w:pPr>
              <w:ind w:left="540"/>
              <w:jc w:val="thaiDistribute"/>
              <w:rPr>
                <w:rFonts w:ascii="Arial" w:hAnsi="Arial" w:cs="Arial"/>
                <w:color w:val="000000"/>
                <w:sz w:val="16"/>
                <w:szCs w:val="16"/>
              </w:rPr>
            </w:pPr>
          </w:p>
        </w:tc>
        <w:tc>
          <w:tcPr>
            <w:tcW w:w="1395" w:type="dxa"/>
            <w:vAlign w:val="center"/>
          </w:tcPr>
          <w:p w:rsidR="009862E8" w:rsidRPr="00851E0F" w:rsidRDefault="009862E8" w:rsidP="003634A8">
            <w:pPr>
              <w:ind w:left="540"/>
              <w:jc w:val="thaiDistribute"/>
              <w:rPr>
                <w:rFonts w:ascii="Arial" w:hAnsi="Arial" w:cs="Arial"/>
                <w:color w:val="000000"/>
                <w:sz w:val="16"/>
                <w:szCs w:val="16"/>
              </w:rPr>
            </w:pPr>
          </w:p>
        </w:tc>
        <w:tc>
          <w:tcPr>
            <w:tcW w:w="1305" w:type="dxa"/>
          </w:tcPr>
          <w:p w:rsidR="009862E8" w:rsidRPr="00851E0F" w:rsidRDefault="009862E8" w:rsidP="003634A8">
            <w:pPr>
              <w:ind w:left="540"/>
              <w:jc w:val="thaiDistribute"/>
              <w:rPr>
                <w:rFonts w:ascii="Arial" w:hAnsi="Arial" w:cs="Arial"/>
                <w:color w:val="000000"/>
                <w:sz w:val="16"/>
                <w:szCs w:val="16"/>
                <w:rtl/>
                <w:cs/>
              </w:rPr>
            </w:pPr>
          </w:p>
        </w:tc>
        <w:tc>
          <w:tcPr>
            <w:tcW w:w="1305" w:type="dxa"/>
            <w:vAlign w:val="bottom"/>
          </w:tcPr>
          <w:p w:rsidR="009862E8" w:rsidRPr="00851E0F" w:rsidRDefault="009862E8" w:rsidP="003634A8">
            <w:pPr>
              <w:ind w:left="540"/>
              <w:jc w:val="thaiDistribute"/>
              <w:rPr>
                <w:rFonts w:ascii="Arial" w:hAnsi="Arial" w:cs="Arial"/>
                <w:color w:val="000000"/>
                <w:sz w:val="16"/>
                <w:szCs w:val="16"/>
                <w:rtl/>
                <w:cs/>
              </w:rPr>
            </w:pPr>
          </w:p>
        </w:tc>
        <w:tc>
          <w:tcPr>
            <w:tcW w:w="1305" w:type="dxa"/>
          </w:tcPr>
          <w:p w:rsidR="009862E8" w:rsidRPr="00851E0F" w:rsidRDefault="009862E8" w:rsidP="003634A8">
            <w:pPr>
              <w:ind w:left="540"/>
              <w:jc w:val="thaiDistribute"/>
              <w:rPr>
                <w:rFonts w:ascii="Arial" w:hAnsi="Arial" w:cs="Arial"/>
                <w:color w:val="000000"/>
                <w:sz w:val="16"/>
                <w:szCs w:val="16"/>
              </w:rPr>
            </w:pPr>
          </w:p>
        </w:tc>
      </w:tr>
      <w:tr w:rsidR="009862E8" w:rsidRPr="00851E0F" w:rsidTr="002A6705">
        <w:trPr>
          <w:trHeight w:val="66"/>
          <w:tblHeader/>
        </w:trPr>
        <w:tc>
          <w:tcPr>
            <w:tcW w:w="4050" w:type="dxa"/>
            <w:vAlign w:val="bottom"/>
          </w:tcPr>
          <w:p w:rsidR="009862E8" w:rsidRPr="00851E0F" w:rsidRDefault="009862E8" w:rsidP="00645918">
            <w:pPr>
              <w:spacing w:line="300" w:lineRule="exact"/>
              <w:ind w:left="162"/>
              <w:rPr>
                <w:rFonts w:ascii="Arial" w:eastAsia="Calibri" w:hAnsi="Arial" w:cs="Arial"/>
                <w:b/>
                <w:bCs/>
                <w:noProof w:val="0"/>
                <w:sz w:val="20"/>
                <w:szCs w:val="20"/>
                <w:lang w:bidi="th-TH"/>
              </w:rPr>
            </w:pPr>
            <w:r w:rsidRPr="00851E0F">
              <w:rPr>
                <w:rFonts w:ascii="Arial" w:eastAsia="Calibri" w:hAnsi="Arial" w:cs="Arial"/>
                <w:b/>
                <w:bCs/>
                <w:noProof w:val="0"/>
                <w:sz w:val="20"/>
                <w:szCs w:val="20"/>
                <w:lang w:bidi="th-TH"/>
              </w:rPr>
              <w:t>Trade accounts receivable</w:t>
            </w:r>
          </w:p>
        </w:tc>
        <w:tc>
          <w:tcPr>
            <w:tcW w:w="1395" w:type="dxa"/>
            <w:vAlign w:val="center"/>
          </w:tcPr>
          <w:p w:rsidR="009862E8" w:rsidRPr="00851E0F" w:rsidRDefault="009862E8" w:rsidP="008A1BB2">
            <w:pPr>
              <w:spacing w:line="300" w:lineRule="exact"/>
              <w:ind w:hanging="108"/>
              <w:jc w:val="right"/>
              <w:rPr>
                <w:rFonts w:ascii="Arial" w:hAnsi="Arial" w:cs="Arial"/>
                <w:b/>
                <w:bCs/>
                <w:noProof w:val="0"/>
                <w:snapToGrid w:val="0"/>
                <w:color w:val="000000"/>
                <w:sz w:val="20"/>
                <w:szCs w:val="20"/>
                <w:lang w:eastAsia="th-TH"/>
              </w:rPr>
            </w:pPr>
          </w:p>
        </w:tc>
        <w:tc>
          <w:tcPr>
            <w:tcW w:w="1305" w:type="dxa"/>
          </w:tcPr>
          <w:p w:rsidR="009862E8" w:rsidRPr="00851E0F" w:rsidRDefault="009862E8" w:rsidP="00645918">
            <w:pPr>
              <w:spacing w:line="300" w:lineRule="exact"/>
              <w:jc w:val="right"/>
              <w:rPr>
                <w:rFonts w:ascii="Arial" w:hAnsi="Arial" w:cs="Arial"/>
                <w:b/>
                <w:bCs/>
                <w:noProof w:val="0"/>
                <w:snapToGrid w:val="0"/>
                <w:color w:val="000000"/>
                <w:sz w:val="20"/>
                <w:szCs w:val="20"/>
                <w:rtl/>
                <w:cs/>
                <w:lang w:eastAsia="th-TH"/>
              </w:rPr>
            </w:pPr>
          </w:p>
        </w:tc>
        <w:tc>
          <w:tcPr>
            <w:tcW w:w="1305" w:type="dxa"/>
            <w:vAlign w:val="bottom"/>
          </w:tcPr>
          <w:p w:rsidR="009862E8" w:rsidRPr="00851E0F" w:rsidRDefault="009862E8" w:rsidP="00645918">
            <w:pPr>
              <w:spacing w:line="300" w:lineRule="exact"/>
              <w:ind w:left="-18"/>
              <w:jc w:val="both"/>
              <w:rPr>
                <w:rFonts w:ascii="Arial" w:eastAsia="Angsana New" w:hAnsi="Arial" w:cs="Arial"/>
                <w:b/>
                <w:bCs/>
                <w:noProof w:val="0"/>
                <w:sz w:val="20"/>
                <w:szCs w:val="20"/>
                <w:rtl/>
                <w:cs/>
              </w:rPr>
            </w:pPr>
          </w:p>
        </w:tc>
        <w:tc>
          <w:tcPr>
            <w:tcW w:w="1305" w:type="dxa"/>
          </w:tcPr>
          <w:p w:rsidR="009862E8" w:rsidRPr="00851E0F" w:rsidRDefault="009862E8" w:rsidP="00645918">
            <w:pPr>
              <w:spacing w:line="300" w:lineRule="exact"/>
              <w:ind w:left="-18"/>
              <w:jc w:val="both"/>
              <w:rPr>
                <w:rFonts w:ascii="Arial" w:eastAsia="Angsana New" w:hAnsi="Arial" w:cs="Arial"/>
                <w:b/>
                <w:bCs/>
                <w:noProof w:val="0"/>
                <w:sz w:val="20"/>
                <w:szCs w:val="20"/>
              </w:rPr>
            </w:pPr>
          </w:p>
        </w:tc>
      </w:tr>
      <w:tr w:rsidR="00485468" w:rsidRPr="00851E0F" w:rsidTr="002A6705">
        <w:trPr>
          <w:trHeight w:val="66"/>
          <w:tblHeader/>
        </w:trPr>
        <w:tc>
          <w:tcPr>
            <w:tcW w:w="4050" w:type="dxa"/>
            <w:vAlign w:val="bottom"/>
          </w:tcPr>
          <w:p w:rsidR="00485468" w:rsidRPr="00851E0F" w:rsidRDefault="00485468" w:rsidP="00645918">
            <w:pPr>
              <w:spacing w:line="300" w:lineRule="exact"/>
              <w:ind w:left="162"/>
              <w:rPr>
                <w:rFonts w:ascii="Arial" w:eastAsia="Calibri" w:hAnsi="Arial" w:cs="Arial"/>
                <w:noProof w:val="0"/>
                <w:sz w:val="20"/>
                <w:szCs w:val="20"/>
                <w:lang w:bidi="th-TH"/>
              </w:rPr>
            </w:pPr>
            <w:r w:rsidRPr="00851E0F">
              <w:rPr>
                <w:rFonts w:ascii="Arial" w:eastAsia="Calibri" w:hAnsi="Arial" w:cs="Arial"/>
                <w:noProof w:val="0"/>
                <w:sz w:val="20"/>
                <w:szCs w:val="20"/>
                <w:lang w:bidi="th-TH"/>
              </w:rPr>
              <w:t xml:space="preserve">Undue </w:t>
            </w:r>
          </w:p>
        </w:tc>
        <w:tc>
          <w:tcPr>
            <w:tcW w:w="1395" w:type="dxa"/>
            <w:vAlign w:val="bottom"/>
          </w:tcPr>
          <w:p w:rsidR="00485468" w:rsidRPr="00851E0F" w:rsidRDefault="00743C9E" w:rsidP="00EE0179">
            <w:pPr>
              <w:spacing w:line="300" w:lineRule="exact"/>
              <w:jc w:val="right"/>
              <w:rPr>
                <w:rFonts w:ascii="Arial" w:eastAsia="Calibri" w:hAnsi="Arial" w:cs="Arial"/>
                <w:noProof w:val="0"/>
                <w:sz w:val="20"/>
                <w:szCs w:val="20"/>
                <w:lang w:bidi="th-TH"/>
              </w:rPr>
            </w:pPr>
            <w:r w:rsidRPr="00851E0F">
              <w:rPr>
                <w:rFonts w:ascii="Arial" w:eastAsia="Calibri" w:hAnsi="Arial" w:cs="Arial"/>
                <w:noProof w:val="0"/>
                <w:sz w:val="20"/>
                <w:szCs w:val="20"/>
                <w:lang w:bidi="th-TH"/>
              </w:rPr>
              <w:t>4</w:t>
            </w:r>
            <w:r w:rsidR="008330E7" w:rsidRPr="00851E0F">
              <w:rPr>
                <w:rFonts w:ascii="Arial" w:eastAsia="Calibri" w:hAnsi="Arial" w:cs="Arial"/>
                <w:noProof w:val="0"/>
                <w:sz w:val="20"/>
                <w:szCs w:val="20"/>
                <w:lang w:bidi="th-TH"/>
              </w:rPr>
              <w:t>4,464,323</w:t>
            </w:r>
          </w:p>
        </w:tc>
        <w:tc>
          <w:tcPr>
            <w:tcW w:w="1305" w:type="dxa"/>
            <w:vAlign w:val="bottom"/>
          </w:tcPr>
          <w:p w:rsidR="00485468" w:rsidRPr="00851E0F" w:rsidRDefault="00763E4B" w:rsidP="00485468">
            <w:pPr>
              <w:spacing w:line="300" w:lineRule="exact"/>
              <w:jc w:val="right"/>
              <w:rPr>
                <w:rFonts w:ascii="Arial" w:eastAsia="Calibri" w:hAnsi="Arial" w:cs="Arial"/>
                <w:noProof w:val="0"/>
                <w:sz w:val="20"/>
                <w:szCs w:val="20"/>
                <w:lang w:bidi="th-TH"/>
              </w:rPr>
            </w:pPr>
            <w:r w:rsidRPr="00851E0F">
              <w:rPr>
                <w:rFonts w:ascii="Arial" w:eastAsia="Calibri" w:hAnsi="Arial" w:cs="Arial"/>
                <w:noProof w:val="0"/>
                <w:sz w:val="20"/>
                <w:szCs w:val="20"/>
                <w:lang w:bidi="th-TH"/>
              </w:rPr>
              <w:t>36,438,061</w:t>
            </w:r>
          </w:p>
        </w:tc>
        <w:tc>
          <w:tcPr>
            <w:tcW w:w="1305" w:type="dxa"/>
            <w:vAlign w:val="bottom"/>
          </w:tcPr>
          <w:p w:rsidR="00485468" w:rsidRPr="00851E0F" w:rsidRDefault="00485468" w:rsidP="007A3414">
            <w:pPr>
              <w:spacing w:line="300" w:lineRule="exact"/>
              <w:jc w:val="center"/>
              <w:rPr>
                <w:rFonts w:ascii="Arial" w:eastAsia="Calibri" w:hAnsi="Arial" w:cs="Arial"/>
                <w:noProof w:val="0"/>
                <w:sz w:val="20"/>
                <w:szCs w:val="20"/>
                <w:lang w:bidi="th-TH"/>
              </w:rPr>
            </w:pPr>
            <w:r w:rsidRPr="00851E0F">
              <w:rPr>
                <w:rFonts w:ascii="Arial" w:eastAsia="Calibri" w:hAnsi="Arial" w:cs="Arial"/>
                <w:noProof w:val="0"/>
                <w:sz w:val="20"/>
                <w:szCs w:val="20"/>
                <w:lang w:bidi="th-TH"/>
              </w:rPr>
              <w:t>-</w:t>
            </w:r>
          </w:p>
        </w:tc>
        <w:tc>
          <w:tcPr>
            <w:tcW w:w="1305" w:type="dxa"/>
            <w:vAlign w:val="bottom"/>
          </w:tcPr>
          <w:p w:rsidR="00485468" w:rsidRPr="00851E0F" w:rsidRDefault="00485468" w:rsidP="00645918">
            <w:pPr>
              <w:spacing w:line="300" w:lineRule="exact"/>
              <w:jc w:val="center"/>
              <w:rPr>
                <w:rFonts w:ascii="Arial" w:eastAsia="Calibri" w:hAnsi="Arial" w:cs="Arial"/>
                <w:noProof w:val="0"/>
                <w:sz w:val="20"/>
                <w:szCs w:val="20"/>
                <w:lang w:bidi="th-TH"/>
              </w:rPr>
            </w:pPr>
            <w:r w:rsidRPr="00851E0F">
              <w:rPr>
                <w:rFonts w:ascii="Arial" w:eastAsia="Calibri" w:hAnsi="Arial" w:cs="Arial"/>
                <w:noProof w:val="0"/>
                <w:sz w:val="20"/>
                <w:szCs w:val="20"/>
                <w:lang w:bidi="th-TH"/>
              </w:rPr>
              <w:t>-</w:t>
            </w:r>
          </w:p>
        </w:tc>
      </w:tr>
      <w:tr w:rsidR="00485468" w:rsidRPr="00851E0F" w:rsidTr="002A6705">
        <w:trPr>
          <w:trHeight w:val="66"/>
          <w:tblHeader/>
        </w:trPr>
        <w:tc>
          <w:tcPr>
            <w:tcW w:w="4050" w:type="dxa"/>
            <w:vAlign w:val="bottom"/>
          </w:tcPr>
          <w:p w:rsidR="00485468" w:rsidRPr="00851E0F" w:rsidRDefault="00485468" w:rsidP="00645918">
            <w:pPr>
              <w:spacing w:line="300" w:lineRule="exact"/>
              <w:ind w:left="162"/>
              <w:rPr>
                <w:rFonts w:ascii="Arial" w:eastAsia="Calibri" w:hAnsi="Arial" w:cs="Arial"/>
                <w:noProof w:val="0"/>
                <w:sz w:val="20"/>
                <w:szCs w:val="20"/>
                <w:lang w:bidi="th-TH"/>
              </w:rPr>
            </w:pPr>
            <w:r w:rsidRPr="00851E0F">
              <w:rPr>
                <w:rFonts w:ascii="Arial" w:eastAsia="Calibri" w:hAnsi="Arial" w:cs="Arial"/>
                <w:noProof w:val="0"/>
                <w:sz w:val="20"/>
                <w:szCs w:val="20"/>
                <w:lang w:bidi="th-TH"/>
              </w:rPr>
              <w:t>Overdue   1  -  30 days</w:t>
            </w:r>
          </w:p>
        </w:tc>
        <w:tc>
          <w:tcPr>
            <w:tcW w:w="1395" w:type="dxa"/>
            <w:vAlign w:val="bottom"/>
          </w:tcPr>
          <w:p w:rsidR="00485468" w:rsidRPr="00851E0F" w:rsidRDefault="00743C9E" w:rsidP="00EE0179">
            <w:pPr>
              <w:spacing w:line="300" w:lineRule="exact"/>
              <w:jc w:val="right"/>
              <w:rPr>
                <w:rFonts w:ascii="Arial" w:eastAsia="Calibri" w:hAnsi="Arial" w:cs="Arial"/>
                <w:noProof w:val="0"/>
                <w:sz w:val="20"/>
                <w:szCs w:val="20"/>
                <w:lang w:bidi="th-TH"/>
              </w:rPr>
            </w:pPr>
            <w:r w:rsidRPr="00851E0F">
              <w:rPr>
                <w:rFonts w:ascii="Arial" w:eastAsia="Calibri" w:hAnsi="Arial" w:cs="Arial"/>
                <w:noProof w:val="0"/>
                <w:sz w:val="20"/>
                <w:szCs w:val="20"/>
                <w:lang w:bidi="th-TH"/>
              </w:rPr>
              <w:t>5,988,047</w:t>
            </w:r>
          </w:p>
        </w:tc>
        <w:tc>
          <w:tcPr>
            <w:tcW w:w="1305" w:type="dxa"/>
            <w:vAlign w:val="bottom"/>
          </w:tcPr>
          <w:p w:rsidR="00485468" w:rsidRPr="00851E0F" w:rsidRDefault="00485468" w:rsidP="00485468">
            <w:pPr>
              <w:spacing w:line="300" w:lineRule="exact"/>
              <w:jc w:val="right"/>
              <w:rPr>
                <w:rFonts w:ascii="Arial" w:eastAsia="Calibri" w:hAnsi="Arial" w:cs="Arial"/>
                <w:noProof w:val="0"/>
                <w:sz w:val="20"/>
                <w:szCs w:val="20"/>
                <w:lang w:bidi="th-TH"/>
              </w:rPr>
            </w:pPr>
            <w:r w:rsidRPr="00851E0F">
              <w:rPr>
                <w:rFonts w:ascii="Arial" w:eastAsia="Calibri" w:hAnsi="Arial" w:cs="Arial"/>
                <w:noProof w:val="0"/>
                <w:sz w:val="20"/>
                <w:szCs w:val="20"/>
                <w:lang w:bidi="th-TH"/>
              </w:rPr>
              <w:t>6,858,379</w:t>
            </w:r>
          </w:p>
        </w:tc>
        <w:tc>
          <w:tcPr>
            <w:tcW w:w="1305" w:type="dxa"/>
          </w:tcPr>
          <w:p w:rsidR="00485468" w:rsidRPr="00851E0F" w:rsidRDefault="00485468" w:rsidP="007A3414">
            <w:pPr>
              <w:spacing w:line="300" w:lineRule="exact"/>
              <w:jc w:val="center"/>
              <w:rPr>
                <w:rFonts w:ascii="Arial" w:hAnsi="Arial" w:cs="Arial"/>
                <w:sz w:val="20"/>
                <w:szCs w:val="20"/>
              </w:rPr>
            </w:pPr>
            <w:r w:rsidRPr="00851E0F">
              <w:rPr>
                <w:rFonts w:ascii="Arial" w:eastAsia="Calibri" w:hAnsi="Arial" w:cs="Arial"/>
                <w:noProof w:val="0"/>
                <w:sz w:val="20"/>
                <w:szCs w:val="20"/>
                <w:lang w:bidi="th-TH"/>
              </w:rPr>
              <w:t>-</w:t>
            </w:r>
          </w:p>
        </w:tc>
        <w:tc>
          <w:tcPr>
            <w:tcW w:w="1305" w:type="dxa"/>
          </w:tcPr>
          <w:p w:rsidR="00485468" w:rsidRPr="00851E0F" w:rsidRDefault="00485468" w:rsidP="00645918">
            <w:pPr>
              <w:spacing w:line="300" w:lineRule="exact"/>
              <w:jc w:val="center"/>
              <w:rPr>
                <w:rFonts w:ascii="Arial" w:hAnsi="Arial" w:cs="Arial"/>
                <w:sz w:val="20"/>
                <w:szCs w:val="20"/>
              </w:rPr>
            </w:pPr>
            <w:r w:rsidRPr="00851E0F">
              <w:rPr>
                <w:rFonts w:ascii="Arial" w:eastAsia="Calibri" w:hAnsi="Arial" w:cs="Arial"/>
                <w:noProof w:val="0"/>
                <w:sz w:val="20"/>
                <w:szCs w:val="20"/>
                <w:lang w:bidi="th-TH"/>
              </w:rPr>
              <w:t>-</w:t>
            </w:r>
          </w:p>
        </w:tc>
      </w:tr>
      <w:tr w:rsidR="00485468" w:rsidRPr="00851E0F" w:rsidTr="002A6705">
        <w:trPr>
          <w:trHeight w:val="66"/>
          <w:tblHeader/>
        </w:trPr>
        <w:tc>
          <w:tcPr>
            <w:tcW w:w="4050" w:type="dxa"/>
            <w:vAlign w:val="bottom"/>
          </w:tcPr>
          <w:p w:rsidR="00485468" w:rsidRPr="00851E0F" w:rsidRDefault="00485468" w:rsidP="00645918">
            <w:pPr>
              <w:spacing w:line="300" w:lineRule="exact"/>
              <w:ind w:left="162"/>
              <w:rPr>
                <w:rFonts w:ascii="Arial" w:eastAsia="Calibri" w:hAnsi="Arial" w:cs="Arial"/>
                <w:noProof w:val="0"/>
                <w:sz w:val="20"/>
                <w:szCs w:val="20"/>
                <w:lang w:bidi="th-TH"/>
              </w:rPr>
            </w:pPr>
            <w:r w:rsidRPr="00851E0F">
              <w:rPr>
                <w:rFonts w:ascii="Arial" w:eastAsia="Calibri" w:hAnsi="Arial" w:cs="Arial"/>
                <w:noProof w:val="0"/>
                <w:sz w:val="20"/>
                <w:szCs w:val="20"/>
                <w:lang w:bidi="th-TH"/>
              </w:rPr>
              <w:t>Overdue   31 - 60 days</w:t>
            </w:r>
          </w:p>
        </w:tc>
        <w:tc>
          <w:tcPr>
            <w:tcW w:w="1395" w:type="dxa"/>
            <w:vAlign w:val="bottom"/>
          </w:tcPr>
          <w:p w:rsidR="00485468" w:rsidRPr="00851E0F" w:rsidRDefault="00743C9E" w:rsidP="00EE0179">
            <w:pPr>
              <w:spacing w:line="300" w:lineRule="exact"/>
              <w:jc w:val="right"/>
              <w:rPr>
                <w:rFonts w:ascii="Arial" w:eastAsia="Calibri" w:hAnsi="Arial" w:cs="Arial"/>
                <w:noProof w:val="0"/>
                <w:sz w:val="20"/>
                <w:szCs w:val="20"/>
                <w:lang w:bidi="th-TH"/>
              </w:rPr>
            </w:pPr>
            <w:r w:rsidRPr="00851E0F">
              <w:rPr>
                <w:rFonts w:ascii="Arial" w:eastAsia="Calibri" w:hAnsi="Arial" w:cs="Arial"/>
                <w:noProof w:val="0"/>
                <w:sz w:val="20"/>
                <w:szCs w:val="20"/>
                <w:lang w:bidi="th-TH"/>
              </w:rPr>
              <w:t>6,411,539</w:t>
            </w:r>
          </w:p>
        </w:tc>
        <w:tc>
          <w:tcPr>
            <w:tcW w:w="1305" w:type="dxa"/>
            <w:vAlign w:val="bottom"/>
          </w:tcPr>
          <w:p w:rsidR="00485468" w:rsidRPr="00851E0F" w:rsidRDefault="00485468" w:rsidP="00485468">
            <w:pPr>
              <w:spacing w:line="300" w:lineRule="exact"/>
              <w:jc w:val="right"/>
              <w:rPr>
                <w:rFonts w:ascii="Arial" w:eastAsia="Calibri" w:hAnsi="Arial" w:cs="Arial"/>
                <w:noProof w:val="0"/>
                <w:sz w:val="20"/>
                <w:szCs w:val="20"/>
                <w:lang w:bidi="th-TH"/>
              </w:rPr>
            </w:pPr>
            <w:r w:rsidRPr="00851E0F">
              <w:rPr>
                <w:rFonts w:ascii="Arial" w:eastAsia="Calibri" w:hAnsi="Arial" w:cs="Arial"/>
                <w:noProof w:val="0"/>
                <w:sz w:val="20"/>
                <w:szCs w:val="20"/>
                <w:lang w:bidi="th-TH"/>
              </w:rPr>
              <w:t>6,822,581</w:t>
            </w:r>
          </w:p>
        </w:tc>
        <w:tc>
          <w:tcPr>
            <w:tcW w:w="1305" w:type="dxa"/>
          </w:tcPr>
          <w:p w:rsidR="00485468" w:rsidRPr="00851E0F" w:rsidRDefault="00485468" w:rsidP="007A3414">
            <w:pPr>
              <w:spacing w:line="300" w:lineRule="exact"/>
              <w:jc w:val="center"/>
              <w:rPr>
                <w:rFonts w:ascii="Arial" w:hAnsi="Arial" w:cs="Arial"/>
                <w:sz w:val="20"/>
                <w:szCs w:val="20"/>
              </w:rPr>
            </w:pPr>
            <w:r w:rsidRPr="00851E0F">
              <w:rPr>
                <w:rFonts w:ascii="Arial" w:eastAsia="Calibri" w:hAnsi="Arial" w:cs="Arial"/>
                <w:noProof w:val="0"/>
                <w:sz w:val="20"/>
                <w:szCs w:val="20"/>
                <w:lang w:bidi="th-TH"/>
              </w:rPr>
              <w:t>-</w:t>
            </w:r>
          </w:p>
        </w:tc>
        <w:tc>
          <w:tcPr>
            <w:tcW w:w="1305" w:type="dxa"/>
          </w:tcPr>
          <w:p w:rsidR="00485468" w:rsidRPr="00851E0F" w:rsidRDefault="00485468" w:rsidP="00645918">
            <w:pPr>
              <w:spacing w:line="300" w:lineRule="exact"/>
              <w:jc w:val="center"/>
              <w:rPr>
                <w:rFonts w:ascii="Arial" w:hAnsi="Arial" w:cs="Arial"/>
                <w:sz w:val="20"/>
                <w:szCs w:val="20"/>
              </w:rPr>
            </w:pPr>
            <w:r w:rsidRPr="00851E0F">
              <w:rPr>
                <w:rFonts w:ascii="Arial" w:eastAsia="Calibri" w:hAnsi="Arial" w:cs="Arial"/>
                <w:noProof w:val="0"/>
                <w:sz w:val="20"/>
                <w:szCs w:val="20"/>
                <w:lang w:bidi="th-TH"/>
              </w:rPr>
              <w:t>-</w:t>
            </w:r>
          </w:p>
        </w:tc>
      </w:tr>
      <w:tr w:rsidR="00485468" w:rsidRPr="00851E0F" w:rsidTr="002A6705">
        <w:trPr>
          <w:trHeight w:val="66"/>
          <w:tblHeader/>
        </w:trPr>
        <w:tc>
          <w:tcPr>
            <w:tcW w:w="4050" w:type="dxa"/>
            <w:vAlign w:val="bottom"/>
          </w:tcPr>
          <w:p w:rsidR="00485468" w:rsidRPr="00851E0F" w:rsidRDefault="00485468" w:rsidP="00645918">
            <w:pPr>
              <w:spacing w:line="300" w:lineRule="exact"/>
              <w:ind w:left="162"/>
              <w:rPr>
                <w:rFonts w:ascii="Arial" w:eastAsia="Calibri" w:hAnsi="Arial" w:cs="Arial"/>
                <w:noProof w:val="0"/>
                <w:sz w:val="20"/>
                <w:szCs w:val="20"/>
                <w:lang w:bidi="th-TH"/>
              </w:rPr>
            </w:pPr>
            <w:r w:rsidRPr="00851E0F">
              <w:rPr>
                <w:rFonts w:ascii="Arial" w:eastAsia="Calibri" w:hAnsi="Arial" w:cs="Arial"/>
                <w:noProof w:val="0"/>
                <w:sz w:val="20"/>
                <w:szCs w:val="20"/>
                <w:lang w:bidi="th-TH"/>
              </w:rPr>
              <w:t>Overdue   61 - 90 days</w:t>
            </w:r>
          </w:p>
        </w:tc>
        <w:tc>
          <w:tcPr>
            <w:tcW w:w="1395" w:type="dxa"/>
            <w:vAlign w:val="bottom"/>
          </w:tcPr>
          <w:p w:rsidR="00485468" w:rsidRPr="00851E0F" w:rsidRDefault="00743C9E" w:rsidP="00EE0179">
            <w:pPr>
              <w:spacing w:line="300" w:lineRule="exact"/>
              <w:jc w:val="right"/>
              <w:rPr>
                <w:rFonts w:ascii="Arial" w:eastAsia="Calibri" w:hAnsi="Arial" w:cs="Arial"/>
                <w:noProof w:val="0"/>
                <w:sz w:val="20"/>
                <w:szCs w:val="20"/>
                <w:lang w:bidi="th-TH"/>
              </w:rPr>
            </w:pPr>
            <w:r w:rsidRPr="00851E0F">
              <w:rPr>
                <w:rFonts w:ascii="Arial" w:eastAsia="Calibri" w:hAnsi="Arial" w:cs="Arial"/>
                <w:noProof w:val="0"/>
                <w:sz w:val="20"/>
                <w:szCs w:val="20"/>
                <w:lang w:bidi="th-TH"/>
              </w:rPr>
              <w:t>2,384,807</w:t>
            </w:r>
          </w:p>
        </w:tc>
        <w:tc>
          <w:tcPr>
            <w:tcW w:w="1305" w:type="dxa"/>
            <w:vAlign w:val="bottom"/>
          </w:tcPr>
          <w:p w:rsidR="00485468" w:rsidRPr="00851E0F" w:rsidRDefault="00485468" w:rsidP="00485468">
            <w:pPr>
              <w:spacing w:line="300" w:lineRule="exact"/>
              <w:jc w:val="right"/>
              <w:rPr>
                <w:rFonts w:ascii="Arial" w:eastAsia="Calibri" w:hAnsi="Arial" w:cs="Arial"/>
                <w:noProof w:val="0"/>
                <w:sz w:val="20"/>
                <w:szCs w:val="20"/>
                <w:lang w:bidi="th-TH"/>
              </w:rPr>
            </w:pPr>
            <w:r w:rsidRPr="00851E0F">
              <w:rPr>
                <w:rFonts w:ascii="Arial" w:eastAsia="Calibri" w:hAnsi="Arial" w:cs="Arial"/>
                <w:noProof w:val="0"/>
                <w:sz w:val="20"/>
                <w:szCs w:val="20"/>
                <w:lang w:bidi="th-TH"/>
              </w:rPr>
              <w:t>7,107,777</w:t>
            </w:r>
          </w:p>
        </w:tc>
        <w:tc>
          <w:tcPr>
            <w:tcW w:w="1305" w:type="dxa"/>
          </w:tcPr>
          <w:p w:rsidR="00485468" w:rsidRPr="00851E0F" w:rsidRDefault="00485468" w:rsidP="007A3414">
            <w:pPr>
              <w:spacing w:line="300" w:lineRule="exact"/>
              <w:jc w:val="center"/>
              <w:rPr>
                <w:rFonts w:ascii="Arial" w:hAnsi="Arial" w:cs="Arial"/>
                <w:sz w:val="20"/>
                <w:szCs w:val="20"/>
              </w:rPr>
            </w:pPr>
            <w:r w:rsidRPr="00851E0F">
              <w:rPr>
                <w:rFonts w:ascii="Arial" w:eastAsia="Calibri" w:hAnsi="Arial" w:cs="Arial"/>
                <w:noProof w:val="0"/>
                <w:sz w:val="20"/>
                <w:szCs w:val="20"/>
                <w:lang w:bidi="th-TH"/>
              </w:rPr>
              <w:t>-</w:t>
            </w:r>
          </w:p>
        </w:tc>
        <w:tc>
          <w:tcPr>
            <w:tcW w:w="1305" w:type="dxa"/>
          </w:tcPr>
          <w:p w:rsidR="00485468" w:rsidRPr="00851E0F" w:rsidRDefault="00485468" w:rsidP="00645918">
            <w:pPr>
              <w:spacing w:line="300" w:lineRule="exact"/>
              <w:jc w:val="center"/>
              <w:rPr>
                <w:rFonts w:ascii="Arial" w:hAnsi="Arial" w:cs="Arial"/>
                <w:sz w:val="20"/>
                <w:szCs w:val="20"/>
              </w:rPr>
            </w:pPr>
            <w:r w:rsidRPr="00851E0F">
              <w:rPr>
                <w:rFonts w:ascii="Arial" w:eastAsia="Calibri" w:hAnsi="Arial" w:cs="Arial"/>
                <w:noProof w:val="0"/>
                <w:sz w:val="20"/>
                <w:szCs w:val="20"/>
                <w:lang w:bidi="th-TH"/>
              </w:rPr>
              <w:t>-</w:t>
            </w:r>
          </w:p>
        </w:tc>
      </w:tr>
      <w:tr w:rsidR="00485468" w:rsidRPr="00851E0F" w:rsidTr="002A6705">
        <w:trPr>
          <w:trHeight w:val="66"/>
          <w:tblHeader/>
        </w:trPr>
        <w:tc>
          <w:tcPr>
            <w:tcW w:w="4050" w:type="dxa"/>
            <w:vAlign w:val="bottom"/>
          </w:tcPr>
          <w:p w:rsidR="00485468" w:rsidRPr="00851E0F" w:rsidRDefault="00485468" w:rsidP="00645918">
            <w:pPr>
              <w:spacing w:line="300" w:lineRule="exact"/>
              <w:ind w:left="162"/>
              <w:rPr>
                <w:rFonts w:ascii="Arial" w:eastAsia="Calibri" w:hAnsi="Arial" w:cs="Arial"/>
                <w:noProof w:val="0"/>
                <w:sz w:val="20"/>
                <w:szCs w:val="20"/>
                <w:lang w:bidi="th-TH"/>
              </w:rPr>
            </w:pPr>
            <w:r w:rsidRPr="00851E0F">
              <w:rPr>
                <w:rFonts w:ascii="Arial" w:eastAsia="Calibri" w:hAnsi="Arial" w:cs="Arial"/>
                <w:noProof w:val="0"/>
                <w:sz w:val="20"/>
                <w:szCs w:val="20"/>
                <w:lang w:bidi="th-TH"/>
              </w:rPr>
              <w:t>Overdue   91 - 180 days</w:t>
            </w:r>
          </w:p>
        </w:tc>
        <w:tc>
          <w:tcPr>
            <w:tcW w:w="1395" w:type="dxa"/>
            <w:vAlign w:val="bottom"/>
          </w:tcPr>
          <w:p w:rsidR="00485468" w:rsidRPr="00851E0F" w:rsidRDefault="00743C9E" w:rsidP="00EE0179">
            <w:pPr>
              <w:spacing w:line="300" w:lineRule="exact"/>
              <w:jc w:val="right"/>
              <w:rPr>
                <w:rFonts w:ascii="Arial" w:eastAsia="Calibri" w:hAnsi="Arial" w:cs="Arial"/>
                <w:noProof w:val="0"/>
                <w:sz w:val="20"/>
                <w:szCs w:val="20"/>
                <w:lang w:bidi="th-TH"/>
              </w:rPr>
            </w:pPr>
            <w:r w:rsidRPr="00851E0F">
              <w:rPr>
                <w:rFonts w:ascii="Arial" w:eastAsia="Calibri" w:hAnsi="Arial" w:cs="Arial"/>
                <w:noProof w:val="0"/>
                <w:sz w:val="20"/>
                <w:szCs w:val="20"/>
                <w:lang w:bidi="th-TH"/>
              </w:rPr>
              <w:t>9,995,829</w:t>
            </w:r>
          </w:p>
        </w:tc>
        <w:tc>
          <w:tcPr>
            <w:tcW w:w="1305" w:type="dxa"/>
            <w:vAlign w:val="bottom"/>
          </w:tcPr>
          <w:p w:rsidR="00485468" w:rsidRPr="00851E0F" w:rsidRDefault="00485468" w:rsidP="00485468">
            <w:pPr>
              <w:spacing w:line="300" w:lineRule="exact"/>
              <w:jc w:val="right"/>
              <w:rPr>
                <w:rFonts w:ascii="Arial" w:eastAsia="Calibri" w:hAnsi="Arial" w:cs="Arial"/>
                <w:noProof w:val="0"/>
                <w:sz w:val="20"/>
                <w:szCs w:val="20"/>
                <w:lang w:bidi="th-TH"/>
              </w:rPr>
            </w:pPr>
            <w:r w:rsidRPr="00851E0F">
              <w:rPr>
                <w:rFonts w:ascii="Arial" w:eastAsia="Calibri" w:hAnsi="Arial" w:cs="Arial"/>
                <w:noProof w:val="0"/>
                <w:sz w:val="20"/>
                <w:szCs w:val="20"/>
                <w:lang w:bidi="th-TH"/>
              </w:rPr>
              <w:t>20,968,607</w:t>
            </w:r>
          </w:p>
        </w:tc>
        <w:tc>
          <w:tcPr>
            <w:tcW w:w="1305" w:type="dxa"/>
          </w:tcPr>
          <w:p w:rsidR="00485468" w:rsidRPr="00851E0F" w:rsidRDefault="00485468" w:rsidP="007A3414">
            <w:pPr>
              <w:spacing w:line="300" w:lineRule="exact"/>
              <w:jc w:val="center"/>
              <w:rPr>
                <w:rFonts w:ascii="Arial" w:hAnsi="Arial" w:cs="Arial"/>
                <w:sz w:val="20"/>
                <w:szCs w:val="20"/>
              </w:rPr>
            </w:pPr>
            <w:r w:rsidRPr="00851E0F">
              <w:rPr>
                <w:rFonts w:ascii="Arial" w:eastAsia="Calibri" w:hAnsi="Arial" w:cs="Arial"/>
                <w:noProof w:val="0"/>
                <w:sz w:val="20"/>
                <w:szCs w:val="20"/>
                <w:lang w:bidi="th-TH"/>
              </w:rPr>
              <w:t>-</w:t>
            </w:r>
          </w:p>
        </w:tc>
        <w:tc>
          <w:tcPr>
            <w:tcW w:w="1305" w:type="dxa"/>
          </w:tcPr>
          <w:p w:rsidR="00485468" w:rsidRPr="00851E0F" w:rsidRDefault="00485468" w:rsidP="00645918">
            <w:pPr>
              <w:spacing w:line="300" w:lineRule="exact"/>
              <w:jc w:val="center"/>
              <w:rPr>
                <w:rFonts w:ascii="Arial" w:hAnsi="Arial" w:cs="Arial"/>
                <w:sz w:val="20"/>
                <w:szCs w:val="20"/>
              </w:rPr>
            </w:pPr>
            <w:r w:rsidRPr="00851E0F">
              <w:rPr>
                <w:rFonts w:ascii="Arial" w:eastAsia="Calibri" w:hAnsi="Arial" w:cs="Arial"/>
                <w:noProof w:val="0"/>
                <w:sz w:val="20"/>
                <w:szCs w:val="20"/>
                <w:lang w:bidi="th-TH"/>
              </w:rPr>
              <w:t>-</w:t>
            </w:r>
          </w:p>
        </w:tc>
      </w:tr>
      <w:tr w:rsidR="00485468" w:rsidRPr="00851E0F" w:rsidTr="002A6705">
        <w:trPr>
          <w:trHeight w:val="66"/>
          <w:tblHeader/>
        </w:trPr>
        <w:tc>
          <w:tcPr>
            <w:tcW w:w="4050" w:type="dxa"/>
            <w:vAlign w:val="bottom"/>
          </w:tcPr>
          <w:p w:rsidR="00485468" w:rsidRPr="00851E0F" w:rsidRDefault="00485468" w:rsidP="00645918">
            <w:pPr>
              <w:spacing w:line="300" w:lineRule="exact"/>
              <w:ind w:left="162"/>
              <w:rPr>
                <w:rFonts w:ascii="Arial" w:eastAsia="Calibri" w:hAnsi="Arial" w:cs="Arial"/>
                <w:noProof w:val="0"/>
                <w:sz w:val="20"/>
                <w:szCs w:val="20"/>
                <w:lang w:bidi="th-TH"/>
              </w:rPr>
            </w:pPr>
            <w:r w:rsidRPr="00851E0F">
              <w:rPr>
                <w:rFonts w:ascii="Arial" w:eastAsia="Calibri" w:hAnsi="Arial" w:cs="Arial"/>
                <w:noProof w:val="0"/>
                <w:sz w:val="20"/>
                <w:szCs w:val="20"/>
                <w:lang w:bidi="th-TH"/>
              </w:rPr>
              <w:t>Overdue   181 - 365 days</w:t>
            </w:r>
          </w:p>
        </w:tc>
        <w:tc>
          <w:tcPr>
            <w:tcW w:w="1395" w:type="dxa"/>
            <w:vAlign w:val="bottom"/>
          </w:tcPr>
          <w:p w:rsidR="00485468" w:rsidRPr="00851E0F" w:rsidRDefault="00743C9E" w:rsidP="00EE0179">
            <w:pPr>
              <w:spacing w:line="300" w:lineRule="exact"/>
              <w:jc w:val="right"/>
              <w:rPr>
                <w:rFonts w:ascii="Arial" w:eastAsia="Calibri" w:hAnsi="Arial" w:cs="Arial"/>
                <w:noProof w:val="0"/>
                <w:sz w:val="20"/>
                <w:szCs w:val="20"/>
                <w:lang w:bidi="th-TH"/>
              </w:rPr>
            </w:pPr>
            <w:r w:rsidRPr="00851E0F">
              <w:rPr>
                <w:rFonts w:ascii="Arial" w:eastAsia="Calibri" w:hAnsi="Arial" w:cs="Arial"/>
                <w:noProof w:val="0"/>
                <w:sz w:val="20"/>
                <w:szCs w:val="20"/>
                <w:lang w:bidi="th-TH"/>
              </w:rPr>
              <w:t>16,729,864</w:t>
            </w:r>
          </w:p>
        </w:tc>
        <w:tc>
          <w:tcPr>
            <w:tcW w:w="1305" w:type="dxa"/>
            <w:vAlign w:val="bottom"/>
          </w:tcPr>
          <w:p w:rsidR="00485468" w:rsidRPr="00851E0F" w:rsidRDefault="00485468" w:rsidP="00485468">
            <w:pPr>
              <w:spacing w:line="300" w:lineRule="exact"/>
              <w:jc w:val="right"/>
              <w:rPr>
                <w:rFonts w:ascii="Arial" w:eastAsia="Calibri" w:hAnsi="Arial" w:cs="Arial"/>
                <w:noProof w:val="0"/>
                <w:sz w:val="20"/>
                <w:szCs w:val="20"/>
                <w:lang w:bidi="th-TH"/>
              </w:rPr>
            </w:pPr>
            <w:r w:rsidRPr="00851E0F">
              <w:rPr>
                <w:rFonts w:ascii="Arial" w:eastAsia="Calibri" w:hAnsi="Arial" w:cs="Arial"/>
                <w:noProof w:val="0"/>
                <w:sz w:val="20"/>
                <w:szCs w:val="20"/>
                <w:lang w:bidi="th-TH"/>
              </w:rPr>
              <w:t>73,629</w:t>
            </w:r>
          </w:p>
        </w:tc>
        <w:tc>
          <w:tcPr>
            <w:tcW w:w="1305" w:type="dxa"/>
          </w:tcPr>
          <w:p w:rsidR="00485468" w:rsidRPr="00851E0F" w:rsidRDefault="00485468" w:rsidP="007A3414">
            <w:pPr>
              <w:spacing w:line="300" w:lineRule="exact"/>
              <w:jc w:val="center"/>
              <w:rPr>
                <w:rFonts w:ascii="Arial" w:hAnsi="Arial" w:cs="Arial"/>
                <w:sz w:val="20"/>
                <w:szCs w:val="20"/>
              </w:rPr>
            </w:pPr>
            <w:r w:rsidRPr="00851E0F">
              <w:rPr>
                <w:rFonts w:ascii="Arial" w:eastAsia="Calibri" w:hAnsi="Arial" w:cs="Arial"/>
                <w:noProof w:val="0"/>
                <w:sz w:val="20"/>
                <w:szCs w:val="20"/>
                <w:lang w:bidi="th-TH"/>
              </w:rPr>
              <w:t>-</w:t>
            </w:r>
          </w:p>
        </w:tc>
        <w:tc>
          <w:tcPr>
            <w:tcW w:w="1305" w:type="dxa"/>
          </w:tcPr>
          <w:p w:rsidR="00485468" w:rsidRPr="00851E0F" w:rsidRDefault="00485468" w:rsidP="00645918">
            <w:pPr>
              <w:spacing w:line="300" w:lineRule="exact"/>
              <w:jc w:val="center"/>
              <w:rPr>
                <w:rFonts w:ascii="Arial" w:hAnsi="Arial" w:cs="Arial"/>
                <w:sz w:val="20"/>
                <w:szCs w:val="20"/>
              </w:rPr>
            </w:pPr>
            <w:r w:rsidRPr="00851E0F">
              <w:rPr>
                <w:rFonts w:ascii="Arial" w:eastAsia="Calibri" w:hAnsi="Arial" w:cs="Arial"/>
                <w:noProof w:val="0"/>
                <w:sz w:val="20"/>
                <w:szCs w:val="20"/>
                <w:lang w:bidi="th-TH"/>
              </w:rPr>
              <w:t>-</w:t>
            </w:r>
          </w:p>
        </w:tc>
      </w:tr>
      <w:tr w:rsidR="00485468" w:rsidRPr="00851E0F" w:rsidTr="002A6705">
        <w:trPr>
          <w:trHeight w:val="66"/>
          <w:tblHeader/>
        </w:trPr>
        <w:tc>
          <w:tcPr>
            <w:tcW w:w="4050" w:type="dxa"/>
            <w:vAlign w:val="bottom"/>
          </w:tcPr>
          <w:p w:rsidR="00485468" w:rsidRPr="00851E0F" w:rsidRDefault="00485468" w:rsidP="00645918">
            <w:pPr>
              <w:spacing w:line="300" w:lineRule="exact"/>
              <w:ind w:left="162"/>
              <w:rPr>
                <w:rFonts w:ascii="Arial" w:eastAsia="Calibri" w:hAnsi="Arial" w:cs="Arial"/>
                <w:noProof w:val="0"/>
                <w:sz w:val="20"/>
                <w:szCs w:val="20"/>
                <w:lang w:bidi="th-TH"/>
              </w:rPr>
            </w:pPr>
            <w:r w:rsidRPr="00851E0F">
              <w:rPr>
                <w:rFonts w:ascii="Arial" w:eastAsia="Calibri" w:hAnsi="Arial" w:cs="Arial"/>
                <w:noProof w:val="0"/>
                <w:sz w:val="20"/>
                <w:szCs w:val="20"/>
                <w:lang w:bidi="th-TH"/>
              </w:rPr>
              <w:t>Overdue 365 days onwards</w:t>
            </w:r>
          </w:p>
        </w:tc>
        <w:tc>
          <w:tcPr>
            <w:tcW w:w="1395" w:type="dxa"/>
            <w:vAlign w:val="bottom"/>
          </w:tcPr>
          <w:p w:rsidR="00485468" w:rsidRPr="00851E0F" w:rsidRDefault="00743C9E" w:rsidP="00EE0179">
            <w:pPr>
              <w:pBdr>
                <w:bottom w:val="single" w:sz="4" w:space="1" w:color="auto"/>
              </w:pBdr>
              <w:spacing w:line="300" w:lineRule="exact"/>
              <w:jc w:val="right"/>
              <w:rPr>
                <w:rFonts w:ascii="Arial" w:eastAsia="Calibri" w:hAnsi="Arial" w:cs="Arial"/>
                <w:noProof w:val="0"/>
                <w:sz w:val="20"/>
                <w:szCs w:val="20"/>
                <w:lang w:bidi="th-TH"/>
              </w:rPr>
            </w:pPr>
            <w:r w:rsidRPr="00851E0F">
              <w:rPr>
                <w:rFonts w:ascii="Arial" w:eastAsia="Calibri" w:hAnsi="Arial" w:cs="Arial"/>
                <w:noProof w:val="0"/>
                <w:sz w:val="20"/>
                <w:szCs w:val="20"/>
                <w:lang w:bidi="th-TH"/>
              </w:rPr>
              <w:t>14,764,619</w:t>
            </w:r>
          </w:p>
        </w:tc>
        <w:tc>
          <w:tcPr>
            <w:tcW w:w="1305" w:type="dxa"/>
            <w:vAlign w:val="bottom"/>
          </w:tcPr>
          <w:p w:rsidR="00485468" w:rsidRPr="00851E0F" w:rsidRDefault="00485468" w:rsidP="00485468">
            <w:pPr>
              <w:pBdr>
                <w:bottom w:val="single" w:sz="4" w:space="1" w:color="auto"/>
              </w:pBdr>
              <w:spacing w:line="300" w:lineRule="exact"/>
              <w:jc w:val="right"/>
              <w:rPr>
                <w:rFonts w:ascii="Arial" w:eastAsia="Calibri" w:hAnsi="Arial" w:cs="Arial"/>
                <w:noProof w:val="0"/>
                <w:sz w:val="20"/>
                <w:szCs w:val="20"/>
                <w:lang w:bidi="th-TH"/>
              </w:rPr>
            </w:pPr>
            <w:r w:rsidRPr="00851E0F">
              <w:rPr>
                <w:rFonts w:ascii="Arial" w:eastAsia="Calibri" w:hAnsi="Arial" w:cs="Arial"/>
                <w:noProof w:val="0"/>
                <w:sz w:val="20"/>
                <w:szCs w:val="20"/>
                <w:lang w:bidi="th-TH"/>
              </w:rPr>
              <w:t>2,786,756</w:t>
            </w:r>
          </w:p>
        </w:tc>
        <w:tc>
          <w:tcPr>
            <w:tcW w:w="1305" w:type="dxa"/>
            <w:vAlign w:val="bottom"/>
          </w:tcPr>
          <w:p w:rsidR="00485468" w:rsidRPr="00851E0F" w:rsidRDefault="00485468" w:rsidP="00401C9A">
            <w:pPr>
              <w:pBdr>
                <w:bottom w:val="single" w:sz="4" w:space="1" w:color="auto"/>
              </w:pBdr>
              <w:spacing w:line="300" w:lineRule="exact"/>
              <w:jc w:val="center"/>
              <w:rPr>
                <w:rFonts w:ascii="Arial" w:eastAsia="Calibri" w:hAnsi="Arial" w:cs="Arial"/>
                <w:noProof w:val="0"/>
                <w:sz w:val="20"/>
                <w:szCs w:val="20"/>
                <w:lang w:bidi="th-TH"/>
              </w:rPr>
            </w:pPr>
            <w:r w:rsidRPr="00851E0F">
              <w:rPr>
                <w:rFonts w:ascii="Arial" w:eastAsia="Calibri" w:hAnsi="Arial" w:cs="Arial"/>
                <w:noProof w:val="0"/>
                <w:sz w:val="20"/>
                <w:szCs w:val="20"/>
                <w:lang w:bidi="th-TH"/>
              </w:rPr>
              <w:t>-</w:t>
            </w:r>
          </w:p>
        </w:tc>
        <w:tc>
          <w:tcPr>
            <w:tcW w:w="1305" w:type="dxa"/>
            <w:vAlign w:val="bottom"/>
          </w:tcPr>
          <w:p w:rsidR="00485468" w:rsidRPr="00851E0F" w:rsidRDefault="00485468" w:rsidP="00401C9A">
            <w:pPr>
              <w:pBdr>
                <w:bottom w:val="single" w:sz="4" w:space="1" w:color="auto"/>
              </w:pBdr>
              <w:spacing w:line="300" w:lineRule="exact"/>
              <w:jc w:val="center"/>
              <w:rPr>
                <w:rFonts w:ascii="Arial" w:eastAsia="Calibri" w:hAnsi="Arial" w:cs="Arial"/>
                <w:noProof w:val="0"/>
                <w:sz w:val="20"/>
                <w:szCs w:val="20"/>
                <w:lang w:bidi="th-TH"/>
              </w:rPr>
            </w:pPr>
            <w:r w:rsidRPr="00851E0F">
              <w:rPr>
                <w:rFonts w:ascii="Arial" w:eastAsia="Calibri" w:hAnsi="Arial" w:cs="Arial"/>
                <w:noProof w:val="0"/>
                <w:sz w:val="20"/>
                <w:szCs w:val="20"/>
                <w:lang w:bidi="th-TH"/>
              </w:rPr>
              <w:t>-</w:t>
            </w:r>
          </w:p>
        </w:tc>
      </w:tr>
      <w:tr w:rsidR="00485468" w:rsidRPr="00851E0F" w:rsidTr="002A6705">
        <w:trPr>
          <w:trHeight w:val="66"/>
          <w:tblHeader/>
        </w:trPr>
        <w:tc>
          <w:tcPr>
            <w:tcW w:w="4050" w:type="dxa"/>
            <w:vAlign w:val="center"/>
          </w:tcPr>
          <w:p w:rsidR="00485468" w:rsidRPr="00851E0F" w:rsidRDefault="00485468" w:rsidP="00645918">
            <w:pPr>
              <w:spacing w:line="300" w:lineRule="exact"/>
              <w:ind w:left="162"/>
              <w:rPr>
                <w:rFonts w:ascii="Arial" w:eastAsia="Calibri" w:hAnsi="Arial" w:cs="Arial"/>
                <w:noProof w:val="0"/>
                <w:sz w:val="20"/>
                <w:szCs w:val="20"/>
                <w:lang w:bidi="th-TH"/>
              </w:rPr>
            </w:pPr>
          </w:p>
        </w:tc>
        <w:tc>
          <w:tcPr>
            <w:tcW w:w="1395" w:type="dxa"/>
            <w:vAlign w:val="bottom"/>
          </w:tcPr>
          <w:p w:rsidR="00485468" w:rsidRPr="00851E0F" w:rsidRDefault="008330E7" w:rsidP="00EE0179">
            <w:pPr>
              <w:pBdr>
                <w:bottom w:val="double" w:sz="4" w:space="1" w:color="auto"/>
              </w:pBdr>
              <w:spacing w:line="300" w:lineRule="exact"/>
              <w:jc w:val="right"/>
              <w:rPr>
                <w:rFonts w:ascii="Arial" w:eastAsia="Calibri" w:hAnsi="Arial" w:cs="Arial"/>
                <w:noProof w:val="0"/>
                <w:sz w:val="20"/>
                <w:szCs w:val="20"/>
                <w:lang w:bidi="th-TH"/>
              </w:rPr>
            </w:pPr>
            <w:r w:rsidRPr="00851E0F">
              <w:rPr>
                <w:rFonts w:ascii="Arial" w:eastAsia="Calibri" w:hAnsi="Arial" w:cs="Arial"/>
                <w:noProof w:val="0"/>
                <w:sz w:val="20"/>
                <w:szCs w:val="20"/>
                <w:lang w:bidi="th-TH"/>
              </w:rPr>
              <w:t>100,739,028</w:t>
            </w:r>
          </w:p>
        </w:tc>
        <w:tc>
          <w:tcPr>
            <w:tcW w:w="1305" w:type="dxa"/>
            <w:vAlign w:val="bottom"/>
          </w:tcPr>
          <w:p w:rsidR="00485468" w:rsidRPr="00851E0F" w:rsidRDefault="00763E4B" w:rsidP="00763E4B">
            <w:pPr>
              <w:pBdr>
                <w:bottom w:val="double" w:sz="4" w:space="1" w:color="auto"/>
              </w:pBdr>
              <w:spacing w:line="300" w:lineRule="exact"/>
              <w:jc w:val="right"/>
              <w:rPr>
                <w:rFonts w:ascii="Arial" w:eastAsia="Calibri" w:hAnsi="Arial" w:cs="Arial"/>
                <w:noProof w:val="0"/>
                <w:sz w:val="20"/>
                <w:szCs w:val="20"/>
                <w:lang w:bidi="th-TH"/>
              </w:rPr>
            </w:pPr>
            <w:r w:rsidRPr="00851E0F">
              <w:rPr>
                <w:rFonts w:ascii="Arial" w:eastAsia="Calibri" w:hAnsi="Arial" w:cs="Arial"/>
                <w:noProof w:val="0"/>
                <w:sz w:val="20"/>
                <w:szCs w:val="20"/>
                <w:lang w:bidi="th-TH"/>
              </w:rPr>
              <w:t>81,055,790</w:t>
            </w:r>
          </w:p>
        </w:tc>
        <w:tc>
          <w:tcPr>
            <w:tcW w:w="1305" w:type="dxa"/>
            <w:vAlign w:val="bottom"/>
          </w:tcPr>
          <w:p w:rsidR="00485468" w:rsidRPr="00851E0F" w:rsidRDefault="00485468" w:rsidP="00401C9A">
            <w:pPr>
              <w:pBdr>
                <w:bottom w:val="double" w:sz="4" w:space="1" w:color="auto"/>
              </w:pBdr>
              <w:spacing w:line="300" w:lineRule="exact"/>
              <w:jc w:val="center"/>
              <w:rPr>
                <w:rFonts w:ascii="Arial" w:eastAsia="Calibri" w:hAnsi="Arial" w:cs="Arial"/>
                <w:noProof w:val="0"/>
                <w:sz w:val="20"/>
                <w:szCs w:val="20"/>
                <w:lang w:bidi="th-TH"/>
              </w:rPr>
            </w:pPr>
            <w:r w:rsidRPr="00851E0F">
              <w:rPr>
                <w:rFonts w:ascii="Arial" w:eastAsia="Calibri" w:hAnsi="Arial" w:cs="Arial"/>
                <w:noProof w:val="0"/>
                <w:sz w:val="20"/>
                <w:szCs w:val="20"/>
                <w:lang w:bidi="th-TH"/>
              </w:rPr>
              <w:t>-</w:t>
            </w:r>
          </w:p>
        </w:tc>
        <w:tc>
          <w:tcPr>
            <w:tcW w:w="1305" w:type="dxa"/>
            <w:vAlign w:val="bottom"/>
          </w:tcPr>
          <w:p w:rsidR="00485468" w:rsidRPr="00851E0F" w:rsidRDefault="00485468" w:rsidP="00401C9A">
            <w:pPr>
              <w:pBdr>
                <w:bottom w:val="double" w:sz="4" w:space="1" w:color="auto"/>
              </w:pBdr>
              <w:spacing w:line="300" w:lineRule="exact"/>
              <w:jc w:val="center"/>
              <w:rPr>
                <w:rFonts w:ascii="Arial" w:eastAsia="Calibri" w:hAnsi="Arial" w:cs="Arial"/>
                <w:noProof w:val="0"/>
                <w:sz w:val="20"/>
                <w:szCs w:val="20"/>
                <w:lang w:bidi="th-TH"/>
              </w:rPr>
            </w:pPr>
            <w:r w:rsidRPr="00851E0F">
              <w:rPr>
                <w:rFonts w:ascii="Arial" w:eastAsia="Calibri" w:hAnsi="Arial" w:cs="Arial"/>
                <w:noProof w:val="0"/>
                <w:sz w:val="20"/>
                <w:szCs w:val="20"/>
                <w:lang w:bidi="th-TH"/>
              </w:rPr>
              <w:t>-</w:t>
            </w:r>
          </w:p>
        </w:tc>
      </w:tr>
    </w:tbl>
    <w:p w:rsidR="00FC00EA" w:rsidRPr="00851E0F" w:rsidRDefault="00FC00EA" w:rsidP="00FC00EA">
      <w:pPr>
        <w:tabs>
          <w:tab w:val="left" w:pos="540"/>
        </w:tabs>
        <w:spacing w:line="240" w:lineRule="atLeast"/>
        <w:ind w:left="3510"/>
        <w:jc w:val="both"/>
        <w:rPr>
          <w:rFonts w:ascii="Arial" w:hAnsi="Arial" w:cs="Arial"/>
          <w:b/>
          <w:caps/>
          <w:noProof w:val="0"/>
          <w:sz w:val="20"/>
          <w:szCs w:val="20"/>
        </w:rPr>
      </w:pPr>
    </w:p>
    <w:p w:rsidR="00B37992" w:rsidRPr="00851E0F" w:rsidRDefault="00B37992" w:rsidP="00B37992">
      <w:pPr>
        <w:numPr>
          <w:ilvl w:val="0"/>
          <w:numId w:val="2"/>
        </w:numPr>
        <w:tabs>
          <w:tab w:val="left" w:pos="540"/>
        </w:tabs>
        <w:spacing w:line="240" w:lineRule="atLeast"/>
        <w:ind w:hanging="3510"/>
        <w:jc w:val="both"/>
        <w:rPr>
          <w:rFonts w:ascii="Arial" w:hAnsi="Arial" w:cs="Arial"/>
          <w:b/>
          <w:caps/>
          <w:noProof w:val="0"/>
          <w:sz w:val="20"/>
          <w:szCs w:val="20"/>
        </w:rPr>
      </w:pPr>
      <w:r w:rsidRPr="00851E0F">
        <w:rPr>
          <w:rFonts w:ascii="Arial" w:hAnsi="Arial" w:cs="Arial"/>
          <w:b/>
          <w:caps/>
          <w:noProof w:val="0"/>
          <w:sz w:val="20"/>
          <w:szCs w:val="20"/>
        </w:rPr>
        <w:lastRenderedPageBreak/>
        <w:t xml:space="preserve">INVENTORIES, net </w:t>
      </w:r>
    </w:p>
    <w:p w:rsidR="004E5BF3" w:rsidRPr="00851E0F" w:rsidRDefault="004E5BF3" w:rsidP="001B5BFE">
      <w:pPr>
        <w:pStyle w:val="1"/>
        <w:ind w:left="540"/>
        <w:rPr>
          <w:rFonts w:ascii="Arial" w:hAnsi="Arial" w:cs="Arial"/>
          <w:b/>
          <w:bCs/>
          <w:sz w:val="16"/>
          <w:szCs w:val="16"/>
        </w:rPr>
      </w:pPr>
    </w:p>
    <w:tbl>
      <w:tblPr>
        <w:tblW w:w="9090" w:type="dxa"/>
        <w:tblInd w:w="468" w:type="dxa"/>
        <w:tblLayout w:type="fixed"/>
        <w:tblLook w:val="0000" w:firstRow="0" w:lastRow="0" w:firstColumn="0" w:lastColumn="0" w:noHBand="0" w:noVBand="0"/>
      </w:tblPr>
      <w:tblGrid>
        <w:gridCol w:w="1710"/>
        <w:gridCol w:w="1230"/>
        <w:gridCol w:w="1230"/>
        <w:gridCol w:w="1230"/>
        <w:gridCol w:w="1230"/>
        <w:gridCol w:w="1230"/>
        <w:gridCol w:w="1230"/>
      </w:tblGrid>
      <w:tr w:rsidR="00037E02" w:rsidRPr="00851E0F" w:rsidTr="002C1F59">
        <w:tc>
          <w:tcPr>
            <w:tcW w:w="1710" w:type="dxa"/>
          </w:tcPr>
          <w:p w:rsidR="00037E02" w:rsidRPr="00851E0F" w:rsidRDefault="00037E02" w:rsidP="006F5927">
            <w:pPr>
              <w:spacing w:line="300" w:lineRule="exact"/>
              <w:ind w:left="162" w:right="-108" w:hanging="90"/>
              <w:rPr>
                <w:rFonts w:ascii="Arial" w:hAnsi="Arial" w:cs="Arial"/>
                <w:b/>
                <w:snapToGrid w:val="0"/>
                <w:color w:val="000000"/>
                <w:spacing w:val="-4"/>
                <w:sz w:val="16"/>
                <w:szCs w:val="16"/>
                <w:rtl/>
                <w:cs/>
                <w:lang w:eastAsia="th-TH"/>
              </w:rPr>
            </w:pPr>
          </w:p>
        </w:tc>
        <w:tc>
          <w:tcPr>
            <w:tcW w:w="7380" w:type="dxa"/>
            <w:gridSpan w:val="6"/>
          </w:tcPr>
          <w:p w:rsidR="00037E02" w:rsidRPr="00851E0F" w:rsidRDefault="0002470C" w:rsidP="002C1F59">
            <w:pPr>
              <w:pBdr>
                <w:bottom w:val="single" w:sz="4" w:space="1" w:color="auto"/>
              </w:pBdr>
              <w:spacing w:line="300" w:lineRule="exact"/>
              <w:ind w:left="-18"/>
              <w:jc w:val="center"/>
              <w:rPr>
                <w:rFonts w:ascii="Arial" w:hAnsi="Arial" w:cs="Arial"/>
                <w:b/>
                <w:bCs/>
                <w:snapToGrid w:val="0"/>
                <w:color w:val="000000"/>
                <w:spacing w:val="-4"/>
                <w:sz w:val="16"/>
                <w:szCs w:val="16"/>
                <w:rtl/>
                <w:cs/>
                <w:lang w:eastAsia="th-TH"/>
              </w:rPr>
            </w:pPr>
            <w:r w:rsidRPr="00851E0F">
              <w:rPr>
                <w:rFonts w:ascii="Arial" w:hAnsi="Arial" w:cs="Arial"/>
                <w:b/>
                <w:bCs/>
                <w:snapToGrid w:val="0"/>
                <w:color w:val="000000"/>
                <w:spacing w:val="-4"/>
                <w:sz w:val="16"/>
                <w:szCs w:val="16"/>
                <w:lang w:eastAsia="th-TH"/>
              </w:rPr>
              <w:t>(Unit</w:t>
            </w:r>
            <w:r w:rsidR="004D0332" w:rsidRPr="00851E0F">
              <w:rPr>
                <w:rFonts w:ascii="Arial" w:hAnsi="Arial" w:cs="Arial"/>
                <w:b/>
                <w:bCs/>
                <w:snapToGrid w:val="0"/>
                <w:color w:val="000000"/>
                <w:spacing w:val="-4"/>
                <w:sz w:val="16"/>
                <w:szCs w:val="16"/>
                <w:lang w:eastAsia="th-TH"/>
              </w:rPr>
              <w:t>:</w:t>
            </w:r>
            <w:r w:rsidRPr="00851E0F">
              <w:rPr>
                <w:rFonts w:ascii="Arial" w:hAnsi="Arial" w:cs="Arial"/>
                <w:b/>
                <w:bCs/>
                <w:snapToGrid w:val="0"/>
                <w:color w:val="000000"/>
                <w:spacing w:val="-4"/>
                <w:sz w:val="16"/>
                <w:szCs w:val="16"/>
                <w:lang w:eastAsia="th-TH"/>
              </w:rPr>
              <w:t xml:space="preserve"> Baht)</w:t>
            </w:r>
          </w:p>
        </w:tc>
      </w:tr>
      <w:tr w:rsidR="00037E02" w:rsidRPr="00851E0F" w:rsidTr="002C1F59">
        <w:trPr>
          <w:trHeight w:val="70"/>
        </w:trPr>
        <w:tc>
          <w:tcPr>
            <w:tcW w:w="1710" w:type="dxa"/>
          </w:tcPr>
          <w:p w:rsidR="00037E02" w:rsidRPr="00851E0F" w:rsidRDefault="00037E02" w:rsidP="006F5927">
            <w:pPr>
              <w:spacing w:line="300" w:lineRule="exact"/>
              <w:ind w:left="162" w:right="-108" w:hanging="90"/>
              <w:rPr>
                <w:rFonts w:ascii="Arial" w:hAnsi="Arial" w:cs="Arial"/>
                <w:b/>
                <w:snapToGrid w:val="0"/>
                <w:color w:val="000000"/>
                <w:spacing w:val="-4"/>
                <w:sz w:val="16"/>
                <w:szCs w:val="16"/>
                <w:rtl/>
                <w:cs/>
                <w:lang w:eastAsia="th-TH"/>
              </w:rPr>
            </w:pPr>
          </w:p>
        </w:tc>
        <w:tc>
          <w:tcPr>
            <w:tcW w:w="7380" w:type="dxa"/>
            <w:gridSpan w:val="6"/>
          </w:tcPr>
          <w:p w:rsidR="00037E02" w:rsidRPr="00851E0F" w:rsidRDefault="00037E02" w:rsidP="002C1F59">
            <w:pPr>
              <w:pBdr>
                <w:bottom w:val="single" w:sz="4" w:space="1" w:color="auto"/>
              </w:pBdr>
              <w:spacing w:line="300" w:lineRule="exact"/>
              <w:ind w:left="-18"/>
              <w:jc w:val="center"/>
              <w:rPr>
                <w:rFonts w:ascii="Arial" w:hAnsi="Arial" w:cs="Arial"/>
                <w:b/>
                <w:bCs/>
                <w:snapToGrid w:val="0"/>
                <w:color w:val="000000"/>
                <w:spacing w:val="-4"/>
                <w:sz w:val="16"/>
                <w:szCs w:val="16"/>
                <w:lang w:eastAsia="th-TH"/>
              </w:rPr>
            </w:pPr>
            <w:r w:rsidRPr="00851E0F">
              <w:rPr>
                <w:rFonts w:ascii="Arial" w:hAnsi="Arial" w:cs="Arial"/>
                <w:b/>
                <w:bCs/>
                <w:snapToGrid w:val="0"/>
                <w:color w:val="000000"/>
                <w:spacing w:val="-4"/>
                <w:sz w:val="16"/>
                <w:szCs w:val="16"/>
                <w:lang w:eastAsia="th-TH"/>
              </w:rPr>
              <w:t>Consolidated</w:t>
            </w:r>
          </w:p>
        </w:tc>
      </w:tr>
      <w:tr w:rsidR="00037E02" w:rsidRPr="00851E0F" w:rsidTr="002C1F59">
        <w:tc>
          <w:tcPr>
            <w:tcW w:w="1710" w:type="dxa"/>
          </w:tcPr>
          <w:p w:rsidR="00037E02" w:rsidRPr="00851E0F" w:rsidRDefault="00037E02" w:rsidP="006F5927">
            <w:pPr>
              <w:spacing w:line="300" w:lineRule="exact"/>
              <w:ind w:left="162" w:right="-108" w:hanging="90"/>
              <w:rPr>
                <w:rFonts w:ascii="Arial" w:hAnsi="Arial" w:cs="Arial"/>
                <w:bCs/>
                <w:snapToGrid w:val="0"/>
                <w:color w:val="000000"/>
                <w:spacing w:val="-4"/>
                <w:sz w:val="16"/>
                <w:szCs w:val="16"/>
              </w:rPr>
            </w:pPr>
          </w:p>
        </w:tc>
        <w:tc>
          <w:tcPr>
            <w:tcW w:w="2460" w:type="dxa"/>
            <w:gridSpan w:val="2"/>
            <w:vAlign w:val="bottom"/>
          </w:tcPr>
          <w:p w:rsidR="00037E02" w:rsidRPr="00851E0F" w:rsidRDefault="00037E02" w:rsidP="002C1F59">
            <w:pPr>
              <w:pBdr>
                <w:bottom w:val="single" w:sz="4" w:space="1" w:color="auto"/>
              </w:pBdr>
              <w:spacing w:line="300" w:lineRule="exact"/>
              <w:ind w:left="-18"/>
              <w:jc w:val="center"/>
              <w:rPr>
                <w:rFonts w:ascii="Arial" w:hAnsi="Arial" w:cs="Arial"/>
                <w:b/>
                <w:color w:val="000000"/>
                <w:spacing w:val="-4"/>
                <w:sz w:val="16"/>
                <w:szCs w:val="16"/>
              </w:rPr>
            </w:pPr>
            <w:r w:rsidRPr="00851E0F">
              <w:rPr>
                <w:rFonts w:ascii="Arial" w:hAnsi="Arial" w:cs="Arial"/>
                <w:b/>
                <w:color w:val="000000"/>
                <w:spacing w:val="-4"/>
                <w:sz w:val="16"/>
                <w:szCs w:val="16"/>
              </w:rPr>
              <w:t>Cost</w:t>
            </w:r>
          </w:p>
        </w:tc>
        <w:tc>
          <w:tcPr>
            <w:tcW w:w="2460" w:type="dxa"/>
            <w:gridSpan w:val="2"/>
            <w:vAlign w:val="bottom"/>
          </w:tcPr>
          <w:p w:rsidR="00037E02" w:rsidRPr="00851E0F" w:rsidRDefault="00037E02" w:rsidP="002C1F59">
            <w:pPr>
              <w:pBdr>
                <w:bottom w:val="single" w:sz="4" w:space="1" w:color="auto"/>
              </w:pBdr>
              <w:spacing w:line="300" w:lineRule="exact"/>
              <w:ind w:left="-18"/>
              <w:jc w:val="center"/>
              <w:rPr>
                <w:rFonts w:ascii="Arial" w:hAnsi="Arial" w:cs="Arial"/>
                <w:b/>
                <w:color w:val="000000"/>
                <w:spacing w:val="-4"/>
                <w:sz w:val="16"/>
                <w:szCs w:val="16"/>
              </w:rPr>
            </w:pPr>
            <w:r w:rsidRPr="00851E0F">
              <w:rPr>
                <w:rFonts w:ascii="Arial" w:hAnsi="Arial" w:cs="Arial"/>
                <w:b/>
                <w:color w:val="000000"/>
                <w:spacing w:val="-4"/>
                <w:sz w:val="16"/>
                <w:szCs w:val="16"/>
              </w:rPr>
              <w:t xml:space="preserve">Allowance </w:t>
            </w:r>
            <w:r w:rsidR="00315553" w:rsidRPr="00851E0F">
              <w:rPr>
                <w:rFonts w:ascii="Arial" w:hAnsi="Arial" w:cs="Arial"/>
                <w:b/>
                <w:color w:val="000000"/>
                <w:spacing w:val="-4"/>
                <w:sz w:val="16"/>
                <w:szCs w:val="16"/>
              </w:rPr>
              <w:t>of</w:t>
            </w:r>
            <w:r w:rsidRPr="00851E0F">
              <w:rPr>
                <w:rFonts w:ascii="Arial" w:hAnsi="Arial" w:cs="Arial"/>
                <w:b/>
                <w:color w:val="000000"/>
                <w:spacing w:val="-4"/>
                <w:sz w:val="16"/>
                <w:szCs w:val="16"/>
              </w:rPr>
              <w:t xml:space="preserve"> diminution in </w:t>
            </w:r>
            <w:r w:rsidR="00090DF5" w:rsidRPr="00851E0F">
              <w:rPr>
                <w:rFonts w:ascii="Arial" w:hAnsi="Arial" w:cs="Arial"/>
                <w:b/>
                <w:color w:val="000000"/>
                <w:spacing w:val="-4"/>
                <w:sz w:val="16"/>
                <w:szCs w:val="16"/>
              </w:rPr>
              <w:t>inventory value</w:t>
            </w:r>
          </w:p>
        </w:tc>
        <w:tc>
          <w:tcPr>
            <w:tcW w:w="2460" w:type="dxa"/>
            <w:gridSpan w:val="2"/>
            <w:vAlign w:val="bottom"/>
          </w:tcPr>
          <w:p w:rsidR="00037E02" w:rsidRPr="00851E0F" w:rsidRDefault="00037E02" w:rsidP="002C1F59">
            <w:pPr>
              <w:pBdr>
                <w:bottom w:val="single" w:sz="4" w:space="1" w:color="auto"/>
              </w:pBdr>
              <w:spacing w:line="300" w:lineRule="exact"/>
              <w:ind w:left="-18"/>
              <w:jc w:val="center"/>
              <w:rPr>
                <w:rFonts w:ascii="Arial" w:hAnsi="Arial" w:cs="Arial"/>
                <w:b/>
                <w:color w:val="000000"/>
                <w:spacing w:val="-4"/>
                <w:sz w:val="16"/>
                <w:szCs w:val="16"/>
              </w:rPr>
            </w:pPr>
            <w:r w:rsidRPr="00851E0F">
              <w:rPr>
                <w:rFonts w:ascii="Arial" w:hAnsi="Arial" w:cs="Arial"/>
                <w:b/>
                <w:color w:val="000000"/>
                <w:spacing w:val="-4"/>
                <w:sz w:val="16"/>
                <w:szCs w:val="16"/>
              </w:rPr>
              <w:t>Inventories, net</w:t>
            </w:r>
          </w:p>
        </w:tc>
      </w:tr>
      <w:tr w:rsidR="00485468" w:rsidRPr="00851E0F" w:rsidTr="002C1F59">
        <w:tc>
          <w:tcPr>
            <w:tcW w:w="1710" w:type="dxa"/>
          </w:tcPr>
          <w:p w:rsidR="00485468" w:rsidRPr="00851E0F" w:rsidRDefault="00485468" w:rsidP="006F5927">
            <w:pPr>
              <w:spacing w:line="300" w:lineRule="exact"/>
              <w:ind w:left="162" w:right="-108" w:hanging="90"/>
              <w:rPr>
                <w:rFonts w:ascii="Arial" w:hAnsi="Arial" w:cs="Arial"/>
                <w:snapToGrid w:val="0"/>
                <w:color w:val="000000"/>
                <w:spacing w:val="-4"/>
                <w:sz w:val="16"/>
                <w:szCs w:val="16"/>
              </w:rPr>
            </w:pPr>
          </w:p>
        </w:tc>
        <w:tc>
          <w:tcPr>
            <w:tcW w:w="1230" w:type="dxa"/>
          </w:tcPr>
          <w:p w:rsidR="00485468" w:rsidRPr="00851E0F" w:rsidRDefault="00485468" w:rsidP="002C1F59">
            <w:pPr>
              <w:pStyle w:val="Heading4"/>
              <w:pBdr>
                <w:bottom w:val="single" w:sz="4" w:space="1" w:color="auto"/>
              </w:pBdr>
              <w:spacing w:line="300" w:lineRule="exact"/>
              <w:ind w:left="-18"/>
              <w:jc w:val="right"/>
              <w:rPr>
                <w:rFonts w:ascii="Arial" w:hAnsi="Arial" w:cs="Arial"/>
                <w:b/>
                <w:bCs/>
                <w:spacing w:val="-6"/>
                <w:sz w:val="16"/>
                <w:szCs w:val="16"/>
                <w:u w:val="none"/>
              </w:rPr>
            </w:pPr>
            <w:r w:rsidRPr="00851E0F">
              <w:rPr>
                <w:rFonts w:ascii="Arial" w:hAnsi="Arial" w:cs="Arial"/>
                <w:b/>
                <w:bCs/>
                <w:spacing w:val="-6"/>
                <w:sz w:val="16"/>
                <w:szCs w:val="16"/>
                <w:u w:val="none"/>
              </w:rPr>
              <w:t>2017</w:t>
            </w:r>
          </w:p>
        </w:tc>
        <w:tc>
          <w:tcPr>
            <w:tcW w:w="1230" w:type="dxa"/>
          </w:tcPr>
          <w:p w:rsidR="00485468" w:rsidRPr="00851E0F" w:rsidRDefault="00485468" w:rsidP="002C1F59">
            <w:pPr>
              <w:pStyle w:val="Heading4"/>
              <w:pBdr>
                <w:bottom w:val="single" w:sz="4" w:space="1" w:color="auto"/>
              </w:pBdr>
              <w:spacing w:line="300" w:lineRule="exact"/>
              <w:ind w:left="-18"/>
              <w:jc w:val="right"/>
              <w:rPr>
                <w:rFonts w:ascii="Arial" w:hAnsi="Arial" w:cs="Arial"/>
                <w:b/>
                <w:bCs/>
                <w:spacing w:val="-6"/>
                <w:sz w:val="16"/>
                <w:szCs w:val="16"/>
                <w:u w:val="none"/>
              </w:rPr>
            </w:pPr>
            <w:r w:rsidRPr="00851E0F">
              <w:rPr>
                <w:rFonts w:ascii="Arial" w:hAnsi="Arial" w:cs="Arial"/>
                <w:b/>
                <w:bCs/>
                <w:spacing w:val="-6"/>
                <w:sz w:val="16"/>
                <w:szCs w:val="16"/>
                <w:u w:val="none"/>
              </w:rPr>
              <w:t>2016</w:t>
            </w:r>
          </w:p>
        </w:tc>
        <w:tc>
          <w:tcPr>
            <w:tcW w:w="1230" w:type="dxa"/>
          </w:tcPr>
          <w:p w:rsidR="00485468" w:rsidRPr="00851E0F" w:rsidRDefault="00485468" w:rsidP="00485468">
            <w:pPr>
              <w:pStyle w:val="Heading4"/>
              <w:pBdr>
                <w:bottom w:val="single" w:sz="4" w:space="1" w:color="auto"/>
              </w:pBdr>
              <w:spacing w:line="300" w:lineRule="exact"/>
              <w:ind w:left="-18"/>
              <w:jc w:val="right"/>
              <w:rPr>
                <w:rFonts w:ascii="Arial" w:hAnsi="Arial" w:cs="Arial"/>
                <w:b/>
                <w:bCs/>
                <w:spacing w:val="-6"/>
                <w:sz w:val="16"/>
                <w:szCs w:val="16"/>
                <w:u w:val="none"/>
              </w:rPr>
            </w:pPr>
            <w:r w:rsidRPr="00851E0F">
              <w:rPr>
                <w:rFonts w:ascii="Arial" w:hAnsi="Arial" w:cs="Arial"/>
                <w:b/>
                <w:bCs/>
                <w:spacing w:val="-6"/>
                <w:sz w:val="16"/>
                <w:szCs w:val="16"/>
                <w:u w:val="none"/>
              </w:rPr>
              <w:t>2017</w:t>
            </w:r>
          </w:p>
        </w:tc>
        <w:tc>
          <w:tcPr>
            <w:tcW w:w="1230" w:type="dxa"/>
          </w:tcPr>
          <w:p w:rsidR="00485468" w:rsidRPr="00851E0F" w:rsidRDefault="00485468" w:rsidP="00485468">
            <w:pPr>
              <w:pStyle w:val="Heading4"/>
              <w:pBdr>
                <w:bottom w:val="single" w:sz="4" w:space="1" w:color="auto"/>
              </w:pBdr>
              <w:spacing w:line="300" w:lineRule="exact"/>
              <w:ind w:left="-18"/>
              <w:jc w:val="right"/>
              <w:rPr>
                <w:rFonts w:ascii="Arial" w:hAnsi="Arial" w:cs="Arial"/>
                <w:b/>
                <w:bCs/>
                <w:spacing w:val="-6"/>
                <w:sz w:val="16"/>
                <w:szCs w:val="16"/>
                <w:u w:val="none"/>
              </w:rPr>
            </w:pPr>
            <w:r w:rsidRPr="00851E0F">
              <w:rPr>
                <w:rFonts w:ascii="Arial" w:hAnsi="Arial" w:cs="Arial"/>
                <w:b/>
                <w:bCs/>
                <w:spacing w:val="-6"/>
                <w:sz w:val="16"/>
                <w:szCs w:val="16"/>
                <w:u w:val="none"/>
              </w:rPr>
              <w:t>2016</w:t>
            </w:r>
          </w:p>
        </w:tc>
        <w:tc>
          <w:tcPr>
            <w:tcW w:w="1230" w:type="dxa"/>
          </w:tcPr>
          <w:p w:rsidR="00485468" w:rsidRPr="00851E0F" w:rsidRDefault="00485468" w:rsidP="00485468">
            <w:pPr>
              <w:pStyle w:val="Heading4"/>
              <w:pBdr>
                <w:bottom w:val="single" w:sz="4" w:space="1" w:color="auto"/>
              </w:pBdr>
              <w:spacing w:line="300" w:lineRule="exact"/>
              <w:ind w:left="-18"/>
              <w:jc w:val="right"/>
              <w:rPr>
                <w:rFonts w:ascii="Arial" w:hAnsi="Arial" w:cs="Arial"/>
                <w:b/>
                <w:bCs/>
                <w:spacing w:val="-6"/>
                <w:sz w:val="16"/>
                <w:szCs w:val="16"/>
                <w:u w:val="none"/>
              </w:rPr>
            </w:pPr>
            <w:r w:rsidRPr="00851E0F">
              <w:rPr>
                <w:rFonts w:ascii="Arial" w:hAnsi="Arial" w:cs="Arial"/>
                <w:b/>
                <w:bCs/>
                <w:spacing w:val="-6"/>
                <w:sz w:val="16"/>
                <w:szCs w:val="16"/>
                <w:u w:val="none"/>
              </w:rPr>
              <w:t>2017</w:t>
            </w:r>
          </w:p>
        </w:tc>
        <w:tc>
          <w:tcPr>
            <w:tcW w:w="1230" w:type="dxa"/>
          </w:tcPr>
          <w:p w:rsidR="00485468" w:rsidRPr="00851E0F" w:rsidRDefault="00485468" w:rsidP="00485468">
            <w:pPr>
              <w:pStyle w:val="Heading4"/>
              <w:pBdr>
                <w:bottom w:val="single" w:sz="4" w:space="1" w:color="auto"/>
              </w:pBdr>
              <w:spacing w:line="300" w:lineRule="exact"/>
              <w:ind w:left="-18"/>
              <w:jc w:val="right"/>
              <w:rPr>
                <w:rFonts w:ascii="Arial" w:hAnsi="Arial" w:cs="Arial"/>
                <w:b/>
                <w:bCs/>
                <w:spacing w:val="-6"/>
                <w:sz w:val="16"/>
                <w:szCs w:val="16"/>
                <w:u w:val="none"/>
              </w:rPr>
            </w:pPr>
            <w:r w:rsidRPr="00851E0F">
              <w:rPr>
                <w:rFonts w:ascii="Arial" w:hAnsi="Arial" w:cs="Arial"/>
                <w:b/>
                <w:bCs/>
                <w:spacing w:val="-6"/>
                <w:sz w:val="16"/>
                <w:szCs w:val="16"/>
                <w:u w:val="none"/>
              </w:rPr>
              <w:t>2016</w:t>
            </w:r>
          </w:p>
        </w:tc>
      </w:tr>
      <w:tr w:rsidR="00753BE3" w:rsidRPr="00851E0F" w:rsidTr="002C1F59">
        <w:tc>
          <w:tcPr>
            <w:tcW w:w="1710" w:type="dxa"/>
            <w:vAlign w:val="center"/>
          </w:tcPr>
          <w:p w:rsidR="00753BE3" w:rsidRPr="00851E0F" w:rsidRDefault="00753BE3" w:rsidP="006F5927">
            <w:pPr>
              <w:tabs>
                <w:tab w:val="left" w:pos="540"/>
              </w:tabs>
              <w:ind w:left="3514"/>
              <w:jc w:val="both"/>
              <w:rPr>
                <w:rFonts w:ascii="Arial" w:hAnsi="Arial" w:cs="Arial"/>
                <w:b/>
                <w:caps/>
                <w:noProof w:val="0"/>
                <w:sz w:val="16"/>
                <w:szCs w:val="16"/>
              </w:rPr>
            </w:pPr>
          </w:p>
        </w:tc>
        <w:tc>
          <w:tcPr>
            <w:tcW w:w="1230" w:type="dxa"/>
          </w:tcPr>
          <w:p w:rsidR="00753BE3" w:rsidRPr="00851E0F" w:rsidRDefault="00753BE3" w:rsidP="002C1F59">
            <w:pPr>
              <w:tabs>
                <w:tab w:val="left" w:pos="540"/>
              </w:tabs>
              <w:ind w:left="-18"/>
              <w:jc w:val="both"/>
              <w:rPr>
                <w:rFonts w:ascii="Arial" w:hAnsi="Arial" w:cs="Arial"/>
                <w:b/>
                <w:caps/>
                <w:noProof w:val="0"/>
                <w:sz w:val="16"/>
                <w:szCs w:val="16"/>
              </w:rPr>
            </w:pPr>
          </w:p>
        </w:tc>
        <w:tc>
          <w:tcPr>
            <w:tcW w:w="1230" w:type="dxa"/>
          </w:tcPr>
          <w:p w:rsidR="00753BE3" w:rsidRPr="00851E0F" w:rsidRDefault="00753BE3" w:rsidP="002C1F59">
            <w:pPr>
              <w:tabs>
                <w:tab w:val="left" w:pos="540"/>
              </w:tabs>
              <w:ind w:left="-18"/>
              <w:jc w:val="both"/>
              <w:rPr>
                <w:rFonts w:ascii="Arial" w:hAnsi="Arial" w:cs="Arial"/>
                <w:b/>
                <w:caps/>
                <w:noProof w:val="0"/>
                <w:sz w:val="16"/>
                <w:szCs w:val="16"/>
              </w:rPr>
            </w:pPr>
          </w:p>
        </w:tc>
        <w:tc>
          <w:tcPr>
            <w:tcW w:w="1230" w:type="dxa"/>
          </w:tcPr>
          <w:p w:rsidR="00753BE3" w:rsidRPr="00851E0F" w:rsidRDefault="00753BE3" w:rsidP="002C1F59">
            <w:pPr>
              <w:tabs>
                <w:tab w:val="left" w:pos="540"/>
              </w:tabs>
              <w:ind w:left="-18"/>
              <w:jc w:val="both"/>
              <w:rPr>
                <w:rFonts w:ascii="Arial" w:hAnsi="Arial" w:cs="Arial"/>
                <w:b/>
                <w:caps/>
                <w:noProof w:val="0"/>
                <w:sz w:val="16"/>
                <w:szCs w:val="16"/>
              </w:rPr>
            </w:pPr>
          </w:p>
        </w:tc>
        <w:tc>
          <w:tcPr>
            <w:tcW w:w="1230" w:type="dxa"/>
          </w:tcPr>
          <w:p w:rsidR="00753BE3" w:rsidRPr="00851E0F" w:rsidRDefault="00753BE3" w:rsidP="002C1F59">
            <w:pPr>
              <w:tabs>
                <w:tab w:val="left" w:pos="540"/>
              </w:tabs>
              <w:ind w:left="-18"/>
              <w:jc w:val="both"/>
              <w:rPr>
                <w:rFonts w:ascii="Arial" w:hAnsi="Arial" w:cs="Arial"/>
                <w:b/>
                <w:caps/>
                <w:noProof w:val="0"/>
                <w:sz w:val="16"/>
                <w:szCs w:val="16"/>
              </w:rPr>
            </w:pPr>
          </w:p>
        </w:tc>
        <w:tc>
          <w:tcPr>
            <w:tcW w:w="1230" w:type="dxa"/>
          </w:tcPr>
          <w:p w:rsidR="00753BE3" w:rsidRPr="00851E0F" w:rsidRDefault="00753BE3" w:rsidP="002C1F59">
            <w:pPr>
              <w:tabs>
                <w:tab w:val="left" w:pos="540"/>
              </w:tabs>
              <w:ind w:left="-18"/>
              <w:jc w:val="both"/>
              <w:rPr>
                <w:rFonts w:ascii="Arial" w:hAnsi="Arial" w:cs="Arial"/>
                <w:b/>
                <w:caps/>
                <w:noProof w:val="0"/>
                <w:sz w:val="16"/>
                <w:szCs w:val="16"/>
              </w:rPr>
            </w:pPr>
          </w:p>
        </w:tc>
        <w:tc>
          <w:tcPr>
            <w:tcW w:w="1230" w:type="dxa"/>
          </w:tcPr>
          <w:p w:rsidR="00753BE3" w:rsidRPr="00851E0F" w:rsidRDefault="00753BE3" w:rsidP="002C1F59">
            <w:pPr>
              <w:tabs>
                <w:tab w:val="left" w:pos="540"/>
              </w:tabs>
              <w:ind w:left="-18"/>
              <w:jc w:val="both"/>
              <w:rPr>
                <w:rFonts w:ascii="Arial" w:hAnsi="Arial" w:cs="Arial"/>
                <w:b/>
                <w:caps/>
                <w:noProof w:val="0"/>
                <w:sz w:val="16"/>
                <w:szCs w:val="16"/>
              </w:rPr>
            </w:pPr>
          </w:p>
        </w:tc>
      </w:tr>
      <w:tr w:rsidR="00485468" w:rsidRPr="00851E0F" w:rsidTr="002C1F59">
        <w:tc>
          <w:tcPr>
            <w:tcW w:w="1710" w:type="dxa"/>
            <w:vAlign w:val="center"/>
          </w:tcPr>
          <w:p w:rsidR="00485468" w:rsidRPr="00851E0F" w:rsidRDefault="00485468" w:rsidP="006F5927">
            <w:pPr>
              <w:spacing w:line="300" w:lineRule="exact"/>
              <w:ind w:left="162" w:right="-108" w:hanging="90"/>
              <w:rPr>
                <w:rFonts w:ascii="Arial" w:eastAsia="Times New Roman" w:hAnsi="Arial" w:cs="Arial"/>
                <w:sz w:val="16"/>
                <w:szCs w:val="16"/>
              </w:rPr>
            </w:pPr>
            <w:r w:rsidRPr="00851E0F">
              <w:rPr>
                <w:rFonts w:ascii="Arial" w:eastAsia="Times New Roman" w:hAnsi="Arial" w:cs="Arial"/>
                <w:sz w:val="16"/>
                <w:szCs w:val="16"/>
              </w:rPr>
              <w:t>Finished goods</w:t>
            </w:r>
          </w:p>
        </w:tc>
        <w:tc>
          <w:tcPr>
            <w:tcW w:w="1230" w:type="dxa"/>
            <w:vAlign w:val="bottom"/>
          </w:tcPr>
          <w:p w:rsidR="00485468" w:rsidRPr="00851E0F" w:rsidRDefault="00485468" w:rsidP="00485468">
            <w:pPr>
              <w:spacing w:line="300" w:lineRule="exact"/>
              <w:ind w:left="-18"/>
              <w:jc w:val="right"/>
              <w:rPr>
                <w:rFonts w:ascii="Arial" w:eastAsia="Times New Roman" w:hAnsi="Arial" w:cs="Arial"/>
                <w:sz w:val="16"/>
                <w:szCs w:val="16"/>
              </w:rPr>
            </w:pPr>
            <w:r w:rsidRPr="00851E0F">
              <w:rPr>
                <w:rFonts w:ascii="Arial" w:eastAsia="Times New Roman" w:hAnsi="Arial" w:cs="Arial"/>
                <w:sz w:val="16"/>
                <w:szCs w:val="16"/>
              </w:rPr>
              <w:t>24,374,687</w:t>
            </w:r>
          </w:p>
        </w:tc>
        <w:tc>
          <w:tcPr>
            <w:tcW w:w="1230" w:type="dxa"/>
            <w:vAlign w:val="bottom"/>
          </w:tcPr>
          <w:p w:rsidR="00485468" w:rsidRPr="00851E0F" w:rsidRDefault="00485468" w:rsidP="00485468">
            <w:pPr>
              <w:spacing w:line="300" w:lineRule="exact"/>
              <w:ind w:left="-18"/>
              <w:jc w:val="right"/>
              <w:rPr>
                <w:rFonts w:ascii="Arial" w:eastAsia="Times New Roman" w:hAnsi="Arial" w:cs="Arial"/>
                <w:sz w:val="16"/>
                <w:szCs w:val="16"/>
              </w:rPr>
            </w:pPr>
            <w:r w:rsidRPr="00851E0F">
              <w:rPr>
                <w:rFonts w:ascii="Arial" w:eastAsia="Times New Roman" w:hAnsi="Arial" w:cs="Arial"/>
                <w:sz w:val="16"/>
                <w:szCs w:val="16"/>
              </w:rPr>
              <w:t>21,245,805</w:t>
            </w:r>
          </w:p>
        </w:tc>
        <w:tc>
          <w:tcPr>
            <w:tcW w:w="1230" w:type="dxa"/>
            <w:vAlign w:val="bottom"/>
          </w:tcPr>
          <w:p w:rsidR="00485468" w:rsidRPr="00851E0F" w:rsidRDefault="00485468" w:rsidP="00485468">
            <w:pPr>
              <w:spacing w:line="300" w:lineRule="exact"/>
              <w:ind w:left="-18"/>
              <w:jc w:val="right"/>
              <w:rPr>
                <w:rFonts w:ascii="Arial" w:eastAsia="Times New Roman" w:hAnsi="Arial" w:cs="Arial"/>
                <w:sz w:val="16"/>
                <w:szCs w:val="16"/>
              </w:rPr>
            </w:pPr>
            <w:r w:rsidRPr="00851E0F">
              <w:rPr>
                <w:rFonts w:ascii="Arial" w:eastAsia="Times New Roman" w:hAnsi="Arial" w:cs="Arial"/>
                <w:sz w:val="16"/>
                <w:szCs w:val="16"/>
              </w:rPr>
              <w:t>(14,407,656)</w:t>
            </w:r>
          </w:p>
        </w:tc>
        <w:tc>
          <w:tcPr>
            <w:tcW w:w="1230" w:type="dxa"/>
            <w:vAlign w:val="bottom"/>
          </w:tcPr>
          <w:p w:rsidR="00485468" w:rsidRPr="00851E0F" w:rsidRDefault="00485468" w:rsidP="00485468">
            <w:pPr>
              <w:spacing w:line="300" w:lineRule="exact"/>
              <w:ind w:left="-18"/>
              <w:jc w:val="right"/>
              <w:rPr>
                <w:rFonts w:ascii="Arial" w:eastAsia="Times New Roman" w:hAnsi="Arial" w:cs="Arial"/>
                <w:sz w:val="16"/>
                <w:szCs w:val="16"/>
              </w:rPr>
            </w:pPr>
            <w:r w:rsidRPr="00851E0F">
              <w:rPr>
                <w:rFonts w:ascii="Arial" w:eastAsia="Times New Roman" w:hAnsi="Arial" w:cs="Arial"/>
                <w:sz w:val="16"/>
                <w:szCs w:val="16"/>
              </w:rPr>
              <w:t>(14,407,656)</w:t>
            </w:r>
          </w:p>
        </w:tc>
        <w:tc>
          <w:tcPr>
            <w:tcW w:w="1230" w:type="dxa"/>
            <w:vAlign w:val="bottom"/>
          </w:tcPr>
          <w:p w:rsidR="00485468" w:rsidRPr="00851E0F" w:rsidRDefault="00485468" w:rsidP="00485468">
            <w:pPr>
              <w:spacing w:line="300" w:lineRule="exact"/>
              <w:ind w:left="-18"/>
              <w:jc w:val="right"/>
              <w:rPr>
                <w:rFonts w:ascii="Arial" w:eastAsia="Times New Roman" w:hAnsi="Arial" w:cs="Arial"/>
                <w:sz w:val="16"/>
                <w:szCs w:val="16"/>
              </w:rPr>
            </w:pPr>
            <w:r w:rsidRPr="00851E0F">
              <w:rPr>
                <w:rFonts w:ascii="Arial" w:eastAsia="Times New Roman" w:hAnsi="Arial" w:cs="Arial"/>
                <w:sz w:val="16"/>
                <w:szCs w:val="16"/>
              </w:rPr>
              <w:t>9,967,031</w:t>
            </w:r>
          </w:p>
        </w:tc>
        <w:tc>
          <w:tcPr>
            <w:tcW w:w="1230" w:type="dxa"/>
            <w:vAlign w:val="bottom"/>
          </w:tcPr>
          <w:p w:rsidR="00485468" w:rsidRPr="00851E0F" w:rsidRDefault="00485468" w:rsidP="00485468">
            <w:pPr>
              <w:spacing w:line="300" w:lineRule="exact"/>
              <w:ind w:left="-18"/>
              <w:jc w:val="right"/>
              <w:rPr>
                <w:rFonts w:ascii="Arial" w:eastAsia="Times New Roman" w:hAnsi="Arial" w:cs="Arial"/>
                <w:sz w:val="16"/>
                <w:szCs w:val="16"/>
              </w:rPr>
            </w:pPr>
            <w:r w:rsidRPr="00851E0F">
              <w:rPr>
                <w:rFonts w:ascii="Arial" w:eastAsia="Times New Roman" w:hAnsi="Arial" w:cs="Arial"/>
                <w:sz w:val="16"/>
                <w:szCs w:val="16"/>
              </w:rPr>
              <w:t>6,838,149</w:t>
            </w:r>
          </w:p>
        </w:tc>
      </w:tr>
      <w:tr w:rsidR="00485468" w:rsidRPr="00851E0F" w:rsidTr="002C1F59">
        <w:tc>
          <w:tcPr>
            <w:tcW w:w="1710" w:type="dxa"/>
            <w:vAlign w:val="center"/>
          </w:tcPr>
          <w:p w:rsidR="00485468" w:rsidRPr="00851E0F" w:rsidRDefault="00485468" w:rsidP="006F5927">
            <w:pPr>
              <w:spacing w:line="300" w:lineRule="exact"/>
              <w:ind w:left="162" w:right="-108" w:hanging="90"/>
              <w:rPr>
                <w:rFonts w:ascii="Arial" w:eastAsia="Times New Roman" w:hAnsi="Arial" w:cs="Arial"/>
                <w:sz w:val="16"/>
                <w:szCs w:val="16"/>
              </w:rPr>
            </w:pPr>
            <w:r w:rsidRPr="00851E0F">
              <w:rPr>
                <w:rFonts w:ascii="Arial" w:eastAsia="Times New Roman" w:hAnsi="Arial" w:cs="Arial"/>
                <w:sz w:val="16"/>
                <w:szCs w:val="16"/>
              </w:rPr>
              <w:t>Works in process</w:t>
            </w:r>
          </w:p>
        </w:tc>
        <w:tc>
          <w:tcPr>
            <w:tcW w:w="1230" w:type="dxa"/>
            <w:vAlign w:val="bottom"/>
          </w:tcPr>
          <w:p w:rsidR="00485468" w:rsidRPr="00851E0F" w:rsidRDefault="00485468" w:rsidP="00485468">
            <w:pPr>
              <w:spacing w:line="300" w:lineRule="exact"/>
              <w:ind w:left="-18"/>
              <w:jc w:val="right"/>
              <w:rPr>
                <w:rFonts w:ascii="Arial" w:eastAsia="Times New Roman" w:hAnsi="Arial" w:cs="Arial"/>
                <w:sz w:val="16"/>
                <w:szCs w:val="16"/>
              </w:rPr>
            </w:pPr>
            <w:r w:rsidRPr="00851E0F">
              <w:rPr>
                <w:rFonts w:ascii="Arial" w:eastAsia="Times New Roman" w:hAnsi="Arial" w:cs="Arial"/>
                <w:sz w:val="16"/>
                <w:szCs w:val="16"/>
              </w:rPr>
              <w:t>95,176,27</w:t>
            </w:r>
            <w:r w:rsidR="00A75547" w:rsidRPr="00851E0F">
              <w:rPr>
                <w:rFonts w:ascii="Arial" w:eastAsia="Times New Roman" w:hAnsi="Arial" w:cs="Arial"/>
                <w:sz w:val="16"/>
                <w:szCs w:val="16"/>
              </w:rPr>
              <w:t>8</w:t>
            </w:r>
          </w:p>
        </w:tc>
        <w:tc>
          <w:tcPr>
            <w:tcW w:w="1230" w:type="dxa"/>
            <w:vAlign w:val="bottom"/>
          </w:tcPr>
          <w:p w:rsidR="00485468" w:rsidRPr="00851E0F" w:rsidRDefault="00485468" w:rsidP="00485468">
            <w:pPr>
              <w:spacing w:line="300" w:lineRule="exact"/>
              <w:ind w:left="-18"/>
              <w:jc w:val="right"/>
              <w:rPr>
                <w:rFonts w:ascii="Arial" w:eastAsia="Times New Roman" w:hAnsi="Arial" w:cs="Arial"/>
                <w:sz w:val="16"/>
                <w:szCs w:val="16"/>
              </w:rPr>
            </w:pPr>
            <w:r w:rsidRPr="00851E0F">
              <w:rPr>
                <w:rFonts w:ascii="Arial" w:eastAsia="Times New Roman" w:hAnsi="Arial" w:cs="Arial"/>
                <w:sz w:val="16"/>
                <w:szCs w:val="16"/>
              </w:rPr>
              <w:t>93,089,449</w:t>
            </w:r>
          </w:p>
        </w:tc>
        <w:tc>
          <w:tcPr>
            <w:tcW w:w="1230" w:type="dxa"/>
            <w:vAlign w:val="bottom"/>
          </w:tcPr>
          <w:p w:rsidR="00485468" w:rsidRPr="00851E0F" w:rsidRDefault="008330E7" w:rsidP="00485468">
            <w:pPr>
              <w:spacing w:line="300" w:lineRule="exact"/>
              <w:ind w:left="-18"/>
              <w:jc w:val="right"/>
              <w:rPr>
                <w:rFonts w:ascii="Arial" w:eastAsia="Times New Roman" w:hAnsi="Arial" w:cs="Arial"/>
                <w:sz w:val="16"/>
                <w:szCs w:val="16"/>
              </w:rPr>
            </w:pPr>
            <w:r w:rsidRPr="00851E0F">
              <w:rPr>
                <w:rFonts w:ascii="Arial" w:eastAsia="Times New Roman" w:hAnsi="Arial" w:cs="Arial"/>
                <w:sz w:val="16"/>
                <w:szCs w:val="16"/>
              </w:rPr>
              <w:t>(84,565,158</w:t>
            </w:r>
            <w:r w:rsidR="00485468" w:rsidRPr="00851E0F">
              <w:rPr>
                <w:rFonts w:ascii="Arial" w:eastAsia="Times New Roman" w:hAnsi="Arial" w:cs="Arial"/>
                <w:sz w:val="16"/>
                <w:szCs w:val="16"/>
              </w:rPr>
              <w:t>)</w:t>
            </w:r>
          </w:p>
        </w:tc>
        <w:tc>
          <w:tcPr>
            <w:tcW w:w="1230" w:type="dxa"/>
            <w:vAlign w:val="bottom"/>
          </w:tcPr>
          <w:p w:rsidR="00485468" w:rsidRPr="00851E0F" w:rsidRDefault="00485468" w:rsidP="00485468">
            <w:pPr>
              <w:spacing w:line="300" w:lineRule="exact"/>
              <w:ind w:left="-18"/>
              <w:jc w:val="right"/>
              <w:rPr>
                <w:rFonts w:ascii="Arial" w:eastAsia="Times New Roman" w:hAnsi="Arial" w:cs="Arial"/>
                <w:sz w:val="16"/>
                <w:szCs w:val="16"/>
              </w:rPr>
            </w:pPr>
            <w:r w:rsidRPr="00851E0F">
              <w:rPr>
                <w:rFonts w:ascii="Arial" w:eastAsia="Times New Roman" w:hAnsi="Arial" w:cs="Arial"/>
                <w:sz w:val="16"/>
                <w:szCs w:val="16"/>
              </w:rPr>
              <w:t>(84,565,158)</w:t>
            </w:r>
          </w:p>
        </w:tc>
        <w:tc>
          <w:tcPr>
            <w:tcW w:w="1230" w:type="dxa"/>
            <w:vAlign w:val="bottom"/>
          </w:tcPr>
          <w:p w:rsidR="00485468" w:rsidRPr="00851E0F" w:rsidRDefault="00485468" w:rsidP="00485468">
            <w:pPr>
              <w:spacing w:line="300" w:lineRule="exact"/>
              <w:ind w:left="-18"/>
              <w:jc w:val="right"/>
              <w:rPr>
                <w:rFonts w:ascii="Arial" w:eastAsia="Times New Roman" w:hAnsi="Arial" w:cs="Arial"/>
                <w:sz w:val="16"/>
                <w:szCs w:val="16"/>
              </w:rPr>
            </w:pPr>
            <w:r w:rsidRPr="00851E0F">
              <w:rPr>
                <w:rFonts w:ascii="Arial" w:eastAsia="Times New Roman" w:hAnsi="Arial" w:cs="Arial"/>
                <w:sz w:val="16"/>
                <w:szCs w:val="16"/>
              </w:rPr>
              <w:t>10,611,120</w:t>
            </w:r>
          </w:p>
        </w:tc>
        <w:tc>
          <w:tcPr>
            <w:tcW w:w="1230" w:type="dxa"/>
            <w:vAlign w:val="bottom"/>
          </w:tcPr>
          <w:p w:rsidR="00485468" w:rsidRPr="00851E0F" w:rsidRDefault="00485468" w:rsidP="00485468">
            <w:pPr>
              <w:spacing w:line="300" w:lineRule="exact"/>
              <w:ind w:left="-18"/>
              <w:jc w:val="right"/>
              <w:rPr>
                <w:rFonts w:ascii="Arial" w:eastAsia="Times New Roman" w:hAnsi="Arial" w:cs="Arial"/>
                <w:sz w:val="16"/>
                <w:szCs w:val="16"/>
              </w:rPr>
            </w:pPr>
            <w:r w:rsidRPr="00851E0F">
              <w:rPr>
                <w:rFonts w:ascii="Arial" w:eastAsia="Times New Roman" w:hAnsi="Arial" w:cs="Arial"/>
                <w:sz w:val="16"/>
                <w:szCs w:val="16"/>
              </w:rPr>
              <w:t>8,524,291</w:t>
            </w:r>
          </w:p>
        </w:tc>
      </w:tr>
      <w:tr w:rsidR="00485468" w:rsidRPr="00851E0F" w:rsidTr="002C1F59">
        <w:tc>
          <w:tcPr>
            <w:tcW w:w="1710" w:type="dxa"/>
            <w:vAlign w:val="center"/>
          </w:tcPr>
          <w:p w:rsidR="00485468" w:rsidRPr="00851E0F" w:rsidRDefault="00485468" w:rsidP="006F5927">
            <w:pPr>
              <w:spacing w:line="300" w:lineRule="exact"/>
              <w:ind w:left="162" w:right="-108" w:hanging="90"/>
              <w:rPr>
                <w:rFonts w:ascii="Arial" w:eastAsia="Times New Roman" w:hAnsi="Arial" w:cs="Arial"/>
                <w:sz w:val="16"/>
                <w:szCs w:val="16"/>
              </w:rPr>
            </w:pPr>
            <w:r w:rsidRPr="00851E0F">
              <w:rPr>
                <w:rFonts w:ascii="Arial" w:eastAsia="Times New Roman" w:hAnsi="Arial" w:cs="Arial"/>
                <w:sz w:val="16"/>
                <w:szCs w:val="16"/>
              </w:rPr>
              <w:t>Raw materials</w:t>
            </w:r>
          </w:p>
        </w:tc>
        <w:tc>
          <w:tcPr>
            <w:tcW w:w="1230" w:type="dxa"/>
            <w:vAlign w:val="bottom"/>
          </w:tcPr>
          <w:p w:rsidR="00485468" w:rsidRPr="00851E0F" w:rsidRDefault="00485468" w:rsidP="00485468">
            <w:pPr>
              <w:spacing w:line="300" w:lineRule="exact"/>
              <w:ind w:left="-18"/>
              <w:jc w:val="right"/>
              <w:rPr>
                <w:rFonts w:ascii="Arial" w:eastAsia="Times New Roman" w:hAnsi="Arial" w:cs="Arial"/>
                <w:sz w:val="16"/>
                <w:szCs w:val="16"/>
                <w:rtl/>
                <w:cs/>
              </w:rPr>
            </w:pPr>
            <w:r w:rsidRPr="00851E0F">
              <w:rPr>
                <w:rFonts w:ascii="Arial" w:eastAsia="Times New Roman" w:hAnsi="Arial" w:cs="Arial"/>
                <w:sz w:val="16"/>
                <w:szCs w:val="16"/>
              </w:rPr>
              <w:t>56,767,684</w:t>
            </w:r>
          </w:p>
        </w:tc>
        <w:tc>
          <w:tcPr>
            <w:tcW w:w="1230" w:type="dxa"/>
            <w:vAlign w:val="bottom"/>
          </w:tcPr>
          <w:p w:rsidR="00485468" w:rsidRPr="00851E0F" w:rsidRDefault="00485468" w:rsidP="00485468">
            <w:pPr>
              <w:spacing w:line="300" w:lineRule="exact"/>
              <w:ind w:left="-18"/>
              <w:jc w:val="right"/>
              <w:rPr>
                <w:rFonts w:ascii="Arial" w:eastAsia="Times New Roman" w:hAnsi="Arial" w:cs="Arial"/>
                <w:sz w:val="16"/>
                <w:szCs w:val="16"/>
                <w:rtl/>
                <w:cs/>
              </w:rPr>
            </w:pPr>
            <w:r w:rsidRPr="00851E0F">
              <w:rPr>
                <w:rFonts w:ascii="Arial" w:eastAsia="Times New Roman" w:hAnsi="Arial" w:cs="Arial"/>
                <w:sz w:val="16"/>
                <w:szCs w:val="16"/>
              </w:rPr>
              <w:t>57,081,043</w:t>
            </w:r>
          </w:p>
        </w:tc>
        <w:tc>
          <w:tcPr>
            <w:tcW w:w="1230" w:type="dxa"/>
            <w:vAlign w:val="bottom"/>
          </w:tcPr>
          <w:p w:rsidR="00485468" w:rsidRPr="00851E0F" w:rsidRDefault="00485468" w:rsidP="00485468">
            <w:pPr>
              <w:spacing w:line="300" w:lineRule="exact"/>
              <w:ind w:left="-18"/>
              <w:jc w:val="right"/>
              <w:rPr>
                <w:rFonts w:ascii="Arial" w:eastAsia="Times New Roman" w:hAnsi="Arial" w:cs="Arial"/>
                <w:sz w:val="16"/>
                <w:szCs w:val="16"/>
              </w:rPr>
            </w:pPr>
            <w:r w:rsidRPr="00851E0F">
              <w:rPr>
                <w:rFonts w:ascii="Arial" w:eastAsia="Times New Roman" w:hAnsi="Arial" w:cs="Arial"/>
                <w:sz w:val="16"/>
                <w:szCs w:val="16"/>
              </w:rPr>
              <w:t>(23,915,038)</w:t>
            </w:r>
          </w:p>
        </w:tc>
        <w:tc>
          <w:tcPr>
            <w:tcW w:w="1230" w:type="dxa"/>
            <w:vAlign w:val="bottom"/>
          </w:tcPr>
          <w:p w:rsidR="00485468" w:rsidRPr="00851E0F" w:rsidRDefault="00485468" w:rsidP="00485468">
            <w:pPr>
              <w:spacing w:line="300" w:lineRule="exact"/>
              <w:ind w:left="-18"/>
              <w:jc w:val="right"/>
              <w:rPr>
                <w:rFonts w:ascii="Arial" w:eastAsia="Times New Roman" w:hAnsi="Arial" w:cs="Arial"/>
                <w:sz w:val="16"/>
                <w:szCs w:val="16"/>
              </w:rPr>
            </w:pPr>
            <w:r w:rsidRPr="00851E0F">
              <w:rPr>
                <w:rFonts w:ascii="Arial" w:eastAsia="Times New Roman" w:hAnsi="Arial" w:cs="Arial"/>
                <w:sz w:val="16"/>
                <w:szCs w:val="16"/>
              </w:rPr>
              <w:t>(23,915,038)</w:t>
            </w:r>
          </w:p>
        </w:tc>
        <w:tc>
          <w:tcPr>
            <w:tcW w:w="1230" w:type="dxa"/>
            <w:vAlign w:val="bottom"/>
          </w:tcPr>
          <w:p w:rsidR="00485468" w:rsidRPr="00851E0F" w:rsidRDefault="00485468" w:rsidP="00485468">
            <w:pPr>
              <w:spacing w:line="300" w:lineRule="exact"/>
              <w:ind w:left="-18"/>
              <w:jc w:val="right"/>
              <w:rPr>
                <w:rFonts w:ascii="Arial" w:eastAsia="Times New Roman" w:hAnsi="Arial" w:cs="Arial"/>
                <w:sz w:val="16"/>
                <w:szCs w:val="16"/>
                <w:rtl/>
                <w:cs/>
              </w:rPr>
            </w:pPr>
            <w:r w:rsidRPr="00851E0F">
              <w:rPr>
                <w:rFonts w:ascii="Arial" w:eastAsia="Times New Roman" w:hAnsi="Arial" w:cs="Arial"/>
                <w:sz w:val="16"/>
                <w:szCs w:val="16"/>
              </w:rPr>
              <w:t>32,852,646</w:t>
            </w:r>
          </w:p>
        </w:tc>
        <w:tc>
          <w:tcPr>
            <w:tcW w:w="1230" w:type="dxa"/>
            <w:vAlign w:val="bottom"/>
          </w:tcPr>
          <w:p w:rsidR="00485468" w:rsidRPr="00851E0F" w:rsidRDefault="00485468" w:rsidP="00485468">
            <w:pPr>
              <w:spacing w:line="300" w:lineRule="exact"/>
              <w:ind w:left="-18"/>
              <w:jc w:val="right"/>
              <w:rPr>
                <w:rFonts w:ascii="Arial" w:eastAsia="Times New Roman" w:hAnsi="Arial" w:cs="Arial"/>
                <w:sz w:val="16"/>
                <w:szCs w:val="16"/>
                <w:rtl/>
                <w:cs/>
              </w:rPr>
            </w:pPr>
            <w:r w:rsidRPr="00851E0F">
              <w:rPr>
                <w:rFonts w:ascii="Arial" w:eastAsia="Times New Roman" w:hAnsi="Arial" w:cs="Arial"/>
                <w:sz w:val="16"/>
                <w:szCs w:val="16"/>
              </w:rPr>
              <w:t>33,166,005</w:t>
            </w:r>
          </w:p>
        </w:tc>
      </w:tr>
      <w:tr w:rsidR="00485468" w:rsidRPr="00851E0F" w:rsidTr="002C1F59">
        <w:tc>
          <w:tcPr>
            <w:tcW w:w="1710" w:type="dxa"/>
            <w:vAlign w:val="center"/>
          </w:tcPr>
          <w:p w:rsidR="00485468" w:rsidRPr="00851E0F" w:rsidRDefault="00485468" w:rsidP="006F5927">
            <w:pPr>
              <w:spacing w:line="300" w:lineRule="exact"/>
              <w:ind w:left="162" w:right="-108" w:hanging="90"/>
              <w:rPr>
                <w:rFonts w:ascii="Arial" w:eastAsia="Times New Roman" w:hAnsi="Arial" w:cs="Arial"/>
                <w:sz w:val="16"/>
                <w:szCs w:val="16"/>
              </w:rPr>
            </w:pPr>
            <w:r w:rsidRPr="00851E0F">
              <w:rPr>
                <w:rFonts w:ascii="Arial" w:eastAsia="Times New Roman" w:hAnsi="Arial" w:cs="Arial"/>
                <w:sz w:val="16"/>
                <w:szCs w:val="16"/>
              </w:rPr>
              <w:t>Supplies</w:t>
            </w:r>
          </w:p>
        </w:tc>
        <w:tc>
          <w:tcPr>
            <w:tcW w:w="1230" w:type="dxa"/>
            <w:vAlign w:val="bottom"/>
          </w:tcPr>
          <w:p w:rsidR="00485468" w:rsidRPr="00851E0F" w:rsidRDefault="00485468" w:rsidP="00485468">
            <w:pPr>
              <w:pBdr>
                <w:bottom w:val="single" w:sz="4" w:space="1" w:color="auto"/>
              </w:pBdr>
              <w:spacing w:line="300" w:lineRule="exact"/>
              <w:ind w:left="-18"/>
              <w:jc w:val="right"/>
              <w:rPr>
                <w:rFonts w:ascii="Arial" w:eastAsia="Times New Roman" w:hAnsi="Arial" w:cs="Arial"/>
                <w:sz w:val="16"/>
                <w:szCs w:val="16"/>
              </w:rPr>
            </w:pPr>
            <w:r w:rsidRPr="00851E0F">
              <w:rPr>
                <w:rFonts w:ascii="Arial" w:eastAsia="Times New Roman" w:hAnsi="Arial" w:cs="Arial"/>
                <w:sz w:val="16"/>
                <w:szCs w:val="16"/>
              </w:rPr>
              <w:t>6,012,945</w:t>
            </w:r>
          </w:p>
        </w:tc>
        <w:tc>
          <w:tcPr>
            <w:tcW w:w="1230" w:type="dxa"/>
            <w:vAlign w:val="bottom"/>
          </w:tcPr>
          <w:p w:rsidR="00485468" w:rsidRPr="00851E0F" w:rsidRDefault="00485468" w:rsidP="00485468">
            <w:pPr>
              <w:pBdr>
                <w:bottom w:val="single" w:sz="4" w:space="1" w:color="auto"/>
              </w:pBdr>
              <w:spacing w:line="300" w:lineRule="exact"/>
              <w:ind w:left="-18"/>
              <w:jc w:val="right"/>
              <w:rPr>
                <w:rFonts w:ascii="Arial" w:eastAsia="Times New Roman" w:hAnsi="Arial" w:cs="Arial"/>
                <w:sz w:val="16"/>
                <w:szCs w:val="16"/>
              </w:rPr>
            </w:pPr>
            <w:r w:rsidRPr="00851E0F">
              <w:rPr>
                <w:rFonts w:ascii="Arial" w:eastAsia="Times New Roman" w:hAnsi="Arial" w:cs="Arial"/>
                <w:sz w:val="16"/>
                <w:szCs w:val="16"/>
              </w:rPr>
              <w:t>9,679,307</w:t>
            </w:r>
          </w:p>
        </w:tc>
        <w:tc>
          <w:tcPr>
            <w:tcW w:w="1230" w:type="dxa"/>
            <w:vAlign w:val="bottom"/>
          </w:tcPr>
          <w:p w:rsidR="00485468" w:rsidRPr="00851E0F" w:rsidRDefault="00485468" w:rsidP="00485468">
            <w:pPr>
              <w:pBdr>
                <w:bottom w:val="single" w:sz="4" w:space="1" w:color="auto"/>
              </w:pBdr>
              <w:spacing w:line="300" w:lineRule="exact"/>
              <w:ind w:left="-18"/>
              <w:jc w:val="center"/>
              <w:rPr>
                <w:rFonts w:ascii="Arial" w:eastAsia="Times New Roman" w:hAnsi="Arial" w:cs="Arial"/>
                <w:sz w:val="16"/>
                <w:szCs w:val="16"/>
              </w:rPr>
            </w:pPr>
            <w:r w:rsidRPr="00851E0F">
              <w:rPr>
                <w:rFonts w:ascii="Arial" w:eastAsia="Times New Roman" w:hAnsi="Arial" w:cs="Arial"/>
                <w:sz w:val="16"/>
                <w:szCs w:val="16"/>
              </w:rPr>
              <w:t>-</w:t>
            </w:r>
          </w:p>
        </w:tc>
        <w:tc>
          <w:tcPr>
            <w:tcW w:w="1230" w:type="dxa"/>
            <w:vAlign w:val="bottom"/>
          </w:tcPr>
          <w:p w:rsidR="00485468" w:rsidRPr="00851E0F" w:rsidRDefault="00485468" w:rsidP="00485468">
            <w:pPr>
              <w:pBdr>
                <w:bottom w:val="single" w:sz="4" w:space="1" w:color="auto"/>
              </w:pBdr>
              <w:spacing w:line="300" w:lineRule="exact"/>
              <w:ind w:left="-18"/>
              <w:jc w:val="center"/>
              <w:rPr>
                <w:rFonts w:ascii="Arial" w:eastAsia="Times New Roman" w:hAnsi="Arial" w:cs="Arial"/>
                <w:sz w:val="16"/>
                <w:szCs w:val="16"/>
              </w:rPr>
            </w:pPr>
            <w:r w:rsidRPr="00851E0F">
              <w:rPr>
                <w:rFonts w:ascii="Arial" w:eastAsia="Times New Roman" w:hAnsi="Arial" w:cs="Arial"/>
                <w:sz w:val="16"/>
                <w:szCs w:val="16"/>
              </w:rPr>
              <w:t>-</w:t>
            </w:r>
          </w:p>
        </w:tc>
        <w:tc>
          <w:tcPr>
            <w:tcW w:w="1230" w:type="dxa"/>
            <w:vAlign w:val="bottom"/>
          </w:tcPr>
          <w:p w:rsidR="00485468" w:rsidRPr="00851E0F" w:rsidRDefault="00485468" w:rsidP="00485468">
            <w:pPr>
              <w:pBdr>
                <w:bottom w:val="single" w:sz="4" w:space="1" w:color="auto"/>
              </w:pBdr>
              <w:spacing w:line="300" w:lineRule="exact"/>
              <w:ind w:left="-18"/>
              <w:jc w:val="right"/>
              <w:rPr>
                <w:rFonts w:ascii="Arial" w:eastAsia="Times New Roman" w:hAnsi="Arial" w:cs="Arial"/>
                <w:sz w:val="16"/>
                <w:szCs w:val="16"/>
              </w:rPr>
            </w:pPr>
            <w:r w:rsidRPr="00851E0F">
              <w:rPr>
                <w:rFonts w:ascii="Arial" w:eastAsia="Times New Roman" w:hAnsi="Arial" w:cs="Arial"/>
                <w:sz w:val="16"/>
                <w:szCs w:val="16"/>
              </w:rPr>
              <w:t>6,012,945</w:t>
            </w:r>
          </w:p>
        </w:tc>
        <w:tc>
          <w:tcPr>
            <w:tcW w:w="1230" w:type="dxa"/>
            <w:vAlign w:val="bottom"/>
          </w:tcPr>
          <w:p w:rsidR="00485468" w:rsidRPr="00851E0F" w:rsidRDefault="00485468" w:rsidP="00485468">
            <w:pPr>
              <w:pBdr>
                <w:bottom w:val="single" w:sz="4" w:space="1" w:color="auto"/>
              </w:pBdr>
              <w:spacing w:line="300" w:lineRule="exact"/>
              <w:ind w:left="-18"/>
              <w:jc w:val="right"/>
              <w:rPr>
                <w:rFonts w:ascii="Arial" w:eastAsia="Times New Roman" w:hAnsi="Arial" w:cs="Arial"/>
                <w:sz w:val="16"/>
                <w:szCs w:val="16"/>
              </w:rPr>
            </w:pPr>
            <w:r w:rsidRPr="00851E0F">
              <w:rPr>
                <w:rFonts w:ascii="Arial" w:eastAsia="Times New Roman" w:hAnsi="Arial" w:cs="Arial"/>
                <w:sz w:val="16"/>
                <w:szCs w:val="16"/>
              </w:rPr>
              <w:t>9,679,307</w:t>
            </w:r>
          </w:p>
        </w:tc>
      </w:tr>
      <w:tr w:rsidR="00485468" w:rsidRPr="00851E0F" w:rsidTr="002C1F59">
        <w:tc>
          <w:tcPr>
            <w:tcW w:w="1710" w:type="dxa"/>
            <w:vAlign w:val="center"/>
          </w:tcPr>
          <w:p w:rsidR="00485468" w:rsidRPr="00851E0F" w:rsidRDefault="00485468" w:rsidP="006F5927">
            <w:pPr>
              <w:spacing w:line="300" w:lineRule="exact"/>
              <w:ind w:left="162" w:right="-108" w:hanging="90"/>
              <w:rPr>
                <w:rFonts w:ascii="Arial" w:eastAsia="Times New Roman" w:hAnsi="Arial" w:cs="Arial"/>
                <w:sz w:val="16"/>
                <w:szCs w:val="16"/>
              </w:rPr>
            </w:pPr>
          </w:p>
        </w:tc>
        <w:tc>
          <w:tcPr>
            <w:tcW w:w="1230" w:type="dxa"/>
            <w:vAlign w:val="bottom"/>
          </w:tcPr>
          <w:p w:rsidR="00485468" w:rsidRPr="00851E0F" w:rsidRDefault="00485468" w:rsidP="00485468">
            <w:pPr>
              <w:spacing w:line="300" w:lineRule="exact"/>
              <w:ind w:left="-18"/>
              <w:jc w:val="right"/>
              <w:rPr>
                <w:rFonts w:ascii="Arial" w:eastAsia="Times New Roman" w:hAnsi="Arial" w:cs="Arial"/>
                <w:sz w:val="16"/>
                <w:szCs w:val="16"/>
              </w:rPr>
            </w:pPr>
            <w:r w:rsidRPr="00851E0F">
              <w:rPr>
                <w:rFonts w:ascii="Arial" w:eastAsia="Times New Roman" w:hAnsi="Arial" w:cs="Arial"/>
                <w:sz w:val="16"/>
                <w:szCs w:val="16"/>
              </w:rPr>
              <w:t>182,331,59</w:t>
            </w:r>
            <w:r w:rsidR="00A75547" w:rsidRPr="00851E0F">
              <w:rPr>
                <w:rFonts w:ascii="Arial" w:eastAsia="Times New Roman" w:hAnsi="Arial" w:cs="Arial"/>
                <w:sz w:val="16"/>
                <w:szCs w:val="16"/>
              </w:rPr>
              <w:t>4</w:t>
            </w:r>
          </w:p>
        </w:tc>
        <w:tc>
          <w:tcPr>
            <w:tcW w:w="1230" w:type="dxa"/>
            <w:vAlign w:val="bottom"/>
          </w:tcPr>
          <w:p w:rsidR="00485468" w:rsidRPr="00851E0F" w:rsidRDefault="00485468" w:rsidP="00485468">
            <w:pPr>
              <w:spacing w:line="300" w:lineRule="exact"/>
              <w:ind w:left="-18"/>
              <w:jc w:val="right"/>
              <w:rPr>
                <w:rFonts w:ascii="Arial" w:eastAsia="Times New Roman" w:hAnsi="Arial" w:cs="Arial"/>
                <w:sz w:val="16"/>
                <w:szCs w:val="16"/>
              </w:rPr>
            </w:pPr>
            <w:r w:rsidRPr="00851E0F">
              <w:rPr>
                <w:rFonts w:ascii="Arial" w:eastAsia="Times New Roman" w:hAnsi="Arial" w:cs="Arial"/>
                <w:sz w:val="16"/>
                <w:szCs w:val="16"/>
              </w:rPr>
              <w:t>181,095,604</w:t>
            </w:r>
          </w:p>
        </w:tc>
        <w:tc>
          <w:tcPr>
            <w:tcW w:w="1230" w:type="dxa"/>
            <w:vAlign w:val="bottom"/>
          </w:tcPr>
          <w:p w:rsidR="00485468" w:rsidRPr="00851E0F" w:rsidRDefault="008330E7" w:rsidP="00485468">
            <w:pPr>
              <w:spacing w:line="300" w:lineRule="exact"/>
              <w:ind w:left="-18"/>
              <w:jc w:val="right"/>
              <w:rPr>
                <w:rFonts w:ascii="Arial" w:eastAsia="Times New Roman" w:hAnsi="Arial" w:cs="Arial"/>
                <w:sz w:val="16"/>
                <w:szCs w:val="16"/>
              </w:rPr>
            </w:pPr>
            <w:r w:rsidRPr="00851E0F">
              <w:rPr>
                <w:rFonts w:ascii="Arial" w:eastAsia="Times New Roman" w:hAnsi="Arial" w:cs="Arial"/>
                <w:sz w:val="16"/>
                <w:szCs w:val="16"/>
              </w:rPr>
              <w:t>(122,887,852</w:t>
            </w:r>
            <w:r w:rsidR="00485468" w:rsidRPr="00851E0F">
              <w:rPr>
                <w:rFonts w:ascii="Arial" w:eastAsia="Times New Roman" w:hAnsi="Arial" w:cs="Arial"/>
                <w:sz w:val="16"/>
                <w:szCs w:val="16"/>
              </w:rPr>
              <w:t>)</w:t>
            </w:r>
          </w:p>
        </w:tc>
        <w:tc>
          <w:tcPr>
            <w:tcW w:w="1230" w:type="dxa"/>
            <w:vAlign w:val="bottom"/>
          </w:tcPr>
          <w:p w:rsidR="00485468" w:rsidRPr="00851E0F" w:rsidRDefault="00485468" w:rsidP="00485468">
            <w:pPr>
              <w:spacing w:line="300" w:lineRule="exact"/>
              <w:ind w:left="-18"/>
              <w:jc w:val="right"/>
              <w:rPr>
                <w:rFonts w:ascii="Arial" w:eastAsia="Times New Roman" w:hAnsi="Arial" w:cs="Arial"/>
                <w:sz w:val="16"/>
                <w:szCs w:val="16"/>
              </w:rPr>
            </w:pPr>
            <w:r w:rsidRPr="00851E0F">
              <w:rPr>
                <w:rFonts w:ascii="Arial" w:eastAsia="Times New Roman" w:hAnsi="Arial" w:cs="Arial"/>
                <w:sz w:val="16"/>
                <w:szCs w:val="16"/>
              </w:rPr>
              <w:t>(122,887,852)</w:t>
            </w:r>
          </w:p>
        </w:tc>
        <w:tc>
          <w:tcPr>
            <w:tcW w:w="1230" w:type="dxa"/>
            <w:vAlign w:val="bottom"/>
          </w:tcPr>
          <w:p w:rsidR="00485468" w:rsidRPr="00851E0F" w:rsidRDefault="00485468" w:rsidP="00485468">
            <w:pPr>
              <w:spacing w:line="300" w:lineRule="exact"/>
              <w:ind w:left="-18"/>
              <w:jc w:val="right"/>
              <w:rPr>
                <w:rFonts w:ascii="Arial" w:eastAsia="Times New Roman" w:hAnsi="Arial" w:cs="Arial"/>
                <w:sz w:val="16"/>
                <w:szCs w:val="16"/>
              </w:rPr>
            </w:pPr>
            <w:r w:rsidRPr="00851E0F">
              <w:rPr>
                <w:rFonts w:ascii="Arial" w:eastAsia="Times New Roman" w:hAnsi="Arial" w:cs="Arial"/>
                <w:sz w:val="16"/>
                <w:szCs w:val="16"/>
              </w:rPr>
              <w:t>59,443,742</w:t>
            </w:r>
          </w:p>
        </w:tc>
        <w:tc>
          <w:tcPr>
            <w:tcW w:w="1230" w:type="dxa"/>
            <w:vAlign w:val="bottom"/>
          </w:tcPr>
          <w:p w:rsidR="00485468" w:rsidRPr="00851E0F" w:rsidRDefault="00485468" w:rsidP="00485468">
            <w:pPr>
              <w:spacing w:line="300" w:lineRule="exact"/>
              <w:ind w:left="-18"/>
              <w:jc w:val="right"/>
              <w:rPr>
                <w:rFonts w:ascii="Arial" w:eastAsia="Times New Roman" w:hAnsi="Arial" w:cs="Arial"/>
                <w:sz w:val="16"/>
                <w:szCs w:val="16"/>
              </w:rPr>
            </w:pPr>
            <w:r w:rsidRPr="00851E0F">
              <w:rPr>
                <w:rFonts w:ascii="Arial" w:eastAsia="Times New Roman" w:hAnsi="Arial" w:cs="Arial"/>
                <w:sz w:val="16"/>
                <w:szCs w:val="16"/>
              </w:rPr>
              <w:t>58,207,752</w:t>
            </w:r>
          </w:p>
        </w:tc>
      </w:tr>
      <w:tr w:rsidR="00485468" w:rsidRPr="00851E0F" w:rsidTr="002C1F59">
        <w:tc>
          <w:tcPr>
            <w:tcW w:w="1710" w:type="dxa"/>
            <w:vAlign w:val="center"/>
          </w:tcPr>
          <w:p w:rsidR="00485468" w:rsidRPr="00851E0F" w:rsidRDefault="00485468" w:rsidP="006F5927">
            <w:pPr>
              <w:spacing w:line="300" w:lineRule="exact"/>
              <w:ind w:left="162" w:right="-108" w:hanging="90"/>
              <w:rPr>
                <w:rFonts w:ascii="Arial" w:eastAsia="Times New Roman" w:hAnsi="Arial" w:cs="Arial"/>
                <w:sz w:val="16"/>
                <w:szCs w:val="16"/>
              </w:rPr>
            </w:pPr>
            <w:r w:rsidRPr="00851E0F">
              <w:rPr>
                <w:rFonts w:ascii="Arial" w:eastAsia="Times New Roman" w:hAnsi="Arial" w:cs="Arial"/>
                <w:sz w:val="16"/>
                <w:szCs w:val="16"/>
                <w:u w:val="single"/>
              </w:rPr>
              <w:t>Add</w:t>
            </w:r>
            <w:r w:rsidRPr="00851E0F">
              <w:rPr>
                <w:rFonts w:ascii="Arial" w:eastAsia="Times New Roman" w:hAnsi="Arial" w:cs="Arial"/>
                <w:sz w:val="16"/>
                <w:szCs w:val="16"/>
              </w:rPr>
              <w:t xml:space="preserve"> Goods in transit</w:t>
            </w:r>
          </w:p>
        </w:tc>
        <w:tc>
          <w:tcPr>
            <w:tcW w:w="1230" w:type="dxa"/>
            <w:vAlign w:val="bottom"/>
          </w:tcPr>
          <w:p w:rsidR="00485468" w:rsidRPr="00851E0F" w:rsidRDefault="00485468" w:rsidP="00485468">
            <w:pPr>
              <w:pBdr>
                <w:bottom w:val="single" w:sz="4" w:space="1" w:color="auto"/>
              </w:pBdr>
              <w:spacing w:line="300" w:lineRule="exact"/>
              <w:ind w:left="-18"/>
              <w:jc w:val="right"/>
              <w:rPr>
                <w:rFonts w:ascii="Arial" w:eastAsia="Times New Roman" w:hAnsi="Arial" w:cs="Arial"/>
                <w:sz w:val="16"/>
                <w:szCs w:val="16"/>
              </w:rPr>
            </w:pPr>
            <w:r w:rsidRPr="00851E0F">
              <w:rPr>
                <w:rFonts w:ascii="Arial" w:eastAsia="Times New Roman" w:hAnsi="Arial" w:cs="Arial"/>
                <w:sz w:val="16"/>
                <w:szCs w:val="16"/>
              </w:rPr>
              <w:t>4,488,418</w:t>
            </w:r>
          </w:p>
        </w:tc>
        <w:tc>
          <w:tcPr>
            <w:tcW w:w="1230" w:type="dxa"/>
            <w:vAlign w:val="bottom"/>
          </w:tcPr>
          <w:p w:rsidR="00485468" w:rsidRPr="00851E0F" w:rsidRDefault="00485468" w:rsidP="00485468">
            <w:pPr>
              <w:pBdr>
                <w:bottom w:val="single" w:sz="4" w:space="1" w:color="auto"/>
              </w:pBdr>
              <w:spacing w:line="300" w:lineRule="exact"/>
              <w:ind w:left="-18"/>
              <w:jc w:val="right"/>
              <w:rPr>
                <w:rFonts w:ascii="Arial" w:eastAsia="Times New Roman" w:hAnsi="Arial" w:cs="Arial"/>
                <w:sz w:val="16"/>
                <w:szCs w:val="16"/>
              </w:rPr>
            </w:pPr>
            <w:r w:rsidRPr="00851E0F">
              <w:rPr>
                <w:rFonts w:ascii="Arial" w:eastAsia="Times New Roman" w:hAnsi="Arial" w:cs="Arial"/>
                <w:sz w:val="16"/>
                <w:szCs w:val="16"/>
              </w:rPr>
              <w:t>2,516,417</w:t>
            </w:r>
          </w:p>
        </w:tc>
        <w:tc>
          <w:tcPr>
            <w:tcW w:w="1230" w:type="dxa"/>
            <w:vAlign w:val="bottom"/>
          </w:tcPr>
          <w:p w:rsidR="00485468" w:rsidRPr="00851E0F" w:rsidRDefault="00485468" w:rsidP="00485468">
            <w:pPr>
              <w:pBdr>
                <w:bottom w:val="single" w:sz="4" w:space="1" w:color="auto"/>
              </w:pBdr>
              <w:spacing w:line="300" w:lineRule="exact"/>
              <w:ind w:left="-18"/>
              <w:jc w:val="center"/>
              <w:rPr>
                <w:rFonts w:ascii="Arial" w:eastAsia="Times New Roman" w:hAnsi="Arial" w:cs="Arial"/>
                <w:sz w:val="16"/>
                <w:szCs w:val="16"/>
              </w:rPr>
            </w:pPr>
            <w:r w:rsidRPr="00851E0F">
              <w:rPr>
                <w:rFonts w:ascii="Arial" w:eastAsia="Times New Roman" w:hAnsi="Arial" w:cs="Arial"/>
                <w:sz w:val="16"/>
                <w:szCs w:val="16"/>
              </w:rPr>
              <w:t>-</w:t>
            </w:r>
          </w:p>
        </w:tc>
        <w:tc>
          <w:tcPr>
            <w:tcW w:w="1230" w:type="dxa"/>
            <w:vAlign w:val="bottom"/>
          </w:tcPr>
          <w:p w:rsidR="00485468" w:rsidRPr="00851E0F" w:rsidRDefault="00485468" w:rsidP="00485468">
            <w:pPr>
              <w:pBdr>
                <w:bottom w:val="single" w:sz="4" w:space="1" w:color="auto"/>
              </w:pBdr>
              <w:spacing w:line="300" w:lineRule="exact"/>
              <w:ind w:left="-18"/>
              <w:jc w:val="center"/>
              <w:rPr>
                <w:rFonts w:ascii="Arial" w:eastAsia="Times New Roman" w:hAnsi="Arial" w:cs="Arial"/>
                <w:sz w:val="16"/>
                <w:szCs w:val="16"/>
              </w:rPr>
            </w:pPr>
            <w:r w:rsidRPr="00851E0F">
              <w:rPr>
                <w:rFonts w:ascii="Arial" w:eastAsia="Times New Roman" w:hAnsi="Arial" w:cs="Arial"/>
                <w:sz w:val="16"/>
                <w:szCs w:val="16"/>
              </w:rPr>
              <w:t>-</w:t>
            </w:r>
          </w:p>
        </w:tc>
        <w:tc>
          <w:tcPr>
            <w:tcW w:w="1230" w:type="dxa"/>
            <w:vAlign w:val="bottom"/>
          </w:tcPr>
          <w:p w:rsidR="00485468" w:rsidRPr="00851E0F" w:rsidRDefault="00485468" w:rsidP="00485468">
            <w:pPr>
              <w:pBdr>
                <w:bottom w:val="single" w:sz="4" w:space="1" w:color="auto"/>
              </w:pBdr>
              <w:spacing w:line="300" w:lineRule="exact"/>
              <w:ind w:left="-18"/>
              <w:jc w:val="right"/>
              <w:rPr>
                <w:rFonts w:ascii="Arial" w:eastAsia="Times New Roman" w:hAnsi="Arial" w:cs="Arial"/>
                <w:sz w:val="16"/>
                <w:szCs w:val="16"/>
              </w:rPr>
            </w:pPr>
            <w:r w:rsidRPr="00851E0F">
              <w:rPr>
                <w:rFonts w:ascii="Arial" w:eastAsia="Times New Roman" w:hAnsi="Arial" w:cs="Arial"/>
                <w:sz w:val="16"/>
                <w:szCs w:val="16"/>
              </w:rPr>
              <w:t>4,488,418</w:t>
            </w:r>
          </w:p>
        </w:tc>
        <w:tc>
          <w:tcPr>
            <w:tcW w:w="1230" w:type="dxa"/>
            <w:vAlign w:val="bottom"/>
          </w:tcPr>
          <w:p w:rsidR="00485468" w:rsidRPr="00851E0F" w:rsidRDefault="00485468" w:rsidP="00485468">
            <w:pPr>
              <w:pBdr>
                <w:bottom w:val="single" w:sz="4" w:space="1" w:color="auto"/>
              </w:pBdr>
              <w:spacing w:line="300" w:lineRule="exact"/>
              <w:ind w:left="-18"/>
              <w:jc w:val="right"/>
              <w:rPr>
                <w:rFonts w:ascii="Arial" w:eastAsia="Times New Roman" w:hAnsi="Arial" w:cs="Arial"/>
                <w:sz w:val="16"/>
                <w:szCs w:val="16"/>
              </w:rPr>
            </w:pPr>
            <w:r w:rsidRPr="00851E0F">
              <w:rPr>
                <w:rFonts w:ascii="Arial" w:eastAsia="Times New Roman" w:hAnsi="Arial" w:cs="Arial"/>
                <w:sz w:val="16"/>
                <w:szCs w:val="16"/>
              </w:rPr>
              <w:t>2,516,417</w:t>
            </w:r>
          </w:p>
        </w:tc>
      </w:tr>
      <w:tr w:rsidR="00485468" w:rsidRPr="00851E0F" w:rsidTr="002C1F59">
        <w:tc>
          <w:tcPr>
            <w:tcW w:w="1710" w:type="dxa"/>
            <w:vAlign w:val="center"/>
          </w:tcPr>
          <w:p w:rsidR="00485468" w:rsidRPr="00851E0F" w:rsidRDefault="00485468" w:rsidP="006F5927">
            <w:pPr>
              <w:spacing w:line="300" w:lineRule="exact"/>
              <w:ind w:left="162" w:right="-108" w:hanging="90"/>
              <w:rPr>
                <w:rFonts w:ascii="Arial" w:eastAsia="Times New Roman" w:hAnsi="Arial" w:cs="Arial"/>
                <w:sz w:val="16"/>
                <w:szCs w:val="16"/>
                <w:lang w:bidi="th-TH"/>
              </w:rPr>
            </w:pPr>
            <w:r w:rsidRPr="00851E0F">
              <w:rPr>
                <w:rFonts w:ascii="Arial" w:eastAsia="Times New Roman" w:hAnsi="Arial" w:cs="Arial"/>
                <w:sz w:val="16"/>
                <w:szCs w:val="16"/>
                <w:lang w:bidi="th-TH"/>
              </w:rPr>
              <w:t>Total</w:t>
            </w:r>
          </w:p>
        </w:tc>
        <w:tc>
          <w:tcPr>
            <w:tcW w:w="1230" w:type="dxa"/>
            <w:vAlign w:val="bottom"/>
          </w:tcPr>
          <w:p w:rsidR="00485468" w:rsidRPr="00851E0F" w:rsidRDefault="00485468" w:rsidP="00485468">
            <w:pPr>
              <w:pBdr>
                <w:bottom w:val="double" w:sz="4" w:space="1" w:color="auto"/>
              </w:pBdr>
              <w:spacing w:line="300" w:lineRule="exact"/>
              <w:ind w:left="-18"/>
              <w:jc w:val="right"/>
              <w:rPr>
                <w:rFonts w:ascii="Arial" w:eastAsia="Times New Roman" w:hAnsi="Arial" w:cs="Arial"/>
                <w:sz w:val="16"/>
                <w:szCs w:val="16"/>
              </w:rPr>
            </w:pPr>
            <w:r w:rsidRPr="00851E0F">
              <w:rPr>
                <w:rFonts w:ascii="Arial" w:eastAsia="Times New Roman" w:hAnsi="Arial" w:cs="Arial"/>
                <w:sz w:val="16"/>
                <w:szCs w:val="16"/>
              </w:rPr>
              <w:t>186,820,01</w:t>
            </w:r>
            <w:r w:rsidR="00A75547" w:rsidRPr="00851E0F">
              <w:rPr>
                <w:rFonts w:ascii="Arial" w:eastAsia="Times New Roman" w:hAnsi="Arial" w:cs="Arial"/>
                <w:sz w:val="16"/>
                <w:szCs w:val="16"/>
              </w:rPr>
              <w:t>2</w:t>
            </w:r>
          </w:p>
        </w:tc>
        <w:tc>
          <w:tcPr>
            <w:tcW w:w="1230" w:type="dxa"/>
            <w:vAlign w:val="bottom"/>
          </w:tcPr>
          <w:p w:rsidR="00485468" w:rsidRPr="00851E0F" w:rsidRDefault="00485468" w:rsidP="00485468">
            <w:pPr>
              <w:pBdr>
                <w:bottom w:val="double" w:sz="4" w:space="1" w:color="auto"/>
              </w:pBdr>
              <w:spacing w:line="300" w:lineRule="exact"/>
              <w:ind w:left="-18"/>
              <w:jc w:val="right"/>
              <w:rPr>
                <w:rFonts w:ascii="Arial" w:eastAsia="Times New Roman" w:hAnsi="Arial" w:cs="Arial"/>
                <w:sz w:val="16"/>
                <w:szCs w:val="16"/>
              </w:rPr>
            </w:pPr>
            <w:r w:rsidRPr="00851E0F">
              <w:rPr>
                <w:rFonts w:ascii="Arial" w:eastAsia="Times New Roman" w:hAnsi="Arial" w:cs="Arial"/>
                <w:sz w:val="16"/>
                <w:szCs w:val="16"/>
              </w:rPr>
              <w:t>183,612,021</w:t>
            </w:r>
          </w:p>
        </w:tc>
        <w:tc>
          <w:tcPr>
            <w:tcW w:w="1230" w:type="dxa"/>
            <w:vAlign w:val="bottom"/>
          </w:tcPr>
          <w:p w:rsidR="00485468" w:rsidRPr="00851E0F" w:rsidRDefault="00485468" w:rsidP="008330E7">
            <w:pPr>
              <w:pBdr>
                <w:bottom w:val="double" w:sz="4" w:space="1" w:color="auto"/>
              </w:pBdr>
              <w:spacing w:line="300" w:lineRule="exact"/>
              <w:ind w:left="-18"/>
              <w:jc w:val="right"/>
              <w:rPr>
                <w:rFonts w:ascii="Arial" w:eastAsia="Times New Roman" w:hAnsi="Arial" w:cs="Arial"/>
                <w:sz w:val="16"/>
                <w:szCs w:val="16"/>
              </w:rPr>
            </w:pPr>
            <w:r w:rsidRPr="00851E0F">
              <w:rPr>
                <w:rFonts w:ascii="Arial" w:eastAsia="Times New Roman" w:hAnsi="Arial" w:cs="Arial"/>
                <w:sz w:val="16"/>
                <w:szCs w:val="16"/>
              </w:rPr>
              <w:t>(122,887,85</w:t>
            </w:r>
            <w:r w:rsidR="008330E7" w:rsidRPr="00851E0F">
              <w:rPr>
                <w:rFonts w:ascii="Arial" w:eastAsia="Times New Roman" w:hAnsi="Arial" w:cs="Arial"/>
                <w:sz w:val="16"/>
                <w:szCs w:val="16"/>
              </w:rPr>
              <w:t>2</w:t>
            </w:r>
            <w:r w:rsidRPr="00851E0F">
              <w:rPr>
                <w:rFonts w:ascii="Arial" w:eastAsia="Times New Roman" w:hAnsi="Arial" w:cs="Arial"/>
                <w:sz w:val="16"/>
                <w:szCs w:val="16"/>
              </w:rPr>
              <w:t>)</w:t>
            </w:r>
          </w:p>
        </w:tc>
        <w:tc>
          <w:tcPr>
            <w:tcW w:w="1230" w:type="dxa"/>
            <w:vAlign w:val="bottom"/>
          </w:tcPr>
          <w:p w:rsidR="00485468" w:rsidRPr="00851E0F" w:rsidRDefault="00485468" w:rsidP="00485468">
            <w:pPr>
              <w:pBdr>
                <w:bottom w:val="double" w:sz="4" w:space="1" w:color="auto"/>
              </w:pBdr>
              <w:spacing w:line="300" w:lineRule="exact"/>
              <w:ind w:left="-18"/>
              <w:jc w:val="right"/>
              <w:rPr>
                <w:rFonts w:ascii="Arial" w:eastAsia="Times New Roman" w:hAnsi="Arial" w:cs="Arial"/>
                <w:sz w:val="16"/>
                <w:szCs w:val="16"/>
              </w:rPr>
            </w:pPr>
            <w:r w:rsidRPr="00851E0F">
              <w:rPr>
                <w:rFonts w:ascii="Arial" w:eastAsia="Times New Roman" w:hAnsi="Arial" w:cs="Arial"/>
                <w:sz w:val="16"/>
                <w:szCs w:val="16"/>
              </w:rPr>
              <w:t>(122,887,852)</w:t>
            </w:r>
          </w:p>
        </w:tc>
        <w:tc>
          <w:tcPr>
            <w:tcW w:w="1230" w:type="dxa"/>
            <w:vAlign w:val="bottom"/>
          </w:tcPr>
          <w:p w:rsidR="00485468" w:rsidRPr="00851E0F" w:rsidRDefault="00485468" w:rsidP="00485468">
            <w:pPr>
              <w:pBdr>
                <w:bottom w:val="double" w:sz="4" w:space="1" w:color="auto"/>
              </w:pBdr>
              <w:spacing w:line="300" w:lineRule="exact"/>
              <w:ind w:left="-18"/>
              <w:jc w:val="right"/>
              <w:rPr>
                <w:rFonts w:ascii="Arial" w:eastAsia="Times New Roman" w:hAnsi="Arial" w:cs="Arial"/>
                <w:sz w:val="16"/>
                <w:szCs w:val="16"/>
              </w:rPr>
            </w:pPr>
            <w:r w:rsidRPr="00851E0F">
              <w:rPr>
                <w:rFonts w:ascii="Arial" w:eastAsia="Times New Roman" w:hAnsi="Arial" w:cs="Arial"/>
                <w:sz w:val="16"/>
                <w:szCs w:val="16"/>
              </w:rPr>
              <w:t>63,932,160</w:t>
            </w:r>
          </w:p>
        </w:tc>
        <w:tc>
          <w:tcPr>
            <w:tcW w:w="1230" w:type="dxa"/>
            <w:vAlign w:val="bottom"/>
          </w:tcPr>
          <w:p w:rsidR="00485468" w:rsidRPr="00851E0F" w:rsidRDefault="00485468" w:rsidP="00485468">
            <w:pPr>
              <w:pBdr>
                <w:bottom w:val="double" w:sz="4" w:space="1" w:color="auto"/>
              </w:pBdr>
              <w:spacing w:line="300" w:lineRule="exact"/>
              <w:ind w:left="-18"/>
              <w:jc w:val="right"/>
              <w:rPr>
                <w:rFonts w:ascii="Arial" w:eastAsia="Times New Roman" w:hAnsi="Arial" w:cs="Arial"/>
                <w:sz w:val="16"/>
                <w:szCs w:val="16"/>
              </w:rPr>
            </w:pPr>
            <w:r w:rsidRPr="00851E0F">
              <w:rPr>
                <w:rFonts w:ascii="Arial" w:eastAsia="Times New Roman" w:hAnsi="Arial" w:cs="Arial"/>
                <w:sz w:val="16"/>
                <w:szCs w:val="16"/>
              </w:rPr>
              <w:t>60,724,169</w:t>
            </w:r>
          </w:p>
        </w:tc>
      </w:tr>
    </w:tbl>
    <w:p w:rsidR="006233B4" w:rsidRPr="00851E0F" w:rsidRDefault="006233B4">
      <w:pPr>
        <w:rPr>
          <w:rFonts w:ascii="Arial" w:hAnsi="Arial" w:cs="Arial"/>
          <w:sz w:val="20"/>
          <w:szCs w:val="20"/>
        </w:rPr>
      </w:pPr>
    </w:p>
    <w:p w:rsidR="0067730A" w:rsidRPr="00851E0F" w:rsidRDefault="007A7FA9" w:rsidP="007A7FA9">
      <w:pPr>
        <w:pStyle w:val="1"/>
        <w:ind w:left="540"/>
        <w:jc w:val="both"/>
        <w:rPr>
          <w:rFonts w:ascii="Arial" w:hAnsi="Arial" w:cs="Arial"/>
          <w:sz w:val="20"/>
          <w:szCs w:val="20"/>
        </w:rPr>
      </w:pPr>
      <w:r w:rsidRPr="00851E0F">
        <w:rPr>
          <w:rFonts w:ascii="Arial" w:hAnsi="Arial" w:cs="Arial"/>
          <w:sz w:val="20"/>
          <w:szCs w:val="20"/>
        </w:rPr>
        <w:t>In 2016, the Subsidiary realized all inventories previously setted up allowance for diminution in inventory value at 100%. The Subsidiary recorded reversal of loss on diminution in inventory value of</w:t>
      </w:r>
      <w:r w:rsidR="001179D4" w:rsidRPr="00851E0F">
        <w:rPr>
          <w:rFonts w:ascii="Arial" w:hAnsi="Arial" w:cs="Arial"/>
          <w:sz w:val="20"/>
          <w:szCs w:val="20"/>
        </w:rPr>
        <w:t xml:space="preserve"> Baht 43.83 million </w:t>
      </w:r>
      <w:r w:rsidRPr="00851E0F">
        <w:rPr>
          <w:rFonts w:ascii="Arial" w:hAnsi="Arial" w:cs="Arial"/>
          <w:sz w:val="20"/>
          <w:szCs w:val="20"/>
        </w:rPr>
        <w:t xml:space="preserve">presented in costs of </w:t>
      </w:r>
      <w:r w:rsidR="00680416" w:rsidRPr="00851E0F">
        <w:rPr>
          <w:rFonts w:ascii="Arial" w:hAnsi="Arial" w:cs="Arial"/>
          <w:sz w:val="20"/>
          <w:szCs w:val="20"/>
        </w:rPr>
        <w:t xml:space="preserve">sales </w:t>
      </w:r>
      <w:r w:rsidRPr="00851E0F">
        <w:rPr>
          <w:rFonts w:ascii="Arial" w:hAnsi="Arial" w:cs="Arial"/>
          <w:sz w:val="20"/>
          <w:szCs w:val="20"/>
        </w:rPr>
        <w:t>in the consolidated statements of comprehensive income for the year ended 31 December 2016.</w:t>
      </w:r>
    </w:p>
    <w:p w:rsidR="0067730A" w:rsidRPr="00851E0F" w:rsidRDefault="0067730A">
      <w:pPr>
        <w:rPr>
          <w:rFonts w:ascii="Arial" w:hAnsi="Arial" w:cs="Arial"/>
          <w:sz w:val="20"/>
          <w:szCs w:val="20"/>
        </w:rPr>
      </w:pPr>
    </w:p>
    <w:p w:rsidR="00B37992" w:rsidRPr="00851E0F" w:rsidRDefault="00B37992" w:rsidP="00B37992">
      <w:pPr>
        <w:pStyle w:val="1"/>
        <w:ind w:left="540"/>
        <w:jc w:val="both"/>
        <w:rPr>
          <w:rFonts w:ascii="Arial" w:hAnsi="Arial" w:cs="Arial"/>
          <w:sz w:val="20"/>
          <w:szCs w:val="20"/>
        </w:rPr>
      </w:pPr>
      <w:r w:rsidRPr="00851E0F">
        <w:rPr>
          <w:rFonts w:ascii="Arial" w:hAnsi="Arial" w:cs="Arial"/>
          <w:sz w:val="20"/>
          <w:szCs w:val="20"/>
        </w:rPr>
        <w:t xml:space="preserve">Increase in loss on diminution in inventory value of Baht </w:t>
      </w:r>
      <w:r w:rsidR="004A0ABF" w:rsidRPr="00851E0F">
        <w:rPr>
          <w:rFonts w:ascii="Arial" w:hAnsi="Arial" w:cs="Arial"/>
          <w:sz w:val="20"/>
          <w:szCs w:val="20"/>
        </w:rPr>
        <w:t>8.46</w:t>
      </w:r>
      <w:r w:rsidRPr="00851E0F">
        <w:rPr>
          <w:rFonts w:ascii="Arial" w:hAnsi="Arial" w:cs="Arial"/>
          <w:sz w:val="20"/>
          <w:szCs w:val="20"/>
        </w:rPr>
        <w:t xml:space="preserve"> millio</w:t>
      </w:r>
      <w:r w:rsidR="001179D4" w:rsidRPr="00851E0F">
        <w:rPr>
          <w:rFonts w:ascii="Arial" w:hAnsi="Arial" w:cs="Arial"/>
          <w:sz w:val="20"/>
          <w:szCs w:val="20"/>
        </w:rPr>
        <w:t xml:space="preserve">n </w:t>
      </w:r>
      <w:r w:rsidRPr="00851E0F">
        <w:rPr>
          <w:rFonts w:ascii="Arial" w:hAnsi="Arial" w:cs="Arial"/>
          <w:sz w:val="20"/>
          <w:szCs w:val="20"/>
        </w:rPr>
        <w:t xml:space="preserve">were included in costs </w:t>
      </w:r>
      <w:r w:rsidR="00680416" w:rsidRPr="00851E0F">
        <w:rPr>
          <w:rFonts w:ascii="Arial" w:hAnsi="Arial" w:cs="Arial"/>
          <w:sz w:val="20"/>
          <w:szCs w:val="20"/>
        </w:rPr>
        <w:t>of sales</w:t>
      </w:r>
      <w:r w:rsidRPr="00851E0F">
        <w:rPr>
          <w:rFonts w:ascii="Arial" w:hAnsi="Arial" w:cs="Arial"/>
          <w:sz w:val="20"/>
          <w:szCs w:val="20"/>
        </w:rPr>
        <w:t xml:space="preserve"> in the consolidated statements of comprehensive income for the year ended 31 December 201</w:t>
      </w:r>
      <w:r w:rsidR="007A3414" w:rsidRPr="00851E0F">
        <w:rPr>
          <w:rFonts w:ascii="Arial" w:hAnsi="Arial" w:cs="Arial"/>
          <w:sz w:val="20"/>
          <w:szCs w:val="20"/>
        </w:rPr>
        <w:t>6</w:t>
      </w:r>
      <w:r w:rsidRPr="00851E0F">
        <w:rPr>
          <w:rFonts w:ascii="Arial" w:hAnsi="Arial" w:cs="Arial"/>
          <w:sz w:val="20"/>
          <w:szCs w:val="20"/>
        </w:rPr>
        <w:t>.</w:t>
      </w:r>
    </w:p>
    <w:p w:rsidR="008C1A1A" w:rsidRPr="00851E0F" w:rsidRDefault="008C1A1A" w:rsidP="00557054">
      <w:pPr>
        <w:pStyle w:val="1"/>
        <w:ind w:left="540"/>
        <w:jc w:val="both"/>
        <w:rPr>
          <w:rFonts w:ascii="Arial" w:hAnsi="Arial" w:cs="Arial"/>
          <w:sz w:val="20"/>
          <w:szCs w:val="20"/>
        </w:rPr>
      </w:pPr>
    </w:p>
    <w:p w:rsidR="00D702EB" w:rsidRPr="00851E0F" w:rsidRDefault="0034737C" w:rsidP="00D702EB">
      <w:pPr>
        <w:numPr>
          <w:ilvl w:val="0"/>
          <w:numId w:val="2"/>
        </w:numPr>
        <w:tabs>
          <w:tab w:val="left" w:pos="540"/>
        </w:tabs>
        <w:ind w:hanging="3510"/>
        <w:jc w:val="both"/>
        <w:rPr>
          <w:rFonts w:ascii="Arial" w:hAnsi="Arial" w:cs="Arial"/>
          <w:b/>
          <w:caps/>
          <w:noProof w:val="0"/>
          <w:sz w:val="20"/>
          <w:szCs w:val="20"/>
        </w:rPr>
      </w:pPr>
      <w:r w:rsidRPr="00851E0F">
        <w:rPr>
          <w:rFonts w:ascii="Arial" w:hAnsi="Arial" w:cs="Arial"/>
          <w:b/>
          <w:caps/>
          <w:noProof w:val="0"/>
          <w:sz w:val="20"/>
          <w:szCs w:val="20"/>
        </w:rPr>
        <w:t>ADVANCES</w:t>
      </w:r>
      <w:r w:rsidR="00D702EB" w:rsidRPr="00851E0F">
        <w:rPr>
          <w:rFonts w:ascii="Arial" w:hAnsi="Arial" w:cs="Arial"/>
          <w:b/>
          <w:caps/>
          <w:noProof w:val="0"/>
          <w:sz w:val="20"/>
          <w:szCs w:val="20"/>
        </w:rPr>
        <w:t xml:space="preserve"> for SHARE SUBSCRIPTION</w:t>
      </w:r>
      <w:r w:rsidR="00680416" w:rsidRPr="00851E0F">
        <w:rPr>
          <w:rFonts w:ascii="Arial" w:hAnsi="Arial" w:cs="Arial"/>
          <w:b/>
          <w:caps/>
          <w:noProof w:val="0"/>
          <w:sz w:val="20"/>
          <w:szCs w:val="20"/>
        </w:rPr>
        <w:t>, net</w:t>
      </w:r>
    </w:p>
    <w:p w:rsidR="00D702EB" w:rsidRPr="00851E0F" w:rsidRDefault="00D702EB" w:rsidP="00ED1398">
      <w:pPr>
        <w:tabs>
          <w:tab w:val="left" w:pos="540"/>
        </w:tabs>
        <w:jc w:val="both"/>
        <w:rPr>
          <w:rFonts w:ascii="Arial" w:hAnsi="Arial" w:cs="Arial"/>
          <w:b/>
          <w:caps/>
          <w:noProof w:val="0"/>
          <w:sz w:val="12"/>
          <w:szCs w:val="12"/>
        </w:rPr>
      </w:pPr>
    </w:p>
    <w:tbl>
      <w:tblPr>
        <w:tblW w:w="9166" w:type="dxa"/>
        <w:tblInd w:w="392" w:type="dxa"/>
        <w:tblLayout w:type="fixed"/>
        <w:tblLook w:val="0000" w:firstRow="0" w:lastRow="0" w:firstColumn="0" w:lastColumn="0" w:noHBand="0" w:noVBand="0"/>
      </w:tblPr>
      <w:tblGrid>
        <w:gridCol w:w="5926"/>
        <w:gridCol w:w="1620"/>
        <w:gridCol w:w="1620"/>
      </w:tblGrid>
      <w:tr w:rsidR="00D702EB" w:rsidRPr="00851E0F" w:rsidTr="009B1E35">
        <w:trPr>
          <w:trHeight w:val="333"/>
          <w:tblHeader/>
        </w:trPr>
        <w:tc>
          <w:tcPr>
            <w:tcW w:w="5926" w:type="dxa"/>
            <w:tcBorders>
              <w:top w:val="nil"/>
              <w:left w:val="nil"/>
              <w:bottom w:val="nil"/>
              <w:right w:val="nil"/>
            </w:tcBorders>
          </w:tcPr>
          <w:p w:rsidR="00D702EB" w:rsidRPr="00851E0F" w:rsidRDefault="00D702EB" w:rsidP="00954870">
            <w:pPr>
              <w:tabs>
                <w:tab w:val="left" w:pos="162"/>
              </w:tabs>
              <w:spacing w:line="300" w:lineRule="exact"/>
              <w:ind w:left="148" w:right="-18"/>
              <w:rPr>
                <w:rFonts w:ascii="Arial" w:hAnsi="Arial" w:cs="Arial"/>
                <w:sz w:val="20"/>
                <w:szCs w:val="20"/>
              </w:rPr>
            </w:pPr>
          </w:p>
        </w:tc>
        <w:tc>
          <w:tcPr>
            <w:tcW w:w="3240" w:type="dxa"/>
            <w:gridSpan w:val="2"/>
            <w:tcBorders>
              <w:left w:val="nil"/>
              <w:bottom w:val="nil"/>
              <w:right w:val="nil"/>
            </w:tcBorders>
            <w:vAlign w:val="bottom"/>
          </w:tcPr>
          <w:p w:rsidR="00D702EB" w:rsidRPr="00851E0F" w:rsidRDefault="00D702EB" w:rsidP="00954870">
            <w:pPr>
              <w:pStyle w:val="10"/>
              <w:pBdr>
                <w:bottom w:val="single" w:sz="4" w:space="1" w:color="auto"/>
              </w:pBdr>
              <w:spacing w:line="300" w:lineRule="exact"/>
              <w:ind w:left="-18"/>
              <w:jc w:val="center"/>
              <w:rPr>
                <w:rFonts w:ascii="Arial" w:eastAsia="Times New Roman" w:hAnsi="Arial" w:cs="Arial"/>
                <w:b/>
                <w:bCs/>
                <w:sz w:val="20"/>
                <w:szCs w:val="20"/>
                <w:lang w:eastAsia="en-US"/>
              </w:rPr>
            </w:pPr>
            <w:r w:rsidRPr="00851E0F">
              <w:rPr>
                <w:rFonts w:ascii="Arial" w:hAnsi="Arial" w:cs="Arial"/>
                <w:b/>
                <w:bCs/>
                <w:sz w:val="20"/>
                <w:szCs w:val="20"/>
              </w:rPr>
              <w:t>(Unit: Baht)</w:t>
            </w:r>
          </w:p>
        </w:tc>
      </w:tr>
      <w:tr w:rsidR="00D702EB" w:rsidRPr="00851E0F" w:rsidTr="009B1E35">
        <w:trPr>
          <w:trHeight w:val="333"/>
          <w:tblHeader/>
        </w:trPr>
        <w:tc>
          <w:tcPr>
            <w:tcW w:w="5926" w:type="dxa"/>
            <w:tcBorders>
              <w:top w:val="nil"/>
              <w:left w:val="nil"/>
              <w:bottom w:val="nil"/>
              <w:right w:val="nil"/>
            </w:tcBorders>
          </w:tcPr>
          <w:p w:rsidR="00D702EB" w:rsidRPr="00851E0F" w:rsidRDefault="00D702EB" w:rsidP="00954870">
            <w:pPr>
              <w:tabs>
                <w:tab w:val="left" w:pos="162"/>
              </w:tabs>
              <w:spacing w:line="300" w:lineRule="exact"/>
              <w:ind w:left="148" w:right="-18"/>
              <w:rPr>
                <w:rFonts w:ascii="Arial" w:hAnsi="Arial" w:cs="Arial"/>
                <w:snapToGrid w:val="0"/>
                <w:color w:val="000000"/>
                <w:sz w:val="20"/>
                <w:szCs w:val="20"/>
                <w:lang w:eastAsia="th-TH"/>
              </w:rPr>
            </w:pPr>
          </w:p>
        </w:tc>
        <w:tc>
          <w:tcPr>
            <w:tcW w:w="3240" w:type="dxa"/>
            <w:gridSpan w:val="2"/>
            <w:tcBorders>
              <w:left w:val="nil"/>
              <w:bottom w:val="nil"/>
              <w:right w:val="nil"/>
            </w:tcBorders>
          </w:tcPr>
          <w:p w:rsidR="00D702EB" w:rsidRPr="00851E0F" w:rsidRDefault="00D702EB" w:rsidP="00954870">
            <w:pPr>
              <w:pStyle w:val="Heading4"/>
              <w:pBdr>
                <w:bottom w:val="single" w:sz="4" w:space="1" w:color="auto"/>
              </w:pBdr>
              <w:spacing w:line="300" w:lineRule="exact"/>
              <w:ind w:left="-18"/>
              <w:rPr>
                <w:rFonts w:ascii="Arial" w:hAnsi="Arial" w:cs="Arial"/>
                <w:b/>
                <w:bCs/>
                <w:spacing w:val="-6"/>
                <w:sz w:val="20"/>
                <w:szCs w:val="20"/>
                <w:u w:val="none"/>
              </w:rPr>
            </w:pPr>
            <w:r w:rsidRPr="00851E0F">
              <w:rPr>
                <w:rFonts w:ascii="Arial" w:hAnsi="Arial" w:cs="Arial"/>
                <w:b/>
                <w:bCs/>
                <w:spacing w:val="-4"/>
                <w:sz w:val="20"/>
                <w:szCs w:val="20"/>
                <w:u w:val="none"/>
              </w:rPr>
              <w:t>Consolidated</w:t>
            </w:r>
            <w:r w:rsidRPr="00851E0F">
              <w:rPr>
                <w:rFonts w:ascii="Arial" w:hAnsi="Arial" w:cs="Arial"/>
                <w:b/>
                <w:bCs/>
                <w:spacing w:val="-6"/>
                <w:sz w:val="20"/>
                <w:szCs w:val="20"/>
                <w:u w:val="none"/>
              </w:rPr>
              <w:t xml:space="preserve"> and </w:t>
            </w:r>
            <w:r w:rsidRPr="00851E0F">
              <w:rPr>
                <w:rFonts w:ascii="Arial" w:hAnsi="Arial" w:cs="Arial"/>
                <w:b/>
                <w:bCs/>
                <w:spacing w:val="-4"/>
                <w:sz w:val="20"/>
                <w:szCs w:val="20"/>
                <w:u w:val="none"/>
              </w:rPr>
              <w:t>the Company</w:t>
            </w:r>
          </w:p>
        </w:tc>
      </w:tr>
      <w:tr w:rsidR="00D130D2" w:rsidRPr="00851E0F" w:rsidTr="009B1E35">
        <w:trPr>
          <w:trHeight w:val="333"/>
          <w:tblHeader/>
        </w:trPr>
        <w:tc>
          <w:tcPr>
            <w:tcW w:w="5926" w:type="dxa"/>
            <w:tcBorders>
              <w:top w:val="nil"/>
              <w:left w:val="nil"/>
              <w:bottom w:val="nil"/>
              <w:right w:val="nil"/>
            </w:tcBorders>
          </w:tcPr>
          <w:p w:rsidR="00D130D2" w:rsidRPr="00851E0F" w:rsidRDefault="00D130D2" w:rsidP="00954870">
            <w:pPr>
              <w:tabs>
                <w:tab w:val="left" w:pos="162"/>
              </w:tabs>
              <w:spacing w:line="300" w:lineRule="exact"/>
              <w:ind w:left="148" w:right="-18"/>
              <w:rPr>
                <w:rFonts w:ascii="Arial" w:hAnsi="Arial" w:cs="Arial"/>
                <w:snapToGrid w:val="0"/>
                <w:color w:val="000000"/>
                <w:sz w:val="20"/>
                <w:szCs w:val="20"/>
                <w:lang w:eastAsia="th-TH"/>
              </w:rPr>
            </w:pPr>
          </w:p>
        </w:tc>
        <w:tc>
          <w:tcPr>
            <w:tcW w:w="1620" w:type="dxa"/>
            <w:tcBorders>
              <w:left w:val="nil"/>
              <w:bottom w:val="nil"/>
              <w:right w:val="nil"/>
            </w:tcBorders>
          </w:tcPr>
          <w:p w:rsidR="00D130D2" w:rsidRPr="00851E0F" w:rsidRDefault="00D130D2" w:rsidP="00954870">
            <w:pPr>
              <w:pStyle w:val="Heading4"/>
              <w:pBdr>
                <w:bottom w:val="single" w:sz="4" w:space="1" w:color="auto"/>
              </w:pBdr>
              <w:spacing w:line="300" w:lineRule="exact"/>
              <w:ind w:left="-18"/>
              <w:jc w:val="right"/>
              <w:rPr>
                <w:rFonts w:ascii="Arial" w:hAnsi="Arial" w:cs="Arial"/>
                <w:b/>
                <w:bCs/>
                <w:spacing w:val="-6"/>
                <w:sz w:val="20"/>
                <w:szCs w:val="20"/>
                <w:u w:val="none"/>
              </w:rPr>
            </w:pPr>
            <w:r w:rsidRPr="00851E0F">
              <w:rPr>
                <w:rFonts w:ascii="Arial" w:hAnsi="Arial" w:cs="Arial"/>
                <w:b/>
                <w:bCs/>
                <w:spacing w:val="-6"/>
                <w:sz w:val="20"/>
                <w:szCs w:val="20"/>
                <w:u w:val="none"/>
              </w:rPr>
              <w:t>201</w:t>
            </w:r>
            <w:r w:rsidR="00485468" w:rsidRPr="00851E0F">
              <w:rPr>
                <w:rFonts w:ascii="Arial" w:hAnsi="Arial" w:cs="Arial"/>
                <w:b/>
                <w:bCs/>
                <w:spacing w:val="-6"/>
                <w:sz w:val="20"/>
                <w:szCs w:val="20"/>
                <w:u w:val="none"/>
              </w:rPr>
              <w:t>7</w:t>
            </w:r>
          </w:p>
        </w:tc>
        <w:tc>
          <w:tcPr>
            <w:tcW w:w="1620" w:type="dxa"/>
            <w:tcBorders>
              <w:left w:val="nil"/>
              <w:bottom w:val="nil"/>
              <w:right w:val="nil"/>
            </w:tcBorders>
          </w:tcPr>
          <w:p w:rsidR="00D130D2" w:rsidRPr="00851E0F" w:rsidRDefault="009C6594" w:rsidP="00954870">
            <w:pPr>
              <w:pStyle w:val="Heading4"/>
              <w:pBdr>
                <w:bottom w:val="single" w:sz="4" w:space="1" w:color="auto"/>
              </w:pBdr>
              <w:spacing w:line="300" w:lineRule="exact"/>
              <w:ind w:left="-18"/>
              <w:jc w:val="right"/>
              <w:rPr>
                <w:rFonts w:ascii="Arial" w:hAnsi="Arial" w:cs="Arial"/>
                <w:b/>
                <w:bCs/>
                <w:spacing w:val="-6"/>
                <w:sz w:val="20"/>
                <w:szCs w:val="20"/>
                <w:u w:val="none"/>
              </w:rPr>
            </w:pPr>
            <w:r w:rsidRPr="00851E0F">
              <w:rPr>
                <w:rFonts w:ascii="Arial" w:hAnsi="Arial" w:cs="Arial"/>
                <w:b/>
                <w:bCs/>
                <w:spacing w:val="-6"/>
                <w:sz w:val="20"/>
                <w:szCs w:val="20"/>
                <w:u w:val="none"/>
              </w:rPr>
              <w:t>201</w:t>
            </w:r>
            <w:r w:rsidR="00485468" w:rsidRPr="00851E0F">
              <w:rPr>
                <w:rFonts w:ascii="Arial" w:hAnsi="Arial" w:cs="Arial"/>
                <w:b/>
                <w:bCs/>
                <w:spacing w:val="-6"/>
                <w:sz w:val="20"/>
                <w:szCs w:val="20"/>
                <w:u w:val="none"/>
              </w:rPr>
              <w:t>6</w:t>
            </w:r>
          </w:p>
        </w:tc>
      </w:tr>
      <w:tr w:rsidR="00D130D2" w:rsidRPr="00851E0F" w:rsidTr="00EB3702">
        <w:trPr>
          <w:trHeight w:val="66"/>
        </w:trPr>
        <w:tc>
          <w:tcPr>
            <w:tcW w:w="5926" w:type="dxa"/>
            <w:tcBorders>
              <w:top w:val="nil"/>
              <w:left w:val="nil"/>
              <w:bottom w:val="nil"/>
              <w:right w:val="nil"/>
            </w:tcBorders>
            <w:vAlign w:val="bottom"/>
          </w:tcPr>
          <w:p w:rsidR="00D130D2" w:rsidRPr="00851E0F" w:rsidRDefault="00D130D2" w:rsidP="00954870">
            <w:pPr>
              <w:tabs>
                <w:tab w:val="left" w:pos="540"/>
              </w:tabs>
              <w:spacing w:line="300" w:lineRule="exact"/>
              <w:ind w:left="3514"/>
              <w:jc w:val="both"/>
              <w:rPr>
                <w:rFonts w:ascii="Arial" w:hAnsi="Arial" w:cs="Arial"/>
                <w:b/>
                <w:caps/>
                <w:noProof w:val="0"/>
                <w:sz w:val="12"/>
                <w:szCs w:val="12"/>
              </w:rPr>
            </w:pPr>
          </w:p>
        </w:tc>
        <w:tc>
          <w:tcPr>
            <w:tcW w:w="1620" w:type="dxa"/>
            <w:tcBorders>
              <w:top w:val="nil"/>
              <w:left w:val="nil"/>
              <w:bottom w:val="nil"/>
              <w:right w:val="nil"/>
            </w:tcBorders>
          </w:tcPr>
          <w:p w:rsidR="00D130D2" w:rsidRPr="00851E0F" w:rsidRDefault="00D130D2" w:rsidP="00954870">
            <w:pPr>
              <w:tabs>
                <w:tab w:val="left" w:pos="540"/>
              </w:tabs>
              <w:spacing w:line="300" w:lineRule="exact"/>
              <w:ind w:left="3514"/>
              <w:jc w:val="both"/>
              <w:rPr>
                <w:rFonts w:ascii="Arial" w:hAnsi="Arial" w:cs="Arial"/>
                <w:b/>
                <w:caps/>
                <w:noProof w:val="0"/>
                <w:sz w:val="12"/>
                <w:szCs w:val="12"/>
              </w:rPr>
            </w:pPr>
          </w:p>
        </w:tc>
        <w:tc>
          <w:tcPr>
            <w:tcW w:w="1620" w:type="dxa"/>
            <w:tcBorders>
              <w:top w:val="nil"/>
              <w:left w:val="nil"/>
              <w:bottom w:val="nil"/>
              <w:right w:val="nil"/>
            </w:tcBorders>
          </w:tcPr>
          <w:p w:rsidR="00D130D2" w:rsidRPr="00851E0F" w:rsidRDefault="00D130D2" w:rsidP="00954870">
            <w:pPr>
              <w:tabs>
                <w:tab w:val="left" w:pos="540"/>
              </w:tabs>
              <w:spacing w:line="300" w:lineRule="exact"/>
              <w:ind w:left="3514"/>
              <w:jc w:val="both"/>
              <w:rPr>
                <w:rFonts w:ascii="Arial" w:hAnsi="Arial" w:cs="Arial"/>
                <w:b/>
                <w:caps/>
                <w:noProof w:val="0"/>
                <w:sz w:val="12"/>
                <w:szCs w:val="12"/>
              </w:rPr>
            </w:pPr>
          </w:p>
        </w:tc>
      </w:tr>
      <w:tr w:rsidR="008F7CB3" w:rsidRPr="00851E0F" w:rsidTr="009B1E35">
        <w:tc>
          <w:tcPr>
            <w:tcW w:w="5926" w:type="dxa"/>
            <w:tcBorders>
              <w:top w:val="nil"/>
              <w:left w:val="nil"/>
              <w:bottom w:val="nil"/>
              <w:right w:val="nil"/>
            </w:tcBorders>
            <w:vAlign w:val="center"/>
          </w:tcPr>
          <w:p w:rsidR="008F7CB3" w:rsidRPr="00851E0F" w:rsidRDefault="00680416" w:rsidP="00954870">
            <w:pPr>
              <w:spacing w:line="300" w:lineRule="exact"/>
              <w:ind w:left="148"/>
              <w:rPr>
                <w:rFonts w:ascii="Arial" w:eastAsia="Times New Roman" w:hAnsi="Arial" w:cs="Arial"/>
                <w:b/>
                <w:bCs/>
                <w:sz w:val="20"/>
                <w:szCs w:val="20"/>
              </w:rPr>
            </w:pPr>
            <w:r w:rsidRPr="00851E0F">
              <w:rPr>
                <w:rFonts w:ascii="Arial" w:eastAsia="Times New Roman" w:hAnsi="Arial" w:cs="Arial"/>
                <w:b/>
                <w:bCs/>
                <w:sz w:val="20"/>
                <w:szCs w:val="20"/>
              </w:rPr>
              <w:t>Deposits</w:t>
            </w:r>
            <w:r w:rsidR="008F7CB3" w:rsidRPr="00851E0F">
              <w:rPr>
                <w:rFonts w:ascii="Arial" w:eastAsia="Times New Roman" w:hAnsi="Arial" w:cs="Arial"/>
                <w:b/>
                <w:bCs/>
                <w:sz w:val="20"/>
                <w:szCs w:val="20"/>
              </w:rPr>
              <w:t xml:space="preserve"> for share subscription </w:t>
            </w:r>
          </w:p>
        </w:tc>
        <w:tc>
          <w:tcPr>
            <w:tcW w:w="1620" w:type="dxa"/>
            <w:tcBorders>
              <w:top w:val="nil"/>
              <w:left w:val="nil"/>
              <w:bottom w:val="nil"/>
              <w:right w:val="nil"/>
            </w:tcBorders>
            <w:vAlign w:val="bottom"/>
          </w:tcPr>
          <w:p w:rsidR="008F7CB3" w:rsidRPr="00851E0F" w:rsidRDefault="008F7CB3" w:rsidP="00954870">
            <w:pPr>
              <w:spacing w:line="300" w:lineRule="exact"/>
              <w:ind w:right="35"/>
              <w:jc w:val="right"/>
              <w:rPr>
                <w:rFonts w:ascii="Arial" w:hAnsi="Arial" w:cs="Arial"/>
                <w:spacing w:val="-4"/>
                <w:sz w:val="20"/>
                <w:szCs w:val="20"/>
                <w:lang w:bidi="th-TH"/>
              </w:rPr>
            </w:pPr>
          </w:p>
        </w:tc>
        <w:tc>
          <w:tcPr>
            <w:tcW w:w="1620" w:type="dxa"/>
            <w:tcBorders>
              <w:top w:val="nil"/>
              <w:left w:val="nil"/>
              <w:bottom w:val="nil"/>
              <w:right w:val="nil"/>
            </w:tcBorders>
            <w:vAlign w:val="bottom"/>
          </w:tcPr>
          <w:p w:rsidR="008F7CB3" w:rsidRPr="00851E0F" w:rsidRDefault="008F7CB3" w:rsidP="00954870">
            <w:pPr>
              <w:spacing w:line="300" w:lineRule="exact"/>
              <w:ind w:right="35"/>
              <w:jc w:val="right"/>
              <w:rPr>
                <w:rFonts w:ascii="Arial" w:hAnsi="Arial" w:cs="Arial"/>
                <w:spacing w:val="-4"/>
                <w:sz w:val="20"/>
                <w:szCs w:val="20"/>
                <w:lang w:bidi="th-TH"/>
              </w:rPr>
            </w:pPr>
          </w:p>
        </w:tc>
      </w:tr>
      <w:tr w:rsidR="008F7CB3" w:rsidRPr="00851E0F" w:rsidTr="009B1E35">
        <w:tc>
          <w:tcPr>
            <w:tcW w:w="5926" w:type="dxa"/>
            <w:tcBorders>
              <w:top w:val="nil"/>
              <w:left w:val="nil"/>
              <w:bottom w:val="nil"/>
              <w:right w:val="nil"/>
            </w:tcBorders>
            <w:vAlign w:val="center"/>
          </w:tcPr>
          <w:p w:rsidR="008F7CB3" w:rsidRPr="00851E0F" w:rsidRDefault="008F7CB3" w:rsidP="00954870">
            <w:pPr>
              <w:spacing w:line="300" w:lineRule="exact"/>
              <w:ind w:left="148"/>
              <w:rPr>
                <w:rFonts w:ascii="Arial" w:eastAsia="Times New Roman" w:hAnsi="Arial" w:cstheme="minorBidi"/>
                <w:sz w:val="20"/>
                <w:szCs w:val="25"/>
                <w:cs/>
                <w:lang w:bidi="th-TH"/>
              </w:rPr>
            </w:pPr>
            <w:r w:rsidRPr="00851E0F">
              <w:rPr>
                <w:rFonts w:ascii="Arial" w:eastAsia="Times New Roman" w:hAnsi="Arial" w:cstheme="minorBidi"/>
                <w:sz w:val="20"/>
                <w:szCs w:val="25"/>
                <w:lang w:bidi="th-TH"/>
              </w:rPr>
              <w:t>Opening balance</w:t>
            </w:r>
          </w:p>
        </w:tc>
        <w:tc>
          <w:tcPr>
            <w:tcW w:w="1620" w:type="dxa"/>
            <w:tcBorders>
              <w:top w:val="nil"/>
              <w:left w:val="nil"/>
              <w:bottom w:val="nil"/>
              <w:right w:val="nil"/>
            </w:tcBorders>
            <w:vAlign w:val="bottom"/>
          </w:tcPr>
          <w:p w:rsidR="008F7CB3" w:rsidRPr="00851E0F" w:rsidRDefault="008F7CB3" w:rsidP="004155BE">
            <w:pPr>
              <w:spacing w:line="300" w:lineRule="exact"/>
              <w:ind w:right="35"/>
              <w:jc w:val="right"/>
              <w:rPr>
                <w:rFonts w:ascii="Arial" w:hAnsi="Arial" w:cs="Arial"/>
                <w:spacing w:val="-4"/>
                <w:sz w:val="20"/>
                <w:szCs w:val="20"/>
                <w:lang w:bidi="th-TH"/>
              </w:rPr>
            </w:pPr>
            <w:r w:rsidRPr="00851E0F">
              <w:rPr>
                <w:rFonts w:ascii="Arial" w:hAnsi="Arial" w:cs="Arial"/>
                <w:spacing w:val="-4"/>
                <w:sz w:val="20"/>
                <w:szCs w:val="20"/>
                <w:lang w:bidi="th-TH"/>
              </w:rPr>
              <w:t>70,000,000</w:t>
            </w:r>
          </w:p>
        </w:tc>
        <w:tc>
          <w:tcPr>
            <w:tcW w:w="1620" w:type="dxa"/>
            <w:tcBorders>
              <w:top w:val="nil"/>
              <w:left w:val="nil"/>
              <w:bottom w:val="nil"/>
              <w:right w:val="nil"/>
            </w:tcBorders>
            <w:vAlign w:val="bottom"/>
          </w:tcPr>
          <w:p w:rsidR="008F7CB3" w:rsidRPr="00851E0F" w:rsidRDefault="008F7CB3" w:rsidP="004155BE">
            <w:pPr>
              <w:spacing w:line="300" w:lineRule="exact"/>
              <w:ind w:right="35"/>
              <w:jc w:val="right"/>
              <w:rPr>
                <w:rFonts w:ascii="Arial" w:hAnsi="Arial" w:cs="Arial"/>
                <w:spacing w:val="-4"/>
                <w:sz w:val="20"/>
                <w:szCs w:val="20"/>
                <w:lang w:bidi="th-TH"/>
              </w:rPr>
            </w:pPr>
            <w:r w:rsidRPr="00851E0F">
              <w:rPr>
                <w:rFonts w:ascii="Arial" w:hAnsi="Arial" w:cs="Arial"/>
                <w:spacing w:val="-4"/>
                <w:sz w:val="20"/>
                <w:szCs w:val="20"/>
                <w:lang w:bidi="th-TH"/>
              </w:rPr>
              <w:t>70,000,000</w:t>
            </w:r>
          </w:p>
        </w:tc>
      </w:tr>
      <w:tr w:rsidR="008F7CB3" w:rsidRPr="00851E0F" w:rsidTr="009B1E35">
        <w:tc>
          <w:tcPr>
            <w:tcW w:w="5926" w:type="dxa"/>
            <w:tcBorders>
              <w:top w:val="nil"/>
              <w:left w:val="nil"/>
              <w:bottom w:val="nil"/>
              <w:right w:val="nil"/>
            </w:tcBorders>
            <w:vAlign w:val="center"/>
          </w:tcPr>
          <w:p w:rsidR="008F7CB3" w:rsidRPr="00851E0F" w:rsidRDefault="008F7CB3" w:rsidP="00954870">
            <w:pPr>
              <w:spacing w:line="300" w:lineRule="exact"/>
              <w:ind w:left="148"/>
              <w:rPr>
                <w:rFonts w:ascii="Arial" w:eastAsia="Times New Roman" w:hAnsi="Arial" w:cs="Arial"/>
                <w:sz w:val="20"/>
                <w:szCs w:val="20"/>
              </w:rPr>
            </w:pPr>
            <w:r w:rsidRPr="00851E0F">
              <w:rPr>
                <w:rFonts w:ascii="Arial" w:eastAsia="Times New Roman" w:hAnsi="Arial" w:cs="Arial"/>
                <w:sz w:val="20"/>
                <w:szCs w:val="20"/>
              </w:rPr>
              <w:t>Received a settlement</w:t>
            </w:r>
          </w:p>
        </w:tc>
        <w:tc>
          <w:tcPr>
            <w:tcW w:w="1620" w:type="dxa"/>
            <w:tcBorders>
              <w:top w:val="nil"/>
              <w:left w:val="nil"/>
              <w:bottom w:val="nil"/>
              <w:right w:val="nil"/>
            </w:tcBorders>
            <w:vAlign w:val="bottom"/>
          </w:tcPr>
          <w:p w:rsidR="008F7CB3" w:rsidRPr="00851E0F" w:rsidRDefault="00743C9E" w:rsidP="004155BE">
            <w:pPr>
              <w:pBdr>
                <w:bottom w:val="single" w:sz="4" w:space="1" w:color="auto"/>
              </w:pBdr>
              <w:spacing w:line="300" w:lineRule="exact"/>
              <w:ind w:right="35"/>
              <w:jc w:val="right"/>
              <w:rPr>
                <w:rFonts w:ascii="Arial" w:hAnsi="Arial" w:cs="Arial"/>
                <w:spacing w:val="-4"/>
                <w:sz w:val="20"/>
                <w:szCs w:val="20"/>
                <w:lang w:bidi="th-TH"/>
              </w:rPr>
            </w:pPr>
            <w:r w:rsidRPr="00851E0F">
              <w:rPr>
                <w:rFonts w:ascii="Arial" w:hAnsi="Arial" w:cs="Arial"/>
                <w:spacing w:val="-4"/>
                <w:sz w:val="20"/>
                <w:szCs w:val="20"/>
                <w:lang w:bidi="th-TH"/>
              </w:rPr>
              <w:t>(5,000,000)</w:t>
            </w:r>
          </w:p>
        </w:tc>
        <w:tc>
          <w:tcPr>
            <w:tcW w:w="1620" w:type="dxa"/>
            <w:tcBorders>
              <w:top w:val="nil"/>
              <w:left w:val="nil"/>
              <w:bottom w:val="nil"/>
              <w:right w:val="nil"/>
            </w:tcBorders>
            <w:vAlign w:val="bottom"/>
          </w:tcPr>
          <w:p w:rsidR="008F7CB3" w:rsidRPr="00851E0F" w:rsidRDefault="008F7CB3" w:rsidP="004155BE">
            <w:pPr>
              <w:pBdr>
                <w:bottom w:val="single" w:sz="4" w:space="1" w:color="auto"/>
              </w:pBdr>
              <w:spacing w:line="300" w:lineRule="exact"/>
              <w:ind w:right="35"/>
              <w:jc w:val="center"/>
              <w:rPr>
                <w:rFonts w:ascii="Arial" w:hAnsi="Arial" w:cs="Arial"/>
                <w:spacing w:val="-4"/>
                <w:sz w:val="20"/>
                <w:szCs w:val="20"/>
                <w:lang w:bidi="th-TH"/>
              </w:rPr>
            </w:pPr>
            <w:r w:rsidRPr="00851E0F">
              <w:rPr>
                <w:rFonts w:ascii="Arial" w:hAnsi="Arial" w:cs="Arial"/>
                <w:spacing w:val="-4"/>
                <w:sz w:val="20"/>
                <w:szCs w:val="20"/>
                <w:lang w:bidi="th-TH"/>
              </w:rPr>
              <w:t>-</w:t>
            </w:r>
          </w:p>
        </w:tc>
      </w:tr>
      <w:tr w:rsidR="008F7CB3" w:rsidRPr="00851E0F" w:rsidTr="009B1E35">
        <w:tc>
          <w:tcPr>
            <w:tcW w:w="5926" w:type="dxa"/>
            <w:tcBorders>
              <w:top w:val="nil"/>
              <w:left w:val="nil"/>
              <w:bottom w:val="nil"/>
              <w:right w:val="nil"/>
            </w:tcBorders>
            <w:vAlign w:val="center"/>
          </w:tcPr>
          <w:p w:rsidR="008F7CB3" w:rsidRPr="00851E0F" w:rsidRDefault="008F7CB3" w:rsidP="00954870">
            <w:pPr>
              <w:spacing w:line="300" w:lineRule="exact"/>
              <w:ind w:left="148"/>
              <w:rPr>
                <w:rFonts w:ascii="Arial" w:eastAsia="Times New Roman" w:hAnsi="Arial" w:cs="Arial"/>
                <w:sz w:val="20"/>
                <w:szCs w:val="20"/>
              </w:rPr>
            </w:pPr>
            <w:r w:rsidRPr="00851E0F">
              <w:rPr>
                <w:rFonts w:ascii="Arial" w:eastAsia="Times New Roman" w:hAnsi="Arial" w:cs="Arial"/>
                <w:sz w:val="20"/>
                <w:szCs w:val="20"/>
              </w:rPr>
              <w:t>Closing balance</w:t>
            </w:r>
          </w:p>
        </w:tc>
        <w:tc>
          <w:tcPr>
            <w:tcW w:w="1620" w:type="dxa"/>
            <w:tcBorders>
              <w:top w:val="nil"/>
              <w:left w:val="nil"/>
              <w:bottom w:val="nil"/>
              <w:right w:val="nil"/>
            </w:tcBorders>
            <w:vAlign w:val="bottom"/>
          </w:tcPr>
          <w:p w:rsidR="008F7CB3" w:rsidRPr="00851E0F" w:rsidRDefault="00743C9E" w:rsidP="004155BE">
            <w:pPr>
              <w:spacing w:line="300" w:lineRule="exact"/>
              <w:ind w:right="35"/>
              <w:jc w:val="right"/>
              <w:rPr>
                <w:rFonts w:ascii="Arial" w:hAnsi="Arial" w:cs="Arial"/>
                <w:spacing w:val="-4"/>
                <w:sz w:val="20"/>
                <w:szCs w:val="20"/>
                <w:lang w:bidi="th-TH"/>
              </w:rPr>
            </w:pPr>
            <w:r w:rsidRPr="00851E0F">
              <w:rPr>
                <w:rFonts w:ascii="Arial" w:hAnsi="Arial" w:cs="Arial"/>
                <w:spacing w:val="-4"/>
                <w:sz w:val="20"/>
                <w:szCs w:val="20"/>
                <w:lang w:bidi="th-TH"/>
              </w:rPr>
              <w:t>65,000,000</w:t>
            </w:r>
          </w:p>
        </w:tc>
        <w:tc>
          <w:tcPr>
            <w:tcW w:w="1620" w:type="dxa"/>
            <w:tcBorders>
              <w:top w:val="nil"/>
              <w:left w:val="nil"/>
              <w:bottom w:val="nil"/>
              <w:right w:val="nil"/>
            </w:tcBorders>
            <w:vAlign w:val="bottom"/>
          </w:tcPr>
          <w:p w:rsidR="008F7CB3" w:rsidRPr="00851E0F" w:rsidRDefault="008F7CB3" w:rsidP="004155BE">
            <w:pPr>
              <w:spacing w:line="300" w:lineRule="exact"/>
              <w:ind w:right="35"/>
              <w:jc w:val="right"/>
              <w:rPr>
                <w:rFonts w:ascii="Arial" w:hAnsi="Arial" w:cs="Arial"/>
                <w:spacing w:val="-4"/>
                <w:sz w:val="20"/>
                <w:szCs w:val="20"/>
                <w:lang w:bidi="th-TH"/>
              </w:rPr>
            </w:pPr>
            <w:r w:rsidRPr="00851E0F">
              <w:rPr>
                <w:rFonts w:ascii="Arial" w:hAnsi="Arial" w:cs="Arial"/>
                <w:spacing w:val="-4"/>
                <w:sz w:val="20"/>
                <w:szCs w:val="20"/>
                <w:lang w:bidi="th-TH"/>
              </w:rPr>
              <w:t>70,000,000</w:t>
            </w:r>
          </w:p>
        </w:tc>
      </w:tr>
      <w:tr w:rsidR="008F7CB3" w:rsidRPr="00851E0F" w:rsidTr="009B1E35">
        <w:tc>
          <w:tcPr>
            <w:tcW w:w="5926" w:type="dxa"/>
            <w:tcBorders>
              <w:top w:val="nil"/>
              <w:left w:val="nil"/>
              <w:bottom w:val="nil"/>
              <w:right w:val="nil"/>
            </w:tcBorders>
            <w:vAlign w:val="center"/>
          </w:tcPr>
          <w:p w:rsidR="008F7CB3" w:rsidRPr="00851E0F" w:rsidRDefault="008F7CB3" w:rsidP="00954870">
            <w:pPr>
              <w:spacing w:line="300" w:lineRule="exact"/>
              <w:ind w:left="148"/>
              <w:rPr>
                <w:rFonts w:ascii="Arial" w:eastAsia="Times New Roman" w:hAnsi="Arial" w:cstheme="minorBidi"/>
                <w:sz w:val="20"/>
                <w:szCs w:val="25"/>
                <w:cs/>
                <w:lang w:bidi="th-TH"/>
              </w:rPr>
            </w:pPr>
            <w:r w:rsidRPr="00851E0F">
              <w:rPr>
                <w:rFonts w:ascii="Arial" w:eastAsia="Times New Roman" w:hAnsi="Arial" w:cs="Arial"/>
                <w:sz w:val="20"/>
                <w:szCs w:val="20"/>
                <w:u w:val="single"/>
              </w:rPr>
              <w:t>Add</w:t>
            </w:r>
            <w:r w:rsidRPr="00851E0F">
              <w:rPr>
                <w:rFonts w:ascii="Arial" w:eastAsia="Times New Roman" w:hAnsi="Arial" w:cs="Arial"/>
                <w:sz w:val="20"/>
                <w:szCs w:val="20"/>
              </w:rPr>
              <w:t xml:space="preserve"> Interest receivable</w:t>
            </w:r>
          </w:p>
        </w:tc>
        <w:tc>
          <w:tcPr>
            <w:tcW w:w="1620" w:type="dxa"/>
            <w:tcBorders>
              <w:top w:val="nil"/>
              <w:left w:val="nil"/>
              <w:bottom w:val="nil"/>
              <w:right w:val="nil"/>
            </w:tcBorders>
            <w:vAlign w:val="bottom"/>
          </w:tcPr>
          <w:p w:rsidR="008F7CB3" w:rsidRPr="00851E0F" w:rsidRDefault="008F7CB3" w:rsidP="004155BE">
            <w:pPr>
              <w:pBdr>
                <w:bottom w:val="single" w:sz="4" w:space="1" w:color="auto"/>
              </w:pBdr>
              <w:spacing w:line="300" w:lineRule="exact"/>
              <w:ind w:right="35"/>
              <w:jc w:val="right"/>
              <w:rPr>
                <w:rFonts w:ascii="Arial" w:hAnsi="Arial" w:cs="Arial"/>
                <w:spacing w:val="-4"/>
                <w:sz w:val="20"/>
                <w:szCs w:val="20"/>
                <w:lang w:bidi="th-TH"/>
              </w:rPr>
            </w:pPr>
            <w:r w:rsidRPr="00851E0F">
              <w:rPr>
                <w:rFonts w:ascii="Arial" w:hAnsi="Arial" w:cs="Arial"/>
                <w:spacing w:val="-4"/>
                <w:sz w:val="20"/>
                <w:szCs w:val="20"/>
                <w:lang w:bidi="th-TH"/>
              </w:rPr>
              <w:t>1,026,986</w:t>
            </w:r>
          </w:p>
        </w:tc>
        <w:tc>
          <w:tcPr>
            <w:tcW w:w="1620" w:type="dxa"/>
            <w:tcBorders>
              <w:top w:val="nil"/>
              <w:left w:val="nil"/>
              <w:bottom w:val="nil"/>
              <w:right w:val="nil"/>
            </w:tcBorders>
            <w:vAlign w:val="bottom"/>
          </w:tcPr>
          <w:p w:rsidR="008F7CB3" w:rsidRPr="00851E0F" w:rsidRDefault="008F7CB3" w:rsidP="004155BE">
            <w:pPr>
              <w:pBdr>
                <w:bottom w:val="single" w:sz="4" w:space="1" w:color="auto"/>
              </w:pBdr>
              <w:spacing w:line="300" w:lineRule="exact"/>
              <w:ind w:right="35"/>
              <w:jc w:val="right"/>
              <w:rPr>
                <w:rFonts w:ascii="Arial" w:hAnsi="Arial" w:cs="Arial"/>
                <w:spacing w:val="-4"/>
                <w:sz w:val="20"/>
                <w:szCs w:val="20"/>
                <w:lang w:bidi="th-TH"/>
              </w:rPr>
            </w:pPr>
            <w:r w:rsidRPr="00851E0F">
              <w:rPr>
                <w:rFonts w:ascii="Arial" w:hAnsi="Arial" w:cs="Arial"/>
                <w:spacing w:val="-4"/>
                <w:sz w:val="20"/>
                <w:szCs w:val="20"/>
                <w:lang w:bidi="th-TH"/>
              </w:rPr>
              <w:t>1,026,986</w:t>
            </w:r>
          </w:p>
        </w:tc>
      </w:tr>
      <w:tr w:rsidR="008F7CB3" w:rsidRPr="00851E0F" w:rsidTr="009B1E35">
        <w:tc>
          <w:tcPr>
            <w:tcW w:w="5926" w:type="dxa"/>
            <w:tcBorders>
              <w:top w:val="nil"/>
              <w:left w:val="nil"/>
              <w:bottom w:val="nil"/>
              <w:right w:val="nil"/>
            </w:tcBorders>
            <w:vAlign w:val="center"/>
          </w:tcPr>
          <w:p w:rsidR="008F7CB3" w:rsidRPr="00851E0F" w:rsidRDefault="008F7CB3" w:rsidP="00954870">
            <w:pPr>
              <w:spacing w:line="300" w:lineRule="exact"/>
              <w:ind w:left="148"/>
              <w:rPr>
                <w:rFonts w:ascii="Arial" w:eastAsia="Times New Roman" w:hAnsi="Arial" w:cs="Arial"/>
                <w:b/>
                <w:bCs/>
                <w:sz w:val="20"/>
                <w:szCs w:val="20"/>
              </w:rPr>
            </w:pPr>
          </w:p>
        </w:tc>
        <w:tc>
          <w:tcPr>
            <w:tcW w:w="1620" w:type="dxa"/>
            <w:tcBorders>
              <w:top w:val="nil"/>
              <w:left w:val="nil"/>
              <w:bottom w:val="nil"/>
              <w:right w:val="nil"/>
            </w:tcBorders>
            <w:vAlign w:val="bottom"/>
          </w:tcPr>
          <w:p w:rsidR="008F7CB3" w:rsidRPr="00851E0F" w:rsidRDefault="00743C9E" w:rsidP="004155BE">
            <w:pPr>
              <w:pBdr>
                <w:bottom w:val="double" w:sz="4" w:space="1" w:color="auto"/>
              </w:pBdr>
              <w:spacing w:line="300" w:lineRule="exact"/>
              <w:ind w:right="35"/>
              <w:jc w:val="right"/>
              <w:rPr>
                <w:rFonts w:ascii="Arial" w:hAnsi="Arial" w:cs="Arial"/>
                <w:spacing w:val="-4"/>
                <w:sz w:val="20"/>
                <w:szCs w:val="20"/>
                <w:lang w:bidi="th-TH"/>
              </w:rPr>
            </w:pPr>
            <w:r w:rsidRPr="00851E0F">
              <w:rPr>
                <w:rFonts w:ascii="Arial" w:hAnsi="Arial" w:cs="Arial"/>
                <w:spacing w:val="-4"/>
                <w:sz w:val="20"/>
                <w:szCs w:val="20"/>
                <w:lang w:bidi="th-TH"/>
              </w:rPr>
              <w:t>66,026,986</w:t>
            </w:r>
          </w:p>
        </w:tc>
        <w:tc>
          <w:tcPr>
            <w:tcW w:w="1620" w:type="dxa"/>
            <w:tcBorders>
              <w:top w:val="nil"/>
              <w:left w:val="nil"/>
              <w:bottom w:val="nil"/>
              <w:right w:val="nil"/>
            </w:tcBorders>
            <w:vAlign w:val="bottom"/>
          </w:tcPr>
          <w:p w:rsidR="008F7CB3" w:rsidRPr="00851E0F" w:rsidRDefault="008F7CB3" w:rsidP="004155BE">
            <w:pPr>
              <w:pBdr>
                <w:bottom w:val="double" w:sz="4" w:space="1" w:color="auto"/>
              </w:pBdr>
              <w:spacing w:line="300" w:lineRule="exact"/>
              <w:ind w:right="35"/>
              <w:jc w:val="right"/>
              <w:rPr>
                <w:rFonts w:ascii="Arial" w:hAnsi="Arial" w:cs="Arial"/>
                <w:spacing w:val="-4"/>
                <w:sz w:val="20"/>
                <w:szCs w:val="20"/>
                <w:lang w:bidi="th-TH"/>
              </w:rPr>
            </w:pPr>
            <w:r w:rsidRPr="00851E0F">
              <w:rPr>
                <w:rFonts w:ascii="Arial" w:hAnsi="Arial" w:cs="Arial"/>
                <w:spacing w:val="-4"/>
                <w:sz w:val="20"/>
                <w:szCs w:val="20"/>
                <w:lang w:bidi="th-TH"/>
              </w:rPr>
              <w:t>71,026,986</w:t>
            </w:r>
          </w:p>
        </w:tc>
      </w:tr>
      <w:tr w:rsidR="008F7CB3" w:rsidRPr="00851E0F" w:rsidTr="009B1E35">
        <w:tc>
          <w:tcPr>
            <w:tcW w:w="5926" w:type="dxa"/>
            <w:tcBorders>
              <w:top w:val="nil"/>
              <w:left w:val="nil"/>
              <w:bottom w:val="nil"/>
              <w:right w:val="nil"/>
            </w:tcBorders>
            <w:vAlign w:val="center"/>
          </w:tcPr>
          <w:p w:rsidR="008F7CB3" w:rsidRPr="00851E0F" w:rsidRDefault="008F7CB3" w:rsidP="00954870">
            <w:pPr>
              <w:tabs>
                <w:tab w:val="left" w:pos="540"/>
              </w:tabs>
              <w:spacing w:line="300" w:lineRule="exact"/>
              <w:ind w:left="3514"/>
              <w:jc w:val="both"/>
              <w:rPr>
                <w:rFonts w:ascii="Arial" w:hAnsi="Arial" w:cs="Arial"/>
                <w:b/>
                <w:caps/>
                <w:noProof w:val="0"/>
                <w:sz w:val="12"/>
                <w:szCs w:val="12"/>
              </w:rPr>
            </w:pPr>
          </w:p>
        </w:tc>
        <w:tc>
          <w:tcPr>
            <w:tcW w:w="1620" w:type="dxa"/>
            <w:tcBorders>
              <w:top w:val="nil"/>
              <w:left w:val="nil"/>
              <w:bottom w:val="nil"/>
              <w:right w:val="nil"/>
            </w:tcBorders>
            <w:vAlign w:val="bottom"/>
          </w:tcPr>
          <w:p w:rsidR="008F7CB3" w:rsidRPr="00851E0F" w:rsidRDefault="008F7CB3" w:rsidP="004155BE">
            <w:pPr>
              <w:tabs>
                <w:tab w:val="left" w:pos="540"/>
              </w:tabs>
              <w:spacing w:line="300" w:lineRule="exact"/>
              <w:ind w:left="3514"/>
              <w:jc w:val="both"/>
              <w:rPr>
                <w:rFonts w:ascii="Arial" w:hAnsi="Arial" w:cs="Arial"/>
                <w:b/>
                <w:caps/>
                <w:noProof w:val="0"/>
                <w:sz w:val="12"/>
                <w:szCs w:val="12"/>
              </w:rPr>
            </w:pPr>
          </w:p>
        </w:tc>
        <w:tc>
          <w:tcPr>
            <w:tcW w:w="1620" w:type="dxa"/>
            <w:tcBorders>
              <w:top w:val="nil"/>
              <w:left w:val="nil"/>
              <w:bottom w:val="nil"/>
              <w:right w:val="nil"/>
            </w:tcBorders>
            <w:vAlign w:val="bottom"/>
          </w:tcPr>
          <w:p w:rsidR="008F7CB3" w:rsidRPr="00851E0F" w:rsidRDefault="008F7CB3" w:rsidP="004155BE">
            <w:pPr>
              <w:tabs>
                <w:tab w:val="left" w:pos="540"/>
              </w:tabs>
              <w:spacing w:line="300" w:lineRule="exact"/>
              <w:ind w:left="3514"/>
              <w:jc w:val="both"/>
              <w:rPr>
                <w:rFonts w:ascii="Arial" w:hAnsi="Arial" w:cs="Arial"/>
                <w:b/>
                <w:caps/>
                <w:noProof w:val="0"/>
                <w:sz w:val="12"/>
                <w:szCs w:val="12"/>
              </w:rPr>
            </w:pPr>
          </w:p>
        </w:tc>
      </w:tr>
      <w:tr w:rsidR="008F7CB3" w:rsidRPr="00851E0F" w:rsidTr="009B1E35">
        <w:tc>
          <w:tcPr>
            <w:tcW w:w="5926" w:type="dxa"/>
            <w:tcBorders>
              <w:top w:val="nil"/>
              <w:left w:val="nil"/>
              <w:bottom w:val="nil"/>
              <w:right w:val="nil"/>
            </w:tcBorders>
            <w:vAlign w:val="center"/>
          </w:tcPr>
          <w:p w:rsidR="008F7CB3" w:rsidRPr="00851E0F" w:rsidRDefault="008F7CB3" w:rsidP="00954870">
            <w:pPr>
              <w:spacing w:line="300" w:lineRule="exact"/>
              <w:ind w:left="148"/>
              <w:rPr>
                <w:rFonts w:ascii="Arial" w:eastAsia="Times New Roman" w:hAnsi="Arial" w:cs="Arial"/>
                <w:b/>
                <w:bCs/>
                <w:sz w:val="20"/>
                <w:szCs w:val="20"/>
              </w:rPr>
            </w:pPr>
            <w:r w:rsidRPr="00851E0F">
              <w:rPr>
                <w:rFonts w:ascii="Arial" w:eastAsia="Times New Roman" w:hAnsi="Arial" w:cs="Arial"/>
                <w:b/>
                <w:bCs/>
                <w:sz w:val="20"/>
                <w:szCs w:val="20"/>
              </w:rPr>
              <w:t>Allowance for doubtful account</w:t>
            </w:r>
          </w:p>
        </w:tc>
        <w:tc>
          <w:tcPr>
            <w:tcW w:w="1620" w:type="dxa"/>
            <w:tcBorders>
              <w:top w:val="nil"/>
              <w:left w:val="nil"/>
              <w:bottom w:val="nil"/>
              <w:right w:val="nil"/>
            </w:tcBorders>
            <w:vAlign w:val="bottom"/>
          </w:tcPr>
          <w:p w:rsidR="008F7CB3" w:rsidRPr="00851E0F" w:rsidRDefault="008F7CB3" w:rsidP="004155BE">
            <w:pPr>
              <w:spacing w:line="300" w:lineRule="exact"/>
              <w:ind w:right="35"/>
              <w:jc w:val="right"/>
              <w:rPr>
                <w:rFonts w:ascii="Arial" w:hAnsi="Arial" w:cs="Arial"/>
                <w:spacing w:val="-4"/>
                <w:sz w:val="20"/>
                <w:szCs w:val="20"/>
                <w:lang w:bidi="th-TH"/>
              </w:rPr>
            </w:pPr>
          </w:p>
        </w:tc>
        <w:tc>
          <w:tcPr>
            <w:tcW w:w="1620" w:type="dxa"/>
            <w:tcBorders>
              <w:top w:val="nil"/>
              <w:left w:val="nil"/>
              <w:bottom w:val="nil"/>
              <w:right w:val="nil"/>
            </w:tcBorders>
            <w:vAlign w:val="bottom"/>
          </w:tcPr>
          <w:p w:rsidR="008F7CB3" w:rsidRPr="00851E0F" w:rsidRDefault="008F7CB3" w:rsidP="004155BE">
            <w:pPr>
              <w:spacing w:line="300" w:lineRule="exact"/>
              <w:ind w:right="35"/>
              <w:jc w:val="right"/>
              <w:rPr>
                <w:rFonts w:ascii="Arial" w:hAnsi="Arial" w:cs="Arial"/>
                <w:spacing w:val="-4"/>
                <w:sz w:val="20"/>
                <w:szCs w:val="20"/>
                <w:lang w:bidi="th-TH"/>
              </w:rPr>
            </w:pPr>
          </w:p>
        </w:tc>
      </w:tr>
      <w:tr w:rsidR="008F7CB3" w:rsidRPr="00851E0F" w:rsidTr="009B1E35">
        <w:tc>
          <w:tcPr>
            <w:tcW w:w="5926" w:type="dxa"/>
            <w:tcBorders>
              <w:top w:val="nil"/>
              <w:left w:val="nil"/>
              <w:bottom w:val="nil"/>
              <w:right w:val="nil"/>
            </w:tcBorders>
            <w:vAlign w:val="center"/>
          </w:tcPr>
          <w:p w:rsidR="008F7CB3" w:rsidRPr="00851E0F" w:rsidRDefault="008F7CB3" w:rsidP="00954870">
            <w:pPr>
              <w:spacing w:line="300" w:lineRule="exact"/>
              <w:ind w:left="148"/>
              <w:rPr>
                <w:rFonts w:ascii="Arial" w:eastAsia="Times New Roman" w:hAnsi="Arial" w:cstheme="minorBidi"/>
                <w:sz w:val="20"/>
                <w:szCs w:val="25"/>
                <w:cs/>
                <w:lang w:bidi="th-TH"/>
              </w:rPr>
            </w:pPr>
            <w:r w:rsidRPr="00851E0F">
              <w:rPr>
                <w:rFonts w:ascii="Arial" w:eastAsia="Times New Roman" w:hAnsi="Arial" w:cstheme="minorBidi"/>
                <w:sz w:val="20"/>
                <w:szCs w:val="25"/>
                <w:lang w:bidi="th-TH"/>
              </w:rPr>
              <w:t>Opening balance</w:t>
            </w:r>
          </w:p>
        </w:tc>
        <w:tc>
          <w:tcPr>
            <w:tcW w:w="1620" w:type="dxa"/>
            <w:tcBorders>
              <w:top w:val="nil"/>
              <w:left w:val="nil"/>
              <w:bottom w:val="nil"/>
              <w:right w:val="nil"/>
            </w:tcBorders>
            <w:vAlign w:val="bottom"/>
          </w:tcPr>
          <w:p w:rsidR="008F7CB3" w:rsidRPr="00851E0F" w:rsidRDefault="008F7CB3" w:rsidP="004155BE">
            <w:pPr>
              <w:spacing w:line="300" w:lineRule="exact"/>
              <w:ind w:right="35"/>
              <w:jc w:val="right"/>
              <w:rPr>
                <w:rFonts w:ascii="Arial" w:hAnsi="Arial" w:cs="Arial"/>
                <w:spacing w:val="-4"/>
                <w:sz w:val="20"/>
                <w:szCs w:val="20"/>
                <w:lang w:bidi="th-TH"/>
              </w:rPr>
            </w:pPr>
            <w:r w:rsidRPr="00851E0F">
              <w:rPr>
                <w:rFonts w:ascii="Arial" w:hAnsi="Arial" w:cs="Arial"/>
                <w:spacing w:val="-4"/>
                <w:sz w:val="20"/>
                <w:szCs w:val="20"/>
                <w:lang w:bidi="th-TH"/>
              </w:rPr>
              <w:t>(71,026,986)</w:t>
            </w:r>
          </w:p>
        </w:tc>
        <w:tc>
          <w:tcPr>
            <w:tcW w:w="1620" w:type="dxa"/>
            <w:tcBorders>
              <w:top w:val="nil"/>
              <w:left w:val="nil"/>
              <w:bottom w:val="nil"/>
              <w:right w:val="nil"/>
            </w:tcBorders>
            <w:vAlign w:val="bottom"/>
          </w:tcPr>
          <w:p w:rsidR="008F7CB3" w:rsidRPr="00851E0F" w:rsidRDefault="008F7CB3" w:rsidP="004155BE">
            <w:pPr>
              <w:spacing w:line="300" w:lineRule="exact"/>
              <w:ind w:right="35"/>
              <w:jc w:val="right"/>
              <w:rPr>
                <w:rFonts w:ascii="Arial" w:hAnsi="Arial" w:cs="Arial"/>
                <w:spacing w:val="-4"/>
                <w:sz w:val="20"/>
                <w:szCs w:val="20"/>
                <w:lang w:bidi="th-TH"/>
              </w:rPr>
            </w:pPr>
            <w:r w:rsidRPr="00851E0F">
              <w:rPr>
                <w:rFonts w:ascii="Arial" w:hAnsi="Arial" w:cs="Arial"/>
                <w:spacing w:val="-4"/>
                <w:sz w:val="20"/>
                <w:szCs w:val="20"/>
                <w:lang w:bidi="th-TH"/>
              </w:rPr>
              <w:t>(71,026,986)</w:t>
            </w:r>
          </w:p>
        </w:tc>
      </w:tr>
      <w:tr w:rsidR="008F7CB3" w:rsidRPr="00851E0F" w:rsidTr="009B1E35">
        <w:tc>
          <w:tcPr>
            <w:tcW w:w="5926" w:type="dxa"/>
            <w:tcBorders>
              <w:top w:val="nil"/>
              <w:left w:val="nil"/>
              <w:bottom w:val="nil"/>
              <w:right w:val="nil"/>
            </w:tcBorders>
            <w:vAlign w:val="center"/>
          </w:tcPr>
          <w:p w:rsidR="008F7CB3" w:rsidRPr="00851E0F" w:rsidRDefault="008F7CB3" w:rsidP="00954870">
            <w:pPr>
              <w:spacing w:line="300" w:lineRule="exact"/>
              <w:ind w:left="148"/>
              <w:rPr>
                <w:rFonts w:ascii="Arial" w:eastAsia="Times New Roman" w:hAnsi="Arial" w:cs="Arial"/>
                <w:sz w:val="20"/>
                <w:szCs w:val="20"/>
              </w:rPr>
            </w:pPr>
            <w:r w:rsidRPr="00851E0F">
              <w:rPr>
                <w:rFonts w:ascii="Arial" w:eastAsia="Times New Roman" w:hAnsi="Arial" w:cs="Arial"/>
                <w:sz w:val="20"/>
                <w:szCs w:val="20"/>
              </w:rPr>
              <w:t>Reversal</w:t>
            </w:r>
          </w:p>
        </w:tc>
        <w:tc>
          <w:tcPr>
            <w:tcW w:w="1620" w:type="dxa"/>
            <w:tcBorders>
              <w:top w:val="nil"/>
              <w:left w:val="nil"/>
              <w:bottom w:val="nil"/>
              <w:right w:val="nil"/>
            </w:tcBorders>
            <w:vAlign w:val="bottom"/>
          </w:tcPr>
          <w:p w:rsidR="008F7CB3" w:rsidRPr="00851E0F" w:rsidRDefault="00743C9E" w:rsidP="004155BE">
            <w:pPr>
              <w:pBdr>
                <w:bottom w:val="single" w:sz="4" w:space="1" w:color="auto"/>
              </w:pBdr>
              <w:spacing w:line="300" w:lineRule="exact"/>
              <w:ind w:right="35"/>
              <w:jc w:val="right"/>
              <w:rPr>
                <w:rFonts w:ascii="Arial" w:hAnsi="Arial" w:cs="Arial"/>
                <w:spacing w:val="-4"/>
                <w:sz w:val="20"/>
                <w:szCs w:val="20"/>
                <w:lang w:bidi="th-TH"/>
              </w:rPr>
            </w:pPr>
            <w:r w:rsidRPr="00851E0F">
              <w:rPr>
                <w:rFonts w:ascii="Arial" w:hAnsi="Arial" w:cs="Arial"/>
                <w:spacing w:val="-4"/>
                <w:sz w:val="20"/>
                <w:szCs w:val="20"/>
                <w:lang w:bidi="th-TH"/>
              </w:rPr>
              <w:t>7,000,000</w:t>
            </w:r>
          </w:p>
        </w:tc>
        <w:tc>
          <w:tcPr>
            <w:tcW w:w="1620" w:type="dxa"/>
            <w:tcBorders>
              <w:top w:val="nil"/>
              <w:left w:val="nil"/>
              <w:bottom w:val="nil"/>
              <w:right w:val="nil"/>
            </w:tcBorders>
            <w:vAlign w:val="bottom"/>
          </w:tcPr>
          <w:p w:rsidR="008F7CB3" w:rsidRPr="00851E0F" w:rsidRDefault="008F7CB3" w:rsidP="004155BE">
            <w:pPr>
              <w:pBdr>
                <w:bottom w:val="single" w:sz="4" w:space="1" w:color="auto"/>
              </w:pBdr>
              <w:spacing w:line="300" w:lineRule="exact"/>
              <w:ind w:right="35"/>
              <w:jc w:val="center"/>
              <w:rPr>
                <w:rFonts w:ascii="Arial" w:hAnsi="Arial" w:cs="Arial"/>
                <w:spacing w:val="-4"/>
                <w:sz w:val="20"/>
                <w:szCs w:val="20"/>
                <w:lang w:bidi="th-TH"/>
              </w:rPr>
            </w:pPr>
            <w:r w:rsidRPr="00851E0F">
              <w:rPr>
                <w:rFonts w:ascii="Arial" w:hAnsi="Arial" w:cs="Arial"/>
                <w:spacing w:val="-4"/>
                <w:sz w:val="20"/>
                <w:szCs w:val="20"/>
                <w:lang w:bidi="th-TH"/>
              </w:rPr>
              <w:t>-</w:t>
            </w:r>
          </w:p>
        </w:tc>
      </w:tr>
      <w:tr w:rsidR="008F7CB3" w:rsidRPr="00851E0F" w:rsidTr="009B1E35">
        <w:tc>
          <w:tcPr>
            <w:tcW w:w="5926" w:type="dxa"/>
            <w:tcBorders>
              <w:top w:val="nil"/>
              <w:left w:val="nil"/>
              <w:bottom w:val="nil"/>
              <w:right w:val="nil"/>
            </w:tcBorders>
            <w:vAlign w:val="center"/>
          </w:tcPr>
          <w:p w:rsidR="008F7CB3" w:rsidRPr="00851E0F" w:rsidRDefault="008F7CB3" w:rsidP="00954870">
            <w:pPr>
              <w:spacing w:line="300" w:lineRule="exact"/>
              <w:ind w:left="148"/>
              <w:rPr>
                <w:rFonts w:ascii="Arial" w:eastAsia="Times New Roman" w:hAnsi="Arial" w:cs="Arial"/>
                <w:sz w:val="20"/>
                <w:szCs w:val="20"/>
              </w:rPr>
            </w:pPr>
            <w:r w:rsidRPr="00851E0F">
              <w:rPr>
                <w:rFonts w:ascii="Arial" w:eastAsia="Times New Roman" w:hAnsi="Arial" w:cs="Arial"/>
                <w:sz w:val="20"/>
                <w:szCs w:val="20"/>
              </w:rPr>
              <w:t>Closing balance</w:t>
            </w:r>
          </w:p>
        </w:tc>
        <w:tc>
          <w:tcPr>
            <w:tcW w:w="1620" w:type="dxa"/>
            <w:tcBorders>
              <w:top w:val="nil"/>
              <w:left w:val="nil"/>
              <w:bottom w:val="nil"/>
              <w:right w:val="nil"/>
            </w:tcBorders>
            <w:vAlign w:val="bottom"/>
          </w:tcPr>
          <w:p w:rsidR="008F7CB3" w:rsidRPr="00851E0F" w:rsidRDefault="00743C9E" w:rsidP="004155BE">
            <w:pPr>
              <w:pBdr>
                <w:bottom w:val="single" w:sz="4" w:space="1" w:color="auto"/>
              </w:pBdr>
              <w:spacing w:line="300" w:lineRule="exact"/>
              <w:ind w:right="35"/>
              <w:jc w:val="right"/>
              <w:rPr>
                <w:rFonts w:ascii="Arial" w:hAnsi="Arial" w:cs="Arial"/>
                <w:spacing w:val="-4"/>
                <w:sz w:val="20"/>
                <w:szCs w:val="20"/>
                <w:lang w:bidi="th-TH"/>
              </w:rPr>
            </w:pPr>
            <w:r w:rsidRPr="00851E0F">
              <w:rPr>
                <w:rFonts w:ascii="Arial" w:hAnsi="Arial" w:cs="Arial"/>
                <w:spacing w:val="-4"/>
                <w:sz w:val="20"/>
                <w:szCs w:val="20"/>
                <w:lang w:bidi="th-TH"/>
              </w:rPr>
              <w:t>(64,026,986)</w:t>
            </w:r>
          </w:p>
        </w:tc>
        <w:tc>
          <w:tcPr>
            <w:tcW w:w="1620" w:type="dxa"/>
            <w:tcBorders>
              <w:top w:val="nil"/>
              <w:left w:val="nil"/>
              <w:bottom w:val="nil"/>
              <w:right w:val="nil"/>
            </w:tcBorders>
            <w:vAlign w:val="bottom"/>
          </w:tcPr>
          <w:p w:rsidR="008F7CB3" w:rsidRPr="00851E0F" w:rsidRDefault="008F7CB3" w:rsidP="004155BE">
            <w:pPr>
              <w:pBdr>
                <w:bottom w:val="single" w:sz="4" w:space="1" w:color="auto"/>
              </w:pBdr>
              <w:spacing w:line="300" w:lineRule="exact"/>
              <w:ind w:right="35"/>
              <w:jc w:val="right"/>
              <w:rPr>
                <w:rFonts w:ascii="Arial" w:hAnsi="Arial" w:cs="Arial"/>
                <w:spacing w:val="-4"/>
                <w:sz w:val="20"/>
                <w:szCs w:val="20"/>
                <w:lang w:bidi="th-TH"/>
              </w:rPr>
            </w:pPr>
            <w:r w:rsidRPr="00851E0F">
              <w:rPr>
                <w:rFonts w:ascii="Arial" w:hAnsi="Arial" w:cs="Arial"/>
                <w:spacing w:val="-4"/>
                <w:sz w:val="20"/>
                <w:szCs w:val="20"/>
                <w:lang w:bidi="th-TH"/>
              </w:rPr>
              <w:t>(71,026,986)</w:t>
            </w:r>
          </w:p>
        </w:tc>
      </w:tr>
      <w:tr w:rsidR="008F7CB3" w:rsidRPr="00851E0F" w:rsidTr="008F7CB3">
        <w:tc>
          <w:tcPr>
            <w:tcW w:w="5926" w:type="dxa"/>
            <w:tcBorders>
              <w:top w:val="nil"/>
              <w:left w:val="nil"/>
              <w:bottom w:val="nil"/>
              <w:right w:val="nil"/>
            </w:tcBorders>
            <w:vAlign w:val="bottom"/>
          </w:tcPr>
          <w:p w:rsidR="008F7CB3" w:rsidRPr="00851E0F" w:rsidRDefault="008F7CB3" w:rsidP="00954870">
            <w:pPr>
              <w:tabs>
                <w:tab w:val="left" w:pos="540"/>
              </w:tabs>
              <w:spacing w:line="300" w:lineRule="exact"/>
              <w:ind w:left="3514"/>
              <w:jc w:val="both"/>
              <w:rPr>
                <w:rFonts w:ascii="Arial" w:hAnsi="Arial" w:cs="Arial"/>
                <w:b/>
                <w:caps/>
                <w:noProof w:val="0"/>
                <w:sz w:val="12"/>
                <w:szCs w:val="12"/>
              </w:rPr>
            </w:pPr>
          </w:p>
        </w:tc>
        <w:tc>
          <w:tcPr>
            <w:tcW w:w="1620" w:type="dxa"/>
            <w:tcBorders>
              <w:top w:val="nil"/>
              <w:left w:val="nil"/>
              <w:bottom w:val="nil"/>
              <w:right w:val="nil"/>
            </w:tcBorders>
            <w:vAlign w:val="bottom"/>
          </w:tcPr>
          <w:p w:rsidR="008F7CB3" w:rsidRPr="00851E0F" w:rsidRDefault="008F7CB3" w:rsidP="004155BE">
            <w:pPr>
              <w:tabs>
                <w:tab w:val="left" w:pos="540"/>
              </w:tabs>
              <w:spacing w:line="300" w:lineRule="exact"/>
              <w:ind w:left="3514"/>
              <w:jc w:val="both"/>
              <w:rPr>
                <w:rFonts w:ascii="Arial" w:hAnsi="Arial" w:cs="Arial"/>
                <w:b/>
                <w:caps/>
                <w:noProof w:val="0"/>
                <w:sz w:val="12"/>
                <w:szCs w:val="12"/>
              </w:rPr>
            </w:pPr>
          </w:p>
        </w:tc>
        <w:tc>
          <w:tcPr>
            <w:tcW w:w="1620" w:type="dxa"/>
            <w:tcBorders>
              <w:top w:val="nil"/>
              <w:left w:val="nil"/>
              <w:bottom w:val="nil"/>
              <w:right w:val="nil"/>
            </w:tcBorders>
            <w:vAlign w:val="bottom"/>
          </w:tcPr>
          <w:p w:rsidR="008F7CB3" w:rsidRPr="00851E0F" w:rsidRDefault="008F7CB3" w:rsidP="004155BE">
            <w:pPr>
              <w:tabs>
                <w:tab w:val="left" w:pos="540"/>
              </w:tabs>
              <w:spacing w:line="300" w:lineRule="exact"/>
              <w:ind w:left="3514"/>
              <w:jc w:val="both"/>
              <w:rPr>
                <w:rFonts w:ascii="Arial" w:hAnsi="Arial" w:cs="Arial"/>
                <w:b/>
                <w:caps/>
                <w:noProof w:val="0"/>
                <w:sz w:val="12"/>
                <w:szCs w:val="12"/>
              </w:rPr>
            </w:pPr>
          </w:p>
        </w:tc>
      </w:tr>
      <w:tr w:rsidR="008F7CB3" w:rsidRPr="00851E0F" w:rsidTr="009B1E35">
        <w:tc>
          <w:tcPr>
            <w:tcW w:w="5926" w:type="dxa"/>
            <w:tcBorders>
              <w:top w:val="nil"/>
              <w:left w:val="nil"/>
              <w:bottom w:val="nil"/>
              <w:right w:val="nil"/>
            </w:tcBorders>
            <w:vAlign w:val="center"/>
          </w:tcPr>
          <w:p w:rsidR="008F7CB3" w:rsidRPr="00851E0F" w:rsidRDefault="00680416" w:rsidP="00954870">
            <w:pPr>
              <w:spacing w:line="300" w:lineRule="exact"/>
              <w:ind w:left="148"/>
              <w:rPr>
                <w:rFonts w:ascii="Arial" w:eastAsia="Times New Roman" w:hAnsi="Arial" w:cs="Arial"/>
                <w:sz w:val="20"/>
                <w:szCs w:val="20"/>
              </w:rPr>
            </w:pPr>
            <w:r w:rsidRPr="00851E0F">
              <w:rPr>
                <w:rFonts w:ascii="Arial" w:eastAsia="Times New Roman" w:hAnsi="Arial" w:cs="Arial"/>
                <w:sz w:val="20"/>
                <w:szCs w:val="20"/>
              </w:rPr>
              <w:t>Deposits</w:t>
            </w:r>
            <w:r w:rsidR="009F6EA9" w:rsidRPr="00851E0F">
              <w:rPr>
                <w:rFonts w:ascii="Arial" w:eastAsia="Times New Roman" w:hAnsi="Arial" w:cs="Arial"/>
                <w:sz w:val="20"/>
                <w:szCs w:val="20"/>
              </w:rPr>
              <w:t xml:space="preserve"> for share subscription, net</w:t>
            </w:r>
          </w:p>
        </w:tc>
        <w:tc>
          <w:tcPr>
            <w:tcW w:w="1620" w:type="dxa"/>
            <w:tcBorders>
              <w:top w:val="nil"/>
              <w:left w:val="nil"/>
              <w:bottom w:val="nil"/>
              <w:right w:val="nil"/>
            </w:tcBorders>
            <w:vAlign w:val="bottom"/>
          </w:tcPr>
          <w:p w:rsidR="008F7CB3" w:rsidRPr="00851E0F" w:rsidRDefault="00743C9E" w:rsidP="004155BE">
            <w:pPr>
              <w:pBdr>
                <w:bottom w:val="double" w:sz="4" w:space="1" w:color="auto"/>
              </w:pBdr>
              <w:spacing w:line="300" w:lineRule="exact"/>
              <w:ind w:right="35"/>
              <w:jc w:val="right"/>
              <w:rPr>
                <w:rFonts w:ascii="Arial" w:hAnsi="Arial" w:cs="Arial"/>
                <w:spacing w:val="-4"/>
                <w:sz w:val="20"/>
                <w:szCs w:val="20"/>
                <w:lang w:bidi="th-TH"/>
              </w:rPr>
            </w:pPr>
            <w:r w:rsidRPr="00851E0F">
              <w:rPr>
                <w:rFonts w:ascii="Arial" w:hAnsi="Arial" w:cs="Arial"/>
                <w:spacing w:val="-4"/>
                <w:sz w:val="20"/>
                <w:szCs w:val="20"/>
                <w:lang w:bidi="th-TH"/>
              </w:rPr>
              <w:t>2,000,000</w:t>
            </w:r>
          </w:p>
        </w:tc>
        <w:tc>
          <w:tcPr>
            <w:tcW w:w="1620" w:type="dxa"/>
            <w:tcBorders>
              <w:top w:val="nil"/>
              <w:left w:val="nil"/>
              <w:bottom w:val="nil"/>
              <w:right w:val="nil"/>
            </w:tcBorders>
            <w:vAlign w:val="bottom"/>
          </w:tcPr>
          <w:p w:rsidR="008F7CB3" w:rsidRPr="00851E0F" w:rsidRDefault="008F7CB3" w:rsidP="004155BE">
            <w:pPr>
              <w:pBdr>
                <w:bottom w:val="double" w:sz="4" w:space="1" w:color="auto"/>
              </w:pBdr>
              <w:spacing w:line="300" w:lineRule="exact"/>
              <w:ind w:right="35"/>
              <w:jc w:val="center"/>
              <w:rPr>
                <w:rFonts w:ascii="Arial" w:hAnsi="Arial" w:cs="Arial"/>
                <w:spacing w:val="-4"/>
                <w:sz w:val="20"/>
                <w:szCs w:val="20"/>
                <w:lang w:bidi="th-TH"/>
              </w:rPr>
            </w:pPr>
            <w:r w:rsidRPr="00851E0F">
              <w:rPr>
                <w:rFonts w:ascii="Arial" w:hAnsi="Arial" w:cs="Arial"/>
                <w:spacing w:val="-4"/>
                <w:sz w:val="20"/>
                <w:szCs w:val="20"/>
                <w:lang w:bidi="th-TH"/>
              </w:rPr>
              <w:t>-</w:t>
            </w:r>
          </w:p>
        </w:tc>
      </w:tr>
    </w:tbl>
    <w:p w:rsidR="00D702EB" w:rsidRPr="00851E0F" w:rsidRDefault="00D702EB" w:rsidP="00D702EB">
      <w:pPr>
        <w:tabs>
          <w:tab w:val="left" w:pos="540"/>
        </w:tabs>
        <w:jc w:val="both"/>
        <w:rPr>
          <w:rFonts w:ascii="Arial" w:hAnsi="Arial" w:cs="Arial"/>
          <w:b/>
          <w:caps/>
          <w:noProof w:val="0"/>
          <w:sz w:val="20"/>
          <w:szCs w:val="20"/>
        </w:rPr>
      </w:pPr>
    </w:p>
    <w:p w:rsidR="004155BE" w:rsidRPr="00851E0F" w:rsidRDefault="004155BE">
      <w:pPr>
        <w:rPr>
          <w:rFonts w:ascii="Arial" w:hAnsi="Arial" w:cs="Arial"/>
          <w:color w:val="000000"/>
          <w:sz w:val="20"/>
          <w:szCs w:val="20"/>
        </w:rPr>
      </w:pPr>
      <w:r w:rsidRPr="00851E0F">
        <w:rPr>
          <w:rFonts w:ascii="Arial" w:hAnsi="Arial" w:cs="Arial"/>
          <w:color w:val="000000"/>
          <w:sz w:val="20"/>
          <w:szCs w:val="20"/>
        </w:rPr>
        <w:br w:type="page"/>
      </w:r>
    </w:p>
    <w:p w:rsidR="007A3414" w:rsidRPr="00851E0F" w:rsidRDefault="007A3414" w:rsidP="007A3414">
      <w:pPr>
        <w:ind w:left="540"/>
        <w:jc w:val="both"/>
        <w:rPr>
          <w:rFonts w:ascii="Arial" w:hAnsi="Arial" w:cs="Arial"/>
          <w:color w:val="000000"/>
          <w:sz w:val="20"/>
          <w:szCs w:val="20"/>
        </w:rPr>
      </w:pPr>
      <w:r w:rsidRPr="00851E0F">
        <w:rPr>
          <w:rFonts w:ascii="Arial" w:hAnsi="Arial" w:cs="Arial"/>
          <w:color w:val="000000"/>
          <w:sz w:val="20"/>
          <w:szCs w:val="20"/>
        </w:rPr>
        <w:lastRenderedPageBreak/>
        <w:t xml:space="preserve">At the shareholders’ extraordinary meeting No. 1/2014 held on 13 February 2014, it was an unanimously resolved to invest in Smart Trafic Co., Ltd. The Company has entered into the Memorandum of Understanding dated 4 December 2014 for investment in Smart Trafic Co., Ltd. at 49% stake of total share capital at the price of Baht 500 per share or equivatent to Baht 245 million and the company advance paid for share subscription of Baht 70 million. On 14 May 2014, the Company entered into the Sell and Purchase </w:t>
      </w:r>
      <w:r w:rsidRPr="00851E0F">
        <w:rPr>
          <w:rFonts w:ascii="Arial" w:hAnsi="Arial" w:cs="Arial"/>
          <w:color w:val="000000"/>
          <w:spacing w:val="-4"/>
          <w:sz w:val="20"/>
          <w:szCs w:val="20"/>
        </w:rPr>
        <w:t>Agreement which it is anticipated that closing date will be any date between 14 May and 14 August 2014</w:t>
      </w:r>
      <w:r w:rsidRPr="00851E0F">
        <w:rPr>
          <w:rFonts w:ascii="Arial" w:hAnsi="Arial" w:cs="Arial"/>
          <w:color w:val="000000"/>
          <w:sz w:val="20"/>
          <w:szCs w:val="20"/>
        </w:rPr>
        <w:t xml:space="preserve"> (the payment date).</w:t>
      </w:r>
    </w:p>
    <w:p w:rsidR="007A3414" w:rsidRPr="00851E0F" w:rsidRDefault="007A3414" w:rsidP="007A3414">
      <w:pPr>
        <w:tabs>
          <w:tab w:val="left" w:pos="540"/>
        </w:tabs>
        <w:jc w:val="both"/>
        <w:rPr>
          <w:rFonts w:ascii="Arial" w:hAnsi="Arial" w:cs="Arial"/>
          <w:bCs/>
          <w:caps/>
          <w:noProof w:val="0"/>
          <w:sz w:val="20"/>
          <w:szCs w:val="20"/>
        </w:rPr>
      </w:pPr>
    </w:p>
    <w:p w:rsidR="007A3414" w:rsidRPr="00851E0F" w:rsidRDefault="007A3414" w:rsidP="007A3414">
      <w:pPr>
        <w:ind w:left="540"/>
        <w:jc w:val="both"/>
        <w:rPr>
          <w:rFonts w:ascii="Arial" w:hAnsi="Arial" w:cs="Arial"/>
          <w:color w:val="000000"/>
          <w:sz w:val="20"/>
          <w:szCs w:val="20"/>
        </w:rPr>
      </w:pPr>
      <w:r w:rsidRPr="00851E0F">
        <w:rPr>
          <w:rFonts w:ascii="Arial" w:hAnsi="Arial" w:cs="Arial"/>
          <w:color w:val="000000"/>
          <w:sz w:val="20"/>
          <w:szCs w:val="20"/>
        </w:rPr>
        <w:t xml:space="preserve">At </w:t>
      </w:r>
      <w:r w:rsidRPr="00851E0F">
        <w:rPr>
          <w:rFonts w:ascii="Arial" w:hAnsi="Arial" w:cs="Arial"/>
          <w:color w:val="000000"/>
          <w:spacing w:val="-4"/>
          <w:sz w:val="20"/>
          <w:szCs w:val="20"/>
        </w:rPr>
        <w:t>the Board of director’</w:t>
      </w:r>
      <w:r w:rsidR="00BD55A8" w:rsidRPr="00851E0F">
        <w:rPr>
          <w:rFonts w:ascii="Arial" w:hAnsi="Arial" w:cs="Arial"/>
          <w:color w:val="000000"/>
          <w:spacing w:val="-4"/>
          <w:sz w:val="20"/>
          <w:szCs w:val="20"/>
        </w:rPr>
        <w:t>s meeting No. 14/2014</w:t>
      </w:r>
      <w:r w:rsidRPr="00851E0F">
        <w:rPr>
          <w:rFonts w:ascii="Arial" w:hAnsi="Arial" w:cs="Arial"/>
          <w:color w:val="000000"/>
          <w:spacing w:val="-4"/>
          <w:sz w:val="20"/>
          <w:szCs w:val="20"/>
        </w:rPr>
        <w:t xml:space="preserve"> held in November 2014, it was an unanlmously resolve</w:t>
      </w:r>
      <w:r w:rsidRPr="00851E0F">
        <w:rPr>
          <w:rFonts w:ascii="Arial" w:hAnsi="Arial" w:cs="Arial"/>
          <w:color w:val="000000"/>
          <w:sz w:val="20"/>
          <w:szCs w:val="20"/>
        </w:rPr>
        <w:t xml:space="preserve">d </w:t>
      </w:r>
      <w:r w:rsidRPr="00851E0F">
        <w:rPr>
          <w:rFonts w:ascii="Arial" w:hAnsi="Arial" w:cs="Arial"/>
          <w:color w:val="000000"/>
          <w:sz w:val="20"/>
          <w:szCs w:val="20"/>
        </w:rPr>
        <w:br/>
        <w:t>to amend the Sale &amp; Purchase Agreement in order to extend the payment date for the Smart Traffic shares from 14 August 2014 to 31 December 2014 and terms of payments of this acquisition. In 2014, the Company invested in Smart Traffic’s ordinary shares of 302,000 shares at totaling of Baht 152 million.</w:t>
      </w:r>
    </w:p>
    <w:p w:rsidR="007A3414" w:rsidRPr="00851E0F" w:rsidRDefault="007A3414" w:rsidP="007A3414">
      <w:pPr>
        <w:tabs>
          <w:tab w:val="left" w:pos="540"/>
        </w:tabs>
        <w:jc w:val="both"/>
        <w:rPr>
          <w:rFonts w:ascii="Arial" w:hAnsi="Arial" w:cs="Arial"/>
          <w:bCs/>
          <w:caps/>
          <w:noProof w:val="0"/>
          <w:sz w:val="20"/>
          <w:szCs w:val="20"/>
        </w:rPr>
      </w:pPr>
    </w:p>
    <w:p w:rsidR="007A3414" w:rsidRPr="00851E0F" w:rsidRDefault="007A3414" w:rsidP="001B5BFE">
      <w:pPr>
        <w:ind w:left="540"/>
        <w:jc w:val="both"/>
        <w:rPr>
          <w:rFonts w:ascii="Arial" w:hAnsi="Arial" w:cs="Arial"/>
          <w:bCs/>
          <w:color w:val="000000"/>
          <w:sz w:val="20"/>
          <w:szCs w:val="20"/>
          <w:lang w:bidi="th-TH"/>
        </w:rPr>
      </w:pPr>
      <w:r w:rsidRPr="00851E0F">
        <w:rPr>
          <w:rFonts w:ascii="Arial" w:hAnsi="Arial" w:cs="Arial"/>
          <w:bCs/>
          <w:color w:val="000000"/>
          <w:sz w:val="20"/>
          <w:szCs w:val="20"/>
          <w:lang w:bidi="th-TH"/>
        </w:rPr>
        <w:t>However, the Company entered into the Memorandum of Understanding dated 27 March 2015 to terminate the sell and purchase agreement. The seller agreed to return advance for share subscription of Baht 70 million by issuing a promissory note dated 27 March 2015 which was due in full on 31 July 2015.</w:t>
      </w:r>
    </w:p>
    <w:p w:rsidR="007A3414" w:rsidRPr="00851E0F" w:rsidRDefault="007A3414" w:rsidP="001B5BFE">
      <w:pPr>
        <w:tabs>
          <w:tab w:val="left" w:pos="540"/>
        </w:tabs>
        <w:ind w:left="540"/>
        <w:jc w:val="both"/>
        <w:rPr>
          <w:rFonts w:ascii="Arial" w:hAnsi="Arial" w:cs="Arial"/>
          <w:bCs/>
          <w:caps/>
          <w:noProof w:val="0"/>
          <w:sz w:val="20"/>
          <w:szCs w:val="20"/>
        </w:rPr>
      </w:pPr>
    </w:p>
    <w:p w:rsidR="007A3414" w:rsidRPr="00851E0F" w:rsidRDefault="007A3414" w:rsidP="001B5BFE">
      <w:pPr>
        <w:ind w:left="540"/>
        <w:jc w:val="thaiDistribute"/>
        <w:rPr>
          <w:rFonts w:ascii="Arial" w:hAnsi="Arial" w:cs="Arial"/>
          <w:color w:val="000000"/>
          <w:sz w:val="20"/>
          <w:szCs w:val="20"/>
        </w:rPr>
      </w:pPr>
      <w:r w:rsidRPr="00851E0F">
        <w:rPr>
          <w:rFonts w:ascii="Arial" w:hAnsi="Arial" w:cs="Arial"/>
          <w:color w:val="000000"/>
          <w:sz w:val="20"/>
          <w:szCs w:val="20"/>
        </w:rPr>
        <w:t>Since the seller was unable to make payments within due dates, the Company agreed to extend the terms of payments of advances as follows:</w:t>
      </w:r>
    </w:p>
    <w:p w:rsidR="007A3414" w:rsidRPr="00851E0F" w:rsidRDefault="007A3414" w:rsidP="007A3414">
      <w:pPr>
        <w:tabs>
          <w:tab w:val="left" w:pos="540"/>
        </w:tabs>
        <w:jc w:val="both"/>
        <w:rPr>
          <w:rFonts w:ascii="Arial" w:hAnsi="Arial" w:cs="Arial"/>
          <w:bCs/>
          <w:caps/>
          <w:noProof w:val="0"/>
          <w:sz w:val="20"/>
          <w:szCs w:val="20"/>
        </w:rPr>
      </w:pPr>
    </w:p>
    <w:p w:rsidR="007A3414" w:rsidRPr="00851E0F" w:rsidRDefault="007A3414" w:rsidP="007A3414">
      <w:pPr>
        <w:pStyle w:val="ListParagraph"/>
        <w:numPr>
          <w:ilvl w:val="0"/>
          <w:numId w:val="15"/>
        </w:numPr>
        <w:jc w:val="thaiDistribute"/>
        <w:rPr>
          <w:rFonts w:ascii="Arial" w:hAnsi="Arial" w:cs="Arial"/>
          <w:color w:val="000000"/>
          <w:sz w:val="20"/>
          <w:szCs w:val="20"/>
        </w:rPr>
      </w:pPr>
      <w:r w:rsidRPr="00851E0F">
        <w:rPr>
          <w:rFonts w:ascii="Arial" w:hAnsi="Arial" w:cs="Arial"/>
          <w:color w:val="000000"/>
          <w:sz w:val="20"/>
          <w:szCs w:val="20"/>
        </w:rPr>
        <w:t xml:space="preserve">At the </w:t>
      </w:r>
      <w:r w:rsidR="00BD55A8" w:rsidRPr="00851E0F">
        <w:rPr>
          <w:rFonts w:ascii="Arial" w:hAnsi="Arial" w:cs="Arial"/>
          <w:color w:val="000000"/>
          <w:sz w:val="20"/>
          <w:szCs w:val="20"/>
        </w:rPr>
        <w:t>Board of Director’s meeting No.</w:t>
      </w:r>
      <w:r w:rsidRPr="00851E0F">
        <w:rPr>
          <w:rFonts w:ascii="Arial" w:hAnsi="Arial" w:cs="Arial"/>
          <w:color w:val="000000"/>
          <w:sz w:val="20"/>
          <w:szCs w:val="20"/>
        </w:rPr>
        <w:t xml:space="preserve">10/2015 held on 19 August 2015, it was unanimously resolved to extend the payment </w:t>
      </w:r>
      <w:r w:rsidRPr="00851E0F">
        <w:rPr>
          <w:rFonts w:ascii="Arial" w:hAnsi="Arial" w:cs="Arial"/>
          <w:bCs/>
          <w:color w:val="000000"/>
          <w:sz w:val="20"/>
          <w:szCs w:val="20"/>
          <w:lang w:bidi="th-TH"/>
        </w:rPr>
        <w:t xml:space="preserve">of advance for share subscription </w:t>
      </w:r>
      <w:r w:rsidRPr="00851E0F">
        <w:rPr>
          <w:rFonts w:ascii="Arial" w:hAnsi="Arial" w:cs="Arial"/>
          <w:color w:val="000000"/>
          <w:sz w:val="20"/>
          <w:szCs w:val="20"/>
        </w:rPr>
        <w:t xml:space="preserve">of Baht 70 million to be due within 31 December 2015 </w:t>
      </w:r>
      <w:r w:rsidRPr="00851E0F">
        <w:rPr>
          <w:rFonts w:ascii="Arial" w:eastAsia="Angsana New" w:hAnsi="Arial" w:cs="Arial"/>
          <w:bCs/>
          <w:noProof w:val="0"/>
          <w:sz w:val="20"/>
          <w:szCs w:val="20"/>
        </w:rPr>
        <w:t>and charge interest rate at the rate 3.5% per annum</w:t>
      </w:r>
      <w:r w:rsidRPr="00851E0F">
        <w:rPr>
          <w:rFonts w:ascii="Arial" w:hAnsi="Arial" w:cs="Arial"/>
          <w:color w:val="000000"/>
          <w:sz w:val="20"/>
          <w:szCs w:val="20"/>
        </w:rPr>
        <w:t xml:space="preserve"> effective from 1 August 2015 until complete settlement. </w:t>
      </w:r>
    </w:p>
    <w:p w:rsidR="007A3414" w:rsidRPr="00851E0F" w:rsidRDefault="007A3414" w:rsidP="007A3414">
      <w:pPr>
        <w:tabs>
          <w:tab w:val="left" w:pos="540"/>
        </w:tabs>
        <w:jc w:val="both"/>
        <w:rPr>
          <w:rFonts w:ascii="Arial" w:hAnsi="Arial" w:cs="Arial"/>
          <w:bCs/>
          <w:caps/>
          <w:noProof w:val="0"/>
          <w:sz w:val="16"/>
          <w:szCs w:val="16"/>
        </w:rPr>
      </w:pPr>
    </w:p>
    <w:p w:rsidR="007A3414" w:rsidRPr="00851E0F" w:rsidRDefault="007A3414" w:rsidP="007A3414">
      <w:pPr>
        <w:pStyle w:val="ListParagraph"/>
        <w:numPr>
          <w:ilvl w:val="0"/>
          <w:numId w:val="15"/>
        </w:numPr>
        <w:jc w:val="thaiDistribute"/>
        <w:rPr>
          <w:rFonts w:ascii="Arial" w:hAnsi="Arial" w:cs="Arial"/>
          <w:color w:val="000000"/>
          <w:sz w:val="20"/>
          <w:szCs w:val="20"/>
        </w:rPr>
      </w:pPr>
      <w:r w:rsidRPr="00851E0F">
        <w:rPr>
          <w:rFonts w:ascii="Arial" w:hAnsi="Arial" w:cs="Arial"/>
          <w:color w:val="000000"/>
          <w:sz w:val="20"/>
          <w:szCs w:val="20"/>
        </w:rPr>
        <w:t xml:space="preserve">At the Board </w:t>
      </w:r>
      <w:r w:rsidR="00BD55A8" w:rsidRPr="00851E0F">
        <w:rPr>
          <w:rFonts w:ascii="Arial" w:hAnsi="Arial" w:cs="Arial"/>
          <w:color w:val="000000"/>
          <w:sz w:val="20"/>
          <w:szCs w:val="20"/>
        </w:rPr>
        <w:t>of Director’s meeting no.6/2016</w:t>
      </w:r>
      <w:r w:rsidRPr="00851E0F">
        <w:rPr>
          <w:rFonts w:ascii="Arial" w:hAnsi="Arial" w:cs="Arial"/>
          <w:color w:val="000000"/>
          <w:sz w:val="20"/>
          <w:szCs w:val="20"/>
        </w:rPr>
        <w:t xml:space="preserve"> held on 24 June 2016, it was unanimously resolved to amend the terms of payment to be due as detailed below:</w:t>
      </w:r>
    </w:p>
    <w:p w:rsidR="007A3414" w:rsidRPr="00851E0F" w:rsidRDefault="007A3414" w:rsidP="007A3414">
      <w:pPr>
        <w:tabs>
          <w:tab w:val="left" w:pos="540"/>
        </w:tabs>
        <w:jc w:val="both"/>
        <w:rPr>
          <w:rFonts w:ascii="Arial" w:hAnsi="Arial" w:cs="Arial"/>
          <w:bCs/>
          <w:caps/>
          <w:noProof w:val="0"/>
          <w:sz w:val="16"/>
          <w:szCs w:val="16"/>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800"/>
      </w:tblGrid>
      <w:tr w:rsidR="007A3414" w:rsidRPr="00851E0F" w:rsidTr="007A3414">
        <w:tc>
          <w:tcPr>
            <w:tcW w:w="3510" w:type="dxa"/>
          </w:tcPr>
          <w:p w:rsidR="007A3414" w:rsidRPr="00851E0F" w:rsidRDefault="007A3414" w:rsidP="007A3414">
            <w:pPr>
              <w:pBdr>
                <w:bottom w:val="single" w:sz="4" w:space="1" w:color="auto"/>
              </w:pBdr>
              <w:spacing w:line="300" w:lineRule="exact"/>
              <w:jc w:val="center"/>
              <w:rPr>
                <w:rFonts w:ascii="Arial" w:eastAsia="Cordia New" w:hAnsi="Arial" w:cs="Arial"/>
                <w:b/>
                <w:bCs/>
                <w:snapToGrid w:val="0"/>
                <w:color w:val="000000"/>
                <w:spacing w:val="-4"/>
                <w:sz w:val="20"/>
                <w:szCs w:val="20"/>
                <w:cs/>
                <w:lang w:eastAsia="th-TH" w:bidi="th-TH"/>
              </w:rPr>
            </w:pPr>
            <w:r w:rsidRPr="00851E0F">
              <w:rPr>
                <w:rFonts w:ascii="Arial" w:eastAsia="Cordia New" w:hAnsi="Arial" w:cs="Arial"/>
                <w:b/>
                <w:bCs/>
                <w:snapToGrid w:val="0"/>
                <w:color w:val="000000"/>
                <w:spacing w:val="-4"/>
                <w:sz w:val="20"/>
                <w:szCs w:val="20"/>
                <w:lang w:eastAsia="th-TH"/>
              </w:rPr>
              <w:t>Term of payment</w:t>
            </w:r>
          </w:p>
        </w:tc>
        <w:tc>
          <w:tcPr>
            <w:tcW w:w="1800" w:type="dxa"/>
          </w:tcPr>
          <w:p w:rsidR="007A3414" w:rsidRPr="00851E0F" w:rsidRDefault="007A3414" w:rsidP="007A3414">
            <w:pPr>
              <w:pBdr>
                <w:bottom w:val="single" w:sz="4" w:space="1" w:color="auto"/>
              </w:pBdr>
              <w:spacing w:line="300" w:lineRule="exact"/>
              <w:jc w:val="center"/>
              <w:rPr>
                <w:rFonts w:ascii="Arial" w:eastAsia="Cordia New" w:hAnsi="Arial" w:cs="Arial"/>
                <w:b/>
                <w:bCs/>
                <w:snapToGrid w:val="0"/>
                <w:color w:val="000000"/>
                <w:spacing w:val="-4"/>
                <w:sz w:val="20"/>
                <w:szCs w:val="20"/>
                <w:lang w:eastAsia="th-TH"/>
              </w:rPr>
            </w:pPr>
            <w:r w:rsidRPr="00851E0F">
              <w:rPr>
                <w:rFonts w:ascii="Arial" w:eastAsia="Cordia New" w:hAnsi="Arial" w:cs="Arial"/>
                <w:b/>
                <w:bCs/>
                <w:snapToGrid w:val="0"/>
                <w:color w:val="000000"/>
                <w:spacing w:val="-4"/>
                <w:sz w:val="20"/>
                <w:szCs w:val="20"/>
                <w:lang w:eastAsia="th-TH"/>
              </w:rPr>
              <w:t>Amount</w:t>
            </w:r>
          </w:p>
        </w:tc>
      </w:tr>
      <w:tr w:rsidR="007A3414" w:rsidRPr="00851E0F" w:rsidTr="007A3414">
        <w:tc>
          <w:tcPr>
            <w:tcW w:w="3510" w:type="dxa"/>
          </w:tcPr>
          <w:p w:rsidR="007A3414" w:rsidRPr="00851E0F" w:rsidRDefault="007A3414" w:rsidP="007A3414">
            <w:pPr>
              <w:tabs>
                <w:tab w:val="left" w:pos="540"/>
              </w:tabs>
              <w:jc w:val="both"/>
              <w:rPr>
                <w:rFonts w:ascii="Arial" w:eastAsia="Cordia New" w:hAnsi="Arial" w:cs="Arial"/>
                <w:b/>
                <w:caps/>
                <w:noProof w:val="0"/>
                <w:sz w:val="16"/>
                <w:szCs w:val="16"/>
                <w:cs/>
                <w:lang w:bidi="th-TH"/>
              </w:rPr>
            </w:pPr>
          </w:p>
        </w:tc>
        <w:tc>
          <w:tcPr>
            <w:tcW w:w="1800" w:type="dxa"/>
          </w:tcPr>
          <w:p w:rsidR="007A3414" w:rsidRPr="00851E0F" w:rsidRDefault="007A3414" w:rsidP="007A3414">
            <w:pPr>
              <w:tabs>
                <w:tab w:val="left" w:pos="540"/>
              </w:tabs>
              <w:jc w:val="both"/>
              <w:rPr>
                <w:rFonts w:ascii="Arial" w:eastAsia="Cordia New" w:hAnsi="Arial" w:cs="Arial"/>
                <w:b/>
                <w:caps/>
                <w:noProof w:val="0"/>
                <w:sz w:val="16"/>
                <w:szCs w:val="16"/>
              </w:rPr>
            </w:pPr>
          </w:p>
        </w:tc>
      </w:tr>
      <w:tr w:rsidR="007A3414" w:rsidRPr="00851E0F" w:rsidTr="007A3414">
        <w:tc>
          <w:tcPr>
            <w:tcW w:w="3510" w:type="dxa"/>
          </w:tcPr>
          <w:p w:rsidR="007A3414" w:rsidRPr="00851E0F" w:rsidRDefault="007A3414" w:rsidP="007A3414">
            <w:pPr>
              <w:spacing w:line="300" w:lineRule="exact"/>
              <w:jc w:val="thaiDistribute"/>
              <w:rPr>
                <w:rFonts w:ascii="Arial" w:eastAsia="Cordia New" w:hAnsi="Arial" w:cs="Arial"/>
                <w:snapToGrid w:val="0"/>
                <w:color w:val="000000"/>
                <w:spacing w:val="-4"/>
                <w:sz w:val="20"/>
                <w:szCs w:val="20"/>
                <w:lang w:eastAsia="th-TH"/>
              </w:rPr>
            </w:pPr>
            <w:r w:rsidRPr="00851E0F">
              <w:rPr>
                <w:rFonts w:ascii="Arial" w:eastAsia="Cordia New" w:hAnsi="Arial" w:cs="Arial"/>
                <w:snapToGrid w:val="0"/>
                <w:color w:val="000000"/>
                <w:spacing w:val="-4"/>
                <w:sz w:val="20"/>
                <w:szCs w:val="20"/>
                <w:lang w:eastAsia="th-TH"/>
              </w:rPr>
              <w:t>8 June 2016</w:t>
            </w:r>
          </w:p>
        </w:tc>
        <w:tc>
          <w:tcPr>
            <w:tcW w:w="1800" w:type="dxa"/>
          </w:tcPr>
          <w:p w:rsidR="007A3414" w:rsidRPr="00851E0F" w:rsidRDefault="007A3414" w:rsidP="007A3414">
            <w:pPr>
              <w:spacing w:line="300" w:lineRule="exact"/>
              <w:jc w:val="right"/>
              <w:rPr>
                <w:rFonts w:ascii="Arial" w:eastAsia="Cordia New" w:hAnsi="Arial" w:cs="Arial"/>
                <w:snapToGrid w:val="0"/>
                <w:color w:val="000000"/>
                <w:spacing w:val="-4"/>
                <w:sz w:val="20"/>
                <w:szCs w:val="20"/>
                <w:lang w:eastAsia="th-TH"/>
              </w:rPr>
            </w:pPr>
            <w:r w:rsidRPr="00851E0F">
              <w:rPr>
                <w:rFonts w:ascii="Arial" w:eastAsia="Cordia New" w:hAnsi="Arial" w:cs="Arial"/>
                <w:snapToGrid w:val="0"/>
                <w:color w:val="000000"/>
                <w:spacing w:val="-4"/>
                <w:sz w:val="20"/>
                <w:szCs w:val="20"/>
                <w:lang w:eastAsia="th-TH"/>
              </w:rPr>
              <w:t>10,000,000</w:t>
            </w:r>
          </w:p>
        </w:tc>
      </w:tr>
      <w:tr w:rsidR="007A3414" w:rsidRPr="00851E0F" w:rsidTr="007A3414">
        <w:tc>
          <w:tcPr>
            <w:tcW w:w="3510" w:type="dxa"/>
          </w:tcPr>
          <w:p w:rsidR="007A3414" w:rsidRPr="00851E0F" w:rsidRDefault="007A3414" w:rsidP="007A3414">
            <w:pPr>
              <w:spacing w:line="300" w:lineRule="exact"/>
              <w:rPr>
                <w:rFonts w:ascii="Arial" w:hAnsi="Arial" w:cs="Arial"/>
                <w:snapToGrid w:val="0"/>
                <w:color w:val="000000"/>
                <w:spacing w:val="-4"/>
                <w:sz w:val="20"/>
                <w:szCs w:val="20"/>
                <w:lang w:eastAsia="th-TH"/>
              </w:rPr>
            </w:pPr>
            <w:r w:rsidRPr="00851E0F">
              <w:rPr>
                <w:rFonts w:ascii="Arial" w:hAnsi="Arial" w:cs="Arial"/>
                <w:snapToGrid w:val="0"/>
                <w:color w:val="000000"/>
                <w:spacing w:val="-4"/>
                <w:sz w:val="20"/>
                <w:szCs w:val="20"/>
                <w:lang w:eastAsia="th-TH"/>
              </w:rPr>
              <w:t>23 June 2016</w:t>
            </w:r>
          </w:p>
        </w:tc>
        <w:tc>
          <w:tcPr>
            <w:tcW w:w="1800" w:type="dxa"/>
          </w:tcPr>
          <w:p w:rsidR="007A3414" w:rsidRPr="00851E0F" w:rsidRDefault="007A3414" w:rsidP="007A3414">
            <w:pPr>
              <w:spacing w:line="300" w:lineRule="exact"/>
              <w:jc w:val="right"/>
              <w:rPr>
                <w:rFonts w:ascii="Arial" w:hAnsi="Arial" w:cs="Arial"/>
                <w:snapToGrid w:val="0"/>
                <w:color w:val="000000"/>
                <w:spacing w:val="-4"/>
                <w:sz w:val="20"/>
                <w:szCs w:val="20"/>
                <w:lang w:eastAsia="th-TH"/>
              </w:rPr>
            </w:pPr>
            <w:r w:rsidRPr="00851E0F">
              <w:rPr>
                <w:rFonts w:ascii="Arial" w:hAnsi="Arial" w:cs="Arial"/>
                <w:snapToGrid w:val="0"/>
                <w:color w:val="000000"/>
                <w:spacing w:val="-4"/>
                <w:sz w:val="20"/>
                <w:szCs w:val="20"/>
                <w:lang w:eastAsia="th-TH"/>
              </w:rPr>
              <w:t>10,000,000</w:t>
            </w:r>
          </w:p>
        </w:tc>
      </w:tr>
      <w:tr w:rsidR="007A3414" w:rsidRPr="00851E0F" w:rsidTr="007A3414">
        <w:tc>
          <w:tcPr>
            <w:tcW w:w="3510" w:type="dxa"/>
          </w:tcPr>
          <w:p w:rsidR="007A3414" w:rsidRPr="00851E0F" w:rsidRDefault="007A3414" w:rsidP="007A3414">
            <w:pPr>
              <w:spacing w:line="300" w:lineRule="exact"/>
              <w:rPr>
                <w:rFonts w:ascii="Arial" w:hAnsi="Arial" w:cs="Arial"/>
                <w:snapToGrid w:val="0"/>
                <w:color w:val="000000"/>
                <w:spacing w:val="-4"/>
                <w:sz w:val="20"/>
                <w:szCs w:val="20"/>
                <w:lang w:eastAsia="th-TH"/>
              </w:rPr>
            </w:pPr>
            <w:r w:rsidRPr="00851E0F">
              <w:rPr>
                <w:rFonts w:ascii="Arial" w:hAnsi="Arial" w:cs="Arial"/>
                <w:snapToGrid w:val="0"/>
                <w:color w:val="000000"/>
                <w:spacing w:val="-4"/>
                <w:sz w:val="20"/>
                <w:szCs w:val="20"/>
                <w:lang w:eastAsia="th-TH"/>
              </w:rPr>
              <w:t>15 July 2016</w:t>
            </w:r>
          </w:p>
        </w:tc>
        <w:tc>
          <w:tcPr>
            <w:tcW w:w="1800" w:type="dxa"/>
          </w:tcPr>
          <w:p w:rsidR="007A3414" w:rsidRPr="00851E0F" w:rsidRDefault="007A3414" w:rsidP="007A3414">
            <w:pPr>
              <w:spacing w:line="300" w:lineRule="exact"/>
              <w:jc w:val="right"/>
              <w:rPr>
                <w:rFonts w:ascii="Arial" w:hAnsi="Arial" w:cs="Arial"/>
                <w:snapToGrid w:val="0"/>
                <w:color w:val="000000"/>
                <w:spacing w:val="-4"/>
                <w:sz w:val="20"/>
                <w:szCs w:val="20"/>
                <w:lang w:eastAsia="th-TH"/>
              </w:rPr>
            </w:pPr>
            <w:r w:rsidRPr="00851E0F">
              <w:rPr>
                <w:rFonts w:ascii="Arial" w:hAnsi="Arial" w:cs="Arial"/>
                <w:snapToGrid w:val="0"/>
                <w:color w:val="000000"/>
                <w:spacing w:val="-4"/>
                <w:sz w:val="20"/>
                <w:szCs w:val="20"/>
                <w:lang w:eastAsia="th-TH"/>
              </w:rPr>
              <w:t>10,000,000</w:t>
            </w:r>
          </w:p>
        </w:tc>
      </w:tr>
      <w:tr w:rsidR="007A3414" w:rsidRPr="00851E0F" w:rsidTr="007A3414">
        <w:tc>
          <w:tcPr>
            <w:tcW w:w="3510" w:type="dxa"/>
          </w:tcPr>
          <w:p w:rsidR="007A3414" w:rsidRPr="00851E0F" w:rsidRDefault="007A3414" w:rsidP="007A3414">
            <w:pPr>
              <w:spacing w:line="300" w:lineRule="exact"/>
              <w:rPr>
                <w:rFonts w:ascii="Arial" w:eastAsia="Cordia New" w:hAnsi="Arial" w:cs="Arial"/>
                <w:snapToGrid w:val="0"/>
                <w:color w:val="000000"/>
                <w:spacing w:val="-4"/>
                <w:sz w:val="20"/>
                <w:szCs w:val="20"/>
                <w:lang w:eastAsia="th-TH"/>
              </w:rPr>
            </w:pPr>
            <w:r w:rsidRPr="00851E0F">
              <w:rPr>
                <w:rFonts w:ascii="Arial" w:eastAsia="Cordia New" w:hAnsi="Arial" w:cs="Arial"/>
                <w:snapToGrid w:val="0"/>
                <w:color w:val="000000"/>
                <w:spacing w:val="-4"/>
                <w:sz w:val="20"/>
                <w:szCs w:val="20"/>
                <w:lang w:eastAsia="th-TH"/>
              </w:rPr>
              <w:t>30 July 2016</w:t>
            </w:r>
          </w:p>
        </w:tc>
        <w:tc>
          <w:tcPr>
            <w:tcW w:w="1800" w:type="dxa"/>
          </w:tcPr>
          <w:p w:rsidR="007A3414" w:rsidRPr="00851E0F" w:rsidRDefault="007A3414" w:rsidP="007A3414">
            <w:pPr>
              <w:spacing w:line="300" w:lineRule="exact"/>
              <w:jc w:val="right"/>
              <w:rPr>
                <w:rFonts w:ascii="Arial" w:eastAsia="Cordia New" w:hAnsi="Arial" w:cs="Arial"/>
                <w:snapToGrid w:val="0"/>
                <w:color w:val="000000"/>
                <w:spacing w:val="-4"/>
                <w:sz w:val="20"/>
                <w:szCs w:val="20"/>
                <w:lang w:eastAsia="th-TH"/>
              </w:rPr>
            </w:pPr>
            <w:r w:rsidRPr="00851E0F">
              <w:rPr>
                <w:rFonts w:ascii="Arial" w:eastAsia="Cordia New" w:hAnsi="Arial" w:cs="Arial"/>
                <w:snapToGrid w:val="0"/>
                <w:color w:val="000000"/>
                <w:spacing w:val="-4"/>
                <w:sz w:val="20"/>
                <w:szCs w:val="20"/>
                <w:lang w:eastAsia="th-TH"/>
              </w:rPr>
              <w:t>10,000,000</w:t>
            </w:r>
          </w:p>
        </w:tc>
      </w:tr>
      <w:tr w:rsidR="007A3414" w:rsidRPr="00851E0F" w:rsidTr="007A3414">
        <w:tc>
          <w:tcPr>
            <w:tcW w:w="3510" w:type="dxa"/>
          </w:tcPr>
          <w:p w:rsidR="007A3414" w:rsidRPr="00851E0F" w:rsidRDefault="007A3414" w:rsidP="007A3414">
            <w:pPr>
              <w:spacing w:line="300" w:lineRule="exact"/>
              <w:rPr>
                <w:rFonts w:ascii="Arial" w:eastAsia="Cordia New" w:hAnsi="Arial" w:cs="Arial"/>
                <w:snapToGrid w:val="0"/>
                <w:color w:val="000000"/>
                <w:spacing w:val="-4"/>
                <w:sz w:val="20"/>
                <w:szCs w:val="20"/>
                <w:lang w:eastAsia="th-TH"/>
              </w:rPr>
            </w:pPr>
            <w:r w:rsidRPr="00851E0F">
              <w:rPr>
                <w:rFonts w:ascii="Arial" w:eastAsia="Cordia New" w:hAnsi="Arial" w:cs="Arial"/>
                <w:snapToGrid w:val="0"/>
                <w:color w:val="000000"/>
                <w:spacing w:val="-4"/>
                <w:sz w:val="20"/>
                <w:szCs w:val="20"/>
                <w:lang w:eastAsia="th-TH"/>
              </w:rPr>
              <w:t>8 August 2016</w:t>
            </w:r>
          </w:p>
        </w:tc>
        <w:tc>
          <w:tcPr>
            <w:tcW w:w="1800" w:type="dxa"/>
          </w:tcPr>
          <w:p w:rsidR="007A3414" w:rsidRPr="00851E0F" w:rsidRDefault="007A3414" w:rsidP="007A3414">
            <w:pPr>
              <w:spacing w:line="300" w:lineRule="exact"/>
              <w:jc w:val="right"/>
              <w:rPr>
                <w:rFonts w:ascii="Arial" w:eastAsia="Cordia New" w:hAnsi="Arial" w:cs="Arial"/>
                <w:snapToGrid w:val="0"/>
                <w:color w:val="000000"/>
                <w:spacing w:val="-4"/>
                <w:sz w:val="20"/>
                <w:szCs w:val="20"/>
                <w:lang w:eastAsia="th-TH"/>
              </w:rPr>
            </w:pPr>
            <w:r w:rsidRPr="00851E0F">
              <w:rPr>
                <w:rFonts w:ascii="Arial" w:eastAsia="Cordia New" w:hAnsi="Arial" w:cs="Arial"/>
                <w:snapToGrid w:val="0"/>
                <w:color w:val="000000"/>
                <w:spacing w:val="-4"/>
                <w:sz w:val="20"/>
                <w:szCs w:val="20"/>
                <w:lang w:eastAsia="th-TH"/>
              </w:rPr>
              <w:t>10,000,000</w:t>
            </w:r>
          </w:p>
        </w:tc>
      </w:tr>
      <w:tr w:rsidR="007A3414" w:rsidRPr="00851E0F" w:rsidTr="007A3414">
        <w:tc>
          <w:tcPr>
            <w:tcW w:w="3510" w:type="dxa"/>
          </w:tcPr>
          <w:p w:rsidR="007A3414" w:rsidRPr="00851E0F" w:rsidRDefault="007A3414" w:rsidP="007A3414">
            <w:pPr>
              <w:spacing w:line="300" w:lineRule="exact"/>
              <w:rPr>
                <w:rFonts w:ascii="Arial" w:eastAsia="Cordia New" w:hAnsi="Arial" w:cs="Arial"/>
                <w:snapToGrid w:val="0"/>
                <w:color w:val="000000"/>
                <w:spacing w:val="-4"/>
                <w:sz w:val="20"/>
                <w:szCs w:val="20"/>
                <w:lang w:eastAsia="th-TH"/>
              </w:rPr>
            </w:pPr>
            <w:r w:rsidRPr="00851E0F">
              <w:rPr>
                <w:rFonts w:ascii="Arial" w:eastAsia="Cordia New" w:hAnsi="Arial" w:cs="Arial"/>
                <w:snapToGrid w:val="0"/>
                <w:color w:val="000000"/>
                <w:spacing w:val="-4"/>
                <w:sz w:val="20"/>
                <w:szCs w:val="20"/>
                <w:lang w:eastAsia="th-TH"/>
              </w:rPr>
              <w:t>16 August 2016</w:t>
            </w:r>
          </w:p>
        </w:tc>
        <w:tc>
          <w:tcPr>
            <w:tcW w:w="1800" w:type="dxa"/>
          </w:tcPr>
          <w:p w:rsidR="007A3414" w:rsidRPr="00851E0F" w:rsidRDefault="007A3414" w:rsidP="007A3414">
            <w:pPr>
              <w:pBdr>
                <w:bottom w:val="single" w:sz="4" w:space="1" w:color="auto"/>
              </w:pBdr>
              <w:spacing w:line="300" w:lineRule="exact"/>
              <w:jc w:val="right"/>
              <w:rPr>
                <w:rFonts w:ascii="Arial" w:eastAsia="Cordia New" w:hAnsi="Arial" w:cs="Arial"/>
                <w:snapToGrid w:val="0"/>
                <w:color w:val="000000"/>
                <w:spacing w:val="-4"/>
                <w:sz w:val="20"/>
                <w:szCs w:val="20"/>
                <w:lang w:eastAsia="th-TH"/>
              </w:rPr>
            </w:pPr>
            <w:r w:rsidRPr="00851E0F">
              <w:rPr>
                <w:rFonts w:ascii="Arial" w:eastAsia="Cordia New" w:hAnsi="Arial" w:cs="Arial"/>
                <w:snapToGrid w:val="0"/>
                <w:color w:val="000000"/>
                <w:spacing w:val="-4"/>
                <w:sz w:val="20"/>
                <w:szCs w:val="20"/>
                <w:lang w:eastAsia="th-TH"/>
              </w:rPr>
              <w:t>20,000,000</w:t>
            </w:r>
          </w:p>
        </w:tc>
      </w:tr>
      <w:tr w:rsidR="007A3414" w:rsidRPr="00851E0F" w:rsidTr="007A3414">
        <w:tc>
          <w:tcPr>
            <w:tcW w:w="3510" w:type="dxa"/>
          </w:tcPr>
          <w:p w:rsidR="007A3414" w:rsidRPr="00851E0F" w:rsidRDefault="007A3414" w:rsidP="007A3414">
            <w:pPr>
              <w:spacing w:line="300" w:lineRule="exact"/>
              <w:jc w:val="thaiDistribute"/>
              <w:rPr>
                <w:rFonts w:ascii="Arial" w:hAnsi="Arial" w:cs="Arial"/>
                <w:noProof w:val="0"/>
                <w:spacing w:val="2"/>
                <w:sz w:val="20"/>
                <w:szCs w:val="20"/>
                <w:lang w:bidi="th-TH"/>
              </w:rPr>
            </w:pPr>
          </w:p>
        </w:tc>
        <w:tc>
          <w:tcPr>
            <w:tcW w:w="1800" w:type="dxa"/>
          </w:tcPr>
          <w:p w:rsidR="007A3414" w:rsidRPr="00851E0F" w:rsidRDefault="007A3414" w:rsidP="007A3414">
            <w:pPr>
              <w:pBdr>
                <w:bottom w:val="double" w:sz="4" w:space="1" w:color="auto"/>
              </w:pBdr>
              <w:spacing w:line="300" w:lineRule="exact"/>
              <w:jc w:val="right"/>
              <w:rPr>
                <w:rFonts w:ascii="Arial" w:eastAsia="Cordia New" w:hAnsi="Arial" w:cs="Arial"/>
                <w:snapToGrid w:val="0"/>
                <w:color w:val="000000"/>
                <w:spacing w:val="-4"/>
                <w:sz w:val="20"/>
                <w:szCs w:val="20"/>
                <w:lang w:eastAsia="th-TH"/>
              </w:rPr>
            </w:pPr>
            <w:r w:rsidRPr="00851E0F">
              <w:rPr>
                <w:rFonts w:ascii="Arial" w:eastAsia="Cordia New" w:hAnsi="Arial" w:cs="Arial"/>
                <w:snapToGrid w:val="0"/>
                <w:color w:val="000000"/>
                <w:spacing w:val="-4"/>
                <w:sz w:val="20"/>
                <w:szCs w:val="20"/>
                <w:lang w:eastAsia="th-TH"/>
              </w:rPr>
              <w:t>70,000,000</w:t>
            </w:r>
          </w:p>
        </w:tc>
      </w:tr>
    </w:tbl>
    <w:p w:rsidR="007A3414" w:rsidRPr="00851E0F" w:rsidRDefault="007A3414" w:rsidP="002C1F59">
      <w:pPr>
        <w:ind w:left="540"/>
        <w:jc w:val="both"/>
        <w:rPr>
          <w:rFonts w:ascii="Arial" w:hAnsi="Arial" w:cs="Arial"/>
          <w:color w:val="000000"/>
          <w:sz w:val="18"/>
          <w:szCs w:val="18"/>
        </w:rPr>
      </w:pPr>
    </w:p>
    <w:p w:rsidR="007A3414" w:rsidRPr="00851E0F" w:rsidRDefault="007A3414" w:rsidP="007A3414">
      <w:pPr>
        <w:pStyle w:val="ListParagraph"/>
        <w:numPr>
          <w:ilvl w:val="0"/>
          <w:numId w:val="15"/>
        </w:numPr>
        <w:jc w:val="thaiDistribute"/>
        <w:rPr>
          <w:rFonts w:ascii="Arial" w:hAnsi="Arial" w:cs="Arial"/>
          <w:color w:val="000000"/>
          <w:spacing w:val="-4"/>
          <w:sz w:val="20"/>
          <w:szCs w:val="20"/>
        </w:rPr>
      </w:pPr>
      <w:r w:rsidRPr="00851E0F">
        <w:rPr>
          <w:rFonts w:ascii="Arial" w:hAnsi="Arial" w:cs="Arial"/>
          <w:color w:val="000000"/>
          <w:spacing w:val="-4"/>
          <w:sz w:val="20"/>
          <w:szCs w:val="20"/>
        </w:rPr>
        <w:t xml:space="preserve">However, at the </w:t>
      </w:r>
      <w:r w:rsidR="00BD55A8" w:rsidRPr="00851E0F">
        <w:rPr>
          <w:rFonts w:ascii="Arial" w:hAnsi="Arial" w:cs="Arial"/>
          <w:color w:val="000000"/>
          <w:spacing w:val="-4"/>
          <w:sz w:val="20"/>
          <w:szCs w:val="20"/>
        </w:rPr>
        <w:t>Board of Director’s meeting No.</w:t>
      </w:r>
      <w:r w:rsidRPr="00851E0F">
        <w:rPr>
          <w:rFonts w:ascii="Arial" w:hAnsi="Arial" w:cs="Arial"/>
          <w:color w:val="000000"/>
          <w:spacing w:val="-4"/>
          <w:sz w:val="20"/>
          <w:szCs w:val="20"/>
        </w:rPr>
        <w:t>14/</w:t>
      </w:r>
      <w:r w:rsidR="00BD55A8" w:rsidRPr="00851E0F">
        <w:rPr>
          <w:rFonts w:ascii="Arial" w:hAnsi="Arial" w:cs="Arial"/>
          <w:color w:val="000000"/>
          <w:spacing w:val="-4"/>
          <w:sz w:val="20"/>
          <w:szCs w:val="20"/>
        </w:rPr>
        <w:t>2016</w:t>
      </w:r>
      <w:r w:rsidRPr="00851E0F">
        <w:rPr>
          <w:rFonts w:ascii="Arial" w:hAnsi="Arial" w:cs="Arial"/>
          <w:color w:val="000000"/>
          <w:spacing w:val="-4"/>
          <w:sz w:val="20"/>
          <w:szCs w:val="20"/>
        </w:rPr>
        <w:t xml:space="preserve"> held on 29 September 2016, it was unanimously resolved to amend the terms of payment </w:t>
      </w:r>
      <w:r w:rsidRPr="00851E0F">
        <w:rPr>
          <w:rFonts w:ascii="Arial" w:hAnsi="Arial" w:cs="Arial"/>
          <w:color w:val="000000"/>
          <w:sz w:val="20"/>
          <w:szCs w:val="20"/>
        </w:rPr>
        <w:t xml:space="preserve">to be due </w:t>
      </w:r>
      <w:r w:rsidRPr="00851E0F">
        <w:rPr>
          <w:rFonts w:ascii="Arial" w:hAnsi="Arial" w:cs="Arial"/>
          <w:color w:val="000000"/>
          <w:spacing w:val="-4"/>
          <w:sz w:val="20"/>
          <w:szCs w:val="20"/>
        </w:rPr>
        <w:t>as detailed below:</w:t>
      </w:r>
    </w:p>
    <w:p w:rsidR="007A3414" w:rsidRPr="00851E0F" w:rsidRDefault="007A3414" w:rsidP="002C1F59">
      <w:pPr>
        <w:ind w:left="540"/>
        <w:jc w:val="both"/>
        <w:rPr>
          <w:rFonts w:ascii="Arial" w:hAnsi="Arial" w:cs="Arial"/>
          <w:color w:val="000000"/>
          <w:sz w:val="18"/>
          <w:szCs w:val="18"/>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800"/>
      </w:tblGrid>
      <w:tr w:rsidR="007A3414" w:rsidRPr="00851E0F" w:rsidTr="007A3414">
        <w:tc>
          <w:tcPr>
            <w:tcW w:w="3510" w:type="dxa"/>
          </w:tcPr>
          <w:p w:rsidR="007A3414" w:rsidRPr="00851E0F" w:rsidRDefault="007A3414" w:rsidP="007A3414">
            <w:pPr>
              <w:pBdr>
                <w:bottom w:val="single" w:sz="4" w:space="1" w:color="auto"/>
              </w:pBdr>
              <w:spacing w:line="300" w:lineRule="exact"/>
              <w:jc w:val="center"/>
              <w:rPr>
                <w:rFonts w:ascii="Arial" w:eastAsia="Cordia New" w:hAnsi="Arial" w:cs="Arial"/>
                <w:b/>
                <w:bCs/>
                <w:snapToGrid w:val="0"/>
                <w:color w:val="000000"/>
                <w:spacing w:val="-4"/>
                <w:sz w:val="20"/>
                <w:szCs w:val="20"/>
                <w:cs/>
                <w:lang w:eastAsia="th-TH" w:bidi="th-TH"/>
              </w:rPr>
            </w:pPr>
            <w:r w:rsidRPr="00851E0F">
              <w:rPr>
                <w:rFonts w:ascii="Arial" w:eastAsia="Cordia New" w:hAnsi="Arial" w:cs="Arial"/>
                <w:b/>
                <w:bCs/>
                <w:snapToGrid w:val="0"/>
                <w:color w:val="000000"/>
                <w:spacing w:val="-4"/>
                <w:sz w:val="20"/>
                <w:szCs w:val="20"/>
                <w:lang w:eastAsia="th-TH"/>
              </w:rPr>
              <w:t>Term of payment</w:t>
            </w:r>
          </w:p>
        </w:tc>
        <w:tc>
          <w:tcPr>
            <w:tcW w:w="1800" w:type="dxa"/>
          </w:tcPr>
          <w:p w:rsidR="007A3414" w:rsidRPr="00851E0F" w:rsidRDefault="007A3414" w:rsidP="007A3414">
            <w:pPr>
              <w:pBdr>
                <w:bottom w:val="single" w:sz="4" w:space="1" w:color="auto"/>
              </w:pBdr>
              <w:spacing w:line="300" w:lineRule="exact"/>
              <w:jc w:val="center"/>
              <w:rPr>
                <w:rFonts w:ascii="Arial" w:eastAsia="Cordia New" w:hAnsi="Arial" w:cs="Arial"/>
                <w:b/>
                <w:bCs/>
                <w:snapToGrid w:val="0"/>
                <w:color w:val="000000"/>
                <w:spacing w:val="-4"/>
                <w:sz w:val="20"/>
                <w:szCs w:val="20"/>
                <w:lang w:eastAsia="th-TH"/>
              </w:rPr>
            </w:pPr>
            <w:r w:rsidRPr="00851E0F">
              <w:rPr>
                <w:rFonts w:ascii="Arial" w:eastAsia="Cordia New" w:hAnsi="Arial" w:cs="Arial"/>
                <w:b/>
                <w:bCs/>
                <w:snapToGrid w:val="0"/>
                <w:color w:val="000000"/>
                <w:spacing w:val="-4"/>
                <w:sz w:val="20"/>
                <w:szCs w:val="20"/>
                <w:lang w:eastAsia="th-TH"/>
              </w:rPr>
              <w:t>Amount</w:t>
            </w:r>
          </w:p>
        </w:tc>
      </w:tr>
      <w:tr w:rsidR="007A3414" w:rsidRPr="00851E0F" w:rsidTr="007A3414">
        <w:tc>
          <w:tcPr>
            <w:tcW w:w="3510" w:type="dxa"/>
          </w:tcPr>
          <w:p w:rsidR="007A3414" w:rsidRPr="00851E0F" w:rsidRDefault="007A3414" w:rsidP="007A3414">
            <w:pPr>
              <w:tabs>
                <w:tab w:val="left" w:pos="540"/>
              </w:tabs>
              <w:jc w:val="both"/>
              <w:rPr>
                <w:rFonts w:ascii="Arial" w:eastAsia="Cordia New" w:hAnsi="Arial" w:cs="Arial"/>
                <w:b/>
                <w:caps/>
                <w:noProof w:val="0"/>
                <w:sz w:val="16"/>
                <w:szCs w:val="16"/>
                <w:cs/>
                <w:lang w:bidi="th-TH"/>
              </w:rPr>
            </w:pPr>
          </w:p>
        </w:tc>
        <w:tc>
          <w:tcPr>
            <w:tcW w:w="1800" w:type="dxa"/>
          </w:tcPr>
          <w:p w:rsidR="007A3414" w:rsidRPr="00851E0F" w:rsidRDefault="007A3414" w:rsidP="007A3414">
            <w:pPr>
              <w:tabs>
                <w:tab w:val="left" w:pos="540"/>
              </w:tabs>
              <w:jc w:val="both"/>
              <w:rPr>
                <w:rFonts w:ascii="Arial" w:eastAsia="Cordia New" w:hAnsi="Arial" w:cs="Arial"/>
                <w:b/>
                <w:caps/>
                <w:noProof w:val="0"/>
                <w:sz w:val="16"/>
                <w:szCs w:val="16"/>
              </w:rPr>
            </w:pPr>
          </w:p>
        </w:tc>
      </w:tr>
      <w:tr w:rsidR="007A3414" w:rsidRPr="00851E0F" w:rsidTr="007A3414">
        <w:tc>
          <w:tcPr>
            <w:tcW w:w="3510" w:type="dxa"/>
          </w:tcPr>
          <w:p w:rsidR="007A3414" w:rsidRPr="00851E0F" w:rsidRDefault="007A3414" w:rsidP="007A3414">
            <w:pPr>
              <w:spacing w:line="300" w:lineRule="exact"/>
              <w:jc w:val="thaiDistribute"/>
              <w:rPr>
                <w:rFonts w:ascii="Arial" w:eastAsia="Cordia New" w:hAnsi="Arial" w:cs="Arial"/>
                <w:snapToGrid w:val="0"/>
                <w:color w:val="000000"/>
                <w:spacing w:val="-4"/>
                <w:sz w:val="20"/>
                <w:szCs w:val="20"/>
                <w:lang w:eastAsia="th-TH"/>
              </w:rPr>
            </w:pPr>
            <w:r w:rsidRPr="00851E0F">
              <w:rPr>
                <w:rFonts w:ascii="Arial" w:eastAsia="Cordia New" w:hAnsi="Arial" w:cs="Arial"/>
                <w:snapToGrid w:val="0"/>
                <w:color w:val="000000"/>
                <w:spacing w:val="-4"/>
                <w:sz w:val="20"/>
                <w:szCs w:val="20"/>
                <w:lang w:eastAsia="th-TH"/>
              </w:rPr>
              <w:t>31 October 2016</w:t>
            </w:r>
          </w:p>
        </w:tc>
        <w:tc>
          <w:tcPr>
            <w:tcW w:w="1800" w:type="dxa"/>
          </w:tcPr>
          <w:p w:rsidR="007A3414" w:rsidRPr="00851E0F" w:rsidRDefault="007A3414" w:rsidP="007A3414">
            <w:pPr>
              <w:spacing w:line="300" w:lineRule="exact"/>
              <w:jc w:val="right"/>
              <w:rPr>
                <w:rFonts w:ascii="Arial" w:eastAsia="Cordia New" w:hAnsi="Arial" w:cs="Arial"/>
                <w:snapToGrid w:val="0"/>
                <w:color w:val="000000"/>
                <w:spacing w:val="-4"/>
                <w:sz w:val="20"/>
                <w:szCs w:val="20"/>
                <w:lang w:eastAsia="th-TH"/>
              </w:rPr>
            </w:pPr>
            <w:r w:rsidRPr="00851E0F">
              <w:rPr>
                <w:rFonts w:ascii="Arial" w:eastAsia="Cordia New" w:hAnsi="Arial" w:cs="Arial"/>
                <w:snapToGrid w:val="0"/>
                <w:color w:val="000000"/>
                <w:spacing w:val="-4"/>
                <w:sz w:val="20"/>
                <w:szCs w:val="20"/>
                <w:lang w:eastAsia="th-TH"/>
              </w:rPr>
              <w:t>20,000,000</w:t>
            </w:r>
          </w:p>
        </w:tc>
      </w:tr>
      <w:tr w:rsidR="007A3414" w:rsidRPr="00851E0F" w:rsidTr="007A3414">
        <w:tc>
          <w:tcPr>
            <w:tcW w:w="3510" w:type="dxa"/>
          </w:tcPr>
          <w:p w:rsidR="007A3414" w:rsidRPr="00851E0F" w:rsidRDefault="007A3414" w:rsidP="007A3414">
            <w:pPr>
              <w:spacing w:line="300" w:lineRule="exact"/>
              <w:rPr>
                <w:rFonts w:ascii="Arial" w:hAnsi="Arial" w:cs="Arial"/>
                <w:snapToGrid w:val="0"/>
                <w:color w:val="000000"/>
                <w:spacing w:val="-4"/>
                <w:sz w:val="20"/>
                <w:szCs w:val="20"/>
                <w:lang w:eastAsia="th-TH"/>
              </w:rPr>
            </w:pPr>
            <w:r w:rsidRPr="00851E0F">
              <w:rPr>
                <w:rFonts w:ascii="Arial" w:hAnsi="Arial" w:cs="Arial"/>
                <w:snapToGrid w:val="0"/>
                <w:color w:val="000000"/>
                <w:spacing w:val="-4"/>
                <w:sz w:val="20"/>
                <w:szCs w:val="20"/>
                <w:lang w:eastAsia="th-TH"/>
              </w:rPr>
              <w:t>15 November 2016</w:t>
            </w:r>
          </w:p>
        </w:tc>
        <w:tc>
          <w:tcPr>
            <w:tcW w:w="1800" w:type="dxa"/>
          </w:tcPr>
          <w:p w:rsidR="007A3414" w:rsidRPr="00851E0F" w:rsidRDefault="007A3414" w:rsidP="007A3414">
            <w:pPr>
              <w:spacing w:line="300" w:lineRule="exact"/>
              <w:jc w:val="right"/>
              <w:rPr>
                <w:rFonts w:ascii="Arial" w:hAnsi="Arial" w:cs="Arial"/>
                <w:snapToGrid w:val="0"/>
                <w:color w:val="000000"/>
                <w:spacing w:val="-4"/>
                <w:sz w:val="20"/>
                <w:szCs w:val="20"/>
                <w:lang w:eastAsia="th-TH"/>
              </w:rPr>
            </w:pPr>
            <w:r w:rsidRPr="00851E0F">
              <w:rPr>
                <w:rFonts w:ascii="Arial" w:hAnsi="Arial" w:cs="Arial"/>
                <w:snapToGrid w:val="0"/>
                <w:color w:val="000000"/>
                <w:spacing w:val="-4"/>
                <w:sz w:val="20"/>
                <w:szCs w:val="20"/>
                <w:lang w:eastAsia="th-TH"/>
              </w:rPr>
              <w:t>20,000,000</w:t>
            </w:r>
          </w:p>
        </w:tc>
      </w:tr>
      <w:tr w:rsidR="007A3414" w:rsidRPr="00851E0F" w:rsidTr="007A3414">
        <w:tc>
          <w:tcPr>
            <w:tcW w:w="3510" w:type="dxa"/>
          </w:tcPr>
          <w:p w:rsidR="007A3414" w:rsidRPr="00851E0F" w:rsidRDefault="007A3414" w:rsidP="007A3414">
            <w:pPr>
              <w:spacing w:line="300" w:lineRule="exact"/>
              <w:rPr>
                <w:rFonts w:ascii="Arial" w:hAnsi="Arial" w:cs="Arial"/>
                <w:snapToGrid w:val="0"/>
                <w:color w:val="000000"/>
                <w:spacing w:val="-4"/>
                <w:sz w:val="20"/>
                <w:szCs w:val="20"/>
                <w:lang w:eastAsia="th-TH"/>
              </w:rPr>
            </w:pPr>
            <w:r w:rsidRPr="00851E0F">
              <w:rPr>
                <w:rFonts w:ascii="Arial" w:hAnsi="Arial" w:cs="Arial"/>
                <w:snapToGrid w:val="0"/>
                <w:color w:val="000000"/>
                <w:spacing w:val="-4"/>
                <w:sz w:val="20"/>
                <w:szCs w:val="20"/>
                <w:lang w:eastAsia="th-TH"/>
              </w:rPr>
              <w:t>30 November 2016*</w:t>
            </w:r>
          </w:p>
        </w:tc>
        <w:tc>
          <w:tcPr>
            <w:tcW w:w="1800" w:type="dxa"/>
          </w:tcPr>
          <w:p w:rsidR="007A3414" w:rsidRPr="00851E0F" w:rsidRDefault="007A3414" w:rsidP="007A3414">
            <w:pPr>
              <w:pBdr>
                <w:bottom w:val="single" w:sz="4" w:space="1" w:color="auto"/>
              </w:pBdr>
              <w:spacing w:line="300" w:lineRule="exact"/>
              <w:jc w:val="right"/>
              <w:rPr>
                <w:rFonts w:ascii="Arial" w:hAnsi="Arial" w:cs="Arial"/>
                <w:snapToGrid w:val="0"/>
                <w:color w:val="000000"/>
                <w:spacing w:val="-4"/>
                <w:sz w:val="20"/>
                <w:szCs w:val="20"/>
                <w:lang w:eastAsia="th-TH"/>
              </w:rPr>
            </w:pPr>
            <w:r w:rsidRPr="00851E0F">
              <w:rPr>
                <w:rFonts w:ascii="Arial" w:hAnsi="Arial" w:cs="Arial"/>
                <w:snapToGrid w:val="0"/>
                <w:color w:val="000000"/>
                <w:spacing w:val="-4"/>
                <w:sz w:val="20"/>
                <w:szCs w:val="20"/>
                <w:lang w:eastAsia="th-TH"/>
              </w:rPr>
              <w:t>30,000,000</w:t>
            </w:r>
          </w:p>
        </w:tc>
      </w:tr>
      <w:tr w:rsidR="007A3414" w:rsidRPr="00851E0F" w:rsidTr="007A3414">
        <w:tc>
          <w:tcPr>
            <w:tcW w:w="3510" w:type="dxa"/>
          </w:tcPr>
          <w:p w:rsidR="007A3414" w:rsidRPr="00851E0F" w:rsidRDefault="007A3414" w:rsidP="007A3414">
            <w:pPr>
              <w:spacing w:line="300" w:lineRule="exact"/>
              <w:rPr>
                <w:rFonts w:ascii="Arial" w:eastAsia="Cordia New" w:hAnsi="Arial" w:cs="Arial"/>
                <w:snapToGrid w:val="0"/>
                <w:color w:val="000000"/>
                <w:spacing w:val="-4"/>
                <w:sz w:val="20"/>
                <w:szCs w:val="20"/>
                <w:lang w:eastAsia="th-TH"/>
              </w:rPr>
            </w:pPr>
          </w:p>
        </w:tc>
        <w:tc>
          <w:tcPr>
            <w:tcW w:w="1800" w:type="dxa"/>
          </w:tcPr>
          <w:p w:rsidR="007A3414" w:rsidRPr="00851E0F" w:rsidRDefault="007A3414" w:rsidP="007A3414">
            <w:pPr>
              <w:pBdr>
                <w:bottom w:val="double" w:sz="4" w:space="1" w:color="auto"/>
              </w:pBdr>
              <w:spacing w:line="300" w:lineRule="exact"/>
              <w:jc w:val="right"/>
              <w:rPr>
                <w:rFonts w:ascii="Arial" w:eastAsia="Cordia New" w:hAnsi="Arial" w:cs="Arial"/>
                <w:snapToGrid w:val="0"/>
                <w:color w:val="000000"/>
                <w:spacing w:val="-4"/>
                <w:sz w:val="20"/>
                <w:szCs w:val="20"/>
                <w:lang w:eastAsia="th-TH"/>
              </w:rPr>
            </w:pPr>
            <w:r w:rsidRPr="00851E0F">
              <w:rPr>
                <w:rFonts w:ascii="Arial" w:eastAsia="Cordia New" w:hAnsi="Arial" w:cs="Arial"/>
                <w:snapToGrid w:val="0"/>
                <w:color w:val="000000"/>
                <w:spacing w:val="-4"/>
                <w:sz w:val="20"/>
                <w:szCs w:val="20"/>
                <w:lang w:eastAsia="th-TH"/>
              </w:rPr>
              <w:t>70,000,000</w:t>
            </w:r>
          </w:p>
        </w:tc>
      </w:tr>
    </w:tbl>
    <w:p w:rsidR="007A3414" w:rsidRPr="00851E0F" w:rsidRDefault="007A3414" w:rsidP="002C1F59">
      <w:pPr>
        <w:ind w:left="540"/>
        <w:jc w:val="both"/>
        <w:rPr>
          <w:rFonts w:ascii="Arial" w:hAnsi="Arial" w:cs="Arial"/>
          <w:color w:val="000000"/>
          <w:sz w:val="18"/>
          <w:szCs w:val="18"/>
        </w:rPr>
      </w:pPr>
    </w:p>
    <w:p w:rsidR="007A3414" w:rsidRPr="00851E0F" w:rsidRDefault="007A3414" w:rsidP="007A3414">
      <w:pPr>
        <w:ind w:left="540" w:hanging="90"/>
        <w:jc w:val="thaiDistribute"/>
        <w:rPr>
          <w:rFonts w:ascii="Arial" w:hAnsi="Arial" w:cs="Arial"/>
          <w:color w:val="000000"/>
          <w:sz w:val="20"/>
          <w:szCs w:val="20"/>
        </w:rPr>
      </w:pPr>
      <w:r w:rsidRPr="00851E0F">
        <w:rPr>
          <w:rFonts w:ascii="Arial" w:hAnsi="Arial" w:cs="Arial"/>
          <w:color w:val="000000"/>
          <w:sz w:val="20"/>
          <w:szCs w:val="20"/>
        </w:rPr>
        <w:t>*Settlement of interest at the rate 3.5% per annum from the advance of Baht 70 million.</w:t>
      </w:r>
    </w:p>
    <w:p w:rsidR="00954870" w:rsidRPr="00851E0F" w:rsidRDefault="00954870" w:rsidP="007A3414">
      <w:pPr>
        <w:ind w:left="540"/>
        <w:jc w:val="both"/>
        <w:rPr>
          <w:rFonts w:ascii="Arial" w:hAnsi="Arial" w:cs="Arial"/>
          <w:color w:val="000000"/>
          <w:sz w:val="20"/>
          <w:szCs w:val="20"/>
        </w:rPr>
      </w:pPr>
    </w:p>
    <w:p w:rsidR="004155BE" w:rsidRPr="00851E0F" w:rsidRDefault="004155BE">
      <w:pPr>
        <w:rPr>
          <w:rFonts w:ascii="Arial" w:hAnsi="Arial" w:cs="Arial"/>
          <w:color w:val="000000"/>
          <w:sz w:val="20"/>
          <w:szCs w:val="20"/>
        </w:rPr>
      </w:pPr>
      <w:r w:rsidRPr="00851E0F">
        <w:rPr>
          <w:rFonts w:ascii="Arial" w:hAnsi="Arial" w:cs="Arial"/>
          <w:color w:val="000000"/>
          <w:sz w:val="20"/>
          <w:szCs w:val="20"/>
        </w:rPr>
        <w:br w:type="page"/>
      </w:r>
    </w:p>
    <w:p w:rsidR="007A3414" w:rsidRPr="00851E0F" w:rsidRDefault="007A3414" w:rsidP="007A3414">
      <w:pPr>
        <w:ind w:left="540"/>
        <w:jc w:val="both"/>
        <w:rPr>
          <w:rFonts w:ascii="Arial" w:hAnsi="Arial" w:cs="Arial"/>
          <w:color w:val="000000"/>
          <w:sz w:val="20"/>
          <w:szCs w:val="20"/>
        </w:rPr>
      </w:pPr>
      <w:r w:rsidRPr="00851E0F">
        <w:rPr>
          <w:rFonts w:ascii="Arial" w:hAnsi="Arial" w:cs="Arial"/>
          <w:color w:val="000000"/>
          <w:sz w:val="20"/>
          <w:szCs w:val="20"/>
        </w:rPr>
        <w:lastRenderedPageBreak/>
        <w:t>However,</w:t>
      </w:r>
      <w:r w:rsidRPr="00851E0F">
        <w:rPr>
          <w:rFonts w:ascii="Arial" w:hAnsi="Arial" w:cs="Arial" w:hint="eastAsia"/>
          <w:color w:val="000000"/>
          <w:sz w:val="20"/>
          <w:szCs w:val="20"/>
        </w:rPr>
        <w:t xml:space="preserve"> Ms. Pornpan Sirivongse Na Ayudhaya </w:t>
      </w:r>
      <w:r w:rsidRPr="00851E0F">
        <w:rPr>
          <w:rFonts w:ascii="Arial" w:hAnsi="Arial" w:cs="Arial"/>
          <w:color w:val="000000"/>
          <w:sz w:val="20"/>
          <w:szCs w:val="20"/>
        </w:rPr>
        <w:t>was</w:t>
      </w:r>
      <w:r w:rsidRPr="00851E0F">
        <w:rPr>
          <w:rFonts w:ascii="Arial" w:hAnsi="Arial" w:cs="Arial" w:hint="eastAsia"/>
          <w:color w:val="000000"/>
          <w:sz w:val="20"/>
          <w:szCs w:val="20"/>
        </w:rPr>
        <w:t xml:space="preserve"> unable to make the payment within the due date, </w:t>
      </w:r>
      <w:r w:rsidRPr="00851E0F">
        <w:rPr>
          <w:rFonts w:ascii="Arial" w:hAnsi="Arial" w:cs="Arial"/>
          <w:color w:val="000000"/>
          <w:sz w:val="20"/>
          <w:szCs w:val="20"/>
        </w:rPr>
        <w:t xml:space="preserve">therefore </w:t>
      </w:r>
      <w:r w:rsidRPr="00851E0F">
        <w:rPr>
          <w:rFonts w:ascii="Arial" w:hAnsi="Arial" w:cs="Arial" w:hint="eastAsia"/>
          <w:color w:val="000000"/>
          <w:sz w:val="20"/>
          <w:szCs w:val="20"/>
        </w:rPr>
        <w:t>at the Board of Director</w:t>
      </w:r>
      <w:r w:rsidRPr="00851E0F">
        <w:rPr>
          <w:rFonts w:ascii="Arial" w:hAnsi="Arial" w:cs="Arial"/>
          <w:color w:val="000000"/>
          <w:sz w:val="20"/>
          <w:szCs w:val="20"/>
        </w:rPr>
        <w:t>’</w:t>
      </w:r>
      <w:r w:rsidR="00BD55A8" w:rsidRPr="00851E0F">
        <w:rPr>
          <w:rFonts w:ascii="Arial" w:hAnsi="Arial" w:cs="Arial" w:hint="eastAsia"/>
          <w:color w:val="000000"/>
          <w:sz w:val="20"/>
          <w:szCs w:val="20"/>
        </w:rPr>
        <w:t>s meeting No. 16/2</w:t>
      </w:r>
      <w:r w:rsidR="00BD55A8" w:rsidRPr="00851E0F">
        <w:rPr>
          <w:rFonts w:ascii="Arial" w:hAnsi="Arial" w:cs="Arial"/>
          <w:color w:val="000000"/>
          <w:sz w:val="20"/>
          <w:szCs w:val="20"/>
        </w:rPr>
        <w:t>016</w:t>
      </w:r>
      <w:r w:rsidRPr="00851E0F">
        <w:rPr>
          <w:rFonts w:ascii="Arial" w:hAnsi="Arial" w:cs="Arial" w:hint="eastAsia"/>
          <w:color w:val="000000"/>
          <w:sz w:val="20"/>
          <w:szCs w:val="20"/>
        </w:rPr>
        <w:t xml:space="preserve"> held on 11 November 2016, it was </w:t>
      </w:r>
      <w:r w:rsidRPr="00851E0F">
        <w:rPr>
          <w:rFonts w:ascii="Arial" w:hAnsi="Arial" w:cs="Arial"/>
          <w:color w:val="000000"/>
          <w:spacing w:val="-4"/>
          <w:sz w:val="20"/>
          <w:szCs w:val="20"/>
        </w:rPr>
        <w:t xml:space="preserve">unanimously </w:t>
      </w:r>
      <w:r w:rsidRPr="00851E0F">
        <w:rPr>
          <w:rFonts w:ascii="Arial" w:hAnsi="Arial" w:cs="Arial" w:hint="eastAsia"/>
          <w:color w:val="000000"/>
          <w:sz w:val="20"/>
          <w:szCs w:val="20"/>
        </w:rPr>
        <w:t>resolved to assign the Company</w:t>
      </w:r>
      <w:r w:rsidRPr="00851E0F">
        <w:rPr>
          <w:rFonts w:ascii="Arial" w:hAnsi="Arial" w:cs="Arial"/>
          <w:color w:val="000000"/>
          <w:sz w:val="20"/>
          <w:szCs w:val="20"/>
        </w:rPr>
        <w:t>’</w:t>
      </w:r>
      <w:r w:rsidRPr="00851E0F">
        <w:rPr>
          <w:rFonts w:ascii="Arial" w:hAnsi="Arial" w:cs="Arial" w:hint="eastAsia"/>
          <w:color w:val="000000"/>
          <w:sz w:val="20"/>
          <w:szCs w:val="20"/>
        </w:rPr>
        <w:t xml:space="preserve">s lawyer to send the noice regarding </w:t>
      </w:r>
      <w:r w:rsidRPr="00851E0F">
        <w:rPr>
          <w:rFonts w:ascii="Arial" w:hAnsi="Arial" w:cs="Arial"/>
          <w:color w:val="000000"/>
          <w:sz w:val="20"/>
          <w:szCs w:val="20"/>
        </w:rPr>
        <w:t>full re</w:t>
      </w:r>
      <w:r w:rsidRPr="00851E0F">
        <w:rPr>
          <w:rFonts w:ascii="Arial" w:hAnsi="Arial" w:cs="Arial" w:hint="eastAsia"/>
          <w:color w:val="000000"/>
          <w:sz w:val="20"/>
          <w:szCs w:val="20"/>
        </w:rPr>
        <w:t>payment to be due on 21 November 2016.</w:t>
      </w:r>
    </w:p>
    <w:p w:rsidR="00FC00EA" w:rsidRPr="00851E0F" w:rsidRDefault="00FC00EA" w:rsidP="007A3414">
      <w:pPr>
        <w:ind w:left="540"/>
        <w:jc w:val="both"/>
        <w:rPr>
          <w:rFonts w:ascii="Arial" w:hAnsi="Arial" w:cs="Arial"/>
          <w:color w:val="000000"/>
          <w:sz w:val="20"/>
          <w:szCs w:val="20"/>
        </w:rPr>
      </w:pPr>
    </w:p>
    <w:p w:rsidR="0007638A" w:rsidRPr="00851E0F" w:rsidRDefault="0007638A" w:rsidP="0007638A">
      <w:pPr>
        <w:ind w:left="540"/>
        <w:jc w:val="both"/>
        <w:rPr>
          <w:rFonts w:ascii="Arial" w:hAnsi="Arial" w:cs="Arial"/>
          <w:color w:val="000000"/>
          <w:sz w:val="20"/>
          <w:szCs w:val="20"/>
        </w:rPr>
      </w:pPr>
      <w:r w:rsidRPr="00851E0F">
        <w:rPr>
          <w:rFonts w:ascii="Arial" w:hAnsi="Arial" w:cs="Arial"/>
          <w:color w:val="000000"/>
          <w:sz w:val="20"/>
          <w:szCs w:val="20"/>
        </w:rPr>
        <w:t xml:space="preserve">Since the Company did not receive a settlement as such above notice, on 1 December 2016, the Company and Directors have made a lawsuit claim regarding to breach of contract on promissory note against Ms. </w:t>
      </w:r>
      <w:r w:rsidRPr="00851E0F">
        <w:rPr>
          <w:rFonts w:ascii="Arial" w:hAnsi="Arial" w:cs="Arial" w:hint="eastAsia"/>
          <w:color w:val="000000"/>
          <w:sz w:val="20"/>
          <w:szCs w:val="20"/>
        </w:rPr>
        <w:t>Pornpan Sirivongse Na Ayudhaya</w:t>
      </w:r>
      <w:r w:rsidRPr="00851E0F">
        <w:rPr>
          <w:rFonts w:ascii="Arial" w:hAnsi="Arial" w:cs="Arial"/>
          <w:color w:val="000000"/>
          <w:sz w:val="20"/>
          <w:szCs w:val="20"/>
        </w:rPr>
        <w:t xml:space="preserve"> to request repayment of Baht 70 million plus interest at the rate at 3.5% per annum from 31 July 2015 to the date of the lawsuit totaling Baht 73.29 million and plus interest charge on principle at the rate at 3.5% per annum</w:t>
      </w:r>
      <w:r w:rsidRPr="00851E0F">
        <w:rPr>
          <w:rFonts w:ascii="Arial" w:hAnsi="Arial" w:cstheme="minorBidi" w:hint="cs"/>
          <w:color w:val="000000"/>
          <w:sz w:val="20"/>
          <w:szCs w:val="20"/>
          <w:cs/>
          <w:lang w:bidi="th-TH"/>
        </w:rPr>
        <w:t xml:space="preserve"> </w:t>
      </w:r>
      <w:r w:rsidRPr="00851E0F">
        <w:rPr>
          <w:rFonts w:ascii="Arial" w:hAnsi="Arial" w:cstheme="minorBidi"/>
          <w:color w:val="000000"/>
          <w:sz w:val="20"/>
          <w:szCs w:val="20"/>
          <w:lang w:bidi="th-TH"/>
        </w:rPr>
        <w:t>from the lawsuit date to complete settlement date.</w:t>
      </w:r>
      <w:r w:rsidRPr="00851E0F">
        <w:rPr>
          <w:rFonts w:ascii="Arial" w:hAnsi="Arial" w:cs="Arial"/>
          <w:color w:val="000000"/>
          <w:sz w:val="20"/>
          <w:szCs w:val="20"/>
        </w:rPr>
        <w:t xml:space="preserve"> </w:t>
      </w:r>
    </w:p>
    <w:p w:rsidR="0007638A" w:rsidRPr="00851E0F" w:rsidRDefault="0007638A" w:rsidP="0007638A">
      <w:pPr>
        <w:ind w:left="540"/>
        <w:jc w:val="thaiDistribute"/>
        <w:rPr>
          <w:rFonts w:ascii="Arial" w:hAnsi="Arial" w:cs="Arial"/>
          <w:color w:val="000000"/>
          <w:sz w:val="18"/>
          <w:szCs w:val="18"/>
        </w:rPr>
      </w:pPr>
    </w:p>
    <w:p w:rsidR="0007638A" w:rsidRPr="00851E0F" w:rsidRDefault="0007638A" w:rsidP="0007638A">
      <w:pPr>
        <w:ind w:left="540"/>
        <w:jc w:val="thaiDistribute"/>
        <w:rPr>
          <w:rFonts w:ascii="Arial" w:hAnsi="Arial" w:cs="Arial"/>
          <w:color w:val="000000"/>
          <w:sz w:val="20"/>
          <w:szCs w:val="20"/>
        </w:rPr>
      </w:pPr>
      <w:r w:rsidRPr="00851E0F">
        <w:rPr>
          <w:rFonts w:ascii="Arial" w:hAnsi="Arial" w:cs="Arial"/>
          <w:color w:val="000000"/>
          <w:sz w:val="20"/>
          <w:szCs w:val="20"/>
        </w:rPr>
        <w:t xml:space="preserve">The Company fully set up provision for doubtful advance payment for share subscription of Baht 70 million in the 2014 financial statements and fully set up provision for doubtful interest receivable of Baht 1.03 million in </w:t>
      </w:r>
      <w:r w:rsidR="00BA5D3B" w:rsidRPr="00851E0F">
        <w:rPr>
          <w:rFonts w:ascii="Arial" w:hAnsi="Arial" w:cs="Arial"/>
          <w:color w:val="000000"/>
          <w:sz w:val="20"/>
          <w:szCs w:val="20"/>
        </w:rPr>
        <w:t xml:space="preserve">the 2015 financial statements. </w:t>
      </w:r>
      <w:r w:rsidRPr="00851E0F">
        <w:rPr>
          <w:rFonts w:ascii="Arial" w:hAnsi="Arial" w:cs="Arial"/>
          <w:color w:val="000000"/>
          <w:sz w:val="20"/>
          <w:szCs w:val="20"/>
        </w:rPr>
        <w:t xml:space="preserve">In addition, the Company stopped recording </w:t>
      </w:r>
      <w:r w:rsidRPr="00DA01EF">
        <w:rPr>
          <w:rFonts w:ascii="Arial" w:hAnsi="Arial" w:cs="Arial"/>
          <w:color w:val="000000"/>
          <w:spacing w:val="-4"/>
          <w:sz w:val="20"/>
          <w:szCs w:val="20"/>
        </w:rPr>
        <w:t>interest income effective from 1 January 2016 onward since the collectibility on these interest income</w:t>
      </w:r>
      <w:r w:rsidRPr="00851E0F">
        <w:rPr>
          <w:rFonts w:ascii="Arial" w:hAnsi="Arial" w:cs="Arial"/>
          <w:color w:val="000000"/>
          <w:sz w:val="20"/>
          <w:szCs w:val="20"/>
        </w:rPr>
        <w:t xml:space="preserve"> was uncertain.</w:t>
      </w:r>
    </w:p>
    <w:p w:rsidR="0007638A" w:rsidRPr="00851E0F" w:rsidRDefault="0007638A" w:rsidP="0007638A">
      <w:pPr>
        <w:ind w:left="540"/>
        <w:jc w:val="thaiDistribute"/>
        <w:rPr>
          <w:rFonts w:ascii="Arial" w:hAnsi="Arial" w:cs="Arial"/>
          <w:color w:val="000000"/>
          <w:sz w:val="20"/>
          <w:szCs w:val="20"/>
        </w:rPr>
      </w:pPr>
    </w:p>
    <w:p w:rsidR="0007638A" w:rsidRPr="00851E0F" w:rsidRDefault="0007638A" w:rsidP="0007638A">
      <w:pPr>
        <w:ind w:left="540"/>
        <w:jc w:val="thaiDistribute"/>
        <w:rPr>
          <w:rFonts w:ascii="Arial" w:hAnsi="Arial" w:cs="Arial"/>
          <w:color w:val="000000"/>
          <w:sz w:val="20"/>
          <w:szCs w:val="20"/>
        </w:rPr>
      </w:pPr>
      <w:r w:rsidRPr="00851E0F">
        <w:rPr>
          <w:rFonts w:ascii="Arial" w:hAnsi="Arial" w:cs="Arial"/>
          <w:color w:val="000000"/>
          <w:sz w:val="20"/>
          <w:szCs w:val="20"/>
        </w:rPr>
        <w:t xml:space="preserve">On 12 September 2017, the Company and </w:t>
      </w:r>
      <w:r w:rsidRPr="00851E0F">
        <w:rPr>
          <w:rFonts w:ascii="Arial" w:hAnsi="Arial" w:cs="Arial" w:hint="eastAsia"/>
          <w:color w:val="000000"/>
          <w:sz w:val="20"/>
          <w:szCs w:val="20"/>
        </w:rPr>
        <w:t xml:space="preserve">Ms. Pornpan </w:t>
      </w:r>
      <w:r w:rsidRPr="00851E0F">
        <w:rPr>
          <w:rFonts w:ascii="Arial" w:hAnsi="Arial" w:cs="Arial"/>
          <w:color w:val="000000"/>
          <w:sz w:val="20"/>
          <w:szCs w:val="20"/>
        </w:rPr>
        <w:t xml:space="preserve">entered into the Settlement Agreement at the court, </w:t>
      </w:r>
      <w:r w:rsidRPr="00851E0F">
        <w:rPr>
          <w:rFonts w:ascii="Arial" w:hAnsi="Arial" w:cs="Arial" w:hint="eastAsia"/>
          <w:color w:val="000000"/>
          <w:sz w:val="20"/>
          <w:szCs w:val="20"/>
        </w:rPr>
        <w:t xml:space="preserve">Ms. Pornpan </w:t>
      </w:r>
      <w:r w:rsidRPr="00851E0F">
        <w:rPr>
          <w:rFonts w:ascii="Arial" w:hAnsi="Arial" w:cs="Arial"/>
          <w:color w:val="000000"/>
          <w:sz w:val="20"/>
          <w:szCs w:val="20"/>
        </w:rPr>
        <w:t>has agreed to make a repayment of Baht 73.29 million (principal of Baht 70 million and interest receivable of Baht 3.29 million calculated up to 1 December 2016) plus interest at the rate of 3.5% per annum calculated from 16 June 2017 until the complete settlement date as detailed below;</w:t>
      </w:r>
    </w:p>
    <w:p w:rsidR="0007638A" w:rsidRPr="00851E0F" w:rsidRDefault="0007638A" w:rsidP="00FC00EA">
      <w:pPr>
        <w:ind w:left="540"/>
        <w:jc w:val="thaiDistribute"/>
        <w:rPr>
          <w:rFonts w:ascii="Arial" w:hAnsi="Arial" w:cs="Arial"/>
          <w:color w:val="000000"/>
          <w:sz w:val="20"/>
          <w:szCs w:val="20"/>
        </w:rPr>
      </w:pPr>
    </w:p>
    <w:tbl>
      <w:tblPr>
        <w:tblStyle w:val="TableGrid"/>
        <w:tblW w:w="8550" w:type="dxa"/>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3780"/>
        <w:gridCol w:w="990"/>
        <w:gridCol w:w="1890"/>
      </w:tblGrid>
      <w:tr w:rsidR="0007638A" w:rsidRPr="00851E0F" w:rsidTr="00CF0231">
        <w:tc>
          <w:tcPr>
            <w:tcW w:w="1890" w:type="dxa"/>
          </w:tcPr>
          <w:p w:rsidR="0007638A" w:rsidRPr="00851E0F" w:rsidRDefault="0007638A" w:rsidP="0007638A">
            <w:pPr>
              <w:pBdr>
                <w:bottom w:val="single" w:sz="4" w:space="1" w:color="auto"/>
              </w:pBdr>
              <w:spacing w:line="280" w:lineRule="exact"/>
              <w:jc w:val="center"/>
              <w:rPr>
                <w:rFonts w:ascii="Arial" w:hAnsi="Arial" w:cs="Arial"/>
                <w:b/>
                <w:bCs/>
                <w:snapToGrid w:val="0"/>
                <w:color w:val="000000"/>
                <w:spacing w:val="-4"/>
                <w:sz w:val="20"/>
                <w:szCs w:val="20"/>
                <w:lang w:eastAsia="th-TH"/>
              </w:rPr>
            </w:pPr>
            <w:r w:rsidRPr="00851E0F">
              <w:rPr>
                <w:rFonts w:ascii="Arial" w:hAnsi="Arial" w:cs="Arial"/>
                <w:b/>
                <w:bCs/>
                <w:snapToGrid w:val="0"/>
                <w:color w:val="000000"/>
                <w:spacing w:val="-4"/>
                <w:sz w:val="20"/>
                <w:szCs w:val="20"/>
                <w:lang w:eastAsia="th-TH"/>
              </w:rPr>
              <w:t>Installment period</w:t>
            </w:r>
          </w:p>
        </w:tc>
        <w:tc>
          <w:tcPr>
            <w:tcW w:w="4770" w:type="dxa"/>
            <w:gridSpan w:val="2"/>
          </w:tcPr>
          <w:p w:rsidR="0007638A" w:rsidRPr="00851E0F" w:rsidRDefault="0007638A" w:rsidP="0007638A">
            <w:pPr>
              <w:pBdr>
                <w:bottom w:val="single" w:sz="4" w:space="1" w:color="auto"/>
              </w:pBdr>
              <w:spacing w:line="280" w:lineRule="exact"/>
              <w:jc w:val="center"/>
              <w:rPr>
                <w:rFonts w:ascii="Arial" w:hAnsi="Arial" w:cs="Arial"/>
                <w:b/>
                <w:bCs/>
                <w:snapToGrid w:val="0"/>
                <w:color w:val="000000"/>
                <w:spacing w:val="-4"/>
                <w:sz w:val="20"/>
                <w:szCs w:val="20"/>
                <w:lang w:eastAsia="th-TH"/>
              </w:rPr>
            </w:pPr>
            <w:r w:rsidRPr="00851E0F">
              <w:rPr>
                <w:rFonts w:ascii="Arial" w:hAnsi="Arial" w:cs="Arial"/>
                <w:b/>
                <w:bCs/>
                <w:snapToGrid w:val="0"/>
                <w:color w:val="000000"/>
                <w:spacing w:val="-4"/>
                <w:sz w:val="20"/>
                <w:szCs w:val="20"/>
                <w:lang w:eastAsia="th-TH"/>
              </w:rPr>
              <w:t>Installment due date</w:t>
            </w:r>
          </w:p>
        </w:tc>
        <w:tc>
          <w:tcPr>
            <w:tcW w:w="1890" w:type="dxa"/>
          </w:tcPr>
          <w:p w:rsidR="0007638A" w:rsidRPr="00851E0F" w:rsidRDefault="0007638A" w:rsidP="0007638A">
            <w:pPr>
              <w:pBdr>
                <w:bottom w:val="single" w:sz="4" w:space="1" w:color="auto"/>
              </w:pBdr>
              <w:spacing w:line="280" w:lineRule="exact"/>
              <w:jc w:val="center"/>
              <w:rPr>
                <w:rFonts w:ascii="Arial" w:hAnsi="Arial" w:cs="Arial"/>
                <w:b/>
                <w:bCs/>
                <w:snapToGrid w:val="0"/>
                <w:color w:val="000000"/>
                <w:spacing w:val="-4"/>
                <w:sz w:val="20"/>
                <w:szCs w:val="20"/>
                <w:lang w:eastAsia="th-TH"/>
              </w:rPr>
            </w:pPr>
            <w:r w:rsidRPr="00851E0F">
              <w:rPr>
                <w:rFonts w:ascii="Arial" w:hAnsi="Arial" w:cs="Arial"/>
                <w:b/>
                <w:bCs/>
                <w:snapToGrid w:val="0"/>
                <w:color w:val="000000"/>
                <w:spacing w:val="-4"/>
                <w:sz w:val="20"/>
                <w:szCs w:val="20"/>
                <w:lang w:eastAsia="th-TH"/>
              </w:rPr>
              <w:t>Amount (Baht)</w:t>
            </w:r>
          </w:p>
        </w:tc>
      </w:tr>
      <w:tr w:rsidR="0007638A" w:rsidRPr="00851E0F" w:rsidTr="00CF0231">
        <w:tc>
          <w:tcPr>
            <w:tcW w:w="1890" w:type="dxa"/>
          </w:tcPr>
          <w:p w:rsidR="0007638A" w:rsidRPr="00851E0F" w:rsidRDefault="0007638A" w:rsidP="0007638A">
            <w:pPr>
              <w:spacing w:line="120" w:lineRule="exact"/>
              <w:rPr>
                <w:rFonts w:ascii="Arial" w:hAnsi="Arial" w:cs="Arial"/>
                <w:snapToGrid w:val="0"/>
                <w:color w:val="000000"/>
                <w:spacing w:val="-4"/>
                <w:sz w:val="14"/>
                <w:szCs w:val="14"/>
                <w:lang w:eastAsia="th-TH"/>
              </w:rPr>
            </w:pPr>
          </w:p>
        </w:tc>
        <w:tc>
          <w:tcPr>
            <w:tcW w:w="4770" w:type="dxa"/>
            <w:gridSpan w:val="2"/>
          </w:tcPr>
          <w:p w:rsidR="0007638A" w:rsidRPr="00851E0F" w:rsidRDefault="0007638A" w:rsidP="0007638A">
            <w:pPr>
              <w:spacing w:line="120" w:lineRule="exact"/>
              <w:jc w:val="right"/>
              <w:rPr>
                <w:rFonts w:ascii="Arial" w:hAnsi="Arial" w:cs="Arial"/>
                <w:snapToGrid w:val="0"/>
                <w:color w:val="000000"/>
                <w:spacing w:val="-4"/>
                <w:sz w:val="14"/>
                <w:szCs w:val="14"/>
                <w:lang w:eastAsia="th-TH"/>
              </w:rPr>
            </w:pPr>
          </w:p>
        </w:tc>
        <w:tc>
          <w:tcPr>
            <w:tcW w:w="1890" w:type="dxa"/>
          </w:tcPr>
          <w:p w:rsidR="0007638A" w:rsidRPr="00851E0F" w:rsidRDefault="0007638A" w:rsidP="0007638A">
            <w:pPr>
              <w:spacing w:line="120" w:lineRule="exact"/>
              <w:jc w:val="right"/>
              <w:rPr>
                <w:rFonts w:ascii="Arial" w:hAnsi="Arial" w:cs="Arial"/>
                <w:snapToGrid w:val="0"/>
                <w:color w:val="000000"/>
                <w:spacing w:val="-4"/>
                <w:sz w:val="14"/>
                <w:szCs w:val="14"/>
                <w:lang w:eastAsia="th-TH"/>
              </w:rPr>
            </w:pPr>
          </w:p>
        </w:tc>
      </w:tr>
      <w:tr w:rsidR="0007638A" w:rsidRPr="00851E0F" w:rsidTr="00CF0231">
        <w:tc>
          <w:tcPr>
            <w:tcW w:w="1890" w:type="dxa"/>
          </w:tcPr>
          <w:p w:rsidR="0007638A" w:rsidRPr="00851E0F" w:rsidRDefault="0007638A" w:rsidP="0007638A">
            <w:pPr>
              <w:spacing w:line="280" w:lineRule="exact"/>
              <w:rPr>
                <w:rFonts w:ascii="Arial" w:hAnsi="Arial" w:cs="Arial"/>
                <w:snapToGrid w:val="0"/>
                <w:color w:val="000000"/>
                <w:spacing w:val="-4"/>
                <w:sz w:val="20"/>
                <w:szCs w:val="20"/>
                <w:lang w:eastAsia="th-TH"/>
              </w:rPr>
            </w:pPr>
            <w:r w:rsidRPr="00851E0F">
              <w:rPr>
                <w:rFonts w:ascii="Arial" w:hAnsi="Arial" w:cs="Arial"/>
                <w:snapToGrid w:val="0"/>
                <w:color w:val="000000"/>
                <w:spacing w:val="-4"/>
                <w:sz w:val="20"/>
                <w:szCs w:val="20"/>
                <w:lang w:eastAsia="th-TH"/>
              </w:rPr>
              <w:t>1</w:t>
            </w:r>
            <w:r w:rsidRPr="00851E0F">
              <w:rPr>
                <w:rFonts w:ascii="Arial" w:hAnsi="Arial" w:cs="Arial"/>
                <w:snapToGrid w:val="0"/>
                <w:color w:val="000000"/>
                <w:spacing w:val="-4"/>
                <w:sz w:val="20"/>
                <w:szCs w:val="20"/>
                <w:vertAlign w:val="superscript"/>
                <w:lang w:eastAsia="th-TH"/>
              </w:rPr>
              <w:t>st</w:t>
            </w:r>
            <w:r w:rsidRPr="00851E0F">
              <w:rPr>
                <w:rFonts w:ascii="Arial" w:hAnsi="Arial" w:cs="Arial"/>
                <w:snapToGrid w:val="0"/>
                <w:color w:val="000000"/>
                <w:spacing w:val="-4"/>
                <w:sz w:val="20"/>
                <w:szCs w:val="20"/>
                <w:lang w:eastAsia="th-TH"/>
              </w:rPr>
              <w:t xml:space="preserve"> installement</w:t>
            </w:r>
          </w:p>
        </w:tc>
        <w:tc>
          <w:tcPr>
            <w:tcW w:w="4770" w:type="dxa"/>
            <w:gridSpan w:val="2"/>
          </w:tcPr>
          <w:p w:rsidR="0007638A" w:rsidRPr="00851E0F" w:rsidRDefault="0007638A" w:rsidP="0007638A">
            <w:pPr>
              <w:spacing w:line="280" w:lineRule="exact"/>
              <w:rPr>
                <w:rFonts w:ascii="Arial" w:hAnsi="Arial" w:cs="Arial"/>
                <w:snapToGrid w:val="0"/>
                <w:color w:val="000000"/>
                <w:spacing w:val="-4"/>
                <w:sz w:val="20"/>
                <w:szCs w:val="20"/>
                <w:lang w:eastAsia="th-TH"/>
              </w:rPr>
            </w:pPr>
            <w:r w:rsidRPr="00851E0F">
              <w:rPr>
                <w:rFonts w:ascii="Arial" w:hAnsi="Arial" w:cs="Arial"/>
                <w:snapToGrid w:val="0"/>
                <w:color w:val="000000"/>
                <w:spacing w:val="-4"/>
                <w:sz w:val="20"/>
                <w:szCs w:val="20"/>
                <w:lang w:eastAsia="th-TH"/>
              </w:rPr>
              <w:t>14 July 2017</w:t>
            </w:r>
          </w:p>
        </w:tc>
        <w:tc>
          <w:tcPr>
            <w:tcW w:w="1890" w:type="dxa"/>
          </w:tcPr>
          <w:p w:rsidR="0007638A" w:rsidRPr="00851E0F" w:rsidRDefault="0007638A" w:rsidP="0007638A">
            <w:pPr>
              <w:spacing w:line="280" w:lineRule="exact"/>
              <w:jc w:val="right"/>
              <w:rPr>
                <w:rFonts w:ascii="Arial" w:hAnsi="Arial" w:cs="Arial"/>
                <w:snapToGrid w:val="0"/>
                <w:color w:val="000000"/>
                <w:spacing w:val="-4"/>
                <w:sz w:val="20"/>
                <w:szCs w:val="20"/>
                <w:lang w:eastAsia="th-TH"/>
              </w:rPr>
            </w:pPr>
            <w:r w:rsidRPr="00851E0F">
              <w:rPr>
                <w:rFonts w:ascii="Arial" w:hAnsi="Arial" w:cs="Arial"/>
                <w:snapToGrid w:val="0"/>
                <w:color w:val="000000"/>
                <w:spacing w:val="-4"/>
                <w:sz w:val="20"/>
                <w:szCs w:val="20"/>
                <w:lang w:eastAsia="th-TH"/>
              </w:rPr>
              <w:t>2,000,000</w:t>
            </w:r>
          </w:p>
        </w:tc>
      </w:tr>
      <w:tr w:rsidR="0007638A" w:rsidRPr="00851E0F" w:rsidTr="00CF0231">
        <w:tc>
          <w:tcPr>
            <w:tcW w:w="1890" w:type="dxa"/>
          </w:tcPr>
          <w:p w:rsidR="0007638A" w:rsidRPr="00851E0F" w:rsidRDefault="0007638A" w:rsidP="0007638A">
            <w:pPr>
              <w:spacing w:line="280" w:lineRule="exact"/>
              <w:rPr>
                <w:rFonts w:ascii="Arial" w:hAnsi="Arial" w:cs="Arial"/>
                <w:snapToGrid w:val="0"/>
                <w:color w:val="000000"/>
                <w:spacing w:val="-4"/>
                <w:sz w:val="20"/>
                <w:szCs w:val="20"/>
                <w:lang w:eastAsia="th-TH"/>
              </w:rPr>
            </w:pPr>
            <w:r w:rsidRPr="00851E0F">
              <w:rPr>
                <w:rFonts w:ascii="Arial" w:hAnsi="Arial" w:cs="Arial"/>
                <w:snapToGrid w:val="0"/>
                <w:color w:val="000000"/>
                <w:spacing w:val="-4"/>
                <w:sz w:val="20"/>
                <w:szCs w:val="20"/>
                <w:lang w:eastAsia="th-TH"/>
              </w:rPr>
              <w:t>2</w:t>
            </w:r>
            <w:r w:rsidRPr="00851E0F">
              <w:rPr>
                <w:rFonts w:ascii="Arial" w:hAnsi="Arial" w:cs="Arial"/>
                <w:snapToGrid w:val="0"/>
                <w:color w:val="000000"/>
                <w:spacing w:val="-4"/>
                <w:sz w:val="20"/>
                <w:szCs w:val="20"/>
                <w:vertAlign w:val="superscript"/>
                <w:lang w:eastAsia="th-TH"/>
              </w:rPr>
              <w:t>nd</w:t>
            </w:r>
            <w:r w:rsidRPr="00851E0F">
              <w:rPr>
                <w:rFonts w:ascii="Arial" w:hAnsi="Arial" w:cs="Arial"/>
                <w:snapToGrid w:val="0"/>
                <w:color w:val="000000"/>
                <w:spacing w:val="-4"/>
                <w:sz w:val="20"/>
                <w:szCs w:val="20"/>
                <w:lang w:eastAsia="th-TH"/>
              </w:rPr>
              <w:t xml:space="preserve"> installment</w:t>
            </w:r>
          </w:p>
        </w:tc>
        <w:tc>
          <w:tcPr>
            <w:tcW w:w="4770" w:type="dxa"/>
            <w:gridSpan w:val="2"/>
          </w:tcPr>
          <w:p w:rsidR="0007638A" w:rsidRPr="00851E0F" w:rsidRDefault="0007638A" w:rsidP="0007638A">
            <w:pPr>
              <w:spacing w:line="280" w:lineRule="exact"/>
              <w:rPr>
                <w:rFonts w:ascii="Arial" w:hAnsi="Arial" w:cs="Arial"/>
                <w:snapToGrid w:val="0"/>
                <w:color w:val="000000"/>
                <w:spacing w:val="-4"/>
                <w:sz w:val="20"/>
                <w:szCs w:val="20"/>
                <w:lang w:eastAsia="th-TH"/>
              </w:rPr>
            </w:pPr>
            <w:r w:rsidRPr="00851E0F">
              <w:rPr>
                <w:rFonts w:ascii="Arial" w:hAnsi="Arial" w:cs="Arial"/>
                <w:snapToGrid w:val="0"/>
                <w:color w:val="000000"/>
                <w:spacing w:val="-4"/>
                <w:sz w:val="20"/>
                <w:szCs w:val="20"/>
                <w:lang w:eastAsia="th-TH"/>
              </w:rPr>
              <w:t>15 September 2017</w:t>
            </w:r>
          </w:p>
        </w:tc>
        <w:tc>
          <w:tcPr>
            <w:tcW w:w="1890" w:type="dxa"/>
          </w:tcPr>
          <w:p w:rsidR="0007638A" w:rsidRPr="00851E0F" w:rsidRDefault="0007638A" w:rsidP="0007638A">
            <w:pPr>
              <w:spacing w:line="280" w:lineRule="exact"/>
              <w:jc w:val="right"/>
              <w:rPr>
                <w:rFonts w:ascii="Arial" w:hAnsi="Arial" w:cs="Arial"/>
                <w:snapToGrid w:val="0"/>
                <w:color w:val="000000"/>
                <w:spacing w:val="-4"/>
                <w:sz w:val="20"/>
                <w:szCs w:val="20"/>
                <w:lang w:eastAsia="th-TH"/>
              </w:rPr>
            </w:pPr>
            <w:r w:rsidRPr="00851E0F">
              <w:rPr>
                <w:rFonts w:ascii="Arial" w:hAnsi="Arial" w:cs="Arial"/>
                <w:snapToGrid w:val="0"/>
                <w:color w:val="000000"/>
                <w:spacing w:val="-4"/>
                <w:sz w:val="20"/>
                <w:szCs w:val="20"/>
                <w:lang w:eastAsia="th-TH"/>
              </w:rPr>
              <w:t>2,500,000</w:t>
            </w:r>
          </w:p>
        </w:tc>
      </w:tr>
      <w:tr w:rsidR="0007638A" w:rsidRPr="00851E0F" w:rsidTr="00CF0231">
        <w:tc>
          <w:tcPr>
            <w:tcW w:w="1890" w:type="dxa"/>
          </w:tcPr>
          <w:p w:rsidR="0007638A" w:rsidRPr="00851E0F" w:rsidRDefault="0007638A" w:rsidP="0007638A">
            <w:pPr>
              <w:spacing w:line="280" w:lineRule="exact"/>
              <w:rPr>
                <w:rFonts w:ascii="Arial" w:hAnsi="Arial" w:cs="Arial"/>
                <w:snapToGrid w:val="0"/>
                <w:color w:val="000000"/>
                <w:spacing w:val="-4"/>
                <w:sz w:val="20"/>
                <w:szCs w:val="20"/>
                <w:lang w:eastAsia="th-TH"/>
              </w:rPr>
            </w:pPr>
            <w:r w:rsidRPr="00851E0F">
              <w:rPr>
                <w:rFonts w:ascii="Arial" w:hAnsi="Arial" w:cs="Arial"/>
                <w:snapToGrid w:val="0"/>
                <w:color w:val="000000"/>
                <w:spacing w:val="-4"/>
                <w:sz w:val="20"/>
                <w:szCs w:val="20"/>
                <w:lang w:eastAsia="th-TH"/>
              </w:rPr>
              <w:t>3</w:t>
            </w:r>
            <w:r w:rsidRPr="00851E0F">
              <w:rPr>
                <w:rFonts w:ascii="Arial" w:hAnsi="Arial" w:cs="Arial"/>
                <w:snapToGrid w:val="0"/>
                <w:color w:val="000000"/>
                <w:spacing w:val="-4"/>
                <w:sz w:val="20"/>
                <w:szCs w:val="20"/>
                <w:vertAlign w:val="superscript"/>
                <w:lang w:eastAsia="th-TH"/>
              </w:rPr>
              <w:t>rd</w:t>
            </w:r>
            <w:r w:rsidRPr="00851E0F">
              <w:rPr>
                <w:rFonts w:ascii="Arial" w:hAnsi="Arial" w:cs="Arial"/>
                <w:snapToGrid w:val="0"/>
                <w:color w:val="000000"/>
                <w:spacing w:val="-4"/>
                <w:sz w:val="20"/>
                <w:szCs w:val="20"/>
                <w:lang w:eastAsia="th-TH"/>
              </w:rPr>
              <w:t xml:space="preserve"> installment</w:t>
            </w:r>
          </w:p>
        </w:tc>
        <w:tc>
          <w:tcPr>
            <w:tcW w:w="4770" w:type="dxa"/>
            <w:gridSpan w:val="2"/>
          </w:tcPr>
          <w:p w:rsidR="0007638A" w:rsidRPr="00851E0F" w:rsidRDefault="0007638A" w:rsidP="0007638A">
            <w:pPr>
              <w:spacing w:line="280" w:lineRule="exact"/>
              <w:rPr>
                <w:rFonts w:ascii="Arial" w:hAnsi="Arial" w:cs="Arial"/>
                <w:snapToGrid w:val="0"/>
                <w:color w:val="000000"/>
                <w:spacing w:val="-4"/>
                <w:sz w:val="20"/>
                <w:szCs w:val="20"/>
                <w:lang w:eastAsia="th-TH"/>
              </w:rPr>
            </w:pPr>
            <w:r w:rsidRPr="00851E0F">
              <w:rPr>
                <w:rFonts w:ascii="Arial" w:hAnsi="Arial" w:cs="Arial"/>
                <w:snapToGrid w:val="0"/>
                <w:color w:val="000000"/>
                <w:spacing w:val="-4"/>
                <w:sz w:val="20"/>
                <w:szCs w:val="20"/>
                <w:lang w:eastAsia="th-TH"/>
              </w:rPr>
              <w:t>27 September 2017</w:t>
            </w:r>
          </w:p>
        </w:tc>
        <w:tc>
          <w:tcPr>
            <w:tcW w:w="1890" w:type="dxa"/>
          </w:tcPr>
          <w:p w:rsidR="0007638A" w:rsidRPr="00851E0F" w:rsidRDefault="0007638A" w:rsidP="0007638A">
            <w:pPr>
              <w:spacing w:line="280" w:lineRule="exact"/>
              <w:jc w:val="right"/>
              <w:rPr>
                <w:rFonts w:ascii="Arial" w:hAnsi="Arial" w:cs="Arial"/>
                <w:snapToGrid w:val="0"/>
                <w:color w:val="000000"/>
                <w:spacing w:val="-4"/>
                <w:sz w:val="20"/>
                <w:szCs w:val="20"/>
                <w:lang w:eastAsia="th-TH"/>
              </w:rPr>
            </w:pPr>
            <w:r w:rsidRPr="00851E0F">
              <w:rPr>
                <w:rFonts w:ascii="Arial" w:hAnsi="Arial" w:cs="Arial"/>
                <w:snapToGrid w:val="0"/>
                <w:color w:val="000000"/>
                <w:spacing w:val="-4"/>
                <w:sz w:val="20"/>
                <w:szCs w:val="20"/>
                <w:lang w:eastAsia="th-TH"/>
              </w:rPr>
              <w:t>2,500,000</w:t>
            </w:r>
          </w:p>
        </w:tc>
      </w:tr>
      <w:tr w:rsidR="0007638A" w:rsidRPr="00851E0F" w:rsidTr="00CF0231">
        <w:tc>
          <w:tcPr>
            <w:tcW w:w="1890" w:type="dxa"/>
          </w:tcPr>
          <w:p w:rsidR="0007638A" w:rsidRPr="00851E0F" w:rsidRDefault="0007638A" w:rsidP="0007638A">
            <w:pPr>
              <w:spacing w:line="280" w:lineRule="exact"/>
              <w:ind w:right="-108"/>
              <w:rPr>
                <w:rFonts w:ascii="Arial" w:hAnsi="Arial" w:cs="Arial"/>
                <w:snapToGrid w:val="0"/>
                <w:color w:val="000000"/>
                <w:spacing w:val="-4"/>
                <w:sz w:val="20"/>
                <w:szCs w:val="20"/>
                <w:lang w:eastAsia="th-TH"/>
              </w:rPr>
            </w:pPr>
            <w:r w:rsidRPr="00851E0F">
              <w:rPr>
                <w:rFonts w:ascii="Arial" w:hAnsi="Arial" w:cs="Arial"/>
                <w:snapToGrid w:val="0"/>
                <w:color w:val="000000"/>
                <w:spacing w:val="-4"/>
                <w:sz w:val="20"/>
                <w:szCs w:val="20"/>
                <w:lang w:eastAsia="th-TH"/>
              </w:rPr>
              <w:t>4</w:t>
            </w:r>
            <w:r w:rsidRPr="00851E0F">
              <w:rPr>
                <w:rFonts w:ascii="Arial" w:hAnsi="Arial" w:cs="Arial"/>
                <w:snapToGrid w:val="0"/>
                <w:color w:val="000000"/>
                <w:spacing w:val="-4"/>
                <w:sz w:val="20"/>
                <w:szCs w:val="20"/>
                <w:vertAlign w:val="superscript"/>
                <w:lang w:eastAsia="th-TH"/>
              </w:rPr>
              <w:t>th</w:t>
            </w:r>
            <w:r w:rsidRPr="00851E0F">
              <w:rPr>
                <w:rFonts w:ascii="Arial" w:hAnsi="Arial" w:cs="Arial"/>
                <w:snapToGrid w:val="0"/>
                <w:color w:val="000000"/>
                <w:spacing w:val="-4"/>
                <w:sz w:val="20"/>
                <w:szCs w:val="20"/>
                <w:lang w:eastAsia="th-TH"/>
              </w:rPr>
              <w:t xml:space="preserve"> – 28</w:t>
            </w:r>
            <w:r w:rsidRPr="00851E0F">
              <w:rPr>
                <w:rFonts w:ascii="Arial" w:hAnsi="Arial" w:cs="Arial"/>
                <w:snapToGrid w:val="0"/>
                <w:color w:val="000000"/>
                <w:spacing w:val="-4"/>
                <w:sz w:val="20"/>
                <w:szCs w:val="20"/>
                <w:vertAlign w:val="superscript"/>
                <w:lang w:eastAsia="th-TH"/>
              </w:rPr>
              <w:t>th</w:t>
            </w:r>
            <w:r w:rsidRPr="00851E0F">
              <w:rPr>
                <w:rFonts w:ascii="Arial" w:hAnsi="Arial" w:cs="Arial"/>
                <w:snapToGrid w:val="0"/>
                <w:color w:val="000000"/>
                <w:spacing w:val="-4"/>
                <w:sz w:val="20"/>
                <w:szCs w:val="20"/>
                <w:lang w:eastAsia="th-TH"/>
              </w:rPr>
              <w:t xml:space="preserve"> installment</w:t>
            </w:r>
          </w:p>
        </w:tc>
        <w:tc>
          <w:tcPr>
            <w:tcW w:w="4770" w:type="dxa"/>
            <w:gridSpan w:val="2"/>
          </w:tcPr>
          <w:p w:rsidR="0007638A" w:rsidRPr="00851E0F" w:rsidRDefault="0007638A" w:rsidP="0007638A">
            <w:pPr>
              <w:spacing w:line="280" w:lineRule="exact"/>
              <w:ind w:left="162" w:right="-108" w:hanging="162"/>
              <w:rPr>
                <w:rFonts w:ascii="Arial" w:hAnsi="Arial" w:cs="Arial"/>
                <w:snapToGrid w:val="0"/>
                <w:color w:val="000000"/>
                <w:spacing w:val="-4"/>
                <w:sz w:val="20"/>
                <w:szCs w:val="20"/>
                <w:lang w:eastAsia="th-TH"/>
              </w:rPr>
            </w:pPr>
            <w:r w:rsidRPr="00851E0F">
              <w:rPr>
                <w:rFonts w:ascii="Arial" w:hAnsi="Arial" w:cs="Arial"/>
                <w:snapToGrid w:val="0"/>
                <w:color w:val="000000"/>
                <w:spacing w:val="-4"/>
                <w:sz w:val="20"/>
                <w:szCs w:val="20"/>
                <w:lang w:eastAsia="th-TH"/>
              </w:rPr>
              <w:t>Monthly installment of Baht 2.5 million, on 20</w:t>
            </w:r>
            <w:r w:rsidRPr="00851E0F">
              <w:rPr>
                <w:rFonts w:ascii="Arial" w:hAnsi="Arial" w:cs="Arial"/>
                <w:snapToGrid w:val="0"/>
                <w:color w:val="000000"/>
                <w:spacing w:val="-4"/>
                <w:sz w:val="20"/>
                <w:szCs w:val="20"/>
                <w:vertAlign w:val="superscript"/>
                <w:lang w:eastAsia="th-TH"/>
              </w:rPr>
              <w:t>th</w:t>
            </w:r>
            <w:r w:rsidRPr="00851E0F">
              <w:rPr>
                <w:rFonts w:ascii="Arial" w:hAnsi="Arial" w:cs="Arial"/>
                <w:snapToGrid w:val="0"/>
                <w:color w:val="000000"/>
                <w:spacing w:val="-4"/>
                <w:sz w:val="20"/>
                <w:szCs w:val="20"/>
                <w:lang w:eastAsia="th-TH"/>
              </w:rPr>
              <w:t xml:space="preserve"> </w:t>
            </w:r>
            <w:r w:rsidRPr="00851E0F">
              <w:rPr>
                <w:rFonts w:ascii="Arial" w:hAnsi="Arial" w:cs="Arial"/>
                <w:snapToGrid w:val="0"/>
                <w:color w:val="000000"/>
                <w:spacing w:val="-4"/>
                <w:sz w:val="20"/>
                <w:szCs w:val="20"/>
                <w:lang w:eastAsia="th-TH"/>
              </w:rPr>
              <w:br/>
              <w:t>of every month starting from 20 October 201</w:t>
            </w:r>
            <w:r w:rsidR="00C67BE3" w:rsidRPr="00851E0F">
              <w:rPr>
                <w:rFonts w:ascii="Arial" w:hAnsi="Arial" w:cs="Arial"/>
                <w:snapToGrid w:val="0"/>
                <w:color w:val="000000"/>
                <w:spacing w:val="-4"/>
                <w:sz w:val="20"/>
                <w:szCs w:val="20"/>
                <w:lang w:eastAsia="th-TH"/>
              </w:rPr>
              <w:t>7</w:t>
            </w:r>
          </w:p>
        </w:tc>
        <w:tc>
          <w:tcPr>
            <w:tcW w:w="1890" w:type="dxa"/>
          </w:tcPr>
          <w:p w:rsidR="0007638A" w:rsidRPr="00851E0F" w:rsidRDefault="0007638A" w:rsidP="0007638A">
            <w:pPr>
              <w:spacing w:line="280" w:lineRule="exact"/>
              <w:jc w:val="right"/>
              <w:rPr>
                <w:rFonts w:ascii="Arial" w:hAnsi="Arial" w:cs="Arial"/>
                <w:snapToGrid w:val="0"/>
                <w:color w:val="000000"/>
                <w:spacing w:val="-4"/>
                <w:sz w:val="20"/>
                <w:szCs w:val="20"/>
                <w:lang w:eastAsia="th-TH"/>
              </w:rPr>
            </w:pPr>
            <w:r w:rsidRPr="00851E0F">
              <w:rPr>
                <w:rFonts w:ascii="Arial" w:hAnsi="Arial" w:cs="Arial"/>
                <w:snapToGrid w:val="0"/>
                <w:color w:val="000000"/>
                <w:spacing w:val="-4"/>
                <w:sz w:val="20"/>
                <w:szCs w:val="20"/>
                <w:lang w:eastAsia="th-TH"/>
              </w:rPr>
              <w:t>62,500,000</w:t>
            </w:r>
          </w:p>
        </w:tc>
      </w:tr>
      <w:tr w:rsidR="0007638A" w:rsidRPr="00851E0F" w:rsidTr="00CF0231">
        <w:tc>
          <w:tcPr>
            <w:tcW w:w="1890" w:type="dxa"/>
          </w:tcPr>
          <w:p w:rsidR="0007638A" w:rsidRPr="00851E0F" w:rsidRDefault="0007638A" w:rsidP="0007638A">
            <w:pPr>
              <w:spacing w:line="280" w:lineRule="exact"/>
              <w:rPr>
                <w:rFonts w:ascii="Arial" w:hAnsi="Arial" w:cs="Arial"/>
                <w:snapToGrid w:val="0"/>
                <w:color w:val="000000"/>
                <w:spacing w:val="-4"/>
                <w:sz w:val="20"/>
                <w:szCs w:val="20"/>
                <w:lang w:eastAsia="th-TH"/>
              </w:rPr>
            </w:pPr>
            <w:r w:rsidRPr="00851E0F">
              <w:rPr>
                <w:rFonts w:ascii="Arial" w:hAnsi="Arial" w:cs="Arial"/>
                <w:snapToGrid w:val="0"/>
                <w:color w:val="000000"/>
                <w:spacing w:val="-4"/>
                <w:sz w:val="20"/>
                <w:szCs w:val="20"/>
                <w:lang w:eastAsia="th-TH"/>
              </w:rPr>
              <w:t>Last installment</w:t>
            </w:r>
          </w:p>
        </w:tc>
        <w:tc>
          <w:tcPr>
            <w:tcW w:w="3780" w:type="dxa"/>
          </w:tcPr>
          <w:p w:rsidR="0007638A" w:rsidRPr="00851E0F" w:rsidRDefault="0007638A" w:rsidP="0007638A">
            <w:pPr>
              <w:spacing w:line="280" w:lineRule="exact"/>
              <w:rPr>
                <w:rFonts w:ascii="Arial" w:hAnsi="Arial" w:cs="Arial"/>
                <w:snapToGrid w:val="0"/>
                <w:color w:val="000000"/>
                <w:spacing w:val="-4"/>
                <w:sz w:val="20"/>
                <w:szCs w:val="20"/>
                <w:lang w:eastAsia="th-TH"/>
              </w:rPr>
            </w:pPr>
            <w:r w:rsidRPr="00851E0F">
              <w:rPr>
                <w:rFonts w:ascii="Arial" w:hAnsi="Arial" w:cs="Arial"/>
                <w:snapToGrid w:val="0"/>
                <w:color w:val="000000"/>
                <w:spacing w:val="-4"/>
                <w:sz w:val="20"/>
                <w:szCs w:val="20"/>
                <w:lang w:eastAsia="th-TH"/>
              </w:rPr>
              <w:t>Within 20 October 2019</w:t>
            </w:r>
          </w:p>
        </w:tc>
        <w:tc>
          <w:tcPr>
            <w:tcW w:w="2880" w:type="dxa"/>
            <w:gridSpan w:val="2"/>
          </w:tcPr>
          <w:p w:rsidR="0007638A" w:rsidRPr="00851E0F" w:rsidRDefault="0007638A" w:rsidP="0007638A">
            <w:pPr>
              <w:spacing w:line="280" w:lineRule="exact"/>
              <w:ind w:left="-108"/>
              <w:jc w:val="right"/>
              <w:rPr>
                <w:rFonts w:ascii="Arial" w:hAnsi="Arial" w:cs="Arial"/>
                <w:snapToGrid w:val="0"/>
                <w:color w:val="000000"/>
                <w:spacing w:val="-4"/>
                <w:sz w:val="20"/>
                <w:szCs w:val="20"/>
                <w:lang w:eastAsia="th-TH"/>
              </w:rPr>
            </w:pPr>
            <w:r w:rsidRPr="00851E0F">
              <w:rPr>
                <w:rFonts w:ascii="Arial" w:hAnsi="Arial" w:cs="Arial"/>
                <w:snapToGrid w:val="0"/>
                <w:color w:val="000000"/>
                <w:spacing w:val="-4"/>
                <w:sz w:val="20"/>
                <w:szCs w:val="20"/>
                <w:lang w:eastAsia="th-TH"/>
              </w:rPr>
              <w:t>Total outstanding balances</w:t>
            </w:r>
          </w:p>
        </w:tc>
      </w:tr>
    </w:tbl>
    <w:p w:rsidR="0007638A" w:rsidRPr="00851E0F" w:rsidRDefault="0007638A" w:rsidP="0007638A">
      <w:pPr>
        <w:ind w:left="540"/>
        <w:jc w:val="thaiDistribute"/>
        <w:rPr>
          <w:rFonts w:ascii="Arial" w:hAnsi="Arial" w:cs="Arial"/>
          <w:color w:val="000000"/>
          <w:sz w:val="20"/>
          <w:szCs w:val="20"/>
        </w:rPr>
      </w:pPr>
    </w:p>
    <w:p w:rsidR="0007638A" w:rsidRPr="00851E0F" w:rsidRDefault="0007638A" w:rsidP="0007638A">
      <w:pPr>
        <w:ind w:left="540"/>
        <w:jc w:val="thaiDistribute"/>
        <w:rPr>
          <w:rFonts w:ascii="Arial" w:hAnsi="Arial" w:cs="Arial"/>
          <w:color w:val="000000"/>
          <w:sz w:val="20"/>
          <w:szCs w:val="20"/>
        </w:rPr>
      </w:pPr>
      <w:r w:rsidRPr="00851E0F">
        <w:rPr>
          <w:rFonts w:ascii="Arial" w:hAnsi="Arial" w:cs="Arial"/>
          <w:color w:val="000000"/>
          <w:sz w:val="20"/>
          <w:szCs w:val="20"/>
        </w:rPr>
        <w:t xml:space="preserve">In addition, in the event that </w:t>
      </w:r>
      <w:r w:rsidRPr="00851E0F">
        <w:rPr>
          <w:rFonts w:ascii="Arial" w:hAnsi="Arial" w:cs="Arial" w:hint="eastAsia"/>
          <w:color w:val="000000"/>
          <w:sz w:val="20"/>
          <w:szCs w:val="20"/>
        </w:rPr>
        <w:t xml:space="preserve">Ms. Pornpan </w:t>
      </w:r>
      <w:r w:rsidRPr="00851E0F">
        <w:rPr>
          <w:rFonts w:ascii="Arial" w:hAnsi="Arial" w:cs="Arial"/>
          <w:color w:val="000000"/>
          <w:sz w:val="20"/>
          <w:szCs w:val="20"/>
        </w:rPr>
        <w:t xml:space="preserve">defaults on the installment, the Company will make a legal execution on the total outstanding liabilities and charge interest at the rate of 7.5% per annum based on the outstanding balances from the default date until the complete settlement date.  </w:t>
      </w:r>
    </w:p>
    <w:p w:rsidR="005C41A4" w:rsidRPr="00851E0F" w:rsidRDefault="0007638A" w:rsidP="003D0085">
      <w:pPr>
        <w:tabs>
          <w:tab w:val="left" w:pos="540"/>
        </w:tabs>
        <w:jc w:val="both"/>
        <w:rPr>
          <w:rFonts w:ascii="Arial" w:hAnsi="Arial" w:cs="Arial"/>
          <w:color w:val="000000"/>
          <w:sz w:val="20"/>
          <w:szCs w:val="20"/>
        </w:rPr>
      </w:pPr>
      <w:r w:rsidRPr="00851E0F">
        <w:rPr>
          <w:rFonts w:ascii="Arial" w:hAnsi="Arial" w:cs="Arial"/>
          <w:bCs/>
          <w:caps/>
          <w:noProof w:val="0"/>
          <w:sz w:val="16"/>
          <w:szCs w:val="16"/>
        </w:rPr>
        <w:tab/>
      </w:r>
    </w:p>
    <w:p w:rsidR="00BA5D3B" w:rsidRPr="00851E0F" w:rsidRDefault="00BA5D3B" w:rsidP="00223130">
      <w:pPr>
        <w:tabs>
          <w:tab w:val="left" w:pos="540"/>
        </w:tabs>
        <w:ind w:left="540"/>
        <w:jc w:val="both"/>
        <w:rPr>
          <w:rFonts w:ascii="Arial" w:hAnsi="Arial" w:cs="Arial"/>
          <w:color w:val="000000"/>
          <w:sz w:val="20"/>
          <w:szCs w:val="20"/>
        </w:rPr>
      </w:pPr>
      <w:r w:rsidRPr="00851E0F">
        <w:rPr>
          <w:rFonts w:ascii="Arial" w:hAnsi="Arial" w:cs="Arial"/>
          <w:color w:val="000000"/>
          <w:sz w:val="20"/>
          <w:szCs w:val="20"/>
        </w:rPr>
        <w:t>During</w:t>
      </w:r>
      <w:r w:rsidR="00680416" w:rsidRPr="00851E0F">
        <w:rPr>
          <w:rFonts w:ascii="Arial" w:hAnsi="Arial" w:cs="Arial"/>
          <w:color w:val="000000"/>
          <w:sz w:val="20"/>
          <w:szCs w:val="20"/>
        </w:rPr>
        <w:t xml:space="preserve"> 2017, the Company received repayment</w:t>
      </w:r>
      <w:r w:rsidRPr="00851E0F">
        <w:rPr>
          <w:rFonts w:ascii="Arial" w:hAnsi="Arial" w:cs="Arial"/>
          <w:color w:val="000000"/>
          <w:sz w:val="20"/>
          <w:szCs w:val="20"/>
        </w:rPr>
        <w:t xml:space="preserve"> of Baht 5 million from the defendant and on </w:t>
      </w:r>
      <w:r w:rsidR="00EB1E03" w:rsidRPr="00851E0F">
        <w:rPr>
          <w:rFonts w:ascii="Arial" w:hAnsi="Arial" w:cs="Arial"/>
          <w:color w:val="000000"/>
          <w:sz w:val="20"/>
          <w:szCs w:val="20"/>
        </w:rPr>
        <w:br/>
      </w:r>
      <w:r w:rsidRPr="00851E0F">
        <w:rPr>
          <w:rFonts w:ascii="Arial" w:hAnsi="Arial" w:cs="Arial"/>
          <w:color w:val="000000"/>
          <w:sz w:val="20"/>
          <w:szCs w:val="20"/>
        </w:rPr>
        <w:t>1 February 2018, the Company received addition</w:t>
      </w:r>
      <w:r w:rsidR="00680416" w:rsidRPr="00851E0F">
        <w:rPr>
          <w:rFonts w:ascii="Arial" w:hAnsi="Arial" w:cs="Arial"/>
          <w:color w:val="000000"/>
          <w:sz w:val="20"/>
          <w:szCs w:val="20"/>
        </w:rPr>
        <w:t xml:space="preserve">al repayment </w:t>
      </w:r>
      <w:r w:rsidRPr="00851E0F">
        <w:rPr>
          <w:rFonts w:ascii="Arial" w:hAnsi="Arial" w:cs="Arial"/>
          <w:color w:val="000000"/>
          <w:sz w:val="20"/>
          <w:szCs w:val="20"/>
        </w:rPr>
        <w:t xml:space="preserve">of Baht 2 million, and recorded reversal of allowance for doubtful debt accounts </w:t>
      </w:r>
      <w:r w:rsidR="0034737C" w:rsidRPr="00851E0F">
        <w:rPr>
          <w:rFonts w:ascii="Arial" w:hAnsi="Arial" w:cs="Arial"/>
          <w:color w:val="000000"/>
          <w:sz w:val="20"/>
          <w:szCs w:val="20"/>
        </w:rPr>
        <w:t xml:space="preserve">of Baht 7 million </w:t>
      </w:r>
      <w:r w:rsidRPr="00851E0F">
        <w:rPr>
          <w:rFonts w:ascii="Arial" w:hAnsi="Arial" w:cs="Arial"/>
          <w:color w:val="000000"/>
          <w:sz w:val="20"/>
          <w:szCs w:val="20"/>
        </w:rPr>
        <w:t xml:space="preserve">in the consolidated and company statements of comprehensive income for the year ended 31 December 2017. However, </w:t>
      </w:r>
      <w:r w:rsidRPr="00851E0F">
        <w:rPr>
          <w:rFonts w:ascii="Arial" w:hAnsi="Arial" w:cs="Arial" w:hint="eastAsia"/>
          <w:bCs/>
          <w:color w:val="000000"/>
          <w:sz w:val="20"/>
          <w:szCs w:val="20"/>
          <w:lang w:bidi="th-TH"/>
        </w:rPr>
        <w:t xml:space="preserve">Ms. Pornpan </w:t>
      </w:r>
      <w:r w:rsidRPr="00851E0F">
        <w:rPr>
          <w:rFonts w:ascii="Arial" w:hAnsi="Arial" w:cs="Arial"/>
          <w:bCs/>
          <w:color w:val="000000"/>
          <w:sz w:val="20"/>
          <w:szCs w:val="20"/>
          <w:lang w:bidi="th-TH"/>
        </w:rPr>
        <w:t>was unable to make payment in accordance with condition</w:t>
      </w:r>
      <w:r w:rsidR="0034737C" w:rsidRPr="00851E0F">
        <w:rPr>
          <w:rFonts w:ascii="Arial" w:hAnsi="Arial" w:cs="Arial"/>
          <w:bCs/>
          <w:color w:val="000000"/>
          <w:sz w:val="20"/>
          <w:szCs w:val="20"/>
          <w:lang w:bidi="th-TH"/>
        </w:rPr>
        <w:t>s outlined</w:t>
      </w:r>
      <w:r w:rsidRPr="00851E0F">
        <w:rPr>
          <w:rFonts w:ascii="Arial" w:hAnsi="Arial" w:cs="Arial"/>
          <w:bCs/>
          <w:color w:val="000000"/>
          <w:sz w:val="20"/>
          <w:szCs w:val="20"/>
          <w:lang w:bidi="th-TH"/>
        </w:rPr>
        <w:t xml:space="preserve"> in the </w:t>
      </w:r>
      <w:r w:rsidRPr="00851E0F">
        <w:rPr>
          <w:rFonts w:ascii="Arial" w:hAnsi="Arial" w:cs="Arial"/>
          <w:color w:val="000000"/>
          <w:sz w:val="20"/>
          <w:szCs w:val="20"/>
        </w:rPr>
        <w:t>Settlement Agreement</w:t>
      </w:r>
      <w:r w:rsidR="00223130">
        <w:rPr>
          <w:rFonts w:ascii="Arial" w:hAnsi="Arial" w:cs="Arial"/>
          <w:color w:val="000000"/>
          <w:sz w:val="20"/>
          <w:szCs w:val="20"/>
        </w:rPr>
        <w:t xml:space="preserve"> a</w:t>
      </w:r>
      <w:r w:rsidR="00223130">
        <w:rPr>
          <w:rFonts w:ascii="Arial" w:hAnsi="Arial" w:cstheme="minorBidi"/>
          <w:color w:val="000000"/>
          <w:sz w:val="20"/>
          <w:szCs w:val="25"/>
          <w:lang w:bidi="th-TH"/>
        </w:rPr>
        <w:t>nd the Group’ management will negotiate to request for additional settlement of the outstanding balances.</w:t>
      </w:r>
      <w:r w:rsidRPr="00851E0F">
        <w:rPr>
          <w:rFonts w:ascii="Arial" w:hAnsi="Arial" w:cs="Arial"/>
          <w:bCs/>
          <w:color w:val="000000"/>
          <w:sz w:val="20"/>
          <w:szCs w:val="20"/>
          <w:lang w:bidi="th-TH"/>
        </w:rPr>
        <w:t xml:space="preserve"> </w:t>
      </w:r>
      <w:r w:rsidRPr="00851E0F">
        <w:rPr>
          <w:rFonts w:ascii="Arial" w:hAnsi="Arial" w:cs="Arial"/>
          <w:color w:val="000000"/>
          <w:sz w:val="20"/>
          <w:szCs w:val="20"/>
        </w:rPr>
        <w:t>Up to the date of this report,</w:t>
      </w:r>
      <w:r w:rsidRPr="00851E0F">
        <w:rPr>
          <w:rFonts w:ascii="Arial" w:hAnsi="Arial" w:cs="Cordia New"/>
          <w:color w:val="000000"/>
          <w:sz w:val="20"/>
          <w:szCs w:val="25"/>
          <w:lang w:bidi="th-TH"/>
        </w:rPr>
        <w:t xml:space="preserve"> t</w:t>
      </w:r>
      <w:r w:rsidRPr="00851E0F">
        <w:rPr>
          <w:rFonts w:ascii="Arial" w:hAnsi="Arial" w:cs="Arial"/>
          <w:color w:val="000000"/>
          <w:sz w:val="20"/>
          <w:szCs w:val="20"/>
        </w:rPr>
        <w:t xml:space="preserve">he Company has not received </w:t>
      </w:r>
      <w:r w:rsidR="003037E9" w:rsidRPr="00851E0F">
        <w:rPr>
          <w:rFonts w:ascii="Arial" w:hAnsi="Arial" w:cs="Arial"/>
          <w:color w:val="000000"/>
          <w:sz w:val="20"/>
          <w:szCs w:val="20"/>
        </w:rPr>
        <w:t>any</w:t>
      </w:r>
      <w:r w:rsidRPr="00851E0F">
        <w:rPr>
          <w:rFonts w:ascii="Arial" w:hAnsi="Arial" w:cs="Arial"/>
          <w:color w:val="000000"/>
          <w:sz w:val="20"/>
          <w:szCs w:val="20"/>
        </w:rPr>
        <w:t xml:space="preserve"> settlement </w:t>
      </w:r>
      <w:r w:rsidR="0034737C" w:rsidRPr="00851E0F">
        <w:rPr>
          <w:rFonts w:ascii="Arial" w:hAnsi="Arial" w:cs="Arial"/>
          <w:color w:val="000000"/>
          <w:sz w:val="20"/>
          <w:szCs w:val="20"/>
        </w:rPr>
        <w:t>on</w:t>
      </w:r>
      <w:r w:rsidRPr="00851E0F">
        <w:rPr>
          <w:rFonts w:ascii="Arial" w:hAnsi="Arial" w:cs="Arial"/>
          <w:color w:val="000000"/>
          <w:sz w:val="20"/>
          <w:szCs w:val="20"/>
        </w:rPr>
        <w:t xml:space="preserve"> the outstanding </w:t>
      </w:r>
      <w:r w:rsidR="0034737C" w:rsidRPr="00851E0F">
        <w:rPr>
          <w:rFonts w:ascii="Arial" w:hAnsi="Arial" w:cs="Arial"/>
          <w:color w:val="000000"/>
          <w:sz w:val="20"/>
          <w:szCs w:val="20"/>
        </w:rPr>
        <w:t>advances</w:t>
      </w:r>
      <w:r w:rsidR="007E12A4" w:rsidRPr="00851E0F">
        <w:rPr>
          <w:rFonts w:ascii="Arial" w:hAnsi="Arial" w:cs="Arial"/>
          <w:color w:val="000000"/>
          <w:sz w:val="20"/>
          <w:szCs w:val="20"/>
        </w:rPr>
        <w:t xml:space="preserve"> </w:t>
      </w:r>
      <w:r w:rsidRPr="00851E0F">
        <w:rPr>
          <w:rFonts w:ascii="Arial" w:hAnsi="Arial" w:cs="Arial"/>
          <w:color w:val="000000"/>
          <w:sz w:val="20"/>
          <w:szCs w:val="20"/>
        </w:rPr>
        <w:t>for share subscription and interest.</w:t>
      </w:r>
    </w:p>
    <w:p w:rsidR="0007638A" w:rsidRPr="00851E0F" w:rsidRDefault="0007638A" w:rsidP="0007638A">
      <w:pPr>
        <w:tabs>
          <w:tab w:val="left" w:pos="540"/>
        </w:tabs>
        <w:ind w:left="540"/>
        <w:jc w:val="both"/>
        <w:rPr>
          <w:rFonts w:ascii="Arial" w:hAnsi="Arial" w:cs="Arial"/>
          <w:color w:val="000000"/>
          <w:sz w:val="20"/>
          <w:szCs w:val="20"/>
        </w:rPr>
      </w:pPr>
    </w:p>
    <w:p w:rsidR="0007638A" w:rsidRPr="00851E0F" w:rsidRDefault="0007638A" w:rsidP="0007638A">
      <w:pPr>
        <w:numPr>
          <w:ilvl w:val="0"/>
          <w:numId w:val="2"/>
        </w:numPr>
        <w:tabs>
          <w:tab w:val="left" w:pos="540"/>
        </w:tabs>
        <w:ind w:hanging="3510"/>
        <w:jc w:val="both"/>
        <w:rPr>
          <w:rFonts w:ascii="Arial" w:hAnsi="Arial" w:cs="Arial"/>
          <w:b/>
          <w:caps/>
          <w:noProof w:val="0"/>
          <w:sz w:val="20"/>
          <w:szCs w:val="20"/>
        </w:rPr>
      </w:pPr>
      <w:r w:rsidRPr="00851E0F">
        <w:rPr>
          <w:rFonts w:ascii="Arial" w:hAnsi="Arial" w:cs="Arial"/>
          <w:b/>
          <w:caps/>
          <w:noProof w:val="0"/>
          <w:sz w:val="20"/>
          <w:szCs w:val="20"/>
        </w:rPr>
        <w:t>deposits at financial institution used as collateral</w:t>
      </w:r>
    </w:p>
    <w:p w:rsidR="0007638A" w:rsidRPr="00851E0F" w:rsidRDefault="0007638A" w:rsidP="0007638A">
      <w:pPr>
        <w:tabs>
          <w:tab w:val="left" w:pos="540"/>
        </w:tabs>
        <w:ind w:left="540"/>
        <w:jc w:val="both"/>
        <w:rPr>
          <w:rFonts w:ascii="Arial" w:hAnsi="Arial" w:cs="Arial"/>
          <w:b/>
          <w:caps/>
          <w:noProof w:val="0"/>
          <w:sz w:val="20"/>
          <w:szCs w:val="20"/>
        </w:rPr>
      </w:pPr>
    </w:p>
    <w:p w:rsidR="0007638A" w:rsidRPr="00851E0F" w:rsidRDefault="0007638A" w:rsidP="0007638A">
      <w:pPr>
        <w:ind w:left="540" w:right="-27"/>
        <w:jc w:val="thaiDistribute"/>
        <w:rPr>
          <w:rFonts w:ascii="Arial" w:hAnsi="Arial" w:cstheme="minorBidi"/>
          <w:color w:val="000000"/>
          <w:sz w:val="20"/>
          <w:szCs w:val="25"/>
          <w:lang w:bidi="th-TH"/>
        </w:rPr>
      </w:pPr>
      <w:r w:rsidRPr="00851E0F">
        <w:rPr>
          <w:rFonts w:ascii="Arial" w:hAnsi="Arial" w:cs="Arial"/>
          <w:color w:val="000000"/>
          <w:sz w:val="20"/>
          <w:szCs w:val="20"/>
        </w:rPr>
        <w:t>This represents deposit with bank which has been pledged as security for bank overdraft facilities and electricity usage g</w:t>
      </w:r>
      <w:r w:rsidR="00792995" w:rsidRPr="00851E0F">
        <w:rPr>
          <w:rFonts w:ascii="Arial" w:hAnsi="Arial" w:cs="Arial"/>
          <w:color w:val="000000"/>
          <w:sz w:val="20"/>
          <w:szCs w:val="20"/>
        </w:rPr>
        <w:t xml:space="preserve">uarantee as described in </w:t>
      </w:r>
      <w:r w:rsidR="00B71B7A" w:rsidRPr="00851E0F">
        <w:rPr>
          <w:rFonts w:ascii="Arial" w:hAnsi="Arial" w:cs="Arial"/>
          <w:color w:val="000000"/>
          <w:sz w:val="20"/>
          <w:szCs w:val="20"/>
        </w:rPr>
        <w:t>n</w:t>
      </w:r>
      <w:r w:rsidR="00792995" w:rsidRPr="00851E0F">
        <w:rPr>
          <w:rFonts w:ascii="Arial" w:hAnsi="Arial" w:cs="Arial"/>
          <w:color w:val="000000"/>
          <w:sz w:val="20"/>
          <w:szCs w:val="20"/>
        </w:rPr>
        <w:t>ote</w:t>
      </w:r>
      <w:r w:rsidR="00C35B74" w:rsidRPr="00851E0F">
        <w:rPr>
          <w:rFonts w:ascii="Arial" w:hAnsi="Arial" w:cs="Arial"/>
          <w:color w:val="000000"/>
          <w:sz w:val="20"/>
          <w:szCs w:val="20"/>
        </w:rPr>
        <w:t>s</w:t>
      </w:r>
      <w:r w:rsidR="00792995" w:rsidRPr="00851E0F">
        <w:rPr>
          <w:rFonts w:ascii="Arial" w:hAnsi="Arial" w:cs="Arial"/>
          <w:color w:val="000000"/>
          <w:sz w:val="20"/>
          <w:szCs w:val="20"/>
        </w:rPr>
        <w:t xml:space="preserve"> </w:t>
      </w:r>
      <w:r w:rsidR="00B71B7A" w:rsidRPr="00851E0F">
        <w:rPr>
          <w:rFonts w:ascii="Arial" w:hAnsi="Arial" w:cs="Arial"/>
          <w:color w:val="000000"/>
          <w:sz w:val="20"/>
          <w:szCs w:val="20"/>
        </w:rPr>
        <w:t xml:space="preserve">19 and </w:t>
      </w:r>
      <w:r w:rsidR="00B71B7A" w:rsidRPr="00851E0F">
        <w:rPr>
          <w:rFonts w:ascii="Arial" w:hAnsi="Arial" w:cstheme="minorBidi"/>
          <w:color w:val="000000"/>
          <w:sz w:val="20"/>
          <w:szCs w:val="25"/>
          <w:lang w:bidi="th-TH"/>
        </w:rPr>
        <w:t xml:space="preserve">34 to the </w:t>
      </w:r>
      <w:r w:rsidR="00C35B74" w:rsidRPr="00851E0F">
        <w:rPr>
          <w:rFonts w:ascii="Arial" w:hAnsi="Arial" w:cs="Arial"/>
          <w:snapToGrid w:val="0"/>
          <w:color w:val="000000"/>
          <w:sz w:val="20"/>
          <w:szCs w:val="20"/>
        </w:rPr>
        <w:t>financial statements</w:t>
      </w:r>
      <w:r w:rsidRPr="00851E0F">
        <w:rPr>
          <w:rFonts w:ascii="Arial" w:hAnsi="Arial" w:cstheme="minorBidi"/>
          <w:color w:val="000000"/>
          <w:sz w:val="20"/>
          <w:szCs w:val="25"/>
          <w:lang w:bidi="th-TH"/>
        </w:rPr>
        <w:t>.</w:t>
      </w:r>
    </w:p>
    <w:p w:rsidR="0007638A" w:rsidRPr="00851E0F" w:rsidRDefault="0007638A">
      <w:pPr>
        <w:rPr>
          <w:rFonts w:ascii="Arial" w:hAnsi="Arial" w:cstheme="minorBidi"/>
          <w:color w:val="000000"/>
          <w:sz w:val="20"/>
          <w:szCs w:val="25"/>
          <w:lang w:bidi="th-TH"/>
        </w:rPr>
      </w:pPr>
    </w:p>
    <w:p w:rsidR="00954870" w:rsidRPr="00851E0F" w:rsidRDefault="00954870">
      <w:pPr>
        <w:rPr>
          <w:rFonts w:ascii="Arial" w:hAnsi="Arial" w:cstheme="minorBidi"/>
          <w:color w:val="000000"/>
          <w:sz w:val="20"/>
          <w:szCs w:val="25"/>
          <w:lang w:bidi="th-TH"/>
        </w:rPr>
      </w:pPr>
    </w:p>
    <w:p w:rsidR="00954870" w:rsidRPr="00851E0F" w:rsidRDefault="00954870">
      <w:pPr>
        <w:rPr>
          <w:rFonts w:ascii="Arial" w:hAnsi="Arial" w:cstheme="minorBidi"/>
          <w:color w:val="000000"/>
          <w:sz w:val="20"/>
          <w:szCs w:val="25"/>
          <w:lang w:bidi="th-TH"/>
        </w:rPr>
      </w:pPr>
    </w:p>
    <w:p w:rsidR="00954870" w:rsidRPr="00851E0F" w:rsidRDefault="00954870">
      <w:pPr>
        <w:rPr>
          <w:rFonts w:ascii="Arial" w:hAnsi="Arial" w:cstheme="minorBidi"/>
          <w:color w:val="000000"/>
          <w:sz w:val="20"/>
          <w:szCs w:val="25"/>
          <w:lang w:bidi="th-TH"/>
        </w:rPr>
        <w:sectPr w:rsidR="00954870" w:rsidRPr="00851E0F" w:rsidSect="003D2C8F">
          <w:headerReference w:type="default" r:id="rId9"/>
          <w:footerReference w:type="default" r:id="rId10"/>
          <w:pgSz w:w="11907" w:h="16840" w:code="9"/>
          <w:pgMar w:top="2160" w:right="1109" w:bottom="850" w:left="1411" w:header="1354" w:footer="391" w:gutter="0"/>
          <w:pgNumType w:start="13"/>
          <w:cols w:space="720"/>
          <w:docGrid w:linePitch="381"/>
        </w:sectPr>
      </w:pPr>
    </w:p>
    <w:p w:rsidR="0007638A" w:rsidRPr="00851E0F" w:rsidRDefault="0007638A" w:rsidP="0007638A">
      <w:pPr>
        <w:numPr>
          <w:ilvl w:val="0"/>
          <w:numId w:val="2"/>
        </w:numPr>
        <w:tabs>
          <w:tab w:val="left" w:pos="540"/>
        </w:tabs>
        <w:ind w:hanging="3510"/>
        <w:jc w:val="both"/>
        <w:rPr>
          <w:rFonts w:ascii="Arial" w:hAnsi="Arial" w:cs="Arial"/>
          <w:b/>
          <w:caps/>
          <w:noProof w:val="0"/>
          <w:sz w:val="20"/>
          <w:szCs w:val="20"/>
        </w:rPr>
      </w:pPr>
      <w:r w:rsidRPr="00851E0F">
        <w:rPr>
          <w:rFonts w:ascii="Arial" w:hAnsi="Arial" w:cs="Arial"/>
          <w:b/>
          <w:caps/>
          <w:noProof w:val="0"/>
          <w:sz w:val="20"/>
          <w:szCs w:val="20"/>
          <w:lang w:bidi="th-TH"/>
        </w:rPr>
        <w:lastRenderedPageBreak/>
        <w:t>Investment in associates, net</w:t>
      </w:r>
    </w:p>
    <w:p w:rsidR="0007638A" w:rsidRPr="00851E0F" w:rsidRDefault="0007638A" w:rsidP="0007638A">
      <w:pPr>
        <w:tabs>
          <w:tab w:val="left" w:pos="540"/>
        </w:tabs>
        <w:ind w:left="540"/>
        <w:jc w:val="both"/>
        <w:rPr>
          <w:rFonts w:ascii="Arial" w:hAnsi="Arial" w:cs="Arial"/>
          <w:b/>
          <w:caps/>
          <w:noProof w:val="0"/>
          <w:sz w:val="16"/>
          <w:szCs w:val="16"/>
        </w:rPr>
      </w:pPr>
    </w:p>
    <w:p w:rsidR="0007638A" w:rsidRPr="00851E0F" w:rsidRDefault="0007638A" w:rsidP="0007638A">
      <w:pPr>
        <w:ind w:left="540" w:right="129"/>
        <w:jc w:val="thaiDistribute"/>
        <w:rPr>
          <w:rFonts w:ascii="Arial" w:hAnsi="Arial" w:cs="Arial"/>
          <w:b/>
          <w:caps/>
          <w:noProof w:val="0"/>
          <w:sz w:val="20"/>
          <w:szCs w:val="20"/>
        </w:rPr>
      </w:pPr>
      <w:r w:rsidRPr="00851E0F">
        <w:rPr>
          <w:rFonts w:ascii="Arial" w:hAnsi="Arial" w:cs="Cordia New"/>
          <w:color w:val="000000"/>
          <w:sz w:val="20"/>
          <w:szCs w:val="25"/>
          <w:lang w:bidi="th-TH"/>
        </w:rPr>
        <w:t>D</w:t>
      </w:r>
      <w:r w:rsidRPr="00851E0F">
        <w:rPr>
          <w:rFonts w:ascii="Arial" w:hAnsi="Arial" w:cs="Arial"/>
          <w:color w:val="000000"/>
          <w:sz w:val="20"/>
          <w:szCs w:val="20"/>
          <w:lang w:bidi="th-TH"/>
        </w:rPr>
        <w:t>etails of investments in associate as at 31 December 2017 and 31 December 2016 were as follows:</w:t>
      </w:r>
    </w:p>
    <w:p w:rsidR="0007638A" w:rsidRPr="00851E0F" w:rsidRDefault="0007638A" w:rsidP="0007638A">
      <w:pPr>
        <w:rPr>
          <w:rFonts w:ascii="Arial" w:hAnsi="Arial" w:cs="Arial"/>
          <w:b/>
          <w:caps/>
          <w:noProof w:val="0"/>
          <w:sz w:val="20"/>
          <w:szCs w:val="20"/>
        </w:rPr>
      </w:pPr>
    </w:p>
    <w:tbl>
      <w:tblPr>
        <w:tblStyle w:val="TableGrid"/>
        <w:tblW w:w="1515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8"/>
        <w:gridCol w:w="1942"/>
        <w:gridCol w:w="720"/>
        <w:gridCol w:w="810"/>
        <w:gridCol w:w="810"/>
        <w:gridCol w:w="810"/>
        <w:gridCol w:w="810"/>
        <w:gridCol w:w="915"/>
        <w:gridCol w:w="975"/>
        <w:gridCol w:w="915"/>
        <w:gridCol w:w="1065"/>
        <w:gridCol w:w="915"/>
        <w:gridCol w:w="1065"/>
        <w:gridCol w:w="915"/>
        <w:gridCol w:w="915"/>
      </w:tblGrid>
      <w:tr w:rsidR="0007638A" w:rsidRPr="00851E0F" w:rsidTr="00857EEE">
        <w:tc>
          <w:tcPr>
            <w:tcW w:w="1568" w:type="dxa"/>
          </w:tcPr>
          <w:p w:rsidR="0007638A" w:rsidRPr="00851E0F" w:rsidRDefault="0007638A" w:rsidP="0007638A">
            <w:pPr>
              <w:spacing w:line="300" w:lineRule="exact"/>
              <w:rPr>
                <w:rFonts w:ascii="Arial" w:hAnsi="Arial" w:cs="Arial"/>
                <w:b/>
                <w:bCs/>
                <w:color w:val="000000"/>
                <w:spacing w:val="-4"/>
                <w:sz w:val="16"/>
                <w:szCs w:val="16"/>
                <w:lang w:bidi="th-TH"/>
              </w:rPr>
            </w:pPr>
          </w:p>
        </w:tc>
        <w:tc>
          <w:tcPr>
            <w:tcW w:w="1942" w:type="dxa"/>
          </w:tcPr>
          <w:p w:rsidR="0007638A" w:rsidRPr="00851E0F" w:rsidRDefault="0007638A" w:rsidP="0007638A">
            <w:pPr>
              <w:spacing w:line="300" w:lineRule="exact"/>
              <w:ind w:left="-29"/>
              <w:jc w:val="center"/>
              <w:rPr>
                <w:rFonts w:ascii="Arial" w:hAnsi="Arial" w:cs="Arial"/>
                <w:b/>
                <w:bCs/>
                <w:spacing w:val="-4"/>
                <w:sz w:val="16"/>
                <w:szCs w:val="16"/>
                <w:cs/>
                <w:lang w:bidi="th-TH"/>
              </w:rPr>
            </w:pPr>
          </w:p>
        </w:tc>
        <w:tc>
          <w:tcPr>
            <w:tcW w:w="720" w:type="dxa"/>
          </w:tcPr>
          <w:p w:rsidR="0007638A" w:rsidRPr="00851E0F" w:rsidRDefault="0007638A" w:rsidP="0007638A">
            <w:pPr>
              <w:spacing w:line="300" w:lineRule="exact"/>
              <w:ind w:left="-29"/>
              <w:jc w:val="center"/>
              <w:rPr>
                <w:rFonts w:ascii="Arial" w:hAnsi="Arial" w:cs="Arial"/>
                <w:b/>
                <w:bCs/>
                <w:spacing w:val="-4"/>
                <w:sz w:val="16"/>
                <w:szCs w:val="16"/>
                <w:cs/>
                <w:lang w:bidi="th-TH"/>
              </w:rPr>
            </w:pPr>
          </w:p>
        </w:tc>
        <w:tc>
          <w:tcPr>
            <w:tcW w:w="10920" w:type="dxa"/>
            <w:gridSpan w:val="12"/>
          </w:tcPr>
          <w:p w:rsidR="0007638A" w:rsidRPr="00851E0F" w:rsidRDefault="00C67BE3" w:rsidP="0007638A">
            <w:pPr>
              <w:pBdr>
                <w:bottom w:val="single" w:sz="4" w:space="1" w:color="auto"/>
              </w:pBdr>
              <w:spacing w:line="300" w:lineRule="exact"/>
              <w:ind w:left="-29"/>
              <w:jc w:val="center"/>
              <w:rPr>
                <w:rFonts w:ascii="Arial" w:eastAsiaTheme="minorHAnsi" w:hAnsi="Arial" w:cs="Arial"/>
                <w:b/>
                <w:bCs/>
                <w:spacing w:val="-4"/>
                <w:sz w:val="16"/>
                <w:szCs w:val="16"/>
                <w:cs/>
                <w:lang w:val="en-GB" w:bidi="th-TH"/>
              </w:rPr>
            </w:pPr>
            <w:r w:rsidRPr="00851E0F">
              <w:rPr>
                <w:rFonts w:ascii="Arial" w:hAnsi="Arial" w:cs="Arial"/>
                <w:b/>
                <w:bCs/>
                <w:spacing w:val="-4"/>
                <w:sz w:val="16"/>
                <w:szCs w:val="16"/>
                <w:lang w:bidi="th-TH"/>
              </w:rPr>
              <w:t xml:space="preserve">(Unit : </w:t>
            </w:r>
            <w:r w:rsidR="0007638A" w:rsidRPr="00851E0F">
              <w:rPr>
                <w:rFonts w:ascii="Arial" w:hAnsi="Arial" w:cs="Arial"/>
                <w:b/>
                <w:bCs/>
                <w:spacing w:val="-4"/>
                <w:sz w:val="16"/>
                <w:szCs w:val="16"/>
                <w:lang w:bidi="th-TH"/>
              </w:rPr>
              <w:t>Baht)</w:t>
            </w:r>
          </w:p>
        </w:tc>
      </w:tr>
      <w:tr w:rsidR="0007638A" w:rsidRPr="00851E0F" w:rsidTr="00857EEE">
        <w:tc>
          <w:tcPr>
            <w:tcW w:w="1568" w:type="dxa"/>
          </w:tcPr>
          <w:p w:rsidR="0007638A" w:rsidRPr="00851E0F" w:rsidRDefault="0007638A" w:rsidP="0007638A">
            <w:pPr>
              <w:spacing w:line="300" w:lineRule="exact"/>
              <w:rPr>
                <w:rFonts w:ascii="Arial" w:hAnsi="Arial" w:cs="Arial"/>
                <w:b/>
                <w:bCs/>
                <w:color w:val="000000"/>
                <w:spacing w:val="-4"/>
                <w:sz w:val="16"/>
                <w:szCs w:val="16"/>
                <w:lang w:bidi="th-TH"/>
              </w:rPr>
            </w:pPr>
          </w:p>
        </w:tc>
        <w:tc>
          <w:tcPr>
            <w:tcW w:w="1942" w:type="dxa"/>
          </w:tcPr>
          <w:p w:rsidR="0007638A" w:rsidRPr="00851E0F" w:rsidRDefault="0007638A" w:rsidP="0007638A">
            <w:pPr>
              <w:spacing w:line="300" w:lineRule="exact"/>
              <w:ind w:left="-29"/>
              <w:jc w:val="center"/>
              <w:rPr>
                <w:rFonts w:ascii="Arial" w:hAnsi="Arial" w:cs="Arial"/>
                <w:b/>
                <w:bCs/>
                <w:spacing w:val="-4"/>
                <w:sz w:val="16"/>
                <w:szCs w:val="16"/>
                <w:cs/>
                <w:lang w:bidi="th-TH"/>
              </w:rPr>
            </w:pPr>
          </w:p>
        </w:tc>
        <w:tc>
          <w:tcPr>
            <w:tcW w:w="720" w:type="dxa"/>
          </w:tcPr>
          <w:p w:rsidR="0007638A" w:rsidRPr="00851E0F" w:rsidRDefault="0007638A" w:rsidP="0007638A">
            <w:pPr>
              <w:spacing w:line="300" w:lineRule="exact"/>
              <w:ind w:left="-29"/>
              <w:jc w:val="center"/>
              <w:rPr>
                <w:rFonts w:ascii="Arial" w:hAnsi="Arial" w:cs="Arial"/>
                <w:b/>
                <w:bCs/>
                <w:spacing w:val="-4"/>
                <w:sz w:val="16"/>
                <w:szCs w:val="16"/>
                <w:cs/>
                <w:lang w:bidi="th-TH"/>
              </w:rPr>
            </w:pPr>
          </w:p>
        </w:tc>
        <w:tc>
          <w:tcPr>
            <w:tcW w:w="10920" w:type="dxa"/>
            <w:gridSpan w:val="12"/>
          </w:tcPr>
          <w:p w:rsidR="0007638A" w:rsidRPr="00851E0F" w:rsidRDefault="0007638A" w:rsidP="0007638A">
            <w:pPr>
              <w:pBdr>
                <w:bottom w:val="single" w:sz="4" w:space="1" w:color="auto"/>
              </w:pBdr>
              <w:spacing w:line="300" w:lineRule="exact"/>
              <w:ind w:left="-29"/>
              <w:jc w:val="center"/>
              <w:rPr>
                <w:rFonts w:ascii="Arial" w:eastAsiaTheme="minorHAnsi" w:hAnsi="Arial" w:cs="Arial"/>
                <w:b/>
                <w:bCs/>
                <w:spacing w:val="-4"/>
                <w:sz w:val="16"/>
                <w:szCs w:val="16"/>
                <w:cs/>
                <w:lang w:val="en-GB" w:bidi="th-TH"/>
              </w:rPr>
            </w:pPr>
            <w:r w:rsidRPr="00851E0F">
              <w:rPr>
                <w:rFonts w:ascii="Arial" w:hAnsi="Arial" w:cs="Arial"/>
                <w:b/>
                <w:bCs/>
                <w:spacing w:val="-4"/>
                <w:sz w:val="16"/>
                <w:szCs w:val="16"/>
              </w:rPr>
              <w:t>Consolidated</w:t>
            </w:r>
          </w:p>
        </w:tc>
      </w:tr>
      <w:tr w:rsidR="0007638A" w:rsidRPr="00851E0F" w:rsidTr="00857EEE">
        <w:tc>
          <w:tcPr>
            <w:tcW w:w="1568" w:type="dxa"/>
            <w:vAlign w:val="bottom"/>
          </w:tcPr>
          <w:p w:rsidR="0007638A" w:rsidRPr="00851E0F" w:rsidRDefault="0007638A" w:rsidP="0007638A">
            <w:pPr>
              <w:spacing w:line="300" w:lineRule="exact"/>
              <w:jc w:val="center"/>
              <w:rPr>
                <w:rFonts w:ascii="Arial" w:eastAsiaTheme="minorHAnsi" w:hAnsi="Arial" w:cs="Arial"/>
                <w:b/>
                <w:bCs/>
                <w:spacing w:val="-4"/>
                <w:sz w:val="16"/>
                <w:szCs w:val="16"/>
                <w:lang w:val="en-GB"/>
              </w:rPr>
            </w:pPr>
          </w:p>
        </w:tc>
        <w:tc>
          <w:tcPr>
            <w:tcW w:w="1942" w:type="dxa"/>
          </w:tcPr>
          <w:p w:rsidR="0007638A" w:rsidRPr="00851E0F" w:rsidRDefault="0007638A" w:rsidP="0007638A">
            <w:pPr>
              <w:spacing w:line="300" w:lineRule="exact"/>
              <w:jc w:val="center"/>
              <w:rPr>
                <w:rFonts w:ascii="Arial" w:hAnsi="Arial" w:cs="Arial"/>
                <w:b/>
                <w:bCs/>
                <w:color w:val="000000"/>
                <w:spacing w:val="-4"/>
                <w:sz w:val="16"/>
                <w:szCs w:val="16"/>
                <w:cs/>
                <w:lang w:bidi="th-TH"/>
              </w:rPr>
            </w:pPr>
          </w:p>
        </w:tc>
        <w:tc>
          <w:tcPr>
            <w:tcW w:w="720" w:type="dxa"/>
          </w:tcPr>
          <w:p w:rsidR="0007638A" w:rsidRPr="00851E0F" w:rsidRDefault="0007638A" w:rsidP="0007638A">
            <w:pPr>
              <w:spacing w:line="300" w:lineRule="exact"/>
              <w:jc w:val="center"/>
              <w:rPr>
                <w:rFonts w:ascii="Arial" w:hAnsi="Arial" w:cs="Arial"/>
                <w:b/>
                <w:bCs/>
                <w:color w:val="000000"/>
                <w:spacing w:val="-4"/>
                <w:sz w:val="16"/>
                <w:szCs w:val="16"/>
                <w:cs/>
                <w:lang w:bidi="th-TH"/>
              </w:rPr>
            </w:pPr>
          </w:p>
        </w:tc>
        <w:tc>
          <w:tcPr>
            <w:tcW w:w="1620" w:type="dxa"/>
            <w:gridSpan w:val="2"/>
            <w:vAlign w:val="bottom"/>
          </w:tcPr>
          <w:p w:rsidR="0007638A" w:rsidRPr="00851E0F" w:rsidRDefault="00857EEE" w:rsidP="00857EEE">
            <w:pPr>
              <w:spacing w:line="300" w:lineRule="exact"/>
              <w:jc w:val="center"/>
              <w:rPr>
                <w:rFonts w:ascii="Arial" w:hAnsi="Arial" w:cs="Arial"/>
                <w:b/>
                <w:bCs/>
                <w:color w:val="000000"/>
                <w:spacing w:val="-4"/>
                <w:sz w:val="16"/>
                <w:szCs w:val="16"/>
                <w:lang w:bidi="th-TH"/>
              </w:rPr>
            </w:pPr>
            <w:r w:rsidRPr="00851E0F">
              <w:rPr>
                <w:rFonts w:ascii="Arial" w:hAnsi="Arial" w:cs="Arial"/>
                <w:b/>
                <w:bCs/>
                <w:spacing w:val="-4"/>
                <w:sz w:val="16"/>
                <w:szCs w:val="16"/>
                <w:lang w:bidi="th-TH"/>
              </w:rPr>
              <w:t>Paid-up</w:t>
            </w:r>
          </w:p>
        </w:tc>
        <w:tc>
          <w:tcPr>
            <w:tcW w:w="1620" w:type="dxa"/>
            <w:gridSpan w:val="2"/>
            <w:vAlign w:val="bottom"/>
          </w:tcPr>
          <w:p w:rsidR="0007638A" w:rsidRPr="00851E0F" w:rsidRDefault="0007638A" w:rsidP="00857EEE">
            <w:pPr>
              <w:spacing w:line="300" w:lineRule="exact"/>
              <w:ind w:left="-119" w:right="-115"/>
              <w:jc w:val="center"/>
              <w:rPr>
                <w:rFonts w:ascii="Arial" w:hAnsi="Arial" w:cs="Arial"/>
                <w:b/>
                <w:bCs/>
                <w:color w:val="000000"/>
                <w:spacing w:val="-4"/>
                <w:sz w:val="16"/>
                <w:szCs w:val="16"/>
                <w:lang w:bidi="th-TH"/>
              </w:rPr>
            </w:pPr>
            <w:r w:rsidRPr="00851E0F">
              <w:rPr>
                <w:rFonts w:ascii="Arial" w:hAnsi="Arial" w:cs="Arial"/>
                <w:b/>
                <w:bCs/>
                <w:spacing w:val="-4"/>
                <w:sz w:val="16"/>
                <w:szCs w:val="16"/>
                <w:lang w:bidi="th-TH"/>
              </w:rPr>
              <w:t>Percentage of Shareholding</w:t>
            </w:r>
          </w:p>
        </w:tc>
        <w:tc>
          <w:tcPr>
            <w:tcW w:w="1890" w:type="dxa"/>
            <w:gridSpan w:val="2"/>
            <w:vAlign w:val="bottom"/>
          </w:tcPr>
          <w:p w:rsidR="0007638A" w:rsidRPr="00851E0F" w:rsidRDefault="0007638A" w:rsidP="00857EEE">
            <w:pPr>
              <w:spacing w:line="300" w:lineRule="exact"/>
              <w:jc w:val="center"/>
              <w:rPr>
                <w:rFonts w:ascii="Arial" w:hAnsi="Arial" w:cs="Arial"/>
                <w:b/>
                <w:bCs/>
                <w:color w:val="000000"/>
                <w:spacing w:val="-4"/>
                <w:sz w:val="16"/>
                <w:szCs w:val="16"/>
                <w:lang w:bidi="th-TH"/>
              </w:rPr>
            </w:pPr>
          </w:p>
        </w:tc>
        <w:tc>
          <w:tcPr>
            <w:tcW w:w="1980" w:type="dxa"/>
            <w:gridSpan w:val="2"/>
            <w:vAlign w:val="bottom"/>
          </w:tcPr>
          <w:p w:rsidR="0007638A" w:rsidRPr="00851E0F" w:rsidRDefault="0007638A" w:rsidP="00857EEE">
            <w:pPr>
              <w:spacing w:line="300" w:lineRule="exact"/>
              <w:jc w:val="center"/>
              <w:rPr>
                <w:rFonts w:ascii="Arial" w:hAnsi="Arial" w:cs="Arial"/>
                <w:b/>
                <w:bCs/>
                <w:color w:val="000000"/>
                <w:spacing w:val="-4"/>
                <w:sz w:val="16"/>
                <w:szCs w:val="16"/>
                <w:lang w:bidi="th-TH"/>
              </w:rPr>
            </w:pPr>
          </w:p>
        </w:tc>
        <w:tc>
          <w:tcPr>
            <w:tcW w:w="1980" w:type="dxa"/>
            <w:gridSpan w:val="2"/>
            <w:vAlign w:val="bottom"/>
          </w:tcPr>
          <w:p w:rsidR="0007638A" w:rsidRPr="00851E0F" w:rsidRDefault="0007638A" w:rsidP="00857EEE">
            <w:pPr>
              <w:spacing w:line="300" w:lineRule="exact"/>
              <w:jc w:val="center"/>
              <w:rPr>
                <w:rFonts w:ascii="Arial" w:hAnsi="Arial" w:cs="Arial"/>
                <w:b/>
                <w:bCs/>
                <w:color w:val="000000"/>
                <w:spacing w:val="-4"/>
                <w:sz w:val="16"/>
                <w:szCs w:val="16"/>
                <w:lang w:bidi="th-TH"/>
              </w:rPr>
            </w:pPr>
            <w:r w:rsidRPr="00851E0F">
              <w:rPr>
                <w:rFonts w:ascii="Arial" w:hAnsi="Arial" w:cs="Arial"/>
                <w:b/>
                <w:bCs/>
                <w:spacing w:val="-4"/>
                <w:sz w:val="16"/>
                <w:szCs w:val="16"/>
                <w:lang w:bidi="th-TH"/>
              </w:rPr>
              <w:t>Accumulated share</w:t>
            </w:r>
          </w:p>
        </w:tc>
        <w:tc>
          <w:tcPr>
            <w:tcW w:w="1830" w:type="dxa"/>
            <w:gridSpan w:val="2"/>
            <w:vAlign w:val="bottom"/>
          </w:tcPr>
          <w:p w:rsidR="0007638A" w:rsidRPr="00851E0F" w:rsidRDefault="0007638A" w:rsidP="00857EEE">
            <w:pPr>
              <w:spacing w:line="300" w:lineRule="exact"/>
              <w:jc w:val="center"/>
              <w:rPr>
                <w:rFonts w:ascii="Arial" w:hAnsi="Arial" w:cs="Arial"/>
                <w:b/>
                <w:bCs/>
                <w:color w:val="000000"/>
                <w:spacing w:val="-4"/>
                <w:sz w:val="16"/>
                <w:szCs w:val="16"/>
                <w:lang w:bidi="th-TH"/>
              </w:rPr>
            </w:pPr>
            <w:r w:rsidRPr="00851E0F">
              <w:rPr>
                <w:rFonts w:ascii="Arial" w:hAnsi="Arial" w:cs="Arial"/>
                <w:b/>
                <w:bCs/>
                <w:spacing w:val="-4"/>
                <w:sz w:val="16"/>
                <w:szCs w:val="16"/>
                <w:lang w:bidi="th-TH"/>
              </w:rPr>
              <w:t>Net book value</w:t>
            </w:r>
          </w:p>
        </w:tc>
      </w:tr>
      <w:tr w:rsidR="0007638A" w:rsidRPr="00851E0F" w:rsidTr="00857EEE">
        <w:tc>
          <w:tcPr>
            <w:tcW w:w="1568" w:type="dxa"/>
            <w:vAlign w:val="bottom"/>
          </w:tcPr>
          <w:p w:rsidR="0007638A" w:rsidRPr="00851E0F" w:rsidRDefault="0007638A" w:rsidP="0007638A">
            <w:pPr>
              <w:spacing w:line="300" w:lineRule="exact"/>
              <w:jc w:val="center"/>
              <w:rPr>
                <w:rFonts w:ascii="Arial" w:hAnsi="Arial" w:cs="Arial"/>
                <w:b/>
                <w:bCs/>
                <w:color w:val="000000"/>
                <w:spacing w:val="-4"/>
                <w:sz w:val="16"/>
                <w:szCs w:val="16"/>
                <w:cs/>
                <w:lang w:bidi="th-TH"/>
              </w:rPr>
            </w:pPr>
          </w:p>
        </w:tc>
        <w:tc>
          <w:tcPr>
            <w:tcW w:w="1942" w:type="dxa"/>
          </w:tcPr>
          <w:p w:rsidR="0007638A" w:rsidRPr="00851E0F" w:rsidRDefault="0007638A" w:rsidP="0007638A">
            <w:pPr>
              <w:spacing w:line="300" w:lineRule="exact"/>
              <w:jc w:val="center"/>
              <w:rPr>
                <w:rFonts w:ascii="Arial" w:hAnsi="Arial" w:cs="Arial"/>
                <w:b/>
                <w:bCs/>
                <w:color w:val="000000"/>
                <w:spacing w:val="-4"/>
                <w:sz w:val="16"/>
                <w:szCs w:val="16"/>
                <w:cs/>
                <w:lang w:bidi="th-TH"/>
              </w:rPr>
            </w:pPr>
          </w:p>
        </w:tc>
        <w:tc>
          <w:tcPr>
            <w:tcW w:w="720" w:type="dxa"/>
          </w:tcPr>
          <w:p w:rsidR="0007638A" w:rsidRPr="00851E0F" w:rsidRDefault="0007638A" w:rsidP="0007638A">
            <w:pPr>
              <w:spacing w:line="300" w:lineRule="exact"/>
              <w:jc w:val="center"/>
              <w:rPr>
                <w:rFonts w:ascii="Arial" w:hAnsi="Arial" w:cs="Arial"/>
                <w:b/>
                <w:bCs/>
                <w:color w:val="000000"/>
                <w:spacing w:val="-4"/>
                <w:sz w:val="16"/>
                <w:szCs w:val="16"/>
                <w:cs/>
                <w:lang w:bidi="th-TH"/>
              </w:rPr>
            </w:pPr>
          </w:p>
        </w:tc>
        <w:tc>
          <w:tcPr>
            <w:tcW w:w="1620" w:type="dxa"/>
            <w:gridSpan w:val="2"/>
            <w:vAlign w:val="bottom"/>
          </w:tcPr>
          <w:p w:rsidR="0007638A" w:rsidRPr="00851E0F" w:rsidRDefault="00857EEE" w:rsidP="00857EEE">
            <w:pPr>
              <w:pBdr>
                <w:bottom w:val="single" w:sz="4" w:space="1" w:color="auto"/>
              </w:pBdr>
              <w:spacing w:line="300" w:lineRule="exact"/>
              <w:jc w:val="center"/>
              <w:rPr>
                <w:rFonts w:ascii="Arial" w:hAnsi="Arial" w:cs="Arial"/>
                <w:b/>
                <w:bCs/>
                <w:color w:val="000000"/>
                <w:spacing w:val="-4"/>
                <w:sz w:val="16"/>
                <w:szCs w:val="16"/>
                <w:cs/>
                <w:lang w:bidi="th-TH"/>
              </w:rPr>
            </w:pPr>
            <w:r w:rsidRPr="00851E0F">
              <w:rPr>
                <w:rFonts w:ascii="Arial" w:hAnsi="Arial" w:cs="Arial"/>
                <w:b/>
                <w:bCs/>
                <w:spacing w:val="-4"/>
                <w:sz w:val="16"/>
                <w:szCs w:val="16"/>
                <w:lang w:bidi="th-TH"/>
              </w:rPr>
              <w:t xml:space="preserve">Share </w:t>
            </w:r>
            <w:r w:rsidR="0007638A" w:rsidRPr="00851E0F">
              <w:rPr>
                <w:rFonts w:ascii="Arial" w:hAnsi="Arial" w:cs="Arial"/>
                <w:b/>
                <w:bCs/>
                <w:spacing w:val="-4"/>
                <w:sz w:val="16"/>
                <w:szCs w:val="16"/>
                <w:lang w:bidi="th-TH"/>
              </w:rPr>
              <w:t>Capital</w:t>
            </w:r>
          </w:p>
        </w:tc>
        <w:tc>
          <w:tcPr>
            <w:tcW w:w="1620" w:type="dxa"/>
            <w:gridSpan w:val="2"/>
            <w:vAlign w:val="bottom"/>
          </w:tcPr>
          <w:p w:rsidR="0007638A" w:rsidRPr="00851E0F" w:rsidRDefault="0007638A" w:rsidP="00857EEE">
            <w:pPr>
              <w:pBdr>
                <w:bottom w:val="single" w:sz="4" w:space="1" w:color="auto"/>
              </w:pBdr>
              <w:spacing w:line="300" w:lineRule="exact"/>
              <w:jc w:val="center"/>
              <w:rPr>
                <w:rFonts w:ascii="Arial" w:hAnsi="Arial" w:cs="Arial"/>
                <w:b/>
                <w:bCs/>
                <w:color w:val="000000"/>
                <w:spacing w:val="-4"/>
                <w:sz w:val="16"/>
                <w:szCs w:val="16"/>
                <w:lang w:bidi="th-TH"/>
              </w:rPr>
            </w:pPr>
            <w:r w:rsidRPr="00851E0F">
              <w:rPr>
                <w:rFonts w:ascii="Arial" w:hAnsi="Arial" w:cs="Arial"/>
                <w:b/>
                <w:bCs/>
                <w:spacing w:val="-4"/>
                <w:sz w:val="16"/>
                <w:szCs w:val="16"/>
                <w:lang w:bidi="th-TH"/>
              </w:rPr>
              <w:t>and voting right</w:t>
            </w:r>
          </w:p>
        </w:tc>
        <w:tc>
          <w:tcPr>
            <w:tcW w:w="1890" w:type="dxa"/>
            <w:gridSpan w:val="2"/>
            <w:vAlign w:val="bottom"/>
          </w:tcPr>
          <w:p w:rsidR="0007638A" w:rsidRPr="00851E0F" w:rsidRDefault="0007638A" w:rsidP="00857EEE">
            <w:pPr>
              <w:pBdr>
                <w:bottom w:val="single" w:sz="4" w:space="1" w:color="auto"/>
              </w:pBdr>
              <w:spacing w:line="300" w:lineRule="exact"/>
              <w:jc w:val="center"/>
              <w:rPr>
                <w:rFonts w:ascii="Arial" w:hAnsi="Arial" w:cs="Arial"/>
                <w:b/>
                <w:bCs/>
                <w:spacing w:val="-4"/>
                <w:sz w:val="16"/>
                <w:szCs w:val="16"/>
                <w:lang w:bidi="th-TH"/>
              </w:rPr>
            </w:pPr>
            <w:r w:rsidRPr="00851E0F">
              <w:rPr>
                <w:rFonts w:ascii="Arial" w:hAnsi="Arial" w:cs="Arial"/>
                <w:b/>
                <w:bCs/>
                <w:spacing w:val="-4"/>
                <w:sz w:val="16"/>
                <w:szCs w:val="16"/>
                <w:lang w:bidi="th-TH"/>
              </w:rPr>
              <w:t>Cost</w:t>
            </w:r>
          </w:p>
        </w:tc>
        <w:tc>
          <w:tcPr>
            <w:tcW w:w="1980" w:type="dxa"/>
            <w:gridSpan w:val="2"/>
            <w:vAlign w:val="bottom"/>
          </w:tcPr>
          <w:p w:rsidR="0007638A" w:rsidRPr="00851E0F" w:rsidRDefault="0007638A" w:rsidP="00857EEE">
            <w:pPr>
              <w:pBdr>
                <w:bottom w:val="single" w:sz="4" w:space="1" w:color="auto"/>
              </w:pBdr>
              <w:spacing w:line="300" w:lineRule="exact"/>
              <w:jc w:val="center"/>
              <w:rPr>
                <w:rFonts w:ascii="Arial" w:hAnsi="Arial" w:cs="Arial"/>
                <w:b/>
                <w:bCs/>
                <w:spacing w:val="-4"/>
                <w:sz w:val="16"/>
                <w:szCs w:val="16"/>
                <w:cs/>
                <w:lang w:bidi="th-TH"/>
              </w:rPr>
            </w:pPr>
            <w:r w:rsidRPr="00851E0F">
              <w:rPr>
                <w:rFonts w:ascii="Arial" w:hAnsi="Arial" w:cs="Arial"/>
                <w:b/>
                <w:bCs/>
                <w:spacing w:val="-4"/>
                <w:sz w:val="16"/>
                <w:szCs w:val="16"/>
                <w:lang w:bidi="th-TH"/>
              </w:rPr>
              <w:t>Provision of Impairment</w:t>
            </w:r>
          </w:p>
        </w:tc>
        <w:tc>
          <w:tcPr>
            <w:tcW w:w="1980" w:type="dxa"/>
            <w:gridSpan w:val="2"/>
            <w:vAlign w:val="bottom"/>
          </w:tcPr>
          <w:p w:rsidR="0007638A" w:rsidRPr="00851E0F" w:rsidRDefault="0007638A" w:rsidP="00857EEE">
            <w:pPr>
              <w:pBdr>
                <w:bottom w:val="single" w:sz="4" w:space="1" w:color="auto"/>
              </w:pBdr>
              <w:spacing w:line="300" w:lineRule="exact"/>
              <w:jc w:val="center"/>
              <w:rPr>
                <w:rFonts w:ascii="Arial" w:hAnsi="Arial" w:cs="Arial"/>
                <w:b/>
                <w:bCs/>
                <w:spacing w:val="-4"/>
                <w:sz w:val="16"/>
                <w:szCs w:val="16"/>
                <w:lang w:bidi="th-TH"/>
              </w:rPr>
            </w:pPr>
            <w:r w:rsidRPr="00851E0F">
              <w:rPr>
                <w:rFonts w:ascii="Arial" w:hAnsi="Arial" w:cs="Arial"/>
                <w:b/>
                <w:bCs/>
                <w:spacing w:val="-4"/>
                <w:sz w:val="16"/>
                <w:szCs w:val="16"/>
                <w:lang w:bidi="th-TH"/>
              </w:rPr>
              <w:t>profit (loss)</w:t>
            </w:r>
          </w:p>
        </w:tc>
        <w:tc>
          <w:tcPr>
            <w:tcW w:w="1830" w:type="dxa"/>
            <w:gridSpan w:val="2"/>
            <w:vAlign w:val="bottom"/>
          </w:tcPr>
          <w:p w:rsidR="0007638A" w:rsidRPr="00851E0F" w:rsidRDefault="0007638A" w:rsidP="00857EEE">
            <w:pPr>
              <w:pBdr>
                <w:bottom w:val="single" w:sz="4" w:space="1" w:color="auto"/>
              </w:pBdr>
              <w:spacing w:line="300" w:lineRule="exact"/>
              <w:jc w:val="center"/>
              <w:rPr>
                <w:rFonts w:ascii="Arial" w:hAnsi="Arial" w:cs="Arial"/>
                <w:b/>
                <w:bCs/>
                <w:spacing w:val="-4"/>
                <w:sz w:val="16"/>
                <w:szCs w:val="16"/>
                <w:lang w:bidi="th-TH"/>
              </w:rPr>
            </w:pPr>
            <w:r w:rsidRPr="00851E0F">
              <w:rPr>
                <w:rFonts w:ascii="Arial" w:hAnsi="Arial" w:cs="Arial"/>
                <w:b/>
                <w:bCs/>
                <w:spacing w:val="-4"/>
                <w:sz w:val="16"/>
                <w:szCs w:val="16"/>
                <w:lang w:bidi="th-TH"/>
              </w:rPr>
              <w:t>(Equity method)</w:t>
            </w:r>
          </w:p>
        </w:tc>
      </w:tr>
      <w:tr w:rsidR="0007638A" w:rsidRPr="00851E0F" w:rsidTr="00857EEE">
        <w:tc>
          <w:tcPr>
            <w:tcW w:w="1568" w:type="dxa"/>
            <w:vAlign w:val="bottom"/>
          </w:tcPr>
          <w:p w:rsidR="0007638A" w:rsidRPr="00851E0F" w:rsidRDefault="0007638A" w:rsidP="0007638A">
            <w:pPr>
              <w:pBdr>
                <w:bottom w:val="single" w:sz="4" w:space="1" w:color="auto"/>
              </w:pBdr>
              <w:spacing w:line="300" w:lineRule="exact"/>
              <w:ind w:left="110" w:hanging="110"/>
              <w:jc w:val="center"/>
              <w:rPr>
                <w:rFonts w:ascii="Arial" w:hAnsi="Arial" w:cs="Arial"/>
                <w:b/>
                <w:bCs/>
                <w:color w:val="000000"/>
                <w:spacing w:val="-4"/>
                <w:sz w:val="16"/>
                <w:szCs w:val="16"/>
                <w:lang w:bidi="th-TH"/>
              </w:rPr>
            </w:pPr>
            <w:r w:rsidRPr="00851E0F">
              <w:rPr>
                <w:rFonts w:ascii="Arial" w:eastAsiaTheme="minorHAnsi" w:hAnsi="Arial" w:cs="Arial"/>
                <w:b/>
                <w:bCs/>
                <w:spacing w:val="-4"/>
                <w:sz w:val="16"/>
                <w:szCs w:val="16"/>
                <w:lang w:val="en-GB"/>
              </w:rPr>
              <w:t>Company’s name</w:t>
            </w:r>
          </w:p>
        </w:tc>
        <w:tc>
          <w:tcPr>
            <w:tcW w:w="1942" w:type="dxa"/>
            <w:vAlign w:val="bottom"/>
          </w:tcPr>
          <w:p w:rsidR="0007638A" w:rsidRPr="00851E0F" w:rsidRDefault="0007638A" w:rsidP="0007638A">
            <w:pPr>
              <w:pBdr>
                <w:bottom w:val="single" w:sz="4" w:space="1" w:color="auto"/>
              </w:pBdr>
              <w:spacing w:line="300" w:lineRule="exact"/>
              <w:jc w:val="center"/>
              <w:rPr>
                <w:rFonts w:ascii="Arial" w:hAnsi="Arial" w:cs="Arial"/>
                <w:b/>
                <w:bCs/>
                <w:color w:val="000000"/>
                <w:spacing w:val="-4"/>
                <w:sz w:val="16"/>
                <w:szCs w:val="16"/>
                <w:cs/>
                <w:lang w:bidi="th-TH"/>
              </w:rPr>
            </w:pPr>
            <w:r w:rsidRPr="00851E0F">
              <w:rPr>
                <w:rFonts w:ascii="Arial" w:hAnsi="Arial" w:cs="Arial"/>
                <w:b/>
                <w:bCs/>
                <w:spacing w:val="-4"/>
                <w:sz w:val="16"/>
                <w:szCs w:val="16"/>
                <w:lang w:bidi="th-TH"/>
              </w:rPr>
              <w:t>Type of</w:t>
            </w:r>
            <w:r w:rsidRPr="00851E0F">
              <w:rPr>
                <w:rFonts w:ascii="Arial" w:hAnsi="Arial" w:cs="Arial"/>
                <w:b/>
                <w:bCs/>
                <w:spacing w:val="-4"/>
                <w:sz w:val="16"/>
                <w:szCs w:val="16"/>
                <w:cs/>
                <w:lang w:val="th-TH" w:bidi="th-TH"/>
              </w:rPr>
              <w:t xml:space="preserve"> </w:t>
            </w:r>
            <w:r w:rsidRPr="00851E0F">
              <w:rPr>
                <w:rFonts w:ascii="Arial" w:hAnsi="Arial" w:cs="Arial"/>
                <w:b/>
                <w:bCs/>
                <w:spacing w:val="-4"/>
                <w:sz w:val="16"/>
                <w:szCs w:val="16"/>
                <w:lang w:bidi="th-TH"/>
              </w:rPr>
              <w:t xml:space="preserve"> </w:t>
            </w:r>
            <w:r w:rsidRPr="00851E0F">
              <w:rPr>
                <w:rFonts w:ascii="Arial" w:hAnsi="Arial" w:cs="Arial"/>
                <w:b/>
                <w:bCs/>
                <w:spacing w:val="-4"/>
                <w:sz w:val="16"/>
                <w:szCs w:val="16"/>
                <w:cs/>
                <w:lang w:val="th-TH" w:bidi="th-TH"/>
              </w:rPr>
              <w:t>Busniess</w:t>
            </w:r>
          </w:p>
        </w:tc>
        <w:tc>
          <w:tcPr>
            <w:tcW w:w="720" w:type="dxa"/>
            <w:vAlign w:val="bottom"/>
          </w:tcPr>
          <w:p w:rsidR="0007638A" w:rsidRPr="00851E0F" w:rsidRDefault="0007638A" w:rsidP="0007638A">
            <w:pPr>
              <w:pStyle w:val="BodyText"/>
              <w:pBdr>
                <w:bottom w:val="single" w:sz="4" w:space="1" w:color="auto"/>
              </w:pBdr>
              <w:spacing w:line="300" w:lineRule="exact"/>
              <w:ind w:left="162" w:right="-100" w:hanging="180"/>
              <w:jc w:val="center"/>
              <w:rPr>
                <w:rFonts w:ascii="Arial" w:hAnsi="Arial" w:cs="Arial"/>
                <w:b/>
                <w:bCs/>
                <w:spacing w:val="-4"/>
                <w:sz w:val="16"/>
                <w:szCs w:val="16"/>
                <w:lang w:bidi="th-TH"/>
              </w:rPr>
            </w:pPr>
            <w:r w:rsidRPr="00851E0F">
              <w:rPr>
                <w:rFonts w:ascii="Arial" w:hAnsi="Arial" w:cs="Arial"/>
                <w:b/>
                <w:bCs/>
                <w:spacing w:val="-4"/>
                <w:sz w:val="16"/>
                <w:szCs w:val="16"/>
                <w:lang w:bidi="th-TH"/>
              </w:rPr>
              <w:t>Country</w:t>
            </w:r>
          </w:p>
        </w:tc>
        <w:tc>
          <w:tcPr>
            <w:tcW w:w="810" w:type="dxa"/>
            <w:vAlign w:val="bottom"/>
          </w:tcPr>
          <w:p w:rsidR="0007638A" w:rsidRPr="00851E0F" w:rsidRDefault="0007638A" w:rsidP="0007638A">
            <w:pPr>
              <w:pBdr>
                <w:bottom w:val="single" w:sz="4" w:space="1" w:color="auto"/>
              </w:pBdr>
              <w:spacing w:line="300" w:lineRule="exact"/>
              <w:jc w:val="right"/>
              <w:rPr>
                <w:rFonts w:ascii="Arial" w:hAnsi="Arial" w:cs="Arial"/>
                <w:b/>
                <w:bCs/>
                <w:spacing w:val="-4"/>
                <w:sz w:val="16"/>
                <w:szCs w:val="16"/>
                <w:lang w:bidi="th-TH"/>
              </w:rPr>
            </w:pPr>
            <w:r w:rsidRPr="00851E0F">
              <w:rPr>
                <w:rFonts w:ascii="Arial" w:hAnsi="Arial" w:cs="Arial"/>
                <w:b/>
                <w:bCs/>
                <w:spacing w:val="-4"/>
                <w:sz w:val="16"/>
                <w:szCs w:val="16"/>
                <w:lang w:bidi="th-TH"/>
              </w:rPr>
              <w:t>2017</w:t>
            </w:r>
          </w:p>
        </w:tc>
        <w:tc>
          <w:tcPr>
            <w:tcW w:w="810" w:type="dxa"/>
            <w:vAlign w:val="bottom"/>
          </w:tcPr>
          <w:p w:rsidR="0007638A" w:rsidRPr="00851E0F" w:rsidRDefault="0007638A" w:rsidP="0007638A">
            <w:pPr>
              <w:pStyle w:val="BodyText"/>
              <w:pBdr>
                <w:bottom w:val="single" w:sz="6" w:space="1" w:color="auto"/>
              </w:pBdr>
              <w:spacing w:line="300" w:lineRule="exact"/>
              <w:ind w:left="-28" w:right="-36"/>
              <w:jc w:val="right"/>
              <w:rPr>
                <w:rFonts w:ascii="Arial" w:hAnsi="Arial" w:cs="Arial"/>
                <w:b/>
                <w:bCs/>
                <w:noProof/>
                <w:snapToGrid/>
                <w:color w:val="auto"/>
                <w:spacing w:val="-4"/>
                <w:sz w:val="16"/>
                <w:szCs w:val="16"/>
                <w:cs/>
                <w:lang w:eastAsia="en-US" w:bidi="th-TH"/>
              </w:rPr>
            </w:pPr>
            <w:r w:rsidRPr="00851E0F">
              <w:rPr>
                <w:rFonts w:ascii="Arial" w:hAnsi="Arial" w:cs="Arial"/>
                <w:b/>
                <w:bCs/>
                <w:noProof/>
                <w:snapToGrid/>
                <w:color w:val="auto"/>
                <w:spacing w:val="-4"/>
                <w:sz w:val="16"/>
                <w:szCs w:val="16"/>
                <w:lang w:eastAsia="en-US" w:bidi="th-TH"/>
              </w:rPr>
              <w:t>2016</w:t>
            </w:r>
          </w:p>
        </w:tc>
        <w:tc>
          <w:tcPr>
            <w:tcW w:w="810" w:type="dxa"/>
            <w:vAlign w:val="bottom"/>
          </w:tcPr>
          <w:p w:rsidR="0007638A" w:rsidRPr="00851E0F" w:rsidRDefault="0007638A" w:rsidP="0007638A">
            <w:pPr>
              <w:pBdr>
                <w:bottom w:val="single" w:sz="4" w:space="1" w:color="auto"/>
              </w:pBdr>
              <w:spacing w:line="300" w:lineRule="exact"/>
              <w:jc w:val="right"/>
              <w:rPr>
                <w:rFonts w:ascii="Arial" w:hAnsi="Arial" w:cs="Arial"/>
                <w:b/>
                <w:bCs/>
                <w:spacing w:val="-4"/>
                <w:sz w:val="16"/>
                <w:szCs w:val="16"/>
                <w:lang w:bidi="th-TH"/>
              </w:rPr>
            </w:pPr>
            <w:r w:rsidRPr="00851E0F">
              <w:rPr>
                <w:rFonts w:ascii="Arial" w:hAnsi="Arial" w:cs="Arial"/>
                <w:b/>
                <w:bCs/>
                <w:spacing w:val="-4"/>
                <w:sz w:val="16"/>
                <w:szCs w:val="16"/>
                <w:lang w:bidi="th-TH"/>
              </w:rPr>
              <w:t>2017</w:t>
            </w:r>
          </w:p>
        </w:tc>
        <w:tc>
          <w:tcPr>
            <w:tcW w:w="810" w:type="dxa"/>
            <w:vAlign w:val="bottom"/>
          </w:tcPr>
          <w:p w:rsidR="0007638A" w:rsidRPr="00851E0F" w:rsidRDefault="0007638A" w:rsidP="0007638A">
            <w:pPr>
              <w:pStyle w:val="BodyText"/>
              <w:pBdr>
                <w:bottom w:val="single" w:sz="6" w:space="1" w:color="auto"/>
              </w:pBdr>
              <w:spacing w:line="300" w:lineRule="exact"/>
              <w:ind w:left="-28" w:right="-36"/>
              <w:jc w:val="right"/>
              <w:rPr>
                <w:rFonts w:ascii="Arial" w:hAnsi="Arial" w:cs="Arial"/>
                <w:b/>
                <w:bCs/>
                <w:noProof/>
                <w:snapToGrid/>
                <w:color w:val="auto"/>
                <w:spacing w:val="-4"/>
                <w:sz w:val="16"/>
                <w:szCs w:val="16"/>
                <w:cs/>
                <w:lang w:eastAsia="en-US" w:bidi="th-TH"/>
              </w:rPr>
            </w:pPr>
            <w:r w:rsidRPr="00851E0F">
              <w:rPr>
                <w:rFonts w:ascii="Arial" w:hAnsi="Arial" w:cs="Arial"/>
                <w:b/>
                <w:bCs/>
                <w:noProof/>
                <w:snapToGrid/>
                <w:color w:val="auto"/>
                <w:spacing w:val="-4"/>
                <w:sz w:val="16"/>
                <w:szCs w:val="16"/>
                <w:lang w:eastAsia="en-US" w:bidi="th-TH"/>
              </w:rPr>
              <w:t>2016</w:t>
            </w:r>
          </w:p>
        </w:tc>
        <w:tc>
          <w:tcPr>
            <w:tcW w:w="915" w:type="dxa"/>
            <w:vAlign w:val="bottom"/>
          </w:tcPr>
          <w:p w:rsidR="0007638A" w:rsidRPr="00851E0F" w:rsidRDefault="0007638A" w:rsidP="0007638A">
            <w:pPr>
              <w:pBdr>
                <w:bottom w:val="single" w:sz="4" w:space="1" w:color="auto"/>
              </w:pBdr>
              <w:spacing w:line="300" w:lineRule="exact"/>
              <w:jc w:val="right"/>
              <w:rPr>
                <w:rFonts w:ascii="Arial" w:hAnsi="Arial" w:cs="Arial"/>
                <w:b/>
                <w:bCs/>
                <w:spacing w:val="-4"/>
                <w:sz w:val="16"/>
                <w:szCs w:val="16"/>
                <w:lang w:bidi="th-TH"/>
              </w:rPr>
            </w:pPr>
            <w:r w:rsidRPr="00851E0F">
              <w:rPr>
                <w:rFonts w:ascii="Arial" w:hAnsi="Arial" w:cs="Arial"/>
                <w:b/>
                <w:bCs/>
                <w:spacing w:val="-4"/>
                <w:sz w:val="16"/>
                <w:szCs w:val="16"/>
                <w:lang w:bidi="th-TH"/>
              </w:rPr>
              <w:t>2017</w:t>
            </w:r>
          </w:p>
        </w:tc>
        <w:tc>
          <w:tcPr>
            <w:tcW w:w="975" w:type="dxa"/>
            <w:vAlign w:val="bottom"/>
          </w:tcPr>
          <w:p w:rsidR="0007638A" w:rsidRPr="00851E0F" w:rsidRDefault="0007638A" w:rsidP="0007638A">
            <w:pPr>
              <w:pStyle w:val="BodyText"/>
              <w:pBdr>
                <w:bottom w:val="single" w:sz="6" w:space="1" w:color="auto"/>
              </w:pBdr>
              <w:spacing w:line="300" w:lineRule="exact"/>
              <w:ind w:left="-28" w:right="-36"/>
              <w:jc w:val="right"/>
              <w:rPr>
                <w:rFonts w:ascii="Arial" w:hAnsi="Arial" w:cs="Arial"/>
                <w:b/>
                <w:bCs/>
                <w:noProof/>
                <w:snapToGrid/>
                <w:color w:val="auto"/>
                <w:spacing w:val="-4"/>
                <w:sz w:val="16"/>
                <w:szCs w:val="16"/>
                <w:cs/>
                <w:lang w:eastAsia="en-US" w:bidi="th-TH"/>
              </w:rPr>
            </w:pPr>
            <w:r w:rsidRPr="00851E0F">
              <w:rPr>
                <w:rFonts w:ascii="Arial" w:hAnsi="Arial" w:cs="Arial"/>
                <w:b/>
                <w:bCs/>
                <w:noProof/>
                <w:snapToGrid/>
                <w:color w:val="auto"/>
                <w:spacing w:val="-4"/>
                <w:sz w:val="16"/>
                <w:szCs w:val="16"/>
                <w:lang w:eastAsia="en-US" w:bidi="th-TH"/>
              </w:rPr>
              <w:t>2016</w:t>
            </w:r>
          </w:p>
        </w:tc>
        <w:tc>
          <w:tcPr>
            <w:tcW w:w="915" w:type="dxa"/>
            <w:vAlign w:val="bottom"/>
          </w:tcPr>
          <w:p w:rsidR="0007638A" w:rsidRPr="00851E0F" w:rsidRDefault="0007638A" w:rsidP="0007638A">
            <w:pPr>
              <w:pBdr>
                <w:bottom w:val="single" w:sz="4" w:space="1" w:color="auto"/>
              </w:pBdr>
              <w:spacing w:line="300" w:lineRule="exact"/>
              <w:jc w:val="right"/>
              <w:rPr>
                <w:rFonts w:ascii="Arial" w:hAnsi="Arial" w:cs="Arial"/>
                <w:b/>
                <w:bCs/>
                <w:spacing w:val="-4"/>
                <w:sz w:val="16"/>
                <w:szCs w:val="16"/>
                <w:lang w:bidi="th-TH"/>
              </w:rPr>
            </w:pPr>
            <w:r w:rsidRPr="00851E0F">
              <w:rPr>
                <w:rFonts w:ascii="Arial" w:hAnsi="Arial" w:cs="Arial"/>
                <w:b/>
                <w:bCs/>
                <w:spacing w:val="-4"/>
                <w:sz w:val="16"/>
                <w:szCs w:val="16"/>
                <w:lang w:bidi="th-TH"/>
              </w:rPr>
              <w:t>2017</w:t>
            </w:r>
          </w:p>
        </w:tc>
        <w:tc>
          <w:tcPr>
            <w:tcW w:w="1065" w:type="dxa"/>
            <w:vAlign w:val="bottom"/>
          </w:tcPr>
          <w:p w:rsidR="0007638A" w:rsidRPr="00851E0F" w:rsidRDefault="0007638A" w:rsidP="0007638A">
            <w:pPr>
              <w:pStyle w:val="BodyText"/>
              <w:pBdr>
                <w:bottom w:val="single" w:sz="6" w:space="1" w:color="auto"/>
              </w:pBdr>
              <w:spacing w:line="300" w:lineRule="exact"/>
              <w:ind w:left="-28" w:right="-36"/>
              <w:jc w:val="right"/>
              <w:rPr>
                <w:rFonts w:ascii="Arial" w:hAnsi="Arial" w:cs="Arial"/>
                <w:b/>
                <w:bCs/>
                <w:noProof/>
                <w:snapToGrid/>
                <w:color w:val="auto"/>
                <w:spacing w:val="-4"/>
                <w:sz w:val="16"/>
                <w:szCs w:val="16"/>
                <w:cs/>
                <w:lang w:eastAsia="en-US" w:bidi="th-TH"/>
              </w:rPr>
            </w:pPr>
            <w:r w:rsidRPr="00851E0F">
              <w:rPr>
                <w:rFonts w:ascii="Arial" w:hAnsi="Arial" w:cs="Arial"/>
                <w:b/>
                <w:bCs/>
                <w:noProof/>
                <w:snapToGrid/>
                <w:color w:val="auto"/>
                <w:spacing w:val="-4"/>
                <w:sz w:val="16"/>
                <w:szCs w:val="16"/>
                <w:lang w:eastAsia="en-US" w:bidi="th-TH"/>
              </w:rPr>
              <w:t>2016</w:t>
            </w:r>
          </w:p>
        </w:tc>
        <w:tc>
          <w:tcPr>
            <w:tcW w:w="915" w:type="dxa"/>
            <w:vAlign w:val="bottom"/>
          </w:tcPr>
          <w:p w:rsidR="0007638A" w:rsidRPr="00851E0F" w:rsidRDefault="0007638A" w:rsidP="0007638A">
            <w:pPr>
              <w:pBdr>
                <w:bottom w:val="single" w:sz="4" w:space="1" w:color="auto"/>
              </w:pBdr>
              <w:spacing w:line="300" w:lineRule="exact"/>
              <w:jc w:val="right"/>
              <w:rPr>
                <w:rFonts w:ascii="Arial" w:hAnsi="Arial" w:cs="Arial"/>
                <w:b/>
                <w:bCs/>
                <w:spacing w:val="-4"/>
                <w:sz w:val="16"/>
                <w:szCs w:val="16"/>
                <w:lang w:bidi="th-TH"/>
              </w:rPr>
            </w:pPr>
            <w:r w:rsidRPr="00851E0F">
              <w:rPr>
                <w:rFonts w:ascii="Arial" w:hAnsi="Arial" w:cs="Arial"/>
                <w:b/>
                <w:bCs/>
                <w:spacing w:val="-4"/>
                <w:sz w:val="16"/>
                <w:szCs w:val="16"/>
                <w:lang w:bidi="th-TH"/>
              </w:rPr>
              <w:t>2017</w:t>
            </w:r>
          </w:p>
        </w:tc>
        <w:tc>
          <w:tcPr>
            <w:tcW w:w="1065" w:type="dxa"/>
            <w:vAlign w:val="bottom"/>
          </w:tcPr>
          <w:p w:rsidR="0007638A" w:rsidRPr="00851E0F" w:rsidRDefault="0007638A" w:rsidP="0007638A">
            <w:pPr>
              <w:pStyle w:val="BodyText"/>
              <w:pBdr>
                <w:bottom w:val="single" w:sz="6" w:space="1" w:color="auto"/>
              </w:pBdr>
              <w:spacing w:line="300" w:lineRule="exact"/>
              <w:ind w:left="-28" w:right="-36"/>
              <w:jc w:val="right"/>
              <w:rPr>
                <w:rFonts w:ascii="Arial" w:hAnsi="Arial" w:cs="Arial"/>
                <w:b/>
                <w:bCs/>
                <w:noProof/>
                <w:snapToGrid/>
                <w:color w:val="auto"/>
                <w:spacing w:val="-4"/>
                <w:sz w:val="16"/>
                <w:szCs w:val="16"/>
                <w:cs/>
                <w:lang w:eastAsia="en-US" w:bidi="th-TH"/>
              </w:rPr>
            </w:pPr>
            <w:r w:rsidRPr="00851E0F">
              <w:rPr>
                <w:rFonts w:ascii="Arial" w:hAnsi="Arial" w:cs="Arial"/>
                <w:b/>
                <w:bCs/>
                <w:noProof/>
                <w:snapToGrid/>
                <w:color w:val="auto"/>
                <w:spacing w:val="-4"/>
                <w:sz w:val="16"/>
                <w:szCs w:val="16"/>
                <w:lang w:eastAsia="en-US" w:bidi="th-TH"/>
              </w:rPr>
              <w:t>2016</w:t>
            </w:r>
          </w:p>
        </w:tc>
        <w:tc>
          <w:tcPr>
            <w:tcW w:w="915" w:type="dxa"/>
            <w:vAlign w:val="bottom"/>
          </w:tcPr>
          <w:p w:rsidR="0007638A" w:rsidRPr="00851E0F" w:rsidRDefault="0007638A" w:rsidP="0007638A">
            <w:pPr>
              <w:pBdr>
                <w:bottom w:val="single" w:sz="4" w:space="1" w:color="auto"/>
              </w:pBdr>
              <w:spacing w:line="300" w:lineRule="exact"/>
              <w:jc w:val="right"/>
              <w:rPr>
                <w:rFonts w:ascii="Arial" w:hAnsi="Arial" w:cs="Arial"/>
                <w:b/>
                <w:bCs/>
                <w:spacing w:val="-4"/>
                <w:sz w:val="16"/>
                <w:szCs w:val="16"/>
                <w:lang w:bidi="th-TH"/>
              </w:rPr>
            </w:pPr>
            <w:r w:rsidRPr="00851E0F">
              <w:rPr>
                <w:rFonts w:ascii="Arial" w:hAnsi="Arial" w:cs="Arial"/>
                <w:b/>
                <w:bCs/>
                <w:spacing w:val="-4"/>
                <w:sz w:val="16"/>
                <w:szCs w:val="16"/>
                <w:lang w:bidi="th-TH"/>
              </w:rPr>
              <w:t>2017</w:t>
            </w:r>
          </w:p>
        </w:tc>
        <w:tc>
          <w:tcPr>
            <w:tcW w:w="915" w:type="dxa"/>
            <w:vAlign w:val="bottom"/>
          </w:tcPr>
          <w:p w:rsidR="0007638A" w:rsidRPr="00851E0F" w:rsidRDefault="0007638A" w:rsidP="0007638A">
            <w:pPr>
              <w:pStyle w:val="BodyText"/>
              <w:pBdr>
                <w:bottom w:val="single" w:sz="6" w:space="1" w:color="auto"/>
              </w:pBdr>
              <w:spacing w:line="300" w:lineRule="exact"/>
              <w:ind w:left="-28" w:right="-36"/>
              <w:jc w:val="right"/>
              <w:rPr>
                <w:rFonts w:ascii="Arial" w:hAnsi="Arial" w:cs="Arial"/>
                <w:b/>
                <w:bCs/>
                <w:noProof/>
                <w:snapToGrid/>
                <w:color w:val="auto"/>
                <w:spacing w:val="-4"/>
                <w:sz w:val="16"/>
                <w:szCs w:val="16"/>
                <w:cs/>
                <w:lang w:eastAsia="en-US" w:bidi="th-TH"/>
              </w:rPr>
            </w:pPr>
            <w:r w:rsidRPr="00851E0F">
              <w:rPr>
                <w:rFonts w:ascii="Arial" w:hAnsi="Arial" w:cs="Arial"/>
                <w:b/>
                <w:bCs/>
                <w:noProof/>
                <w:snapToGrid/>
                <w:color w:val="auto"/>
                <w:spacing w:val="-4"/>
                <w:sz w:val="16"/>
                <w:szCs w:val="16"/>
                <w:lang w:eastAsia="en-US" w:bidi="th-TH"/>
              </w:rPr>
              <w:t>2016</w:t>
            </w:r>
          </w:p>
        </w:tc>
      </w:tr>
      <w:tr w:rsidR="0007638A" w:rsidRPr="00851E0F" w:rsidTr="00857EEE">
        <w:trPr>
          <w:trHeight w:val="119"/>
        </w:trPr>
        <w:tc>
          <w:tcPr>
            <w:tcW w:w="1568" w:type="dxa"/>
          </w:tcPr>
          <w:p w:rsidR="0007638A" w:rsidRPr="00851E0F" w:rsidRDefault="0007638A" w:rsidP="0007638A">
            <w:pPr>
              <w:spacing w:line="300" w:lineRule="exact"/>
              <w:ind w:left="110" w:hanging="110"/>
              <w:rPr>
                <w:rFonts w:ascii="Arial" w:hAnsi="Arial" w:cs="Arial"/>
                <w:b/>
                <w:bCs/>
                <w:color w:val="000000"/>
                <w:spacing w:val="-4"/>
                <w:sz w:val="16"/>
                <w:szCs w:val="16"/>
                <w:lang w:bidi="th-TH"/>
              </w:rPr>
            </w:pPr>
          </w:p>
        </w:tc>
        <w:tc>
          <w:tcPr>
            <w:tcW w:w="1942" w:type="dxa"/>
          </w:tcPr>
          <w:p w:rsidR="0007638A" w:rsidRPr="00851E0F" w:rsidRDefault="0007638A" w:rsidP="0007638A">
            <w:pPr>
              <w:spacing w:line="300" w:lineRule="exact"/>
              <w:jc w:val="center"/>
              <w:rPr>
                <w:rFonts w:ascii="Arial" w:hAnsi="Arial" w:cs="Arial"/>
                <w:b/>
                <w:bCs/>
                <w:color w:val="000000"/>
                <w:spacing w:val="-4"/>
                <w:sz w:val="16"/>
                <w:szCs w:val="16"/>
                <w:lang w:bidi="th-TH"/>
              </w:rPr>
            </w:pPr>
          </w:p>
        </w:tc>
        <w:tc>
          <w:tcPr>
            <w:tcW w:w="720" w:type="dxa"/>
          </w:tcPr>
          <w:p w:rsidR="0007638A" w:rsidRPr="00851E0F" w:rsidRDefault="0007638A" w:rsidP="0007638A">
            <w:pPr>
              <w:spacing w:line="300" w:lineRule="exact"/>
              <w:jc w:val="center"/>
              <w:rPr>
                <w:rFonts w:ascii="Arial" w:hAnsi="Arial" w:cs="Arial"/>
                <w:b/>
                <w:bCs/>
                <w:color w:val="000000"/>
                <w:spacing w:val="-4"/>
                <w:sz w:val="16"/>
                <w:szCs w:val="16"/>
                <w:lang w:bidi="th-TH"/>
              </w:rPr>
            </w:pPr>
          </w:p>
        </w:tc>
        <w:tc>
          <w:tcPr>
            <w:tcW w:w="810" w:type="dxa"/>
          </w:tcPr>
          <w:p w:rsidR="0007638A" w:rsidRPr="00851E0F" w:rsidRDefault="0007638A" w:rsidP="0007638A">
            <w:pPr>
              <w:spacing w:line="300" w:lineRule="exact"/>
              <w:rPr>
                <w:rFonts w:ascii="Arial" w:hAnsi="Arial" w:cs="Arial"/>
                <w:b/>
                <w:bCs/>
                <w:color w:val="000000"/>
                <w:spacing w:val="-4"/>
                <w:sz w:val="16"/>
                <w:szCs w:val="16"/>
                <w:lang w:bidi="th-TH"/>
              </w:rPr>
            </w:pPr>
          </w:p>
        </w:tc>
        <w:tc>
          <w:tcPr>
            <w:tcW w:w="810" w:type="dxa"/>
          </w:tcPr>
          <w:p w:rsidR="0007638A" w:rsidRPr="00851E0F" w:rsidRDefault="0007638A" w:rsidP="0007638A">
            <w:pPr>
              <w:spacing w:line="300" w:lineRule="exact"/>
              <w:rPr>
                <w:rFonts w:ascii="Arial" w:hAnsi="Arial" w:cs="Arial"/>
                <w:b/>
                <w:bCs/>
                <w:color w:val="000000"/>
                <w:spacing w:val="-4"/>
                <w:sz w:val="16"/>
                <w:szCs w:val="16"/>
                <w:lang w:bidi="th-TH"/>
              </w:rPr>
            </w:pPr>
          </w:p>
        </w:tc>
        <w:tc>
          <w:tcPr>
            <w:tcW w:w="810" w:type="dxa"/>
          </w:tcPr>
          <w:p w:rsidR="0007638A" w:rsidRPr="00851E0F" w:rsidRDefault="0007638A" w:rsidP="0007638A">
            <w:pPr>
              <w:spacing w:line="300" w:lineRule="exact"/>
              <w:rPr>
                <w:rFonts w:ascii="Arial" w:hAnsi="Arial" w:cs="Arial"/>
                <w:b/>
                <w:bCs/>
                <w:color w:val="000000"/>
                <w:spacing w:val="-4"/>
                <w:sz w:val="16"/>
                <w:szCs w:val="16"/>
                <w:lang w:bidi="th-TH"/>
              </w:rPr>
            </w:pPr>
          </w:p>
        </w:tc>
        <w:tc>
          <w:tcPr>
            <w:tcW w:w="810" w:type="dxa"/>
          </w:tcPr>
          <w:p w:rsidR="0007638A" w:rsidRPr="00851E0F" w:rsidRDefault="0007638A" w:rsidP="0007638A">
            <w:pPr>
              <w:spacing w:line="300" w:lineRule="exact"/>
              <w:rPr>
                <w:rFonts w:ascii="Arial" w:hAnsi="Arial" w:cs="Arial"/>
                <w:b/>
                <w:bCs/>
                <w:color w:val="000000"/>
                <w:spacing w:val="-4"/>
                <w:sz w:val="16"/>
                <w:szCs w:val="16"/>
                <w:lang w:bidi="th-TH"/>
              </w:rPr>
            </w:pPr>
          </w:p>
        </w:tc>
        <w:tc>
          <w:tcPr>
            <w:tcW w:w="915" w:type="dxa"/>
          </w:tcPr>
          <w:p w:rsidR="0007638A" w:rsidRPr="00851E0F" w:rsidRDefault="0007638A" w:rsidP="0007638A">
            <w:pPr>
              <w:spacing w:line="300" w:lineRule="exact"/>
              <w:rPr>
                <w:rFonts w:ascii="Arial" w:hAnsi="Arial" w:cs="Arial"/>
                <w:b/>
                <w:bCs/>
                <w:color w:val="000000"/>
                <w:spacing w:val="-4"/>
                <w:sz w:val="16"/>
                <w:szCs w:val="16"/>
                <w:lang w:bidi="th-TH"/>
              </w:rPr>
            </w:pPr>
          </w:p>
        </w:tc>
        <w:tc>
          <w:tcPr>
            <w:tcW w:w="975" w:type="dxa"/>
          </w:tcPr>
          <w:p w:rsidR="0007638A" w:rsidRPr="00851E0F" w:rsidRDefault="0007638A" w:rsidP="0007638A">
            <w:pPr>
              <w:spacing w:line="300" w:lineRule="exact"/>
              <w:rPr>
                <w:rFonts w:ascii="Arial" w:hAnsi="Arial" w:cs="Arial"/>
                <w:b/>
                <w:bCs/>
                <w:color w:val="000000"/>
                <w:spacing w:val="-4"/>
                <w:sz w:val="16"/>
                <w:szCs w:val="16"/>
                <w:lang w:bidi="th-TH"/>
              </w:rPr>
            </w:pPr>
          </w:p>
        </w:tc>
        <w:tc>
          <w:tcPr>
            <w:tcW w:w="915" w:type="dxa"/>
          </w:tcPr>
          <w:p w:rsidR="0007638A" w:rsidRPr="00851E0F" w:rsidRDefault="0007638A" w:rsidP="0007638A">
            <w:pPr>
              <w:spacing w:line="300" w:lineRule="exact"/>
              <w:rPr>
                <w:rFonts w:ascii="Arial" w:hAnsi="Arial" w:cs="Arial"/>
                <w:b/>
                <w:bCs/>
                <w:color w:val="000000"/>
                <w:spacing w:val="-4"/>
                <w:sz w:val="16"/>
                <w:szCs w:val="16"/>
                <w:lang w:bidi="th-TH"/>
              </w:rPr>
            </w:pPr>
          </w:p>
        </w:tc>
        <w:tc>
          <w:tcPr>
            <w:tcW w:w="1065" w:type="dxa"/>
          </w:tcPr>
          <w:p w:rsidR="0007638A" w:rsidRPr="00851E0F" w:rsidRDefault="0007638A" w:rsidP="0007638A">
            <w:pPr>
              <w:spacing w:line="300" w:lineRule="exact"/>
              <w:rPr>
                <w:rFonts w:ascii="Arial" w:hAnsi="Arial" w:cs="Arial"/>
                <w:b/>
                <w:bCs/>
                <w:color w:val="000000"/>
                <w:spacing w:val="-4"/>
                <w:sz w:val="16"/>
                <w:szCs w:val="16"/>
                <w:lang w:bidi="th-TH"/>
              </w:rPr>
            </w:pPr>
          </w:p>
        </w:tc>
        <w:tc>
          <w:tcPr>
            <w:tcW w:w="915" w:type="dxa"/>
          </w:tcPr>
          <w:p w:rsidR="0007638A" w:rsidRPr="00851E0F" w:rsidRDefault="0007638A" w:rsidP="0007638A">
            <w:pPr>
              <w:spacing w:line="300" w:lineRule="exact"/>
              <w:rPr>
                <w:rFonts w:ascii="Arial" w:hAnsi="Arial" w:cs="Arial"/>
                <w:b/>
                <w:bCs/>
                <w:color w:val="000000"/>
                <w:spacing w:val="-4"/>
                <w:sz w:val="16"/>
                <w:szCs w:val="16"/>
                <w:lang w:bidi="th-TH"/>
              </w:rPr>
            </w:pPr>
          </w:p>
        </w:tc>
        <w:tc>
          <w:tcPr>
            <w:tcW w:w="1065" w:type="dxa"/>
          </w:tcPr>
          <w:p w:rsidR="0007638A" w:rsidRPr="00851E0F" w:rsidRDefault="0007638A" w:rsidP="0007638A">
            <w:pPr>
              <w:spacing w:line="300" w:lineRule="exact"/>
              <w:rPr>
                <w:rFonts w:ascii="Arial" w:hAnsi="Arial" w:cs="Arial"/>
                <w:b/>
                <w:bCs/>
                <w:color w:val="000000"/>
                <w:spacing w:val="-4"/>
                <w:sz w:val="16"/>
                <w:szCs w:val="16"/>
                <w:lang w:bidi="th-TH"/>
              </w:rPr>
            </w:pPr>
          </w:p>
        </w:tc>
        <w:tc>
          <w:tcPr>
            <w:tcW w:w="915" w:type="dxa"/>
          </w:tcPr>
          <w:p w:rsidR="0007638A" w:rsidRPr="00851E0F" w:rsidRDefault="0007638A" w:rsidP="0007638A">
            <w:pPr>
              <w:spacing w:line="300" w:lineRule="exact"/>
              <w:rPr>
                <w:rFonts w:ascii="Arial" w:hAnsi="Arial" w:cs="Arial"/>
                <w:b/>
                <w:bCs/>
                <w:color w:val="000000"/>
                <w:spacing w:val="-4"/>
                <w:sz w:val="16"/>
                <w:szCs w:val="16"/>
                <w:lang w:bidi="th-TH"/>
              </w:rPr>
            </w:pPr>
          </w:p>
        </w:tc>
        <w:tc>
          <w:tcPr>
            <w:tcW w:w="915" w:type="dxa"/>
          </w:tcPr>
          <w:p w:rsidR="0007638A" w:rsidRPr="00851E0F" w:rsidRDefault="0007638A" w:rsidP="0007638A">
            <w:pPr>
              <w:spacing w:line="300" w:lineRule="exact"/>
              <w:rPr>
                <w:rFonts w:ascii="Arial" w:hAnsi="Arial" w:cs="Arial"/>
                <w:b/>
                <w:bCs/>
                <w:color w:val="000000"/>
                <w:spacing w:val="-4"/>
                <w:sz w:val="16"/>
                <w:szCs w:val="16"/>
                <w:lang w:bidi="th-TH"/>
              </w:rPr>
            </w:pPr>
          </w:p>
        </w:tc>
      </w:tr>
      <w:tr w:rsidR="0007638A" w:rsidRPr="00851E0F" w:rsidTr="00857EEE">
        <w:tc>
          <w:tcPr>
            <w:tcW w:w="1568" w:type="dxa"/>
          </w:tcPr>
          <w:p w:rsidR="0007638A" w:rsidRPr="00851E0F" w:rsidRDefault="0007638A" w:rsidP="0007638A">
            <w:pPr>
              <w:pStyle w:val="BodyText"/>
              <w:spacing w:line="300" w:lineRule="exact"/>
              <w:ind w:left="110" w:right="-100" w:hanging="110"/>
              <w:jc w:val="left"/>
              <w:rPr>
                <w:rFonts w:ascii="Arial" w:hAnsi="Arial" w:cs="Arial"/>
                <w:noProof/>
                <w:snapToGrid/>
                <w:spacing w:val="-4"/>
                <w:sz w:val="16"/>
                <w:szCs w:val="16"/>
                <w:lang w:eastAsia="en-US"/>
              </w:rPr>
            </w:pPr>
            <w:r w:rsidRPr="00851E0F">
              <w:rPr>
                <w:rFonts w:ascii="Arial" w:hAnsi="Arial" w:cs="Arial"/>
                <w:noProof/>
                <w:spacing w:val="-4"/>
                <w:sz w:val="16"/>
                <w:szCs w:val="16"/>
              </w:rPr>
              <w:t>Sport Events International Inc. and its subsidiaries (Bermuda)</w:t>
            </w:r>
          </w:p>
        </w:tc>
        <w:tc>
          <w:tcPr>
            <w:tcW w:w="1942" w:type="dxa"/>
          </w:tcPr>
          <w:p w:rsidR="0007638A" w:rsidRPr="00851E0F" w:rsidRDefault="0007638A" w:rsidP="0007638A">
            <w:pPr>
              <w:pStyle w:val="BodyText"/>
              <w:spacing w:line="300" w:lineRule="exact"/>
              <w:ind w:left="-18" w:right="-76"/>
              <w:jc w:val="left"/>
              <w:rPr>
                <w:rFonts w:ascii="Arial" w:hAnsi="Arial" w:cs="Arial"/>
                <w:spacing w:val="-4"/>
                <w:sz w:val="16"/>
                <w:szCs w:val="16"/>
                <w:lang w:bidi="th-TH"/>
              </w:rPr>
            </w:pPr>
            <w:r w:rsidRPr="00851E0F">
              <w:rPr>
                <w:rFonts w:ascii="Arial" w:hAnsi="Arial" w:cs="Arial"/>
                <w:spacing w:val="-4"/>
                <w:sz w:val="16"/>
                <w:szCs w:val="16"/>
                <w:lang w:bidi="th-TH"/>
              </w:rPr>
              <w:t>Sporting event organizers and other businesses related to the sporting event. Especially football</w:t>
            </w:r>
          </w:p>
        </w:tc>
        <w:tc>
          <w:tcPr>
            <w:tcW w:w="720" w:type="dxa"/>
            <w:vAlign w:val="bottom"/>
          </w:tcPr>
          <w:p w:rsidR="0007638A" w:rsidRPr="00851E0F" w:rsidRDefault="0007638A" w:rsidP="0007638A">
            <w:pPr>
              <w:spacing w:line="300" w:lineRule="exact"/>
              <w:ind w:left="-108" w:right="-100"/>
              <w:jc w:val="center"/>
              <w:rPr>
                <w:rFonts w:ascii="Arial" w:hAnsi="Arial" w:cs="Arial"/>
                <w:noProof w:val="0"/>
                <w:snapToGrid w:val="0"/>
                <w:color w:val="000000"/>
                <w:spacing w:val="-4"/>
                <w:sz w:val="16"/>
                <w:szCs w:val="16"/>
                <w:lang w:eastAsia="th-TH" w:bidi="th-TH"/>
              </w:rPr>
            </w:pPr>
            <w:r w:rsidRPr="00851E0F">
              <w:rPr>
                <w:rFonts w:ascii="Arial" w:hAnsi="Arial" w:cs="Arial"/>
                <w:spacing w:val="-4"/>
                <w:sz w:val="16"/>
                <w:szCs w:val="16"/>
              </w:rPr>
              <w:t>Bermuda</w:t>
            </w:r>
          </w:p>
        </w:tc>
        <w:tc>
          <w:tcPr>
            <w:tcW w:w="810" w:type="dxa"/>
            <w:vAlign w:val="bottom"/>
          </w:tcPr>
          <w:p w:rsidR="0007638A" w:rsidRPr="00851E0F" w:rsidRDefault="0007638A" w:rsidP="0007638A">
            <w:pPr>
              <w:spacing w:line="300" w:lineRule="exact"/>
              <w:ind w:left="-108" w:right="-18"/>
              <w:jc w:val="center"/>
              <w:rPr>
                <w:rFonts w:ascii="Arial" w:hAnsi="Arial" w:cs="Arial"/>
                <w:spacing w:val="-4"/>
                <w:sz w:val="16"/>
                <w:szCs w:val="16"/>
                <w:lang w:bidi="th-TH"/>
              </w:rPr>
            </w:pPr>
            <w:r w:rsidRPr="00851E0F">
              <w:rPr>
                <w:rFonts w:ascii="Arial" w:hAnsi="Arial" w:cs="Arial"/>
                <w:spacing w:val="-4"/>
                <w:sz w:val="16"/>
                <w:szCs w:val="16"/>
                <w:lang w:bidi="th-TH"/>
              </w:rPr>
              <w:t>-</w:t>
            </w:r>
          </w:p>
        </w:tc>
        <w:tc>
          <w:tcPr>
            <w:tcW w:w="810" w:type="dxa"/>
            <w:vAlign w:val="bottom"/>
          </w:tcPr>
          <w:p w:rsidR="0007638A" w:rsidRPr="00851E0F" w:rsidRDefault="0007638A" w:rsidP="0007638A">
            <w:pPr>
              <w:spacing w:line="240" w:lineRule="exact"/>
              <w:ind w:left="-29" w:right="-18"/>
              <w:jc w:val="right"/>
              <w:rPr>
                <w:rFonts w:ascii="Arial" w:hAnsi="Arial" w:cs="Arial"/>
                <w:spacing w:val="-4"/>
                <w:sz w:val="16"/>
                <w:szCs w:val="16"/>
              </w:rPr>
            </w:pPr>
            <w:r w:rsidRPr="00851E0F">
              <w:rPr>
                <w:rFonts w:ascii="Arial" w:hAnsi="Arial" w:cs="Arial"/>
                <w:spacing w:val="-4"/>
                <w:sz w:val="16"/>
                <w:szCs w:val="16"/>
                <w:lang w:bidi="th-TH"/>
              </w:rPr>
              <w:t xml:space="preserve">USD </w:t>
            </w:r>
            <w:r w:rsidRPr="00851E0F">
              <w:rPr>
                <w:rFonts w:ascii="Arial" w:hAnsi="Arial" w:cs="Arial"/>
                <w:spacing w:val="-4"/>
                <w:sz w:val="16"/>
                <w:szCs w:val="16"/>
              </w:rPr>
              <w:t>10</w:t>
            </w:r>
          </w:p>
        </w:tc>
        <w:tc>
          <w:tcPr>
            <w:tcW w:w="810" w:type="dxa"/>
            <w:vAlign w:val="bottom"/>
          </w:tcPr>
          <w:p w:rsidR="0007638A" w:rsidRPr="00851E0F" w:rsidRDefault="0007638A" w:rsidP="0007638A">
            <w:pPr>
              <w:spacing w:line="300" w:lineRule="exact"/>
              <w:jc w:val="center"/>
              <w:rPr>
                <w:rFonts w:ascii="Arial" w:hAnsi="Arial" w:cs="Arial"/>
                <w:color w:val="000000"/>
                <w:spacing w:val="-4"/>
                <w:sz w:val="16"/>
                <w:szCs w:val="16"/>
                <w:lang w:bidi="th-TH"/>
              </w:rPr>
            </w:pPr>
            <w:r w:rsidRPr="00851E0F">
              <w:rPr>
                <w:rFonts w:ascii="Arial" w:hAnsi="Arial" w:cs="Arial"/>
                <w:color w:val="000000"/>
                <w:spacing w:val="-4"/>
                <w:sz w:val="16"/>
                <w:szCs w:val="16"/>
                <w:lang w:bidi="th-TH"/>
              </w:rPr>
              <w:t>-</w:t>
            </w:r>
          </w:p>
        </w:tc>
        <w:tc>
          <w:tcPr>
            <w:tcW w:w="810" w:type="dxa"/>
            <w:vAlign w:val="bottom"/>
          </w:tcPr>
          <w:p w:rsidR="0007638A" w:rsidRPr="00851E0F" w:rsidRDefault="0007638A" w:rsidP="0007638A">
            <w:pPr>
              <w:spacing w:line="240" w:lineRule="exact"/>
              <w:ind w:left="-108" w:right="-18"/>
              <w:jc w:val="center"/>
              <w:rPr>
                <w:rFonts w:ascii="Arial" w:hAnsi="Arial" w:cs="Arial"/>
                <w:color w:val="000000"/>
                <w:spacing w:val="-4"/>
                <w:sz w:val="16"/>
                <w:szCs w:val="16"/>
                <w:lang w:bidi="th-TH"/>
              </w:rPr>
            </w:pPr>
            <w:r w:rsidRPr="00851E0F">
              <w:rPr>
                <w:rFonts w:ascii="Arial" w:hAnsi="Arial" w:cs="Arial"/>
                <w:color w:val="000000"/>
                <w:spacing w:val="-4"/>
                <w:sz w:val="16"/>
                <w:szCs w:val="16"/>
                <w:lang w:bidi="th-TH"/>
              </w:rPr>
              <w:t>30.00%</w:t>
            </w:r>
          </w:p>
        </w:tc>
        <w:tc>
          <w:tcPr>
            <w:tcW w:w="915" w:type="dxa"/>
            <w:vAlign w:val="bottom"/>
          </w:tcPr>
          <w:p w:rsidR="0007638A" w:rsidRPr="00851E0F" w:rsidRDefault="0007638A" w:rsidP="0007638A">
            <w:pPr>
              <w:spacing w:line="300" w:lineRule="exact"/>
              <w:jc w:val="center"/>
              <w:rPr>
                <w:rFonts w:ascii="Arial" w:hAnsi="Arial" w:cs="Arial"/>
                <w:color w:val="000000"/>
                <w:spacing w:val="-4"/>
                <w:sz w:val="16"/>
                <w:szCs w:val="16"/>
                <w:lang w:bidi="th-TH"/>
              </w:rPr>
            </w:pPr>
            <w:r w:rsidRPr="00851E0F">
              <w:rPr>
                <w:rFonts w:ascii="Arial" w:hAnsi="Arial" w:cs="Arial"/>
                <w:color w:val="000000"/>
                <w:spacing w:val="-4"/>
                <w:sz w:val="16"/>
                <w:szCs w:val="16"/>
                <w:lang w:bidi="th-TH"/>
              </w:rPr>
              <w:t>-</w:t>
            </w:r>
          </w:p>
        </w:tc>
        <w:tc>
          <w:tcPr>
            <w:tcW w:w="975" w:type="dxa"/>
            <w:vAlign w:val="bottom"/>
          </w:tcPr>
          <w:p w:rsidR="0007638A" w:rsidRPr="00851E0F" w:rsidRDefault="0007638A" w:rsidP="0007638A">
            <w:pPr>
              <w:spacing w:line="240" w:lineRule="exact"/>
              <w:ind w:left="-29" w:right="-18"/>
              <w:jc w:val="right"/>
              <w:rPr>
                <w:rFonts w:ascii="Arial" w:hAnsi="Arial" w:cs="Arial"/>
                <w:color w:val="000000"/>
                <w:spacing w:val="-4"/>
                <w:sz w:val="16"/>
                <w:szCs w:val="16"/>
                <w:lang w:bidi="th-TH"/>
              </w:rPr>
            </w:pPr>
            <w:r w:rsidRPr="00851E0F">
              <w:rPr>
                <w:rFonts w:ascii="Arial" w:hAnsi="Arial" w:cs="Arial"/>
                <w:color w:val="000000"/>
                <w:spacing w:val="-4"/>
                <w:sz w:val="16"/>
                <w:szCs w:val="16"/>
                <w:lang w:bidi="th-TH"/>
              </w:rPr>
              <w:t>15,107,143</w:t>
            </w:r>
          </w:p>
        </w:tc>
        <w:tc>
          <w:tcPr>
            <w:tcW w:w="915" w:type="dxa"/>
            <w:vAlign w:val="bottom"/>
          </w:tcPr>
          <w:p w:rsidR="0007638A" w:rsidRPr="00851E0F" w:rsidRDefault="0007638A" w:rsidP="0007638A">
            <w:pPr>
              <w:spacing w:line="300" w:lineRule="exact"/>
              <w:jc w:val="center"/>
              <w:rPr>
                <w:rFonts w:ascii="Arial" w:hAnsi="Arial" w:cs="Arial"/>
                <w:color w:val="000000"/>
                <w:spacing w:val="-4"/>
                <w:sz w:val="16"/>
                <w:szCs w:val="16"/>
                <w:lang w:bidi="th-TH"/>
              </w:rPr>
            </w:pPr>
            <w:r w:rsidRPr="00851E0F">
              <w:rPr>
                <w:rFonts w:ascii="Arial" w:hAnsi="Arial" w:cs="Arial"/>
                <w:color w:val="000000"/>
                <w:spacing w:val="-4"/>
                <w:sz w:val="16"/>
                <w:szCs w:val="16"/>
                <w:lang w:bidi="th-TH"/>
              </w:rPr>
              <w:t>-</w:t>
            </w:r>
          </w:p>
        </w:tc>
        <w:tc>
          <w:tcPr>
            <w:tcW w:w="1065" w:type="dxa"/>
            <w:vAlign w:val="bottom"/>
          </w:tcPr>
          <w:p w:rsidR="0007638A" w:rsidRPr="00851E0F" w:rsidRDefault="0007638A" w:rsidP="0007638A">
            <w:pPr>
              <w:spacing w:line="240" w:lineRule="exact"/>
              <w:ind w:left="-29" w:right="-18"/>
              <w:jc w:val="right"/>
              <w:rPr>
                <w:rFonts w:ascii="Arial" w:hAnsi="Arial" w:cs="Arial"/>
                <w:color w:val="000000"/>
                <w:spacing w:val="-4"/>
                <w:sz w:val="16"/>
                <w:szCs w:val="16"/>
                <w:lang w:bidi="th-TH"/>
              </w:rPr>
            </w:pPr>
            <w:r w:rsidRPr="00851E0F">
              <w:rPr>
                <w:rFonts w:ascii="Arial" w:hAnsi="Arial" w:cs="Arial"/>
                <w:color w:val="000000"/>
                <w:spacing w:val="-4"/>
                <w:sz w:val="16"/>
                <w:szCs w:val="16"/>
                <w:lang w:bidi="th-TH"/>
              </w:rPr>
              <w:t>(13,922,275)</w:t>
            </w:r>
          </w:p>
        </w:tc>
        <w:tc>
          <w:tcPr>
            <w:tcW w:w="915" w:type="dxa"/>
            <w:vAlign w:val="bottom"/>
          </w:tcPr>
          <w:p w:rsidR="0007638A" w:rsidRPr="00851E0F" w:rsidRDefault="0007638A" w:rsidP="0007638A">
            <w:pPr>
              <w:spacing w:line="300" w:lineRule="exact"/>
              <w:jc w:val="center"/>
              <w:rPr>
                <w:rFonts w:ascii="Arial" w:hAnsi="Arial" w:cs="Arial"/>
                <w:color w:val="000000"/>
                <w:spacing w:val="-4"/>
                <w:sz w:val="16"/>
                <w:szCs w:val="16"/>
                <w:lang w:bidi="th-TH"/>
              </w:rPr>
            </w:pPr>
            <w:r w:rsidRPr="00851E0F">
              <w:rPr>
                <w:rFonts w:ascii="Arial" w:hAnsi="Arial" w:cs="Arial"/>
                <w:color w:val="000000"/>
                <w:spacing w:val="-4"/>
                <w:sz w:val="16"/>
                <w:szCs w:val="16"/>
                <w:lang w:bidi="th-TH"/>
              </w:rPr>
              <w:t>-</w:t>
            </w:r>
          </w:p>
        </w:tc>
        <w:tc>
          <w:tcPr>
            <w:tcW w:w="1065" w:type="dxa"/>
            <w:vAlign w:val="bottom"/>
          </w:tcPr>
          <w:p w:rsidR="0007638A" w:rsidRPr="00851E0F" w:rsidRDefault="0007638A" w:rsidP="0007638A">
            <w:pPr>
              <w:spacing w:line="240" w:lineRule="exact"/>
              <w:ind w:left="-29" w:right="-18"/>
              <w:jc w:val="right"/>
              <w:rPr>
                <w:rFonts w:ascii="Arial" w:hAnsi="Arial" w:cs="Arial"/>
                <w:color w:val="000000"/>
                <w:spacing w:val="-4"/>
                <w:sz w:val="16"/>
                <w:szCs w:val="16"/>
                <w:lang w:bidi="th-TH"/>
              </w:rPr>
            </w:pPr>
            <w:r w:rsidRPr="00851E0F">
              <w:rPr>
                <w:rFonts w:ascii="Arial" w:hAnsi="Arial" w:cs="Arial"/>
                <w:color w:val="000000"/>
                <w:spacing w:val="-4"/>
                <w:sz w:val="16"/>
                <w:szCs w:val="16"/>
                <w:lang w:bidi="th-TH"/>
              </w:rPr>
              <w:t>(1,184,868)</w:t>
            </w:r>
          </w:p>
        </w:tc>
        <w:tc>
          <w:tcPr>
            <w:tcW w:w="915" w:type="dxa"/>
            <w:vAlign w:val="bottom"/>
          </w:tcPr>
          <w:p w:rsidR="0007638A" w:rsidRPr="00851E0F" w:rsidRDefault="0007638A" w:rsidP="0007638A">
            <w:pPr>
              <w:spacing w:line="300" w:lineRule="exact"/>
              <w:jc w:val="center"/>
              <w:rPr>
                <w:rFonts w:ascii="Arial" w:hAnsi="Arial" w:cs="Arial"/>
                <w:color w:val="000000"/>
                <w:spacing w:val="-4"/>
                <w:sz w:val="16"/>
                <w:szCs w:val="16"/>
                <w:lang w:bidi="th-TH"/>
              </w:rPr>
            </w:pPr>
            <w:r w:rsidRPr="00851E0F">
              <w:rPr>
                <w:rFonts w:ascii="Arial" w:hAnsi="Arial" w:cs="Arial"/>
                <w:color w:val="000000"/>
                <w:spacing w:val="-4"/>
                <w:sz w:val="16"/>
                <w:szCs w:val="16"/>
                <w:lang w:bidi="th-TH"/>
              </w:rPr>
              <w:t>-</w:t>
            </w:r>
          </w:p>
        </w:tc>
        <w:tc>
          <w:tcPr>
            <w:tcW w:w="915" w:type="dxa"/>
            <w:vAlign w:val="bottom"/>
          </w:tcPr>
          <w:p w:rsidR="0007638A" w:rsidRPr="00851E0F" w:rsidRDefault="0007638A" w:rsidP="0007638A">
            <w:pPr>
              <w:spacing w:line="240" w:lineRule="exact"/>
              <w:ind w:left="-29" w:right="-18"/>
              <w:jc w:val="center"/>
              <w:rPr>
                <w:rFonts w:ascii="Arial" w:hAnsi="Arial" w:cs="Arial"/>
                <w:color w:val="000000"/>
                <w:spacing w:val="-4"/>
                <w:sz w:val="16"/>
                <w:szCs w:val="16"/>
                <w:lang w:bidi="th-TH"/>
              </w:rPr>
            </w:pPr>
            <w:r w:rsidRPr="00851E0F">
              <w:rPr>
                <w:rFonts w:ascii="Arial" w:hAnsi="Arial" w:cs="Arial"/>
                <w:color w:val="000000"/>
                <w:spacing w:val="-4"/>
                <w:sz w:val="16"/>
                <w:szCs w:val="16"/>
                <w:lang w:bidi="th-TH"/>
              </w:rPr>
              <w:t>-</w:t>
            </w:r>
          </w:p>
        </w:tc>
      </w:tr>
      <w:tr w:rsidR="0007638A" w:rsidRPr="00851E0F" w:rsidTr="00857EEE">
        <w:trPr>
          <w:trHeight w:val="66"/>
        </w:trPr>
        <w:tc>
          <w:tcPr>
            <w:tcW w:w="1568" w:type="dxa"/>
          </w:tcPr>
          <w:p w:rsidR="0007638A" w:rsidRPr="00851E0F" w:rsidRDefault="0007638A" w:rsidP="0007638A">
            <w:pPr>
              <w:pStyle w:val="BodyText"/>
              <w:spacing w:line="300" w:lineRule="exact"/>
              <w:ind w:left="110" w:right="-100" w:hanging="110"/>
              <w:jc w:val="left"/>
              <w:rPr>
                <w:rFonts w:ascii="Arial" w:hAnsi="Arial" w:cs="Arial"/>
                <w:noProof/>
                <w:snapToGrid/>
                <w:spacing w:val="-4"/>
                <w:sz w:val="16"/>
                <w:szCs w:val="16"/>
                <w:lang w:eastAsia="en-US"/>
              </w:rPr>
            </w:pPr>
            <w:r w:rsidRPr="00851E0F">
              <w:rPr>
                <w:rFonts w:ascii="Arial" w:hAnsi="Arial" w:cs="Arial"/>
                <w:noProof/>
                <w:spacing w:val="-4"/>
                <w:sz w:val="16"/>
                <w:szCs w:val="16"/>
              </w:rPr>
              <w:t>Global Legends Series Ltd. (Bermuda)</w:t>
            </w:r>
          </w:p>
        </w:tc>
        <w:tc>
          <w:tcPr>
            <w:tcW w:w="1942" w:type="dxa"/>
          </w:tcPr>
          <w:p w:rsidR="0007638A" w:rsidRPr="00851E0F" w:rsidRDefault="0007638A" w:rsidP="0007638A">
            <w:pPr>
              <w:pStyle w:val="BodyText"/>
              <w:spacing w:line="300" w:lineRule="exact"/>
              <w:ind w:left="-18" w:right="-76"/>
              <w:jc w:val="left"/>
              <w:rPr>
                <w:rFonts w:ascii="Arial" w:hAnsi="Arial" w:cs="Arial"/>
                <w:spacing w:val="-4"/>
                <w:sz w:val="16"/>
                <w:szCs w:val="16"/>
                <w:lang w:bidi="th-TH"/>
              </w:rPr>
            </w:pPr>
            <w:r w:rsidRPr="00851E0F">
              <w:rPr>
                <w:rFonts w:ascii="Arial" w:hAnsi="Arial" w:cs="Arial"/>
                <w:spacing w:val="-4"/>
                <w:sz w:val="16"/>
                <w:szCs w:val="16"/>
                <w:lang w:bidi="th-TH"/>
              </w:rPr>
              <w:t>Sporting event organizers and other businesses related to the sporting event. Especially football</w:t>
            </w:r>
          </w:p>
        </w:tc>
        <w:tc>
          <w:tcPr>
            <w:tcW w:w="720" w:type="dxa"/>
            <w:vAlign w:val="bottom"/>
          </w:tcPr>
          <w:p w:rsidR="0007638A" w:rsidRPr="00851E0F" w:rsidRDefault="0007638A" w:rsidP="0007638A">
            <w:pPr>
              <w:spacing w:line="300" w:lineRule="exact"/>
              <w:ind w:left="-108" w:right="-100"/>
              <w:jc w:val="center"/>
              <w:rPr>
                <w:rFonts w:ascii="Arial" w:hAnsi="Arial" w:cs="Arial"/>
                <w:noProof w:val="0"/>
                <w:snapToGrid w:val="0"/>
                <w:color w:val="000000"/>
                <w:spacing w:val="-4"/>
                <w:sz w:val="16"/>
                <w:szCs w:val="16"/>
                <w:lang w:eastAsia="th-TH" w:bidi="th-TH"/>
              </w:rPr>
            </w:pPr>
            <w:r w:rsidRPr="00851E0F">
              <w:rPr>
                <w:rFonts w:ascii="Arial" w:hAnsi="Arial" w:cs="Arial"/>
                <w:spacing w:val="-4"/>
                <w:sz w:val="16"/>
                <w:szCs w:val="16"/>
              </w:rPr>
              <w:t>Bermuda</w:t>
            </w:r>
          </w:p>
        </w:tc>
        <w:tc>
          <w:tcPr>
            <w:tcW w:w="810" w:type="dxa"/>
            <w:vAlign w:val="bottom"/>
          </w:tcPr>
          <w:p w:rsidR="0007638A" w:rsidRPr="00851E0F" w:rsidRDefault="0007638A" w:rsidP="0007638A">
            <w:pPr>
              <w:spacing w:line="300" w:lineRule="exact"/>
              <w:jc w:val="center"/>
              <w:rPr>
                <w:rFonts w:ascii="Arial" w:hAnsi="Arial" w:cs="Arial"/>
                <w:color w:val="000000"/>
                <w:spacing w:val="-4"/>
                <w:sz w:val="16"/>
                <w:szCs w:val="16"/>
                <w:lang w:bidi="th-TH"/>
              </w:rPr>
            </w:pPr>
            <w:r w:rsidRPr="00851E0F">
              <w:rPr>
                <w:rFonts w:ascii="Arial" w:hAnsi="Arial" w:cs="Arial"/>
                <w:color w:val="000000"/>
                <w:spacing w:val="-4"/>
                <w:sz w:val="16"/>
                <w:szCs w:val="16"/>
                <w:lang w:bidi="th-TH"/>
              </w:rPr>
              <w:t>-</w:t>
            </w:r>
          </w:p>
        </w:tc>
        <w:tc>
          <w:tcPr>
            <w:tcW w:w="810" w:type="dxa"/>
            <w:vAlign w:val="bottom"/>
          </w:tcPr>
          <w:p w:rsidR="0007638A" w:rsidRPr="00851E0F" w:rsidRDefault="0007638A" w:rsidP="0007638A">
            <w:pPr>
              <w:spacing w:line="240" w:lineRule="exact"/>
              <w:ind w:left="-29" w:right="-18"/>
              <w:jc w:val="right"/>
              <w:rPr>
                <w:rFonts w:ascii="Arial" w:hAnsi="Arial" w:cs="Arial"/>
                <w:spacing w:val="-4"/>
                <w:sz w:val="16"/>
                <w:szCs w:val="16"/>
              </w:rPr>
            </w:pPr>
            <w:r w:rsidRPr="00851E0F">
              <w:rPr>
                <w:rFonts w:ascii="Arial" w:hAnsi="Arial" w:cs="Arial"/>
                <w:spacing w:val="-4"/>
                <w:sz w:val="16"/>
                <w:szCs w:val="16"/>
                <w:lang w:bidi="th-TH"/>
              </w:rPr>
              <w:t xml:space="preserve">USD </w:t>
            </w:r>
            <w:r w:rsidRPr="00851E0F">
              <w:rPr>
                <w:rFonts w:ascii="Arial" w:hAnsi="Arial" w:cs="Arial"/>
                <w:spacing w:val="-4"/>
                <w:sz w:val="16"/>
                <w:szCs w:val="16"/>
              </w:rPr>
              <w:t>10</w:t>
            </w:r>
          </w:p>
        </w:tc>
        <w:tc>
          <w:tcPr>
            <w:tcW w:w="810" w:type="dxa"/>
            <w:vAlign w:val="bottom"/>
          </w:tcPr>
          <w:p w:rsidR="0007638A" w:rsidRPr="00851E0F" w:rsidRDefault="0007638A" w:rsidP="0007638A">
            <w:pPr>
              <w:spacing w:line="300" w:lineRule="exact"/>
              <w:jc w:val="center"/>
              <w:rPr>
                <w:rFonts w:ascii="Arial" w:hAnsi="Arial" w:cs="Arial"/>
                <w:color w:val="000000"/>
                <w:spacing w:val="-4"/>
                <w:sz w:val="16"/>
                <w:szCs w:val="16"/>
                <w:lang w:bidi="th-TH"/>
              </w:rPr>
            </w:pPr>
            <w:r w:rsidRPr="00851E0F">
              <w:rPr>
                <w:rFonts w:ascii="Arial" w:hAnsi="Arial" w:cs="Arial"/>
                <w:color w:val="000000"/>
                <w:spacing w:val="-4"/>
                <w:sz w:val="16"/>
                <w:szCs w:val="16"/>
                <w:lang w:bidi="th-TH"/>
              </w:rPr>
              <w:t>-</w:t>
            </w:r>
          </w:p>
        </w:tc>
        <w:tc>
          <w:tcPr>
            <w:tcW w:w="810" w:type="dxa"/>
            <w:vAlign w:val="bottom"/>
          </w:tcPr>
          <w:p w:rsidR="0007638A" w:rsidRPr="00851E0F" w:rsidRDefault="0007638A" w:rsidP="0007638A">
            <w:pPr>
              <w:spacing w:line="240" w:lineRule="exact"/>
              <w:ind w:left="-108" w:right="-18"/>
              <w:jc w:val="center"/>
              <w:rPr>
                <w:rFonts w:ascii="Arial" w:hAnsi="Arial" w:cs="Arial"/>
                <w:color w:val="000000"/>
                <w:spacing w:val="-4"/>
                <w:sz w:val="16"/>
                <w:szCs w:val="16"/>
                <w:lang w:bidi="th-TH"/>
              </w:rPr>
            </w:pPr>
            <w:r w:rsidRPr="00851E0F">
              <w:rPr>
                <w:rFonts w:ascii="Arial" w:hAnsi="Arial" w:cs="Arial"/>
                <w:color w:val="000000"/>
                <w:spacing w:val="-4"/>
                <w:sz w:val="16"/>
                <w:szCs w:val="16"/>
                <w:lang w:bidi="th-TH"/>
              </w:rPr>
              <w:t>28.50%</w:t>
            </w:r>
          </w:p>
        </w:tc>
        <w:tc>
          <w:tcPr>
            <w:tcW w:w="915" w:type="dxa"/>
            <w:vAlign w:val="bottom"/>
          </w:tcPr>
          <w:p w:rsidR="0007638A" w:rsidRPr="00851E0F" w:rsidRDefault="0007638A" w:rsidP="0007638A">
            <w:pPr>
              <w:pBdr>
                <w:bottom w:val="single" w:sz="4" w:space="1" w:color="auto"/>
              </w:pBdr>
              <w:spacing w:line="300" w:lineRule="exact"/>
              <w:jc w:val="center"/>
              <w:rPr>
                <w:rFonts w:ascii="Arial" w:hAnsi="Arial" w:cs="Arial"/>
                <w:color w:val="000000"/>
                <w:spacing w:val="-4"/>
                <w:sz w:val="16"/>
                <w:szCs w:val="16"/>
                <w:lang w:bidi="th-TH"/>
              </w:rPr>
            </w:pPr>
            <w:r w:rsidRPr="00851E0F">
              <w:rPr>
                <w:rFonts w:ascii="Arial" w:hAnsi="Arial" w:cs="Arial"/>
                <w:color w:val="000000"/>
                <w:spacing w:val="-4"/>
                <w:sz w:val="16"/>
                <w:szCs w:val="16"/>
                <w:lang w:bidi="th-TH"/>
              </w:rPr>
              <w:t>-</w:t>
            </w:r>
          </w:p>
        </w:tc>
        <w:tc>
          <w:tcPr>
            <w:tcW w:w="975" w:type="dxa"/>
            <w:vAlign w:val="bottom"/>
          </w:tcPr>
          <w:p w:rsidR="0007638A" w:rsidRPr="00851E0F" w:rsidRDefault="0007638A" w:rsidP="0007638A">
            <w:pPr>
              <w:pBdr>
                <w:bottom w:val="single" w:sz="4" w:space="1" w:color="auto"/>
              </w:pBdr>
              <w:spacing w:line="240" w:lineRule="exact"/>
              <w:ind w:left="-29" w:right="-18"/>
              <w:jc w:val="right"/>
              <w:rPr>
                <w:rFonts w:ascii="Arial" w:hAnsi="Arial" w:cs="Arial"/>
                <w:color w:val="000000"/>
                <w:spacing w:val="-4"/>
                <w:sz w:val="16"/>
                <w:szCs w:val="16"/>
                <w:lang w:bidi="th-TH"/>
              </w:rPr>
            </w:pPr>
            <w:r w:rsidRPr="00851E0F">
              <w:rPr>
                <w:rFonts w:ascii="Arial" w:hAnsi="Arial" w:cs="Arial"/>
                <w:color w:val="000000"/>
                <w:spacing w:val="-4"/>
                <w:sz w:val="16"/>
                <w:szCs w:val="16"/>
                <w:lang w:bidi="th-TH"/>
              </w:rPr>
              <w:t>68,913,000</w:t>
            </w:r>
          </w:p>
        </w:tc>
        <w:tc>
          <w:tcPr>
            <w:tcW w:w="915" w:type="dxa"/>
            <w:vAlign w:val="bottom"/>
          </w:tcPr>
          <w:p w:rsidR="0007638A" w:rsidRPr="00851E0F" w:rsidRDefault="0007638A" w:rsidP="0007638A">
            <w:pPr>
              <w:pBdr>
                <w:bottom w:val="single" w:sz="4" w:space="1" w:color="auto"/>
              </w:pBdr>
              <w:spacing w:line="300" w:lineRule="exact"/>
              <w:jc w:val="center"/>
              <w:rPr>
                <w:rFonts w:ascii="Arial" w:hAnsi="Arial" w:cs="Arial"/>
                <w:color w:val="000000"/>
                <w:spacing w:val="-4"/>
                <w:sz w:val="16"/>
                <w:szCs w:val="16"/>
                <w:lang w:bidi="th-TH"/>
              </w:rPr>
            </w:pPr>
            <w:r w:rsidRPr="00851E0F">
              <w:rPr>
                <w:rFonts w:ascii="Arial" w:hAnsi="Arial" w:cs="Arial"/>
                <w:color w:val="000000"/>
                <w:spacing w:val="-4"/>
                <w:sz w:val="16"/>
                <w:szCs w:val="16"/>
                <w:lang w:bidi="th-TH"/>
              </w:rPr>
              <w:t>-</w:t>
            </w:r>
          </w:p>
        </w:tc>
        <w:tc>
          <w:tcPr>
            <w:tcW w:w="1065" w:type="dxa"/>
            <w:vAlign w:val="bottom"/>
          </w:tcPr>
          <w:p w:rsidR="0007638A" w:rsidRPr="00851E0F" w:rsidRDefault="0007638A" w:rsidP="0007638A">
            <w:pPr>
              <w:pBdr>
                <w:bottom w:val="single" w:sz="4" w:space="1" w:color="auto"/>
              </w:pBdr>
              <w:spacing w:line="240" w:lineRule="exact"/>
              <w:ind w:left="-29" w:right="-18"/>
              <w:jc w:val="right"/>
              <w:rPr>
                <w:rFonts w:ascii="Arial" w:hAnsi="Arial" w:cs="Arial"/>
                <w:color w:val="000000"/>
                <w:spacing w:val="-4"/>
                <w:sz w:val="16"/>
                <w:szCs w:val="16"/>
                <w:lang w:bidi="th-TH"/>
              </w:rPr>
            </w:pPr>
            <w:r w:rsidRPr="00851E0F">
              <w:rPr>
                <w:rFonts w:ascii="Arial" w:hAnsi="Arial" w:cs="Arial"/>
                <w:color w:val="000000"/>
                <w:spacing w:val="-4"/>
                <w:sz w:val="16"/>
                <w:szCs w:val="16"/>
                <w:lang w:bidi="th-TH"/>
              </w:rPr>
              <w:t>(67,949,676)</w:t>
            </w:r>
          </w:p>
        </w:tc>
        <w:tc>
          <w:tcPr>
            <w:tcW w:w="915" w:type="dxa"/>
            <w:vAlign w:val="bottom"/>
          </w:tcPr>
          <w:p w:rsidR="0007638A" w:rsidRPr="00851E0F" w:rsidRDefault="0007638A" w:rsidP="0007638A">
            <w:pPr>
              <w:pBdr>
                <w:bottom w:val="single" w:sz="4" w:space="1" w:color="auto"/>
              </w:pBdr>
              <w:spacing w:line="300" w:lineRule="exact"/>
              <w:jc w:val="center"/>
              <w:rPr>
                <w:rFonts w:ascii="Arial" w:hAnsi="Arial" w:cs="Arial"/>
                <w:color w:val="000000"/>
                <w:spacing w:val="-4"/>
                <w:sz w:val="16"/>
                <w:szCs w:val="16"/>
                <w:lang w:bidi="th-TH"/>
              </w:rPr>
            </w:pPr>
            <w:r w:rsidRPr="00851E0F">
              <w:rPr>
                <w:rFonts w:ascii="Arial" w:hAnsi="Arial" w:cs="Arial"/>
                <w:color w:val="000000"/>
                <w:spacing w:val="-4"/>
                <w:sz w:val="16"/>
                <w:szCs w:val="16"/>
                <w:lang w:bidi="th-TH"/>
              </w:rPr>
              <w:t>-</w:t>
            </w:r>
          </w:p>
        </w:tc>
        <w:tc>
          <w:tcPr>
            <w:tcW w:w="1065" w:type="dxa"/>
            <w:vAlign w:val="bottom"/>
          </w:tcPr>
          <w:p w:rsidR="0007638A" w:rsidRPr="00851E0F" w:rsidRDefault="0007638A" w:rsidP="0007638A">
            <w:pPr>
              <w:pBdr>
                <w:bottom w:val="single" w:sz="4" w:space="1" w:color="auto"/>
              </w:pBdr>
              <w:spacing w:line="240" w:lineRule="exact"/>
              <w:ind w:left="-29" w:right="-18"/>
              <w:jc w:val="right"/>
              <w:rPr>
                <w:rFonts w:ascii="Arial" w:hAnsi="Arial" w:cs="Arial"/>
                <w:color w:val="000000"/>
                <w:spacing w:val="-4"/>
                <w:sz w:val="16"/>
                <w:szCs w:val="16"/>
                <w:lang w:bidi="th-TH"/>
              </w:rPr>
            </w:pPr>
            <w:r w:rsidRPr="00851E0F">
              <w:rPr>
                <w:rFonts w:ascii="Arial" w:hAnsi="Arial" w:cs="Arial"/>
                <w:color w:val="000000"/>
                <w:spacing w:val="-4"/>
                <w:sz w:val="16"/>
                <w:szCs w:val="16"/>
                <w:lang w:bidi="th-TH"/>
              </w:rPr>
              <w:t>(963,324)</w:t>
            </w:r>
          </w:p>
        </w:tc>
        <w:tc>
          <w:tcPr>
            <w:tcW w:w="915" w:type="dxa"/>
            <w:vAlign w:val="bottom"/>
          </w:tcPr>
          <w:p w:rsidR="0007638A" w:rsidRPr="00851E0F" w:rsidRDefault="0007638A" w:rsidP="0007638A">
            <w:pPr>
              <w:pBdr>
                <w:bottom w:val="single" w:sz="4" w:space="1" w:color="auto"/>
              </w:pBdr>
              <w:spacing w:line="300" w:lineRule="exact"/>
              <w:jc w:val="center"/>
              <w:rPr>
                <w:rFonts w:ascii="Arial" w:hAnsi="Arial" w:cs="Arial"/>
                <w:color w:val="000000"/>
                <w:spacing w:val="-4"/>
                <w:sz w:val="16"/>
                <w:szCs w:val="16"/>
                <w:lang w:bidi="th-TH"/>
              </w:rPr>
            </w:pPr>
            <w:r w:rsidRPr="00851E0F">
              <w:rPr>
                <w:rFonts w:ascii="Arial" w:hAnsi="Arial" w:cs="Arial"/>
                <w:color w:val="000000"/>
                <w:spacing w:val="-4"/>
                <w:sz w:val="16"/>
                <w:szCs w:val="16"/>
                <w:lang w:bidi="th-TH"/>
              </w:rPr>
              <w:t>-</w:t>
            </w:r>
          </w:p>
        </w:tc>
        <w:tc>
          <w:tcPr>
            <w:tcW w:w="915" w:type="dxa"/>
            <w:vAlign w:val="bottom"/>
          </w:tcPr>
          <w:p w:rsidR="0007638A" w:rsidRPr="00851E0F" w:rsidRDefault="0007638A" w:rsidP="0007638A">
            <w:pPr>
              <w:pBdr>
                <w:bottom w:val="single" w:sz="4" w:space="1" w:color="auto"/>
              </w:pBdr>
              <w:spacing w:line="240" w:lineRule="exact"/>
              <w:ind w:left="-29" w:right="-18"/>
              <w:jc w:val="center"/>
              <w:rPr>
                <w:rFonts w:ascii="Arial" w:hAnsi="Arial" w:cs="Arial"/>
                <w:color w:val="000000"/>
                <w:spacing w:val="-4"/>
                <w:sz w:val="16"/>
                <w:szCs w:val="16"/>
                <w:lang w:bidi="th-TH"/>
              </w:rPr>
            </w:pPr>
            <w:r w:rsidRPr="00851E0F">
              <w:rPr>
                <w:rFonts w:ascii="Arial" w:hAnsi="Arial" w:cs="Arial"/>
                <w:color w:val="000000"/>
                <w:spacing w:val="-4"/>
                <w:sz w:val="16"/>
                <w:szCs w:val="16"/>
                <w:lang w:bidi="th-TH"/>
              </w:rPr>
              <w:t>-</w:t>
            </w:r>
          </w:p>
        </w:tc>
      </w:tr>
      <w:tr w:rsidR="0007638A" w:rsidRPr="00851E0F" w:rsidTr="00857EEE">
        <w:trPr>
          <w:trHeight w:val="66"/>
        </w:trPr>
        <w:tc>
          <w:tcPr>
            <w:tcW w:w="1568" w:type="dxa"/>
          </w:tcPr>
          <w:p w:rsidR="0007638A" w:rsidRPr="00851E0F" w:rsidRDefault="0007638A" w:rsidP="0007638A">
            <w:pPr>
              <w:pStyle w:val="BodyText"/>
              <w:spacing w:line="300" w:lineRule="exact"/>
              <w:ind w:left="110" w:right="-100" w:hanging="110"/>
              <w:jc w:val="left"/>
              <w:rPr>
                <w:rFonts w:ascii="Arial" w:hAnsi="Arial" w:cs="Arial"/>
                <w:noProof/>
                <w:spacing w:val="-4"/>
                <w:sz w:val="16"/>
                <w:szCs w:val="16"/>
              </w:rPr>
            </w:pPr>
          </w:p>
        </w:tc>
        <w:tc>
          <w:tcPr>
            <w:tcW w:w="1942" w:type="dxa"/>
          </w:tcPr>
          <w:p w:rsidR="0007638A" w:rsidRPr="00851E0F" w:rsidRDefault="0007638A" w:rsidP="0007638A">
            <w:pPr>
              <w:pStyle w:val="BodyText"/>
              <w:spacing w:line="300" w:lineRule="exact"/>
              <w:ind w:left="-18" w:right="-100"/>
              <w:jc w:val="left"/>
              <w:rPr>
                <w:rFonts w:ascii="Arial" w:hAnsi="Arial" w:cs="Arial"/>
                <w:spacing w:val="-4"/>
                <w:sz w:val="16"/>
                <w:szCs w:val="16"/>
                <w:lang w:bidi="th-TH"/>
              </w:rPr>
            </w:pPr>
          </w:p>
        </w:tc>
        <w:tc>
          <w:tcPr>
            <w:tcW w:w="720" w:type="dxa"/>
            <w:vAlign w:val="bottom"/>
          </w:tcPr>
          <w:p w:rsidR="0007638A" w:rsidRPr="00851E0F" w:rsidRDefault="0007638A" w:rsidP="0007638A">
            <w:pPr>
              <w:spacing w:line="300" w:lineRule="exact"/>
              <w:ind w:left="-108" w:right="-100"/>
              <w:jc w:val="center"/>
              <w:rPr>
                <w:rFonts w:ascii="Arial" w:hAnsi="Arial" w:cs="Arial"/>
                <w:spacing w:val="-4"/>
                <w:sz w:val="16"/>
                <w:szCs w:val="16"/>
              </w:rPr>
            </w:pPr>
          </w:p>
        </w:tc>
        <w:tc>
          <w:tcPr>
            <w:tcW w:w="810" w:type="dxa"/>
            <w:vAlign w:val="bottom"/>
          </w:tcPr>
          <w:p w:rsidR="0007638A" w:rsidRPr="00851E0F" w:rsidRDefault="0007638A" w:rsidP="0007638A">
            <w:pPr>
              <w:spacing w:line="300" w:lineRule="exact"/>
              <w:jc w:val="right"/>
              <w:rPr>
                <w:rFonts w:ascii="Arial" w:hAnsi="Arial" w:cs="Arial"/>
                <w:color w:val="000000"/>
                <w:spacing w:val="-4"/>
                <w:sz w:val="16"/>
                <w:szCs w:val="16"/>
                <w:lang w:bidi="th-TH"/>
              </w:rPr>
            </w:pPr>
          </w:p>
        </w:tc>
        <w:tc>
          <w:tcPr>
            <w:tcW w:w="810" w:type="dxa"/>
            <w:vAlign w:val="bottom"/>
          </w:tcPr>
          <w:p w:rsidR="0007638A" w:rsidRPr="00851E0F" w:rsidRDefault="0007638A" w:rsidP="0007638A">
            <w:pPr>
              <w:spacing w:line="300" w:lineRule="exact"/>
              <w:jc w:val="right"/>
              <w:rPr>
                <w:rFonts w:ascii="Arial" w:hAnsi="Arial" w:cs="Arial"/>
                <w:color w:val="000000"/>
                <w:spacing w:val="-4"/>
                <w:sz w:val="16"/>
                <w:szCs w:val="16"/>
                <w:lang w:bidi="th-TH"/>
              </w:rPr>
            </w:pPr>
          </w:p>
        </w:tc>
        <w:tc>
          <w:tcPr>
            <w:tcW w:w="810" w:type="dxa"/>
            <w:vAlign w:val="bottom"/>
          </w:tcPr>
          <w:p w:rsidR="0007638A" w:rsidRPr="00851E0F" w:rsidRDefault="0007638A" w:rsidP="0007638A">
            <w:pPr>
              <w:spacing w:line="300" w:lineRule="exact"/>
              <w:jc w:val="right"/>
              <w:rPr>
                <w:rFonts w:ascii="Arial" w:hAnsi="Arial" w:cs="Arial"/>
                <w:color w:val="000000"/>
                <w:spacing w:val="-4"/>
                <w:sz w:val="16"/>
                <w:szCs w:val="16"/>
                <w:lang w:bidi="th-TH"/>
              </w:rPr>
            </w:pPr>
          </w:p>
        </w:tc>
        <w:tc>
          <w:tcPr>
            <w:tcW w:w="810" w:type="dxa"/>
            <w:vAlign w:val="bottom"/>
          </w:tcPr>
          <w:p w:rsidR="0007638A" w:rsidRPr="00851E0F" w:rsidRDefault="0007638A" w:rsidP="0007638A">
            <w:pPr>
              <w:spacing w:line="300" w:lineRule="exact"/>
              <w:jc w:val="right"/>
              <w:rPr>
                <w:rFonts w:ascii="Arial" w:hAnsi="Arial" w:cs="Arial"/>
                <w:color w:val="000000"/>
                <w:spacing w:val="-4"/>
                <w:sz w:val="16"/>
                <w:szCs w:val="16"/>
                <w:lang w:bidi="th-TH"/>
              </w:rPr>
            </w:pPr>
          </w:p>
        </w:tc>
        <w:tc>
          <w:tcPr>
            <w:tcW w:w="915" w:type="dxa"/>
            <w:vAlign w:val="bottom"/>
          </w:tcPr>
          <w:p w:rsidR="0007638A" w:rsidRPr="00851E0F" w:rsidRDefault="0007638A" w:rsidP="0007638A">
            <w:pPr>
              <w:pBdr>
                <w:bottom w:val="double" w:sz="4" w:space="1" w:color="auto"/>
              </w:pBdr>
              <w:spacing w:line="300" w:lineRule="exact"/>
              <w:jc w:val="center"/>
              <w:rPr>
                <w:rFonts w:ascii="Arial" w:hAnsi="Arial" w:cs="Arial"/>
                <w:color w:val="000000"/>
                <w:spacing w:val="-4"/>
                <w:sz w:val="16"/>
                <w:szCs w:val="16"/>
                <w:lang w:bidi="th-TH"/>
              </w:rPr>
            </w:pPr>
            <w:r w:rsidRPr="00851E0F">
              <w:rPr>
                <w:rFonts w:ascii="Arial" w:hAnsi="Arial" w:cs="Arial"/>
                <w:color w:val="000000"/>
                <w:spacing w:val="-4"/>
                <w:sz w:val="16"/>
                <w:szCs w:val="16"/>
                <w:lang w:bidi="th-TH"/>
              </w:rPr>
              <w:t>-</w:t>
            </w:r>
          </w:p>
        </w:tc>
        <w:tc>
          <w:tcPr>
            <w:tcW w:w="975" w:type="dxa"/>
            <w:vAlign w:val="bottom"/>
          </w:tcPr>
          <w:p w:rsidR="0007638A" w:rsidRPr="00851E0F" w:rsidRDefault="0007638A" w:rsidP="0007638A">
            <w:pPr>
              <w:pBdr>
                <w:bottom w:val="double" w:sz="4" w:space="1" w:color="auto"/>
              </w:pBdr>
              <w:spacing w:line="240" w:lineRule="exact"/>
              <w:ind w:left="-29" w:right="-18"/>
              <w:jc w:val="right"/>
              <w:rPr>
                <w:rFonts w:ascii="Arial" w:hAnsi="Arial" w:cs="Arial"/>
                <w:color w:val="000000"/>
                <w:spacing w:val="-4"/>
                <w:sz w:val="16"/>
                <w:szCs w:val="16"/>
                <w:lang w:bidi="th-TH"/>
              </w:rPr>
            </w:pPr>
            <w:r w:rsidRPr="00851E0F">
              <w:rPr>
                <w:rFonts w:ascii="Arial" w:hAnsi="Arial" w:cs="Arial"/>
                <w:color w:val="000000"/>
                <w:spacing w:val="-4"/>
                <w:sz w:val="16"/>
                <w:szCs w:val="16"/>
                <w:lang w:bidi="th-TH"/>
              </w:rPr>
              <w:t>84,020,143</w:t>
            </w:r>
          </w:p>
        </w:tc>
        <w:tc>
          <w:tcPr>
            <w:tcW w:w="915" w:type="dxa"/>
            <w:vAlign w:val="bottom"/>
          </w:tcPr>
          <w:p w:rsidR="0007638A" w:rsidRPr="00851E0F" w:rsidRDefault="0007638A" w:rsidP="0007638A">
            <w:pPr>
              <w:pBdr>
                <w:bottom w:val="double" w:sz="4" w:space="1" w:color="auto"/>
              </w:pBdr>
              <w:spacing w:line="300" w:lineRule="exact"/>
              <w:jc w:val="center"/>
              <w:rPr>
                <w:rFonts w:ascii="Arial" w:hAnsi="Arial" w:cs="Arial"/>
                <w:color w:val="000000"/>
                <w:spacing w:val="-4"/>
                <w:sz w:val="16"/>
                <w:szCs w:val="16"/>
                <w:lang w:bidi="th-TH"/>
              </w:rPr>
            </w:pPr>
            <w:r w:rsidRPr="00851E0F">
              <w:rPr>
                <w:rFonts w:ascii="Arial" w:hAnsi="Arial" w:cs="Arial"/>
                <w:color w:val="000000"/>
                <w:spacing w:val="-4"/>
                <w:sz w:val="16"/>
                <w:szCs w:val="16"/>
                <w:lang w:bidi="th-TH"/>
              </w:rPr>
              <w:t>-</w:t>
            </w:r>
          </w:p>
        </w:tc>
        <w:tc>
          <w:tcPr>
            <w:tcW w:w="1065" w:type="dxa"/>
            <w:vAlign w:val="bottom"/>
          </w:tcPr>
          <w:p w:rsidR="0007638A" w:rsidRPr="00851E0F" w:rsidRDefault="0007638A" w:rsidP="0007638A">
            <w:pPr>
              <w:pBdr>
                <w:bottom w:val="double" w:sz="4" w:space="1" w:color="auto"/>
              </w:pBdr>
              <w:spacing w:line="240" w:lineRule="exact"/>
              <w:ind w:left="-29" w:right="-18"/>
              <w:jc w:val="right"/>
              <w:rPr>
                <w:rFonts w:ascii="Arial" w:hAnsi="Arial" w:cs="Arial"/>
                <w:color w:val="000000"/>
                <w:spacing w:val="-4"/>
                <w:sz w:val="16"/>
                <w:szCs w:val="16"/>
                <w:lang w:bidi="th-TH"/>
              </w:rPr>
            </w:pPr>
            <w:r w:rsidRPr="00851E0F">
              <w:rPr>
                <w:rFonts w:ascii="Arial" w:hAnsi="Arial" w:cs="Arial"/>
                <w:color w:val="000000"/>
                <w:spacing w:val="-4"/>
                <w:sz w:val="16"/>
                <w:szCs w:val="16"/>
                <w:lang w:bidi="th-TH"/>
              </w:rPr>
              <w:t>(81,871,951)</w:t>
            </w:r>
          </w:p>
        </w:tc>
        <w:tc>
          <w:tcPr>
            <w:tcW w:w="915" w:type="dxa"/>
            <w:vAlign w:val="bottom"/>
          </w:tcPr>
          <w:p w:rsidR="0007638A" w:rsidRPr="00851E0F" w:rsidRDefault="0007638A" w:rsidP="0007638A">
            <w:pPr>
              <w:pBdr>
                <w:bottom w:val="double" w:sz="4" w:space="1" w:color="auto"/>
              </w:pBdr>
              <w:spacing w:line="300" w:lineRule="exact"/>
              <w:jc w:val="center"/>
              <w:rPr>
                <w:rFonts w:ascii="Arial" w:hAnsi="Arial" w:cs="Arial"/>
                <w:color w:val="000000"/>
                <w:spacing w:val="-4"/>
                <w:sz w:val="16"/>
                <w:szCs w:val="16"/>
                <w:lang w:bidi="th-TH"/>
              </w:rPr>
            </w:pPr>
            <w:r w:rsidRPr="00851E0F">
              <w:rPr>
                <w:rFonts w:ascii="Arial" w:hAnsi="Arial" w:cs="Arial"/>
                <w:color w:val="000000"/>
                <w:spacing w:val="-4"/>
                <w:sz w:val="16"/>
                <w:szCs w:val="16"/>
                <w:lang w:bidi="th-TH"/>
              </w:rPr>
              <w:t>-</w:t>
            </w:r>
          </w:p>
        </w:tc>
        <w:tc>
          <w:tcPr>
            <w:tcW w:w="1065" w:type="dxa"/>
            <w:vAlign w:val="bottom"/>
          </w:tcPr>
          <w:p w:rsidR="0007638A" w:rsidRPr="00851E0F" w:rsidRDefault="0007638A" w:rsidP="0007638A">
            <w:pPr>
              <w:pBdr>
                <w:bottom w:val="double" w:sz="4" w:space="1" w:color="auto"/>
              </w:pBdr>
              <w:spacing w:line="240" w:lineRule="exact"/>
              <w:ind w:left="-29" w:right="-18"/>
              <w:jc w:val="right"/>
              <w:rPr>
                <w:rFonts w:ascii="Arial" w:hAnsi="Arial" w:cs="Arial"/>
                <w:color w:val="000000"/>
                <w:spacing w:val="-4"/>
                <w:sz w:val="16"/>
                <w:szCs w:val="16"/>
                <w:lang w:bidi="th-TH"/>
              </w:rPr>
            </w:pPr>
            <w:r w:rsidRPr="00851E0F">
              <w:rPr>
                <w:rFonts w:ascii="Arial" w:hAnsi="Arial" w:cs="Arial"/>
                <w:color w:val="000000"/>
                <w:spacing w:val="-4"/>
                <w:sz w:val="16"/>
                <w:szCs w:val="16"/>
                <w:lang w:bidi="th-TH"/>
              </w:rPr>
              <w:t>(2,148,192)</w:t>
            </w:r>
          </w:p>
        </w:tc>
        <w:tc>
          <w:tcPr>
            <w:tcW w:w="915" w:type="dxa"/>
            <w:vAlign w:val="bottom"/>
          </w:tcPr>
          <w:p w:rsidR="0007638A" w:rsidRPr="00851E0F" w:rsidRDefault="0007638A" w:rsidP="0007638A">
            <w:pPr>
              <w:pBdr>
                <w:bottom w:val="double" w:sz="4" w:space="1" w:color="auto"/>
              </w:pBdr>
              <w:spacing w:line="300" w:lineRule="exact"/>
              <w:jc w:val="center"/>
              <w:rPr>
                <w:rFonts w:ascii="Arial" w:hAnsi="Arial" w:cs="Arial"/>
                <w:color w:val="000000"/>
                <w:spacing w:val="-4"/>
                <w:sz w:val="16"/>
                <w:szCs w:val="16"/>
                <w:lang w:bidi="th-TH"/>
              </w:rPr>
            </w:pPr>
            <w:r w:rsidRPr="00851E0F">
              <w:rPr>
                <w:rFonts w:ascii="Arial" w:hAnsi="Arial" w:cs="Arial"/>
                <w:color w:val="000000"/>
                <w:spacing w:val="-4"/>
                <w:sz w:val="16"/>
                <w:szCs w:val="16"/>
                <w:lang w:bidi="th-TH"/>
              </w:rPr>
              <w:t>-</w:t>
            </w:r>
          </w:p>
        </w:tc>
        <w:tc>
          <w:tcPr>
            <w:tcW w:w="915" w:type="dxa"/>
            <w:vAlign w:val="bottom"/>
          </w:tcPr>
          <w:p w:rsidR="0007638A" w:rsidRPr="00851E0F" w:rsidRDefault="0007638A" w:rsidP="0007638A">
            <w:pPr>
              <w:pBdr>
                <w:bottom w:val="double" w:sz="4" w:space="1" w:color="auto"/>
              </w:pBdr>
              <w:spacing w:line="300" w:lineRule="exact"/>
              <w:jc w:val="center"/>
              <w:rPr>
                <w:rFonts w:ascii="Arial" w:hAnsi="Arial" w:cs="Arial"/>
                <w:color w:val="000000"/>
                <w:spacing w:val="-4"/>
                <w:sz w:val="16"/>
                <w:szCs w:val="16"/>
                <w:lang w:bidi="th-TH"/>
              </w:rPr>
            </w:pPr>
            <w:r w:rsidRPr="00851E0F">
              <w:rPr>
                <w:rFonts w:ascii="Arial" w:hAnsi="Arial" w:cs="Arial"/>
                <w:color w:val="000000"/>
                <w:spacing w:val="-4"/>
                <w:sz w:val="16"/>
                <w:szCs w:val="16"/>
                <w:lang w:bidi="th-TH"/>
              </w:rPr>
              <w:t>-</w:t>
            </w:r>
          </w:p>
        </w:tc>
      </w:tr>
    </w:tbl>
    <w:p w:rsidR="0007638A" w:rsidRPr="00851E0F" w:rsidRDefault="0007638A" w:rsidP="0007638A">
      <w:pPr>
        <w:ind w:right="-1405" w:firstLine="450"/>
        <w:rPr>
          <w:rFonts w:ascii="Arial" w:hAnsi="Arial" w:cs="Arial"/>
          <w:color w:val="000000"/>
          <w:sz w:val="20"/>
          <w:szCs w:val="20"/>
          <w:lang w:bidi="th-TH"/>
        </w:rPr>
      </w:pPr>
    </w:p>
    <w:p w:rsidR="0007638A" w:rsidRPr="00851E0F" w:rsidRDefault="0007638A" w:rsidP="0007638A">
      <w:pPr>
        <w:ind w:left="540" w:right="-27"/>
        <w:jc w:val="thaiDistribute"/>
        <w:rPr>
          <w:rFonts w:ascii="Arial" w:hAnsi="Arial" w:cstheme="minorBidi"/>
          <w:color w:val="000000"/>
          <w:sz w:val="20"/>
          <w:szCs w:val="25"/>
          <w:lang w:bidi="th-TH"/>
        </w:rPr>
        <w:sectPr w:rsidR="0007638A" w:rsidRPr="00851E0F" w:rsidSect="004155BE">
          <w:headerReference w:type="default" r:id="rId11"/>
          <w:footerReference w:type="default" r:id="rId12"/>
          <w:pgSz w:w="16840" w:h="11907" w:orient="landscape" w:code="9"/>
          <w:pgMar w:top="1411" w:right="820" w:bottom="1109" w:left="850" w:header="1354" w:footer="391" w:gutter="0"/>
          <w:pgNumType w:start="35"/>
          <w:cols w:space="720"/>
          <w:docGrid w:linePitch="381"/>
        </w:sectPr>
      </w:pPr>
    </w:p>
    <w:p w:rsidR="0007638A" w:rsidRPr="00851E0F" w:rsidRDefault="0007638A" w:rsidP="0007638A">
      <w:pPr>
        <w:tabs>
          <w:tab w:val="left" w:pos="9603"/>
        </w:tabs>
        <w:ind w:left="540" w:right="-27"/>
        <w:jc w:val="both"/>
        <w:rPr>
          <w:rFonts w:ascii="Arial" w:hAnsi="Arial" w:cs="Arial"/>
          <w:b/>
          <w:bCs/>
          <w:noProof w:val="0"/>
          <w:snapToGrid w:val="0"/>
          <w:color w:val="000000"/>
          <w:sz w:val="20"/>
          <w:szCs w:val="20"/>
          <w:lang w:eastAsia="th-TH"/>
        </w:rPr>
      </w:pPr>
      <w:r w:rsidRPr="00851E0F">
        <w:rPr>
          <w:rFonts w:ascii="Arial" w:hAnsi="Arial" w:cs="Arial"/>
          <w:b/>
          <w:bCs/>
          <w:noProof w:val="0"/>
          <w:snapToGrid w:val="0"/>
          <w:color w:val="000000"/>
          <w:sz w:val="20"/>
          <w:szCs w:val="20"/>
          <w:lang w:eastAsia="th-TH"/>
        </w:rPr>
        <w:t>Change in percentage of shareholding and voting right on investment in associate</w:t>
      </w:r>
    </w:p>
    <w:p w:rsidR="005C41A4" w:rsidRPr="00851E0F" w:rsidRDefault="005C41A4" w:rsidP="0007638A">
      <w:pPr>
        <w:tabs>
          <w:tab w:val="left" w:pos="9603"/>
        </w:tabs>
        <w:ind w:left="540" w:right="-27"/>
        <w:jc w:val="both"/>
        <w:rPr>
          <w:rFonts w:ascii="Arial" w:hAnsi="Arial" w:cs="Arial"/>
          <w:b/>
          <w:bCs/>
          <w:noProof w:val="0"/>
          <w:snapToGrid w:val="0"/>
          <w:color w:val="000000"/>
          <w:sz w:val="20"/>
          <w:szCs w:val="20"/>
          <w:lang w:eastAsia="th-TH"/>
        </w:rPr>
      </w:pPr>
    </w:p>
    <w:p w:rsidR="005C41A4" w:rsidRPr="00851E0F" w:rsidRDefault="00C67BE3" w:rsidP="005C41A4">
      <w:pPr>
        <w:ind w:left="540"/>
        <w:jc w:val="thaiDistribute"/>
        <w:rPr>
          <w:rFonts w:ascii="Arial" w:hAnsi="Arial" w:cs="Arial"/>
          <w:b/>
          <w:bCs/>
          <w:color w:val="000000"/>
          <w:sz w:val="20"/>
          <w:szCs w:val="20"/>
        </w:rPr>
      </w:pPr>
      <w:r w:rsidRPr="00851E0F">
        <w:rPr>
          <w:rFonts w:ascii="Arial" w:hAnsi="Arial" w:cs="Arial"/>
          <w:b/>
          <w:bCs/>
          <w:color w:val="000000"/>
          <w:sz w:val="20"/>
          <w:szCs w:val="20"/>
        </w:rPr>
        <w:t>During 2016</w:t>
      </w:r>
    </w:p>
    <w:p w:rsidR="00C67BE3" w:rsidRPr="00851E0F" w:rsidRDefault="00C67BE3" w:rsidP="00D51C6E">
      <w:pPr>
        <w:ind w:left="540" w:right="27"/>
        <w:jc w:val="both"/>
        <w:rPr>
          <w:rFonts w:ascii="Arial" w:hAnsi="Arial" w:cs="Arial"/>
          <w:color w:val="000000"/>
          <w:sz w:val="20"/>
          <w:szCs w:val="20"/>
        </w:rPr>
      </w:pPr>
    </w:p>
    <w:p w:rsidR="00D51C6E" w:rsidRPr="00851E0F" w:rsidRDefault="00D51C6E" w:rsidP="00D51C6E">
      <w:pPr>
        <w:ind w:left="540" w:right="27"/>
        <w:jc w:val="both"/>
        <w:rPr>
          <w:rFonts w:ascii="Arial" w:hAnsi="Arial" w:cs="Arial"/>
          <w:color w:val="000000"/>
          <w:sz w:val="20"/>
          <w:szCs w:val="20"/>
        </w:rPr>
      </w:pPr>
      <w:r w:rsidRPr="00851E0F">
        <w:rPr>
          <w:rFonts w:ascii="Arial" w:hAnsi="Arial" w:cs="Arial"/>
          <w:color w:val="000000"/>
          <w:sz w:val="20"/>
          <w:szCs w:val="20"/>
        </w:rPr>
        <w:t xml:space="preserve">At the Board of Director’s meeting No. 14/2015 held on 17 December 2015, it was an unanimously resolved to sell of Smart Traffic’s ordinary shares totaling 3,624,000 shares.  On 29 June 2016, the Company realized certain ordinary shares of Smart traffic Co., Ltd. totaling 391,800 shares or 3.26% to the existing shareholder at the price of Baht 20 million and on 19 December 2016, the Company realised the remaining ordianry shares totaling 3,232,200 shares or 26.94% to a buyer (third party) at the price of Baht 18 million by bidding method. </w:t>
      </w:r>
    </w:p>
    <w:p w:rsidR="00BA5D3B" w:rsidRPr="00851E0F" w:rsidRDefault="00BA5D3B" w:rsidP="00D51C6E">
      <w:pPr>
        <w:ind w:left="540" w:right="27"/>
        <w:jc w:val="both"/>
        <w:rPr>
          <w:rFonts w:ascii="Arial" w:hAnsi="Arial" w:cs="Arial"/>
          <w:color w:val="000000"/>
          <w:sz w:val="20"/>
          <w:szCs w:val="20"/>
        </w:rPr>
      </w:pPr>
    </w:p>
    <w:p w:rsidR="00D2065F" w:rsidRPr="00851E0F" w:rsidRDefault="00D2065F" w:rsidP="00D51C6E">
      <w:pPr>
        <w:ind w:left="540" w:right="27"/>
        <w:jc w:val="both"/>
        <w:rPr>
          <w:rFonts w:ascii="Arial" w:hAnsi="Arial" w:cs="Arial"/>
          <w:color w:val="000000"/>
          <w:sz w:val="20"/>
          <w:szCs w:val="20"/>
        </w:rPr>
      </w:pPr>
      <w:r w:rsidRPr="00851E0F">
        <w:rPr>
          <w:rFonts w:ascii="Arial" w:hAnsi="Arial" w:cs="Arial"/>
          <w:color w:val="000000"/>
          <w:sz w:val="20"/>
          <w:szCs w:val="20"/>
        </w:rPr>
        <w:t>Sell of Smart Traffic’s ordinary shares transaction which will affect to the Company recorded gain on disposal of investment as follows:</w:t>
      </w:r>
    </w:p>
    <w:p w:rsidR="00D51C6E" w:rsidRPr="00851E0F" w:rsidRDefault="00D51C6E" w:rsidP="005C41A4">
      <w:pPr>
        <w:ind w:left="540"/>
        <w:jc w:val="thaiDistribute"/>
        <w:rPr>
          <w:rFonts w:ascii="Angsana New" w:hAnsi="Angsana New" w:cs="Angsana New"/>
          <w:color w:val="000000" w:themeColor="text1"/>
          <w:sz w:val="10"/>
          <w:szCs w:val="10"/>
          <w:lang w:bidi="th-TH"/>
        </w:rPr>
      </w:pPr>
    </w:p>
    <w:tbl>
      <w:tblPr>
        <w:tblW w:w="9450" w:type="dxa"/>
        <w:tblInd w:w="198" w:type="dxa"/>
        <w:tblLayout w:type="fixed"/>
        <w:tblCellMar>
          <w:left w:w="0" w:type="dxa"/>
          <w:right w:w="0" w:type="dxa"/>
        </w:tblCellMar>
        <w:tblLook w:val="04A0" w:firstRow="1" w:lastRow="0" w:firstColumn="1" w:lastColumn="0" w:noHBand="0" w:noVBand="1"/>
      </w:tblPr>
      <w:tblGrid>
        <w:gridCol w:w="5760"/>
        <w:gridCol w:w="1845"/>
        <w:gridCol w:w="1845"/>
      </w:tblGrid>
      <w:tr w:rsidR="005C41A4" w:rsidRPr="00851E0F" w:rsidTr="007F157F">
        <w:trPr>
          <w:tblHeader/>
        </w:trPr>
        <w:tc>
          <w:tcPr>
            <w:tcW w:w="5760" w:type="dxa"/>
            <w:tcMar>
              <w:top w:w="0" w:type="dxa"/>
              <w:left w:w="108" w:type="dxa"/>
              <w:bottom w:w="0" w:type="dxa"/>
              <w:right w:w="108" w:type="dxa"/>
            </w:tcMar>
            <w:vAlign w:val="bottom"/>
          </w:tcPr>
          <w:p w:rsidR="005C41A4" w:rsidRPr="00851E0F" w:rsidRDefault="005C41A4" w:rsidP="005C41A4">
            <w:pPr>
              <w:spacing w:line="300" w:lineRule="exact"/>
              <w:ind w:left="972" w:right="-18"/>
              <w:rPr>
                <w:rFonts w:ascii="Arial" w:eastAsiaTheme="minorHAnsi" w:hAnsi="Arial" w:cs="Arial"/>
                <w:b/>
                <w:bCs/>
                <w:sz w:val="20"/>
                <w:szCs w:val="20"/>
              </w:rPr>
            </w:pPr>
            <w:r w:rsidRPr="00851E0F">
              <w:rPr>
                <w:rFonts w:ascii="Arial" w:hAnsi="Arial" w:cs="Arial"/>
                <w:b/>
                <w:caps/>
                <w:noProof w:val="0"/>
                <w:sz w:val="20"/>
                <w:szCs w:val="20"/>
              </w:rPr>
              <w:tab/>
            </w:r>
          </w:p>
        </w:tc>
        <w:tc>
          <w:tcPr>
            <w:tcW w:w="3690" w:type="dxa"/>
            <w:gridSpan w:val="2"/>
            <w:tcMar>
              <w:top w:w="0" w:type="dxa"/>
              <w:left w:w="108" w:type="dxa"/>
              <w:bottom w:w="0" w:type="dxa"/>
              <w:right w:w="108" w:type="dxa"/>
            </w:tcMar>
            <w:vAlign w:val="bottom"/>
            <w:hideMark/>
          </w:tcPr>
          <w:p w:rsidR="005C41A4" w:rsidRPr="00851E0F" w:rsidRDefault="005C41A4" w:rsidP="005C41A4">
            <w:pPr>
              <w:pBdr>
                <w:bottom w:val="single" w:sz="4" w:space="1" w:color="auto"/>
              </w:pBdr>
              <w:spacing w:line="300" w:lineRule="exact"/>
              <w:ind w:left="-29"/>
              <w:jc w:val="center"/>
              <w:rPr>
                <w:rFonts w:ascii="Arial" w:eastAsiaTheme="minorHAnsi" w:hAnsi="Arial" w:cs="Arial"/>
                <w:b/>
                <w:bCs/>
                <w:sz w:val="20"/>
                <w:szCs w:val="20"/>
                <w:lang w:val="en-GB"/>
              </w:rPr>
            </w:pPr>
            <w:r w:rsidRPr="00851E0F">
              <w:rPr>
                <w:rFonts w:ascii="Arial" w:hAnsi="Arial" w:cs="Arial"/>
                <w:b/>
                <w:bCs/>
                <w:sz w:val="20"/>
                <w:szCs w:val="20"/>
              </w:rPr>
              <w:t>(Unit : Baht)</w:t>
            </w:r>
          </w:p>
        </w:tc>
      </w:tr>
      <w:tr w:rsidR="005C41A4" w:rsidRPr="00851E0F" w:rsidTr="007F157F">
        <w:trPr>
          <w:trHeight w:val="315"/>
          <w:tblHeader/>
        </w:trPr>
        <w:tc>
          <w:tcPr>
            <w:tcW w:w="5760" w:type="dxa"/>
            <w:tcMar>
              <w:top w:w="0" w:type="dxa"/>
              <w:left w:w="108" w:type="dxa"/>
              <w:bottom w:w="0" w:type="dxa"/>
              <w:right w:w="108" w:type="dxa"/>
            </w:tcMar>
            <w:vAlign w:val="bottom"/>
          </w:tcPr>
          <w:p w:rsidR="005C41A4" w:rsidRPr="00851E0F" w:rsidRDefault="005C41A4" w:rsidP="005C41A4">
            <w:pPr>
              <w:spacing w:line="300" w:lineRule="exact"/>
              <w:ind w:left="972" w:right="-18"/>
              <w:rPr>
                <w:rFonts w:ascii="Arial" w:eastAsiaTheme="minorHAnsi" w:hAnsi="Arial" w:cs="Arial"/>
                <w:b/>
                <w:bCs/>
                <w:sz w:val="20"/>
                <w:szCs w:val="20"/>
              </w:rPr>
            </w:pPr>
            <w:r w:rsidRPr="00851E0F">
              <w:br w:type="page"/>
            </w:r>
          </w:p>
        </w:tc>
        <w:tc>
          <w:tcPr>
            <w:tcW w:w="3690" w:type="dxa"/>
            <w:gridSpan w:val="2"/>
            <w:tcMar>
              <w:top w:w="0" w:type="dxa"/>
              <w:left w:w="108" w:type="dxa"/>
              <w:bottom w:w="0" w:type="dxa"/>
              <w:right w:w="108" w:type="dxa"/>
            </w:tcMar>
            <w:vAlign w:val="bottom"/>
            <w:hideMark/>
          </w:tcPr>
          <w:p w:rsidR="005C41A4" w:rsidRPr="00851E0F" w:rsidRDefault="005C41A4" w:rsidP="005C41A4">
            <w:pPr>
              <w:pBdr>
                <w:bottom w:val="single" w:sz="4" w:space="1" w:color="auto"/>
              </w:pBdr>
              <w:spacing w:line="300" w:lineRule="exact"/>
              <w:jc w:val="center"/>
              <w:rPr>
                <w:rFonts w:ascii="Arial" w:eastAsiaTheme="minorHAnsi" w:hAnsi="Arial" w:cs="Arial"/>
                <w:b/>
                <w:bCs/>
                <w:sz w:val="20"/>
                <w:szCs w:val="20"/>
                <w:lang w:val="en-GB"/>
              </w:rPr>
            </w:pPr>
            <w:r w:rsidRPr="00851E0F">
              <w:rPr>
                <w:rFonts w:ascii="Arial" w:hAnsi="Arial" w:cs="Arial"/>
                <w:b/>
                <w:bCs/>
                <w:sz w:val="20"/>
                <w:szCs w:val="20"/>
                <w:lang w:bidi="th-TH"/>
              </w:rPr>
              <w:t>2016</w:t>
            </w:r>
          </w:p>
        </w:tc>
      </w:tr>
      <w:tr w:rsidR="005C41A4" w:rsidRPr="00851E0F" w:rsidTr="007F157F">
        <w:trPr>
          <w:tblHeader/>
        </w:trPr>
        <w:tc>
          <w:tcPr>
            <w:tcW w:w="5760" w:type="dxa"/>
            <w:tcMar>
              <w:top w:w="0" w:type="dxa"/>
              <w:left w:w="108" w:type="dxa"/>
              <w:bottom w:w="0" w:type="dxa"/>
              <w:right w:w="108" w:type="dxa"/>
            </w:tcMar>
            <w:vAlign w:val="bottom"/>
          </w:tcPr>
          <w:p w:rsidR="005C41A4" w:rsidRPr="00851E0F" w:rsidRDefault="005C41A4" w:rsidP="005C41A4">
            <w:pPr>
              <w:tabs>
                <w:tab w:val="left" w:pos="540"/>
              </w:tabs>
              <w:ind w:left="540"/>
              <w:jc w:val="both"/>
              <w:rPr>
                <w:rFonts w:ascii="Arial" w:hAnsi="Arial" w:cs="Arial"/>
                <w:b/>
                <w:caps/>
                <w:noProof w:val="0"/>
                <w:sz w:val="14"/>
                <w:szCs w:val="14"/>
              </w:rPr>
            </w:pPr>
          </w:p>
        </w:tc>
        <w:tc>
          <w:tcPr>
            <w:tcW w:w="1845" w:type="dxa"/>
            <w:tcMar>
              <w:top w:w="0" w:type="dxa"/>
              <w:left w:w="108" w:type="dxa"/>
              <w:bottom w:w="0" w:type="dxa"/>
              <w:right w:w="108" w:type="dxa"/>
            </w:tcMar>
            <w:vAlign w:val="bottom"/>
          </w:tcPr>
          <w:p w:rsidR="005C41A4" w:rsidRPr="00851E0F" w:rsidRDefault="005C41A4" w:rsidP="005C41A4">
            <w:pPr>
              <w:pBdr>
                <w:bottom w:val="single" w:sz="4" w:space="1" w:color="auto"/>
              </w:pBdr>
              <w:spacing w:line="300" w:lineRule="exact"/>
              <w:jc w:val="right"/>
              <w:rPr>
                <w:rFonts w:ascii="Arial" w:hAnsi="Arial" w:cs="Arial"/>
                <w:b/>
                <w:bCs/>
                <w:sz w:val="20"/>
                <w:szCs w:val="20"/>
                <w:lang w:bidi="th-TH"/>
              </w:rPr>
            </w:pPr>
            <w:r w:rsidRPr="00851E0F">
              <w:rPr>
                <w:rFonts w:ascii="Arial" w:hAnsi="Arial" w:cs="Arial"/>
                <w:b/>
                <w:bCs/>
                <w:sz w:val="20"/>
                <w:szCs w:val="20"/>
              </w:rPr>
              <w:t>Consolidated</w:t>
            </w:r>
          </w:p>
        </w:tc>
        <w:tc>
          <w:tcPr>
            <w:tcW w:w="1845" w:type="dxa"/>
            <w:tcMar>
              <w:top w:w="0" w:type="dxa"/>
              <w:left w:w="108" w:type="dxa"/>
              <w:bottom w:w="0" w:type="dxa"/>
              <w:right w:w="108" w:type="dxa"/>
            </w:tcMar>
            <w:vAlign w:val="bottom"/>
          </w:tcPr>
          <w:p w:rsidR="005C41A4" w:rsidRPr="00851E0F" w:rsidRDefault="005C41A4" w:rsidP="005C41A4">
            <w:pPr>
              <w:pStyle w:val="BodyText"/>
              <w:pBdr>
                <w:bottom w:val="single" w:sz="6" w:space="1" w:color="auto"/>
              </w:pBdr>
              <w:spacing w:line="300" w:lineRule="exact"/>
              <w:ind w:left="-28" w:right="-36"/>
              <w:jc w:val="right"/>
              <w:rPr>
                <w:rFonts w:ascii="Arial" w:hAnsi="Arial" w:cs="Arial"/>
                <w:b/>
                <w:bCs/>
                <w:noProof/>
                <w:snapToGrid/>
                <w:color w:val="auto"/>
                <w:sz w:val="20"/>
                <w:szCs w:val="20"/>
                <w:cs/>
                <w:lang w:eastAsia="en-US" w:bidi="th-TH"/>
              </w:rPr>
            </w:pPr>
            <w:r w:rsidRPr="00851E0F">
              <w:rPr>
                <w:rFonts w:ascii="Arial" w:hAnsi="Arial" w:cs="Arial"/>
                <w:b/>
                <w:bCs/>
                <w:noProof/>
                <w:snapToGrid/>
                <w:color w:val="auto"/>
                <w:sz w:val="20"/>
                <w:szCs w:val="20"/>
                <w:lang w:eastAsia="en-US" w:bidi="th-TH"/>
              </w:rPr>
              <w:t>The Company</w:t>
            </w:r>
          </w:p>
        </w:tc>
      </w:tr>
      <w:tr w:rsidR="005C41A4" w:rsidRPr="00851E0F" w:rsidTr="007F157F">
        <w:tc>
          <w:tcPr>
            <w:tcW w:w="5760" w:type="dxa"/>
            <w:tcMar>
              <w:top w:w="0" w:type="dxa"/>
              <w:left w:w="108" w:type="dxa"/>
              <w:bottom w:w="0" w:type="dxa"/>
              <w:right w:w="108" w:type="dxa"/>
            </w:tcMar>
            <w:vAlign w:val="bottom"/>
          </w:tcPr>
          <w:p w:rsidR="005C41A4" w:rsidRPr="00851E0F" w:rsidRDefault="005C41A4" w:rsidP="005C41A4">
            <w:pPr>
              <w:pStyle w:val="BlockText"/>
              <w:spacing w:line="300" w:lineRule="exact"/>
              <w:ind w:left="702" w:right="-18" w:hanging="180"/>
              <w:jc w:val="left"/>
              <w:rPr>
                <w:rFonts w:ascii="Arial" w:hAnsi="Arial" w:cs="Arial"/>
              </w:rPr>
            </w:pPr>
          </w:p>
        </w:tc>
        <w:tc>
          <w:tcPr>
            <w:tcW w:w="1845" w:type="dxa"/>
            <w:tcMar>
              <w:top w:w="0" w:type="dxa"/>
              <w:left w:w="108" w:type="dxa"/>
              <w:bottom w:w="0" w:type="dxa"/>
              <w:right w:w="108" w:type="dxa"/>
            </w:tcMar>
            <w:vAlign w:val="bottom"/>
          </w:tcPr>
          <w:p w:rsidR="005C41A4" w:rsidRPr="00851E0F" w:rsidRDefault="005C41A4" w:rsidP="005C41A4">
            <w:pPr>
              <w:spacing w:line="300" w:lineRule="exact"/>
              <w:ind w:left="-29"/>
              <w:jc w:val="center"/>
              <w:rPr>
                <w:rFonts w:ascii="Arial" w:eastAsiaTheme="minorHAnsi" w:hAnsi="Arial" w:cs="Arial"/>
                <w:sz w:val="20"/>
                <w:szCs w:val="20"/>
                <w:lang w:val="en-GB"/>
              </w:rPr>
            </w:pPr>
          </w:p>
        </w:tc>
        <w:tc>
          <w:tcPr>
            <w:tcW w:w="1845" w:type="dxa"/>
            <w:tcMar>
              <w:top w:w="0" w:type="dxa"/>
              <w:left w:w="108" w:type="dxa"/>
              <w:bottom w:w="0" w:type="dxa"/>
              <w:right w:w="108" w:type="dxa"/>
            </w:tcMar>
            <w:vAlign w:val="bottom"/>
          </w:tcPr>
          <w:p w:rsidR="005C41A4" w:rsidRPr="00851E0F" w:rsidRDefault="005C41A4" w:rsidP="005C41A4">
            <w:pPr>
              <w:spacing w:line="300" w:lineRule="exact"/>
              <w:ind w:left="-29"/>
              <w:jc w:val="right"/>
              <w:rPr>
                <w:rFonts w:ascii="Arial" w:eastAsiaTheme="minorHAnsi" w:hAnsi="Arial" w:cs="Arial"/>
                <w:sz w:val="20"/>
                <w:szCs w:val="20"/>
                <w:lang w:val="en-GB"/>
              </w:rPr>
            </w:pPr>
          </w:p>
        </w:tc>
      </w:tr>
      <w:tr w:rsidR="00D51C6E" w:rsidRPr="00851E0F" w:rsidTr="007F157F">
        <w:tc>
          <w:tcPr>
            <w:tcW w:w="5760" w:type="dxa"/>
            <w:tcMar>
              <w:top w:w="0" w:type="dxa"/>
              <w:left w:w="108" w:type="dxa"/>
              <w:bottom w:w="0" w:type="dxa"/>
              <w:right w:w="108" w:type="dxa"/>
            </w:tcMar>
            <w:vAlign w:val="bottom"/>
          </w:tcPr>
          <w:p w:rsidR="00D51C6E" w:rsidRPr="00851E0F" w:rsidRDefault="00D51C6E" w:rsidP="00D51C6E">
            <w:pPr>
              <w:pStyle w:val="BlockText"/>
              <w:spacing w:line="280" w:lineRule="exact"/>
              <w:ind w:left="432"/>
              <w:jc w:val="both"/>
              <w:rPr>
                <w:rFonts w:ascii="Arial" w:hAnsi="Arial" w:cstheme="minorBidi"/>
                <w:cs/>
                <w:lang w:bidi="th-TH"/>
              </w:rPr>
            </w:pPr>
            <w:r w:rsidRPr="00851E0F">
              <w:rPr>
                <w:rFonts w:ascii="Arial" w:hAnsi="Arial" w:cs="Arial"/>
                <w:lang w:bidi="th-TH"/>
              </w:rPr>
              <w:t>Proceeds from disposal</w:t>
            </w:r>
            <w:r w:rsidRPr="00851E0F">
              <w:rPr>
                <w:rFonts w:ascii="Arial" w:hAnsi="Arial" w:cs="Arial"/>
                <w:cs/>
                <w:lang w:bidi="th-TH"/>
              </w:rPr>
              <w:t xml:space="preserve"> </w:t>
            </w:r>
            <w:r w:rsidRPr="00851E0F">
              <w:rPr>
                <w:rFonts w:ascii="Arial" w:hAnsi="Arial" w:cs="Arial"/>
                <w:lang w:bidi="th-TH"/>
              </w:rPr>
              <w:t>of shares</w:t>
            </w:r>
          </w:p>
        </w:tc>
        <w:tc>
          <w:tcPr>
            <w:tcW w:w="1845" w:type="dxa"/>
            <w:tcMar>
              <w:top w:w="0" w:type="dxa"/>
              <w:left w:w="108" w:type="dxa"/>
              <w:bottom w:w="0" w:type="dxa"/>
              <w:right w:w="108" w:type="dxa"/>
            </w:tcMar>
          </w:tcPr>
          <w:p w:rsidR="00D51C6E" w:rsidRPr="00851E0F" w:rsidRDefault="00D51C6E" w:rsidP="00D51C6E">
            <w:pPr>
              <w:pStyle w:val="10"/>
              <w:pBdr>
                <w:bottom w:val="none" w:sz="0" w:space="0" w:color="auto"/>
              </w:pBdr>
              <w:spacing w:line="300" w:lineRule="exact"/>
              <w:rPr>
                <w:rFonts w:ascii="Arial" w:eastAsia="Times New Roman" w:hAnsi="Arial" w:cs="Arial"/>
                <w:color w:val="000000"/>
                <w:sz w:val="20"/>
                <w:szCs w:val="20"/>
                <w:lang w:eastAsia="en-US"/>
              </w:rPr>
            </w:pPr>
            <w:r w:rsidRPr="00851E0F">
              <w:rPr>
                <w:rFonts w:ascii="Arial" w:eastAsia="Times New Roman" w:hAnsi="Arial" w:cs="Arial"/>
                <w:color w:val="000000"/>
                <w:sz w:val="20"/>
                <w:szCs w:val="20"/>
                <w:lang w:eastAsia="en-US"/>
              </w:rPr>
              <w:t>38,000,000</w:t>
            </w:r>
          </w:p>
        </w:tc>
        <w:tc>
          <w:tcPr>
            <w:tcW w:w="1845" w:type="dxa"/>
            <w:tcMar>
              <w:top w:w="0" w:type="dxa"/>
              <w:left w:w="108" w:type="dxa"/>
              <w:bottom w:w="0" w:type="dxa"/>
              <w:right w:w="108" w:type="dxa"/>
            </w:tcMar>
          </w:tcPr>
          <w:p w:rsidR="00D51C6E" w:rsidRPr="00851E0F" w:rsidRDefault="00D51C6E" w:rsidP="00D51C6E">
            <w:pPr>
              <w:pStyle w:val="10"/>
              <w:pBdr>
                <w:bottom w:val="none" w:sz="0" w:space="0" w:color="auto"/>
              </w:pBdr>
              <w:spacing w:line="300" w:lineRule="exact"/>
              <w:rPr>
                <w:rFonts w:ascii="Arial" w:eastAsia="Times New Roman" w:hAnsi="Arial" w:cs="Arial"/>
                <w:color w:val="000000"/>
                <w:sz w:val="20"/>
                <w:szCs w:val="20"/>
                <w:lang w:eastAsia="en-US"/>
              </w:rPr>
            </w:pPr>
            <w:r w:rsidRPr="00851E0F">
              <w:rPr>
                <w:rFonts w:ascii="Arial" w:eastAsia="Times New Roman" w:hAnsi="Arial" w:cs="Arial"/>
                <w:color w:val="000000"/>
                <w:sz w:val="20"/>
                <w:szCs w:val="20"/>
                <w:lang w:eastAsia="en-US"/>
              </w:rPr>
              <w:t>38,000,000</w:t>
            </w:r>
          </w:p>
        </w:tc>
      </w:tr>
      <w:tr w:rsidR="00D51C6E" w:rsidRPr="00851E0F" w:rsidTr="007F157F">
        <w:tc>
          <w:tcPr>
            <w:tcW w:w="5760" w:type="dxa"/>
            <w:tcMar>
              <w:top w:w="0" w:type="dxa"/>
              <w:left w:w="108" w:type="dxa"/>
              <w:bottom w:w="0" w:type="dxa"/>
              <w:right w:w="108" w:type="dxa"/>
            </w:tcMar>
            <w:vAlign w:val="bottom"/>
          </w:tcPr>
          <w:p w:rsidR="00D51C6E" w:rsidRPr="00851E0F" w:rsidRDefault="00D51C6E" w:rsidP="00D51C6E">
            <w:pPr>
              <w:pStyle w:val="BlockText"/>
              <w:tabs>
                <w:tab w:val="left" w:pos="972"/>
              </w:tabs>
              <w:spacing w:line="280" w:lineRule="exact"/>
              <w:ind w:left="432"/>
              <w:jc w:val="both"/>
              <w:rPr>
                <w:rFonts w:ascii="Arial" w:hAnsi="Arial" w:cs="Arial"/>
                <w:lang w:val="en-GB" w:bidi="th-TH"/>
              </w:rPr>
            </w:pPr>
            <w:r w:rsidRPr="00851E0F">
              <w:rPr>
                <w:rFonts w:ascii="Arial" w:hAnsi="Arial" w:cs="Arial"/>
                <w:u w:val="single"/>
                <w:lang w:val="en-GB" w:bidi="th-TH"/>
              </w:rPr>
              <w:t>Less</w:t>
            </w:r>
            <w:r w:rsidRPr="00851E0F">
              <w:rPr>
                <w:rFonts w:ascii="Arial" w:hAnsi="Arial" w:cs="Arial"/>
                <w:lang w:val="en-GB" w:bidi="th-TH"/>
              </w:rPr>
              <w:t xml:space="preserve"> </w:t>
            </w:r>
            <w:r w:rsidRPr="00851E0F">
              <w:rPr>
                <w:rFonts w:ascii="Arial" w:hAnsi="Arial" w:cs="Arial"/>
                <w:lang w:val="en-GB" w:bidi="th-TH"/>
              </w:rPr>
              <w:tab/>
              <w:t xml:space="preserve">Net book value comprises of </w:t>
            </w:r>
          </w:p>
        </w:tc>
        <w:tc>
          <w:tcPr>
            <w:tcW w:w="1845" w:type="dxa"/>
            <w:tcMar>
              <w:top w:w="0" w:type="dxa"/>
              <w:left w:w="108" w:type="dxa"/>
              <w:bottom w:w="0" w:type="dxa"/>
              <w:right w:w="108" w:type="dxa"/>
            </w:tcMar>
          </w:tcPr>
          <w:p w:rsidR="00D51C6E" w:rsidRPr="00851E0F" w:rsidRDefault="00D51C6E" w:rsidP="00D51C6E">
            <w:pPr>
              <w:pStyle w:val="10"/>
              <w:pBdr>
                <w:bottom w:val="none" w:sz="0" w:space="0" w:color="auto"/>
              </w:pBdr>
              <w:spacing w:line="300" w:lineRule="exact"/>
              <w:rPr>
                <w:rFonts w:ascii="Arial" w:eastAsia="Times New Roman" w:hAnsi="Arial" w:cs="Arial"/>
                <w:color w:val="000000"/>
                <w:sz w:val="20"/>
                <w:szCs w:val="20"/>
                <w:lang w:eastAsia="en-US"/>
              </w:rPr>
            </w:pPr>
          </w:p>
        </w:tc>
        <w:tc>
          <w:tcPr>
            <w:tcW w:w="1845" w:type="dxa"/>
            <w:tcMar>
              <w:top w:w="0" w:type="dxa"/>
              <w:left w:w="108" w:type="dxa"/>
              <w:bottom w:w="0" w:type="dxa"/>
              <w:right w:w="108" w:type="dxa"/>
            </w:tcMar>
          </w:tcPr>
          <w:p w:rsidR="00D51C6E" w:rsidRPr="00851E0F" w:rsidRDefault="00D51C6E" w:rsidP="00D51C6E">
            <w:pPr>
              <w:pStyle w:val="10"/>
              <w:pBdr>
                <w:bottom w:val="none" w:sz="0" w:space="0" w:color="auto"/>
              </w:pBdr>
              <w:spacing w:line="300" w:lineRule="exact"/>
              <w:rPr>
                <w:rFonts w:ascii="Arial" w:eastAsia="Times New Roman" w:hAnsi="Arial" w:cs="Arial"/>
                <w:color w:val="000000"/>
                <w:sz w:val="20"/>
                <w:szCs w:val="20"/>
                <w:lang w:eastAsia="en-US"/>
              </w:rPr>
            </w:pPr>
          </w:p>
        </w:tc>
      </w:tr>
      <w:tr w:rsidR="00D51C6E" w:rsidRPr="00851E0F" w:rsidTr="007F157F">
        <w:tc>
          <w:tcPr>
            <w:tcW w:w="5760" w:type="dxa"/>
            <w:tcMar>
              <w:top w:w="0" w:type="dxa"/>
              <w:left w:w="108" w:type="dxa"/>
              <w:bottom w:w="0" w:type="dxa"/>
              <w:right w:w="108" w:type="dxa"/>
            </w:tcMar>
            <w:vAlign w:val="bottom"/>
          </w:tcPr>
          <w:p w:rsidR="00D51C6E" w:rsidRPr="00851E0F" w:rsidRDefault="00D51C6E" w:rsidP="00D51C6E">
            <w:pPr>
              <w:pStyle w:val="BlockText"/>
              <w:spacing w:line="280" w:lineRule="exact"/>
              <w:ind w:left="972"/>
              <w:jc w:val="both"/>
              <w:rPr>
                <w:rFonts w:ascii="Arial" w:hAnsi="Arial" w:cs="Arial"/>
                <w:lang w:bidi="th-TH"/>
              </w:rPr>
            </w:pPr>
            <w:r w:rsidRPr="00851E0F">
              <w:rPr>
                <w:rFonts w:ascii="Arial" w:hAnsi="Arial" w:cs="Arial"/>
                <w:lang w:bidi="th-TH"/>
              </w:rPr>
              <w:t>Cost</w:t>
            </w:r>
          </w:p>
        </w:tc>
        <w:tc>
          <w:tcPr>
            <w:tcW w:w="1845" w:type="dxa"/>
            <w:tcMar>
              <w:top w:w="0" w:type="dxa"/>
              <w:left w:w="108" w:type="dxa"/>
              <w:bottom w:w="0" w:type="dxa"/>
              <w:right w:w="108" w:type="dxa"/>
            </w:tcMar>
          </w:tcPr>
          <w:p w:rsidR="00D51C6E" w:rsidRPr="00851E0F" w:rsidRDefault="00D51C6E" w:rsidP="00D51C6E">
            <w:pPr>
              <w:pStyle w:val="10"/>
              <w:pBdr>
                <w:bottom w:val="none" w:sz="0" w:space="0" w:color="auto"/>
              </w:pBdr>
              <w:spacing w:line="300" w:lineRule="exact"/>
              <w:rPr>
                <w:rFonts w:ascii="Arial" w:eastAsia="Times New Roman" w:hAnsi="Arial" w:cs="Arial"/>
                <w:color w:val="000000"/>
                <w:sz w:val="20"/>
                <w:szCs w:val="20"/>
                <w:lang w:eastAsia="en-US"/>
              </w:rPr>
            </w:pPr>
            <w:r w:rsidRPr="00851E0F">
              <w:rPr>
                <w:rFonts w:ascii="Arial" w:eastAsia="Times New Roman" w:hAnsi="Arial" w:cs="Arial"/>
                <w:color w:val="000000"/>
                <w:sz w:val="20"/>
                <w:szCs w:val="20"/>
                <w:lang w:eastAsia="en-US"/>
              </w:rPr>
              <w:t>167,402,000</w:t>
            </w:r>
          </w:p>
        </w:tc>
        <w:tc>
          <w:tcPr>
            <w:tcW w:w="1845" w:type="dxa"/>
            <w:tcMar>
              <w:top w:w="0" w:type="dxa"/>
              <w:left w:w="108" w:type="dxa"/>
              <w:bottom w:w="0" w:type="dxa"/>
              <w:right w:w="108" w:type="dxa"/>
            </w:tcMar>
          </w:tcPr>
          <w:p w:rsidR="00D51C6E" w:rsidRPr="00851E0F" w:rsidRDefault="00D51C6E" w:rsidP="00D51C6E">
            <w:pPr>
              <w:pStyle w:val="10"/>
              <w:pBdr>
                <w:bottom w:val="none" w:sz="0" w:space="0" w:color="auto"/>
              </w:pBdr>
              <w:spacing w:line="300" w:lineRule="exact"/>
              <w:rPr>
                <w:rFonts w:ascii="Arial" w:eastAsia="Times New Roman" w:hAnsi="Arial" w:cs="Arial"/>
                <w:color w:val="000000"/>
                <w:sz w:val="20"/>
                <w:szCs w:val="20"/>
                <w:lang w:eastAsia="en-US"/>
              </w:rPr>
            </w:pPr>
            <w:r w:rsidRPr="00851E0F">
              <w:rPr>
                <w:rFonts w:ascii="Arial" w:eastAsia="Times New Roman" w:hAnsi="Arial" w:cs="Arial"/>
                <w:color w:val="000000"/>
                <w:sz w:val="20"/>
                <w:szCs w:val="20"/>
                <w:lang w:eastAsia="en-US"/>
              </w:rPr>
              <w:t>167,402,000</w:t>
            </w:r>
          </w:p>
        </w:tc>
      </w:tr>
      <w:tr w:rsidR="00D51C6E" w:rsidRPr="00851E0F" w:rsidTr="007F157F">
        <w:tc>
          <w:tcPr>
            <w:tcW w:w="5760" w:type="dxa"/>
            <w:tcMar>
              <w:top w:w="0" w:type="dxa"/>
              <w:left w:w="108" w:type="dxa"/>
              <w:bottom w:w="0" w:type="dxa"/>
              <w:right w:w="108" w:type="dxa"/>
            </w:tcMar>
            <w:vAlign w:val="bottom"/>
          </w:tcPr>
          <w:p w:rsidR="00D51C6E" w:rsidRPr="00851E0F" w:rsidRDefault="00D51C6E" w:rsidP="00D51C6E">
            <w:pPr>
              <w:pStyle w:val="BlockText"/>
              <w:spacing w:line="280" w:lineRule="exact"/>
              <w:ind w:left="972"/>
              <w:jc w:val="both"/>
              <w:rPr>
                <w:rFonts w:ascii="Arial" w:hAnsi="Arial" w:cs="Arial"/>
                <w:lang w:bidi="th-TH"/>
              </w:rPr>
            </w:pPr>
            <w:r w:rsidRPr="00851E0F">
              <w:rPr>
                <w:rFonts w:ascii="Arial" w:hAnsi="Arial" w:cs="Arial"/>
                <w:u w:val="single"/>
                <w:lang w:bidi="th-TH"/>
              </w:rPr>
              <w:t>Add</w:t>
            </w:r>
            <w:r w:rsidRPr="00851E0F">
              <w:rPr>
                <w:rFonts w:ascii="Arial" w:hAnsi="Arial" w:cs="Arial"/>
                <w:lang w:bidi="th-TH"/>
              </w:rPr>
              <w:t xml:space="preserve"> Accumulated share of profit</w:t>
            </w:r>
          </w:p>
        </w:tc>
        <w:tc>
          <w:tcPr>
            <w:tcW w:w="1845" w:type="dxa"/>
            <w:tcMar>
              <w:top w:w="0" w:type="dxa"/>
              <w:left w:w="108" w:type="dxa"/>
              <w:bottom w:w="0" w:type="dxa"/>
              <w:right w:w="108" w:type="dxa"/>
            </w:tcMar>
          </w:tcPr>
          <w:p w:rsidR="00D51C6E" w:rsidRPr="00851E0F" w:rsidRDefault="00D51C6E" w:rsidP="00D51C6E">
            <w:pPr>
              <w:pStyle w:val="10"/>
              <w:pBdr>
                <w:bottom w:val="none" w:sz="0" w:space="0" w:color="auto"/>
              </w:pBdr>
              <w:spacing w:line="300" w:lineRule="exact"/>
              <w:rPr>
                <w:rFonts w:ascii="Arial" w:eastAsia="Times New Roman" w:hAnsi="Arial" w:cs="Arial"/>
                <w:color w:val="000000"/>
                <w:sz w:val="20"/>
                <w:szCs w:val="20"/>
                <w:lang w:eastAsia="en-US"/>
              </w:rPr>
            </w:pPr>
            <w:r w:rsidRPr="00851E0F">
              <w:rPr>
                <w:rFonts w:ascii="Arial" w:eastAsia="Times New Roman" w:hAnsi="Arial" w:cs="Arial"/>
                <w:color w:val="000000"/>
                <w:sz w:val="20"/>
                <w:szCs w:val="20"/>
                <w:lang w:eastAsia="en-US"/>
              </w:rPr>
              <w:t>(48,354,467)</w:t>
            </w:r>
          </w:p>
        </w:tc>
        <w:tc>
          <w:tcPr>
            <w:tcW w:w="1845" w:type="dxa"/>
            <w:tcMar>
              <w:top w:w="0" w:type="dxa"/>
              <w:left w:w="108" w:type="dxa"/>
              <w:bottom w:w="0" w:type="dxa"/>
              <w:right w:w="108" w:type="dxa"/>
            </w:tcMar>
          </w:tcPr>
          <w:p w:rsidR="00D51C6E" w:rsidRPr="00851E0F" w:rsidRDefault="00D51C6E" w:rsidP="00D51C6E">
            <w:pPr>
              <w:pStyle w:val="10"/>
              <w:pBdr>
                <w:bottom w:val="none" w:sz="0" w:space="0" w:color="auto"/>
              </w:pBdr>
              <w:spacing w:line="300" w:lineRule="exact"/>
              <w:jc w:val="center"/>
              <w:rPr>
                <w:rFonts w:ascii="Arial" w:eastAsia="Times New Roman" w:hAnsi="Arial" w:cs="Arial"/>
                <w:color w:val="000000"/>
                <w:sz w:val="20"/>
                <w:szCs w:val="20"/>
                <w:lang w:eastAsia="en-US"/>
              </w:rPr>
            </w:pPr>
            <w:r w:rsidRPr="00851E0F">
              <w:rPr>
                <w:rFonts w:ascii="Arial" w:eastAsia="Times New Roman" w:hAnsi="Arial" w:cs="Arial"/>
                <w:color w:val="000000"/>
                <w:sz w:val="20"/>
                <w:szCs w:val="20"/>
                <w:lang w:eastAsia="en-US"/>
              </w:rPr>
              <w:t>-</w:t>
            </w:r>
          </w:p>
        </w:tc>
      </w:tr>
      <w:tr w:rsidR="00D51C6E" w:rsidRPr="00851E0F" w:rsidTr="007F157F">
        <w:tc>
          <w:tcPr>
            <w:tcW w:w="5760" w:type="dxa"/>
            <w:tcMar>
              <w:top w:w="0" w:type="dxa"/>
              <w:left w:w="108" w:type="dxa"/>
              <w:bottom w:w="0" w:type="dxa"/>
              <w:right w:w="108" w:type="dxa"/>
            </w:tcMar>
            <w:vAlign w:val="bottom"/>
            <w:hideMark/>
          </w:tcPr>
          <w:p w:rsidR="00D51C6E" w:rsidRPr="00851E0F" w:rsidRDefault="00D51C6E" w:rsidP="00D51C6E">
            <w:pPr>
              <w:pStyle w:val="BlockText"/>
              <w:spacing w:line="280" w:lineRule="exact"/>
              <w:ind w:left="972"/>
              <w:jc w:val="both"/>
              <w:rPr>
                <w:rFonts w:ascii="Arial" w:hAnsi="Arial" w:cs="Arial"/>
                <w:lang w:bidi="th-TH"/>
              </w:rPr>
            </w:pPr>
            <w:r w:rsidRPr="00851E0F">
              <w:rPr>
                <w:rFonts w:ascii="Arial" w:hAnsi="Arial" w:cs="Arial"/>
                <w:u w:val="single"/>
                <w:lang w:bidi="th-TH"/>
              </w:rPr>
              <w:t>Less</w:t>
            </w:r>
            <w:r w:rsidRPr="00851E0F">
              <w:rPr>
                <w:rFonts w:ascii="Arial" w:hAnsi="Arial" w:cs="Arial"/>
                <w:lang w:bidi="th-TH"/>
              </w:rPr>
              <w:t xml:space="preserve">  Provision for loss on impairment</w:t>
            </w:r>
          </w:p>
        </w:tc>
        <w:tc>
          <w:tcPr>
            <w:tcW w:w="1845" w:type="dxa"/>
            <w:tcMar>
              <w:top w:w="0" w:type="dxa"/>
              <w:left w:w="108" w:type="dxa"/>
              <w:bottom w:w="0" w:type="dxa"/>
              <w:right w:w="108" w:type="dxa"/>
            </w:tcMar>
          </w:tcPr>
          <w:p w:rsidR="00D51C6E" w:rsidRPr="00851E0F" w:rsidRDefault="00D51C6E" w:rsidP="00D51C6E">
            <w:pPr>
              <w:pStyle w:val="10"/>
              <w:pBdr>
                <w:bottom w:val="single" w:sz="4" w:space="1" w:color="auto"/>
              </w:pBdr>
              <w:spacing w:line="300" w:lineRule="exact"/>
              <w:rPr>
                <w:rFonts w:ascii="Arial" w:eastAsia="Times New Roman" w:hAnsi="Arial" w:cs="Arial"/>
                <w:color w:val="000000"/>
                <w:sz w:val="20"/>
                <w:szCs w:val="20"/>
                <w:lang w:eastAsia="en-US"/>
              </w:rPr>
            </w:pPr>
            <w:r w:rsidRPr="00851E0F">
              <w:rPr>
                <w:rFonts w:ascii="Arial" w:eastAsia="Times New Roman" w:hAnsi="Arial" w:cs="Arial"/>
                <w:color w:val="000000"/>
                <w:sz w:val="20"/>
                <w:szCs w:val="20"/>
                <w:lang w:eastAsia="en-US"/>
              </w:rPr>
              <w:t>(88,176,997)</w:t>
            </w:r>
          </w:p>
        </w:tc>
        <w:tc>
          <w:tcPr>
            <w:tcW w:w="1845" w:type="dxa"/>
            <w:tcMar>
              <w:top w:w="0" w:type="dxa"/>
              <w:left w:w="108" w:type="dxa"/>
              <w:bottom w:w="0" w:type="dxa"/>
              <w:right w:w="108" w:type="dxa"/>
            </w:tcMar>
          </w:tcPr>
          <w:p w:rsidR="00D51C6E" w:rsidRPr="00851E0F" w:rsidRDefault="00D51C6E" w:rsidP="00D51C6E">
            <w:pPr>
              <w:pStyle w:val="10"/>
              <w:pBdr>
                <w:bottom w:val="single" w:sz="4" w:space="1" w:color="auto"/>
              </w:pBdr>
              <w:spacing w:line="300" w:lineRule="exact"/>
              <w:rPr>
                <w:rFonts w:ascii="Arial" w:eastAsia="Times New Roman" w:hAnsi="Arial" w:cs="Arial"/>
                <w:color w:val="000000"/>
                <w:sz w:val="20"/>
                <w:szCs w:val="20"/>
                <w:lang w:eastAsia="en-US"/>
              </w:rPr>
            </w:pPr>
            <w:r w:rsidRPr="00851E0F">
              <w:rPr>
                <w:rFonts w:ascii="Arial" w:eastAsia="Times New Roman" w:hAnsi="Arial" w:cs="Arial"/>
                <w:color w:val="000000"/>
                <w:sz w:val="20"/>
                <w:szCs w:val="20"/>
                <w:lang w:eastAsia="en-US"/>
              </w:rPr>
              <w:t>(131,303,738)</w:t>
            </w:r>
          </w:p>
        </w:tc>
      </w:tr>
      <w:tr w:rsidR="00D51C6E" w:rsidRPr="00851E0F" w:rsidTr="007F157F">
        <w:tc>
          <w:tcPr>
            <w:tcW w:w="5760" w:type="dxa"/>
            <w:tcMar>
              <w:top w:w="0" w:type="dxa"/>
              <w:left w:w="108" w:type="dxa"/>
              <w:bottom w:w="0" w:type="dxa"/>
              <w:right w:w="108" w:type="dxa"/>
            </w:tcMar>
            <w:vAlign w:val="bottom"/>
          </w:tcPr>
          <w:p w:rsidR="00D51C6E" w:rsidRPr="00851E0F" w:rsidRDefault="00D51C6E" w:rsidP="00BD55A8">
            <w:pPr>
              <w:pStyle w:val="BlockText"/>
              <w:spacing w:line="280" w:lineRule="exact"/>
              <w:ind w:left="972"/>
              <w:jc w:val="both"/>
              <w:rPr>
                <w:rFonts w:ascii="Arial" w:hAnsi="Arial" w:cs="Arial"/>
                <w:lang w:bidi="th-TH"/>
              </w:rPr>
            </w:pPr>
            <w:r w:rsidRPr="00851E0F">
              <w:rPr>
                <w:rFonts w:ascii="Arial" w:hAnsi="Arial" w:cs="Arial"/>
                <w:lang w:bidi="th-TH"/>
              </w:rPr>
              <w:t>Net book value</w:t>
            </w:r>
          </w:p>
        </w:tc>
        <w:tc>
          <w:tcPr>
            <w:tcW w:w="1845" w:type="dxa"/>
            <w:tcMar>
              <w:top w:w="0" w:type="dxa"/>
              <w:left w:w="108" w:type="dxa"/>
              <w:bottom w:w="0" w:type="dxa"/>
              <w:right w:w="108" w:type="dxa"/>
            </w:tcMar>
          </w:tcPr>
          <w:p w:rsidR="00D51C6E" w:rsidRPr="00851E0F" w:rsidRDefault="00D51C6E" w:rsidP="00D51C6E">
            <w:pPr>
              <w:pStyle w:val="10"/>
              <w:pBdr>
                <w:bottom w:val="single" w:sz="4" w:space="1" w:color="auto"/>
              </w:pBdr>
              <w:spacing w:line="300" w:lineRule="exact"/>
              <w:rPr>
                <w:rFonts w:ascii="Arial" w:eastAsia="Times New Roman" w:hAnsi="Arial" w:cs="Arial"/>
                <w:color w:val="000000"/>
                <w:sz w:val="20"/>
                <w:szCs w:val="20"/>
                <w:lang w:eastAsia="en-US"/>
              </w:rPr>
            </w:pPr>
            <w:r w:rsidRPr="00851E0F">
              <w:rPr>
                <w:rFonts w:ascii="Arial" w:eastAsia="Times New Roman" w:hAnsi="Arial" w:cs="Arial"/>
                <w:color w:val="000000"/>
                <w:sz w:val="20"/>
                <w:szCs w:val="20"/>
                <w:lang w:eastAsia="en-US"/>
              </w:rPr>
              <w:t>30,870,536</w:t>
            </w:r>
          </w:p>
        </w:tc>
        <w:tc>
          <w:tcPr>
            <w:tcW w:w="1845" w:type="dxa"/>
            <w:tcMar>
              <w:top w:w="0" w:type="dxa"/>
              <w:left w:w="108" w:type="dxa"/>
              <w:bottom w:w="0" w:type="dxa"/>
              <w:right w:w="108" w:type="dxa"/>
            </w:tcMar>
          </w:tcPr>
          <w:p w:rsidR="00D51C6E" w:rsidRPr="00851E0F" w:rsidRDefault="00D51C6E" w:rsidP="00D51C6E">
            <w:pPr>
              <w:pStyle w:val="10"/>
              <w:pBdr>
                <w:bottom w:val="single" w:sz="4" w:space="1" w:color="auto"/>
              </w:pBdr>
              <w:spacing w:line="300" w:lineRule="exact"/>
              <w:rPr>
                <w:rFonts w:ascii="Arial" w:eastAsia="Times New Roman" w:hAnsi="Arial" w:cs="Arial"/>
                <w:color w:val="000000"/>
                <w:sz w:val="20"/>
                <w:szCs w:val="20"/>
                <w:lang w:eastAsia="en-US"/>
              </w:rPr>
            </w:pPr>
            <w:r w:rsidRPr="00851E0F">
              <w:rPr>
                <w:rFonts w:ascii="Arial" w:eastAsia="Times New Roman" w:hAnsi="Arial" w:cs="Arial"/>
                <w:color w:val="000000"/>
                <w:sz w:val="20"/>
                <w:szCs w:val="20"/>
                <w:lang w:eastAsia="en-US"/>
              </w:rPr>
              <w:t>36,098,262</w:t>
            </w:r>
          </w:p>
        </w:tc>
      </w:tr>
      <w:tr w:rsidR="00D51C6E" w:rsidRPr="00851E0F" w:rsidTr="007F157F">
        <w:tc>
          <w:tcPr>
            <w:tcW w:w="5760" w:type="dxa"/>
            <w:tcMar>
              <w:top w:w="0" w:type="dxa"/>
              <w:left w:w="108" w:type="dxa"/>
              <w:bottom w:w="0" w:type="dxa"/>
              <w:right w:w="108" w:type="dxa"/>
            </w:tcMar>
            <w:vAlign w:val="bottom"/>
          </w:tcPr>
          <w:p w:rsidR="00D51C6E" w:rsidRPr="00851E0F" w:rsidRDefault="00D51C6E" w:rsidP="00D51C6E">
            <w:pPr>
              <w:pStyle w:val="BlockText"/>
              <w:spacing w:line="280" w:lineRule="exact"/>
              <w:ind w:left="432"/>
              <w:jc w:val="both"/>
              <w:rPr>
                <w:rFonts w:ascii="Arial" w:hAnsi="Arial" w:cs="Arial"/>
                <w:lang w:bidi="th-TH"/>
              </w:rPr>
            </w:pPr>
            <w:r w:rsidRPr="00851E0F">
              <w:rPr>
                <w:rFonts w:ascii="Arial" w:hAnsi="Arial" w:cs="Arial"/>
                <w:lang w:bidi="th-TH"/>
              </w:rPr>
              <w:t xml:space="preserve">Gain on disposal of investment in associate </w:t>
            </w:r>
          </w:p>
        </w:tc>
        <w:tc>
          <w:tcPr>
            <w:tcW w:w="1845" w:type="dxa"/>
            <w:tcMar>
              <w:top w:w="0" w:type="dxa"/>
              <w:left w:w="108" w:type="dxa"/>
              <w:bottom w:w="0" w:type="dxa"/>
              <w:right w:w="108" w:type="dxa"/>
            </w:tcMar>
          </w:tcPr>
          <w:p w:rsidR="00D51C6E" w:rsidRPr="00851E0F" w:rsidRDefault="00D51C6E" w:rsidP="00D51C6E">
            <w:pPr>
              <w:pStyle w:val="10"/>
              <w:pBdr>
                <w:bottom w:val="double" w:sz="4" w:space="1" w:color="auto"/>
              </w:pBdr>
              <w:spacing w:line="300" w:lineRule="exact"/>
              <w:rPr>
                <w:rFonts w:ascii="Arial" w:eastAsia="Times New Roman" w:hAnsi="Arial" w:cs="Arial"/>
                <w:color w:val="000000"/>
                <w:sz w:val="20"/>
                <w:szCs w:val="20"/>
                <w:lang w:eastAsia="en-US"/>
              </w:rPr>
            </w:pPr>
            <w:r w:rsidRPr="00851E0F">
              <w:rPr>
                <w:rFonts w:ascii="Arial" w:eastAsia="Times New Roman" w:hAnsi="Arial" w:cs="Arial"/>
                <w:color w:val="000000"/>
                <w:sz w:val="20"/>
                <w:szCs w:val="20"/>
                <w:lang w:eastAsia="en-US"/>
              </w:rPr>
              <w:t>7,129,464</w:t>
            </w:r>
          </w:p>
        </w:tc>
        <w:tc>
          <w:tcPr>
            <w:tcW w:w="1845" w:type="dxa"/>
            <w:tcMar>
              <w:top w:w="0" w:type="dxa"/>
              <w:left w:w="108" w:type="dxa"/>
              <w:bottom w:w="0" w:type="dxa"/>
              <w:right w:w="108" w:type="dxa"/>
            </w:tcMar>
          </w:tcPr>
          <w:p w:rsidR="00D51C6E" w:rsidRPr="00851E0F" w:rsidRDefault="00D51C6E" w:rsidP="00D51C6E">
            <w:pPr>
              <w:pStyle w:val="10"/>
              <w:pBdr>
                <w:bottom w:val="double" w:sz="4" w:space="1" w:color="auto"/>
              </w:pBdr>
              <w:spacing w:line="300" w:lineRule="exact"/>
              <w:rPr>
                <w:rFonts w:ascii="Arial" w:eastAsia="Times New Roman" w:hAnsi="Arial" w:cs="Arial"/>
                <w:color w:val="000000"/>
                <w:sz w:val="20"/>
                <w:szCs w:val="20"/>
                <w:lang w:eastAsia="en-US"/>
              </w:rPr>
            </w:pPr>
            <w:r w:rsidRPr="00851E0F">
              <w:rPr>
                <w:rFonts w:ascii="Arial" w:eastAsia="Times New Roman" w:hAnsi="Arial" w:cs="Arial"/>
                <w:color w:val="000000"/>
                <w:sz w:val="20"/>
                <w:szCs w:val="20"/>
                <w:lang w:eastAsia="en-US"/>
              </w:rPr>
              <w:t>1,901,738</w:t>
            </w:r>
          </w:p>
        </w:tc>
      </w:tr>
    </w:tbl>
    <w:p w:rsidR="00D51C6E" w:rsidRPr="00851E0F" w:rsidRDefault="00D51C6E" w:rsidP="00D51C6E">
      <w:pPr>
        <w:tabs>
          <w:tab w:val="left" w:pos="9603"/>
        </w:tabs>
        <w:ind w:left="547" w:right="-27"/>
        <w:jc w:val="both"/>
        <w:rPr>
          <w:rFonts w:ascii="Arial" w:hAnsi="Arial" w:cs="Arial"/>
          <w:noProof w:val="0"/>
          <w:snapToGrid w:val="0"/>
          <w:color w:val="000000"/>
          <w:sz w:val="20"/>
          <w:szCs w:val="20"/>
          <w:lang w:eastAsia="th-TH"/>
        </w:rPr>
      </w:pPr>
    </w:p>
    <w:p w:rsidR="00D51C6E" w:rsidRPr="00851E0F" w:rsidRDefault="00D51C6E" w:rsidP="00D51C6E">
      <w:pPr>
        <w:tabs>
          <w:tab w:val="left" w:pos="9603"/>
        </w:tabs>
        <w:ind w:left="547" w:right="-27"/>
        <w:jc w:val="both"/>
        <w:rPr>
          <w:rFonts w:ascii="Arial" w:hAnsi="Arial" w:cs="Arial"/>
          <w:noProof w:val="0"/>
          <w:snapToGrid w:val="0"/>
          <w:color w:val="000000"/>
          <w:sz w:val="20"/>
          <w:szCs w:val="20"/>
          <w:lang w:eastAsia="th-TH"/>
        </w:rPr>
      </w:pPr>
      <w:r w:rsidRPr="00851E0F">
        <w:rPr>
          <w:rFonts w:ascii="Arial" w:hAnsi="Arial" w:cs="Arial"/>
          <w:noProof w:val="0"/>
          <w:snapToGrid w:val="0"/>
          <w:color w:val="000000"/>
          <w:sz w:val="20"/>
          <w:szCs w:val="20"/>
          <w:lang w:eastAsia="th-TH"/>
        </w:rPr>
        <w:t xml:space="preserve">The Company recorded gain on disposal of investment in associate of Baht 7.13 million and Baht 1.9 million in the consolidated and the company statement of comprehensive income for </w:t>
      </w:r>
      <w:r w:rsidR="00BA5D3B" w:rsidRPr="00851E0F">
        <w:rPr>
          <w:rFonts w:ascii="Arial" w:hAnsi="Arial" w:cs="Arial"/>
          <w:noProof w:val="0"/>
          <w:snapToGrid w:val="0"/>
          <w:color w:val="000000"/>
          <w:sz w:val="20"/>
          <w:szCs w:val="20"/>
          <w:lang w:eastAsia="th-TH"/>
        </w:rPr>
        <w:t xml:space="preserve">the year ended 31 December 2016, </w:t>
      </w:r>
      <w:r w:rsidRPr="00851E0F">
        <w:rPr>
          <w:rFonts w:ascii="Arial" w:hAnsi="Arial" w:cs="Arial"/>
          <w:noProof w:val="0"/>
          <w:snapToGrid w:val="0"/>
          <w:color w:val="000000"/>
          <w:sz w:val="20"/>
          <w:szCs w:val="20"/>
          <w:lang w:eastAsia="th-TH"/>
        </w:rPr>
        <w:t>respectively.</w:t>
      </w:r>
    </w:p>
    <w:p w:rsidR="005C41A4" w:rsidRPr="00851E0F" w:rsidRDefault="005C41A4" w:rsidP="00BA5D3B">
      <w:pPr>
        <w:tabs>
          <w:tab w:val="left" w:pos="9603"/>
        </w:tabs>
        <w:ind w:left="547" w:right="-27"/>
        <w:jc w:val="both"/>
        <w:rPr>
          <w:rFonts w:ascii="Arial" w:hAnsi="Arial" w:cs="Arial"/>
          <w:noProof w:val="0"/>
          <w:snapToGrid w:val="0"/>
          <w:color w:val="000000"/>
          <w:sz w:val="20"/>
          <w:szCs w:val="20"/>
          <w:lang w:eastAsia="th-TH"/>
        </w:rPr>
      </w:pPr>
    </w:p>
    <w:p w:rsidR="00BA5D3B" w:rsidRPr="00851E0F" w:rsidRDefault="00BA5D3B" w:rsidP="001C4837">
      <w:pPr>
        <w:ind w:left="540"/>
        <w:jc w:val="thaiDistribute"/>
        <w:rPr>
          <w:rFonts w:ascii="Arial" w:hAnsi="Arial" w:cs="Arial"/>
          <w:color w:val="000000"/>
          <w:sz w:val="20"/>
          <w:szCs w:val="20"/>
        </w:rPr>
      </w:pPr>
      <w:r w:rsidRPr="00851E0F">
        <w:rPr>
          <w:rFonts w:ascii="Arial" w:hAnsi="Arial" w:cs="Arial"/>
          <w:color w:val="000000"/>
          <w:sz w:val="20"/>
          <w:szCs w:val="20"/>
        </w:rPr>
        <w:t>In addition, the Company received payments of share disposal of Baht 15 million on 3 October 2016 and amount of Baht 5 million on 12 January 201</w:t>
      </w:r>
      <w:r w:rsidR="00B45195" w:rsidRPr="00851E0F">
        <w:rPr>
          <w:rFonts w:ascii="Arial" w:hAnsi="Arial" w:cs="Arial"/>
          <w:color w:val="000000"/>
          <w:sz w:val="20"/>
          <w:szCs w:val="20"/>
        </w:rPr>
        <w:t>7</w:t>
      </w:r>
      <w:r w:rsidRPr="00851E0F">
        <w:rPr>
          <w:rFonts w:ascii="Arial" w:hAnsi="Arial" w:cs="Arial"/>
          <w:color w:val="000000"/>
          <w:sz w:val="20"/>
          <w:szCs w:val="20"/>
        </w:rPr>
        <w:t>. The Management was of opinion that the buyer (the existing shareholder of Smart Traffic Co., Ltd.) defaulted on sales and purchase agreement. Therefore, the Company recognised payments of share disposal totaling Baht 20 million as income from defaulted sales and purchase agreement in the consolidated and company financial statement for the year ended 31 December 2016.  As at 31 December 2016, the amount of Baht 5 million received subsequent to year ended represented as accrued income from defaulted sales and purchase agreement</w:t>
      </w:r>
      <w:r w:rsidR="00190FD3" w:rsidRPr="00851E0F">
        <w:rPr>
          <w:rFonts w:ascii="Arial" w:hAnsi="Arial" w:cs="Arial"/>
          <w:color w:val="000000"/>
          <w:sz w:val="20"/>
          <w:szCs w:val="20"/>
        </w:rPr>
        <w:t xml:space="preserve"> which including in trade and other receivables </w:t>
      </w:r>
      <w:r w:rsidRPr="00851E0F">
        <w:rPr>
          <w:rFonts w:ascii="Arial" w:hAnsi="Arial" w:cs="Arial"/>
          <w:color w:val="000000"/>
          <w:sz w:val="20"/>
          <w:szCs w:val="20"/>
        </w:rPr>
        <w:t xml:space="preserve">in the consolidated and </w:t>
      </w:r>
      <w:r w:rsidR="00190FD3" w:rsidRPr="00851E0F">
        <w:rPr>
          <w:rFonts w:ascii="Arial" w:hAnsi="Arial" w:cs="Arial"/>
          <w:color w:val="000000"/>
          <w:sz w:val="20"/>
          <w:szCs w:val="20"/>
        </w:rPr>
        <w:t xml:space="preserve">the </w:t>
      </w:r>
      <w:r w:rsidRPr="00851E0F">
        <w:rPr>
          <w:rFonts w:ascii="Arial" w:hAnsi="Arial" w:cs="Arial"/>
          <w:color w:val="000000"/>
          <w:sz w:val="20"/>
          <w:szCs w:val="20"/>
        </w:rPr>
        <w:t>company financial statements.</w:t>
      </w:r>
    </w:p>
    <w:p w:rsidR="00190FD3" w:rsidRPr="00851E0F" w:rsidRDefault="00190FD3" w:rsidP="00BA5D3B">
      <w:pPr>
        <w:ind w:left="540"/>
        <w:jc w:val="thaiDistribute"/>
        <w:rPr>
          <w:rFonts w:ascii="Arial" w:hAnsi="Arial" w:cs="Arial"/>
          <w:color w:val="000000"/>
          <w:sz w:val="20"/>
          <w:szCs w:val="20"/>
        </w:rPr>
      </w:pPr>
    </w:p>
    <w:p w:rsidR="005C41A4" w:rsidRPr="00851E0F" w:rsidRDefault="00896DBF" w:rsidP="005C41A4">
      <w:pPr>
        <w:ind w:left="540"/>
        <w:jc w:val="thaiDistribute"/>
        <w:rPr>
          <w:rFonts w:ascii="Arial" w:hAnsi="Arial" w:cs="Arial"/>
          <w:b/>
          <w:bCs/>
          <w:color w:val="000000"/>
          <w:sz w:val="20"/>
          <w:szCs w:val="20"/>
        </w:rPr>
      </w:pPr>
      <w:r w:rsidRPr="00851E0F">
        <w:rPr>
          <w:rFonts w:ascii="Arial" w:hAnsi="Arial" w:cs="Arial"/>
          <w:b/>
          <w:bCs/>
          <w:color w:val="000000"/>
          <w:sz w:val="20"/>
          <w:szCs w:val="20"/>
        </w:rPr>
        <w:t>During</w:t>
      </w:r>
      <w:r w:rsidR="005C41A4" w:rsidRPr="00851E0F">
        <w:rPr>
          <w:rFonts w:ascii="Arial" w:hAnsi="Arial" w:cs="Arial" w:hint="cs"/>
          <w:b/>
          <w:bCs/>
          <w:color w:val="000000"/>
          <w:sz w:val="20"/>
          <w:szCs w:val="20"/>
          <w:cs/>
          <w:lang w:bidi="th-TH"/>
        </w:rPr>
        <w:t xml:space="preserve"> </w:t>
      </w:r>
      <w:r w:rsidRPr="00851E0F">
        <w:rPr>
          <w:rFonts w:ascii="Arial" w:hAnsi="Arial" w:cs="Arial"/>
          <w:b/>
          <w:bCs/>
          <w:color w:val="000000"/>
          <w:sz w:val="20"/>
          <w:szCs w:val="20"/>
        </w:rPr>
        <w:t>2017</w:t>
      </w:r>
    </w:p>
    <w:p w:rsidR="0007638A" w:rsidRPr="00851E0F" w:rsidRDefault="0007638A" w:rsidP="0007638A">
      <w:pPr>
        <w:tabs>
          <w:tab w:val="left" w:pos="540"/>
        </w:tabs>
        <w:ind w:left="540"/>
        <w:jc w:val="both"/>
        <w:rPr>
          <w:rFonts w:ascii="Arial" w:hAnsi="Arial" w:cs="Arial"/>
          <w:b/>
          <w:caps/>
          <w:noProof w:val="0"/>
          <w:sz w:val="14"/>
          <w:szCs w:val="14"/>
        </w:rPr>
      </w:pPr>
    </w:p>
    <w:p w:rsidR="0007638A" w:rsidRPr="00851E0F" w:rsidRDefault="0007638A" w:rsidP="000C4D62">
      <w:pPr>
        <w:ind w:left="540"/>
        <w:jc w:val="both"/>
        <w:rPr>
          <w:rFonts w:ascii="Arial" w:eastAsiaTheme="minorHAnsi" w:hAnsi="Arial" w:cs="Arial"/>
          <w:sz w:val="20"/>
          <w:szCs w:val="20"/>
          <w:lang w:bidi="th-TH"/>
        </w:rPr>
      </w:pPr>
      <w:r w:rsidRPr="00851E0F">
        <w:rPr>
          <w:rFonts w:ascii="Arial" w:hAnsi="Arial" w:cs="Arial"/>
          <w:color w:val="000000"/>
          <w:sz w:val="20"/>
          <w:szCs w:val="20"/>
        </w:rPr>
        <w:t xml:space="preserve">On 6 January 2017, the Company </w:t>
      </w:r>
      <w:r w:rsidRPr="00851E0F">
        <w:rPr>
          <w:rFonts w:ascii="Arial" w:hAnsi="Arial" w:cs="Cordia New"/>
          <w:color w:val="000000"/>
          <w:sz w:val="20"/>
          <w:szCs w:val="25"/>
          <w:lang w:bidi="th-TH"/>
        </w:rPr>
        <w:t xml:space="preserve">realised </w:t>
      </w:r>
      <w:r w:rsidRPr="00851E0F">
        <w:rPr>
          <w:rFonts w:ascii="Arial" w:hAnsi="Arial" w:cs="Arial"/>
          <w:color w:val="000000"/>
          <w:sz w:val="20"/>
          <w:szCs w:val="20"/>
        </w:rPr>
        <w:t>Thai Prime Investment Limited’s ordinary shares (subsidiary) to the buyer (thir</w:t>
      </w:r>
      <w:r w:rsidR="005C41A4" w:rsidRPr="00851E0F">
        <w:rPr>
          <w:rFonts w:ascii="Arial" w:hAnsi="Arial" w:cs="Arial"/>
          <w:color w:val="000000"/>
          <w:sz w:val="20"/>
          <w:szCs w:val="20"/>
        </w:rPr>
        <w:t xml:space="preserve">d party) as described in </w:t>
      </w:r>
      <w:r w:rsidR="003037E9" w:rsidRPr="00851E0F">
        <w:rPr>
          <w:rFonts w:ascii="Arial" w:hAnsi="Arial" w:cs="Arial"/>
          <w:color w:val="000000"/>
          <w:sz w:val="20"/>
          <w:szCs w:val="20"/>
        </w:rPr>
        <w:t>n</w:t>
      </w:r>
      <w:r w:rsidR="005C41A4" w:rsidRPr="00851E0F">
        <w:rPr>
          <w:rFonts w:ascii="Arial" w:hAnsi="Arial" w:cs="Arial"/>
          <w:color w:val="000000"/>
          <w:sz w:val="20"/>
          <w:szCs w:val="20"/>
        </w:rPr>
        <w:t>ote</w:t>
      </w:r>
      <w:r w:rsidR="00C35B74" w:rsidRPr="00851E0F">
        <w:rPr>
          <w:rFonts w:ascii="Arial" w:hAnsi="Arial" w:cs="Arial"/>
          <w:color w:val="000000"/>
          <w:sz w:val="20"/>
          <w:szCs w:val="20"/>
        </w:rPr>
        <w:t xml:space="preserve"> </w:t>
      </w:r>
      <w:r w:rsidR="00F24F25" w:rsidRPr="00851E0F">
        <w:rPr>
          <w:rFonts w:ascii="Arial" w:hAnsi="Arial" w:cs="Arial"/>
          <w:color w:val="000000"/>
          <w:sz w:val="20"/>
          <w:szCs w:val="20"/>
        </w:rPr>
        <w:t xml:space="preserve">14 to the </w:t>
      </w:r>
      <w:r w:rsidR="00C35B74" w:rsidRPr="00851E0F">
        <w:rPr>
          <w:rFonts w:ascii="Arial" w:hAnsi="Arial" w:cs="Arial"/>
          <w:snapToGrid w:val="0"/>
          <w:color w:val="000000"/>
          <w:sz w:val="20"/>
          <w:szCs w:val="20"/>
        </w:rPr>
        <w:t>financial statements</w:t>
      </w:r>
      <w:r w:rsidRPr="00851E0F">
        <w:rPr>
          <w:rFonts w:ascii="Arial" w:hAnsi="Arial" w:cs="Arial"/>
          <w:color w:val="000000"/>
          <w:sz w:val="20"/>
          <w:szCs w:val="20"/>
        </w:rPr>
        <w:t xml:space="preserve">.  Therefore, this subsidiary was not consider as a subsidiary. In addition, such subsidiary has the direct shareholding in  </w:t>
      </w:r>
      <w:r w:rsidRPr="00851E0F">
        <w:rPr>
          <w:rFonts w:ascii="Arial" w:eastAsiaTheme="minorHAnsi" w:hAnsi="Arial" w:cs="Arial"/>
          <w:sz w:val="20"/>
          <w:szCs w:val="20"/>
        </w:rPr>
        <w:t>Sport Event Interrational Inc. (Bermuda) and it subsidiaries and Global Legends Se</w:t>
      </w:r>
      <w:r w:rsidRPr="00851E0F">
        <w:rPr>
          <w:rFonts w:ascii="Arial" w:eastAsiaTheme="minorHAnsi" w:hAnsi="Arial" w:cs="Arial"/>
          <w:sz w:val="20"/>
          <w:szCs w:val="20"/>
          <w:lang w:bidi="th-TH"/>
        </w:rPr>
        <w:t>ries</w:t>
      </w:r>
      <w:r w:rsidRPr="00851E0F">
        <w:rPr>
          <w:rFonts w:ascii="Arial" w:eastAsiaTheme="minorHAnsi" w:hAnsi="Arial" w:cs="Arial"/>
          <w:sz w:val="20"/>
          <w:szCs w:val="20"/>
          <w:cs/>
          <w:lang w:bidi="th-TH"/>
        </w:rPr>
        <w:t xml:space="preserve"> </w:t>
      </w:r>
      <w:r w:rsidRPr="00851E0F">
        <w:rPr>
          <w:rFonts w:ascii="Arial" w:eastAsiaTheme="minorHAnsi" w:hAnsi="Arial" w:cs="Arial"/>
          <w:sz w:val="20"/>
          <w:szCs w:val="20"/>
          <w:lang w:bidi="th-TH"/>
        </w:rPr>
        <w:t>Ltd. (Bermuda). Therefore, both companies were not considered as an associated company since 6 January 2017 onward.</w:t>
      </w:r>
    </w:p>
    <w:p w:rsidR="00190FD3" w:rsidRPr="00851E0F" w:rsidRDefault="00190FD3">
      <w:pPr>
        <w:rPr>
          <w:rFonts w:ascii="Arial" w:hAnsi="Arial" w:cs="Arial"/>
          <w:color w:val="000000"/>
          <w:sz w:val="20"/>
          <w:szCs w:val="20"/>
        </w:rPr>
      </w:pPr>
      <w:r w:rsidRPr="00851E0F">
        <w:rPr>
          <w:rFonts w:ascii="Arial" w:hAnsi="Arial" w:cs="Arial"/>
          <w:color w:val="000000"/>
          <w:sz w:val="20"/>
          <w:szCs w:val="20"/>
        </w:rPr>
        <w:br w:type="page"/>
      </w:r>
    </w:p>
    <w:p w:rsidR="0007638A" w:rsidRPr="00851E0F" w:rsidRDefault="0007638A" w:rsidP="0007638A">
      <w:pPr>
        <w:tabs>
          <w:tab w:val="left" w:pos="540"/>
        </w:tabs>
        <w:ind w:left="540"/>
        <w:jc w:val="both"/>
        <w:rPr>
          <w:rFonts w:ascii="Arial" w:hAnsi="Arial" w:cs="Arial"/>
          <w:b/>
          <w:bCs/>
          <w:caps/>
          <w:noProof w:val="0"/>
          <w:sz w:val="14"/>
          <w:szCs w:val="14"/>
        </w:rPr>
      </w:pPr>
      <w:r w:rsidRPr="00851E0F">
        <w:rPr>
          <w:rFonts w:ascii="Arial" w:hAnsi="Arial" w:cs="Arial"/>
          <w:b/>
          <w:bCs/>
          <w:sz w:val="20"/>
          <w:szCs w:val="20"/>
        </w:rPr>
        <w:t xml:space="preserve">Movement of investment during the </w:t>
      </w:r>
      <w:r w:rsidR="00896DBF" w:rsidRPr="00851E0F">
        <w:rPr>
          <w:rFonts w:ascii="Arial" w:hAnsi="Arial" w:cs="Arial"/>
          <w:b/>
          <w:bCs/>
          <w:sz w:val="20"/>
          <w:szCs w:val="20"/>
        </w:rPr>
        <w:t>year</w:t>
      </w:r>
      <w:r w:rsidRPr="00851E0F">
        <w:rPr>
          <w:rFonts w:ascii="Arial" w:hAnsi="Arial" w:cs="Arial"/>
          <w:b/>
          <w:bCs/>
          <w:sz w:val="20"/>
          <w:szCs w:val="20"/>
        </w:rPr>
        <w:t>;</w:t>
      </w:r>
    </w:p>
    <w:p w:rsidR="0007638A" w:rsidRPr="00851E0F" w:rsidRDefault="0007638A" w:rsidP="0007638A">
      <w:pPr>
        <w:tabs>
          <w:tab w:val="left" w:pos="540"/>
        </w:tabs>
        <w:ind w:left="540"/>
        <w:jc w:val="both"/>
        <w:rPr>
          <w:rFonts w:ascii="Arial" w:hAnsi="Arial" w:cs="Arial"/>
          <w:b/>
          <w:caps/>
          <w:noProof w:val="0"/>
          <w:sz w:val="14"/>
          <w:szCs w:val="14"/>
        </w:rPr>
      </w:pPr>
    </w:p>
    <w:tbl>
      <w:tblPr>
        <w:tblW w:w="9630" w:type="dxa"/>
        <w:tblInd w:w="18" w:type="dxa"/>
        <w:tblLayout w:type="fixed"/>
        <w:tblCellMar>
          <w:left w:w="0" w:type="dxa"/>
          <w:right w:w="0" w:type="dxa"/>
        </w:tblCellMar>
        <w:tblLook w:val="04A0" w:firstRow="1" w:lastRow="0" w:firstColumn="1" w:lastColumn="0" w:noHBand="0" w:noVBand="1"/>
      </w:tblPr>
      <w:tblGrid>
        <w:gridCol w:w="5940"/>
        <w:gridCol w:w="1845"/>
        <w:gridCol w:w="1845"/>
      </w:tblGrid>
      <w:tr w:rsidR="0007638A" w:rsidRPr="00851E0F" w:rsidTr="0007638A">
        <w:trPr>
          <w:tblHeader/>
        </w:trPr>
        <w:tc>
          <w:tcPr>
            <w:tcW w:w="5940" w:type="dxa"/>
            <w:tcMar>
              <w:top w:w="0" w:type="dxa"/>
              <w:left w:w="108" w:type="dxa"/>
              <w:bottom w:w="0" w:type="dxa"/>
              <w:right w:w="108" w:type="dxa"/>
            </w:tcMar>
            <w:vAlign w:val="bottom"/>
          </w:tcPr>
          <w:p w:rsidR="0007638A" w:rsidRPr="00851E0F" w:rsidRDefault="0007638A" w:rsidP="0007638A">
            <w:pPr>
              <w:spacing w:line="300" w:lineRule="exact"/>
              <w:ind w:left="972" w:right="-18"/>
              <w:rPr>
                <w:rFonts w:ascii="Arial" w:eastAsiaTheme="minorHAnsi" w:hAnsi="Arial" w:cs="Arial"/>
                <w:b/>
                <w:bCs/>
                <w:sz w:val="20"/>
                <w:szCs w:val="20"/>
              </w:rPr>
            </w:pPr>
            <w:r w:rsidRPr="00851E0F">
              <w:rPr>
                <w:rFonts w:ascii="Arial" w:hAnsi="Arial" w:cs="Arial"/>
                <w:b/>
                <w:caps/>
                <w:noProof w:val="0"/>
                <w:sz w:val="20"/>
                <w:szCs w:val="20"/>
              </w:rPr>
              <w:tab/>
            </w:r>
          </w:p>
        </w:tc>
        <w:tc>
          <w:tcPr>
            <w:tcW w:w="3690" w:type="dxa"/>
            <w:gridSpan w:val="2"/>
            <w:tcMar>
              <w:top w:w="0" w:type="dxa"/>
              <w:left w:w="108" w:type="dxa"/>
              <w:bottom w:w="0" w:type="dxa"/>
              <w:right w:w="108" w:type="dxa"/>
            </w:tcMar>
            <w:vAlign w:val="bottom"/>
            <w:hideMark/>
          </w:tcPr>
          <w:p w:rsidR="0007638A" w:rsidRPr="00851E0F" w:rsidRDefault="00B943E6" w:rsidP="0007638A">
            <w:pPr>
              <w:pBdr>
                <w:bottom w:val="single" w:sz="4" w:space="1" w:color="auto"/>
              </w:pBdr>
              <w:spacing w:line="300" w:lineRule="exact"/>
              <w:ind w:left="-29"/>
              <w:jc w:val="center"/>
              <w:rPr>
                <w:rFonts w:ascii="Arial" w:eastAsiaTheme="minorHAnsi" w:hAnsi="Arial" w:cs="Arial"/>
                <w:b/>
                <w:bCs/>
                <w:sz w:val="20"/>
                <w:szCs w:val="20"/>
                <w:lang w:val="en-GB"/>
              </w:rPr>
            </w:pPr>
            <w:r w:rsidRPr="00851E0F">
              <w:rPr>
                <w:rFonts w:ascii="Arial" w:hAnsi="Arial" w:cs="Arial"/>
                <w:b/>
                <w:bCs/>
                <w:sz w:val="20"/>
                <w:szCs w:val="20"/>
              </w:rPr>
              <w:t xml:space="preserve">(Unit : </w:t>
            </w:r>
            <w:r w:rsidR="0007638A" w:rsidRPr="00851E0F">
              <w:rPr>
                <w:rFonts w:ascii="Arial" w:hAnsi="Arial" w:cs="Arial"/>
                <w:b/>
                <w:bCs/>
                <w:sz w:val="20"/>
                <w:szCs w:val="20"/>
              </w:rPr>
              <w:t>Baht)</w:t>
            </w:r>
          </w:p>
        </w:tc>
      </w:tr>
      <w:tr w:rsidR="0007638A" w:rsidRPr="00851E0F" w:rsidTr="0007638A">
        <w:trPr>
          <w:tblHeader/>
        </w:trPr>
        <w:tc>
          <w:tcPr>
            <w:tcW w:w="5940" w:type="dxa"/>
            <w:tcMar>
              <w:top w:w="0" w:type="dxa"/>
              <w:left w:w="108" w:type="dxa"/>
              <w:bottom w:w="0" w:type="dxa"/>
              <w:right w:w="108" w:type="dxa"/>
            </w:tcMar>
            <w:vAlign w:val="bottom"/>
          </w:tcPr>
          <w:p w:rsidR="0007638A" w:rsidRPr="00851E0F" w:rsidRDefault="0007638A" w:rsidP="00977FFD">
            <w:pPr>
              <w:spacing w:line="300" w:lineRule="exact"/>
              <w:ind w:left="972" w:right="-18"/>
              <w:rPr>
                <w:rFonts w:ascii="Arial" w:eastAsiaTheme="minorHAnsi" w:hAnsi="Arial" w:cs="Arial"/>
                <w:b/>
                <w:bCs/>
                <w:sz w:val="20"/>
                <w:szCs w:val="20"/>
              </w:rPr>
            </w:pPr>
            <w:r w:rsidRPr="00851E0F">
              <w:br w:type="page"/>
            </w:r>
          </w:p>
        </w:tc>
        <w:tc>
          <w:tcPr>
            <w:tcW w:w="3690" w:type="dxa"/>
            <w:gridSpan w:val="2"/>
            <w:tcMar>
              <w:top w:w="0" w:type="dxa"/>
              <w:left w:w="108" w:type="dxa"/>
              <w:bottom w:w="0" w:type="dxa"/>
              <w:right w:w="108" w:type="dxa"/>
            </w:tcMar>
            <w:vAlign w:val="bottom"/>
            <w:hideMark/>
          </w:tcPr>
          <w:p w:rsidR="0007638A" w:rsidRPr="00851E0F" w:rsidRDefault="0007638A" w:rsidP="00977FFD">
            <w:pPr>
              <w:pBdr>
                <w:bottom w:val="single" w:sz="4" w:space="1" w:color="auto"/>
              </w:pBdr>
              <w:spacing w:line="300" w:lineRule="exact"/>
              <w:ind w:left="-29"/>
              <w:jc w:val="center"/>
              <w:rPr>
                <w:rFonts w:ascii="Arial" w:eastAsiaTheme="minorHAnsi" w:hAnsi="Arial" w:cs="Arial"/>
                <w:b/>
                <w:bCs/>
                <w:sz w:val="20"/>
                <w:szCs w:val="20"/>
                <w:lang w:val="en-GB"/>
              </w:rPr>
            </w:pPr>
            <w:r w:rsidRPr="00851E0F">
              <w:rPr>
                <w:rFonts w:ascii="Arial" w:hAnsi="Arial" w:cs="Arial"/>
                <w:b/>
                <w:bCs/>
                <w:sz w:val="20"/>
                <w:szCs w:val="20"/>
              </w:rPr>
              <w:t>Consolidated</w:t>
            </w:r>
            <w:r w:rsidR="00BC1F45">
              <w:rPr>
                <w:rFonts w:ascii="Arial" w:hAnsi="Arial" w:cstheme="minorBidi" w:hint="cs"/>
                <w:b/>
                <w:bCs/>
                <w:sz w:val="20"/>
                <w:szCs w:val="25"/>
                <w:cs/>
                <w:lang w:bidi="th-TH"/>
              </w:rPr>
              <w:t xml:space="preserve"> </w:t>
            </w:r>
            <w:r w:rsidRPr="00851E0F">
              <w:rPr>
                <w:rFonts w:ascii="Arial" w:eastAsiaTheme="minorHAnsi" w:hAnsi="Arial" w:cs="Arial"/>
                <w:b/>
                <w:bCs/>
                <w:sz w:val="20"/>
                <w:szCs w:val="20"/>
                <w:lang w:val="en-GB"/>
              </w:rPr>
              <w:t>(equity method)</w:t>
            </w:r>
          </w:p>
        </w:tc>
      </w:tr>
      <w:tr w:rsidR="0007638A" w:rsidRPr="00851E0F" w:rsidTr="0007638A">
        <w:trPr>
          <w:tblHeader/>
        </w:trPr>
        <w:tc>
          <w:tcPr>
            <w:tcW w:w="5940" w:type="dxa"/>
            <w:tcMar>
              <w:top w:w="0" w:type="dxa"/>
              <w:left w:w="108" w:type="dxa"/>
              <w:bottom w:w="0" w:type="dxa"/>
              <w:right w:w="108" w:type="dxa"/>
            </w:tcMar>
            <w:vAlign w:val="bottom"/>
          </w:tcPr>
          <w:p w:rsidR="0007638A" w:rsidRPr="00851E0F" w:rsidRDefault="0007638A" w:rsidP="0007638A">
            <w:pPr>
              <w:tabs>
                <w:tab w:val="left" w:pos="540"/>
              </w:tabs>
              <w:ind w:left="540"/>
              <w:jc w:val="both"/>
              <w:rPr>
                <w:rFonts w:ascii="Arial" w:hAnsi="Arial" w:cs="Arial"/>
                <w:b/>
                <w:caps/>
                <w:noProof w:val="0"/>
                <w:sz w:val="14"/>
                <w:szCs w:val="14"/>
              </w:rPr>
            </w:pPr>
          </w:p>
        </w:tc>
        <w:tc>
          <w:tcPr>
            <w:tcW w:w="1845" w:type="dxa"/>
            <w:tcMar>
              <w:top w:w="0" w:type="dxa"/>
              <w:left w:w="108" w:type="dxa"/>
              <w:bottom w:w="0" w:type="dxa"/>
              <w:right w:w="108" w:type="dxa"/>
            </w:tcMar>
            <w:vAlign w:val="bottom"/>
          </w:tcPr>
          <w:p w:rsidR="0007638A" w:rsidRPr="00851E0F" w:rsidRDefault="0007638A" w:rsidP="0007638A">
            <w:pPr>
              <w:pBdr>
                <w:bottom w:val="single" w:sz="4" w:space="1" w:color="auto"/>
              </w:pBdr>
              <w:spacing w:line="300" w:lineRule="exact"/>
              <w:jc w:val="right"/>
              <w:rPr>
                <w:rFonts w:ascii="Arial" w:hAnsi="Arial" w:cs="Arial"/>
                <w:b/>
                <w:bCs/>
                <w:sz w:val="20"/>
                <w:szCs w:val="20"/>
                <w:lang w:bidi="th-TH"/>
              </w:rPr>
            </w:pPr>
            <w:r w:rsidRPr="00851E0F">
              <w:rPr>
                <w:rFonts w:ascii="Arial" w:hAnsi="Arial" w:cs="Arial"/>
                <w:b/>
                <w:bCs/>
                <w:sz w:val="20"/>
                <w:szCs w:val="20"/>
                <w:lang w:bidi="th-TH"/>
              </w:rPr>
              <w:t>2017</w:t>
            </w:r>
          </w:p>
        </w:tc>
        <w:tc>
          <w:tcPr>
            <w:tcW w:w="1845" w:type="dxa"/>
            <w:tcMar>
              <w:top w:w="0" w:type="dxa"/>
              <w:left w:w="108" w:type="dxa"/>
              <w:bottom w:w="0" w:type="dxa"/>
              <w:right w:w="108" w:type="dxa"/>
            </w:tcMar>
            <w:vAlign w:val="bottom"/>
          </w:tcPr>
          <w:p w:rsidR="0007638A" w:rsidRPr="00851E0F" w:rsidRDefault="0007638A" w:rsidP="0007638A">
            <w:pPr>
              <w:pStyle w:val="BodyText"/>
              <w:pBdr>
                <w:bottom w:val="single" w:sz="6" w:space="1" w:color="auto"/>
              </w:pBdr>
              <w:spacing w:line="300" w:lineRule="exact"/>
              <w:ind w:left="-28" w:right="-36"/>
              <w:jc w:val="right"/>
              <w:rPr>
                <w:rFonts w:ascii="Arial" w:hAnsi="Arial" w:cs="Arial"/>
                <w:b/>
                <w:bCs/>
                <w:noProof/>
                <w:snapToGrid/>
                <w:color w:val="auto"/>
                <w:sz w:val="20"/>
                <w:szCs w:val="20"/>
                <w:cs/>
                <w:lang w:eastAsia="en-US" w:bidi="th-TH"/>
              </w:rPr>
            </w:pPr>
            <w:r w:rsidRPr="00851E0F">
              <w:rPr>
                <w:rFonts w:ascii="Arial" w:hAnsi="Arial" w:cs="Arial"/>
                <w:b/>
                <w:bCs/>
                <w:noProof/>
                <w:snapToGrid/>
                <w:color w:val="auto"/>
                <w:sz w:val="20"/>
                <w:szCs w:val="20"/>
                <w:lang w:eastAsia="en-US" w:bidi="th-TH"/>
              </w:rPr>
              <w:t>2016</w:t>
            </w:r>
          </w:p>
        </w:tc>
      </w:tr>
      <w:tr w:rsidR="0007638A" w:rsidRPr="00851E0F" w:rsidTr="0007638A">
        <w:tc>
          <w:tcPr>
            <w:tcW w:w="5940" w:type="dxa"/>
            <w:tcMar>
              <w:top w:w="0" w:type="dxa"/>
              <w:left w:w="108" w:type="dxa"/>
              <w:bottom w:w="0" w:type="dxa"/>
              <w:right w:w="108" w:type="dxa"/>
            </w:tcMar>
            <w:vAlign w:val="bottom"/>
          </w:tcPr>
          <w:p w:rsidR="0007638A" w:rsidRPr="00851E0F" w:rsidRDefault="0007638A" w:rsidP="0007638A">
            <w:pPr>
              <w:pStyle w:val="BlockText"/>
              <w:spacing w:line="300" w:lineRule="exact"/>
              <w:ind w:left="702" w:right="-18" w:hanging="180"/>
              <w:jc w:val="left"/>
              <w:rPr>
                <w:rFonts w:ascii="Arial" w:hAnsi="Arial" w:cs="Arial"/>
              </w:rPr>
            </w:pPr>
          </w:p>
        </w:tc>
        <w:tc>
          <w:tcPr>
            <w:tcW w:w="1845" w:type="dxa"/>
            <w:tcMar>
              <w:top w:w="0" w:type="dxa"/>
              <w:left w:w="108" w:type="dxa"/>
              <w:bottom w:w="0" w:type="dxa"/>
              <w:right w:w="108" w:type="dxa"/>
            </w:tcMar>
            <w:vAlign w:val="bottom"/>
          </w:tcPr>
          <w:p w:rsidR="0007638A" w:rsidRPr="00851E0F" w:rsidRDefault="0007638A" w:rsidP="0007638A">
            <w:pPr>
              <w:spacing w:line="300" w:lineRule="exact"/>
              <w:ind w:left="-29"/>
              <w:jc w:val="center"/>
              <w:rPr>
                <w:rFonts w:ascii="Arial" w:eastAsiaTheme="minorHAnsi" w:hAnsi="Arial" w:cs="Arial"/>
                <w:sz w:val="20"/>
                <w:szCs w:val="20"/>
                <w:lang w:val="en-GB"/>
              </w:rPr>
            </w:pPr>
          </w:p>
        </w:tc>
        <w:tc>
          <w:tcPr>
            <w:tcW w:w="1845" w:type="dxa"/>
            <w:tcMar>
              <w:top w:w="0" w:type="dxa"/>
              <w:left w:w="108" w:type="dxa"/>
              <w:bottom w:w="0" w:type="dxa"/>
              <w:right w:w="108" w:type="dxa"/>
            </w:tcMar>
            <w:vAlign w:val="bottom"/>
          </w:tcPr>
          <w:p w:rsidR="0007638A" w:rsidRPr="00851E0F" w:rsidRDefault="0007638A" w:rsidP="0007638A">
            <w:pPr>
              <w:spacing w:line="300" w:lineRule="exact"/>
              <w:ind w:left="-29"/>
              <w:jc w:val="right"/>
              <w:rPr>
                <w:rFonts w:ascii="Arial" w:eastAsiaTheme="minorHAnsi" w:hAnsi="Arial" w:cs="Arial"/>
                <w:sz w:val="20"/>
                <w:szCs w:val="20"/>
                <w:lang w:val="en-GB"/>
              </w:rPr>
            </w:pPr>
          </w:p>
        </w:tc>
      </w:tr>
      <w:tr w:rsidR="0007638A" w:rsidRPr="00851E0F" w:rsidTr="0007638A">
        <w:tc>
          <w:tcPr>
            <w:tcW w:w="5940" w:type="dxa"/>
            <w:tcMar>
              <w:top w:w="0" w:type="dxa"/>
              <w:left w:w="108" w:type="dxa"/>
              <w:bottom w:w="0" w:type="dxa"/>
              <w:right w:w="108" w:type="dxa"/>
            </w:tcMar>
            <w:vAlign w:val="bottom"/>
            <w:hideMark/>
          </w:tcPr>
          <w:p w:rsidR="0007638A" w:rsidRPr="00851E0F" w:rsidRDefault="0007638A" w:rsidP="0007638A">
            <w:pPr>
              <w:pStyle w:val="BlockText"/>
              <w:spacing w:line="300" w:lineRule="exact"/>
              <w:ind w:left="702" w:right="-18" w:hanging="180"/>
              <w:jc w:val="left"/>
              <w:rPr>
                <w:rFonts w:ascii="Arial" w:hAnsi="Arial" w:cs="Arial"/>
              </w:rPr>
            </w:pPr>
            <w:r w:rsidRPr="00851E0F">
              <w:rPr>
                <w:rFonts w:ascii="Arial" w:hAnsi="Arial" w:cs="Arial"/>
              </w:rPr>
              <w:t>Opening net book amount</w:t>
            </w:r>
          </w:p>
        </w:tc>
        <w:tc>
          <w:tcPr>
            <w:tcW w:w="1845" w:type="dxa"/>
            <w:tcMar>
              <w:top w:w="0" w:type="dxa"/>
              <w:left w:w="108" w:type="dxa"/>
              <w:bottom w:w="0" w:type="dxa"/>
              <w:right w:w="108" w:type="dxa"/>
            </w:tcMar>
            <w:vAlign w:val="bottom"/>
          </w:tcPr>
          <w:p w:rsidR="0007638A" w:rsidRPr="00851E0F" w:rsidRDefault="0007638A" w:rsidP="0007638A">
            <w:pPr>
              <w:spacing w:line="300" w:lineRule="exact"/>
              <w:ind w:left="-29"/>
              <w:jc w:val="center"/>
              <w:rPr>
                <w:rFonts w:ascii="Arial" w:eastAsiaTheme="minorHAnsi" w:hAnsi="Arial" w:cs="Arial"/>
                <w:sz w:val="20"/>
                <w:szCs w:val="20"/>
                <w:lang w:val="en-GB"/>
              </w:rPr>
            </w:pPr>
            <w:r w:rsidRPr="00851E0F">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07638A" w:rsidRPr="00851E0F" w:rsidRDefault="00B943E6" w:rsidP="0007638A">
            <w:pPr>
              <w:spacing w:line="300" w:lineRule="exact"/>
              <w:ind w:left="-29"/>
              <w:jc w:val="right"/>
              <w:rPr>
                <w:rFonts w:ascii="Arial" w:eastAsiaTheme="minorHAnsi" w:hAnsi="Arial" w:cs="Arial"/>
                <w:sz w:val="20"/>
                <w:szCs w:val="20"/>
                <w:lang w:val="en-GB"/>
              </w:rPr>
            </w:pPr>
            <w:r w:rsidRPr="00851E0F">
              <w:rPr>
                <w:rFonts w:ascii="Arial" w:eastAsiaTheme="minorHAnsi" w:hAnsi="Arial" w:cs="Arial"/>
                <w:sz w:val="20"/>
                <w:szCs w:val="20"/>
                <w:lang w:val="en-GB"/>
              </w:rPr>
              <w:t>30,870,536</w:t>
            </w:r>
          </w:p>
        </w:tc>
      </w:tr>
      <w:tr w:rsidR="0007638A" w:rsidRPr="00851E0F" w:rsidTr="0007638A">
        <w:tc>
          <w:tcPr>
            <w:tcW w:w="5940" w:type="dxa"/>
            <w:tcMar>
              <w:top w:w="0" w:type="dxa"/>
              <w:left w:w="108" w:type="dxa"/>
              <w:bottom w:w="0" w:type="dxa"/>
              <w:right w:w="108" w:type="dxa"/>
            </w:tcMar>
            <w:vAlign w:val="bottom"/>
          </w:tcPr>
          <w:p w:rsidR="0007638A" w:rsidRPr="00851E0F" w:rsidRDefault="0007638A" w:rsidP="0007638A">
            <w:pPr>
              <w:pStyle w:val="a"/>
              <w:spacing w:line="300" w:lineRule="exact"/>
              <w:ind w:left="522" w:right="-18"/>
              <w:rPr>
                <w:rFonts w:ascii="Arial" w:hAnsi="Arial" w:cs="Arial"/>
                <w:sz w:val="20"/>
                <w:szCs w:val="20"/>
              </w:rPr>
            </w:pPr>
            <w:r w:rsidRPr="00851E0F">
              <w:rPr>
                <w:rFonts w:ascii="Arial" w:hAnsi="Arial" w:cs="Arial"/>
                <w:sz w:val="20"/>
                <w:szCs w:val="20"/>
              </w:rPr>
              <w:t>Disposal of investment – Smart Traffic Co., Ltd.</w:t>
            </w:r>
          </w:p>
        </w:tc>
        <w:tc>
          <w:tcPr>
            <w:tcW w:w="1845" w:type="dxa"/>
            <w:tcMar>
              <w:top w:w="0" w:type="dxa"/>
              <w:left w:w="108" w:type="dxa"/>
              <w:bottom w:w="0" w:type="dxa"/>
              <w:right w:w="108" w:type="dxa"/>
            </w:tcMar>
            <w:vAlign w:val="bottom"/>
          </w:tcPr>
          <w:p w:rsidR="0007638A" w:rsidRPr="00851E0F" w:rsidRDefault="0007638A" w:rsidP="0007638A">
            <w:pPr>
              <w:pBdr>
                <w:bottom w:val="single" w:sz="4" w:space="1" w:color="auto"/>
              </w:pBdr>
              <w:spacing w:line="300" w:lineRule="exact"/>
              <w:ind w:left="-29"/>
              <w:jc w:val="center"/>
              <w:rPr>
                <w:rFonts w:ascii="Arial" w:eastAsiaTheme="minorHAnsi" w:hAnsi="Arial" w:cs="Arial"/>
                <w:sz w:val="20"/>
                <w:szCs w:val="20"/>
                <w:lang w:val="en-GB"/>
              </w:rPr>
            </w:pPr>
            <w:r w:rsidRPr="00851E0F">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07638A" w:rsidRPr="00851E0F" w:rsidRDefault="00B943E6" w:rsidP="0007638A">
            <w:pPr>
              <w:pBdr>
                <w:bottom w:val="single" w:sz="4" w:space="1" w:color="auto"/>
              </w:pBdr>
              <w:spacing w:line="300" w:lineRule="exact"/>
              <w:ind w:left="-29"/>
              <w:jc w:val="right"/>
              <w:rPr>
                <w:rFonts w:ascii="Arial" w:eastAsiaTheme="minorHAnsi" w:hAnsi="Arial" w:cs="Arial"/>
                <w:sz w:val="20"/>
                <w:szCs w:val="20"/>
                <w:lang w:val="en-GB"/>
              </w:rPr>
            </w:pPr>
            <w:r w:rsidRPr="00851E0F">
              <w:rPr>
                <w:rFonts w:ascii="Arial" w:eastAsiaTheme="minorHAnsi" w:hAnsi="Arial" w:cs="Arial"/>
                <w:sz w:val="20"/>
                <w:szCs w:val="20"/>
                <w:lang w:val="en-GB"/>
              </w:rPr>
              <w:t>(30,870,536)</w:t>
            </w:r>
          </w:p>
        </w:tc>
      </w:tr>
      <w:tr w:rsidR="0007638A" w:rsidRPr="00851E0F" w:rsidTr="0007638A">
        <w:tc>
          <w:tcPr>
            <w:tcW w:w="5940" w:type="dxa"/>
            <w:tcMar>
              <w:top w:w="0" w:type="dxa"/>
              <w:left w:w="108" w:type="dxa"/>
              <w:bottom w:w="0" w:type="dxa"/>
              <w:right w:w="108" w:type="dxa"/>
            </w:tcMar>
            <w:vAlign w:val="bottom"/>
          </w:tcPr>
          <w:p w:rsidR="0007638A" w:rsidRPr="00851E0F" w:rsidRDefault="0007638A" w:rsidP="0007638A">
            <w:pPr>
              <w:pStyle w:val="a"/>
              <w:spacing w:line="300" w:lineRule="exact"/>
              <w:ind w:left="1332" w:right="-18" w:hanging="810"/>
              <w:rPr>
                <w:rFonts w:ascii="Arial" w:hAnsi="Arial" w:cs="Arial"/>
                <w:sz w:val="20"/>
                <w:szCs w:val="20"/>
              </w:rPr>
            </w:pPr>
            <w:r w:rsidRPr="00851E0F">
              <w:rPr>
                <w:rFonts w:ascii="Arial" w:hAnsi="Arial" w:cs="Arial"/>
                <w:sz w:val="20"/>
                <w:szCs w:val="20"/>
              </w:rPr>
              <w:t>Ending net book amount</w:t>
            </w:r>
          </w:p>
        </w:tc>
        <w:tc>
          <w:tcPr>
            <w:tcW w:w="1845" w:type="dxa"/>
            <w:tcMar>
              <w:top w:w="0" w:type="dxa"/>
              <w:left w:w="108" w:type="dxa"/>
              <w:bottom w:w="0" w:type="dxa"/>
              <w:right w:w="108" w:type="dxa"/>
            </w:tcMar>
            <w:vAlign w:val="bottom"/>
          </w:tcPr>
          <w:p w:rsidR="0007638A" w:rsidRPr="00851E0F" w:rsidRDefault="0007638A" w:rsidP="0007638A">
            <w:pPr>
              <w:pBdr>
                <w:bottom w:val="double" w:sz="4" w:space="1" w:color="auto"/>
              </w:pBdr>
              <w:spacing w:line="300" w:lineRule="exact"/>
              <w:ind w:left="-29"/>
              <w:jc w:val="center"/>
              <w:rPr>
                <w:rFonts w:ascii="Arial" w:eastAsiaTheme="minorHAnsi" w:hAnsi="Arial" w:cs="Arial"/>
                <w:sz w:val="20"/>
                <w:szCs w:val="20"/>
                <w:lang w:val="en-GB"/>
              </w:rPr>
            </w:pPr>
            <w:r w:rsidRPr="00851E0F">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07638A" w:rsidRPr="00851E0F" w:rsidRDefault="0007638A" w:rsidP="0007638A">
            <w:pPr>
              <w:pBdr>
                <w:bottom w:val="double" w:sz="4" w:space="1" w:color="auto"/>
              </w:pBdr>
              <w:spacing w:line="300" w:lineRule="exact"/>
              <w:ind w:left="-29"/>
              <w:jc w:val="center"/>
              <w:rPr>
                <w:rFonts w:ascii="Arial" w:eastAsiaTheme="minorHAnsi" w:hAnsi="Arial" w:cs="Arial"/>
                <w:sz w:val="20"/>
                <w:szCs w:val="20"/>
                <w:lang w:val="en-GB"/>
              </w:rPr>
            </w:pPr>
            <w:r w:rsidRPr="00851E0F">
              <w:rPr>
                <w:rFonts w:ascii="Arial" w:eastAsiaTheme="minorHAnsi" w:hAnsi="Arial" w:cs="Arial"/>
                <w:sz w:val="20"/>
                <w:szCs w:val="20"/>
                <w:lang w:val="en-GB"/>
              </w:rPr>
              <w:t>-</w:t>
            </w:r>
          </w:p>
        </w:tc>
      </w:tr>
    </w:tbl>
    <w:p w:rsidR="0007638A" w:rsidRPr="00851E0F" w:rsidRDefault="0007638A" w:rsidP="0007638A">
      <w:pPr>
        <w:ind w:left="540" w:right="-27"/>
        <w:jc w:val="thaiDistribute"/>
        <w:rPr>
          <w:rFonts w:ascii="Arial" w:hAnsi="Arial" w:cstheme="minorBidi"/>
          <w:color w:val="000000"/>
          <w:sz w:val="20"/>
          <w:szCs w:val="25"/>
          <w:lang w:bidi="th-TH"/>
        </w:rPr>
      </w:pPr>
    </w:p>
    <w:p w:rsidR="0007638A" w:rsidRPr="00851E0F" w:rsidRDefault="0007638A" w:rsidP="00190FD3">
      <w:pPr>
        <w:ind w:left="540"/>
        <w:jc w:val="thaiDistribute"/>
        <w:rPr>
          <w:rFonts w:ascii="Arial" w:hAnsi="Arial" w:cs="Arial"/>
          <w:sz w:val="20"/>
          <w:szCs w:val="20"/>
        </w:rPr>
      </w:pPr>
      <w:r w:rsidRPr="00DA01EF">
        <w:rPr>
          <w:rFonts w:ascii="Arial" w:hAnsi="Arial" w:cs="Arial"/>
          <w:spacing w:val="-4"/>
          <w:sz w:val="20"/>
          <w:szCs w:val="20"/>
        </w:rPr>
        <w:t xml:space="preserve">Details of investments in associates as at 31 December 2017 and 31 December 2016 are as </w:t>
      </w:r>
      <w:r w:rsidR="00190FD3" w:rsidRPr="00DA01EF">
        <w:rPr>
          <w:rFonts w:ascii="Arial" w:hAnsi="Arial" w:cs="Arial"/>
          <w:spacing w:val="-4"/>
          <w:sz w:val="20"/>
          <w:szCs w:val="20"/>
        </w:rPr>
        <w:t>f</w:t>
      </w:r>
      <w:r w:rsidRPr="00DA01EF">
        <w:rPr>
          <w:rFonts w:ascii="Arial" w:hAnsi="Arial" w:cs="Arial"/>
          <w:spacing w:val="-4"/>
          <w:sz w:val="20"/>
          <w:szCs w:val="20"/>
        </w:rPr>
        <w:t>ollows</w:t>
      </w:r>
      <w:r w:rsidRPr="00851E0F">
        <w:rPr>
          <w:rFonts w:ascii="Arial" w:hAnsi="Arial" w:cs="Arial"/>
          <w:sz w:val="20"/>
          <w:szCs w:val="20"/>
        </w:rPr>
        <w:t>:</w:t>
      </w:r>
    </w:p>
    <w:p w:rsidR="0007638A" w:rsidRPr="00851E0F" w:rsidRDefault="0007638A" w:rsidP="0007638A">
      <w:pPr>
        <w:ind w:left="540"/>
        <w:rPr>
          <w:rFonts w:ascii="Arial" w:hAnsi="Arial" w:cs="Arial"/>
          <w:sz w:val="16"/>
          <w:szCs w:val="16"/>
        </w:rPr>
      </w:pPr>
    </w:p>
    <w:tbl>
      <w:tblPr>
        <w:tblW w:w="9540" w:type="dxa"/>
        <w:tblInd w:w="108" w:type="dxa"/>
        <w:tblLayout w:type="fixed"/>
        <w:tblCellMar>
          <w:left w:w="0" w:type="dxa"/>
          <w:right w:w="0" w:type="dxa"/>
        </w:tblCellMar>
        <w:tblLook w:val="04A0" w:firstRow="1" w:lastRow="0" w:firstColumn="1" w:lastColumn="0" w:noHBand="0" w:noVBand="1"/>
      </w:tblPr>
      <w:tblGrid>
        <w:gridCol w:w="5850"/>
        <w:gridCol w:w="1845"/>
        <w:gridCol w:w="1845"/>
      </w:tblGrid>
      <w:tr w:rsidR="0007638A" w:rsidRPr="00851E0F" w:rsidTr="0007638A">
        <w:trPr>
          <w:tblHeader/>
        </w:trPr>
        <w:tc>
          <w:tcPr>
            <w:tcW w:w="5850" w:type="dxa"/>
            <w:tcMar>
              <w:top w:w="0" w:type="dxa"/>
              <w:left w:w="108" w:type="dxa"/>
              <w:bottom w:w="0" w:type="dxa"/>
              <w:right w:w="108" w:type="dxa"/>
            </w:tcMar>
            <w:vAlign w:val="bottom"/>
          </w:tcPr>
          <w:p w:rsidR="0007638A" w:rsidRPr="00851E0F" w:rsidRDefault="0007638A" w:rsidP="0007638A">
            <w:pPr>
              <w:spacing w:line="300" w:lineRule="exact"/>
              <w:ind w:left="432"/>
              <w:jc w:val="center"/>
              <w:rPr>
                <w:rFonts w:ascii="Arial" w:eastAsiaTheme="minorHAnsi" w:hAnsi="Arial" w:cs="Arial"/>
                <w:b/>
                <w:bCs/>
                <w:sz w:val="20"/>
                <w:szCs w:val="20"/>
                <w:lang w:val="en-GB"/>
              </w:rPr>
            </w:pPr>
            <w:r w:rsidRPr="00851E0F">
              <w:rPr>
                <w:rFonts w:ascii="Arial" w:hAnsi="Arial" w:cs="Arial"/>
                <w:b/>
                <w:caps/>
                <w:noProof w:val="0"/>
                <w:sz w:val="20"/>
                <w:szCs w:val="20"/>
              </w:rPr>
              <w:tab/>
            </w:r>
          </w:p>
        </w:tc>
        <w:tc>
          <w:tcPr>
            <w:tcW w:w="3690" w:type="dxa"/>
            <w:gridSpan w:val="2"/>
            <w:vAlign w:val="bottom"/>
          </w:tcPr>
          <w:p w:rsidR="0007638A" w:rsidRPr="00851E0F" w:rsidRDefault="00B943E6" w:rsidP="00B943E6">
            <w:pPr>
              <w:pBdr>
                <w:bottom w:val="single" w:sz="4" w:space="1" w:color="auto"/>
              </w:pBdr>
              <w:spacing w:line="300" w:lineRule="exact"/>
              <w:ind w:left="-29"/>
              <w:jc w:val="center"/>
              <w:rPr>
                <w:rFonts w:ascii="Arial" w:hAnsi="Arial" w:cs="Arial"/>
                <w:b/>
                <w:bCs/>
                <w:sz w:val="20"/>
                <w:szCs w:val="20"/>
              </w:rPr>
            </w:pPr>
            <w:r w:rsidRPr="00851E0F">
              <w:rPr>
                <w:rFonts w:ascii="Arial" w:hAnsi="Arial" w:cs="Arial"/>
                <w:b/>
                <w:bCs/>
                <w:sz w:val="20"/>
                <w:szCs w:val="20"/>
              </w:rPr>
              <w:t xml:space="preserve">(Unit : </w:t>
            </w:r>
            <w:r w:rsidR="0007638A" w:rsidRPr="00851E0F">
              <w:rPr>
                <w:rFonts w:ascii="Arial" w:hAnsi="Arial" w:cs="Arial"/>
                <w:b/>
                <w:bCs/>
                <w:sz w:val="20"/>
                <w:szCs w:val="20"/>
              </w:rPr>
              <w:t>Baht)</w:t>
            </w:r>
          </w:p>
        </w:tc>
      </w:tr>
      <w:tr w:rsidR="0007638A" w:rsidRPr="00851E0F" w:rsidTr="0007638A">
        <w:trPr>
          <w:tblHeader/>
        </w:trPr>
        <w:tc>
          <w:tcPr>
            <w:tcW w:w="5850" w:type="dxa"/>
            <w:tcMar>
              <w:top w:w="0" w:type="dxa"/>
              <w:left w:w="108" w:type="dxa"/>
              <w:bottom w:w="0" w:type="dxa"/>
              <w:right w:w="108" w:type="dxa"/>
            </w:tcMar>
            <w:vAlign w:val="bottom"/>
          </w:tcPr>
          <w:p w:rsidR="0007638A" w:rsidRPr="00851E0F" w:rsidRDefault="0007638A" w:rsidP="0007638A">
            <w:pPr>
              <w:pStyle w:val="BodyText"/>
              <w:spacing w:line="300" w:lineRule="exact"/>
              <w:ind w:left="432" w:right="-36"/>
              <w:jc w:val="right"/>
              <w:rPr>
                <w:rFonts w:ascii="Arial" w:hAnsi="Arial" w:cs="Arial"/>
                <w:b/>
                <w:bCs/>
                <w:sz w:val="20"/>
                <w:szCs w:val="20"/>
                <w:cs/>
                <w:lang w:bidi="th-TH"/>
              </w:rPr>
            </w:pPr>
          </w:p>
        </w:tc>
        <w:tc>
          <w:tcPr>
            <w:tcW w:w="3690" w:type="dxa"/>
            <w:gridSpan w:val="2"/>
            <w:tcMar>
              <w:top w:w="0" w:type="dxa"/>
              <w:left w:w="108" w:type="dxa"/>
              <w:bottom w:w="0" w:type="dxa"/>
              <w:right w:w="108" w:type="dxa"/>
            </w:tcMar>
            <w:vAlign w:val="bottom"/>
            <w:hideMark/>
          </w:tcPr>
          <w:p w:rsidR="0007638A" w:rsidRPr="00851E0F" w:rsidRDefault="0007638A" w:rsidP="0007638A">
            <w:pPr>
              <w:pBdr>
                <w:bottom w:val="single" w:sz="6" w:space="1" w:color="auto"/>
              </w:pBdr>
              <w:spacing w:line="300" w:lineRule="exact"/>
              <w:ind w:left="-29"/>
              <w:jc w:val="center"/>
              <w:rPr>
                <w:rFonts w:ascii="Arial" w:hAnsi="Arial" w:cs="Arial"/>
                <w:b/>
                <w:bCs/>
                <w:sz w:val="20"/>
                <w:szCs w:val="20"/>
              </w:rPr>
            </w:pPr>
            <w:r w:rsidRPr="00851E0F">
              <w:rPr>
                <w:rFonts w:ascii="Arial" w:hAnsi="Arial" w:cs="Arial"/>
                <w:b/>
                <w:bCs/>
                <w:sz w:val="20"/>
                <w:szCs w:val="20"/>
              </w:rPr>
              <w:t>Consolidated (equity method)</w:t>
            </w:r>
          </w:p>
        </w:tc>
      </w:tr>
      <w:tr w:rsidR="0007638A" w:rsidRPr="00851E0F" w:rsidTr="0007638A">
        <w:trPr>
          <w:tblHeader/>
        </w:trPr>
        <w:tc>
          <w:tcPr>
            <w:tcW w:w="5850" w:type="dxa"/>
            <w:tcMar>
              <w:top w:w="0" w:type="dxa"/>
              <w:left w:w="108" w:type="dxa"/>
              <w:bottom w:w="0" w:type="dxa"/>
              <w:right w:w="108" w:type="dxa"/>
            </w:tcMar>
            <w:vAlign w:val="bottom"/>
          </w:tcPr>
          <w:p w:rsidR="0007638A" w:rsidRPr="00851E0F" w:rsidRDefault="0007638A" w:rsidP="0007638A">
            <w:pPr>
              <w:tabs>
                <w:tab w:val="left" w:pos="540"/>
              </w:tabs>
              <w:ind w:left="540"/>
              <w:jc w:val="both"/>
              <w:rPr>
                <w:rFonts w:ascii="Arial" w:hAnsi="Arial" w:cs="Arial"/>
                <w:b/>
                <w:caps/>
                <w:noProof w:val="0"/>
                <w:sz w:val="14"/>
                <w:szCs w:val="14"/>
              </w:rPr>
            </w:pPr>
          </w:p>
        </w:tc>
        <w:tc>
          <w:tcPr>
            <w:tcW w:w="1845" w:type="dxa"/>
            <w:tcMar>
              <w:top w:w="0" w:type="dxa"/>
              <w:left w:w="108" w:type="dxa"/>
              <w:bottom w:w="0" w:type="dxa"/>
              <w:right w:w="108" w:type="dxa"/>
            </w:tcMar>
            <w:vAlign w:val="bottom"/>
          </w:tcPr>
          <w:p w:rsidR="0007638A" w:rsidRPr="00851E0F" w:rsidRDefault="0007638A" w:rsidP="0007638A">
            <w:pPr>
              <w:pBdr>
                <w:bottom w:val="single" w:sz="4" w:space="1" w:color="auto"/>
              </w:pBdr>
              <w:spacing w:line="300" w:lineRule="exact"/>
              <w:jc w:val="right"/>
              <w:rPr>
                <w:rFonts w:ascii="Arial" w:hAnsi="Arial" w:cs="Arial"/>
                <w:b/>
                <w:bCs/>
                <w:sz w:val="20"/>
                <w:szCs w:val="20"/>
                <w:lang w:bidi="th-TH"/>
              </w:rPr>
            </w:pPr>
            <w:r w:rsidRPr="00851E0F">
              <w:rPr>
                <w:rFonts w:ascii="Arial" w:hAnsi="Arial" w:cs="Arial"/>
                <w:b/>
                <w:bCs/>
                <w:sz w:val="20"/>
                <w:szCs w:val="20"/>
                <w:lang w:bidi="th-TH"/>
              </w:rPr>
              <w:t>2017</w:t>
            </w:r>
          </w:p>
        </w:tc>
        <w:tc>
          <w:tcPr>
            <w:tcW w:w="1845" w:type="dxa"/>
            <w:tcMar>
              <w:top w:w="0" w:type="dxa"/>
              <w:left w:w="108" w:type="dxa"/>
              <w:bottom w:w="0" w:type="dxa"/>
              <w:right w:w="108" w:type="dxa"/>
            </w:tcMar>
            <w:vAlign w:val="bottom"/>
          </w:tcPr>
          <w:p w:rsidR="0007638A" w:rsidRPr="00851E0F" w:rsidRDefault="0007638A" w:rsidP="0007638A">
            <w:pPr>
              <w:pStyle w:val="BodyText"/>
              <w:pBdr>
                <w:bottom w:val="single" w:sz="6" w:space="1" w:color="auto"/>
              </w:pBdr>
              <w:spacing w:line="300" w:lineRule="exact"/>
              <w:ind w:left="-28" w:right="-36"/>
              <w:jc w:val="right"/>
              <w:rPr>
                <w:rFonts w:ascii="Arial" w:hAnsi="Arial" w:cs="Arial"/>
                <w:b/>
                <w:bCs/>
                <w:noProof/>
                <w:snapToGrid/>
                <w:color w:val="auto"/>
                <w:sz w:val="20"/>
                <w:szCs w:val="20"/>
                <w:cs/>
                <w:lang w:eastAsia="en-US" w:bidi="th-TH"/>
              </w:rPr>
            </w:pPr>
            <w:r w:rsidRPr="00851E0F">
              <w:rPr>
                <w:rFonts w:ascii="Arial" w:hAnsi="Arial" w:cs="Arial"/>
                <w:b/>
                <w:bCs/>
                <w:noProof/>
                <w:snapToGrid/>
                <w:color w:val="auto"/>
                <w:sz w:val="20"/>
                <w:szCs w:val="20"/>
                <w:lang w:eastAsia="en-US" w:bidi="th-TH"/>
              </w:rPr>
              <w:t>2016</w:t>
            </w:r>
          </w:p>
        </w:tc>
      </w:tr>
      <w:tr w:rsidR="0007638A" w:rsidRPr="00851E0F" w:rsidTr="0007638A">
        <w:tc>
          <w:tcPr>
            <w:tcW w:w="5850" w:type="dxa"/>
            <w:tcMar>
              <w:top w:w="0" w:type="dxa"/>
              <w:left w:w="108" w:type="dxa"/>
              <w:bottom w:w="0" w:type="dxa"/>
              <w:right w:w="108" w:type="dxa"/>
            </w:tcMar>
            <w:vAlign w:val="bottom"/>
          </w:tcPr>
          <w:p w:rsidR="0007638A" w:rsidRPr="00851E0F" w:rsidRDefault="0007638A" w:rsidP="0007638A">
            <w:pPr>
              <w:pStyle w:val="BlockText"/>
              <w:spacing w:line="300" w:lineRule="exact"/>
              <w:ind w:left="432"/>
              <w:jc w:val="both"/>
              <w:rPr>
                <w:rFonts w:ascii="Arial" w:eastAsiaTheme="minorHAnsi" w:hAnsi="Arial" w:cs="Arial"/>
                <w:b/>
                <w:bCs/>
              </w:rPr>
            </w:pPr>
          </w:p>
        </w:tc>
        <w:tc>
          <w:tcPr>
            <w:tcW w:w="1845" w:type="dxa"/>
            <w:tcMar>
              <w:top w:w="0" w:type="dxa"/>
              <w:left w:w="108" w:type="dxa"/>
              <w:bottom w:w="0" w:type="dxa"/>
              <w:right w:w="108" w:type="dxa"/>
            </w:tcMar>
            <w:vAlign w:val="bottom"/>
          </w:tcPr>
          <w:p w:rsidR="0007638A" w:rsidRPr="00851E0F" w:rsidRDefault="0007638A" w:rsidP="0007638A">
            <w:pPr>
              <w:spacing w:line="300" w:lineRule="exact"/>
              <w:ind w:left="-29"/>
              <w:jc w:val="right"/>
              <w:rPr>
                <w:rFonts w:ascii="Arial" w:eastAsiaTheme="minorHAnsi" w:hAnsi="Arial" w:cs="Arial"/>
                <w:sz w:val="20"/>
                <w:szCs w:val="20"/>
                <w:lang w:val="en-GB"/>
              </w:rPr>
            </w:pPr>
          </w:p>
        </w:tc>
        <w:tc>
          <w:tcPr>
            <w:tcW w:w="1845" w:type="dxa"/>
            <w:tcMar>
              <w:top w:w="0" w:type="dxa"/>
              <w:left w:w="108" w:type="dxa"/>
              <w:bottom w:w="0" w:type="dxa"/>
              <w:right w:w="108" w:type="dxa"/>
            </w:tcMar>
            <w:vAlign w:val="bottom"/>
          </w:tcPr>
          <w:p w:rsidR="0007638A" w:rsidRPr="00851E0F" w:rsidRDefault="0007638A" w:rsidP="0007638A">
            <w:pPr>
              <w:spacing w:line="300" w:lineRule="exact"/>
              <w:ind w:left="-29"/>
              <w:jc w:val="right"/>
              <w:rPr>
                <w:rFonts w:ascii="Arial" w:eastAsiaTheme="minorHAnsi" w:hAnsi="Arial" w:cs="Arial"/>
                <w:sz w:val="20"/>
                <w:szCs w:val="20"/>
                <w:lang w:val="en-GB"/>
              </w:rPr>
            </w:pPr>
          </w:p>
        </w:tc>
      </w:tr>
      <w:tr w:rsidR="0007638A" w:rsidRPr="00851E0F" w:rsidTr="0007638A">
        <w:tc>
          <w:tcPr>
            <w:tcW w:w="9540" w:type="dxa"/>
            <w:gridSpan w:val="3"/>
            <w:tcMar>
              <w:top w:w="0" w:type="dxa"/>
              <w:left w:w="108" w:type="dxa"/>
              <w:bottom w:w="0" w:type="dxa"/>
              <w:right w:w="108" w:type="dxa"/>
            </w:tcMar>
            <w:vAlign w:val="bottom"/>
            <w:hideMark/>
          </w:tcPr>
          <w:p w:rsidR="0007638A" w:rsidRPr="00851E0F" w:rsidRDefault="0007638A" w:rsidP="0007638A">
            <w:pPr>
              <w:pStyle w:val="BlockText"/>
              <w:spacing w:line="300" w:lineRule="exact"/>
              <w:ind w:left="432"/>
              <w:jc w:val="both"/>
              <w:rPr>
                <w:rFonts w:ascii="Arial" w:eastAsiaTheme="minorHAnsi" w:hAnsi="Arial" w:cs="Arial"/>
                <w:lang w:val="en-GB"/>
              </w:rPr>
            </w:pPr>
            <w:r w:rsidRPr="00851E0F">
              <w:rPr>
                <w:rFonts w:ascii="Arial" w:eastAsiaTheme="minorHAnsi" w:hAnsi="Arial" w:cs="Arial"/>
                <w:b/>
                <w:bCs/>
              </w:rPr>
              <w:t>Sport Events International Inc. (Bermuda) and its subsidiaries</w:t>
            </w:r>
          </w:p>
        </w:tc>
      </w:tr>
      <w:tr w:rsidR="0007638A" w:rsidRPr="00851E0F" w:rsidTr="0007638A">
        <w:tc>
          <w:tcPr>
            <w:tcW w:w="5850" w:type="dxa"/>
            <w:tcMar>
              <w:top w:w="0" w:type="dxa"/>
              <w:left w:w="108" w:type="dxa"/>
              <w:bottom w:w="0" w:type="dxa"/>
              <w:right w:w="108" w:type="dxa"/>
            </w:tcMar>
            <w:vAlign w:val="bottom"/>
            <w:hideMark/>
          </w:tcPr>
          <w:p w:rsidR="0007638A" w:rsidRPr="00851E0F" w:rsidRDefault="0007638A" w:rsidP="0007638A">
            <w:pPr>
              <w:pStyle w:val="BlockText"/>
              <w:spacing w:line="300" w:lineRule="exact"/>
              <w:ind w:left="432"/>
              <w:jc w:val="both"/>
              <w:rPr>
                <w:rFonts w:ascii="Arial" w:hAnsi="Arial" w:cs="Arial"/>
                <w:cs/>
                <w:lang w:bidi="th-TH"/>
              </w:rPr>
            </w:pPr>
            <w:r w:rsidRPr="00851E0F">
              <w:rPr>
                <w:rFonts w:ascii="Arial" w:hAnsi="Arial" w:cs="Arial"/>
                <w:lang w:bidi="th-TH"/>
              </w:rPr>
              <w:t xml:space="preserve">Opening net </w:t>
            </w:r>
            <w:r w:rsidRPr="00851E0F">
              <w:rPr>
                <w:rFonts w:ascii="Arial" w:hAnsi="Arial" w:cs="Arial"/>
              </w:rPr>
              <w:t>book amount</w:t>
            </w:r>
          </w:p>
        </w:tc>
        <w:tc>
          <w:tcPr>
            <w:tcW w:w="1845" w:type="dxa"/>
            <w:tcMar>
              <w:top w:w="0" w:type="dxa"/>
              <w:left w:w="108" w:type="dxa"/>
              <w:bottom w:w="0" w:type="dxa"/>
              <w:right w:w="108" w:type="dxa"/>
            </w:tcMar>
            <w:vAlign w:val="bottom"/>
          </w:tcPr>
          <w:p w:rsidR="0007638A" w:rsidRPr="00851E0F" w:rsidRDefault="0007638A" w:rsidP="0007638A">
            <w:pPr>
              <w:spacing w:line="300" w:lineRule="exact"/>
              <w:ind w:left="-29"/>
              <w:jc w:val="center"/>
              <w:rPr>
                <w:rFonts w:ascii="Arial" w:eastAsiaTheme="minorHAnsi" w:hAnsi="Arial" w:cs="Arial"/>
                <w:sz w:val="20"/>
                <w:szCs w:val="20"/>
                <w:lang w:val="en-GB"/>
              </w:rPr>
            </w:pPr>
            <w:r w:rsidRPr="00851E0F">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07638A" w:rsidRPr="00851E0F" w:rsidRDefault="00B943E6" w:rsidP="0007638A">
            <w:pPr>
              <w:spacing w:line="300" w:lineRule="exact"/>
              <w:ind w:left="-29"/>
              <w:jc w:val="right"/>
              <w:rPr>
                <w:rFonts w:ascii="Arial" w:eastAsiaTheme="minorHAnsi" w:hAnsi="Arial" w:cs="Arial"/>
                <w:sz w:val="20"/>
                <w:szCs w:val="20"/>
                <w:lang w:val="en-GB"/>
              </w:rPr>
            </w:pPr>
            <w:r w:rsidRPr="00851E0F">
              <w:rPr>
                <w:rFonts w:ascii="Arial" w:eastAsiaTheme="minorHAnsi" w:hAnsi="Arial" w:cs="Arial"/>
                <w:sz w:val="20"/>
                <w:szCs w:val="20"/>
                <w:lang w:val="en-GB"/>
              </w:rPr>
              <w:t>13,922,275</w:t>
            </w:r>
          </w:p>
        </w:tc>
      </w:tr>
      <w:tr w:rsidR="0007638A" w:rsidRPr="00851E0F" w:rsidTr="0007638A">
        <w:tc>
          <w:tcPr>
            <w:tcW w:w="5850" w:type="dxa"/>
            <w:tcMar>
              <w:top w:w="0" w:type="dxa"/>
              <w:left w:w="108" w:type="dxa"/>
              <w:bottom w:w="0" w:type="dxa"/>
              <w:right w:w="108" w:type="dxa"/>
            </w:tcMar>
            <w:vAlign w:val="bottom"/>
            <w:hideMark/>
          </w:tcPr>
          <w:p w:rsidR="0007638A" w:rsidRPr="00851E0F" w:rsidRDefault="0007638A" w:rsidP="0007638A">
            <w:pPr>
              <w:pStyle w:val="BlockText"/>
              <w:spacing w:line="300" w:lineRule="exact"/>
              <w:ind w:left="432"/>
              <w:jc w:val="both"/>
              <w:rPr>
                <w:rFonts w:ascii="Arial" w:hAnsi="Arial" w:cs="Arial"/>
                <w:cs/>
                <w:lang w:bidi="th-TH"/>
              </w:rPr>
            </w:pPr>
            <w:r w:rsidRPr="00851E0F">
              <w:rPr>
                <w:rFonts w:ascii="Arial" w:hAnsi="Arial" w:cs="Arial"/>
                <w:lang w:bidi="th-TH"/>
              </w:rPr>
              <w:t>Share of loss on investment in associate</w:t>
            </w:r>
          </w:p>
        </w:tc>
        <w:tc>
          <w:tcPr>
            <w:tcW w:w="1845" w:type="dxa"/>
            <w:tcMar>
              <w:top w:w="0" w:type="dxa"/>
              <w:left w:w="108" w:type="dxa"/>
              <w:bottom w:w="0" w:type="dxa"/>
              <w:right w:w="108" w:type="dxa"/>
            </w:tcMar>
            <w:vAlign w:val="bottom"/>
          </w:tcPr>
          <w:p w:rsidR="0007638A" w:rsidRPr="00851E0F" w:rsidRDefault="0007638A" w:rsidP="0007638A">
            <w:pPr>
              <w:pBdr>
                <w:bottom w:val="single" w:sz="4" w:space="1" w:color="auto"/>
              </w:pBdr>
              <w:spacing w:line="300" w:lineRule="exact"/>
              <w:ind w:left="-29"/>
              <w:jc w:val="center"/>
              <w:rPr>
                <w:rFonts w:ascii="Arial" w:eastAsiaTheme="minorHAnsi" w:hAnsi="Arial" w:cs="Arial"/>
                <w:sz w:val="20"/>
                <w:szCs w:val="20"/>
                <w:lang w:val="en-GB"/>
              </w:rPr>
            </w:pPr>
            <w:r w:rsidRPr="00851E0F">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07638A" w:rsidRPr="00851E0F" w:rsidRDefault="0007638A" w:rsidP="0007638A">
            <w:pPr>
              <w:pBdr>
                <w:bottom w:val="single" w:sz="4" w:space="1" w:color="auto"/>
              </w:pBdr>
              <w:spacing w:line="300" w:lineRule="exact"/>
              <w:ind w:left="-29"/>
              <w:jc w:val="center"/>
              <w:rPr>
                <w:rFonts w:ascii="Arial" w:eastAsiaTheme="minorHAnsi" w:hAnsi="Arial" w:cs="Arial"/>
                <w:sz w:val="20"/>
                <w:szCs w:val="20"/>
                <w:lang w:val="en-GB"/>
              </w:rPr>
            </w:pPr>
            <w:r w:rsidRPr="00851E0F">
              <w:rPr>
                <w:rFonts w:ascii="Arial" w:eastAsiaTheme="minorHAnsi" w:hAnsi="Arial" w:cs="Arial"/>
                <w:sz w:val="20"/>
                <w:szCs w:val="20"/>
                <w:lang w:val="en-GB"/>
              </w:rPr>
              <w:t>-</w:t>
            </w:r>
          </w:p>
        </w:tc>
      </w:tr>
      <w:tr w:rsidR="0007638A" w:rsidRPr="00851E0F" w:rsidTr="0007638A">
        <w:tc>
          <w:tcPr>
            <w:tcW w:w="5850" w:type="dxa"/>
            <w:tcMar>
              <w:top w:w="0" w:type="dxa"/>
              <w:left w:w="108" w:type="dxa"/>
              <w:bottom w:w="0" w:type="dxa"/>
              <w:right w:w="108" w:type="dxa"/>
            </w:tcMar>
            <w:vAlign w:val="bottom"/>
          </w:tcPr>
          <w:p w:rsidR="0007638A" w:rsidRPr="00851E0F" w:rsidRDefault="0007638A" w:rsidP="0007638A">
            <w:pPr>
              <w:pStyle w:val="BlockText"/>
              <w:spacing w:line="300" w:lineRule="exact"/>
              <w:ind w:left="432"/>
              <w:jc w:val="both"/>
              <w:rPr>
                <w:rFonts w:ascii="Arial" w:hAnsi="Arial" w:cs="Arial"/>
                <w:lang w:bidi="th-TH"/>
              </w:rPr>
            </w:pPr>
            <w:r w:rsidRPr="00851E0F">
              <w:rPr>
                <w:rFonts w:ascii="Arial" w:hAnsi="Arial" w:cs="Arial"/>
                <w:lang w:bidi="th-TH"/>
              </w:rPr>
              <w:t>Net book value by equity method</w:t>
            </w:r>
          </w:p>
        </w:tc>
        <w:tc>
          <w:tcPr>
            <w:tcW w:w="1845" w:type="dxa"/>
            <w:tcMar>
              <w:top w:w="0" w:type="dxa"/>
              <w:left w:w="108" w:type="dxa"/>
              <w:bottom w:w="0" w:type="dxa"/>
              <w:right w:w="108" w:type="dxa"/>
            </w:tcMar>
            <w:vAlign w:val="bottom"/>
          </w:tcPr>
          <w:p w:rsidR="0007638A" w:rsidRPr="00851E0F" w:rsidRDefault="0007638A" w:rsidP="0007638A">
            <w:pPr>
              <w:spacing w:line="300" w:lineRule="exact"/>
              <w:ind w:left="-29"/>
              <w:jc w:val="center"/>
              <w:rPr>
                <w:rFonts w:ascii="Arial" w:eastAsiaTheme="minorHAnsi" w:hAnsi="Arial" w:cs="Arial"/>
                <w:sz w:val="20"/>
                <w:szCs w:val="20"/>
                <w:lang w:val="en-GB"/>
              </w:rPr>
            </w:pPr>
            <w:r w:rsidRPr="00851E0F">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07638A" w:rsidRPr="00851E0F" w:rsidRDefault="00B943E6" w:rsidP="0007638A">
            <w:pPr>
              <w:spacing w:line="300" w:lineRule="exact"/>
              <w:ind w:left="-29"/>
              <w:jc w:val="right"/>
              <w:rPr>
                <w:rFonts w:ascii="Arial" w:eastAsiaTheme="minorHAnsi" w:hAnsi="Arial" w:cs="Arial"/>
                <w:sz w:val="20"/>
                <w:szCs w:val="20"/>
                <w:lang w:val="en-GB"/>
              </w:rPr>
            </w:pPr>
            <w:r w:rsidRPr="00851E0F">
              <w:rPr>
                <w:rFonts w:ascii="Arial" w:eastAsiaTheme="minorHAnsi" w:hAnsi="Arial" w:cs="Arial"/>
                <w:sz w:val="20"/>
                <w:szCs w:val="20"/>
                <w:lang w:val="en-GB"/>
              </w:rPr>
              <w:t>13,922,275</w:t>
            </w:r>
          </w:p>
        </w:tc>
      </w:tr>
      <w:tr w:rsidR="0007638A" w:rsidRPr="00851E0F" w:rsidTr="0007638A">
        <w:tc>
          <w:tcPr>
            <w:tcW w:w="5850" w:type="dxa"/>
            <w:tcMar>
              <w:top w:w="0" w:type="dxa"/>
              <w:left w:w="108" w:type="dxa"/>
              <w:bottom w:w="0" w:type="dxa"/>
              <w:right w:w="108" w:type="dxa"/>
            </w:tcMar>
            <w:vAlign w:val="center"/>
            <w:hideMark/>
          </w:tcPr>
          <w:p w:rsidR="0007638A" w:rsidRPr="00851E0F" w:rsidRDefault="0007638A" w:rsidP="0007638A">
            <w:pPr>
              <w:pStyle w:val="BlockText"/>
              <w:spacing w:line="300" w:lineRule="exact"/>
              <w:ind w:left="432"/>
              <w:jc w:val="left"/>
              <w:rPr>
                <w:rFonts w:ascii="Arial" w:hAnsi="Arial" w:cs="Arial"/>
                <w:lang w:bidi="th-TH"/>
              </w:rPr>
            </w:pPr>
            <w:r w:rsidRPr="00851E0F">
              <w:rPr>
                <w:rFonts w:ascii="Arial" w:hAnsi="Arial" w:cs="Arial"/>
                <w:lang w:bidi="th-TH"/>
              </w:rPr>
              <w:t>Loss on impairment</w:t>
            </w:r>
          </w:p>
        </w:tc>
        <w:tc>
          <w:tcPr>
            <w:tcW w:w="1845" w:type="dxa"/>
            <w:tcMar>
              <w:top w:w="0" w:type="dxa"/>
              <w:left w:w="108" w:type="dxa"/>
              <w:bottom w:w="0" w:type="dxa"/>
              <w:right w:w="108" w:type="dxa"/>
            </w:tcMar>
            <w:vAlign w:val="bottom"/>
          </w:tcPr>
          <w:p w:rsidR="0007638A" w:rsidRPr="00851E0F" w:rsidRDefault="0007638A" w:rsidP="0007638A">
            <w:pPr>
              <w:pBdr>
                <w:bottom w:val="single" w:sz="4" w:space="1" w:color="auto"/>
              </w:pBdr>
              <w:spacing w:line="300" w:lineRule="exact"/>
              <w:ind w:left="-29"/>
              <w:jc w:val="center"/>
              <w:rPr>
                <w:rFonts w:ascii="Arial" w:eastAsiaTheme="minorHAnsi" w:hAnsi="Arial" w:cs="Arial"/>
                <w:sz w:val="20"/>
                <w:szCs w:val="20"/>
                <w:lang w:val="en-GB"/>
              </w:rPr>
            </w:pPr>
            <w:r w:rsidRPr="00851E0F">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07638A" w:rsidRPr="00851E0F" w:rsidRDefault="00B943E6" w:rsidP="0007638A">
            <w:pPr>
              <w:pBdr>
                <w:bottom w:val="single" w:sz="4" w:space="1" w:color="auto"/>
              </w:pBdr>
              <w:spacing w:line="300" w:lineRule="exact"/>
              <w:ind w:left="-29"/>
              <w:jc w:val="right"/>
              <w:rPr>
                <w:rFonts w:ascii="Arial" w:eastAsiaTheme="minorHAnsi" w:hAnsi="Arial" w:cs="Arial"/>
                <w:sz w:val="20"/>
                <w:szCs w:val="20"/>
                <w:lang w:val="en-GB"/>
              </w:rPr>
            </w:pPr>
            <w:r w:rsidRPr="00851E0F">
              <w:rPr>
                <w:rFonts w:ascii="Arial" w:eastAsiaTheme="minorHAnsi" w:hAnsi="Arial" w:cs="Arial"/>
                <w:sz w:val="20"/>
                <w:szCs w:val="20"/>
                <w:lang w:val="en-GB"/>
              </w:rPr>
              <w:t>(13,922,275)</w:t>
            </w:r>
          </w:p>
        </w:tc>
      </w:tr>
      <w:tr w:rsidR="0007638A" w:rsidRPr="00851E0F" w:rsidTr="0007638A">
        <w:trPr>
          <w:trHeight w:val="60"/>
        </w:trPr>
        <w:tc>
          <w:tcPr>
            <w:tcW w:w="5850" w:type="dxa"/>
            <w:tcMar>
              <w:top w:w="0" w:type="dxa"/>
              <w:left w:w="108" w:type="dxa"/>
              <w:bottom w:w="0" w:type="dxa"/>
              <w:right w:w="108" w:type="dxa"/>
            </w:tcMar>
            <w:vAlign w:val="center"/>
            <w:hideMark/>
          </w:tcPr>
          <w:p w:rsidR="0007638A" w:rsidRPr="00851E0F" w:rsidRDefault="0007638A" w:rsidP="0007638A">
            <w:pPr>
              <w:pStyle w:val="BlockText"/>
              <w:spacing w:line="300" w:lineRule="exact"/>
              <w:ind w:left="432"/>
              <w:jc w:val="left"/>
              <w:rPr>
                <w:rFonts w:ascii="Arial" w:hAnsi="Arial" w:cstheme="minorBidi"/>
                <w:cs/>
                <w:lang w:bidi="th-TH"/>
              </w:rPr>
            </w:pPr>
            <w:r w:rsidRPr="00851E0F">
              <w:rPr>
                <w:rFonts w:ascii="Arial" w:hAnsi="Arial" w:cs="Arial"/>
                <w:lang w:bidi="th-TH"/>
              </w:rPr>
              <w:t xml:space="preserve">Ending net </w:t>
            </w:r>
            <w:r w:rsidRPr="00851E0F">
              <w:rPr>
                <w:rFonts w:ascii="Arial" w:hAnsi="Arial" w:cs="Arial"/>
              </w:rPr>
              <w:t>book amount</w:t>
            </w:r>
          </w:p>
        </w:tc>
        <w:tc>
          <w:tcPr>
            <w:tcW w:w="1845" w:type="dxa"/>
            <w:tcMar>
              <w:top w:w="0" w:type="dxa"/>
              <w:left w:w="108" w:type="dxa"/>
              <w:bottom w:w="0" w:type="dxa"/>
              <w:right w:w="108" w:type="dxa"/>
            </w:tcMar>
            <w:vAlign w:val="bottom"/>
          </w:tcPr>
          <w:p w:rsidR="0007638A" w:rsidRPr="00851E0F" w:rsidRDefault="0007638A" w:rsidP="0007638A">
            <w:pPr>
              <w:pBdr>
                <w:bottom w:val="double" w:sz="4" w:space="1" w:color="auto"/>
              </w:pBdr>
              <w:spacing w:line="300" w:lineRule="exact"/>
              <w:ind w:left="-29"/>
              <w:jc w:val="center"/>
              <w:rPr>
                <w:rFonts w:ascii="Arial" w:eastAsiaTheme="minorHAnsi" w:hAnsi="Arial" w:cs="Arial"/>
                <w:sz w:val="20"/>
                <w:szCs w:val="20"/>
                <w:lang w:val="en-GB"/>
              </w:rPr>
            </w:pPr>
            <w:r w:rsidRPr="00851E0F">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07638A" w:rsidRPr="00851E0F" w:rsidRDefault="0007638A" w:rsidP="0007638A">
            <w:pPr>
              <w:pBdr>
                <w:bottom w:val="double" w:sz="4" w:space="1" w:color="auto"/>
              </w:pBdr>
              <w:spacing w:line="300" w:lineRule="exact"/>
              <w:ind w:left="-29"/>
              <w:jc w:val="center"/>
              <w:rPr>
                <w:rFonts w:ascii="Arial" w:eastAsiaTheme="minorHAnsi" w:hAnsi="Arial" w:cs="Arial"/>
                <w:sz w:val="20"/>
                <w:szCs w:val="20"/>
                <w:lang w:val="en-GB"/>
              </w:rPr>
            </w:pPr>
            <w:r w:rsidRPr="00851E0F">
              <w:rPr>
                <w:rFonts w:ascii="Arial" w:eastAsiaTheme="minorHAnsi" w:hAnsi="Arial" w:cs="Arial"/>
                <w:sz w:val="20"/>
                <w:szCs w:val="20"/>
                <w:lang w:val="en-GB"/>
              </w:rPr>
              <w:t>-</w:t>
            </w:r>
          </w:p>
        </w:tc>
      </w:tr>
      <w:tr w:rsidR="0007638A" w:rsidRPr="00851E0F" w:rsidTr="0007638A">
        <w:trPr>
          <w:tblHeader/>
        </w:trPr>
        <w:tc>
          <w:tcPr>
            <w:tcW w:w="5850" w:type="dxa"/>
            <w:tcMar>
              <w:top w:w="0" w:type="dxa"/>
              <w:left w:w="108" w:type="dxa"/>
              <w:bottom w:w="0" w:type="dxa"/>
              <w:right w:w="108" w:type="dxa"/>
            </w:tcMar>
            <w:vAlign w:val="bottom"/>
          </w:tcPr>
          <w:p w:rsidR="0007638A" w:rsidRPr="00851E0F" w:rsidRDefault="0007638A" w:rsidP="0007638A">
            <w:pPr>
              <w:spacing w:line="300" w:lineRule="exact"/>
              <w:ind w:left="540"/>
              <w:rPr>
                <w:rFonts w:ascii="Arial" w:hAnsi="Arial" w:cs="Arial"/>
                <w:sz w:val="16"/>
                <w:szCs w:val="16"/>
              </w:rPr>
            </w:pPr>
          </w:p>
        </w:tc>
        <w:tc>
          <w:tcPr>
            <w:tcW w:w="1845" w:type="dxa"/>
            <w:tcMar>
              <w:top w:w="0" w:type="dxa"/>
              <w:left w:w="108" w:type="dxa"/>
              <w:bottom w:w="0" w:type="dxa"/>
              <w:right w:w="108" w:type="dxa"/>
            </w:tcMar>
            <w:vAlign w:val="bottom"/>
          </w:tcPr>
          <w:p w:rsidR="0007638A" w:rsidRPr="00851E0F" w:rsidRDefault="0007638A" w:rsidP="0007638A">
            <w:pPr>
              <w:spacing w:line="300" w:lineRule="exact"/>
              <w:ind w:left="540"/>
              <w:rPr>
                <w:rFonts w:ascii="Arial" w:hAnsi="Arial" w:cs="Arial"/>
                <w:sz w:val="16"/>
                <w:szCs w:val="16"/>
              </w:rPr>
            </w:pPr>
          </w:p>
        </w:tc>
        <w:tc>
          <w:tcPr>
            <w:tcW w:w="1845" w:type="dxa"/>
            <w:tcMar>
              <w:top w:w="0" w:type="dxa"/>
              <w:left w:w="108" w:type="dxa"/>
              <w:bottom w:w="0" w:type="dxa"/>
              <w:right w:w="108" w:type="dxa"/>
            </w:tcMar>
            <w:vAlign w:val="bottom"/>
          </w:tcPr>
          <w:p w:rsidR="0007638A" w:rsidRPr="00851E0F" w:rsidRDefault="0007638A" w:rsidP="0007638A">
            <w:pPr>
              <w:spacing w:line="300" w:lineRule="exact"/>
              <w:ind w:left="540"/>
              <w:rPr>
                <w:rFonts w:ascii="Arial" w:hAnsi="Arial" w:cs="Arial"/>
                <w:sz w:val="16"/>
                <w:szCs w:val="16"/>
              </w:rPr>
            </w:pPr>
          </w:p>
        </w:tc>
      </w:tr>
      <w:tr w:rsidR="0007638A" w:rsidRPr="00851E0F" w:rsidTr="0007638A">
        <w:tc>
          <w:tcPr>
            <w:tcW w:w="5850" w:type="dxa"/>
            <w:tcMar>
              <w:top w:w="0" w:type="dxa"/>
              <w:left w:w="108" w:type="dxa"/>
              <w:bottom w:w="0" w:type="dxa"/>
              <w:right w:w="108" w:type="dxa"/>
            </w:tcMar>
            <w:vAlign w:val="bottom"/>
            <w:hideMark/>
          </w:tcPr>
          <w:p w:rsidR="0007638A" w:rsidRPr="00851E0F" w:rsidRDefault="0007638A" w:rsidP="0007638A">
            <w:pPr>
              <w:pStyle w:val="BlockText"/>
              <w:spacing w:line="300" w:lineRule="exact"/>
              <w:ind w:left="432"/>
              <w:jc w:val="both"/>
              <w:rPr>
                <w:rFonts w:ascii="Arial" w:eastAsiaTheme="minorHAnsi" w:hAnsi="Arial" w:cs="Arial"/>
                <w:b/>
                <w:bCs/>
              </w:rPr>
            </w:pPr>
            <w:r w:rsidRPr="00851E0F">
              <w:rPr>
                <w:rFonts w:ascii="Arial" w:eastAsiaTheme="minorHAnsi" w:hAnsi="Arial" w:cs="Arial"/>
                <w:b/>
                <w:bCs/>
              </w:rPr>
              <w:t>Global Legends Series Ltd. (Bermuda)</w:t>
            </w:r>
          </w:p>
        </w:tc>
        <w:tc>
          <w:tcPr>
            <w:tcW w:w="1845" w:type="dxa"/>
            <w:tcMar>
              <w:top w:w="0" w:type="dxa"/>
              <w:left w:w="108" w:type="dxa"/>
              <w:bottom w:w="0" w:type="dxa"/>
              <w:right w:w="108" w:type="dxa"/>
            </w:tcMar>
            <w:vAlign w:val="bottom"/>
          </w:tcPr>
          <w:p w:rsidR="0007638A" w:rsidRPr="00851E0F" w:rsidRDefault="0007638A" w:rsidP="0007638A">
            <w:pPr>
              <w:spacing w:line="300" w:lineRule="exact"/>
              <w:ind w:left="-29"/>
              <w:jc w:val="center"/>
              <w:rPr>
                <w:rFonts w:ascii="Arial" w:eastAsiaTheme="minorHAnsi" w:hAnsi="Arial" w:cs="Arial"/>
                <w:sz w:val="20"/>
                <w:szCs w:val="20"/>
                <w:lang w:val="en-GB"/>
              </w:rPr>
            </w:pPr>
          </w:p>
        </w:tc>
        <w:tc>
          <w:tcPr>
            <w:tcW w:w="1845" w:type="dxa"/>
            <w:tcMar>
              <w:top w:w="0" w:type="dxa"/>
              <w:left w:w="108" w:type="dxa"/>
              <w:bottom w:w="0" w:type="dxa"/>
              <w:right w:w="108" w:type="dxa"/>
            </w:tcMar>
            <w:vAlign w:val="bottom"/>
          </w:tcPr>
          <w:p w:rsidR="0007638A" w:rsidRPr="00851E0F" w:rsidRDefault="0007638A" w:rsidP="0007638A">
            <w:pPr>
              <w:spacing w:line="300" w:lineRule="exact"/>
              <w:ind w:left="-29"/>
              <w:jc w:val="right"/>
              <w:rPr>
                <w:rFonts w:ascii="Arial" w:eastAsiaTheme="minorHAnsi" w:hAnsi="Arial" w:cs="Arial"/>
                <w:sz w:val="20"/>
                <w:szCs w:val="20"/>
                <w:lang w:val="en-GB"/>
              </w:rPr>
            </w:pPr>
          </w:p>
        </w:tc>
      </w:tr>
      <w:tr w:rsidR="0007638A" w:rsidRPr="00851E0F" w:rsidTr="0007638A">
        <w:tc>
          <w:tcPr>
            <w:tcW w:w="5850" w:type="dxa"/>
            <w:tcMar>
              <w:top w:w="0" w:type="dxa"/>
              <w:left w:w="108" w:type="dxa"/>
              <w:bottom w:w="0" w:type="dxa"/>
              <w:right w:w="108" w:type="dxa"/>
            </w:tcMar>
            <w:vAlign w:val="bottom"/>
            <w:hideMark/>
          </w:tcPr>
          <w:p w:rsidR="0007638A" w:rsidRPr="00851E0F" w:rsidRDefault="0007638A" w:rsidP="0007638A">
            <w:pPr>
              <w:pStyle w:val="BlockText"/>
              <w:spacing w:line="300" w:lineRule="exact"/>
              <w:ind w:left="432"/>
              <w:jc w:val="both"/>
              <w:rPr>
                <w:rFonts w:ascii="Arial" w:hAnsi="Arial" w:cs="Arial"/>
                <w:cs/>
                <w:lang w:bidi="th-TH"/>
              </w:rPr>
            </w:pPr>
            <w:r w:rsidRPr="00851E0F">
              <w:rPr>
                <w:rFonts w:ascii="Arial" w:hAnsi="Arial" w:cs="Arial"/>
                <w:lang w:bidi="th-TH"/>
              </w:rPr>
              <w:t xml:space="preserve">Opening net </w:t>
            </w:r>
            <w:r w:rsidRPr="00851E0F">
              <w:rPr>
                <w:rFonts w:ascii="Arial" w:hAnsi="Arial" w:cs="Arial"/>
              </w:rPr>
              <w:t>book amount</w:t>
            </w:r>
          </w:p>
        </w:tc>
        <w:tc>
          <w:tcPr>
            <w:tcW w:w="1845" w:type="dxa"/>
            <w:tcMar>
              <w:top w:w="0" w:type="dxa"/>
              <w:left w:w="108" w:type="dxa"/>
              <w:bottom w:w="0" w:type="dxa"/>
              <w:right w:w="108" w:type="dxa"/>
            </w:tcMar>
            <w:vAlign w:val="bottom"/>
          </w:tcPr>
          <w:p w:rsidR="0007638A" w:rsidRPr="00851E0F" w:rsidRDefault="0007638A" w:rsidP="0007638A">
            <w:pPr>
              <w:spacing w:line="300" w:lineRule="exact"/>
              <w:ind w:left="-29"/>
              <w:jc w:val="center"/>
              <w:rPr>
                <w:rFonts w:ascii="Arial" w:eastAsiaTheme="minorHAnsi" w:hAnsi="Arial" w:cs="Arial"/>
                <w:sz w:val="20"/>
                <w:szCs w:val="20"/>
                <w:lang w:val="en-GB"/>
              </w:rPr>
            </w:pPr>
            <w:r w:rsidRPr="00851E0F">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07638A" w:rsidRPr="00851E0F" w:rsidRDefault="00B943E6" w:rsidP="0007638A">
            <w:pPr>
              <w:spacing w:line="300" w:lineRule="exact"/>
              <w:ind w:left="-29"/>
              <w:jc w:val="right"/>
              <w:rPr>
                <w:rFonts w:ascii="Arial" w:eastAsiaTheme="minorHAnsi" w:hAnsi="Arial" w:cs="Arial"/>
                <w:sz w:val="20"/>
                <w:szCs w:val="20"/>
                <w:lang w:val="en-GB"/>
              </w:rPr>
            </w:pPr>
            <w:r w:rsidRPr="00851E0F">
              <w:rPr>
                <w:rFonts w:ascii="Arial" w:eastAsiaTheme="minorHAnsi" w:hAnsi="Arial" w:cs="Arial"/>
                <w:sz w:val="20"/>
                <w:szCs w:val="20"/>
                <w:lang w:val="en-GB"/>
              </w:rPr>
              <w:t>67,949,676</w:t>
            </w:r>
          </w:p>
        </w:tc>
      </w:tr>
      <w:tr w:rsidR="0007638A" w:rsidRPr="00851E0F" w:rsidTr="0007638A">
        <w:tc>
          <w:tcPr>
            <w:tcW w:w="5850" w:type="dxa"/>
            <w:tcMar>
              <w:top w:w="0" w:type="dxa"/>
              <w:left w:w="108" w:type="dxa"/>
              <w:bottom w:w="0" w:type="dxa"/>
              <w:right w:w="108" w:type="dxa"/>
            </w:tcMar>
            <w:vAlign w:val="bottom"/>
            <w:hideMark/>
          </w:tcPr>
          <w:p w:rsidR="0007638A" w:rsidRPr="00851E0F" w:rsidRDefault="0007638A" w:rsidP="0007638A">
            <w:pPr>
              <w:pStyle w:val="BlockText"/>
              <w:spacing w:line="300" w:lineRule="exact"/>
              <w:ind w:left="432"/>
              <w:jc w:val="both"/>
              <w:rPr>
                <w:rFonts w:ascii="Arial" w:hAnsi="Arial" w:cs="Arial"/>
                <w:cs/>
                <w:lang w:bidi="th-TH"/>
              </w:rPr>
            </w:pPr>
            <w:r w:rsidRPr="00851E0F">
              <w:rPr>
                <w:rFonts w:ascii="Arial" w:hAnsi="Arial" w:cs="Arial"/>
                <w:lang w:bidi="th-TH"/>
              </w:rPr>
              <w:t>Share of loss on investment in associate</w:t>
            </w:r>
          </w:p>
        </w:tc>
        <w:tc>
          <w:tcPr>
            <w:tcW w:w="1845" w:type="dxa"/>
            <w:tcMar>
              <w:top w:w="0" w:type="dxa"/>
              <w:left w:w="108" w:type="dxa"/>
              <w:bottom w:w="0" w:type="dxa"/>
              <w:right w:w="108" w:type="dxa"/>
            </w:tcMar>
            <w:vAlign w:val="bottom"/>
          </w:tcPr>
          <w:p w:rsidR="0007638A" w:rsidRPr="00851E0F" w:rsidRDefault="0007638A" w:rsidP="0007638A">
            <w:pPr>
              <w:pBdr>
                <w:bottom w:val="single" w:sz="4" w:space="1" w:color="auto"/>
              </w:pBdr>
              <w:spacing w:line="300" w:lineRule="exact"/>
              <w:ind w:left="-29"/>
              <w:jc w:val="center"/>
              <w:rPr>
                <w:rFonts w:ascii="Arial" w:eastAsiaTheme="minorHAnsi" w:hAnsi="Arial" w:cs="Arial"/>
                <w:sz w:val="20"/>
                <w:szCs w:val="20"/>
                <w:lang w:val="en-GB"/>
              </w:rPr>
            </w:pPr>
            <w:r w:rsidRPr="00851E0F">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07638A" w:rsidRPr="00851E0F" w:rsidRDefault="0007638A" w:rsidP="0007638A">
            <w:pPr>
              <w:pBdr>
                <w:bottom w:val="single" w:sz="4" w:space="1" w:color="auto"/>
              </w:pBdr>
              <w:spacing w:line="300" w:lineRule="exact"/>
              <w:ind w:left="-29"/>
              <w:jc w:val="center"/>
              <w:rPr>
                <w:rFonts w:ascii="Arial" w:eastAsiaTheme="minorHAnsi" w:hAnsi="Arial" w:cs="Arial"/>
                <w:sz w:val="20"/>
                <w:szCs w:val="20"/>
                <w:lang w:val="en-GB"/>
              </w:rPr>
            </w:pPr>
            <w:r w:rsidRPr="00851E0F">
              <w:rPr>
                <w:rFonts w:ascii="Arial" w:eastAsiaTheme="minorHAnsi" w:hAnsi="Arial" w:cs="Arial"/>
                <w:sz w:val="20"/>
                <w:szCs w:val="20"/>
                <w:lang w:val="en-GB"/>
              </w:rPr>
              <w:t>-</w:t>
            </w:r>
          </w:p>
        </w:tc>
      </w:tr>
      <w:tr w:rsidR="0007638A" w:rsidRPr="00851E0F" w:rsidTr="0007638A">
        <w:tc>
          <w:tcPr>
            <w:tcW w:w="5850" w:type="dxa"/>
            <w:tcMar>
              <w:top w:w="0" w:type="dxa"/>
              <w:left w:w="108" w:type="dxa"/>
              <w:bottom w:w="0" w:type="dxa"/>
              <w:right w:w="108" w:type="dxa"/>
            </w:tcMar>
            <w:vAlign w:val="bottom"/>
          </w:tcPr>
          <w:p w:rsidR="0007638A" w:rsidRPr="00851E0F" w:rsidRDefault="0007638A" w:rsidP="0007638A">
            <w:pPr>
              <w:pStyle w:val="BlockText"/>
              <w:spacing w:line="300" w:lineRule="exact"/>
              <w:ind w:left="432"/>
              <w:jc w:val="both"/>
              <w:rPr>
                <w:rFonts w:ascii="Arial" w:hAnsi="Arial" w:cs="Arial"/>
                <w:lang w:bidi="th-TH"/>
              </w:rPr>
            </w:pPr>
            <w:r w:rsidRPr="00851E0F">
              <w:rPr>
                <w:rFonts w:ascii="Arial" w:hAnsi="Arial" w:cs="Arial"/>
                <w:lang w:bidi="th-TH"/>
              </w:rPr>
              <w:t>Net book value by equity method</w:t>
            </w:r>
          </w:p>
        </w:tc>
        <w:tc>
          <w:tcPr>
            <w:tcW w:w="1845" w:type="dxa"/>
            <w:tcMar>
              <w:top w:w="0" w:type="dxa"/>
              <w:left w:w="108" w:type="dxa"/>
              <w:bottom w:w="0" w:type="dxa"/>
              <w:right w:w="108" w:type="dxa"/>
            </w:tcMar>
            <w:vAlign w:val="bottom"/>
          </w:tcPr>
          <w:p w:rsidR="0007638A" w:rsidRPr="00851E0F" w:rsidRDefault="0007638A" w:rsidP="0007638A">
            <w:pPr>
              <w:spacing w:line="300" w:lineRule="exact"/>
              <w:ind w:left="-29"/>
              <w:jc w:val="center"/>
              <w:rPr>
                <w:rFonts w:ascii="Arial" w:eastAsiaTheme="minorHAnsi" w:hAnsi="Arial" w:cs="Arial"/>
                <w:sz w:val="20"/>
                <w:szCs w:val="20"/>
                <w:lang w:val="en-GB"/>
              </w:rPr>
            </w:pPr>
            <w:r w:rsidRPr="00851E0F">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07638A" w:rsidRPr="00851E0F" w:rsidRDefault="00B943E6" w:rsidP="0007638A">
            <w:pPr>
              <w:spacing w:line="300" w:lineRule="exact"/>
              <w:ind w:left="-29"/>
              <w:jc w:val="right"/>
              <w:rPr>
                <w:rFonts w:ascii="Arial" w:eastAsiaTheme="minorHAnsi" w:hAnsi="Arial" w:cs="Arial"/>
                <w:sz w:val="20"/>
                <w:szCs w:val="20"/>
                <w:lang w:val="en-GB"/>
              </w:rPr>
            </w:pPr>
            <w:r w:rsidRPr="00851E0F">
              <w:rPr>
                <w:rFonts w:ascii="Arial" w:eastAsiaTheme="minorHAnsi" w:hAnsi="Arial" w:cs="Arial"/>
                <w:sz w:val="20"/>
                <w:szCs w:val="20"/>
                <w:lang w:val="en-GB"/>
              </w:rPr>
              <w:t>67,949,676</w:t>
            </w:r>
          </w:p>
        </w:tc>
      </w:tr>
      <w:tr w:rsidR="0007638A" w:rsidRPr="00851E0F" w:rsidTr="0007638A">
        <w:tc>
          <w:tcPr>
            <w:tcW w:w="5850" w:type="dxa"/>
            <w:tcMar>
              <w:top w:w="0" w:type="dxa"/>
              <w:left w:w="108" w:type="dxa"/>
              <w:bottom w:w="0" w:type="dxa"/>
              <w:right w:w="108" w:type="dxa"/>
            </w:tcMar>
            <w:vAlign w:val="bottom"/>
          </w:tcPr>
          <w:p w:rsidR="0007638A" w:rsidRPr="00851E0F" w:rsidRDefault="0007638A" w:rsidP="0007638A">
            <w:pPr>
              <w:pStyle w:val="BlockText"/>
              <w:spacing w:line="300" w:lineRule="exact"/>
              <w:ind w:left="432"/>
              <w:jc w:val="both"/>
              <w:rPr>
                <w:rFonts w:ascii="Arial" w:hAnsi="Arial" w:cstheme="minorBidi"/>
                <w:cs/>
                <w:lang w:bidi="th-TH"/>
              </w:rPr>
            </w:pPr>
            <w:r w:rsidRPr="00851E0F">
              <w:rPr>
                <w:rFonts w:ascii="Arial" w:hAnsi="Arial" w:cs="Arial"/>
                <w:lang w:bidi="th-TH"/>
              </w:rPr>
              <w:t>Loss on impairment</w:t>
            </w:r>
          </w:p>
        </w:tc>
        <w:tc>
          <w:tcPr>
            <w:tcW w:w="1845" w:type="dxa"/>
            <w:tcMar>
              <w:top w:w="0" w:type="dxa"/>
              <w:left w:w="108" w:type="dxa"/>
              <w:bottom w:w="0" w:type="dxa"/>
              <w:right w:w="108" w:type="dxa"/>
            </w:tcMar>
            <w:vAlign w:val="bottom"/>
          </w:tcPr>
          <w:p w:rsidR="0007638A" w:rsidRPr="00851E0F" w:rsidRDefault="0007638A" w:rsidP="0007638A">
            <w:pPr>
              <w:pBdr>
                <w:bottom w:val="single" w:sz="4" w:space="1" w:color="auto"/>
              </w:pBdr>
              <w:spacing w:line="300" w:lineRule="exact"/>
              <w:ind w:left="-29"/>
              <w:jc w:val="center"/>
              <w:rPr>
                <w:rFonts w:ascii="Arial" w:eastAsiaTheme="minorHAnsi" w:hAnsi="Arial" w:cs="Arial"/>
                <w:sz w:val="20"/>
                <w:szCs w:val="20"/>
                <w:lang w:val="en-GB"/>
              </w:rPr>
            </w:pPr>
            <w:r w:rsidRPr="00851E0F">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07638A" w:rsidRPr="00851E0F" w:rsidRDefault="00B943E6" w:rsidP="0007638A">
            <w:pPr>
              <w:pBdr>
                <w:bottom w:val="single" w:sz="4" w:space="1" w:color="auto"/>
              </w:pBdr>
              <w:spacing w:line="300" w:lineRule="exact"/>
              <w:ind w:left="-29"/>
              <w:jc w:val="right"/>
              <w:rPr>
                <w:rFonts w:ascii="Arial" w:eastAsiaTheme="minorHAnsi" w:hAnsi="Arial" w:cs="Arial"/>
                <w:sz w:val="20"/>
                <w:szCs w:val="20"/>
                <w:lang w:val="en-GB"/>
              </w:rPr>
            </w:pPr>
            <w:r w:rsidRPr="00851E0F">
              <w:rPr>
                <w:rFonts w:ascii="Arial" w:eastAsiaTheme="minorHAnsi" w:hAnsi="Arial" w:cs="Arial"/>
                <w:sz w:val="20"/>
                <w:szCs w:val="20"/>
                <w:lang w:val="en-GB"/>
              </w:rPr>
              <w:t>(67,949,676)</w:t>
            </w:r>
          </w:p>
        </w:tc>
      </w:tr>
      <w:tr w:rsidR="0007638A" w:rsidRPr="00851E0F" w:rsidTr="0007638A">
        <w:tc>
          <w:tcPr>
            <w:tcW w:w="5850" w:type="dxa"/>
            <w:tcMar>
              <w:top w:w="0" w:type="dxa"/>
              <w:left w:w="108" w:type="dxa"/>
              <w:bottom w:w="0" w:type="dxa"/>
              <w:right w:w="108" w:type="dxa"/>
            </w:tcMar>
            <w:vAlign w:val="center"/>
            <w:hideMark/>
          </w:tcPr>
          <w:p w:rsidR="0007638A" w:rsidRPr="00851E0F" w:rsidRDefault="0007638A" w:rsidP="0007638A">
            <w:pPr>
              <w:pStyle w:val="BlockText"/>
              <w:spacing w:line="300" w:lineRule="exact"/>
              <w:ind w:left="432"/>
              <w:jc w:val="left"/>
              <w:rPr>
                <w:rFonts w:ascii="Arial" w:hAnsi="Arial" w:cs="Arial"/>
                <w:cs/>
                <w:lang w:bidi="th-TH"/>
              </w:rPr>
            </w:pPr>
            <w:r w:rsidRPr="00851E0F">
              <w:rPr>
                <w:rFonts w:ascii="Arial" w:hAnsi="Arial" w:cs="Arial"/>
                <w:lang w:bidi="th-TH"/>
              </w:rPr>
              <w:t xml:space="preserve">Ending net </w:t>
            </w:r>
            <w:r w:rsidRPr="00851E0F">
              <w:rPr>
                <w:rFonts w:ascii="Arial" w:hAnsi="Arial" w:cs="Arial"/>
              </w:rPr>
              <w:t>book amount</w:t>
            </w:r>
          </w:p>
        </w:tc>
        <w:tc>
          <w:tcPr>
            <w:tcW w:w="1845" w:type="dxa"/>
            <w:tcMar>
              <w:top w:w="0" w:type="dxa"/>
              <w:left w:w="108" w:type="dxa"/>
              <w:bottom w:w="0" w:type="dxa"/>
              <w:right w:w="108" w:type="dxa"/>
            </w:tcMar>
            <w:vAlign w:val="bottom"/>
          </w:tcPr>
          <w:p w:rsidR="0007638A" w:rsidRPr="00851E0F" w:rsidRDefault="0007638A" w:rsidP="0007638A">
            <w:pPr>
              <w:pBdr>
                <w:bottom w:val="double" w:sz="4" w:space="1" w:color="auto"/>
              </w:pBdr>
              <w:spacing w:line="300" w:lineRule="exact"/>
              <w:ind w:left="-29"/>
              <w:jc w:val="center"/>
              <w:rPr>
                <w:rFonts w:ascii="Arial" w:eastAsiaTheme="minorHAnsi" w:hAnsi="Arial" w:cs="Arial"/>
                <w:sz w:val="20"/>
                <w:szCs w:val="20"/>
                <w:lang w:val="en-GB"/>
              </w:rPr>
            </w:pPr>
            <w:r w:rsidRPr="00851E0F">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07638A" w:rsidRPr="00851E0F" w:rsidRDefault="0007638A" w:rsidP="0007638A">
            <w:pPr>
              <w:pBdr>
                <w:bottom w:val="double" w:sz="4" w:space="1" w:color="auto"/>
              </w:pBdr>
              <w:spacing w:line="300" w:lineRule="exact"/>
              <w:ind w:left="-29"/>
              <w:jc w:val="center"/>
              <w:rPr>
                <w:rFonts w:ascii="Arial" w:eastAsiaTheme="minorHAnsi" w:hAnsi="Arial" w:cs="Arial"/>
                <w:sz w:val="20"/>
                <w:szCs w:val="20"/>
                <w:lang w:val="en-GB"/>
              </w:rPr>
            </w:pPr>
            <w:r w:rsidRPr="00851E0F">
              <w:rPr>
                <w:rFonts w:ascii="Arial" w:eastAsiaTheme="minorHAnsi" w:hAnsi="Arial" w:cs="Arial"/>
                <w:sz w:val="20"/>
                <w:szCs w:val="20"/>
                <w:lang w:val="en-GB"/>
              </w:rPr>
              <w:t>-</w:t>
            </w:r>
          </w:p>
        </w:tc>
      </w:tr>
    </w:tbl>
    <w:p w:rsidR="0007638A" w:rsidRPr="00851E0F" w:rsidRDefault="0007638A" w:rsidP="0007638A">
      <w:pPr>
        <w:ind w:left="540" w:right="-27" w:firstLine="720"/>
        <w:jc w:val="thaiDistribute"/>
        <w:rPr>
          <w:rFonts w:ascii="Arial" w:hAnsi="Arial" w:cstheme="minorBidi"/>
          <w:color w:val="000000"/>
          <w:sz w:val="20"/>
          <w:szCs w:val="25"/>
          <w:lang w:bidi="th-TH"/>
        </w:rPr>
      </w:pPr>
    </w:p>
    <w:p w:rsidR="00190FD3" w:rsidRPr="00851E0F" w:rsidRDefault="00190FD3" w:rsidP="0007638A">
      <w:pPr>
        <w:ind w:left="540"/>
        <w:jc w:val="thaiDistribute"/>
        <w:rPr>
          <w:rFonts w:ascii="Arial" w:hAnsi="Arial" w:cs="Arial"/>
          <w:sz w:val="20"/>
          <w:szCs w:val="20"/>
        </w:rPr>
      </w:pPr>
      <w:r w:rsidRPr="00851E0F">
        <w:rPr>
          <w:rFonts w:ascii="Arial" w:hAnsi="Arial" w:cs="Arial"/>
          <w:sz w:val="20"/>
          <w:szCs w:val="20"/>
        </w:rPr>
        <w:br/>
      </w:r>
    </w:p>
    <w:p w:rsidR="00190FD3" w:rsidRPr="00851E0F" w:rsidRDefault="00190FD3">
      <w:pPr>
        <w:rPr>
          <w:rFonts w:ascii="Arial" w:hAnsi="Arial" w:cs="Arial"/>
          <w:sz w:val="20"/>
          <w:szCs w:val="20"/>
        </w:rPr>
      </w:pPr>
      <w:r w:rsidRPr="00851E0F">
        <w:rPr>
          <w:rFonts w:ascii="Arial" w:hAnsi="Arial" w:cs="Arial"/>
          <w:sz w:val="20"/>
          <w:szCs w:val="20"/>
        </w:rPr>
        <w:br w:type="page"/>
      </w:r>
    </w:p>
    <w:p w:rsidR="0007638A" w:rsidRPr="00851E0F" w:rsidRDefault="0007638A" w:rsidP="0007638A">
      <w:pPr>
        <w:ind w:left="540"/>
        <w:jc w:val="thaiDistribute"/>
        <w:rPr>
          <w:rFonts w:ascii="Arial" w:hAnsi="Arial" w:cs="Arial"/>
          <w:sz w:val="20"/>
          <w:szCs w:val="20"/>
        </w:rPr>
      </w:pPr>
      <w:r w:rsidRPr="00851E0F">
        <w:rPr>
          <w:rFonts w:ascii="Arial" w:hAnsi="Arial" w:cs="Arial"/>
          <w:sz w:val="20"/>
          <w:szCs w:val="20"/>
        </w:rPr>
        <w:t>Reconciliation between the above financial information and net book value of equity recognised in the consolidated financial statements and net book value of cost recognised in the Company financial statements as at 3</w:t>
      </w:r>
      <w:r w:rsidR="00896DBF" w:rsidRPr="00851E0F">
        <w:rPr>
          <w:rFonts w:ascii="Arial" w:hAnsi="Arial" w:cs="Arial"/>
          <w:sz w:val="20"/>
          <w:szCs w:val="20"/>
        </w:rPr>
        <w:t>1</w:t>
      </w:r>
      <w:r w:rsidRPr="00851E0F">
        <w:rPr>
          <w:rFonts w:ascii="Arial" w:hAnsi="Arial" w:cs="Arial"/>
          <w:sz w:val="20"/>
          <w:szCs w:val="20"/>
        </w:rPr>
        <w:t xml:space="preserve"> December 2017 and 2016 were as follows:</w:t>
      </w:r>
    </w:p>
    <w:p w:rsidR="0007638A" w:rsidRPr="00851E0F" w:rsidRDefault="0007638A" w:rsidP="0007638A">
      <w:pPr>
        <w:ind w:left="547"/>
        <w:rPr>
          <w:rFonts w:ascii="Arial" w:hAnsi="Arial" w:cs="Arial"/>
          <w:sz w:val="10"/>
          <w:szCs w:val="10"/>
        </w:rPr>
      </w:pP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440"/>
        <w:gridCol w:w="1350"/>
      </w:tblGrid>
      <w:tr w:rsidR="0007638A" w:rsidRPr="00851E0F" w:rsidTr="0007638A">
        <w:trPr>
          <w:tblHeader/>
        </w:trPr>
        <w:tc>
          <w:tcPr>
            <w:tcW w:w="6300" w:type="dxa"/>
          </w:tcPr>
          <w:p w:rsidR="0007638A" w:rsidRPr="00851E0F" w:rsidRDefault="0007638A" w:rsidP="0007638A">
            <w:pPr>
              <w:spacing w:line="280" w:lineRule="exact"/>
              <w:ind w:left="162" w:right="-108" w:hanging="180"/>
              <w:rPr>
                <w:rFonts w:ascii="Arial" w:hAnsi="Arial" w:cs="Arial"/>
                <w:sz w:val="18"/>
                <w:szCs w:val="18"/>
              </w:rPr>
            </w:pPr>
          </w:p>
        </w:tc>
        <w:tc>
          <w:tcPr>
            <w:tcW w:w="2790" w:type="dxa"/>
            <w:gridSpan w:val="2"/>
          </w:tcPr>
          <w:p w:rsidR="0007638A" w:rsidRPr="00851E0F" w:rsidRDefault="00B943E6" w:rsidP="0007638A">
            <w:pPr>
              <w:pBdr>
                <w:bottom w:val="single" w:sz="4" w:space="1" w:color="auto"/>
              </w:pBdr>
              <w:spacing w:line="280" w:lineRule="exact"/>
              <w:jc w:val="center"/>
              <w:rPr>
                <w:rFonts w:ascii="Arial" w:hAnsi="Arial" w:cs="Arial"/>
                <w:b/>
                <w:bCs/>
                <w:sz w:val="18"/>
                <w:szCs w:val="18"/>
              </w:rPr>
            </w:pPr>
            <w:r w:rsidRPr="00851E0F">
              <w:rPr>
                <w:rFonts w:ascii="Arial" w:hAnsi="Arial" w:cs="Arial"/>
                <w:b/>
                <w:bCs/>
                <w:sz w:val="18"/>
                <w:szCs w:val="18"/>
                <w:lang w:bidi="th-TH"/>
              </w:rPr>
              <w:t xml:space="preserve">(Unit : </w:t>
            </w:r>
            <w:r w:rsidR="0007638A" w:rsidRPr="00851E0F">
              <w:rPr>
                <w:rFonts w:ascii="Arial" w:hAnsi="Arial" w:cs="Arial"/>
                <w:b/>
                <w:bCs/>
                <w:sz w:val="18"/>
                <w:szCs w:val="18"/>
                <w:lang w:bidi="th-TH"/>
              </w:rPr>
              <w:t>Baht)</w:t>
            </w:r>
          </w:p>
        </w:tc>
      </w:tr>
      <w:tr w:rsidR="0007638A" w:rsidRPr="00851E0F" w:rsidTr="0007638A">
        <w:trPr>
          <w:tblHeader/>
        </w:trPr>
        <w:tc>
          <w:tcPr>
            <w:tcW w:w="6300" w:type="dxa"/>
          </w:tcPr>
          <w:p w:rsidR="0007638A" w:rsidRPr="00851E0F" w:rsidRDefault="0007638A" w:rsidP="0007638A">
            <w:pPr>
              <w:spacing w:line="280" w:lineRule="exact"/>
              <w:ind w:left="162" w:right="-108" w:hanging="180"/>
              <w:rPr>
                <w:rFonts w:ascii="Arial" w:hAnsi="Arial" w:cs="Arial"/>
                <w:sz w:val="18"/>
                <w:szCs w:val="18"/>
              </w:rPr>
            </w:pPr>
            <w:r w:rsidRPr="00851E0F">
              <w:rPr>
                <w:rFonts w:ascii="Arial" w:eastAsia="Cordia New" w:hAnsi="Arial" w:cs="Arial"/>
                <w:sz w:val="18"/>
                <w:szCs w:val="18"/>
              </w:rPr>
              <w:br w:type="page"/>
            </w:r>
          </w:p>
        </w:tc>
        <w:tc>
          <w:tcPr>
            <w:tcW w:w="2790" w:type="dxa"/>
            <w:gridSpan w:val="2"/>
          </w:tcPr>
          <w:p w:rsidR="0007638A" w:rsidRPr="00851E0F" w:rsidRDefault="0007638A" w:rsidP="0007638A">
            <w:pPr>
              <w:pBdr>
                <w:bottom w:val="single" w:sz="4" w:space="1" w:color="auto"/>
              </w:pBdr>
              <w:spacing w:line="280" w:lineRule="exact"/>
              <w:jc w:val="center"/>
              <w:rPr>
                <w:rFonts w:ascii="Arial" w:hAnsi="Arial" w:cs="Arial"/>
                <w:b/>
                <w:bCs/>
                <w:sz w:val="18"/>
                <w:szCs w:val="18"/>
                <w:rtl/>
                <w:cs/>
                <w:lang w:bidi="th-TH"/>
              </w:rPr>
            </w:pPr>
            <w:r w:rsidRPr="00851E0F">
              <w:rPr>
                <w:rFonts w:ascii="Arial" w:hAnsi="Arial" w:cs="Arial"/>
                <w:b/>
                <w:bCs/>
                <w:sz w:val="18"/>
                <w:szCs w:val="18"/>
              </w:rPr>
              <w:t>Consolidated</w:t>
            </w:r>
            <w:r w:rsidRPr="00851E0F">
              <w:rPr>
                <w:rFonts w:ascii="Arial" w:hAnsi="Arial" w:cs="Arial"/>
                <w:b/>
                <w:bCs/>
                <w:sz w:val="18"/>
                <w:szCs w:val="18"/>
                <w:cs/>
                <w:lang w:bidi="th-TH"/>
              </w:rPr>
              <w:br/>
              <w:t>(</w:t>
            </w:r>
            <w:r w:rsidRPr="00851E0F">
              <w:rPr>
                <w:rFonts w:ascii="Arial" w:hAnsi="Arial" w:cs="Arial"/>
                <w:b/>
                <w:bCs/>
                <w:sz w:val="18"/>
                <w:szCs w:val="18"/>
              </w:rPr>
              <w:t>Equity method</w:t>
            </w:r>
            <w:r w:rsidRPr="00851E0F">
              <w:rPr>
                <w:rFonts w:ascii="Arial" w:hAnsi="Arial" w:cs="Arial"/>
                <w:b/>
                <w:bCs/>
                <w:sz w:val="18"/>
                <w:szCs w:val="18"/>
                <w:cs/>
                <w:lang w:bidi="th-TH"/>
              </w:rPr>
              <w:t>)</w:t>
            </w:r>
          </w:p>
        </w:tc>
      </w:tr>
      <w:tr w:rsidR="0007638A" w:rsidRPr="00851E0F" w:rsidTr="0007638A">
        <w:trPr>
          <w:tblHeader/>
        </w:trPr>
        <w:tc>
          <w:tcPr>
            <w:tcW w:w="6300" w:type="dxa"/>
          </w:tcPr>
          <w:p w:rsidR="0007638A" w:rsidRPr="00851E0F" w:rsidRDefault="0007638A" w:rsidP="0007638A">
            <w:pPr>
              <w:spacing w:line="280" w:lineRule="exact"/>
              <w:ind w:left="540" w:right="-108"/>
              <w:rPr>
                <w:rFonts w:ascii="Arial" w:eastAsiaTheme="minorHAnsi" w:hAnsi="Arial" w:cs="Arial"/>
                <w:sz w:val="18"/>
                <w:szCs w:val="18"/>
              </w:rPr>
            </w:pPr>
          </w:p>
        </w:tc>
        <w:tc>
          <w:tcPr>
            <w:tcW w:w="1440" w:type="dxa"/>
            <w:vAlign w:val="bottom"/>
          </w:tcPr>
          <w:p w:rsidR="0007638A" w:rsidRPr="00851E0F" w:rsidRDefault="0007638A" w:rsidP="0007638A">
            <w:pPr>
              <w:pBdr>
                <w:bottom w:val="single" w:sz="4" w:space="1" w:color="auto"/>
              </w:pBdr>
              <w:spacing w:line="280" w:lineRule="exact"/>
              <w:jc w:val="right"/>
              <w:rPr>
                <w:rFonts w:ascii="Arial" w:hAnsi="Arial" w:cs="Arial"/>
                <w:b/>
                <w:bCs/>
                <w:sz w:val="18"/>
                <w:szCs w:val="18"/>
                <w:lang w:bidi="th-TH"/>
              </w:rPr>
            </w:pPr>
            <w:r w:rsidRPr="00851E0F">
              <w:rPr>
                <w:rFonts w:ascii="Arial" w:hAnsi="Arial" w:cs="Arial"/>
                <w:b/>
                <w:bCs/>
                <w:sz w:val="18"/>
                <w:szCs w:val="18"/>
                <w:lang w:bidi="th-TH"/>
              </w:rPr>
              <w:t>2017</w:t>
            </w:r>
          </w:p>
        </w:tc>
        <w:tc>
          <w:tcPr>
            <w:tcW w:w="1350" w:type="dxa"/>
            <w:vAlign w:val="bottom"/>
          </w:tcPr>
          <w:p w:rsidR="0007638A" w:rsidRPr="00851E0F" w:rsidRDefault="0007638A" w:rsidP="0007638A">
            <w:pPr>
              <w:pStyle w:val="BodyText"/>
              <w:pBdr>
                <w:bottom w:val="single" w:sz="6" w:space="1" w:color="auto"/>
              </w:pBdr>
              <w:spacing w:line="280" w:lineRule="exact"/>
              <w:ind w:left="-28" w:right="-36"/>
              <w:jc w:val="right"/>
              <w:rPr>
                <w:rFonts w:ascii="Arial" w:hAnsi="Arial" w:cs="Arial"/>
                <w:b/>
                <w:bCs/>
                <w:noProof/>
                <w:snapToGrid/>
                <w:color w:val="auto"/>
                <w:sz w:val="18"/>
                <w:szCs w:val="18"/>
                <w:cs/>
                <w:lang w:eastAsia="en-US" w:bidi="th-TH"/>
              </w:rPr>
            </w:pPr>
            <w:r w:rsidRPr="00851E0F">
              <w:rPr>
                <w:rFonts w:ascii="Arial" w:hAnsi="Arial" w:cs="Arial"/>
                <w:b/>
                <w:bCs/>
                <w:noProof/>
                <w:snapToGrid/>
                <w:color w:val="auto"/>
                <w:sz w:val="18"/>
                <w:szCs w:val="18"/>
                <w:lang w:eastAsia="en-US" w:bidi="th-TH"/>
              </w:rPr>
              <w:t>2016</w:t>
            </w:r>
          </w:p>
        </w:tc>
      </w:tr>
      <w:tr w:rsidR="0007638A" w:rsidRPr="00851E0F" w:rsidTr="0007638A">
        <w:trPr>
          <w:tblHeader/>
        </w:trPr>
        <w:tc>
          <w:tcPr>
            <w:tcW w:w="6300" w:type="dxa"/>
          </w:tcPr>
          <w:p w:rsidR="0007638A" w:rsidRPr="00851E0F" w:rsidRDefault="0007638A" w:rsidP="0007638A">
            <w:pPr>
              <w:ind w:left="547" w:right="-108"/>
              <w:rPr>
                <w:rFonts w:ascii="Arial" w:eastAsia="Cordia New" w:hAnsi="Arial" w:cs="Arial"/>
                <w:sz w:val="18"/>
                <w:szCs w:val="18"/>
              </w:rPr>
            </w:pPr>
          </w:p>
        </w:tc>
        <w:tc>
          <w:tcPr>
            <w:tcW w:w="1440" w:type="dxa"/>
          </w:tcPr>
          <w:p w:rsidR="0007638A" w:rsidRPr="00851E0F" w:rsidRDefault="0007638A" w:rsidP="0007638A">
            <w:pPr>
              <w:ind w:left="547"/>
              <w:rPr>
                <w:rFonts w:ascii="Arial" w:eastAsia="Cordia New" w:hAnsi="Arial" w:cs="Arial"/>
                <w:sz w:val="18"/>
                <w:szCs w:val="18"/>
              </w:rPr>
            </w:pPr>
          </w:p>
        </w:tc>
        <w:tc>
          <w:tcPr>
            <w:tcW w:w="1350" w:type="dxa"/>
          </w:tcPr>
          <w:p w:rsidR="0007638A" w:rsidRPr="00851E0F" w:rsidRDefault="0007638A" w:rsidP="0007638A">
            <w:pPr>
              <w:ind w:left="547"/>
              <w:rPr>
                <w:rFonts w:ascii="Arial" w:eastAsia="Cordia New" w:hAnsi="Arial" w:cs="Arial"/>
                <w:sz w:val="18"/>
                <w:szCs w:val="18"/>
              </w:rPr>
            </w:pPr>
          </w:p>
        </w:tc>
      </w:tr>
      <w:tr w:rsidR="0007638A" w:rsidRPr="00851E0F" w:rsidTr="0007638A">
        <w:tc>
          <w:tcPr>
            <w:tcW w:w="7740" w:type="dxa"/>
            <w:gridSpan w:val="2"/>
          </w:tcPr>
          <w:p w:rsidR="0007638A" w:rsidRPr="00851E0F" w:rsidRDefault="0007638A" w:rsidP="0007638A">
            <w:pPr>
              <w:spacing w:line="280" w:lineRule="exact"/>
              <w:ind w:right="-108"/>
              <w:rPr>
                <w:rFonts w:ascii="Arial" w:hAnsi="Arial" w:cs="Arial"/>
                <w:sz w:val="18"/>
                <w:szCs w:val="18"/>
              </w:rPr>
            </w:pPr>
            <w:r w:rsidRPr="00851E0F">
              <w:rPr>
                <w:rFonts w:ascii="Arial" w:hAnsi="Arial" w:cs="Arial"/>
                <w:b/>
                <w:bCs/>
                <w:sz w:val="18"/>
                <w:szCs w:val="18"/>
              </w:rPr>
              <w:t>Sport Events International Inc. (Bermuda) and its subsidiaries</w:t>
            </w:r>
          </w:p>
        </w:tc>
        <w:tc>
          <w:tcPr>
            <w:tcW w:w="1350" w:type="dxa"/>
            <w:vAlign w:val="bottom"/>
          </w:tcPr>
          <w:p w:rsidR="0007638A" w:rsidRPr="00851E0F" w:rsidRDefault="0007638A" w:rsidP="0007638A">
            <w:pPr>
              <w:spacing w:line="280" w:lineRule="exact"/>
              <w:jc w:val="right"/>
              <w:rPr>
                <w:rFonts w:ascii="Arial" w:hAnsi="Arial" w:cs="Arial"/>
                <w:sz w:val="18"/>
                <w:szCs w:val="18"/>
              </w:rPr>
            </w:pPr>
          </w:p>
        </w:tc>
      </w:tr>
      <w:tr w:rsidR="0007638A" w:rsidRPr="00851E0F" w:rsidTr="0007638A">
        <w:tc>
          <w:tcPr>
            <w:tcW w:w="6300" w:type="dxa"/>
          </w:tcPr>
          <w:p w:rsidR="0007638A" w:rsidRPr="00851E0F" w:rsidRDefault="0007638A" w:rsidP="0007638A">
            <w:pPr>
              <w:spacing w:line="280" w:lineRule="exact"/>
              <w:ind w:left="342" w:right="-108" w:hanging="180"/>
              <w:rPr>
                <w:rFonts w:ascii="Arial" w:hAnsi="Arial" w:cs="Arial"/>
                <w:sz w:val="18"/>
                <w:szCs w:val="18"/>
                <w:rtl/>
              </w:rPr>
            </w:pPr>
            <w:r w:rsidRPr="00851E0F">
              <w:rPr>
                <w:rFonts w:ascii="Arial" w:hAnsi="Arial" w:cs="Arial"/>
                <w:sz w:val="18"/>
                <w:szCs w:val="18"/>
                <w:lang w:val="en-GB"/>
              </w:rPr>
              <w:t>Net assets value</w:t>
            </w:r>
          </w:p>
        </w:tc>
        <w:tc>
          <w:tcPr>
            <w:tcW w:w="1440" w:type="dxa"/>
            <w:vAlign w:val="bottom"/>
          </w:tcPr>
          <w:p w:rsidR="0007638A" w:rsidRPr="00851E0F" w:rsidRDefault="0007638A" w:rsidP="0007638A">
            <w:pPr>
              <w:spacing w:line="280" w:lineRule="exact"/>
              <w:jc w:val="center"/>
              <w:rPr>
                <w:rFonts w:ascii="Arial" w:hAnsi="Arial" w:cs="Arial"/>
                <w:sz w:val="18"/>
                <w:szCs w:val="18"/>
              </w:rPr>
            </w:pPr>
            <w:r w:rsidRPr="00851E0F">
              <w:rPr>
                <w:rFonts w:ascii="Arial" w:hAnsi="Arial" w:cs="Arial"/>
                <w:sz w:val="18"/>
                <w:szCs w:val="18"/>
              </w:rPr>
              <w:t>-</w:t>
            </w:r>
          </w:p>
        </w:tc>
        <w:tc>
          <w:tcPr>
            <w:tcW w:w="1350" w:type="dxa"/>
          </w:tcPr>
          <w:p w:rsidR="0007638A" w:rsidRPr="00851E0F" w:rsidRDefault="00B943E6" w:rsidP="0007638A">
            <w:pPr>
              <w:spacing w:line="280" w:lineRule="exact"/>
              <w:jc w:val="right"/>
              <w:rPr>
                <w:rFonts w:ascii="Arial" w:hAnsi="Arial" w:cs="Arial"/>
                <w:sz w:val="18"/>
                <w:szCs w:val="18"/>
              </w:rPr>
            </w:pPr>
            <w:r w:rsidRPr="00851E0F">
              <w:rPr>
                <w:rFonts w:ascii="Arial" w:hAnsi="Arial" w:cs="Arial"/>
                <w:sz w:val="18"/>
                <w:szCs w:val="18"/>
              </w:rPr>
              <w:t>(41,207,141)</w:t>
            </w:r>
          </w:p>
        </w:tc>
      </w:tr>
      <w:tr w:rsidR="0007638A" w:rsidRPr="00851E0F" w:rsidTr="0007638A">
        <w:tc>
          <w:tcPr>
            <w:tcW w:w="6300" w:type="dxa"/>
            <w:vAlign w:val="bottom"/>
          </w:tcPr>
          <w:p w:rsidR="0007638A" w:rsidRPr="00851E0F" w:rsidRDefault="0007638A" w:rsidP="0007638A">
            <w:pPr>
              <w:pStyle w:val="a"/>
              <w:spacing w:line="280" w:lineRule="exact"/>
              <w:ind w:left="342" w:right="-108" w:hanging="180"/>
              <w:rPr>
                <w:rFonts w:ascii="Arial" w:eastAsia="Cordia New" w:hAnsi="Arial" w:cs="Arial"/>
                <w:sz w:val="18"/>
                <w:szCs w:val="18"/>
                <w:lang w:val="en-GB"/>
              </w:rPr>
            </w:pPr>
            <w:r w:rsidRPr="00851E0F">
              <w:rPr>
                <w:rFonts w:ascii="Arial" w:eastAsia="Cordia New" w:hAnsi="Arial" w:cs="Arial"/>
                <w:sz w:val="18"/>
                <w:szCs w:val="18"/>
                <w:lang w:val="en-GB"/>
              </w:rPr>
              <w:t>Percentage of Shareholding</w:t>
            </w:r>
          </w:p>
        </w:tc>
        <w:tc>
          <w:tcPr>
            <w:tcW w:w="1440" w:type="dxa"/>
            <w:vAlign w:val="bottom"/>
          </w:tcPr>
          <w:p w:rsidR="0007638A" w:rsidRPr="00851E0F" w:rsidRDefault="0007638A" w:rsidP="0007638A">
            <w:pPr>
              <w:spacing w:line="280" w:lineRule="exact"/>
              <w:jc w:val="center"/>
              <w:rPr>
                <w:rFonts w:ascii="Arial" w:hAnsi="Arial" w:cs="Arial"/>
                <w:sz w:val="18"/>
                <w:szCs w:val="18"/>
              </w:rPr>
            </w:pPr>
            <w:r w:rsidRPr="00851E0F">
              <w:rPr>
                <w:rFonts w:ascii="Arial" w:hAnsi="Arial" w:cs="Arial"/>
                <w:sz w:val="18"/>
                <w:szCs w:val="18"/>
              </w:rPr>
              <w:t>-</w:t>
            </w:r>
          </w:p>
        </w:tc>
        <w:tc>
          <w:tcPr>
            <w:tcW w:w="1350" w:type="dxa"/>
          </w:tcPr>
          <w:p w:rsidR="0007638A" w:rsidRPr="00851E0F" w:rsidRDefault="0007638A" w:rsidP="0007638A">
            <w:pPr>
              <w:spacing w:line="280" w:lineRule="exact"/>
              <w:jc w:val="right"/>
              <w:rPr>
                <w:rFonts w:ascii="Arial" w:hAnsi="Arial" w:cs="Arial"/>
                <w:sz w:val="18"/>
                <w:szCs w:val="18"/>
              </w:rPr>
            </w:pPr>
            <w:r w:rsidRPr="00851E0F">
              <w:rPr>
                <w:rFonts w:ascii="Arial" w:hAnsi="Arial" w:cs="Arial"/>
                <w:sz w:val="18"/>
                <w:szCs w:val="18"/>
              </w:rPr>
              <w:t>30.00%</w:t>
            </w:r>
          </w:p>
        </w:tc>
      </w:tr>
      <w:tr w:rsidR="0007638A" w:rsidRPr="00851E0F" w:rsidTr="0007638A">
        <w:tc>
          <w:tcPr>
            <w:tcW w:w="6300" w:type="dxa"/>
          </w:tcPr>
          <w:p w:rsidR="0007638A" w:rsidRPr="00851E0F" w:rsidRDefault="0007638A" w:rsidP="0007638A">
            <w:pPr>
              <w:spacing w:line="280" w:lineRule="exact"/>
              <w:ind w:left="342" w:right="-108" w:hanging="180"/>
              <w:rPr>
                <w:rFonts w:ascii="Arial" w:hAnsi="Arial" w:cs="Arial"/>
                <w:noProof w:val="0"/>
                <w:sz w:val="18"/>
                <w:szCs w:val="18"/>
                <w:lang w:val="en-GB"/>
              </w:rPr>
            </w:pPr>
            <w:r w:rsidRPr="00851E0F">
              <w:rPr>
                <w:rFonts w:ascii="Arial" w:hAnsi="Arial" w:cs="Arial"/>
                <w:noProof w:val="0"/>
                <w:sz w:val="18"/>
                <w:szCs w:val="18"/>
                <w:lang w:val="en-GB"/>
              </w:rPr>
              <w:t>Net book value</w:t>
            </w:r>
          </w:p>
        </w:tc>
        <w:tc>
          <w:tcPr>
            <w:tcW w:w="1440" w:type="dxa"/>
            <w:vAlign w:val="bottom"/>
          </w:tcPr>
          <w:p w:rsidR="0007638A" w:rsidRPr="00851E0F" w:rsidRDefault="0007638A" w:rsidP="0007638A">
            <w:pPr>
              <w:spacing w:line="280" w:lineRule="exact"/>
              <w:jc w:val="center"/>
              <w:rPr>
                <w:rFonts w:ascii="Arial" w:hAnsi="Arial" w:cs="Arial"/>
                <w:sz w:val="18"/>
                <w:szCs w:val="18"/>
              </w:rPr>
            </w:pPr>
            <w:r w:rsidRPr="00851E0F">
              <w:rPr>
                <w:rFonts w:ascii="Arial" w:hAnsi="Arial" w:cs="Arial"/>
                <w:sz w:val="18"/>
                <w:szCs w:val="18"/>
              </w:rPr>
              <w:t>-</w:t>
            </w:r>
          </w:p>
        </w:tc>
        <w:tc>
          <w:tcPr>
            <w:tcW w:w="1350" w:type="dxa"/>
          </w:tcPr>
          <w:p w:rsidR="0007638A" w:rsidRPr="00851E0F" w:rsidRDefault="00B943E6" w:rsidP="0007638A">
            <w:pPr>
              <w:spacing w:line="280" w:lineRule="exact"/>
              <w:jc w:val="right"/>
              <w:rPr>
                <w:rFonts w:ascii="Arial" w:hAnsi="Arial" w:cs="Arial"/>
                <w:sz w:val="18"/>
                <w:szCs w:val="18"/>
              </w:rPr>
            </w:pPr>
            <w:r w:rsidRPr="00851E0F">
              <w:rPr>
                <w:rFonts w:ascii="Arial" w:hAnsi="Arial" w:cs="Arial"/>
                <w:sz w:val="18"/>
                <w:szCs w:val="18"/>
              </w:rPr>
              <w:t>(12,362,142)</w:t>
            </w:r>
          </w:p>
        </w:tc>
      </w:tr>
      <w:tr w:rsidR="0007638A" w:rsidRPr="00851E0F" w:rsidTr="0007638A">
        <w:tc>
          <w:tcPr>
            <w:tcW w:w="6300" w:type="dxa"/>
          </w:tcPr>
          <w:p w:rsidR="0007638A" w:rsidRPr="00851E0F" w:rsidRDefault="0007638A" w:rsidP="0007638A">
            <w:pPr>
              <w:spacing w:line="280" w:lineRule="exact"/>
              <w:ind w:left="972" w:right="-108" w:hanging="810"/>
              <w:rPr>
                <w:rFonts w:ascii="Arial" w:hAnsi="Arial" w:cs="Arial"/>
                <w:noProof w:val="0"/>
                <w:sz w:val="18"/>
                <w:szCs w:val="18"/>
                <w:lang w:val="en-GB"/>
              </w:rPr>
            </w:pPr>
            <w:r w:rsidRPr="00851E0F">
              <w:rPr>
                <w:rFonts w:ascii="Arial" w:hAnsi="Arial" w:cs="Arial"/>
                <w:noProof w:val="0"/>
                <w:sz w:val="18"/>
                <w:szCs w:val="18"/>
                <w:u w:val="single"/>
                <w:lang w:val="en-GB"/>
              </w:rPr>
              <w:t>Less</w:t>
            </w:r>
            <w:r w:rsidRPr="00851E0F">
              <w:rPr>
                <w:rFonts w:ascii="Arial" w:hAnsi="Arial" w:cs="Arial"/>
                <w:noProof w:val="0"/>
                <w:sz w:val="18"/>
                <w:szCs w:val="18"/>
                <w:lang w:val="en-GB"/>
              </w:rPr>
              <w:t xml:space="preserve"> : Discontinued recognition of share of loss from associate company</w:t>
            </w:r>
          </w:p>
        </w:tc>
        <w:tc>
          <w:tcPr>
            <w:tcW w:w="1440" w:type="dxa"/>
            <w:vAlign w:val="bottom"/>
          </w:tcPr>
          <w:p w:rsidR="0007638A" w:rsidRPr="00851E0F" w:rsidRDefault="0007638A" w:rsidP="0007638A">
            <w:pPr>
              <w:spacing w:line="280" w:lineRule="exact"/>
              <w:jc w:val="center"/>
              <w:rPr>
                <w:rFonts w:ascii="Arial" w:hAnsi="Arial" w:cs="Arial"/>
                <w:sz w:val="18"/>
                <w:szCs w:val="18"/>
              </w:rPr>
            </w:pPr>
            <w:r w:rsidRPr="00851E0F">
              <w:rPr>
                <w:rFonts w:ascii="Arial" w:hAnsi="Arial" w:cs="Arial"/>
                <w:sz w:val="18"/>
                <w:szCs w:val="18"/>
              </w:rPr>
              <w:t>-</w:t>
            </w:r>
          </w:p>
        </w:tc>
        <w:tc>
          <w:tcPr>
            <w:tcW w:w="1350" w:type="dxa"/>
            <w:vAlign w:val="bottom"/>
          </w:tcPr>
          <w:p w:rsidR="0007638A" w:rsidRPr="00851E0F" w:rsidRDefault="00B943E6" w:rsidP="0007638A">
            <w:pPr>
              <w:spacing w:line="280" w:lineRule="exact"/>
              <w:jc w:val="right"/>
              <w:rPr>
                <w:rFonts w:ascii="Arial" w:hAnsi="Arial" w:cs="Arial"/>
                <w:sz w:val="18"/>
                <w:szCs w:val="18"/>
              </w:rPr>
            </w:pPr>
            <w:r w:rsidRPr="00851E0F">
              <w:rPr>
                <w:rFonts w:ascii="Arial" w:hAnsi="Arial" w:cs="Arial"/>
                <w:sz w:val="18"/>
                <w:szCs w:val="18"/>
              </w:rPr>
              <w:t>10,168,360</w:t>
            </w:r>
          </w:p>
        </w:tc>
      </w:tr>
      <w:tr w:rsidR="0007638A" w:rsidRPr="00851E0F" w:rsidTr="0007638A">
        <w:tc>
          <w:tcPr>
            <w:tcW w:w="6300" w:type="dxa"/>
          </w:tcPr>
          <w:p w:rsidR="0007638A" w:rsidRPr="00851E0F" w:rsidRDefault="0007638A" w:rsidP="0007638A">
            <w:pPr>
              <w:spacing w:line="280" w:lineRule="exact"/>
              <w:ind w:left="972" w:right="-108" w:hanging="810"/>
              <w:rPr>
                <w:rFonts w:ascii="Arial" w:hAnsi="Arial" w:cs="Arial"/>
                <w:noProof w:val="0"/>
                <w:sz w:val="18"/>
                <w:szCs w:val="18"/>
                <w:lang w:val="en-GB"/>
              </w:rPr>
            </w:pPr>
            <w:r w:rsidRPr="00851E0F">
              <w:rPr>
                <w:rFonts w:ascii="Arial" w:hAnsi="Arial" w:cs="Arial"/>
                <w:noProof w:val="0"/>
                <w:sz w:val="18"/>
                <w:szCs w:val="18"/>
                <w:u w:val="single"/>
                <w:lang w:val="en-GB"/>
              </w:rPr>
              <w:t>Less</w:t>
            </w:r>
            <w:r w:rsidRPr="00851E0F">
              <w:rPr>
                <w:rFonts w:ascii="Arial" w:hAnsi="Arial" w:cs="Arial"/>
                <w:noProof w:val="0"/>
                <w:sz w:val="18"/>
                <w:szCs w:val="18"/>
                <w:lang w:val="en-GB"/>
              </w:rPr>
              <w:t xml:space="preserve"> : Exchange rate difference on translating financial statement</w:t>
            </w:r>
          </w:p>
        </w:tc>
        <w:tc>
          <w:tcPr>
            <w:tcW w:w="1440" w:type="dxa"/>
            <w:vAlign w:val="bottom"/>
          </w:tcPr>
          <w:p w:rsidR="0007638A" w:rsidRPr="00851E0F" w:rsidRDefault="0007638A" w:rsidP="0007638A">
            <w:pPr>
              <w:spacing w:line="280" w:lineRule="exact"/>
              <w:jc w:val="center"/>
              <w:rPr>
                <w:rFonts w:ascii="Arial" w:hAnsi="Arial" w:cs="Arial"/>
                <w:sz w:val="18"/>
                <w:szCs w:val="18"/>
              </w:rPr>
            </w:pPr>
            <w:r w:rsidRPr="00851E0F">
              <w:rPr>
                <w:rFonts w:ascii="Arial" w:hAnsi="Arial" w:cs="Arial"/>
                <w:sz w:val="18"/>
                <w:szCs w:val="18"/>
              </w:rPr>
              <w:t>-</w:t>
            </w:r>
          </w:p>
        </w:tc>
        <w:tc>
          <w:tcPr>
            <w:tcW w:w="1350" w:type="dxa"/>
            <w:vAlign w:val="bottom"/>
          </w:tcPr>
          <w:p w:rsidR="0007638A" w:rsidRPr="00851E0F" w:rsidRDefault="00B943E6" w:rsidP="0007638A">
            <w:pPr>
              <w:spacing w:line="280" w:lineRule="exact"/>
              <w:jc w:val="right"/>
              <w:rPr>
                <w:rFonts w:ascii="Arial" w:hAnsi="Arial" w:cs="Arial"/>
                <w:sz w:val="18"/>
                <w:szCs w:val="18"/>
              </w:rPr>
            </w:pPr>
            <w:r w:rsidRPr="00851E0F">
              <w:rPr>
                <w:rFonts w:ascii="Arial" w:hAnsi="Arial" w:cs="Arial"/>
                <w:sz w:val="18"/>
                <w:szCs w:val="18"/>
              </w:rPr>
              <w:t>124,880</w:t>
            </w:r>
          </w:p>
        </w:tc>
      </w:tr>
      <w:tr w:rsidR="0007638A" w:rsidRPr="00851E0F" w:rsidTr="0007638A">
        <w:tc>
          <w:tcPr>
            <w:tcW w:w="6300" w:type="dxa"/>
          </w:tcPr>
          <w:p w:rsidR="0007638A" w:rsidRPr="00851E0F" w:rsidRDefault="0007638A" w:rsidP="0007638A">
            <w:pPr>
              <w:spacing w:line="280" w:lineRule="exact"/>
              <w:ind w:left="342" w:right="-108" w:hanging="180"/>
              <w:rPr>
                <w:rFonts w:ascii="Arial" w:hAnsi="Arial" w:cs="Arial"/>
                <w:noProof w:val="0"/>
                <w:sz w:val="18"/>
                <w:szCs w:val="18"/>
                <w:rtl/>
                <w:lang w:val="en-GB"/>
              </w:rPr>
            </w:pPr>
            <w:r w:rsidRPr="00851E0F">
              <w:rPr>
                <w:rFonts w:ascii="Arial" w:hAnsi="Arial" w:cs="Arial"/>
                <w:noProof w:val="0"/>
                <w:sz w:val="18"/>
                <w:szCs w:val="18"/>
                <w:u w:val="single"/>
                <w:lang w:val="en-GB"/>
              </w:rPr>
              <w:t>Add</w:t>
            </w:r>
            <w:r w:rsidRPr="00851E0F">
              <w:rPr>
                <w:rFonts w:ascii="Arial" w:hAnsi="Arial" w:cs="Arial"/>
                <w:noProof w:val="0"/>
                <w:sz w:val="18"/>
                <w:szCs w:val="18"/>
                <w:lang w:val="en-GB"/>
              </w:rPr>
              <w:t xml:space="preserve"> : Goodwill</w:t>
            </w:r>
          </w:p>
        </w:tc>
        <w:tc>
          <w:tcPr>
            <w:tcW w:w="1440" w:type="dxa"/>
            <w:vAlign w:val="bottom"/>
          </w:tcPr>
          <w:p w:rsidR="0007638A" w:rsidRPr="00851E0F" w:rsidRDefault="0007638A" w:rsidP="0007638A">
            <w:pPr>
              <w:spacing w:line="280" w:lineRule="exact"/>
              <w:jc w:val="center"/>
              <w:rPr>
                <w:rFonts w:ascii="Arial" w:hAnsi="Arial" w:cs="Arial"/>
                <w:sz w:val="18"/>
                <w:szCs w:val="18"/>
              </w:rPr>
            </w:pPr>
            <w:r w:rsidRPr="00851E0F">
              <w:rPr>
                <w:rFonts w:ascii="Arial" w:hAnsi="Arial" w:cs="Arial"/>
                <w:sz w:val="18"/>
                <w:szCs w:val="18"/>
              </w:rPr>
              <w:t>-</w:t>
            </w:r>
          </w:p>
        </w:tc>
        <w:tc>
          <w:tcPr>
            <w:tcW w:w="1350" w:type="dxa"/>
            <w:vAlign w:val="bottom"/>
          </w:tcPr>
          <w:p w:rsidR="0007638A" w:rsidRPr="00851E0F" w:rsidRDefault="00B943E6" w:rsidP="0007638A">
            <w:pPr>
              <w:spacing w:line="280" w:lineRule="exact"/>
              <w:jc w:val="right"/>
              <w:rPr>
                <w:rFonts w:ascii="Arial" w:hAnsi="Arial" w:cs="Arial"/>
                <w:sz w:val="18"/>
                <w:szCs w:val="18"/>
              </w:rPr>
            </w:pPr>
            <w:r w:rsidRPr="00851E0F">
              <w:rPr>
                <w:rFonts w:ascii="Arial" w:hAnsi="Arial" w:cs="Arial"/>
                <w:sz w:val="18"/>
                <w:szCs w:val="18"/>
              </w:rPr>
              <w:t>15,991,177</w:t>
            </w:r>
          </w:p>
        </w:tc>
      </w:tr>
      <w:tr w:rsidR="0007638A" w:rsidRPr="00851E0F" w:rsidTr="0007638A">
        <w:tc>
          <w:tcPr>
            <w:tcW w:w="6300" w:type="dxa"/>
          </w:tcPr>
          <w:p w:rsidR="0007638A" w:rsidRPr="00851E0F" w:rsidRDefault="0007638A" w:rsidP="0007638A">
            <w:pPr>
              <w:spacing w:line="280" w:lineRule="exact"/>
              <w:ind w:left="342" w:right="-108" w:hanging="180"/>
              <w:rPr>
                <w:rFonts w:ascii="Arial" w:hAnsi="Arial" w:cs="Arial"/>
                <w:noProof w:val="0"/>
                <w:sz w:val="18"/>
                <w:szCs w:val="18"/>
                <w:rtl/>
                <w:cs/>
                <w:lang w:val="en-GB"/>
              </w:rPr>
            </w:pPr>
            <w:r w:rsidRPr="00851E0F">
              <w:rPr>
                <w:rFonts w:ascii="Arial" w:hAnsi="Arial" w:cs="Arial"/>
                <w:noProof w:val="0"/>
                <w:sz w:val="18"/>
                <w:szCs w:val="18"/>
                <w:u w:val="single"/>
                <w:lang w:val="en-GB" w:bidi="th-TH"/>
              </w:rPr>
              <w:t>Less</w:t>
            </w:r>
            <w:r w:rsidRPr="00851E0F">
              <w:rPr>
                <w:rFonts w:ascii="Arial" w:hAnsi="Arial" w:cs="Arial"/>
                <w:noProof w:val="0"/>
                <w:sz w:val="18"/>
                <w:szCs w:val="18"/>
                <w:lang w:val="en-GB" w:bidi="th-TH"/>
              </w:rPr>
              <w:t xml:space="preserve"> : Provision for impairment</w:t>
            </w:r>
          </w:p>
        </w:tc>
        <w:tc>
          <w:tcPr>
            <w:tcW w:w="1440" w:type="dxa"/>
            <w:vAlign w:val="bottom"/>
          </w:tcPr>
          <w:p w:rsidR="0007638A" w:rsidRPr="00851E0F" w:rsidRDefault="0007638A" w:rsidP="0007638A">
            <w:pPr>
              <w:pBdr>
                <w:bottom w:val="single" w:sz="4" w:space="1" w:color="auto"/>
              </w:pBdr>
              <w:spacing w:line="280" w:lineRule="exact"/>
              <w:jc w:val="center"/>
              <w:rPr>
                <w:rFonts w:ascii="Arial" w:hAnsi="Arial" w:cs="Arial"/>
                <w:sz w:val="18"/>
                <w:szCs w:val="18"/>
              </w:rPr>
            </w:pPr>
            <w:r w:rsidRPr="00851E0F">
              <w:rPr>
                <w:rFonts w:ascii="Arial" w:hAnsi="Arial" w:cs="Arial"/>
                <w:sz w:val="18"/>
                <w:szCs w:val="18"/>
              </w:rPr>
              <w:t>-</w:t>
            </w:r>
          </w:p>
        </w:tc>
        <w:tc>
          <w:tcPr>
            <w:tcW w:w="1350" w:type="dxa"/>
            <w:vAlign w:val="bottom"/>
          </w:tcPr>
          <w:p w:rsidR="0007638A" w:rsidRPr="00851E0F" w:rsidRDefault="00B943E6" w:rsidP="0007638A">
            <w:pPr>
              <w:pBdr>
                <w:bottom w:val="single" w:sz="4" w:space="1" w:color="auto"/>
              </w:pBdr>
              <w:spacing w:line="280" w:lineRule="exact"/>
              <w:jc w:val="right"/>
              <w:rPr>
                <w:rFonts w:ascii="Arial" w:hAnsi="Arial" w:cs="Arial"/>
                <w:sz w:val="18"/>
                <w:szCs w:val="18"/>
              </w:rPr>
            </w:pPr>
            <w:r w:rsidRPr="00851E0F">
              <w:rPr>
                <w:rFonts w:ascii="Arial" w:hAnsi="Arial" w:cs="Arial"/>
                <w:sz w:val="18"/>
                <w:szCs w:val="18"/>
              </w:rPr>
              <w:t>(13,922,275)</w:t>
            </w:r>
          </w:p>
        </w:tc>
      </w:tr>
      <w:tr w:rsidR="0007638A" w:rsidRPr="00851E0F" w:rsidTr="0007638A">
        <w:trPr>
          <w:trHeight w:val="66"/>
        </w:trPr>
        <w:tc>
          <w:tcPr>
            <w:tcW w:w="6300" w:type="dxa"/>
            <w:vAlign w:val="bottom"/>
          </w:tcPr>
          <w:p w:rsidR="0007638A" w:rsidRPr="00851E0F" w:rsidRDefault="0007638A" w:rsidP="0007638A">
            <w:pPr>
              <w:pStyle w:val="a"/>
              <w:spacing w:line="280" w:lineRule="exact"/>
              <w:ind w:left="342" w:right="-108" w:hanging="180"/>
              <w:rPr>
                <w:rFonts w:ascii="Arial" w:eastAsia="Cordia New" w:hAnsi="Arial" w:cs="Arial"/>
                <w:sz w:val="18"/>
                <w:szCs w:val="18"/>
                <w:lang w:val="en-GB"/>
              </w:rPr>
            </w:pPr>
            <w:r w:rsidRPr="00851E0F">
              <w:rPr>
                <w:rFonts w:ascii="Arial" w:eastAsia="Cordia New" w:hAnsi="Arial" w:cs="Arial"/>
                <w:sz w:val="18"/>
                <w:szCs w:val="18"/>
                <w:lang w:val="en-GB"/>
              </w:rPr>
              <w:t xml:space="preserve">Net book value of the </w:t>
            </w:r>
            <w:r w:rsidRPr="00851E0F">
              <w:rPr>
                <w:rFonts w:ascii="Arial" w:hAnsi="Arial" w:cs="Arial"/>
                <w:noProof/>
                <w:sz w:val="18"/>
                <w:szCs w:val="18"/>
              </w:rPr>
              <w:t xml:space="preserve">Sport Events International Inc. (Bermuda) and </w:t>
            </w:r>
            <w:r w:rsidRPr="00851E0F">
              <w:rPr>
                <w:rFonts w:ascii="Arial" w:hAnsi="Arial" w:cs="Arial"/>
                <w:noProof/>
                <w:sz w:val="18"/>
                <w:szCs w:val="18"/>
              </w:rPr>
              <w:br/>
              <w:t>its subsidiaries</w:t>
            </w:r>
          </w:p>
        </w:tc>
        <w:tc>
          <w:tcPr>
            <w:tcW w:w="1440" w:type="dxa"/>
            <w:vAlign w:val="bottom"/>
          </w:tcPr>
          <w:p w:rsidR="0007638A" w:rsidRPr="00851E0F" w:rsidRDefault="0007638A" w:rsidP="0007638A">
            <w:pPr>
              <w:pBdr>
                <w:bottom w:val="double" w:sz="4" w:space="1" w:color="auto"/>
              </w:pBdr>
              <w:spacing w:line="280" w:lineRule="exact"/>
              <w:jc w:val="center"/>
              <w:rPr>
                <w:rFonts w:ascii="Arial" w:hAnsi="Arial" w:cs="Arial"/>
                <w:sz w:val="18"/>
                <w:szCs w:val="18"/>
              </w:rPr>
            </w:pPr>
            <w:r w:rsidRPr="00851E0F">
              <w:rPr>
                <w:rFonts w:ascii="Arial" w:hAnsi="Arial" w:cs="Arial"/>
                <w:sz w:val="18"/>
                <w:szCs w:val="18"/>
              </w:rPr>
              <w:t>-</w:t>
            </w:r>
          </w:p>
        </w:tc>
        <w:tc>
          <w:tcPr>
            <w:tcW w:w="1350" w:type="dxa"/>
            <w:vAlign w:val="bottom"/>
          </w:tcPr>
          <w:p w:rsidR="0007638A" w:rsidRPr="00851E0F" w:rsidRDefault="0007638A" w:rsidP="0007638A">
            <w:pPr>
              <w:pBdr>
                <w:bottom w:val="double" w:sz="4" w:space="1" w:color="auto"/>
              </w:pBdr>
              <w:spacing w:line="280" w:lineRule="exact"/>
              <w:jc w:val="center"/>
              <w:rPr>
                <w:rFonts w:ascii="Arial" w:hAnsi="Arial" w:cs="Arial"/>
                <w:sz w:val="18"/>
                <w:szCs w:val="18"/>
              </w:rPr>
            </w:pPr>
            <w:r w:rsidRPr="00851E0F">
              <w:rPr>
                <w:rFonts w:ascii="Arial" w:hAnsi="Arial" w:cs="Arial"/>
                <w:sz w:val="18"/>
                <w:szCs w:val="18"/>
              </w:rPr>
              <w:t>-</w:t>
            </w:r>
          </w:p>
        </w:tc>
      </w:tr>
      <w:tr w:rsidR="0007638A" w:rsidRPr="00851E0F" w:rsidTr="0007638A">
        <w:tc>
          <w:tcPr>
            <w:tcW w:w="6300" w:type="dxa"/>
          </w:tcPr>
          <w:p w:rsidR="0007638A" w:rsidRPr="00851E0F" w:rsidRDefault="0007638A" w:rsidP="0007638A">
            <w:pPr>
              <w:ind w:left="547" w:right="-108"/>
              <w:rPr>
                <w:rFonts w:ascii="Arial" w:eastAsia="Cordia New" w:hAnsi="Arial" w:cs="Arial"/>
                <w:sz w:val="18"/>
                <w:szCs w:val="18"/>
              </w:rPr>
            </w:pPr>
          </w:p>
        </w:tc>
        <w:tc>
          <w:tcPr>
            <w:tcW w:w="1440" w:type="dxa"/>
            <w:vAlign w:val="bottom"/>
          </w:tcPr>
          <w:p w:rsidR="0007638A" w:rsidRPr="00851E0F" w:rsidRDefault="0007638A" w:rsidP="0007638A">
            <w:pPr>
              <w:ind w:left="547"/>
              <w:rPr>
                <w:rFonts w:ascii="Arial" w:hAnsi="Arial" w:cs="Arial"/>
                <w:sz w:val="18"/>
                <w:szCs w:val="18"/>
              </w:rPr>
            </w:pPr>
          </w:p>
        </w:tc>
        <w:tc>
          <w:tcPr>
            <w:tcW w:w="1350" w:type="dxa"/>
            <w:vAlign w:val="bottom"/>
          </w:tcPr>
          <w:p w:rsidR="0007638A" w:rsidRPr="00851E0F" w:rsidRDefault="0007638A" w:rsidP="0007638A">
            <w:pPr>
              <w:ind w:left="547"/>
              <w:rPr>
                <w:rFonts w:ascii="Arial" w:hAnsi="Arial" w:cs="Arial"/>
                <w:sz w:val="18"/>
                <w:szCs w:val="18"/>
              </w:rPr>
            </w:pPr>
          </w:p>
        </w:tc>
      </w:tr>
      <w:tr w:rsidR="0007638A" w:rsidRPr="00851E0F" w:rsidTr="0007638A">
        <w:tc>
          <w:tcPr>
            <w:tcW w:w="6300" w:type="dxa"/>
          </w:tcPr>
          <w:p w:rsidR="0007638A" w:rsidRPr="00851E0F" w:rsidRDefault="0007638A" w:rsidP="0007638A">
            <w:pPr>
              <w:pStyle w:val="BodyText"/>
              <w:spacing w:line="280" w:lineRule="exact"/>
              <w:ind w:left="162" w:right="-108" w:hanging="180"/>
              <w:jc w:val="left"/>
              <w:rPr>
                <w:rFonts w:ascii="Arial" w:hAnsi="Arial" w:cs="Arial"/>
                <w:noProof/>
                <w:snapToGrid/>
                <w:sz w:val="18"/>
                <w:szCs w:val="18"/>
                <w:lang w:eastAsia="en-US"/>
              </w:rPr>
            </w:pPr>
            <w:r w:rsidRPr="00851E0F">
              <w:rPr>
                <w:rFonts w:ascii="Arial" w:hAnsi="Arial" w:cs="Arial"/>
                <w:b/>
                <w:bCs/>
                <w:noProof/>
                <w:sz w:val="18"/>
                <w:szCs w:val="18"/>
              </w:rPr>
              <w:t>Global Legends Series Ltd. (Bermuda)</w:t>
            </w:r>
          </w:p>
        </w:tc>
        <w:tc>
          <w:tcPr>
            <w:tcW w:w="1440" w:type="dxa"/>
            <w:vAlign w:val="bottom"/>
          </w:tcPr>
          <w:p w:rsidR="0007638A" w:rsidRPr="00851E0F" w:rsidRDefault="0007638A" w:rsidP="0007638A">
            <w:pPr>
              <w:spacing w:line="280" w:lineRule="exact"/>
              <w:jc w:val="right"/>
              <w:rPr>
                <w:rFonts w:ascii="Arial" w:hAnsi="Arial" w:cs="Arial"/>
                <w:sz w:val="18"/>
                <w:szCs w:val="18"/>
              </w:rPr>
            </w:pPr>
          </w:p>
        </w:tc>
        <w:tc>
          <w:tcPr>
            <w:tcW w:w="1350" w:type="dxa"/>
            <w:vAlign w:val="bottom"/>
          </w:tcPr>
          <w:p w:rsidR="0007638A" w:rsidRPr="00851E0F" w:rsidRDefault="0007638A" w:rsidP="0007638A">
            <w:pPr>
              <w:spacing w:line="280" w:lineRule="exact"/>
              <w:jc w:val="right"/>
              <w:rPr>
                <w:rFonts w:ascii="Arial" w:hAnsi="Arial" w:cs="Arial"/>
                <w:sz w:val="18"/>
                <w:szCs w:val="18"/>
              </w:rPr>
            </w:pPr>
          </w:p>
        </w:tc>
      </w:tr>
      <w:tr w:rsidR="0007638A" w:rsidRPr="00851E0F" w:rsidTr="0007638A">
        <w:tc>
          <w:tcPr>
            <w:tcW w:w="6300" w:type="dxa"/>
          </w:tcPr>
          <w:p w:rsidR="0007638A" w:rsidRPr="00851E0F" w:rsidRDefault="0007638A" w:rsidP="0007638A">
            <w:pPr>
              <w:spacing w:line="280" w:lineRule="exact"/>
              <w:ind w:left="342" w:right="-108" w:hanging="180"/>
              <w:rPr>
                <w:rFonts w:ascii="Arial" w:hAnsi="Arial" w:cs="Arial"/>
                <w:sz w:val="18"/>
                <w:szCs w:val="18"/>
                <w:rtl/>
              </w:rPr>
            </w:pPr>
            <w:r w:rsidRPr="00851E0F">
              <w:rPr>
                <w:rFonts w:ascii="Arial" w:hAnsi="Arial" w:cs="Arial"/>
                <w:sz w:val="18"/>
                <w:szCs w:val="18"/>
                <w:lang w:val="en-GB"/>
              </w:rPr>
              <w:t>Net assets value</w:t>
            </w:r>
          </w:p>
        </w:tc>
        <w:tc>
          <w:tcPr>
            <w:tcW w:w="1440" w:type="dxa"/>
            <w:vAlign w:val="bottom"/>
          </w:tcPr>
          <w:p w:rsidR="0007638A" w:rsidRPr="00851E0F" w:rsidRDefault="0007638A" w:rsidP="0007638A">
            <w:pPr>
              <w:spacing w:line="280" w:lineRule="exact"/>
              <w:jc w:val="center"/>
              <w:rPr>
                <w:rFonts w:ascii="Arial" w:hAnsi="Arial" w:cs="Arial"/>
                <w:sz w:val="18"/>
                <w:szCs w:val="18"/>
              </w:rPr>
            </w:pPr>
            <w:r w:rsidRPr="00851E0F">
              <w:rPr>
                <w:rFonts w:ascii="Arial" w:hAnsi="Arial" w:cs="Arial"/>
                <w:sz w:val="18"/>
                <w:szCs w:val="18"/>
              </w:rPr>
              <w:t>-</w:t>
            </w:r>
          </w:p>
        </w:tc>
        <w:tc>
          <w:tcPr>
            <w:tcW w:w="1350" w:type="dxa"/>
          </w:tcPr>
          <w:p w:rsidR="0007638A" w:rsidRPr="00851E0F" w:rsidRDefault="00B943E6" w:rsidP="0007638A">
            <w:pPr>
              <w:spacing w:line="280" w:lineRule="exact"/>
              <w:jc w:val="right"/>
              <w:rPr>
                <w:rFonts w:ascii="Arial" w:hAnsi="Arial" w:cs="Arial"/>
                <w:sz w:val="18"/>
                <w:szCs w:val="18"/>
              </w:rPr>
            </w:pPr>
            <w:r w:rsidRPr="00851E0F">
              <w:rPr>
                <w:rFonts w:ascii="Arial" w:hAnsi="Arial" w:cs="Arial"/>
                <w:sz w:val="18"/>
                <w:szCs w:val="18"/>
              </w:rPr>
              <w:t>(63,861,256)</w:t>
            </w:r>
          </w:p>
        </w:tc>
      </w:tr>
      <w:tr w:rsidR="0007638A" w:rsidRPr="00851E0F" w:rsidTr="0007638A">
        <w:tc>
          <w:tcPr>
            <w:tcW w:w="6300" w:type="dxa"/>
            <w:vAlign w:val="bottom"/>
          </w:tcPr>
          <w:p w:rsidR="0007638A" w:rsidRPr="00851E0F" w:rsidRDefault="0007638A" w:rsidP="0007638A">
            <w:pPr>
              <w:pStyle w:val="a"/>
              <w:spacing w:line="280" w:lineRule="exact"/>
              <w:ind w:left="342" w:right="-108" w:hanging="180"/>
              <w:rPr>
                <w:rFonts w:ascii="Arial" w:eastAsia="Cordia New" w:hAnsi="Arial" w:cs="Arial"/>
                <w:sz w:val="18"/>
                <w:szCs w:val="18"/>
                <w:lang w:val="en-GB"/>
              </w:rPr>
            </w:pPr>
            <w:r w:rsidRPr="00851E0F">
              <w:rPr>
                <w:rFonts w:ascii="Arial" w:eastAsia="Cordia New" w:hAnsi="Arial" w:cs="Arial"/>
                <w:sz w:val="18"/>
                <w:szCs w:val="18"/>
                <w:lang w:val="en-GB"/>
              </w:rPr>
              <w:t>Percentage of Shareholding</w:t>
            </w:r>
          </w:p>
        </w:tc>
        <w:tc>
          <w:tcPr>
            <w:tcW w:w="1440" w:type="dxa"/>
            <w:vAlign w:val="bottom"/>
          </w:tcPr>
          <w:p w:rsidR="0007638A" w:rsidRPr="00851E0F" w:rsidRDefault="0007638A" w:rsidP="0007638A">
            <w:pPr>
              <w:spacing w:line="280" w:lineRule="exact"/>
              <w:jc w:val="center"/>
              <w:rPr>
                <w:rFonts w:ascii="Arial" w:hAnsi="Arial" w:cs="Arial"/>
                <w:sz w:val="18"/>
                <w:szCs w:val="18"/>
              </w:rPr>
            </w:pPr>
            <w:r w:rsidRPr="00851E0F">
              <w:rPr>
                <w:rFonts w:ascii="Arial" w:hAnsi="Arial" w:cs="Arial"/>
                <w:sz w:val="18"/>
                <w:szCs w:val="18"/>
              </w:rPr>
              <w:t>-</w:t>
            </w:r>
          </w:p>
        </w:tc>
        <w:tc>
          <w:tcPr>
            <w:tcW w:w="1350" w:type="dxa"/>
          </w:tcPr>
          <w:p w:rsidR="0007638A" w:rsidRPr="00851E0F" w:rsidRDefault="0007638A" w:rsidP="0007638A">
            <w:pPr>
              <w:spacing w:line="280" w:lineRule="exact"/>
              <w:jc w:val="right"/>
              <w:rPr>
                <w:rFonts w:ascii="Arial" w:hAnsi="Arial" w:cs="Arial"/>
                <w:sz w:val="18"/>
                <w:szCs w:val="18"/>
              </w:rPr>
            </w:pPr>
            <w:r w:rsidRPr="00851E0F">
              <w:rPr>
                <w:rFonts w:ascii="Arial" w:hAnsi="Arial" w:cs="Arial"/>
                <w:sz w:val="18"/>
                <w:szCs w:val="18"/>
              </w:rPr>
              <w:t>28.50%</w:t>
            </w:r>
          </w:p>
        </w:tc>
      </w:tr>
      <w:tr w:rsidR="0007638A" w:rsidRPr="00851E0F" w:rsidTr="0007638A">
        <w:tc>
          <w:tcPr>
            <w:tcW w:w="6300" w:type="dxa"/>
          </w:tcPr>
          <w:p w:rsidR="0007638A" w:rsidRPr="00851E0F" w:rsidRDefault="0007638A" w:rsidP="0007638A">
            <w:pPr>
              <w:spacing w:line="280" w:lineRule="exact"/>
              <w:ind w:left="342" w:right="-108" w:hanging="180"/>
              <w:rPr>
                <w:rFonts w:ascii="Arial" w:hAnsi="Arial" w:cs="Arial"/>
                <w:noProof w:val="0"/>
                <w:sz w:val="18"/>
                <w:szCs w:val="18"/>
                <w:lang w:val="en-GB"/>
              </w:rPr>
            </w:pPr>
            <w:r w:rsidRPr="00851E0F">
              <w:rPr>
                <w:rFonts w:ascii="Arial" w:hAnsi="Arial" w:cs="Arial"/>
                <w:noProof w:val="0"/>
                <w:sz w:val="18"/>
                <w:szCs w:val="18"/>
                <w:lang w:val="en-GB"/>
              </w:rPr>
              <w:t>Net book value</w:t>
            </w:r>
          </w:p>
        </w:tc>
        <w:tc>
          <w:tcPr>
            <w:tcW w:w="1440" w:type="dxa"/>
            <w:vAlign w:val="bottom"/>
          </w:tcPr>
          <w:p w:rsidR="0007638A" w:rsidRPr="00851E0F" w:rsidRDefault="0007638A" w:rsidP="0007638A">
            <w:pPr>
              <w:spacing w:line="280" w:lineRule="exact"/>
              <w:jc w:val="center"/>
              <w:rPr>
                <w:rFonts w:ascii="Arial" w:hAnsi="Arial" w:cs="Arial"/>
                <w:sz w:val="18"/>
                <w:szCs w:val="18"/>
              </w:rPr>
            </w:pPr>
            <w:r w:rsidRPr="00851E0F">
              <w:rPr>
                <w:rFonts w:ascii="Arial" w:hAnsi="Arial" w:cs="Arial"/>
                <w:sz w:val="18"/>
                <w:szCs w:val="18"/>
              </w:rPr>
              <w:t>-</w:t>
            </w:r>
          </w:p>
        </w:tc>
        <w:tc>
          <w:tcPr>
            <w:tcW w:w="1350" w:type="dxa"/>
          </w:tcPr>
          <w:p w:rsidR="0007638A" w:rsidRPr="00851E0F" w:rsidRDefault="00B943E6" w:rsidP="0007638A">
            <w:pPr>
              <w:spacing w:line="280" w:lineRule="exact"/>
              <w:jc w:val="right"/>
              <w:rPr>
                <w:rFonts w:ascii="Arial" w:hAnsi="Arial" w:cs="Arial"/>
                <w:sz w:val="18"/>
                <w:szCs w:val="18"/>
              </w:rPr>
            </w:pPr>
            <w:r w:rsidRPr="00851E0F">
              <w:rPr>
                <w:rFonts w:ascii="Arial" w:hAnsi="Arial" w:cs="Arial"/>
                <w:sz w:val="18"/>
                <w:szCs w:val="18"/>
              </w:rPr>
              <w:t>(18,200,458)</w:t>
            </w:r>
          </w:p>
        </w:tc>
      </w:tr>
      <w:tr w:rsidR="0007638A" w:rsidRPr="00851E0F" w:rsidTr="0007638A">
        <w:tc>
          <w:tcPr>
            <w:tcW w:w="6300" w:type="dxa"/>
          </w:tcPr>
          <w:p w:rsidR="0007638A" w:rsidRPr="00851E0F" w:rsidRDefault="0007638A" w:rsidP="0007638A">
            <w:pPr>
              <w:spacing w:line="280" w:lineRule="exact"/>
              <w:ind w:left="972" w:right="-108" w:hanging="810"/>
              <w:rPr>
                <w:rFonts w:ascii="Arial" w:hAnsi="Arial" w:cs="Arial"/>
                <w:noProof w:val="0"/>
                <w:sz w:val="18"/>
                <w:szCs w:val="18"/>
                <w:lang w:val="en-GB"/>
              </w:rPr>
            </w:pPr>
            <w:r w:rsidRPr="00851E0F">
              <w:rPr>
                <w:rFonts w:ascii="Arial" w:hAnsi="Arial" w:cs="Arial"/>
                <w:noProof w:val="0"/>
                <w:sz w:val="18"/>
                <w:szCs w:val="18"/>
                <w:u w:val="single"/>
                <w:lang w:val="en-GB"/>
              </w:rPr>
              <w:t>Less</w:t>
            </w:r>
            <w:r w:rsidRPr="00851E0F">
              <w:rPr>
                <w:rFonts w:ascii="Arial" w:hAnsi="Arial" w:cs="Arial"/>
                <w:noProof w:val="0"/>
                <w:sz w:val="18"/>
                <w:szCs w:val="18"/>
                <w:lang w:val="en-GB"/>
              </w:rPr>
              <w:t xml:space="preserve"> : Discontinued recognition of share of loss from associate company</w:t>
            </w:r>
          </w:p>
        </w:tc>
        <w:tc>
          <w:tcPr>
            <w:tcW w:w="1440" w:type="dxa"/>
            <w:vAlign w:val="bottom"/>
          </w:tcPr>
          <w:p w:rsidR="0007638A" w:rsidRPr="00851E0F" w:rsidRDefault="0007638A" w:rsidP="0007638A">
            <w:pPr>
              <w:spacing w:line="280" w:lineRule="exact"/>
              <w:jc w:val="center"/>
              <w:rPr>
                <w:rFonts w:ascii="Arial" w:hAnsi="Arial" w:cs="Arial"/>
                <w:sz w:val="18"/>
                <w:szCs w:val="18"/>
              </w:rPr>
            </w:pPr>
            <w:r w:rsidRPr="00851E0F">
              <w:rPr>
                <w:rFonts w:ascii="Arial" w:hAnsi="Arial" w:cs="Arial"/>
                <w:sz w:val="18"/>
                <w:szCs w:val="18"/>
              </w:rPr>
              <w:t>-</w:t>
            </w:r>
          </w:p>
        </w:tc>
        <w:tc>
          <w:tcPr>
            <w:tcW w:w="1350" w:type="dxa"/>
            <w:vAlign w:val="bottom"/>
          </w:tcPr>
          <w:p w:rsidR="0007638A" w:rsidRPr="00851E0F" w:rsidRDefault="00B943E6" w:rsidP="0007638A">
            <w:pPr>
              <w:spacing w:line="280" w:lineRule="exact"/>
              <w:jc w:val="right"/>
              <w:rPr>
                <w:rFonts w:ascii="Arial" w:hAnsi="Arial" w:cs="Arial"/>
                <w:sz w:val="18"/>
                <w:szCs w:val="18"/>
              </w:rPr>
            </w:pPr>
            <w:r w:rsidRPr="00851E0F">
              <w:rPr>
                <w:rFonts w:ascii="Arial" w:hAnsi="Arial" w:cs="Arial"/>
                <w:sz w:val="18"/>
                <w:szCs w:val="18"/>
              </w:rPr>
              <w:t>18,492,765</w:t>
            </w:r>
          </w:p>
        </w:tc>
      </w:tr>
      <w:tr w:rsidR="0007638A" w:rsidRPr="00851E0F" w:rsidTr="0007638A">
        <w:tc>
          <w:tcPr>
            <w:tcW w:w="6300" w:type="dxa"/>
          </w:tcPr>
          <w:p w:rsidR="0007638A" w:rsidRPr="00851E0F" w:rsidRDefault="0007638A" w:rsidP="0007638A">
            <w:pPr>
              <w:spacing w:line="280" w:lineRule="exact"/>
              <w:ind w:left="972" w:right="-108" w:hanging="810"/>
              <w:rPr>
                <w:rFonts w:ascii="Arial" w:hAnsi="Arial" w:cs="Arial"/>
                <w:noProof w:val="0"/>
                <w:sz w:val="18"/>
                <w:szCs w:val="18"/>
                <w:lang w:val="en-GB"/>
              </w:rPr>
            </w:pPr>
            <w:r w:rsidRPr="00851E0F">
              <w:rPr>
                <w:rFonts w:ascii="Arial" w:hAnsi="Arial" w:cs="Arial"/>
                <w:noProof w:val="0"/>
                <w:sz w:val="18"/>
                <w:szCs w:val="18"/>
                <w:u w:val="single"/>
                <w:lang w:val="en-GB"/>
              </w:rPr>
              <w:t>Less</w:t>
            </w:r>
            <w:r w:rsidRPr="00851E0F">
              <w:rPr>
                <w:rFonts w:ascii="Arial" w:hAnsi="Arial" w:cs="Arial"/>
                <w:noProof w:val="0"/>
                <w:sz w:val="18"/>
                <w:szCs w:val="18"/>
                <w:lang w:val="en-GB"/>
              </w:rPr>
              <w:t xml:space="preserve"> : Exchange rate difference on translating financial statement</w:t>
            </w:r>
          </w:p>
        </w:tc>
        <w:tc>
          <w:tcPr>
            <w:tcW w:w="1440" w:type="dxa"/>
            <w:vAlign w:val="bottom"/>
          </w:tcPr>
          <w:p w:rsidR="0007638A" w:rsidRPr="00851E0F" w:rsidRDefault="0007638A" w:rsidP="0007638A">
            <w:pPr>
              <w:spacing w:line="280" w:lineRule="exact"/>
              <w:jc w:val="center"/>
              <w:rPr>
                <w:rFonts w:ascii="Arial" w:hAnsi="Arial" w:cs="Arial"/>
                <w:sz w:val="18"/>
                <w:szCs w:val="18"/>
              </w:rPr>
            </w:pPr>
            <w:r w:rsidRPr="00851E0F">
              <w:rPr>
                <w:rFonts w:ascii="Arial" w:hAnsi="Arial" w:cs="Arial"/>
                <w:sz w:val="18"/>
                <w:szCs w:val="18"/>
              </w:rPr>
              <w:t>-</w:t>
            </w:r>
          </w:p>
        </w:tc>
        <w:tc>
          <w:tcPr>
            <w:tcW w:w="1350" w:type="dxa"/>
            <w:vAlign w:val="bottom"/>
          </w:tcPr>
          <w:p w:rsidR="0007638A" w:rsidRPr="00851E0F" w:rsidRDefault="00B943E6" w:rsidP="0007638A">
            <w:pPr>
              <w:spacing w:line="280" w:lineRule="exact"/>
              <w:jc w:val="right"/>
              <w:rPr>
                <w:rFonts w:ascii="Arial" w:hAnsi="Arial" w:cs="Arial"/>
                <w:sz w:val="18"/>
                <w:szCs w:val="18"/>
              </w:rPr>
            </w:pPr>
            <w:r w:rsidRPr="00851E0F">
              <w:rPr>
                <w:rFonts w:ascii="Arial" w:hAnsi="Arial" w:cs="Arial"/>
                <w:sz w:val="18"/>
                <w:szCs w:val="18"/>
              </w:rPr>
              <w:t>373,104</w:t>
            </w:r>
          </w:p>
        </w:tc>
      </w:tr>
      <w:tr w:rsidR="0007638A" w:rsidRPr="00851E0F" w:rsidTr="0007638A">
        <w:tc>
          <w:tcPr>
            <w:tcW w:w="6300" w:type="dxa"/>
          </w:tcPr>
          <w:p w:rsidR="0007638A" w:rsidRPr="00851E0F" w:rsidRDefault="0007638A" w:rsidP="0007638A">
            <w:pPr>
              <w:spacing w:line="280" w:lineRule="exact"/>
              <w:ind w:left="342" w:right="-108" w:hanging="180"/>
              <w:rPr>
                <w:rFonts w:ascii="Arial" w:hAnsi="Arial" w:cs="Arial"/>
                <w:noProof w:val="0"/>
                <w:sz w:val="18"/>
                <w:szCs w:val="18"/>
                <w:rtl/>
                <w:lang w:val="en-GB"/>
              </w:rPr>
            </w:pPr>
            <w:r w:rsidRPr="00851E0F">
              <w:rPr>
                <w:rFonts w:ascii="Arial" w:hAnsi="Arial" w:cs="Arial"/>
                <w:noProof w:val="0"/>
                <w:sz w:val="18"/>
                <w:szCs w:val="18"/>
                <w:u w:val="single"/>
                <w:lang w:val="en-GB"/>
              </w:rPr>
              <w:t>Add</w:t>
            </w:r>
            <w:r w:rsidRPr="00851E0F">
              <w:rPr>
                <w:rFonts w:ascii="Arial" w:hAnsi="Arial" w:cs="Arial"/>
                <w:noProof w:val="0"/>
                <w:sz w:val="18"/>
                <w:szCs w:val="18"/>
                <w:lang w:val="en-GB"/>
              </w:rPr>
              <w:t xml:space="preserve"> : Goodwill</w:t>
            </w:r>
          </w:p>
        </w:tc>
        <w:tc>
          <w:tcPr>
            <w:tcW w:w="1440" w:type="dxa"/>
            <w:vAlign w:val="bottom"/>
          </w:tcPr>
          <w:p w:rsidR="0007638A" w:rsidRPr="00851E0F" w:rsidRDefault="0007638A" w:rsidP="0007638A">
            <w:pPr>
              <w:spacing w:line="280" w:lineRule="exact"/>
              <w:jc w:val="center"/>
              <w:rPr>
                <w:rFonts w:ascii="Arial" w:hAnsi="Arial" w:cs="Arial"/>
                <w:sz w:val="18"/>
                <w:szCs w:val="18"/>
              </w:rPr>
            </w:pPr>
            <w:r w:rsidRPr="00851E0F">
              <w:rPr>
                <w:rFonts w:ascii="Arial" w:hAnsi="Arial" w:cs="Arial"/>
                <w:sz w:val="18"/>
                <w:szCs w:val="18"/>
              </w:rPr>
              <w:t>-</w:t>
            </w:r>
          </w:p>
        </w:tc>
        <w:tc>
          <w:tcPr>
            <w:tcW w:w="1350" w:type="dxa"/>
            <w:vAlign w:val="bottom"/>
          </w:tcPr>
          <w:p w:rsidR="0007638A" w:rsidRPr="00851E0F" w:rsidRDefault="00B943E6" w:rsidP="0007638A">
            <w:pPr>
              <w:spacing w:line="280" w:lineRule="exact"/>
              <w:jc w:val="right"/>
              <w:rPr>
                <w:rFonts w:ascii="Arial" w:hAnsi="Arial" w:cs="Arial"/>
                <w:sz w:val="18"/>
                <w:szCs w:val="18"/>
              </w:rPr>
            </w:pPr>
            <w:r w:rsidRPr="00851E0F">
              <w:rPr>
                <w:rFonts w:ascii="Arial" w:hAnsi="Arial" w:cs="Arial"/>
                <w:sz w:val="18"/>
                <w:szCs w:val="18"/>
              </w:rPr>
              <w:t>67,284,265</w:t>
            </w:r>
          </w:p>
        </w:tc>
      </w:tr>
      <w:tr w:rsidR="0007638A" w:rsidRPr="00851E0F" w:rsidTr="0007638A">
        <w:tc>
          <w:tcPr>
            <w:tcW w:w="6300" w:type="dxa"/>
          </w:tcPr>
          <w:p w:rsidR="0007638A" w:rsidRPr="00851E0F" w:rsidRDefault="0007638A" w:rsidP="0007638A">
            <w:pPr>
              <w:spacing w:line="280" w:lineRule="exact"/>
              <w:ind w:left="342" w:right="-108" w:hanging="180"/>
              <w:rPr>
                <w:rFonts w:ascii="Arial" w:hAnsi="Arial" w:cs="Arial"/>
                <w:noProof w:val="0"/>
                <w:sz w:val="18"/>
                <w:szCs w:val="18"/>
                <w:rtl/>
                <w:cs/>
                <w:lang w:val="en-GB"/>
              </w:rPr>
            </w:pPr>
            <w:r w:rsidRPr="00851E0F">
              <w:rPr>
                <w:rFonts w:ascii="Arial" w:hAnsi="Arial" w:cs="Arial"/>
                <w:noProof w:val="0"/>
                <w:sz w:val="18"/>
                <w:szCs w:val="18"/>
                <w:u w:val="single"/>
                <w:lang w:val="en-GB" w:bidi="th-TH"/>
              </w:rPr>
              <w:t>Less</w:t>
            </w:r>
            <w:r w:rsidRPr="00851E0F">
              <w:rPr>
                <w:rFonts w:ascii="Arial" w:hAnsi="Arial" w:cs="Arial"/>
                <w:noProof w:val="0"/>
                <w:sz w:val="18"/>
                <w:szCs w:val="18"/>
                <w:lang w:val="en-GB" w:bidi="th-TH"/>
              </w:rPr>
              <w:t xml:space="preserve"> : Provision for impairment</w:t>
            </w:r>
          </w:p>
        </w:tc>
        <w:tc>
          <w:tcPr>
            <w:tcW w:w="1440" w:type="dxa"/>
            <w:vAlign w:val="bottom"/>
          </w:tcPr>
          <w:p w:rsidR="0007638A" w:rsidRPr="00851E0F" w:rsidRDefault="0007638A" w:rsidP="0007638A">
            <w:pPr>
              <w:pBdr>
                <w:bottom w:val="single" w:sz="4" w:space="1" w:color="auto"/>
              </w:pBdr>
              <w:spacing w:line="280" w:lineRule="exact"/>
              <w:jc w:val="center"/>
              <w:rPr>
                <w:rFonts w:ascii="Arial" w:hAnsi="Arial" w:cs="Arial"/>
                <w:sz w:val="18"/>
                <w:szCs w:val="18"/>
              </w:rPr>
            </w:pPr>
            <w:r w:rsidRPr="00851E0F">
              <w:rPr>
                <w:rFonts w:ascii="Arial" w:hAnsi="Arial" w:cs="Arial"/>
                <w:sz w:val="18"/>
                <w:szCs w:val="18"/>
              </w:rPr>
              <w:t>-</w:t>
            </w:r>
          </w:p>
        </w:tc>
        <w:tc>
          <w:tcPr>
            <w:tcW w:w="1350" w:type="dxa"/>
            <w:vAlign w:val="bottom"/>
          </w:tcPr>
          <w:p w:rsidR="0007638A" w:rsidRPr="00851E0F" w:rsidRDefault="00B943E6" w:rsidP="0007638A">
            <w:pPr>
              <w:pBdr>
                <w:bottom w:val="single" w:sz="4" w:space="1" w:color="auto"/>
              </w:pBdr>
              <w:spacing w:line="280" w:lineRule="exact"/>
              <w:jc w:val="right"/>
              <w:rPr>
                <w:rFonts w:ascii="Arial" w:hAnsi="Arial" w:cs="Arial"/>
                <w:sz w:val="18"/>
                <w:szCs w:val="18"/>
              </w:rPr>
            </w:pPr>
            <w:r w:rsidRPr="00851E0F">
              <w:rPr>
                <w:rFonts w:ascii="Arial" w:hAnsi="Arial" w:cs="Arial"/>
                <w:sz w:val="18"/>
                <w:szCs w:val="18"/>
              </w:rPr>
              <w:t>(67,949,676)</w:t>
            </w:r>
          </w:p>
        </w:tc>
      </w:tr>
      <w:tr w:rsidR="0007638A" w:rsidRPr="00851E0F" w:rsidTr="0007638A">
        <w:tc>
          <w:tcPr>
            <w:tcW w:w="6300" w:type="dxa"/>
            <w:vAlign w:val="center"/>
          </w:tcPr>
          <w:p w:rsidR="0007638A" w:rsidRPr="00851E0F" w:rsidRDefault="0007638A" w:rsidP="0007638A">
            <w:pPr>
              <w:pStyle w:val="a"/>
              <w:spacing w:line="280" w:lineRule="exact"/>
              <w:ind w:left="342" w:right="-108" w:hanging="180"/>
              <w:rPr>
                <w:rFonts w:ascii="Arial" w:eastAsia="Cordia New" w:hAnsi="Arial" w:cs="Arial"/>
                <w:sz w:val="18"/>
                <w:szCs w:val="18"/>
                <w:cs/>
                <w:lang w:val="en-GB" w:bidi="th-TH"/>
              </w:rPr>
            </w:pPr>
            <w:r w:rsidRPr="00851E0F">
              <w:rPr>
                <w:rFonts w:ascii="Arial" w:eastAsia="Cordia New" w:hAnsi="Arial" w:cs="Arial"/>
                <w:sz w:val="18"/>
                <w:szCs w:val="18"/>
                <w:lang w:val="en-GB"/>
              </w:rPr>
              <w:t xml:space="preserve">Net book value of the </w:t>
            </w:r>
            <w:r w:rsidRPr="00851E0F">
              <w:rPr>
                <w:rFonts w:ascii="Arial" w:hAnsi="Arial" w:cs="Arial"/>
                <w:noProof/>
                <w:sz w:val="18"/>
                <w:szCs w:val="18"/>
              </w:rPr>
              <w:t xml:space="preserve">Global Legends Series Ltd. </w:t>
            </w:r>
          </w:p>
        </w:tc>
        <w:tc>
          <w:tcPr>
            <w:tcW w:w="1440" w:type="dxa"/>
            <w:vAlign w:val="bottom"/>
          </w:tcPr>
          <w:p w:rsidR="0007638A" w:rsidRPr="00851E0F" w:rsidRDefault="0007638A" w:rsidP="0007638A">
            <w:pPr>
              <w:pBdr>
                <w:bottom w:val="double" w:sz="4" w:space="1" w:color="auto"/>
              </w:pBdr>
              <w:spacing w:line="280" w:lineRule="exact"/>
              <w:jc w:val="center"/>
              <w:rPr>
                <w:rFonts w:ascii="Arial" w:hAnsi="Arial" w:cs="Arial"/>
                <w:sz w:val="18"/>
                <w:szCs w:val="18"/>
              </w:rPr>
            </w:pPr>
            <w:r w:rsidRPr="00851E0F">
              <w:rPr>
                <w:rFonts w:ascii="Arial" w:hAnsi="Arial" w:cs="Arial"/>
                <w:sz w:val="18"/>
                <w:szCs w:val="18"/>
              </w:rPr>
              <w:t>-</w:t>
            </w:r>
          </w:p>
        </w:tc>
        <w:tc>
          <w:tcPr>
            <w:tcW w:w="1350" w:type="dxa"/>
            <w:vAlign w:val="bottom"/>
          </w:tcPr>
          <w:p w:rsidR="0007638A" w:rsidRPr="00851E0F" w:rsidRDefault="0007638A" w:rsidP="0007638A">
            <w:pPr>
              <w:pBdr>
                <w:bottom w:val="double" w:sz="4" w:space="1" w:color="auto"/>
              </w:pBdr>
              <w:spacing w:line="280" w:lineRule="exact"/>
              <w:jc w:val="center"/>
              <w:rPr>
                <w:rFonts w:ascii="Arial" w:hAnsi="Arial" w:cs="Arial"/>
                <w:sz w:val="18"/>
                <w:szCs w:val="18"/>
              </w:rPr>
            </w:pPr>
            <w:r w:rsidRPr="00851E0F">
              <w:rPr>
                <w:rFonts w:ascii="Arial" w:hAnsi="Arial" w:cs="Arial"/>
                <w:sz w:val="18"/>
                <w:szCs w:val="18"/>
              </w:rPr>
              <w:t>-</w:t>
            </w:r>
          </w:p>
        </w:tc>
      </w:tr>
    </w:tbl>
    <w:p w:rsidR="0007638A" w:rsidRPr="00851E0F" w:rsidRDefault="0007638A" w:rsidP="0007638A">
      <w:pPr>
        <w:ind w:left="540" w:right="-27"/>
        <w:jc w:val="thaiDistribute"/>
        <w:rPr>
          <w:rFonts w:ascii="Arial" w:hAnsi="Arial" w:cstheme="minorBidi"/>
          <w:color w:val="000000"/>
          <w:sz w:val="20"/>
          <w:szCs w:val="25"/>
          <w:lang w:bidi="th-TH"/>
        </w:rPr>
      </w:pPr>
    </w:p>
    <w:p w:rsidR="0007638A" w:rsidRPr="00851E0F" w:rsidRDefault="0007638A" w:rsidP="0007638A">
      <w:pPr>
        <w:ind w:left="540"/>
        <w:rPr>
          <w:rFonts w:ascii="Arial" w:eastAsiaTheme="minorHAnsi" w:hAnsi="Arial" w:cs="Arial"/>
          <w:b/>
          <w:bCs/>
          <w:sz w:val="20"/>
          <w:szCs w:val="20"/>
        </w:rPr>
      </w:pPr>
      <w:r w:rsidRPr="00851E0F">
        <w:rPr>
          <w:rFonts w:ascii="Arial" w:eastAsiaTheme="minorHAnsi" w:hAnsi="Arial" w:cs="Arial"/>
          <w:b/>
          <w:bCs/>
          <w:sz w:val="20"/>
          <w:szCs w:val="20"/>
        </w:rPr>
        <w:t>Financial information of the associated companies</w:t>
      </w:r>
    </w:p>
    <w:p w:rsidR="0007638A" w:rsidRPr="00851E0F" w:rsidRDefault="0007638A" w:rsidP="0007638A">
      <w:pPr>
        <w:ind w:left="540"/>
        <w:jc w:val="both"/>
        <w:rPr>
          <w:rFonts w:ascii="Arial" w:eastAsiaTheme="minorHAnsi" w:hAnsi="Arial" w:cs="Arial"/>
          <w:sz w:val="16"/>
          <w:szCs w:val="16"/>
        </w:rPr>
      </w:pPr>
    </w:p>
    <w:p w:rsidR="0007638A" w:rsidRPr="00851E0F" w:rsidRDefault="0007638A" w:rsidP="0007638A">
      <w:pPr>
        <w:ind w:left="540"/>
        <w:jc w:val="both"/>
        <w:rPr>
          <w:rFonts w:ascii="Arial" w:eastAsiaTheme="minorHAnsi" w:hAnsi="Arial" w:cs="Arial"/>
          <w:sz w:val="20"/>
          <w:szCs w:val="20"/>
        </w:rPr>
      </w:pPr>
      <w:r w:rsidRPr="00851E0F">
        <w:rPr>
          <w:rFonts w:ascii="Arial" w:eastAsiaTheme="minorHAnsi" w:hAnsi="Arial" w:cs="Arial"/>
          <w:sz w:val="20"/>
          <w:szCs w:val="20"/>
        </w:rPr>
        <w:t>This represented summarised of financial information of Sport Events International Inc. (Bermuda) and its subsidiaries and Global Legends Series Ltd. (Bermuda) which are accounted for using the equity method.</w:t>
      </w:r>
    </w:p>
    <w:p w:rsidR="0007638A" w:rsidRPr="00851E0F" w:rsidRDefault="0007638A" w:rsidP="0007638A">
      <w:pPr>
        <w:ind w:firstLine="540"/>
        <w:jc w:val="both"/>
        <w:rPr>
          <w:rFonts w:ascii="Arial" w:eastAsiaTheme="minorHAnsi" w:hAnsi="Arial" w:cs="Arial"/>
          <w:sz w:val="16"/>
          <w:szCs w:val="16"/>
        </w:rPr>
      </w:pPr>
    </w:p>
    <w:tbl>
      <w:tblPr>
        <w:tblW w:w="9270" w:type="dxa"/>
        <w:tblInd w:w="468" w:type="dxa"/>
        <w:tblLayout w:type="fixed"/>
        <w:tblLook w:val="0000" w:firstRow="0" w:lastRow="0" w:firstColumn="0" w:lastColumn="0" w:noHBand="0" w:noVBand="0"/>
      </w:tblPr>
      <w:tblGrid>
        <w:gridCol w:w="6030"/>
        <w:gridCol w:w="1620"/>
        <w:gridCol w:w="1620"/>
      </w:tblGrid>
      <w:tr w:rsidR="0007638A" w:rsidRPr="00851E0F" w:rsidTr="0007638A">
        <w:trPr>
          <w:cantSplit/>
        </w:trPr>
        <w:tc>
          <w:tcPr>
            <w:tcW w:w="6030" w:type="dxa"/>
            <w:vAlign w:val="bottom"/>
          </w:tcPr>
          <w:p w:rsidR="0007638A" w:rsidRPr="00851E0F" w:rsidRDefault="0007638A" w:rsidP="0007638A">
            <w:pPr>
              <w:spacing w:line="280" w:lineRule="exact"/>
              <w:ind w:left="72" w:right="-126"/>
              <w:rPr>
                <w:rFonts w:ascii="Arial" w:hAnsi="Arial" w:cs="Arial"/>
                <w:sz w:val="20"/>
                <w:szCs w:val="20"/>
              </w:rPr>
            </w:pPr>
            <w:r w:rsidRPr="00851E0F">
              <w:rPr>
                <w:rFonts w:ascii="Arial" w:hAnsi="Arial" w:cs="Arial"/>
                <w:sz w:val="20"/>
                <w:szCs w:val="20"/>
              </w:rPr>
              <w:tab/>
            </w:r>
          </w:p>
        </w:tc>
        <w:tc>
          <w:tcPr>
            <w:tcW w:w="3240" w:type="dxa"/>
            <w:gridSpan w:val="2"/>
          </w:tcPr>
          <w:p w:rsidR="0007638A" w:rsidRPr="00851E0F" w:rsidRDefault="00B943E6" w:rsidP="0007638A">
            <w:pPr>
              <w:pBdr>
                <w:bottom w:val="single" w:sz="4" w:space="1" w:color="auto"/>
              </w:pBdr>
              <w:spacing w:line="280" w:lineRule="exact"/>
              <w:jc w:val="center"/>
              <w:rPr>
                <w:rFonts w:ascii="Arial" w:hAnsi="Arial" w:cs="Arial"/>
                <w:b/>
                <w:bCs/>
                <w:sz w:val="20"/>
                <w:szCs w:val="20"/>
                <w:lang w:bidi="th-TH"/>
              </w:rPr>
            </w:pPr>
            <w:r w:rsidRPr="00851E0F">
              <w:rPr>
                <w:rFonts w:ascii="Arial" w:hAnsi="Arial" w:cs="Arial"/>
                <w:b/>
                <w:bCs/>
                <w:sz w:val="20"/>
                <w:szCs w:val="20"/>
                <w:lang w:bidi="th-TH"/>
              </w:rPr>
              <w:t xml:space="preserve">(Unit : </w:t>
            </w:r>
            <w:r w:rsidR="0007638A" w:rsidRPr="00851E0F">
              <w:rPr>
                <w:rFonts w:ascii="Arial" w:hAnsi="Arial" w:cs="Arial"/>
                <w:b/>
                <w:bCs/>
                <w:sz w:val="20"/>
                <w:szCs w:val="20"/>
                <w:lang w:bidi="th-TH"/>
              </w:rPr>
              <w:t>Baht)</w:t>
            </w:r>
          </w:p>
        </w:tc>
      </w:tr>
      <w:tr w:rsidR="0007638A" w:rsidRPr="00851E0F" w:rsidTr="0007638A">
        <w:trPr>
          <w:cantSplit/>
        </w:trPr>
        <w:tc>
          <w:tcPr>
            <w:tcW w:w="6030" w:type="dxa"/>
            <w:vAlign w:val="bottom"/>
          </w:tcPr>
          <w:p w:rsidR="0007638A" w:rsidRPr="00851E0F" w:rsidRDefault="0007638A" w:rsidP="0007638A">
            <w:pPr>
              <w:spacing w:line="280" w:lineRule="exact"/>
              <w:ind w:left="72" w:right="-126"/>
              <w:rPr>
                <w:rFonts w:ascii="Arial" w:hAnsi="Arial" w:cs="Arial"/>
                <w:sz w:val="20"/>
                <w:szCs w:val="20"/>
              </w:rPr>
            </w:pPr>
            <w:r w:rsidRPr="00851E0F">
              <w:rPr>
                <w:rFonts w:ascii="Arial" w:hAnsi="Arial" w:cs="Arial"/>
                <w:sz w:val="20"/>
                <w:szCs w:val="20"/>
              </w:rPr>
              <w:br w:type="page"/>
            </w:r>
          </w:p>
        </w:tc>
        <w:tc>
          <w:tcPr>
            <w:tcW w:w="3240" w:type="dxa"/>
            <w:gridSpan w:val="2"/>
          </w:tcPr>
          <w:p w:rsidR="0007638A" w:rsidRPr="00851E0F" w:rsidRDefault="00885F6C" w:rsidP="0007638A">
            <w:pPr>
              <w:pBdr>
                <w:bottom w:val="single" w:sz="4" w:space="1" w:color="auto"/>
              </w:pBdr>
              <w:spacing w:line="280" w:lineRule="exact"/>
              <w:jc w:val="center"/>
              <w:rPr>
                <w:rFonts w:ascii="Arial" w:hAnsi="Arial" w:cs="Arial"/>
                <w:b/>
                <w:bCs/>
                <w:sz w:val="20"/>
                <w:szCs w:val="20"/>
                <w:cs/>
                <w:lang w:bidi="th-TH"/>
              </w:rPr>
            </w:pPr>
            <w:r w:rsidRPr="00851E0F">
              <w:rPr>
                <w:rFonts w:ascii="Arial" w:hAnsi="Arial" w:cs="Arial"/>
                <w:b/>
                <w:bCs/>
                <w:sz w:val="20"/>
                <w:szCs w:val="20"/>
                <w:lang w:bidi="th-TH"/>
              </w:rPr>
              <w:t xml:space="preserve">As at </w:t>
            </w:r>
            <w:r w:rsidR="0007638A" w:rsidRPr="00851E0F">
              <w:rPr>
                <w:rFonts w:ascii="Arial" w:hAnsi="Arial" w:cs="Arial"/>
                <w:b/>
                <w:bCs/>
                <w:sz w:val="20"/>
                <w:szCs w:val="20"/>
                <w:lang w:bidi="th-TH"/>
              </w:rPr>
              <w:t>31 December</w:t>
            </w:r>
            <w:r w:rsidR="0007638A" w:rsidRPr="00851E0F">
              <w:rPr>
                <w:rFonts w:ascii="Arial" w:hAnsi="Arial" w:cs="Arial"/>
                <w:b/>
                <w:bCs/>
                <w:sz w:val="20"/>
                <w:szCs w:val="20"/>
                <w:cs/>
                <w:lang w:bidi="th-TH"/>
              </w:rPr>
              <w:t xml:space="preserve"> 201</w:t>
            </w:r>
            <w:r w:rsidR="0007638A" w:rsidRPr="00851E0F">
              <w:rPr>
                <w:rFonts w:ascii="Arial" w:hAnsi="Arial" w:cs="Arial"/>
                <w:b/>
                <w:bCs/>
                <w:sz w:val="20"/>
                <w:szCs w:val="20"/>
                <w:lang w:bidi="th-TH"/>
              </w:rPr>
              <w:t>6</w:t>
            </w:r>
          </w:p>
        </w:tc>
      </w:tr>
      <w:tr w:rsidR="0007638A" w:rsidRPr="00851E0F" w:rsidTr="0007638A">
        <w:trPr>
          <w:cantSplit/>
        </w:trPr>
        <w:tc>
          <w:tcPr>
            <w:tcW w:w="6030" w:type="dxa"/>
            <w:vAlign w:val="bottom"/>
          </w:tcPr>
          <w:p w:rsidR="0007638A" w:rsidRPr="00851E0F" w:rsidRDefault="0007638A" w:rsidP="0007638A">
            <w:pPr>
              <w:spacing w:line="280" w:lineRule="exact"/>
              <w:ind w:left="72" w:right="-126"/>
              <w:rPr>
                <w:rFonts w:ascii="Arial" w:hAnsi="Arial" w:cs="Arial"/>
                <w:sz w:val="20"/>
                <w:szCs w:val="20"/>
              </w:rPr>
            </w:pPr>
            <w:r w:rsidRPr="00851E0F">
              <w:rPr>
                <w:rFonts w:ascii="Arial" w:hAnsi="Arial" w:cs="Arial"/>
                <w:sz w:val="20"/>
                <w:szCs w:val="20"/>
              </w:rPr>
              <w:br w:type="page"/>
            </w:r>
          </w:p>
        </w:tc>
        <w:tc>
          <w:tcPr>
            <w:tcW w:w="1620" w:type="dxa"/>
            <w:vAlign w:val="bottom"/>
          </w:tcPr>
          <w:p w:rsidR="0007638A" w:rsidRPr="00851E0F" w:rsidRDefault="0007638A" w:rsidP="0007638A">
            <w:pPr>
              <w:spacing w:line="280" w:lineRule="exact"/>
              <w:ind w:left="-93" w:right="-48"/>
              <w:jc w:val="right"/>
              <w:rPr>
                <w:rFonts w:ascii="Arial" w:eastAsiaTheme="minorHAnsi" w:hAnsi="Arial" w:cs="Arial"/>
                <w:b/>
                <w:bCs/>
                <w:spacing w:val="-2"/>
                <w:sz w:val="20"/>
                <w:szCs w:val="20"/>
              </w:rPr>
            </w:pPr>
            <w:r w:rsidRPr="00851E0F">
              <w:rPr>
                <w:rFonts w:ascii="Arial" w:eastAsiaTheme="minorHAnsi" w:hAnsi="Arial" w:cs="Arial"/>
                <w:b/>
                <w:bCs/>
                <w:spacing w:val="-2"/>
                <w:sz w:val="20"/>
                <w:szCs w:val="20"/>
              </w:rPr>
              <w:t xml:space="preserve">Sport Events </w:t>
            </w:r>
            <w:r w:rsidRPr="00851E0F">
              <w:rPr>
                <w:rFonts w:ascii="Arial" w:eastAsiaTheme="minorHAnsi" w:hAnsi="Arial" w:cs="Arial"/>
                <w:b/>
                <w:bCs/>
                <w:spacing w:val="-4"/>
                <w:sz w:val="20"/>
                <w:szCs w:val="20"/>
              </w:rPr>
              <w:t>International Inc</w:t>
            </w:r>
            <w:r w:rsidRPr="00851E0F">
              <w:rPr>
                <w:rFonts w:ascii="Arial" w:eastAsiaTheme="minorHAnsi" w:hAnsi="Arial" w:cs="Arial"/>
                <w:b/>
                <w:bCs/>
                <w:spacing w:val="-2"/>
                <w:sz w:val="20"/>
                <w:szCs w:val="20"/>
              </w:rPr>
              <w:t xml:space="preserve">. (Bermuda) and </w:t>
            </w:r>
          </w:p>
        </w:tc>
        <w:tc>
          <w:tcPr>
            <w:tcW w:w="1620" w:type="dxa"/>
            <w:vAlign w:val="bottom"/>
          </w:tcPr>
          <w:p w:rsidR="0007638A" w:rsidRPr="00851E0F" w:rsidRDefault="0007638A" w:rsidP="0007638A">
            <w:pPr>
              <w:spacing w:line="280" w:lineRule="exact"/>
              <w:ind w:left="-93" w:right="-48"/>
              <w:jc w:val="right"/>
              <w:rPr>
                <w:rFonts w:ascii="Arial" w:eastAsiaTheme="minorHAnsi" w:hAnsi="Arial" w:cs="Arial"/>
                <w:b/>
                <w:bCs/>
                <w:sz w:val="20"/>
                <w:szCs w:val="20"/>
              </w:rPr>
            </w:pPr>
            <w:r w:rsidRPr="00851E0F">
              <w:rPr>
                <w:rFonts w:ascii="Arial" w:eastAsiaTheme="minorHAnsi" w:hAnsi="Arial" w:cs="Arial"/>
                <w:b/>
                <w:bCs/>
                <w:sz w:val="20"/>
                <w:szCs w:val="20"/>
              </w:rPr>
              <w:t>Global Legends Series Ltd.</w:t>
            </w:r>
          </w:p>
        </w:tc>
      </w:tr>
      <w:tr w:rsidR="0007638A" w:rsidRPr="00851E0F" w:rsidTr="0007638A">
        <w:trPr>
          <w:cantSplit/>
        </w:trPr>
        <w:tc>
          <w:tcPr>
            <w:tcW w:w="6030" w:type="dxa"/>
            <w:vAlign w:val="bottom"/>
          </w:tcPr>
          <w:p w:rsidR="0007638A" w:rsidRPr="00851E0F" w:rsidRDefault="0007638A" w:rsidP="0007638A">
            <w:pPr>
              <w:spacing w:line="280" w:lineRule="exact"/>
              <w:ind w:left="72" w:right="-126"/>
              <w:rPr>
                <w:rFonts w:ascii="Arial" w:hAnsi="Arial" w:cs="Arial"/>
                <w:sz w:val="20"/>
                <w:szCs w:val="20"/>
              </w:rPr>
            </w:pPr>
          </w:p>
        </w:tc>
        <w:tc>
          <w:tcPr>
            <w:tcW w:w="1620" w:type="dxa"/>
            <w:vAlign w:val="bottom"/>
          </w:tcPr>
          <w:p w:rsidR="0007638A" w:rsidRPr="00851E0F" w:rsidRDefault="0007638A" w:rsidP="0007638A">
            <w:pPr>
              <w:pBdr>
                <w:bottom w:val="single" w:sz="4" w:space="1" w:color="auto"/>
              </w:pBdr>
              <w:spacing w:line="280" w:lineRule="exact"/>
              <w:jc w:val="right"/>
              <w:rPr>
                <w:rFonts w:ascii="Arial" w:eastAsiaTheme="minorHAnsi" w:hAnsi="Arial" w:cs="Arial"/>
                <w:b/>
                <w:bCs/>
                <w:spacing w:val="-2"/>
                <w:sz w:val="20"/>
                <w:szCs w:val="20"/>
              </w:rPr>
            </w:pPr>
            <w:r w:rsidRPr="00851E0F">
              <w:rPr>
                <w:rFonts w:ascii="Arial" w:eastAsiaTheme="minorHAnsi" w:hAnsi="Arial" w:cs="Arial"/>
                <w:b/>
                <w:bCs/>
                <w:spacing w:val="-4"/>
                <w:sz w:val="20"/>
                <w:szCs w:val="20"/>
              </w:rPr>
              <w:t>its subsidiaries</w:t>
            </w:r>
          </w:p>
        </w:tc>
        <w:tc>
          <w:tcPr>
            <w:tcW w:w="1620" w:type="dxa"/>
            <w:vAlign w:val="bottom"/>
          </w:tcPr>
          <w:p w:rsidR="0007638A" w:rsidRPr="00851E0F" w:rsidRDefault="0007638A" w:rsidP="0007638A">
            <w:pPr>
              <w:pBdr>
                <w:bottom w:val="single" w:sz="4" w:space="1" w:color="auto"/>
              </w:pBdr>
              <w:spacing w:line="280" w:lineRule="exact"/>
              <w:jc w:val="right"/>
              <w:rPr>
                <w:rFonts w:ascii="Arial" w:eastAsiaTheme="minorHAnsi" w:hAnsi="Arial" w:cs="Arial"/>
                <w:b/>
                <w:bCs/>
                <w:sz w:val="20"/>
                <w:szCs w:val="20"/>
              </w:rPr>
            </w:pPr>
            <w:r w:rsidRPr="00851E0F">
              <w:rPr>
                <w:rFonts w:ascii="Arial" w:eastAsiaTheme="minorHAnsi" w:hAnsi="Arial" w:cs="Arial"/>
                <w:b/>
                <w:bCs/>
                <w:sz w:val="20"/>
                <w:szCs w:val="20"/>
              </w:rPr>
              <w:t>(Bermuda)</w:t>
            </w:r>
          </w:p>
        </w:tc>
      </w:tr>
      <w:tr w:rsidR="0007638A" w:rsidRPr="00851E0F" w:rsidTr="0007638A">
        <w:trPr>
          <w:cantSplit/>
        </w:trPr>
        <w:tc>
          <w:tcPr>
            <w:tcW w:w="6030" w:type="dxa"/>
            <w:vAlign w:val="bottom"/>
          </w:tcPr>
          <w:p w:rsidR="0007638A" w:rsidRPr="00851E0F" w:rsidRDefault="0007638A" w:rsidP="0007638A">
            <w:pPr>
              <w:ind w:left="547"/>
              <w:rPr>
                <w:rFonts w:ascii="Arial" w:hAnsi="Arial" w:cs="Arial"/>
                <w:sz w:val="14"/>
                <w:szCs w:val="14"/>
              </w:rPr>
            </w:pPr>
          </w:p>
        </w:tc>
        <w:tc>
          <w:tcPr>
            <w:tcW w:w="1620" w:type="dxa"/>
            <w:vAlign w:val="bottom"/>
          </w:tcPr>
          <w:p w:rsidR="0007638A" w:rsidRPr="00851E0F" w:rsidRDefault="0007638A" w:rsidP="0007638A">
            <w:pPr>
              <w:ind w:left="547"/>
              <w:rPr>
                <w:rFonts w:ascii="Arial" w:hAnsi="Arial" w:cs="Arial"/>
                <w:sz w:val="14"/>
                <w:szCs w:val="14"/>
              </w:rPr>
            </w:pPr>
          </w:p>
        </w:tc>
        <w:tc>
          <w:tcPr>
            <w:tcW w:w="1620" w:type="dxa"/>
            <w:vAlign w:val="bottom"/>
          </w:tcPr>
          <w:p w:rsidR="0007638A" w:rsidRPr="00851E0F" w:rsidRDefault="0007638A" w:rsidP="0007638A">
            <w:pPr>
              <w:ind w:left="547"/>
              <w:rPr>
                <w:rFonts w:ascii="Arial" w:hAnsi="Arial" w:cs="Arial"/>
                <w:sz w:val="14"/>
                <w:szCs w:val="14"/>
              </w:rPr>
            </w:pPr>
          </w:p>
        </w:tc>
      </w:tr>
      <w:tr w:rsidR="0007638A" w:rsidRPr="00851E0F" w:rsidTr="0007638A">
        <w:trPr>
          <w:cantSplit/>
        </w:trPr>
        <w:tc>
          <w:tcPr>
            <w:tcW w:w="6030" w:type="dxa"/>
            <w:vAlign w:val="bottom"/>
          </w:tcPr>
          <w:p w:rsidR="0007638A" w:rsidRPr="00851E0F" w:rsidRDefault="0007638A" w:rsidP="0007638A">
            <w:pPr>
              <w:spacing w:line="280" w:lineRule="exact"/>
              <w:ind w:left="72" w:right="-126"/>
              <w:rPr>
                <w:rFonts w:ascii="Arial" w:hAnsi="Arial" w:cs="Arial"/>
                <w:b/>
                <w:bCs/>
                <w:sz w:val="20"/>
                <w:szCs w:val="20"/>
                <w:rtl/>
                <w:cs/>
              </w:rPr>
            </w:pPr>
            <w:r w:rsidRPr="00851E0F">
              <w:rPr>
                <w:rFonts w:ascii="Arial" w:eastAsiaTheme="minorHAnsi" w:hAnsi="Arial" w:cs="Arial"/>
                <w:b/>
                <w:bCs/>
                <w:sz w:val="20"/>
                <w:szCs w:val="20"/>
              </w:rPr>
              <w:t>Statement of financial position</w:t>
            </w:r>
          </w:p>
        </w:tc>
        <w:tc>
          <w:tcPr>
            <w:tcW w:w="1620" w:type="dxa"/>
            <w:vAlign w:val="bottom"/>
          </w:tcPr>
          <w:p w:rsidR="0007638A" w:rsidRPr="00851E0F" w:rsidRDefault="0007638A" w:rsidP="0007638A">
            <w:pPr>
              <w:spacing w:line="280" w:lineRule="exact"/>
              <w:jc w:val="right"/>
              <w:rPr>
                <w:rFonts w:ascii="Arial" w:eastAsiaTheme="minorHAnsi" w:hAnsi="Arial" w:cs="Arial"/>
                <w:sz w:val="20"/>
                <w:szCs w:val="20"/>
              </w:rPr>
            </w:pPr>
          </w:p>
        </w:tc>
        <w:tc>
          <w:tcPr>
            <w:tcW w:w="1620" w:type="dxa"/>
            <w:vAlign w:val="bottom"/>
          </w:tcPr>
          <w:p w:rsidR="0007638A" w:rsidRPr="00851E0F" w:rsidRDefault="0007638A" w:rsidP="0007638A">
            <w:pPr>
              <w:spacing w:line="280" w:lineRule="exact"/>
              <w:jc w:val="right"/>
              <w:rPr>
                <w:rFonts w:ascii="Arial" w:eastAsiaTheme="minorHAnsi" w:hAnsi="Arial" w:cs="Arial"/>
                <w:sz w:val="20"/>
                <w:szCs w:val="20"/>
              </w:rPr>
            </w:pPr>
          </w:p>
        </w:tc>
      </w:tr>
      <w:tr w:rsidR="0007638A" w:rsidRPr="00851E0F" w:rsidTr="0007638A">
        <w:trPr>
          <w:cantSplit/>
        </w:trPr>
        <w:tc>
          <w:tcPr>
            <w:tcW w:w="6030" w:type="dxa"/>
            <w:vAlign w:val="bottom"/>
          </w:tcPr>
          <w:p w:rsidR="0007638A" w:rsidRPr="00851E0F" w:rsidRDefault="0007638A" w:rsidP="0007638A">
            <w:pPr>
              <w:spacing w:line="280" w:lineRule="exact"/>
              <w:ind w:left="72" w:right="-126"/>
              <w:rPr>
                <w:rFonts w:ascii="Arial" w:hAnsi="Arial" w:cs="Arial"/>
                <w:sz w:val="20"/>
                <w:szCs w:val="20"/>
              </w:rPr>
            </w:pPr>
            <w:r w:rsidRPr="00851E0F">
              <w:rPr>
                <w:rFonts w:ascii="Arial" w:hAnsi="Arial" w:cs="Arial"/>
                <w:sz w:val="20"/>
                <w:szCs w:val="20"/>
              </w:rPr>
              <w:t>Current assets</w:t>
            </w:r>
          </w:p>
        </w:tc>
        <w:tc>
          <w:tcPr>
            <w:tcW w:w="1620" w:type="dxa"/>
            <w:tcBorders>
              <w:top w:val="nil"/>
              <w:left w:val="nil"/>
              <w:bottom w:val="nil"/>
              <w:right w:val="nil"/>
            </w:tcBorders>
            <w:shd w:val="clear" w:color="auto" w:fill="auto"/>
          </w:tcPr>
          <w:p w:rsidR="0007638A" w:rsidRPr="00851E0F" w:rsidRDefault="00B943E6" w:rsidP="0007638A">
            <w:pPr>
              <w:tabs>
                <w:tab w:val="left" w:pos="954"/>
              </w:tabs>
              <w:spacing w:line="280" w:lineRule="exact"/>
              <w:ind w:left="-18" w:right="-18"/>
              <w:jc w:val="right"/>
              <w:rPr>
                <w:rFonts w:ascii="Arial" w:eastAsiaTheme="minorHAnsi" w:hAnsi="Arial" w:cs="Arial"/>
                <w:spacing w:val="-2"/>
                <w:sz w:val="20"/>
                <w:szCs w:val="20"/>
                <w:cs/>
                <w:lang w:bidi="th-TH"/>
              </w:rPr>
            </w:pPr>
            <w:r w:rsidRPr="00851E0F">
              <w:rPr>
                <w:rFonts w:ascii="Arial" w:eastAsiaTheme="minorHAnsi" w:hAnsi="Arial" w:cs="Arial"/>
                <w:spacing w:val="-2"/>
                <w:sz w:val="20"/>
                <w:szCs w:val="20"/>
                <w:lang w:bidi="th-TH"/>
              </w:rPr>
              <w:t>79,353,467</w:t>
            </w:r>
          </w:p>
        </w:tc>
        <w:tc>
          <w:tcPr>
            <w:tcW w:w="1620" w:type="dxa"/>
            <w:tcBorders>
              <w:top w:val="nil"/>
              <w:left w:val="nil"/>
              <w:bottom w:val="nil"/>
              <w:right w:val="nil"/>
            </w:tcBorders>
            <w:shd w:val="clear" w:color="auto" w:fill="auto"/>
            <w:vAlign w:val="bottom"/>
          </w:tcPr>
          <w:p w:rsidR="0007638A" w:rsidRPr="00851E0F" w:rsidRDefault="00B943E6" w:rsidP="0007638A">
            <w:pPr>
              <w:tabs>
                <w:tab w:val="left" w:pos="954"/>
              </w:tabs>
              <w:spacing w:line="280" w:lineRule="exact"/>
              <w:ind w:left="-18" w:right="-18"/>
              <w:jc w:val="right"/>
              <w:rPr>
                <w:rFonts w:ascii="Arial" w:eastAsiaTheme="minorHAnsi" w:hAnsi="Arial" w:cs="Arial"/>
                <w:spacing w:val="-2"/>
                <w:sz w:val="20"/>
                <w:szCs w:val="20"/>
              </w:rPr>
            </w:pPr>
            <w:r w:rsidRPr="00851E0F">
              <w:rPr>
                <w:rFonts w:ascii="Arial" w:eastAsiaTheme="minorHAnsi" w:hAnsi="Arial" w:cs="Arial"/>
                <w:spacing w:val="-2"/>
                <w:sz w:val="20"/>
                <w:szCs w:val="20"/>
              </w:rPr>
              <w:t>6,993,498</w:t>
            </w:r>
          </w:p>
        </w:tc>
      </w:tr>
      <w:tr w:rsidR="0007638A" w:rsidRPr="00851E0F" w:rsidTr="0007638A">
        <w:trPr>
          <w:cantSplit/>
        </w:trPr>
        <w:tc>
          <w:tcPr>
            <w:tcW w:w="6030" w:type="dxa"/>
            <w:vAlign w:val="bottom"/>
          </w:tcPr>
          <w:p w:rsidR="0007638A" w:rsidRPr="00851E0F" w:rsidRDefault="0007638A" w:rsidP="0007638A">
            <w:pPr>
              <w:spacing w:line="280" w:lineRule="exact"/>
              <w:ind w:left="72" w:right="-126"/>
              <w:rPr>
                <w:rFonts w:ascii="Arial" w:hAnsi="Arial" w:cs="Arial"/>
                <w:sz w:val="20"/>
                <w:szCs w:val="20"/>
              </w:rPr>
            </w:pPr>
            <w:r w:rsidRPr="00851E0F">
              <w:rPr>
                <w:rFonts w:ascii="Arial" w:hAnsi="Arial" w:cs="Arial"/>
                <w:sz w:val="20"/>
                <w:szCs w:val="20"/>
              </w:rPr>
              <w:t xml:space="preserve">Non - current assets </w:t>
            </w:r>
          </w:p>
        </w:tc>
        <w:tc>
          <w:tcPr>
            <w:tcW w:w="1620" w:type="dxa"/>
            <w:tcBorders>
              <w:top w:val="nil"/>
              <w:left w:val="nil"/>
              <w:bottom w:val="nil"/>
              <w:right w:val="nil"/>
            </w:tcBorders>
            <w:shd w:val="clear" w:color="auto" w:fill="auto"/>
          </w:tcPr>
          <w:p w:rsidR="0007638A" w:rsidRPr="00851E0F" w:rsidRDefault="00B943E6" w:rsidP="0007638A">
            <w:pPr>
              <w:tabs>
                <w:tab w:val="left" w:pos="954"/>
              </w:tabs>
              <w:spacing w:line="280" w:lineRule="exact"/>
              <w:ind w:left="-18" w:right="-18"/>
              <w:jc w:val="right"/>
              <w:rPr>
                <w:rFonts w:ascii="Arial" w:eastAsiaTheme="minorHAnsi" w:hAnsi="Arial" w:cs="Arial"/>
                <w:spacing w:val="-2"/>
                <w:sz w:val="20"/>
                <w:szCs w:val="20"/>
                <w:cs/>
                <w:lang w:bidi="th-TH"/>
              </w:rPr>
            </w:pPr>
            <w:r w:rsidRPr="00851E0F">
              <w:rPr>
                <w:rFonts w:ascii="Arial" w:eastAsiaTheme="minorHAnsi" w:hAnsi="Arial" w:cs="Arial"/>
                <w:spacing w:val="-2"/>
                <w:sz w:val="20"/>
                <w:szCs w:val="20"/>
                <w:lang w:bidi="th-TH"/>
              </w:rPr>
              <w:t>9,231,421</w:t>
            </w:r>
          </w:p>
        </w:tc>
        <w:tc>
          <w:tcPr>
            <w:tcW w:w="1620" w:type="dxa"/>
            <w:tcBorders>
              <w:top w:val="nil"/>
              <w:left w:val="nil"/>
              <w:bottom w:val="nil"/>
              <w:right w:val="nil"/>
            </w:tcBorders>
            <w:shd w:val="clear" w:color="auto" w:fill="auto"/>
            <w:vAlign w:val="bottom"/>
          </w:tcPr>
          <w:p w:rsidR="0007638A" w:rsidRPr="00851E0F" w:rsidRDefault="00B943E6" w:rsidP="0007638A">
            <w:pPr>
              <w:tabs>
                <w:tab w:val="left" w:pos="954"/>
              </w:tabs>
              <w:spacing w:line="280" w:lineRule="exact"/>
              <w:ind w:left="-18" w:right="-18"/>
              <w:jc w:val="right"/>
              <w:rPr>
                <w:rFonts w:ascii="Arial" w:eastAsiaTheme="minorHAnsi" w:hAnsi="Arial" w:cs="Arial"/>
                <w:spacing w:val="-2"/>
                <w:sz w:val="20"/>
                <w:szCs w:val="20"/>
              </w:rPr>
            </w:pPr>
            <w:r w:rsidRPr="00851E0F">
              <w:rPr>
                <w:rFonts w:ascii="Arial" w:eastAsiaTheme="minorHAnsi" w:hAnsi="Arial" w:cs="Arial"/>
                <w:spacing w:val="-2"/>
                <w:sz w:val="20"/>
                <w:szCs w:val="20"/>
              </w:rPr>
              <w:t>3,995</w:t>
            </w:r>
          </w:p>
        </w:tc>
      </w:tr>
      <w:tr w:rsidR="0007638A" w:rsidRPr="00851E0F" w:rsidTr="0007638A">
        <w:trPr>
          <w:cantSplit/>
        </w:trPr>
        <w:tc>
          <w:tcPr>
            <w:tcW w:w="6030" w:type="dxa"/>
            <w:vAlign w:val="bottom"/>
          </w:tcPr>
          <w:p w:rsidR="0007638A" w:rsidRPr="00851E0F" w:rsidRDefault="0007638A" w:rsidP="0007638A">
            <w:pPr>
              <w:spacing w:line="280" w:lineRule="exact"/>
              <w:ind w:left="72" w:right="-126"/>
              <w:rPr>
                <w:rFonts w:ascii="Arial" w:hAnsi="Arial" w:cs="Arial"/>
                <w:sz w:val="20"/>
                <w:szCs w:val="20"/>
                <w:rtl/>
                <w:cs/>
              </w:rPr>
            </w:pPr>
            <w:r w:rsidRPr="00851E0F">
              <w:rPr>
                <w:rFonts w:ascii="Arial" w:hAnsi="Arial" w:cs="Arial"/>
                <w:sz w:val="20"/>
                <w:szCs w:val="20"/>
              </w:rPr>
              <w:t>Current liabilities</w:t>
            </w:r>
          </w:p>
        </w:tc>
        <w:tc>
          <w:tcPr>
            <w:tcW w:w="1620" w:type="dxa"/>
            <w:tcBorders>
              <w:top w:val="nil"/>
              <w:left w:val="nil"/>
              <w:bottom w:val="nil"/>
              <w:right w:val="nil"/>
            </w:tcBorders>
            <w:shd w:val="clear" w:color="auto" w:fill="auto"/>
            <w:vAlign w:val="bottom"/>
          </w:tcPr>
          <w:p w:rsidR="0007638A" w:rsidRPr="00851E0F" w:rsidRDefault="00B943E6" w:rsidP="0007638A">
            <w:pPr>
              <w:tabs>
                <w:tab w:val="left" w:pos="954"/>
              </w:tabs>
              <w:spacing w:line="280" w:lineRule="exact"/>
              <w:ind w:left="-18" w:right="-18"/>
              <w:jc w:val="right"/>
              <w:rPr>
                <w:rFonts w:ascii="Arial" w:eastAsiaTheme="minorHAnsi" w:hAnsi="Arial" w:cs="Arial"/>
                <w:spacing w:val="-2"/>
                <w:sz w:val="20"/>
                <w:szCs w:val="20"/>
              </w:rPr>
            </w:pPr>
            <w:r w:rsidRPr="00851E0F">
              <w:rPr>
                <w:rFonts w:ascii="Arial" w:eastAsiaTheme="minorHAnsi" w:hAnsi="Arial" w:cs="Arial"/>
                <w:spacing w:val="-2"/>
                <w:sz w:val="20"/>
                <w:szCs w:val="20"/>
              </w:rPr>
              <w:t>(129,300,612)</w:t>
            </w:r>
          </w:p>
        </w:tc>
        <w:tc>
          <w:tcPr>
            <w:tcW w:w="1620" w:type="dxa"/>
            <w:tcBorders>
              <w:top w:val="nil"/>
              <w:left w:val="nil"/>
              <w:bottom w:val="nil"/>
              <w:right w:val="nil"/>
            </w:tcBorders>
            <w:shd w:val="clear" w:color="auto" w:fill="auto"/>
            <w:vAlign w:val="bottom"/>
          </w:tcPr>
          <w:p w:rsidR="0007638A" w:rsidRPr="00851E0F" w:rsidRDefault="00B943E6" w:rsidP="0007638A">
            <w:pPr>
              <w:tabs>
                <w:tab w:val="left" w:pos="954"/>
              </w:tabs>
              <w:spacing w:line="280" w:lineRule="exact"/>
              <w:ind w:left="-18" w:right="-18"/>
              <w:jc w:val="right"/>
              <w:rPr>
                <w:rFonts w:ascii="Arial" w:eastAsiaTheme="minorHAnsi" w:hAnsi="Arial" w:cs="Arial"/>
                <w:spacing w:val="-2"/>
                <w:sz w:val="20"/>
                <w:szCs w:val="20"/>
              </w:rPr>
            </w:pPr>
            <w:r w:rsidRPr="00851E0F">
              <w:rPr>
                <w:rFonts w:ascii="Arial" w:eastAsiaTheme="minorHAnsi" w:hAnsi="Arial" w:cs="Arial"/>
                <w:spacing w:val="-2"/>
                <w:sz w:val="20"/>
                <w:szCs w:val="20"/>
              </w:rPr>
              <w:t>(70,858,749)</w:t>
            </w:r>
          </w:p>
        </w:tc>
      </w:tr>
      <w:tr w:rsidR="0007638A" w:rsidRPr="00851E0F" w:rsidTr="00AD3982">
        <w:trPr>
          <w:cantSplit/>
          <w:trHeight w:val="243"/>
        </w:trPr>
        <w:tc>
          <w:tcPr>
            <w:tcW w:w="6030" w:type="dxa"/>
          </w:tcPr>
          <w:p w:rsidR="0007638A" w:rsidRPr="00851E0F" w:rsidRDefault="0007638A" w:rsidP="00AD3982">
            <w:pPr>
              <w:spacing w:line="280" w:lineRule="exact"/>
              <w:ind w:left="72" w:right="-126"/>
              <w:rPr>
                <w:rFonts w:ascii="Arial" w:hAnsi="Arial" w:cs="Arial"/>
                <w:sz w:val="20"/>
                <w:szCs w:val="20"/>
                <w:rtl/>
                <w:cs/>
              </w:rPr>
            </w:pPr>
            <w:r w:rsidRPr="00851E0F">
              <w:rPr>
                <w:rFonts w:ascii="Arial" w:hAnsi="Arial" w:cs="Arial"/>
                <w:sz w:val="20"/>
                <w:szCs w:val="20"/>
              </w:rPr>
              <w:t>Non - current liabilities</w:t>
            </w:r>
          </w:p>
        </w:tc>
        <w:tc>
          <w:tcPr>
            <w:tcW w:w="1620" w:type="dxa"/>
            <w:tcBorders>
              <w:top w:val="nil"/>
              <w:left w:val="nil"/>
              <w:bottom w:val="nil"/>
              <w:right w:val="nil"/>
            </w:tcBorders>
            <w:shd w:val="clear" w:color="auto" w:fill="auto"/>
            <w:vAlign w:val="bottom"/>
          </w:tcPr>
          <w:p w:rsidR="0007638A" w:rsidRPr="00851E0F" w:rsidRDefault="00B943E6" w:rsidP="0007638A">
            <w:pPr>
              <w:pBdr>
                <w:bottom w:val="single" w:sz="4" w:space="1" w:color="auto"/>
              </w:pBdr>
              <w:tabs>
                <w:tab w:val="left" w:pos="954"/>
              </w:tabs>
              <w:spacing w:line="280" w:lineRule="exact"/>
              <w:ind w:left="-18" w:right="-18"/>
              <w:jc w:val="right"/>
              <w:rPr>
                <w:rFonts w:ascii="Arial" w:eastAsiaTheme="minorHAnsi" w:hAnsi="Arial" w:cs="Arial"/>
                <w:spacing w:val="-2"/>
                <w:sz w:val="20"/>
                <w:szCs w:val="20"/>
              </w:rPr>
            </w:pPr>
            <w:r w:rsidRPr="00851E0F">
              <w:rPr>
                <w:rFonts w:ascii="Arial" w:eastAsiaTheme="minorHAnsi" w:hAnsi="Arial" w:cs="Arial"/>
                <w:spacing w:val="-2"/>
                <w:sz w:val="20"/>
                <w:szCs w:val="20"/>
              </w:rPr>
              <w:t>(491,417)</w:t>
            </w:r>
          </w:p>
        </w:tc>
        <w:tc>
          <w:tcPr>
            <w:tcW w:w="1620" w:type="dxa"/>
            <w:tcBorders>
              <w:top w:val="nil"/>
              <w:left w:val="nil"/>
              <w:bottom w:val="nil"/>
              <w:right w:val="nil"/>
            </w:tcBorders>
            <w:shd w:val="clear" w:color="auto" w:fill="auto"/>
            <w:vAlign w:val="bottom"/>
          </w:tcPr>
          <w:p w:rsidR="0007638A" w:rsidRPr="00851E0F" w:rsidRDefault="0007638A" w:rsidP="0007638A">
            <w:pPr>
              <w:pBdr>
                <w:bottom w:val="single" w:sz="4" w:space="1" w:color="auto"/>
              </w:pBdr>
              <w:tabs>
                <w:tab w:val="left" w:pos="954"/>
              </w:tabs>
              <w:spacing w:line="280" w:lineRule="exact"/>
              <w:ind w:left="-18" w:right="-18"/>
              <w:jc w:val="center"/>
              <w:rPr>
                <w:rFonts w:ascii="Arial" w:eastAsiaTheme="minorHAnsi" w:hAnsi="Arial" w:cs="Arial"/>
                <w:spacing w:val="-2"/>
                <w:sz w:val="20"/>
                <w:szCs w:val="20"/>
              </w:rPr>
            </w:pPr>
            <w:r w:rsidRPr="00851E0F">
              <w:rPr>
                <w:rFonts w:ascii="Arial" w:eastAsiaTheme="minorHAnsi" w:hAnsi="Arial" w:cs="Arial"/>
                <w:spacing w:val="-2"/>
                <w:sz w:val="20"/>
                <w:szCs w:val="20"/>
              </w:rPr>
              <w:t>-</w:t>
            </w:r>
          </w:p>
        </w:tc>
      </w:tr>
      <w:tr w:rsidR="0007638A" w:rsidRPr="00851E0F" w:rsidTr="00AD3982">
        <w:trPr>
          <w:cantSplit/>
        </w:trPr>
        <w:tc>
          <w:tcPr>
            <w:tcW w:w="6030" w:type="dxa"/>
          </w:tcPr>
          <w:p w:rsidR="0007638A" w:rsidRPr="00851E0F" w:rsidRDefault="0007638A" w:rsidP="00AD3982">
            <w:pPr>
              <w:spacing w:line="280" w:lineRule="exact"/>
              <w:ind w:left="72" w:right="-126"/>
              <w:rPr>
                <w:rFonts w:ascii="Arial" w:hAnsi="Arial" w:cs="Arial"/>
                <w:sz w:val="20"/>
                <w:szCs w:val="20"/>
                <w:rtl/>
                <w:cs/>
              </w:rPr>
            </w:pPr>
            <w:r w:rsidRPr="00851E0F">
              <w:rPr>
                <w:rFonts w:ascii="Arial" w:hAnsi="Arial" w:cs="Arial"/>
                <w:sz w:val="20"/>
                <w:szCs w:val="20"/>
              </w:rPr>
              <w:t>Net assets</w:t>
            </w:r>
          </w:p>
        </w:tc>
        <w:tc>
          <w:tcPr>
            <w:tcW w:w="1620" w:type="dxa"/>
            <w:tcBorders>
              <w:top w:val="nil"/>
              <w:left w:val="nil"/>
              <w:bottom w:val="nil"/>
              <w:right w:val="nil"/>
            </w:tcBorders>
            <w:shd w:val="clear" w:color="auto" w:fill="auto"/>
          </w:tcPr>
          <w:p w:rsidR="0007638A" w:rsidRPr="00851E0F" w:rsidRDefault="00B943E6" w:rsidP="0007638A">
            <w:pPr>
              <w:pBdr>
                <w:bottom w:val="double" w:sz="4" w:space="1" w:color="auto"/>
              </w:pBdr>
              <w:tabs>
                <w:tab w:val="left" w:pos="954"/>
              </w:tabs>
              <w:spacing w:line="280" w:lineRule="exact"/>
              <w:ind w:left="-18" w:right="-18"/>
              <w:jc w:val="right"/>
              <w:rPr>
                <w:rFonts w:ascii="Arial" w:eastAsiaTheme="minorHAnsi" w:hAnsi="Arial" w:cs="Arial"/>
                <w:spacing w:val="-2"/>
                <w:sz w:val="20"/>
                <w:szCs w:val="20"/>
              </w:rPr>
            </w:pPr>
            <w:r w:rsidRPr="00851E0F">
              <w:rPr>
                <w:rFonts w:ascii="Arial" w:eastAsiaTheme="minorHAnsi" w:hAnsi="Arial" w:cs="Arial"/>
                <w:spacing w:val="-2"/>
                <w:sz w:val="20"/>
                <w:szCs w:val="20"/>
              </w:rPr>
              <w:t>(41,207,141)</w:t>
            </w:r>
          </w:p>
        </w:tc>
        <w:tc>
          <w:tcPr>
            <w:tcW w:w="1620" w:type="dxa"/>
            <w:tcBorders>
              <w:top w:val="nil"/>
              <w:left w:val="nil"/>
              <w:bottom w:val="nil"/>
              <w:right w:val="nil"/>
            </w:tcBorders>
            <w:shd w:val="clear" w:color="auto" w:fill="auto"/>
          </w:tcPr>
          <w:p w:rsidR="0007638A" w:rsidRPr="00851E0F" w:rsidRDefault="00B943E6" w:rsidP="0007638A">
            <w:pPr>
              <w:pBdr>
                <w:bottom w:val="double" w:sz="4" w:space="1" w:color="auto"/>
              </w:pBdr>
              <w:tabs>
                <w:tab w:val="left" w:pos="954"/>
              </w:tabs>
              <w:spacing w:line="280" w:lineRule="exact"/>
              <w:ind w:left="-18" w:right="-18"/>
              <w:jc w:val="right"/>
              <w:rPr>
                <w:rFonts w:ascii="Arial" w:eastAsiaTheme="minorHAnsi" w:hAnsi="Arial" w:cs="Arial"/>
                <w:spacing w:val="-2"/>
                <w:sz w:val="20"/>
                <w:szCs w:val="20"/>
              </w:rPr>
            </w:pPr>
            <w:r w:rsidRPr="00851E0F">
              <w:rPr>
                <w:rFonts w:ascii="Arial" w:eastAsiaTheme="minorHAnsi" w:hAnsi="Arial" w:cs="Arial"/>
                <w:spacing w:val="-2"/>
                <w:sz w:val="20"/>
                <w:szCs w:val="20"/>
              </w:rPr>
              <w:t>(63,861,256)</w:t>
            </w:r>
          </w:p>
        </w:tc>
      </w:tr>
    </w:tbl>
    <w:p w:rsidR="0007638A" w:rsidRPr="00851E0F" w:rsidRDefault="0007638A">
      <w:pPr>
        <w:rPr>
          <w:rFonts w:ascii="Arial" w:hAnsi="Arial" w:cs="Arial"/>
          <w:color w:val="000000"/>
          <w:sz w:val="20"/>
          <w:szCs w:val="20"/>
        </w:rPr>
      </w:pPr>
    </w:p>
    <w:tbl>
      <w:tblPr>
        <w:tblW w:w="9270" w:type="dxa"/>
        <w:tblInd w:w="378" w:type="dxa"/>
        <w:tblLayout w:type="fixed"/>
        <w:tblLook w:val="0000" w:firstRow="0" w:lastRow="0" w:firstColumn="0" w:lastColumn="0" w:noHBand="0" w:noVBand="0"/>
      </w:tblPr>
      <w:tblGrid>
        <w:gridCol w:w="5580"/>
        <w:gridCol w:w="1890"/>
        <w:gridCol w:w="1800"/>
      </w:tblGrid>
      <w:tr w:rsidR="0007638A" w:rsidRPr="00851E0F" w:rsidTr="00190FD3">
        <w:trPr>
          <w:cantSplit/>
          <w:trHeight w:val="441"/>
        </w:trPr>
        <w:tc>
          <w:tcPr>
            <w:tcW w:w="5580" w:type="dxa"/>
          </w:tcPr>
          <w:p w:rsidR="0007638A" w:rsidRPr="00851E0F" w:rsidRDefault="0007638A" w:rsidP="0007638A">
            <w:pPr>
              <w:spacing w:line="340" w:lineRule="exact"/>
              <w:jc w:val="thaiDistribute"/>
              <w:rPr>
                <w:rFonts w:ascii="Angsana New" w:eastAsia="Times New Roman" w:hAnsi="Angsana New" w:cs="Angsana New"/>
                <w:noProof w:val="0"/>
                <w:color w:val="000000" w:themeColor="text1"/>
                <w:rtl/>
                <w:cs/>
              </w:rPr>
            </w:pPr>
            <w:r w:rsidRPr="00851E0F">
              <w:br w:type="page"/>
            </w:r>
          </w:p>
        </w:tc>
        <w:tc>
          <w:tcPr>
            <w:tcW w:w="3690" w:type="dxa"/>
            <w:gridSpan w:val="2"/>
          </w:tcPr>
          <w:p w:rsidR="00190FD3" w:rsidRPr="00851E0F" w:rsidRDefault="00190FD3" w:rsidP="0007638A">
            <w:pPr>
              <w:pBdr>
                <w:bottom w:val="single" w:sz="4" w:space="1" w:color="auto"/>
              </w:pBdr>
              <w:spacing w:line="340" w:lineRule="exact"/>
              <w:jc w:val="center"/>
              <w:rPr>
                <w:rFonts w:ascii="Arial" w:hAnsi="Arial" w:cs="Arial"/>
                <w:b/>
                <w:bCs/>
                <w:sz w:val="20"/>
                <w:szCs w:val="20"/>
                <w:lang w:bidi="th-TH"/>
              </w:rPr>
            </w:pPr>
            <w:r w:rsidRPr="00851E0F">
              <w:rPr>
                <w:rFonts w:ascii="Arial" w:hAnsi="Arial" w:cs="Arial"/>
                <w:b/>
                <w:bCs/>
                <w:sz w:val="20"/>
                <w:szCs w:val="20"/>
                <w:lang w:bidi="th-TH"/>
              </w:rPr>
              <w:t>For the year ended</w:t>
            </w:r>
          </w:p>
          <w:p w:rsidR="0007638A" w:rsidRPr="00851E0F" w:rsidRDefault="0007638A" w:rsidP="0007638A">
            <w:pPr>
              <w:pBdr>
                <w:bottom w:val="single" w:sz="4" w:space="1" w:color="auto"/>
              </w:pBdr>
              <w:spacing w:line="340" w:lineRule="exact"/>
              <w:jc w:val="center"/>
              <w:rPr>
                <w:rFonts w:ascii="Angsana New" w:hAnsi="Angsana New" w:cs="Angsana New"/>
                <w:b/>
                <w:bCs/>
                <w:color w:val="000000" w:themeColor="text1"/>
                <w:spacing w:val="-4"/>
                <w:cs/>
                <w:lang w:bidi="th-TH"/>
              </w:rPr>
            </w:pPr>
            <w:r w:rsidRPr="00851E0F">
              <w:rPr>
                <w:rFonts w:ascii="Arial" w:hAnsi="Arial" w:cs="Arial"/>
                <w:b/>
                <w:bCs/>
                <w:sz w:val="20"/>
                <w:szCs w:val="20"/>
                <w:lang w:bidi="th-TH"/>
              </w:rPr>
              <w:t>31 December</w:t>
            </w:r>
            <w:r w:rsidRPr="00851E0F">
              <w:rPr>
                <w:rFonts w:ascii="Arial" w:hAnsi="Arial" w:cs="Arial"/>
                <w:b/>
                <w:bCs/>
                <w:sz w:val="20"/>
                <w:szCs w:val="20"/>
                <w:cs/>
                <w:lang w:bidi="th-TH"/>
              </w:rPr>
              <w:t xml:space="preserve"> 201</w:t>
            </w:r>
            <w:r w:rsidRPr="00851E0F">
              <w:rPr>
                <w:rFonts w:ascii="Arial" w:hAnsi="Arial" w:cs="Arial"/>
                <w:b/>
                <w:bCs/>
                <w:sz w:val="20"/>
                <w:szCs w:val="20"/>
                <w:lang w:bidi="th-TH"/>
              </w:rPr>
              <w:t>6</w:t>
            </w:r>
          </w:p>
        </w:tc>
      </w:tr>
      <w:tr w:rsidR="0007638A" w:rsidRPr="00851E0F" w:rsidTr="0007638A">
        <w:trPr>
          <w:cantSplit/>
        </w:trPr>
        <w:tc>
          <w:tcPr>
            <w:tcW w:w="5580" w:type="dxa"/>
          </w:tcPr>
          <w:p w:rsidR="0007638A" w:rsidRPr="00851E0F" w:rsidRDefault="0007638A" w:rsidP="0007638A">
            <w:pPr>
              <w:spacing w:line="340" w:lineRule="exact"/>
              <w:jc w:val="thaiDistribute"/>
              <w:rPr>
                <w:rFonts w:ascii="Angsana New" w:eastAsia="Times New Roman" w:hAnsi="Angsana New" w:cs="Angsana New"/>
                <w:noProof w:val="0"/>
                <w:color w:val="000000" w:themeColor="text1"/>
                <w:rtl/>
                <w:cs/>
              </w:rPr>
            </w:pPr>
          </w:p>
        </w:tc>
        <w:tc>
          <w:tcPr>
            <w:tcW w:w="1890" w:type="dxa"/>
            <w:vAlign w:val="bottom"/>
          </w:tcPr>
          <w:p w:rsidR="0007638A" w:rsidRPr="00851E0F" w:rsidRDefault="0007638A" w:rsidP="0007638A">
            <w:pPr>
              <w:spacing w:line="340" w:lineRule="exact"/>
              <w:ind w:left="-108"/>
              <w:jc w:val="right"/>
              <w:rPr>
                <w:rFonts w:ascii="Angsana New" w:eastAsia="Times New Roman" w:hAnsi="Angsana New" w:cs="Angsana New"/>
                <w:noProof w:val="0"/>
                <w:color w:val="000000" w:themeColor="text1"/>
                <w:lang w:bidi="th-TH"/>
              </w:rPr>
            </w:pPr>
            <w:r w:rsidRPr="00851E0F">
              <w:rPr>
                <w:rFonts w:ascii="Arial" w:eastAsiaTheme="minorHAnsi" w:hAnsi="Arial" w:cs="Arial"/>
                <w:b/>
                <w:bCs/>
                <w:spacing w:val="-2"/>
                <w:sz w:val="20"/>
                <w:szCs w:val="20"/>
              </w:rPr>
              <w:t xml:space="preserve">Sport Events </w:t>
            </w:r>
            <w:r w:rsidRPr="00851E0F">
              <w:rPr>
                <w:rFonts w:ascii="Arial" w:eastAsiaTheme="minorHAnsi" w:hAnsi="Arial" w:cs="Arial"/>
                <w:b/>
                <w:bCs/>
                <w:spacing w:val="-4"/>
                <w:sz w:val="20"/>
                <w:szCs w:val="20"/>
              </w:rPr>
              <w:t>International Inc</w:t>
            </w:r>
            <w:r w:rsidRPr="00851E0F">
              <w:rPr>
                <w:rFonts w:ascii="Arial" w:eastAsiaTheme="minorHAnsi" w:hAnsi="Arial" w:cs="Arial"/>
                <w:b/>
                <w:bCs/>
                <w:spacing w:val="-2"/>
                <w:sz w:val="20"/>
                <w:szCs w:val="20"/>
              </w:rPr>
              <w:t>. (Bermuda) and</w:t>
            </w:r>
          </w:p>
        </w:tc>
        <w:tc>
          <w:tcPr>
            <w:tcW w:w="1800" w:type="dxa"/>
            <w:vAlign w:val="bottom"/>
          </w:tcPr>
          <w:p w:rsidR="0007638A" w:rsidRPr="00851E0F" w:rsidRDefault="0007638A" w:rsidP="0007638A">
            <w:pPr>
              <w:spacing w:line="280" w:lineRule="exact"/>
              <w:ind w:left="-93" w:right="-48"/>
              <w:jc w:val="right"/>
              <w:rPr>
                <w:rFonts w:ascii="Arial" w:eastAsiaTheme="minorHAnsi" w:hAnsi="Arial" w:cs="Arial"/>
                <w:b/>
                <w:bCs/>
                <w:sz w:val="20"/>
                <w:szCs w:val="20"/>
              </w:rPr>
            </w:pPr>
            <w:r w:rsidRPr="00851E0F">
              <w:rPr>
                <w:rFonts w:ascii="Arial" w:eastAsiaTheme="minorHAnsi" w:hAnsi="Arial" w:cs="Arial"/>
                <w:b/>
                <w:bCs/>
                <w:sz w:val="20"/>
                <w:szCs w:val="20"/>
              </w:rPr>
              <w:t>Global Legends Series Ltd.</w:t>
            </w:r>
          </w:p>
        </w:tc>
      </w:tr>
      <w:tr w:rsidR="0007638A" w:rsidRPr="00851E0F" w:rsidTr="0007638A">
        <w:trPr>
          <w:cantSplit/>
        </w:trPr>
        <w:tc>
          <w:tcPr>
            <w:tcW w:w="5580" w:type="dxa"/>
            <w:vAlign w:val="bottom"/>
          </w:tcPr>
          <w:p w:rsidR="0007638A" w:rsidRPr="00851E0F" w:rsidRDefault="0007638A" w:rsidP="0007638A">
            <w:pPr>
              <w:spacing w:line="340" w:lineRule="exact"/>
              <w:ind w:right="-126"/>
              <w:rPr>
                <w:rFonts w:ascii="Angsana New" w:hAnsi="Angsana New" w:cs="Angsana New"/>
                <w:b/>
                <w:bCs/>
                <w:color w:val="000000" w:themeColor="text1"/>
                <w:cs/>
                <w:lang w:bidi="th-TH"/>
              </w:rPr>
            </w:pPr>
          </w:p>
        </w:tc>
        <w:tc>
          <w:tcPr>
            <w:tcW w:w="1890" w:type="dxa"/>
            <w:vAlign w:val="bottom"/>
          </w:tcPr>
          <w:p w:rsidR="0007638A" w:rsidRPr="00851E0F" w:rsidRDefault="0007638A" w:rsidP="0007638A">
            <w:pPr>
              <w:pBdr>
                <w:bottom w:val="single" w:sz="4" w:space="1" w:color="auto"/>
              </w:pBdr>
              <w:spacing w:line="340" w:lineRule="exact"/>
              <w:jc w:val="right"/>
              <w:rPr>
                <w:rFonts w:ascii="Angsana New" w:hAnsi="Angsana New" w:cs="Angsana New"/>
                <w:b/>
                <w:bCs/>
                <w:color w:val="000000" w:themeColor="text1"/>
                <w:spacing w:val="-4"/>
                <w:lang w:bidi="th-TH"/>
              </w:rPr>
            </w:pPr>
            <w:r w:rsidRPr="00851E0F">
              <w:rPr>
                <w:rFonts w:ascii="Arial" w:eastAsiaTheme="minorHAnsi" w:hAnsi="Arial" w:cs="Arial"/>
                <w:b/>
                <w:bCs/>
                <w:spacing w:val="-4"/>
                <w:sz w:val="20"/>
                <w:szCs w:val="20"/>
              </w:rPr>
              <w:t>its subsidiaries</w:t>
            </w:r>
          </w:p>
        </w:tc>
        <w:tc>
          <w:tcPr>
            <w:tcW w:w="1800" w:type="dxa"/>
            <w:vAlign w:val="bottom"/>
          </w:tcPr>
          <w:p w:rsidR="0007638A" w:rsidRPr="00851E0F" w:rsidRDefault="0007638A" w:rsidP="0007638A">
            <w:pPr>
              <w:pBdr>
                <w:bottom w:val="single" w:sz="4" w:space="1" w:color="auto"/>
              </w:pBdr>
              <w:spacing w:line="280" w:lineRule="exact"/>
              <w:jc w:val="right"/>
              <w:rPr>
                <w:rFonts w:ascii="Arial" w:eastAsiaTheme="minorHAnsi" w:hAnsi="Arial" w:cs="Arial"/>
                <w:b/>
                <w:bCs/>
                <w:sz w:val="20"/>
                <w:szCs w:val="20"/>
              </w:rPr>
            </w:pPr>
            <w:r w:rsidRPr="00851E0F">
              <w:rPr>
                <w:rFonts w:ascii="Arial" w:eastAsiaTheme="minorHAnsi" w:hAnsi="Arial" w:cs="Arial"/>
                <w:b/>
                <w:bCs/>
                <w:sz w:val="20"/>
                <w:szCs w:val="20"/>
              </w:rPr>
              <w:t>(Bermuda)</w:t>
            </w:r>
          </w:p>
        </w:tc>
      </w:tr>
      <w:tr w:rsidR="0007638A" w:rsidRPr="00851E0F" w:rsidTr="0007638A">
        <w:trPr>
          <w:cantSplit/>
        </w:trPr>
        <w:tc>
          <w:tcPr>
            <w:tcW w:w="5580" w:type="dxa"/>
            <w:vAlign w:val="bottom"/>
          </w:tcPr>
          <w:p w:rsidR="0007638A" w:rsidRPr="00851E0F" w:rsidRDefault="0007638A" w:rsidP="0007638A">
            <w:pPr>
              <w:spacing w:line="340" w:lineRule="exact"/>
              <w:ind w:right="-126"/>
              <w:rPr>
                <w:rFonts w:ascii="Angsana New" w:hAnsi="Angsana New" w:cs="Angsana New"/>
                <w:b/>
                <w:bCs/>
                <w:color w:val="000000" w:themeColor="text1"/>
                <w:cs/>
                <w:lang w:bidi="th-TH"/>
              </w:rPr>
            </w:pPr>
          </w:p>
        </w:tc>
        <w:tc>
          <w:tcPr>
            <w:tcW w:w="1890" w:type="dxa"/>
          </w:tcPr>
          <w:p w:rsidR="0007638A" w:rsidRPr="00851E0F" w:rsidRDefault="0007638A" w:rsidP="0007638A">
            <w:pPr>
              <w:spacing w:line="340" w:lineRule="exact"/>
              <w:ind w:left="72" w:right="-126"/>
              <w:jc w:val="right"/>
              <w:rPr>
                <w:rFonts w:ascii="Angsana New" w:hAnsi="Angsana New" w:cs="Angsana New"/>
                <w:b/>
                <w:bCs/>
                <w:color w:val="000000" w:themeColor="text1"/>
                <w:cs/>
                <w:lang w:bidi="th-TH"/>
              </w:rPr>
            </w:pPr>
          </w:p>
        </w:tc>
        <w:tc>
          <w:tcPr>
            <w:tcW w:w="1800" w:type="dxa"/>
          </w:tcPr>
          <w:p w:rsidR="0007638A" w:rsidRPr="00851E0F" w:rsidRDefault="0007638A" w:rsidP="0007638A">
            <w:pPr>
              <w:spacing w:line="340" w:lineRule="exact"/>
              <w:ind w:left="72" w:right="-126"/>
              <w:jc w:val="right"/>
              <w:rPr>
                <w:rFonts w:ascii="Angsana New" w:hAnsi="Angsana New" w:cs="Angsana New"/>
                <w:b/>
                <w:bCs/>
                <w:color w:val="000000" w:themeColor="text1"/>
                <w:cs/>
                <w:lang w:bidi="th-TH"/>
              </w:rPr>
            </w:pPr>
          </w:p>
        </w:tc>
      </w:tr>
      <w:tr w:rsidR="0007638A" w:rsidRPr="00851E0F" w:rsidTr="0007638A">
        <w:trPr>
          <w:cantSplit/>
        </w:trPr>
        <w:tc>
          <w:tcPr>
            <w:tcW w:w="5580" w:type="dxa"/>
            <w:vAlign w:val="bottom"/>
          </w:tcPr>
          <w:p w:rsidR="0007638A" w:rsidRPr="00851E0F" w:rsidRDefault="0007638A" w:rsidP="0007638A">
            <w:pPr>
              <w:spacing w:line="300" w:lineRule="exact"/>
              <w:ind w:left="72" w:right="-126"/>
              <w:rPr>
                <w:rFonts w:ascii="Arial" w:hAnsi="Arial" w:cs="Arial"/>
                <w:b/>
                <w:bCs/>
                <w:spacing w:val="-2"/>
                <w:sz w:val="20"/>
                <w:szCs w:val="20"/>
                <w:rtl/>
                <w:cs/>
              </w:rPr>
            </w:pPr>
            <w:r w:rsidRPr="00851E0F">
              <w:rPr>
                <w:rFonts w:ascii="Arial" w:eastAsiaTheme="minorHAnsi" w:hAnsi="Arial" w:cs="Arial"/>
                <w:b/>
                <w:bCs/>
                <w:spacing w:val="-2"/>
                <w:sz w:val="20"/>
                <w:szCs w:val="20"/>
              </w:rPr>
              <w:t>Statement of comprehensive income</w:t>
            </w:r>
          </w:p>
        </w:tc>
        <w:tc>
          <w:tcPr>
            <w:tcW w:w="1890" w:type="dxa"/>
          </w:tcPr>
          <w:p w:rsidR="0007638A" w:rsidRPr="00851E0F" w:rsidRDefault="0007638A" w:rsidP="0007638A">
            <w:pPr>
              <w:spacing w:line="340" w:lineRule="exact"/>
              <w:ind w:left="72" w:right="-126"/>
              <w:jc w:val="right"/>
              <w:rPr>
                <w:rFonts w:ascii="Arial" w:hAnsi="Arial" w:cs="Arial"/>
                <w:b/>
                <w:bCs/>
                <w:color w:val="000000" w:themeColor="text1"/>
                <w:sz w:val="20"/>
                <w:szCs w:val="20"/>
                <w:cs/>
                <w:lang w:bidi="th-TH"/>
              </w:rPr>
            </w:pPr>
          </w:p>
        </w:tc>
        <w:tc>
          <w:tcPr>
            <w:tcW w:w="1800" w:type="dxa"/>
          </w:tcPr>
          <w:p w:rsidR="0007638A" w:rsidRPr="00851E0F" w:rsidRDefault="0007638A" w:rsidP="0007638A">
            <w:pPr>
              <w:spacing w:line="340" w:lineRule="exact"/>
              <w:ind w:left="72" w:right="-126"/>
              <w:jc w:val="right"/>
              <w:rPr>
                <w:rFonts w:ascii="Arial" w:hAnsi="Arial" w:cs="Arial"/>
                <w:b/>
                <w:bCs/>
                <w:color w:val="000000" w:themeColor="text1"/>
                <w:sz w:val="20"/>
                <w:szCs w:val="20"/>
                <w:cs/>
                <w:lang w:bidi="th-TH"/>
              </w:rPr>
            </w:pPr>
          </w:p>
        </w:tc>
      </w:tr>
      <w:tr w:rsidR="0007638A" w:rsidRPr="00851E0F" w:rsidTr="0007638A">
        <w:trPr>
          <w:cantSplit/>
        </w:trPr>
        <w:tc>
          <w:tcPr>
            <w:tcW w:w="5580" w:type="dxa"/>
            <w:vAlign w:val="bottom"/>
          </w:tcPr>
          <w:p w:rsidR="0007638A" w:rsidRPr="00851E0F" w:rsidRDefault="0007638A" w:rsidP="0007638A">
            <w:pPr>
              <w:spacing w:line="300" w:lineRule="exact"/>
              <w:ind w:left="72" w:right="-126"/>
              <w:rPr>
                <w:rFonts w:ascii="Arial" w:eastAsiaTheme="minorHAnsi" w:hAnsi="Arial" w:cs="Arial"/>
                <w:spacing w:val="-2"/>
                <w:sz w:val="20"/>
                <w:szCs w:val="20"/>
                <w:cs/>
                <w:lang w:bidi="th-TH"/>
              </w:rPr>
            </w:pPr>
            <w:r w:rsidRPr="00851E0F">
              <w:rPr>
                <w:rFonts w:ascii="Arial" w:eastAsiaTheme="minorHAnsi" w:hAnsi="Arial" w:cs="Arial"/>
                <w:spacing w:val="-2"/>
                <w:sz w:val="20"/>
                <w:szCs w:val="20"/>
              </w:rPr>
              <w:t>Revenue</w:t>
            </w:r>
          </w:p>
        </w:tc>
        <w:tc>
          <w:tcPr>
            <w:tcW w:w="1890" w:type="dxa"/>
          </w:tcPr>
          <w:p w:rsidR="0007638A" w:rsidRPr="00851E0F" w:rsidRDefault="00B943E6" w:rsidP="0007638A">
            <w:pPr>
              <w:spacing w:line="300" w:lineRule="exact"/>
              <w:ind w:left="-18" w:right="-18" w:hanging="60"/>
              <w:jc w:val="right"/>
              <w:rPr>
                <w:rFonts w:ascii="Arial" w:hAnsi="Arial" w:cs="Arial"/>
                <w:color w:val="000000" w:themeColor="text1"/>
                <w:sz w:val="20"/>
                <w:szCs w:val="20"/>
                <w:cs/>
                <w:lang w:bidi="th-TH"/>
              </w:rPr>
            </w:pPr>
            <w:r w:rsidRPr="00851E0F">
              <w:rPr>
                <w:rFonts w:ascii="Arial" w:hAnsi="Arial" w:cs="Arial"/>
                <w:color w:val="000000" w:themeColor="text1"/>
                <w:sz w:val="20"/>
                <w:szCs w:val="20"/>
                <w:lang w:bidi="th-TH"/>
              </w:rPr>
              <w:t>42,252,166</w:t>
            </w:r>
          </w:p>
        </w:tc>
        <w:tc>
          <w:tcPr>
            <w:tcW w:w="1800" w:type="dxa"/>
            <w:tcBorders>
              <w:top w:val="nil"/>
              <w:left w:val="nil"/>
              <w:bottom w:val="nil"/>
              <w:right w:val="nil"/>
            </w:tcBorders>
            <w:shd w:val="clear" w:color="auto" w:fill="auto"/>
          </w:tcPr>
          <w:p w:rsidR="0007638A" w:rsidRPr="00851E0F" w:rsidRDefault="00B943E6" w:rsidP="0007638A">
            <w:pPr>
              <w:spacing w:line="300" w:lineRule="exact"/>
              <w:ind w:left="-18" w:right="-18" w:hanging="60"/>
              <w:jc w:val="right"/>
              <w:rPr>
                <w:rFonts w:ascii="Arial" w:hAnsi="Arial" w:cs="Arial"/>
                <w:color w:val="000000" w:themeColor="text1"/>
                <w:sz w:val="20"/>
                <w:szCs w:val="20"/>
                <w:cs/>
                <w:lang w:bidi="th-TH"/>
              </w:rPr>
            </w:pPr>
            <w:r w:rsidRPr="00851E0F">
              <w:rPr>
                <w:rFonts w:ascii="Arial" w:hAnsi="Arial" w:cs="Arial"/>
                <w:color w:val="000000" w:themeColor="text1"/>
                <w:sz w:val="20"/>
                <w:szCs w:val="20"/>
                <w:lang w:bidi="th-TH"/>
              </w:rPr>
              <w:t>5,551,935</w:t>
            </w:r>
          </w:p>
        </w:tc>
      </w:tr>
      <w:tr w:rsidR="0007638A" w:rsidRPr="00851E0F" w:rsidTr="0007638A">
        <w:trPr>
          <w:cantSplit/>
        </w:trPr>
        <w:tc>
          <w:tcPr>
            <w:tcW w:w="5580" w:type="dxa"/>
            <w:vAlign w:val="bottom"/>
          </w:tcPr>
          <w:p w:rsidR="0007638A" w:rsidRPr="00851E0F" w:rsidRDefault="0007638A" w:rsidP="0007638A">
            <w:pPr>
              <w:spacing w:line="300" w:lineRule="exact"/>
              <w:ind w:left="72" w:right="-126"/>
              <w:rPr>
                <w:rFonts w:ascii="Arial" w:hAnsi="Arial" w:cs="Arial"/>
                <w:spacing w:val="-2"/>
                <w:sz w:val="20"/>
                <w:szCs w:val="20"/>
              </w:rPr>
            </w:pPr>
            <w:r w:rsidRPr="00851E0F">
              <w:rPr>
                <w:rFonts w:ascii="Arial" w:eastAsiaTheme="minorHAnsi" w:hAnsi="Arial" w:cs="Arial"/>
                <w:spacing w:val="-2"/>
                <w:sz w:val="20"/>
                <w:szCs w:val="20"/>
              </w:rPr>
              <w:t xml:space="preserve">Loss for the </w:t>
            </w:r>
            <w:r w:rsidR="00190FD3" w:rsidRPr="00851E0F">
              <w:rPr>
                <w:rFonts w:ascii="Arial" w:eastAsiaTheme="minorHAnsi" w:hAnsi="Arial" w:cs="Arial"/>
                <w:spacing w:val="-2"/>
                <w:sz w:val="20"/>
                <w:szCs w:val="20"/>
              </w:rPr>
              <w:t>year</w:t>
            </w:r>
          </w:p>
        </w:tc>
        <w:tc>
          <w:tcPr>
            <w:tcW w:w="1890" w:type="dxa"/>
          </w:tcPr>
          <w:p w:rsidR="0007638A" w:rsidRPr="00851E0F" w:rsidRDefault="00B943E6" w:rsidP="0007638A">
            <w:pPr>
              <w:spacing w:line="300" w:lineRule="exact"/>
              <w:ind w:left="-18" w:right="-18" w:hanging="60"/>
              <w:jc w:val="right"/>
              <w:rPr>
                <w:rFonts w:ascii="Arial" w:hAnsi="Arial" w:cs="Arial"/>
                <w:color w:val="000000" w:themeColor="text1"/>
                <w:sz w:val="20"/>
                <w:szCs w:val="20"/>
                <w:cs/>
                <w:lang w:bidi="th-TH"/>
              </w:rPr>
            </w:pPr>
            <w:r w:rsidRPr="00851E0F">
              <w:rPr>
                <w:rFonts w:ascii="Arial" w:hAnsi="Arial" w:cs="Arial"/>
                <w:color w:val="000000" w:themeColor="text1"/>
                <w:sz w:val="20"/>
                <w:szCs w:val="20"/>
                <w:lang w:bidi="th-TH"/>
              </w:rPr>
              <w:t>(33,894,533)</w:t>
            </w:r>
          </w:p>
        </w:tc>
        <w:tc>
          <w:tcPr>
            <w:tcW w:w="1800" w:type="dxa"/>
            <w:tcBorders>
              <w:top w:val="nil"/>
              <w:left w:val="nil"/>
              <w:bottom w:val="nil"/>
              <w:right w:val="nil"/>
            </w:tcBorders>
            <w:shd w:val="clear" w:color="auto" w:fill="auto"/>
          </w:tcPr>
          <w:p w:rsidR="0007638A" w:rsidRPr="00851E0F" w:rsidRDefault="00B943E6" w:rsidP="0007638A">
            <w:pPr>
              <w:spacing w:line="300" w:lineRule="exact"/>
              <w:ind w:left="-18" w:right="-18" w:hanging="60"/>
              <w:jc w:val="right"/>
              <w:rPr>
                <w:rFonts w:ascii="Arial" w:hAnsi="Arial" w:cs="Arial"/>
                <w:color w:val="000000" w:themeColor="text1"/>
                <w:sz w:val="20"/>
                <w:szCs w:val="20"/>
                <w:cs/>
                <w:lang w:bidi="th-TH"/>
              </w:rPr>
            </w:pPr>
            <w:r w:rsidRPr="00851E0F">
              <w:rPr>
                <w:rFonts w:ascii="Arial" w:hAnsi="Arial" w:cs="Arial"/>
                <w:color w:val="000000" w:themeColor="text1"/>
                <w:sz w:val="20"/>
                <w:szCs w:val="20"/>
                <w:lang w:bidi="th-TH"/>
              </w:rPr>
              <w:t>(64,886,893)</w:t>
            </w:r>
          </w:p>
        </w:tc>
      </w:tr>
      <w:tr w:rsidR="0007638A" w:rsidRPr="00851E0F" w:rsidTr="0007638A">
        <w:trPr>
          <w:cantSplit/>
        </w:trPr>
        <w:tc>
          <w:tcPr>
            <w:tcW w:w="5580" w:type="dxa"/>
            <w:vAlign w:val="bottom"/>
          </w:tcPr>
          <w:p w:rsidR="0007638A" w:rsidRPr="00851E0F" w:rsidRDefault="0007638A" w:rsidP="0007638A">
            <w:pPr>
              <w:spacing w:line="300" w:lineRule="exact"/>
              <w:ind w:left="72" w:right="-126"/>
              <w:rPr>
                <w:rFonts w:ascii="Arial" w:hAnsi="Arial" w:cs="Arial"/>
                <w:spacing w:val="-2"/>
                <w:sz w:val="20"/>
                <w:szCs w:val="20"/>
                <w:rtl/>
                <w:cs/>
              </w:rPr>
            </w:pPr>
            <w:r w:rsidRPr="00851E0F">
              <w:rPr>
                <w:rFonts w:ascii="Arial" w:hAnsi="Arial" w:cs="Arial"/>
                <w:spacing w:val="-2"/>
                <w:sz w:val="20"/>
                <w:szCs w:val="20"/>
                <w:lang w:bidi="th-TH"/>
              </w:rPr>
              <w:t>Other comprehensive income (expenses)</w:t>
            </w:r>
            <w:r w:rsidRPr="00851E0F">
              <w:rPr>
                <w:rFonts w:ascii="Arial" w:hAnsi="Arial" w:cs="Arial"/>
                <w:spacing w:val="-2"/>
                <w:sz w:val="20"/>
                <w:szCs w:val="20"/>
              </w:rPr>
              <w:t xml:space="preserve"> for the</w:t>
            </w:r>
            <w:r w:rsidR="00190FD3" w:rsidRPr="00851E0F">
              <w:rPr>
                <w:rFonts w:ascii="Arial" w:hAnsi="Arial" w:cs="Arial"/>
                <w:spacing w:val="-2"/>
                <w:sz w:val="20"/>
                <w:szCs w:val="20"/>
              </w:rPr>
              <w:t xml:space="preserve"> year</w:t>
            </w:r>
          </w:p>
        </w:tc>
        <w:tc>
          <w:tcPr>
            <w:tcW w:w="1890" w:type="dxa"/>
          </w:tcPr>
          <w:p w:rsidR="0007638A" w:rsidRPr="00851E0F" w:rsidRDefault="00B943E6" w:rsidP="0007638A">
            <w:pPr>
              <w:spacing w:line="300" w:lineRule="exact"/>
              <w:ind w:left="-18" w:right="-18" w:hanging="60"/>
              <w:jc w:val="center"/>
              <w:rPr>
                <w:rFonts w:ascii="Arial" w:hAnsi="Arial" w:cs="Arial"/>
                <w:color w:val="000000" w:themeColor="text1"/>
                <w:sz w:val="20"/>
                <w:szCs w:val="20"/>
                <w:cs/>
                <w:lang w:bidi="th-TH"/>
              </w:rPr>
            </w:pPr>
            <w:r w:rsidRPr="00851E0F">
              <w:rPr>
                <w:rFonts w:ascii="Arial" w:hAnsi="Arial" w:cs="Arial"/>
                <w:color w:val="000000" w:themeColor="text1"/>
                <w:sz w:val="20"/>
                <w:szCs w:val="20"/>
                <w:lang w:bidi="th-TH"/>
              </w:rPr>
              <w:t>-</w:t>
            </w:r>
          </w:p>
        </w:tc>
        <w:tc>
          <w:tcPr>
            <w:tcW w:w="1800" w:type="dxa"/>
            <w:tcBorders>
              <w:top w:val="nil"/>
              <w:left w:val="nil"/>
              <w:bottom w:val="nil"/>
              <w:right w:val="nil"/>
            </w:tcBorders>
            <w:shd w:val="clear" w:color="auto" w:fill="auto"/>
          </w:tcPr>
          <w:p w:rsidR="0007638A" w:rsidRPr="00851E0F" w:rsidRDefault="00DC4D76" w:rsidP="0007638A">
            <w:pPr>
              <w:spacing w:line="300" w:lineRule="exact"/>
              <w:ind w:left="-18" w:right="-18" w:hanging="60"/>
              <w:jc w:val="center"/>
              <w:rPr>
                <w:rFonts w:ascii="Arial" w:hAnsi="Arial" w:cs="Arial"/>
                <w:color w:val="000000" w:themeColor="text1"/>
                <w:sz w:val="20"/>
                <w:szCs w:val="20"/>
                <w:cs/>
                <w:lang w:bidi="th-TH"/>
              </w:rPr>
            </w:pPr>
            <w:r w:rsidRPr="00851E0F">
              <w:rPr>
                <w:rFonts w:ascii="Arial" w:hAnsi="Arial" w:cs="Arial"/>
                <w:color w:val="000000" w:themeColor="text1"/>
                <w:sz w:val="20"/>
                <w:szCs w:val="20"/>
                <w:lang w:bidi="th-TH"/>
              </w:rPr>
              <w:t>-</w:t>
            </w:r>
          </w:p>
        </w:tc>
      </w:tr>
      <w:tr w:rsidR="0007638A" w:rsidRPr="00851E0F" w:rsidTr="0007638A">
        <w:trPr>
          <w:cantSplit/>
        </w:trPr>
        <w:tc>
          <w:tcPr>
            <w:tcW w:w="5580" w:type="dxa"/>
            <w:vAlign w:val="bottom"/>
          </w:tcPr>
          <w:p w:rsidR="0007638A" w:rsidRPr="00851E0F" w:rsidRDefault="0007638A" w:rsidP="0007638A">
            <w:pPr>
              <w:spacing w:line="300" w:lineRule="exact"/>
              <w:ind w:left="72" w:right="-126"/>
              <w:rPr>
                <w:rFonts w:ascii="Arial" w:hAnsi="Arial" w:cs="Arial"/>
                <w:spacing w:val="-2"/>
                <w:sz w:val="20"/>
                <w:szCs w:val="20"/>
                <w:rtl/>
                <w:cs/>
              </w:rPr>
            </w:pPr>
            <w:r w:rsidRPr="00851E0F">
              <w:rPr>
                <w:rFonts w:ascii="Arial" w:hAnsi="Arial" w:cs="Arial"/>
                <w:spacing w:val="-2"/>
                <w:sz w:val="20"/>
                <w:szCs w:val="20"/>
                <w:lang w:bidi="th-TH"/>
              </w:rPr>
              <w:t>Total comprehensive</w:t>
            </w:r>
            <w:r w:rsidRPr="00851E0F">
              <w:rPr>
                <w:rFonts w:ascii="Arial" w:hAnsi="Arial" w:cs="Arial"/>
                <w:spacing w:val="-2"/>
                <w:sz w:val="20"/>
                <w:szCs w:val="20"/>
              </w:rPr>
              <w:t xml:space="preserve"> income (expenses) for the</w:t>
            </w:r>
            <w:r w:rsidR="00190FD3" w:rsidRPr="00851E0F">
              <w:rPr>
                <w:rFonts w:ascii="Arial" w:hAnsi="Arial" w:cs="Arial"/>
                <w:spacing w:val="-2"/>
                <w:sz w:val="20"/>
                <w:szCs w:val="20"/>
              </w:rPr>
              <w:t xml:space="preserve"> year</w:t>
            </w:r>
          </w:p>
        </w:tc>
        <w:tc>
          <w:tcPr>
            <w:tcW w:w="1890" w:type="dxa"/>
          </w:tcPr>
          <w:p w:rsidR="0007638A" w:rsidRPr="00851E0F" w:rsidRDefault="00B943E6" w:rsidP="0007638A">
            <w:pPr>
              <w:spacing w:line="300" w:lineRule="exact"/>
              <w:ind w:left="-18" w:right="-18" w:hanging="60"/>
              <w:jc w:val="right"/>
              <w:rPr>
                <w:rFonts w:ascii="Arial" w:hAnsi="Arial" w:cs="Arial"/>
                <w:color w:val="000000" w:themeColor="text1"/>
                <w:sz w:val="20"/>
                <w:szCs w:val="20"/>
                <w:cs/>
                <w:lang w:bidi="th-TH"/>
              </w:rPr>
            </w:pPr>
            <w:r w:rsidRPr="00851E0F">
              <w:rPr>
                <w:rFonts w:ascii="Arial" w:hAnsi="Arial" w:cs="Arial"/>
                <w:color w:val="000000" w:themeColor="text1"/>
                <w:sz w:val="20"/>
                <w:szCs w:val="20"/>
                <w:lang w:bidi="th-TH"/>
              </w:rPr>
              <w:t>(33,894,533)</w:t>
            </w:r>
          </w:p>
        </w:tc>
        <w:tc>
          <w:tcPr>
            <w:tcW w:w="1800" w:type="dxa"/>
          </w:tcPr>
          <w:p w:rsidR="0007638A" w:rsidRPr="00851E0F" w:rsidRDefault="00B943E6" w:rsidP="0007638A">
            <w:pPr>
              <w:spacing w:line="300" w:lineRule="exact"/>
              <w:ind w:left="-18" w:right="-18" w:hanging="60"/>
              <w:jc w:val="right"/>
              <w:rPr>
                <w:rFonts w:ascii="Arial" w:hAnsi="Arial" w:cs="Arial"/>
                <w:color w:val="000000" w:themeColor="text1"/>
                <w:sz w:val="20"/>
                <w:szCs w:val="20"/>
                <w:cs/>
                <w:lang w:bidi="th-TH"/>
              </w:rPr>
            </w:pPr>
            <w:r w:rsidRPr="00851E0F">
              <w:rPr>
                <w:rFonts w:ascii="Arial" w:hAnsi="Arial" w:cs="Arial"/>
                <w:color w:val="000000" w:themeColor="text1"/>
                <w:sz w:val="20"/>
                <w:szCs w:val="20"/>
                <w:lang w:bidi="th-TH"/>
              </w:rPr>
              <w:t>(64,886,893)</w:t>
            </w:r>
          </w:p>
        </w:tc>
      </w:tr>
      <w:tr w:rsidR="00B943E6" w:rsidRPr="00851E0F" w:rsidTr="00B943E6">
        <w:trPr>
          <w:cantSplit/>
          <w:trHeight w:val="66"/>
        </w:trPr>
        <w:tc>
          <w:tcPr>
            <w:tcW w:w="5580" w:type="dxa"/>
            <w:vAlign w:val="bottom"/>
          </w:tcPr>
          <w:p w:rsidR="00B943E6" w:rsidRPr="00851E0F" w:rsidRDefault="00B943E6" w:rsidP="00190FD3">
            <w:pPr>
              <w:spacing w:line="300" w:lineRule="exact"/>
              <w:ind w:left="72" w:right="-126"/>
              <w:rPr>
                <w:rFonts w:ascii="Arial" w:hAnsi="Arial" w:cs="Arial"/>
                <w:spacing w:val="-2"/>
                <w:sz w:val="20"/>
                <w:szCs w:val="20"/>
                <w:rtl/>
                <w:cs/>
              </w:rPr>
            </w:pPr>
            <w:r w:rsidRPr="00851E0F">
              <w:rPr>
                <w:rFonts w:ascii="Arial" w:hAnsi="Arial" w:cs="Arial"/>
                <w:spacing w:val="-2"/>
                <w:sz w:val="20"/>
                <w:szCs w:val="20"/>
                <w:lang w:bidi="th-TH"/>
              </w:rPr>
              <w:t xml:space="preserve">Dividend received from associated companies duirng the </w:t>
            </w:r>
            <w:r w:rsidR="00190FD3" w:rsidRPr="00851E0F">
              <w:rPr>
                <w:rFonts w:ascii="Arial" w:hAnsi="Arial" w:cs="Arial"/>
                <w:spacing w:val="-2"/>
                <w:sz w:val="20"/>
                <w:szCs w:val="20"/>
                <w:lang w:bidi="th-TH"/>
              </w:rPr>
              <w:t>year</w:t>
            </w:r>
          </w:p>
        </w:tc>
        <w:tc>
          <w:tcPr>
            <w:tcW w:w="1890" w:type="dxa"/>
            <w:vAlign w:val="center"/>
          </w:tcPr>
          <w:p w:rsidR="00B943E6" w:rsidRPr="00851E0F" w:rsidRDefault="00B943E6" w:rsidP="00B943E6">
            <w:pPr>
              <w:spacing w:line="300" w:lineRule="exact"/>
              <w:ind w:left="-18" w:right="-18" w:hanging="60"/>
              <w:jc w:val="center"/>
              <w:rPr>
                <w:rFonts w:ascii="Arial" w:hAnsi="Arial" w:cs="Arial"/>
                <w:color w:val="000000" w:themeColor="text1"/>
                <w:sz w:val="20"/>
                <w:szCs w:val="20"/>
                <w:cs/>
                <w:lang w:bidi="th-TH"/>
              </w:rPr>
            </w:pPr>
            <w:r w:rsidRPr="00851E0F">
              <w:rPr>
                <w:rFonts w:ascii="Arial" w:hAnsi="Arial" w:cs="Arial"/>
                <w:color w:val="000000" w:themeColor="text1"/>
                <w:sz w:val="20"/>
                <w:szCs w:val="20"/>
                <w:lang w:bidi="th-TH"/>
              </w:rPr>
              <w:t>-</w:t>
            </w:r>
          </w:p>
        </w:tc>
        <w:tc>
          <w:tcPr>
            <w:tcW w:w="1800" w:type="dxa"/>
            <w:tcBorders>
              <w:top w:val="nil"/>
              <w:left w:val="nil"/>
              <w:bottom w:val="nil"/>
              <w:right w:val="nil"/>
            </w:tcBorders>
            <w:shd w:val="clear" w:color="auto" w:fill="auto"/>
            <w:vAlign w:val="center"/>
          </w:tcPr>
          <w:p w:rsidR="00B943E6" w:rsidRPr="00851E0F" w:rsidRDefault="00B943E6" w:rsidP="00B943E6">
            <w:pPr>
              <w:spacing w:line="300" w:lineRule="exact"/>
              <w:ind w:left="-18" w:right="-18" w:hanging="60"/>
              <w:jc w:val="center"/>
              <w:rPr>
                <w:rFonts w:ascii="Arial" w:hAnsi="Arial" w:cs="Arial"/>
                <w:color w:val="000000" w:themeColor="text1"/>
                <w:sz w:val="20"/>
                <w:szCs w:val="20"/>
                <w:cs/>
                <w:lang w:bidi="th-TH"/>
              </w:rPr>
            </w:pPr>
            <w:r w:rsidRPr="00851E0F">
              <w:rPr>
                <w:rFonts w:ascii="Arial" w:hAnsi="Arial" w:cs="Arial"/>
                <w:color w:val="000000" w:themeColor="text1"/>
                <w:sz w:val="20"/>
                <w:szCs w:val="20"/>
                <w:lang w:bidi="th-TH"/>
              </w:rPr>
              <w:t>-</w:t>
            </w:r>
          </w:p>
        </w:tc>
      </w:tr>
    </w:tbl>
    <w:p w:rsidR="0007638A" w:rsidRPr="00851E0F" w:rsidRDefault="0007638A">
      <w:pPr>
        <w:rPr>
          <w:rFonts w:ascii="Arial" w:hAnsi="Arial" w:cs="Arial"/>
          <w:color w:val="000000"/>
          <w:sz w:val="20"/>
          <w:szCs w:val="20"/>
        </w:rPr>
      </w:pPr>
    </w:p>
    <w:p w:rsidR="001378F7" w:rsidRPr="00851E0F" w:rsidRDefault="00885F6C" w:rsidP="001378F7">
      <w:pPr>
        <w:numPr>
          <w:ilvl w:val="0"/>
          <w:numId w:val="2"/>
        </w:numPr>
        <w:tabs>
          <w:tab w:val="left" w:pos="540"/>
        </w:tabs>
        <w:ind w:hanging="3510"/>
        <w:jc w:val="both"/>
        <w:rPr>
          <w:rFonts w:ascii="Arial" w:hAnsi="Arial" w:cs="Arial"/>
          <w:b/>
          <w:caps/>
          <w:noProof w:val="0"/>
          <w:sz w:val="20"/>
          <w:szCs w:val="20"/>
        </w:rPr>
      </w:pPr>
      <w:r w:rsidRPr="00851E0F">
        <w:rPr>
          <w:rFonts w:ascii="Arial" w:hAnsi="Arial" w:cs="Arial"/>
          <w:b/>
          <w:caps/>
          <w:noProof w:val="0"/>
          <w:sz w:val="20"/>
          <w:szCs w:val="20"/>
        </w:rPr>
        <w:t>INVESTMENT IN SUBSIDIARIes</w:t>
      </w:r>
      <w:r w:rsidR="001378F7" w:rsidRPr="00851E0F">
        <w:rPr>
          <w:rFonts w:ascii="Arial" w:hAnsi="Arial" w:cs="Arial"/>
          <w:b/>
          <w:caps/>
          <w:noProof w:val="0"/>
          <w:sz w:val="20"/>
          <w:szCs w:val="20"/>
        </w:rPr>
        <w:t>, net</w:t>
      </w:r>
    </w:p>
    <w:p w:rsidR="001378F7" w:rsidRPr="00851E0F" w:rsidRDefault="001378F7" w:rsidP="001378F7">
      <w:pPr>
        <w:tabs>
          <w:tab w:val="left" w:pos="540"/>
        </w:tabs>
        <w:jc w:val="both"/>
        <w:rPr>
          <w:rFonts w:ascii="Arial" w:hAnsi="Arial" w:cs="Arial"/>
          <w:b/>
          <w:caps/>
          <w:noProof w:val="0"/>
          <w:sz w:val="20"/>
          <w:szCs w:val="20"/>
        </w:rPr>
      </w:pPr>
    </w:p>
    <w:tbl>
      <w:tblPr>
        <w:tblW w:w="9540" w:type="dxa"/>
        <w:tblInd w:w="108" w:type="dxa"/>
        <w:tblLayout w:type="fixed"/>
        <w:tblCellMar>
          <w:left w:w="0" w:type="dxa"/>
          <w:right w:w="0" w:type="dxa"/>
        </w:tblCellMar>
        <w:tblLook w:val="04A0" w:firstRow="1" w:lastRow="0" w:firstColumn="1" w:lastColumn="0" w:noHBand="0" w:noVBand="1"/>
      </w:tblPr>
      <w:tblGrid>
        <w:gridCol w:w="5850"/>
        <w:gridCol w:w="1890"/>
        <w:gridCol w:w="1800"/>
      </w:tblGrid>
      <w:tr w:rsidR="001378F7" w:rsidRPr="00851E0F" w:rsidTr="000B71FB">
        <w:trPr>
          <w:tblHeader/>
        </w:trPr>
        <w:tc>
          <w:tcPr>
            <w:tcW w:w="5850" w:type="dxa"/>
            <w:tcMar>
              <w:top w:w="0" w:type="dxa"/>
              <w:left w:w="108" w:type="dxa"/>
              <w:bottom w:w="0" w:type="dxa"/>
              <w:right w:w="108" w:type="dxa"/>
            </w:tcMar>
            <w:vAlign w:val="bottom"/>
          </w:tcPr>
          <w:p w:rsidR="001378F7" w:rsidRPr="00851E0F" w:rsidRDefault="001378F7" w:rsidP="001378F7">
            <w:pPr>
              <w:spacing w:line="320" w:lineRule="exact"/>
              <w:ind w:left="-29"/>
              <w:jc w:val="center"/>
              <w:rPr>
                <w:rFonts w:ascii="Arial" w:eastAsiaTheme="minorHAnsi" w:hAnsi="Arial" w:cs="Arial"/>
                <w:b/>
                <w:bCs/>
                <w:sz w:val="20"/>
                <w:szCs w:val="20"/>
                <w:lang w:val="en-GB"/>
              </w:rPr>
            </w:pPr>
            <w:r w:rsidRPr="00851E0F">
              <w:rPr>
                <w:rFonts w:ascii="Arial" w:hAnsi="Arial" w:cs="Arial"/>
                <w:b/>
                <w:caps/>
                <w:noProof w:val="0"/>
                <w:sz w:val="20"/>
                <w:szCs w:val="20"/>
              </w:rPr>
              <w:tab/>
            </w:r>
          </w:p>
        </w:tc>
        <w:tc>
          <w:tcPr>
            <w:tcW w:w="3690" w:type="dxa"/>
            <w:gridSpan w:val="2"/>
            <w:vAlign w:val="bottom"/>
          </w:tcPr>
          <w:p w:rsidR="001378F7" w:rsidRPr="00851E0F" w:rsidRDefault="001378F7" w:rsidP="001378F7">
            <w:pPr>
              <w:pBdr>
                <w:bottom w:val="single" w:sz="4" w:space="1" w:color="auto"/>
              </w:pBdr>
              <w:spacing w:line="320" w:lineRule="exact"/>
              <w:ind w:left="90" w:right="90"/>
              <w:jc w:val="center"/>
              <w:rPr>
                <w:rFonts w:ascii="Arial" w:hAnsi="Arial" w:cs="Arial"/>
                <w:b/>
                <w:bCs/>
                <w:sz w:val="20"/>
                <w:szCs w:val="20"/>
              </w:rPr>
            </w:pPr>
            <w:r w:rsidRPr="00851E0F">
              <w:rPr>
                <w:rFonts w:ascii="Arial" w:hAnsi="Arial" w:cs="Arial"/>
                <w:b/>
                <w:bCs/>
                <w:sz w:val="20"/>
                <w:szCs w:val="20"/>
              </w:rPr>
              <w:t>(Unit : Baht)</w:t>
            </w:r>
          </w:p>
        </w:tc>
      </w:tr>
      <w:tr w:rsidR="001378F7" w:rsidRPr="00851E0F" w:rsidTr="000B71FB">
        <w:trPr>
          <w:tblHeader/>
        </w:trPr>
        <w:tc>
          <w:tcPr>
            <w:tcW w:w="5850" w:type="dxa"/>
            <w:tcMar>
              <w:top w:w="0" w:type="dxa"/>
              <w:left w:w="108" w:type="dxa"/>
              <w:bottom w:w="0" w:type="dxa"/>
              <w:right w:w="108" w:type="dxa"/>
            </w:tcMar>
            <w:vAlign w:val="bottom"/>
          </w:tcPr>
          <w:p w:rsidR="001378F7" w:rsidRPr="00851E0F" w:rsidRDefault="001378F7" w:rsidP="001378F7">
            <w:pPr>
              <w:spacing w:line="320" w:lineRule="exact"/>
              <w:ind w:left="-29"/>
              <w:jc w:val="center"/>
              <w:rPr>
                <w:rFonts w:ascii="Arial" w:eastAsiaTheme="minorHAnsi" w:hAnsi="Arial" w:cs="Arial"/>
                <w:b/>
                <w:bCs/>
                <w:sz w:val="20"/>
                <w:szCs w:val="20"/>
              </w:rPr>
            </w:pPr>
          </w:p>
        </w:tc>
        <w:tc>
          <w:tcPr>
            <w:tcW w:w="3690" w:type="dxa"/>
            <w:gridSpan w:val="2"/>
            <w:tcMar>
              <w:top w:w="0" w:type="dxa"/>
              <w:left w:w="108" w:type="dxa"/>
              <w:bottom w:w="0" w:type="dxa"/>
              <w:right w:w="108" w:type="dxa"/>
            </w:tcMar>
            <w:vAlign w:val="bottom"/>
            <w:hideMark/>
          </w:tcPr>
          <w:p w:rsidR="001378F7" w:rsidRPr="00851E0F" w:rsidRDefault="001378F7" w:rsidP="001378F7">
            <w:pPr>
              <w:pBdr>
                <w:bottom w:val="single" w:sz="4" w:space="1" w:color="auto"/>
              </w:pBdr>
              <w:spacing w:line="320" w:lineRule="exact"/>
              <w:ind w:left="-29"/>
              <w:jc w:val="center"/>
              <w:rPr>
                <w:rFonts w:ascii="Arial" w:eastAsiaTheme="minorHAnsi" w:hAnsi="Arial" w:cs="Arial"/>
                <w:b/>
                <w:bCs/>
                <w:sz w:val="20"/>
                <w:szCs w:val="20"/>
                <w:lang w:val="en-GB"/>
              </w:rPr>
            </w:pPr>
            <w:r w:rsidRPr="00851E0F">
              <w:rPr>
                <w:rFonts w:ascii="Arial" w:hAnsi="Arial" w:cs="Arial"/>
                <w:b/>
                <w:bCs/>
                <w:sz w:val="20"/>
                <w:szCs w:val="20"/>
              </w:rPr>
              <w:t xml:space="preserve">The Company </w:t>
            </w:r>
            <w:r w:rsidRPr="00851E0F">
              <w:rPr>
                <w:rFonts w:ascii="Arial" w:eastAsiaTheme="minorHAnsi" w:hAnsi="Arial" w:cs="Arial"/>
                <w:b/>
                <w:bCs/>
                <w:sz w:val="20"/>
                <w:szCs w:val="20"/>
                <w:lang w:val="en-GB"/>
              </w:rPr>
              <w:t>(cost method)</w:t>
            </w:r>
          </w:p>
        </w:tc>
      </w:tr>
      <w:tr w:rsidR="001378F7" w:rsidRPr="00851E0F" w:rsidTr="000B71FB">
        <w:trPr>
          <w:tblHeader/>
        </w:trPr>
        <w:tc>
          <w:tcPr>
            <w:tcW w:w="5850" w:type="dxa"/>
            <w:tcMar>
              <w:top w:w="0" w:type="dxa"/>
              <w:left w:w="108" w:type="dxa"/>
              <w:bottom w:w="0" w:type="dxa"/>
              <w:right w:w="108" w:type="dxa"/>
            </w:tcMar>
            <w:vAlign w:val="bottom"/>
          </w:tcPr>
          <w:p w:rsidR="001378F7" w:rsidRPr="00851E0F" w:rsidRDefault="001378F7" w:rsidP="001378F7">
            <w:pPr>
              <w:pStyle w:val="BodyText"/>
              <w:spacing w:line="320" w:lineRule="exact"/>
              <w:ind w:left="-28" w:right="-36"/>
              <w:jc w:val="right"/>
              <w:rPr>
                <w:rFonts w:ascii="Arial" w:hAnsi="Arial" w:cs="Arial"/>
                <w:b/>
                <w:bCs/>
                <w:sz w:val="20"/>
                <w:szCs w:val="20"/>
                <w:cs/>
                <w:lang w:bidi="th-TH"/>
              </w:rPr>
            </w:pPr>
          </w:p>
        </w:tc>
        <w:tc>
          <w:tcPr>
            <w:tcW w:w="1890" w:type="dxa"/>
            <w:tcMar>
              <w:top w:w="0" w:type="dxa"/>
              <w:left w:w="108" w:type="dxa"/>
              <w:bottom w:w="0" w:type="dxa"/>
              <w:right w:w="108" w:type="dxa"/>
            </w:tcMar>
            <w:vAlign w:val="bottom"/>
          </w:tcPr>
          <w:p w:rsidR="001378F7" w:rsidRPr="00851E0F" w:rsidRDefault="001378F7" w:rsidP="001378F7">
            <w:pPr>
              <w:pStyle w:val="BodyText"/>
              <w:pBdr>
                <w:bottom w:val="single" w:sz="6" w:space="1" w:color="auto"/>
              </w:pBdr>
              <w:spacing w:line="320" w:lineRule="exact"/>
              <w:ind w:left="-29" w:right="-36"/>
              <w:jc w:val="center"/>
              <w:rPr>
                <w:rFonts w:ascii="Arial" w:hAnsi="Arial" w:cs="Arial"/>
                <w:b/>
                <w:bCs/>
                <w:sz w:val="20"/>
                <w:szCs w:val="20"/>
                <w:cs/>
                <w:lang w:val="th-TH" w:bidi="th-TH"/>
              </w:rPr>
            </w:pPr>
            <w:r w:rsidRPr="00851E0F">
              <w:rPr>
                <w:rFonts w:ascii="Arial" w:hAnsi="Arial" w:cs="Arial"/>
                <w:b/>
                <w:bCs/>
                <w:sz w:val="20"/>
                <w:szCs w:val="20"/>
                <w:lang w:bidi="th-TH"/>
              </w:rPr>
              <w:t>2017</w:t>
            </w:r>
          </w:p>
        </w:tc>
        <w:tc>
          <w:tcPr>
            <w:tcW w:w="1800" w:type="dxa"/>
            <w:tcMar>
              <w:top w:w="0" w:type="dxa"/>
              <w:left w:w="108" w:type="dxa"/>
              <w:bottom w:w="0" w:type="dxa"/>
              <w:right w:w="108" w:type="dxa"/>
            </w:tcMar>
            <w:vAlign w:val="bottom"/>
            <w:hideMark/>
          </w:tcPr>
          <w:p w:rsidR="001378F7" w:rsidRPr="00851E0F" w:rsidRDefault="001378F7" w:rsidP="001378F7">
            <w:pPr>
              <w:pStyle w:val="BodyText"/>
              <w:pBdr>
                <w:bottom w:val="single" w:sz="6" w:space="1" w:color="auto"/>
              </w:pBdr>
              <w:spacing w:line="320" w:lineRule="exact"/>
              <w:ind w:left="-29" w:right="-36"/>
              <w:jc w:val="center"/>
              <w:rPr>
                <w:rFonts w:ascii="Arial" w:hAnsi="Arial" w:cs="Arial"/>
                <w:b/>
                <w:bCs/>
                <w:sz w:val="20"/>
                <w:szCs w:val="20"/>
                <w:cs/>
                <w:lang w:bidi="th-TH"/>
              </w:rPr>
            </w:pPr>
            <w:r w:rsidRPr="00851E0F">
              <w:rPr>
                <w:rFonts w:ascii="Arial" w:hAnsi="Arial" w:cs="Arial"/>
                <w:b/>
                <w:bCs/>
                <w:sz w:val="20"/>
                <w:szCs w:val="20"/>
                <w:lang w:bidi="th-TH"/>
              </w:rPr>
              <w:t>2016</w:t>
            </w:r>
          </w:p>
        </w:tc>
      </w:tr>
      <w:tr w:rsidR="001378F7" w:rsidRPr="00851E0F" w:rsidTr="000B71FB">
        <w:trPr>
          <w:tblHeader/>
        </w:trPr>
        <w:tc>
          <w:tcPr>
            <w:tcW w:w="5850" w:type="dxa"/>
            <w:tcMar>
              <w:top w:w="0" w:type="dxa"/>
              <w:left w:w="108" w:type="dxa"/>
              <w:bottom w:w="0" w:type="dxa"/>
              <w:right w:w="108" w:type="dxa"/>
            </w:tcMar>
            <w:vAlign w:val="bottom"/>
          </w:tcPr>
          <w:p w:rsidR="001378F7" w:rsidRPr="00851E0F" w:rsidRDefault="001378F7" w:rsidP="001378F7">
            <w:pPr>
              <w:tabs>
                <w:tab w:val="left" w:pos="540"/>
              </w:tabs>
              <w:spacing w:line="320" w:lineRule="exact"/>
              <w:jc w:val="both"/>
              <w:rPr>
                <w:rFonts w:ascii="Arial" w:hAnsi="Arial" w:cs="Arial"/>
                <w:b/>
                <w:caps/>
                <w:noProof w:val="0"/>
                <w:sz w:val="20"/>
                <w:szCs w:val="20"/>
              </w:rPr>
            </w:pPr>
          </w:p>
        </w:tc>
        <w:tc>
          <w:tcPr>
            <w:tcW w:w="1890" w:type="dxa"/>
            <w:tcMar>
              <w:top w:w="0" w:type="dxa"/>
              <w:left w:w="108" w:type="dxa"/>
              <w:bottom w:w="0" w:type="dxa"/>
              <w:right w:w="108" w:type="dxa"/>
            </w:tcMar>
            <w:vAlign w:val="bottom"/>
          </w:tcPr>
          <w:p w:rsidR="001378F7" w:rsidRPr="00851E0F" w:rsidRDefault="001378F7" w:rsidP="001378F7">
            <w:pPr>
              <w:tabs>
                <w:tab w:val="left" w:pos="540"/>
              </w:tabs>
              <w:spacing w:line="320" w:lineRule="exact"/>
              <w:jc w:val="both"/>
              <w:rPr>
                <w:rFonts w:ascii="Arial" w:hAnsi="Arial" w:cs="Arial"/>
                <w:b/>
                <w:caps/>
                <w:noProof w:val="0"/>
                <w:sz w:val="20"/>
                <w:szCs w:val="20"/>
              </w:rPr>
            </w:pPr>
          </w:p>
        </w:tc>
        <w:tc>
          <w:tcPr>
            <w:tcW w:w="1800" w:type="dxa"/>
            <w:tcMar>
              <w:top w:w="0" w:type="dxa"/>
              <w:left w:w="108" w:type="dxa"/>
              <w:bottom w:w="0" w:type="dxa"/>
              <w:right w:w="108" w:type="dxa"/>
            </w:tcMar>
            <w:vAlign w:val="bottom"/>
          </w:tcPr>
          <w:p w:rsidR="001378F7" w:rsidRPr="00851E0F" w:rsidRDefault="001378F7" w:rsidP="001378F7">
            <w:pPr>
              <w:tabs>
                <w:tab w:val="left" w:pos="540"/>
              </w:tabs>
              <w:spacing w:line="320" w:lineRule="exact"/>
              <w:jc w:val="both"/>
              <w:rPr>
                <w:rFonts w:ascii="Arial" w:hAnsi="Arial" w:cs="Arial"/>
                <w:b/>
                <w:caps/>
                <w:noProof w:val="0"/>
                <w:sz w:val="20"/>
                <w:szCs w:val="20"/>
              </w:rPr>
            </w:pPr>
          </w:p>
        </w:tc>
      </w:tr>
      <w:tr w:rsidR="001378F7" w:rsidRPr="00851E0F" w:rsidTr="000B71FB">
        <w:tc>
          <w:tcPr>
            <w:tcW w:w="5850" w:type="dxa"/>
            <w:tcMar>
              <w:top w:w="0" w:type="dxa"/>
              <w:left w:w="108" w:type="dxa"/>
              <w:bottom w:w="0" w:type="dxa"/>
              <w:right w:w="108" w:type="dxa"/>
            </w:tcMar>
            <w:vAlign w:val="bottom"/>
          </w:tcPr>
          <w:p w:rsidR="001378F7" w:rsidRPr="00851E0F" w:rsidRDefault="001378F7" w:rsidP="001378F7">
            <w:pPr>
              <w:pStyle w:val="BlockText"/>
              <w:spacing w:line="320" w:lineRule="exact"/>
              <w:ind w:left="432"/>
              <w:jc w:val="both"/>
              <w:rPr>
                <w:rFonts w:ascii="Arial" w:hAnsi="Arial" w:cstheme="minorBidi"/>
                <w:cs/>
                <w:lang w:bidi="th-TH"/>
              </w:rPr>
            </w:pPr>
            <w:r w:rsidRPr="00851E0F">
              <w:rPr>
                <w:rFonts w:ascii="Arial" w:hAnsi="Arial" w:cs="Arial"/>
              </w:rPr>
              <w:t>Cost</w:t>
            </w:r>
          </w:p>
        </w:tc>
        <w:tc>
          <w:tcPr>
            <w:tcW w:w="1890" w:type="dxa"/>
            <w:tcMar>
              <w:top w:w="0" w:type="dxa"/>
              <w:left w:w="108" w:type="dxa"/>
              <w:bottom w:w="0" w:type="dxa"/>
              <w:right w:w="108" w:type="dxa"/>
            </w:tcMar>
            <w:vAlign w:val="bottom"/>
          </w:tcPr>
          <w:p w:rsidR="001378F7" w:rsidRPr="00851E0F" w:rsidRDefault="004837CE" w:rsidP="001378F7">
            <w:pPr>
              <w:spacing w:line="320" w:lineRule="exact"/>
              <w:ind w:left="-29"/>
              <w:jc w:val="right"/>
              <w:rPr>
                <w:rFonts w:ascii="Arial" w:eastAsiaTheme="minorHAnsi" w:hAnsi="Arial" w:cs="Arial"/>
                <w:sz w:val="20"/>
                <w:szCs w:val="20"/>
              </w:rPr>
            </w:pPr>
            <w:r w:rsidRPr="00851E0F">
              <w:rPr>
                <w:rFonts w:ascii="Arial" w:eastAsiaTheme="minorHAnsi" w:hAnsi="Arial" w:cs="Arial"/>
                <w:sz w:val="20"/>
                <w:szCs w:val="20"/>
              </w:rPr>
              <w:t>846,031,700</w:t>
            </w:r>
          </w:p>
        </w:tc>
        <w:tc>
          <w:tcPr>
            <w:tcW w:w="1800" w:type="dxa"/>
            <w:tcMar>
              <w:top w:w="0" w:type="dxa"/>
              <w:left w:w="108" w:type="dxa"/>
              <w:bottom w:w="0" w:type="dxa"/>
              <w:right w:w="108" w:type="dxa"/>
            </w:tcMar>
            <w:vAlign w:val="bottom"/>
          </w:tcPr>
          <w:p w:rsidR="001378F7" w:rsidRPr="00851E0F" w:rsidRDefault="001378F7" w:rsidP="001378F7">
            <w:pPr>
              <w:spacing w:line="320" w:lineRule="exact"/>
              <w:ind w:left="-29"/>
              <w:jc w:val="right"/>
              <w:rPr>
                <w:rFonts w:ascii="Arial" w:eastAsiaTheme="minorHAnsi" w:hAnsi="Arial" w:cs="Arial"/>
                <w:sz w:val="20"/>
                <w:szCs w:val="20"/>
              </w:rPr>
            </w:pPr>
            <w:r w:rsidRPr="00851E0F">
              <w:rPr>
                <w:rFonts w:ascii="Arial" w:eastAsiaTheme="minorHAnsi" w:hAnsi="Arial" w:cs="Arial"/>
                <w:sz w:val="20"/>
                <w:szCs w:val="20"/>
              </w:rPr>
              <w:t>474,031,700</w:t>
            </w:r>
          </w:p>
        </w:tc>
      </w:tr>
      <w:tr w:rsidR="00432038" w:rsidRPr="00851E0F" w:rsidTr="000B71FB">
        <w:tc>
          <w:tcPr>
            <w:tcW w:w="5850" w:type="dxa"/>
            <w:tcMar>
              <w:top w:w="0" w:type="dxa"/>
              <w:left w:w="108" w:type="dxa"/>
              <w:bottom w:w="0" w:type="dxa"/>
              <w:right w:w="108" w:type="dxa"/>
            </w:tcMar>
            <w:vAlign w:val="bottom"/>
          </w:tcPr>
          <w:p w:rsidR="00432038" w:rsidRPr="00851E0F" w:rsidRDefault="00432038" w:rsidP="001378F7">
            <w:pPr>
              <w:pStyle w:val="BlockText"/>
              <w:spacing w:line="320" w:lineRule="exact"/>
              <w:ind w:left="432"/>
              <w:jc w:val="both"/>
              <w:rPr>
                <w:rFonts w:ascii="Arial" w:hAnsi="Arial" w:cs="Arial"/>
                <w:cs/>
                <w:lang w:bidi="th-TH"/>
              </w:rPr>
            </w:pPr>
            <w:r w:rsidRPr="00851E0F">
              <w:rPr>
                <w:rFonts w:ascii="Arial" w:hAnsi="Arial" w:cs="Arial"/>
                <w:u w:val="single"/>
                <w:lang w:bidi="th-TH"/>
              </w:rPr>
              <w:t>Less</w:t>
            </w:r>
            <w:r w:rsidRPr="00851E0F">
              <w:rPr>
                <w:rFonts w:ascii="Arial" w:hAnsi="Arial" w:cs="Arial"/>
                <w:lang w:bidi="th-TH"/>
              </w:rPr>
              <w:t xml:space="preserve"> Provision for impairment of investments</w:t>
            </w:r>
          </w:p>
        </w:tc>
        <w:tc>
          <w:tcPr>
            <w:tcW w:w="1890" w:type="dxa"/>
            <w:tcMar>
              <w:top w:w="0" w:type="dxa"/>
              <w:left w:w="108" w:type="dxa"/>
              <w:bottom w:w="0" w:type="dxa"/>
              <w:right w:w="108" w:type="dxa"/>
            </w:tcMar>
            <w:vAlign w:val="bottom"/>
          </w:tcPr>
          <w:p w:rsidR="00432038" w:rsidRPr="00851E0F" w:rsidRDefault="00432038" w:rsidP="00432038">
            <w:pPr>
              <w:pBdr>
                <w:bottom w:val="single" w:sz="4" w:space="1" w:color="auto"/>
              </w:pBdr>
              <w:spacing w:line="320" w:lineRule="exact"/>
              <w:ind w:left="-29"/>
              <w:jc w:val="right"/>
              <w:rPr>
                <w:rFonts w:ascii="Arial" w:eastAsiaTheme="minorHAnsi" w:hAnsi="Arial" w:cs="Arial"/>
                <w:sz w:val="20"/>
                <w:szCs w:val="20"/>
              </w:rPr>
            </w:pPr>
            <w:r w:rsidRPr="00851E0F">
              <w:rPr>
                <w:rFonts w:ascii="Arial" w:eastAsiaTheme="minorHAnsi" w:hAnsi="Arial" w:cs="Arial"/>
                <w:sz w:val="20"/>
                <w:szCs w:val="20"/>
              </w:rPr>
              <w:t>(257,086,222)</w:t>
            </w:r>
          </w:p>
        </w:tc>
        <w:tc>
          <w:tcPr>
            <w:tcW w:w="1800" w:type="dxa"/>
            <w:tcMar>
              <w:top w:w="0" w:type="dxa"/>
              <w:left w:w="108" w:type="dxa"/>
              <w:bottom w:w="0" w:type="dxa"/>
              <w:right w:w="108" w:type="dxa"/>
            </w:tcMar>
            <w:vAlign w:val="bottom"/>
          </w:tcPr>
          <w:p w:rsidR="00432038" w:rsidRPr="00851E0F" w:rsidRDefault="00432038" w:rsidP="001378F7">
            <w:pPr>
              <w:pBdr>
                <w:bottom w:val="single" w:sz="4" w:space="1" w:color="auto"/>
              </w:pBdr>
              <w:spacing w:line="320" w:lineRule="exact"/>
              <w:ind w:left="-29"/>
              <w:jc w:val="right"/>
              <w:rPr>
                <w:rFonts w:ascii="Arial" w:eastAsiaTheme="minorHAnsi" w:hAnsi="Arial" w:cs="Arial"/>
                <w:sz w:val="20"/>
                <w:szCs w:val="20"/>
              </w:rPr>
            </w:pPr>
            <w:r w:rsidRPr="00851E0F">
              <w:rPr>
                <w:rFonts w:ascii="Arial" w:eastAsiaTheme="minorHAnsi" w:hAnsi="Arial" w:cs="Arial"/>
                <w:sz w:val="20"/>
                <w:szCs w:val="20"/>
              </w:rPr>
              <w:t>(135,468,478)</w:t>
            </w:r>
          </w:p>
        </w:tc>
      </w:tr>
      <w:tr w:rsidR="00432038" w:rsidRPr="00851E0F" w:rsidTr="000B71FB">
        <w:tc>
          <w:tcPr>
            <w:tcW w:w="5850" w:type="dxa"/>
            <w:tcMar>
              <w:top w:w="0" w:type="dxa"/>
              <w:left w:w="108" w:type="dxa"/>
              <w:bottom w:w="0" w:type="dxa"/>
              <w:right w:w="108" w:type="dxa"/>
            </w:tcMar>
            <w:vAlign w:val="center"/>
          </w:tcPr>
          <w:p w:rsidR="00432038" w:rsidRPr="00851E0F" w:rsidRDefault="00432038" w:rsidP="001378F7">
            <w:pPr>
              <w:pStyle w:val="BlockText"/>
              <w:spacing w:line="320" w:lineRule="exact"/>
              <w:ind w:left="432"/>
              <w:jc w:val="left"/>
              <w:rPr>
                <w:rFonts w:ascii="Arial" w:hAnsi="Arial" w:cstheme="minorBidi"/>
                <w:cs/>
                <w:lang w:bidi="th-TH"/>
              </w:rPr>
            </w:pPr>
            <w:r w:rsidRPr="00851E0F">
              <w:rPr>
                <w:rFonts w:ascii="Arial" w:hAnsi="Arial" w:cs="Arial"/>
                <w:lang w:bidi="th-TH"/>
              </w:rPr>
              <w:t>Net book value</w:t>
            </w:r>
          </w:p>
        </w:tc>
        <w:tc>
          <w:tcPr>
            <w:tcW w:w="1890" w:type="dxa"/>
            <w:tcMar>
              <w:top w:w="0" w:type="dxa"/>
              <w:left w:w="108" w:type="dxa"/>
              <w:bottom w:w="0" w:type="dxa"/>
              <w:right w:w="108" w:type="dxa"/>
            </w:tcMar>
            <w:vAlign w:val="bottom"/>
          </w:tcPr>
          <w:p w:rsidR="00432038" w:rsidRPr="00851E0F" w:rsidRDefault="00432038" w:rsidP="00432038">
            <w:pPr>
              <w:pBdr>
                <w:bottom w:val="double" w:sz="4" w:space="1" w:color="auto"/>
              </w:pBdr>
              <w:spacing w:line="320" w:lineRule="exact"/>
              <w:ind w:left="-29"/>
              <w:jc w:val="right"/>
              <w:rPr>
                <w:rFonts w:ascii="Arial" w:eastAsiaTheme="minorHAnsi" w:hAnsi="Arial" w:cs="Arial"/>
                <w:sz w:val="20"/>
                <w:szCs w:val="20"/>
              </w:rPr>
            </w:pPr>
            <w:r w:rsidRPr="00851E0F">
              <w:rPr>
                <w:rFonts w:ascii="Arial" w:eastAsiaTheme="minorHAnsi" w:hAnsi="Arial" w:cs="Arial"/>
                <w:sz w:val="20"/>
                <w:szCs w:val="20"/>
              </w:rPr>
              <w:t>588,945,478</w:t>
            </w:r>
          </w:p>
        </w:tc>
        <w:tc>
          <w:tcPr>
            <w:tcW w:w="1800" w:type="dxa"/>
            <w:tcMar>
              <w:top w:w="0" w:type="dxa"/>
              <w:left w:w="108" w:type="dxa"/>
              <w:bottom w:w="0" w:type="dxa"/>
              <w:right w:w="108" w:type="dxa"/>
            </w:tcMar>
            <w:vAlign w:val="bottom"/>
          </w:tcPr>
          <w:p w:rsidR="00432038" w:rsidRPr="00851E0F" w:rsidRDefault="00432038" w:rsidP="001378F7">
            <w:pPr>
              <w:pBdr>
                <w:bottom w:val="double" w:sz="4" w:space="1" w:color="auto"/>
              </w:pBdr>
              <w:spacing w:line="320" w:lineRule="exact"/>
              <w:ind w:left="-29"/>
              <w:jc w:val="right"/>
              <w:rPr>
                <w:rFonts w:ascii="Arial" w:eastAsiaTheme="minorHAnsi" w:hAnsi="Arial" w:cs="Arial"/>
                <w:sz w:val="20"/>
                <w:szCs w:val="20"/>
              </w:rPr>
            </w:pPr>
            <w:r w:rsidRPr="00851E0F">
              <w:rPr>
                <w:rFonts w:ascii="Arial" w:eastAsiaTheme="minorHAnsi" w:hAnsi="Arial" w:cs="Arial"/>
                <w:sz w:val="20"/>
                <w:szCs w:val="20"/>
              </w:rPr>
              <w:t>338,563,222</w:t>
            </w:r>
          </w:p>
        </w:tc>
      </w:tr>
      <w:tr w:rsidR="00432038" w:rsidRPr="00851E0F" w:rsidTr="000B71FB">
        <w:tc>
          <w:tcPr>
            <w:tcW w:w="5850" w:type="dxa"/>
            <w:tcMar>
              <w:top w:w="0" w:type="dxa"/>
              <w:left w:w="108" w:type="dxa"/>
              <w:bottom w:w="0" w:type="dxa"/>
              <w:right w:w="108" w:type="dxa"/>
            </w:tcMar>
            <w:vAlign w:val="bottom"/>
          </w:tcPr>
          <w:p w:rsidR="00432038" w:rsidRPr="00851E0F" w:rsidRDefault="00432038" w:rsidP="001378F7">
            <w:pPr>
              <w:tabs>
                <w:tab w:val="left" w:pos="540"/>
              </w:tabs>
              <w:spacing w:line="320" w:lineRule="exact"/>
              <w:jc w:val="both"/>
              <w:rPr>
                <w:rFonts w:ascii="Arial" w:hAnsi="Arial" w:cs="Arial"/>
                <w:b/>
                <w:caps/>
                <w:noProof w:val="0"/>
                <w:sz w:val="20"/>
                <w:szCs w:val="20"/>
              </w:rPr>
            </w:pPr>
          </w:p>
        </w:tc>
        <w:tc>
          <w:tcPr>
            <w:tcW w:w="1890" w:type="dxa"/>
            <w:tcMar>
              <w:top w:w="0" w:type="dxa"/>
              <w:left w:w="108" w:type="dxa"/>
              <w:bottom w:w="0" w:type="dxa"/>
              <w:right w:w="108" w:type="dxa"/>
            </w:tcMar>
            <w:vAlign w:val="bottom"/>
          </w:tcPr>
          <w:p w:rsidR="00432038" w:rsidRPr="00851E0F" w:rsidRDefault="00432038" w:rsidP="001378F7">
            <w:pPr>
              <w:tabs>
                <w:tab w:val="left" w:pos="540"/>
              </w:tabs>
              <w:spacing w:line="320" w:lineRule="exact"/>
              <w:jc w:val="both"/>
              <w:rPr>
                <w:rFonts w:ascii="Arial" w:hAnsi="Arial" w:cs="Arial"/>
                <w:b/>
                <w:caps/>
                <w:noProof w:val="0"/>
                <w:sz w:val="20"/>
                <w:szCs w:val="20"/>
              </w:rPr>
            </w:pPr>
          </w:p>
        </w:tc>
        <w:tc>
          <w:tcPr>
            <w:tcW w:w="1800" w:type="dxa"/>
            <w:tcMar>
              <w:top w:w="0" w:type="dxa"/>
              <w:left w:w="108" w:type="dxa"/>
              <w:bottom w:w="0" w:type="dxa"/>
              <w:right w:w="108" w:type="dxa"/>
            </w:tcMar>
            <w:vAlign w:val="bottom"/>
          </w:tcPr>
          <w:p w:rsidR="00432038" w:rsidRPr="00851E0F" w:rsidRDefault="00432038" w:rsidP="001378F7">
            <w:pPr>
              <w:tabs>
                <w:tab w:val="left" w:pos="540"/>
              </w:tabs>
              <w:spacing w:line="320" w:lineRule="exact"/>
              <w:jc w:val="both"/>
              <w:rPr>
                <w:rFonts w:ascii="Arial" w:hAnsi="Arial" w:cs="Arial"/>
                <w:b/>
                <w:caps/>
                <w:noProof w:val="0"/>
                <w:sz w:val="20"/>
                <w:szCs w:val="20"/>
              </w:rPr>
            </w:pPr>
          </w:p>
        </w:tc>
      </w:tr>
      <w:tr w:rsidR="00432038" w:rsidRPr="00851E0F" w:rsidTr="000B71FB">
        <w:tc>
          <w:tcPr>
            <w:tcW w:w="5850" w:type="dxa"/>
            <w:tcMar>
              <w:top w:w="0" w:type="dxa"/>
              <w:left w:w="108" w:type="dxa"/>
              <w:bottom w:w="0" w:type="dxa"/>
              <w:right w:w="108" w:type="dxa"/>
            </w:tcMar>
            <w:vAlign w:val="bottom"/>
          </w:tcPr>
          <w:p w:rsidR="00432038" w:rsidRPr="00851E0F" w:rsidRDefault="00432038" w:rsidP="001378F7">
            <w:pPr>
              <w:pStyle w:val="BlockText"/>
              <w:spacing w:line="320" w:lineRule="exact"/>
              <w:ind w:left="432"/>
              <w:jc w:val="both"/>
              <w:rPr>
                <w:rFonts w:ascii="Arial" w:hAnsi="Arial" w:cs="Arial"/>
              </w:rPr>
            </w:pPr>
            <w:r w:rsidRPr="00851E0F">
              <w:rPr>
                <w:rFonts w:ascii="Arial" w:hAnsi="Arial" w:cs="Arial"/>
              </w:rPr>
              <w:t>Movement</w:t>
            </w:r>
            <w:r w:rsidR="00885F6C" w:rsidRPr="00851E0F">
              <w:rPr>
                <w:rFonts w:ascii="Arial" w:hAnsi="Arial" w:cs="Arial"/>
              </w:rPr>
              <w:t xml:space="preserve"> of investment during the year</w:t>
            </w:r>
            <w:r w:rsidRPr="00851E0F">
              <w:rPr>
                <w:rFonts w:ascii="Arial" w:hAnsi="Arial" w:cs="Arial"/>
              </w:rPr>
              <w:t>;</w:t>
            </w:r>
          </w:p>
        </w:tc>
        <w:tc>
          <w:tcPr>
            <w:tcW w:w="1890" w:type="dxa"/>
            <w:tcMar>
              <w:top w:w="0" w:type="dxa"/>
              <w:left w:w="108" w:type="dxa"/>
              <w:bottom w:w="0" w:type="dxa"/>
              <w:right w:w="108" w:type="dxa"/>
            </w:tcMar>
            <w:vAlign w:val="bottom"/>
          </w:tcPr>
          <w:p w:rsidR="00432038" w:rsidRPr="00851E0F" w:rsidRDefault="00432038" w:rsidP="001378F7">
            <w:pPr>
              <w:spacing w:line="320" w:lineRule="exact"/>
              <w:ind w:left="-29"/>
              <w:jc w:val="right"/>
              <w:rPr>
                <w:rFonts w:ascii="Arial" w:eastAsiaTheme="minorHAnsi" w:hAnsi="Arial" w:cs="Arial"/>
                <w:sz w:val="20"/>
                <w:szCs w:val="20"/>
                <w:lang w:val="en-GB"/>
              </w:rPr>
            </w:pPr>
          </w:p>
        </w:tc>
        <w:tc>
          <w:tcPr>
            <w:tcW w:w="1800" w:type="dxa"/>
            <w:tcMar>
              <w:top w:w="0" w:type="dxa"/>
              <w:left w:w="108" w:type="dxa"/>
              <w:bottom w:w="0" w:type="dxa"/>
              <w:right w:w="108" w:type="dxa"/>
            </w:tcMar>
            <w:vAlign w:val="bottom"/>
          </w:tcPr>
          <w:p w:rsidR="00432038" w:rsidRPr="00851E0F" w:rsidRDefault="00432038" w:rsidP="001378F7">
            <w:pPr>
              <w:spacing w:line="320" w:lineRule="exact"/>
              <w:ind w:left="-29"/>
              <w:jc w:val="right"/>
              <w:rPr>
                <w:rFonts w:ascii="Arial" w:eastAsiaTheme="minorHAnsi" w:hAnsi="Arial" w:cs="Arial"/>
                <w:sz w:val="20"/>
                <w:szCs w:val="20"/>
                <w:lang w:val="en-GB"/>
              </w:rPr>
            </w:pPr>
          </w:p>
        </w:tc>
      </w:tr>
      <w:tr w:rsidR="00432038" w:rsidRPr="00851E0F" w:rsidTr="000B71FB">
        <w:trPr>
          <w:trHeight w:val="263"/>
        </w:trPr>
        <w:tc>
          <w:tcPr>
            <w:tcW w:w="5850" w:type="dxa"/>
            <w:tcMar>
              <w:top w:w="0" w:type="dxa"/>
              <w:left w:w="108" w:type="dxa"/>
              <w:bottom w:w="0" w:type="dxa"/>
              <w:right w:w="108" w:type="dxa"/>
            </w:tcMar>
            <w:vAlign w:val="bottom"/>
          </w:tcPr>
          <w:p w:rsidR="00432038" w:rsidRPr="00851E0F" w:rsidRDefault="00432038" w:rsidP="001378F7">
            <w:pPr>
              <w:tabs>
                <w:tab w:val="left" w:pos="540"/>
              </w:tabs>
              <w:spacing w:line="320" w:lineRule="exact"/>
              <w:jc w:val="both"/>
              <w:rPr>
                <w:rFonts w:ascii="Arial" w:hAnsi="Arial" w:cs="Arial"/>
                <w:b/>
                <w:caps/>
                <w:noProof w:val="0"/>
                <w:sz w:val="20"/>
                <w:szCs w:val="20"/>
              </w:rPr>
            </w:pPr>
          </w:p>
        </w:tc>
        <w:tc>
          <w:tcPr>
            <w:tcW w:w="1890" w:type="dxa"/>
            <w:tcMar>
              <w:top w:w="0" w:type="dxa"/>
              <w:left w:w="108" w:type="dxa"/>
              <w:bottom w:w="0" w:type="dxa"/>
              <w:right w:w="108" w:type="dxa"/>
            </w:tcMar>
            <w:vAlign w:val="bottom"/>
          </w:tcPr>
          <w:p w:rsidR="00432038" w:rsidRPr="00851E0F" w:rsidRDefault="00432038" w:rsidP="001378F7">
            <w:pPr>
              <w:tabs>
                <w:tab w:val="left" w:pos="540"/>
              </w:tabs>
              <w:spacing w:line="320" w:lineRule="exact"/>
              <w:jc w:val="both"/>
              <w:rPr>
                <w:rFonts w:ascii="Arial" w:hAnsi="Arial" w:cs="Arial"/>
                <w:b/>
                <w:caps/>
                <w:noProof w:val="0"/>
                <w:sz w:val="20"/>
                <w:szCs w:val="20"/>
              </w:rPr>
            </w:pPr>
          </w:p>
        </w:tc>
        <w:tc>
          <w:tcPr>
            <w:tcW w:w="1800" w:type="dxa"/>
            <w:tcMar>
              <w:top w:w="0" w:type="dxa"/>
              <w:left w:w="108" w:type="dxa"/>
              <w:bottom w:w="0" w:type="dxa"/>
              <w:right w:w="108" w:type="dxa"/>
            </w:tcMar>
            <w:vAlign w:val="bottom"/>
          </w:tcPr>
          <w:p w:rsidR="00432038" w:rsidRPr="00851E0F" w:rsidRDefault="00432038" w:rsidP="001378F7">
            <w:pPr>
              <w:tabs>
                <w:tab w:val="left" w:pos="540"/>
              </w:tabs>
              <w:spacing w:line="320" w:lineRule="exact"/>
              <w:jc w:val="both"/>
              <w:rPr>
                <w:rFonts w:ascii="Arial" w:hAnsi="Arial" w:cs="Arial"/>
                <w:b/>
                <w:caps/>
                <w:noProof w:val="0"/>
                <w:sz w:val="20"/>
                <w:szCs w:val="20"/>
              </w:rPr>
            </w:pPr>
          </w:p>
        </w:tc>
      </w:tr>
      <w:tr w:rsidR="00432038" w:rsidRPr="00851E0F" w:rsidTr="000B71FB">
        <w:tc>
          <w:tcPr>
            <w:tcW w:w="5850" w:type="dxa"/>
            <w:tcMar>
              <w:top w:w="0" w:type="dxa"/>
              <w:left w:w="108" w:type="dxa"/>
              <w:bottom w:w="0" w:type="dxa"/>
              <w:right w:w="108" w:type="dxa"/>
            </w:tcMar>
            <w:vAlign w:val="bottom"/>
            <w:hideMark/>
          </w:tcPr>
          <w:p w:rsidR="00432038" w:rsidRPr="00851E0F" w:rsidRDefault="00432038" w:rsidP="001378F7">
            <w:pPr>
              <w:pStyle w:val="BlockText"/>
              <w:spacing w:line="320" w:lineRule="exact"/>
              <w:ind w:left="432"/>
              <w:jc w:val="both"/>
              <w:rPr>
                <w:rFonts w:ascii="Arial" w:hAnsi="Arial" w:cs="Arial"/>
              </w:rPr>
            </w:pPr>
            <w:r w:rsidRPr="00851E0F">
              <w:rPr>
                <w:rFonts w:ascii="Arial" w:hAnsi="Arial" w:cs="Arial"/>
              </w:rPr>
              <w:t>Opening net book amount</w:t>
            </w:r>
          </w:p>
        </w:tc>
        <w:tc>
          <w:tcPr>
            <w:tcW w:w="1890" w:type="dxa"/>
            <w:tcMar>
              <w:top w:w="0" w:type="dxa"/>
              <w:left w:w="108" w:type="dxa"/>
              <w:bottom w:w="0" w:type="dxa"/>
              <w:right w:w="108" w:type="dxa"/>
            </w:tcMar>
            <w:vAlign w:val="bottom"/>
          </w:tcPr>
          <w:p w:rsidR="00432038" w:rsidRPr="00851E0F" w:rsidRDefault="00432038" w:rsidP="001378F7">
            <w:pPr>
              <w:spacing w:line="320" w:lineRule="exact"/>
              <w:ind w:left="-29"/>
              <w:jc w:val="right"/>
              <w:rPr>
                <w:rFonts w:ascii="Arial" w:eastAsiaTheme="minorHAnsi" w:hAnsi="Arial" w:cs="Arial"/>
                <w:sz w:val="20"/>
                <w:szCs w:val="20"/>
                <w:lang w:val="en-GB"/>
              </w:rPr>
            </w:pPr>
            <w:r w:rsidRPr="00851E0F">
              <w:rPr>
                <w:rFonts w:ascii="Arial" w:eastAsiaTheme="minorHAnsi" w:hAnsi="Arial" w:cs="Arial"/>
                <w:sz w:val="20"/>
                <w:szCs w:val="20"/>
                <w:lang w:val="en-GB"/>
              </w:rPr>
              <w:t>338,563,222</w:t>
            </w:r>
          </w:p>
        </w:tc>
        <w:tc>
          <w:tcPr>
            <w:tcW w:w="1800" w:type="dxa"/>
            <w:tcMar>
              <w:top w:w="0" w:type="dxa"/>
              <w:left w:w="108" w:type="dxa"/>
              <w:bottom w:w="0" w:type="dxa"/>
              <w:right w:w="108" w:type="dxa"/>
            </w:tcMar>
            <w:vAlign w:val="bottom"/>
          </w:tcPr>
          <w:p w:rsidR="00432038" w:rsidRPr="00851E0F" w:rsidRDefault="00432038" w:rsidP="001378F7">
            <w:pPr>
              <w:spacing w:line="320" w:lineRule="exact"/>
              <w:ind w:left="-29"/>
              <w:jc w:val="right"/>
              <w:rPr>
                <w:rFonts w:ascii="Arial" w:eastAsiaTheme="minorHAnsi" w:hAnsi="Arial" w:cs="Arial"/>
                <w:sz w:val="20"/>
                <w:szCs w:val="20"/>
                <w:lang w:val="en-GB"/>
              </w:rPr>
            </w:pPr>
            <w:r w:rsidRPr="00851E0F">
              <w:rPr>
                <w:rFonts w:ascii="Arial" w:eastAsiaTheme="minorHAnsi" w:hAnsi="Arial" w:cs="Arial"/>
                <w:sz w:val="20"/>
                <w:szCs w:val="20"/>
              </w:rPr>
              <w:t>352,843,006</w:t>
            </w:r>
          </w:p>
        </w:tc>
      </w:tr>
      <w:tr w:rsidR="00432038" w:rsidRPr="00851E0F" w:rsidTr="000B71FB">
        <w:tc>
          <w:tcPr>
            <w:tcW w:w="5850" w:type="dxa"/>
            <w:tcMar>
              <w:top w:w="0" w:type="dxa"/>
              <w:left w:w="108" w:type="dxa"/>
              <w:bottom w:w="0" w:type="dxa"/>
              <w:right w:w="108" w:type="dxa"/>
            </w:tcMar>
            <w:vAlign w:val="bottom"/>
            <w:hideMark/>
          </w:tcPr>
          <w:p w:rsidR="00432038" w:rsidRPr="00851E0F" w:rsidRDefault="00432038" w:rsidP="001378F7">
            <w:pPr>
              <w:pStyle w:val="a"/>
              <w:spacing w:line="320" w:lineRule="exact"/>
              <w:ind w:left="432" w:right="-108"/>
              <w:rPr>
                <w:rFonts w:ascii="Arial" w:hAnsi="Arial" w:cs="Arial"/>
                <w:sz w:val="20"/>
                <w:szCs w:val="20"/>
              </w:rPr>
            </w:pPr>
            <w:r w:rsidRPr="00851E0F">
              <w:rPr>
                <w:rFonts w:ascii="Arial" w:hAnsi="Arial" w:cs="Arial"/>
                <w:sz w:val="20"/>
                <w:szCs w:val="20"/>
              </w:rPr>
              <w:t>Additional acquisition</w:t>
            </w:r>
          </w:p>
        </w:tc>
        <w:tc>
          <w:tcPr>
            <w:tcW w:w="1890" w:type="dxa"/>
            <w:tcMar>
              <w:top w:w="0" w:type="dxa"/>
              <w:left w:w="108" w:type="dxa"/>
              <w:bottom w:w="0" w:type="dxa"/>
              <w:right w:w="108" w:type="dxa"/>
            </w:tcMar>
            <w:vAlign w:val="bottom"/>
          </w:tcPr>
          <w:p w:rsidR="00432038" w:rsidRPr="00851E0F" w:rsidRDefault="00432038" w:rsidP="001378F7">
            <w:pPr>
              <w:spacing w:line="320" w:lineRule="exact"/>
              <w:ind w:left="-29"/>
              <w:jc w:val="right"/>
              <w:rPr>
                <w:rFonts w:ascii="Arial" w:eastAsiaTheme="minorHAnsi" w:hAnsi="Arial" w:cs="Arial"/>
                <w:sz w:val="20"/>
                <w:szCs w:val="20"/>
                <w:lang w:val="en-GB"/>
              </w:rPr>
            </w:pPr>
            <w:r w:rsidRPr="00851E0F">
              <w:rPr>
                <w:rFonts w:ascii="Arial" w:eastAsiaTheme="minorHAnsi" w:hAnsi="Arial" w:cs="Arial"/>
                <w:sz w:val="20"/>
                <w:szCs w:val="20"/>
                <w:lang w:val="en-GB"/>
              </w:rPr>
              <w:t>372,000,000</w:t>
            </w:r>
          </w:p>
        </w:tc>
        <w:tc>
          <w:tcPr>
            <w:tcW w:w="1800" w:type="dxa"/>
            <w:tcMar>
              <w:top w:w="0" w:type="dxa"/>
              <w:left w:w="108" w:type="dxa"/>
              <w:bottom w:w="0" w:type="dxa"/>
              <w:right w:w="108" w:type="dxa"/>
            </w:tcMar>
            <w:vAlign w:val="bottom"/>
          </w:tcPr>
          <w:p w:rsidR="00432038" w:rsidRPr="00851E0F" w:rsidRDefault="00DA3FEE" w:rsidP="00DA3FEE">
            <w:pPr>
              <w:spacing w:line="320" w:lineRule="exact"/>
              <w:ind w:left="-29"/>
              <w:jc w:val="center"/>
              <w:rPr>
                <w:rFonts w:ascii="Arial" w:eastAsiaTheme="minorHAnsi" w:hAnsi="Arial" w:cs="Arial"/>
                <w:sz w:val="20"/>
                <w:szCs w:val="20"/>
                <w:lang w:val="en-GB"/>
              </w:rPr>
            </w:pPr>
            <w:r w:rsidRPr="00851E0F">
              <w:rPr>
                <w:rFonts w:ascii="Arial" w:eastAsiaTheme="minorHAnsi" w:hAnsi="Arial" w:cs="Arial"/>
                <w:sz w:val="20"/>
                <w:szCs w:val="20"/>
                <w:lang w:val="en-GB"/>
              </w:rPr>
              <w:t>-</w:t>
            </w:r>
          </w:p>
        </w:tc>
      </w:tr>
      <w:tr w:rsidR="00432038" w:rsidRPr="00851E0F" w:rsidTr="000B71FB">
        <w:tc>
          <w:tcPr>
            <w:tcW w:w="5850" w:type="dxa"/>
            <w:tcMar>
              <w:top w:w="0" w:type="dxa"/>
              <w:left w:w="108" w:type="dxa"/>
              <w:bottom w:w="0" w:type="dxa"/>
              <w:right w:w="108" w:type="dxa"/>
            </w:tcMar>
            <w:vAlign w:val="bottom"/>
            <w:hideMark/>
          </w:tcPr>
          <w:p w:rsidR="00432038" w:rsidRPr="00851E0F" w:rsidRDefault="00885F6C" w:rsidP="00885F6C">
            <w:pPr>
              <w:pStyle w:val="a"/>
              <w:spacing w:line="320" w:lineRule="exact"/>
              <w:ind w:left="432" w:right="-108"/>
              <w:rPr>
                <w:rFonts w:ascii="Arial" w:hAnsi="Arial" w:cs="Arial"/>
                <w:sz w:val="20"/>
                <w:szCs w:val="20"/>
                <w:lang w:val="en-GB"/>
              </w:rPr>
            </w:pPr>
            <w:r w:rsidRPr="00851E0F">
              <w:rPr>
                <w:rFonts w:ascii="Arial" w:hAnsi="Arial" w:cs="Arial"/>
                <w:sz w:val="20"/>
                <w:szCs w:val="20"/>
              </w:rPr>
              <w:t xml:space="preserve">Loss on impairment </w:t>
            </w:r>
          </w:p>
        </w:tc>
        <w:tc>
          <w:tcPr>
            <w:tcW w:w="1890" w:type="dxa"/>
            <w:tcMar>
              <w:top w:w="0" w:type="dxa"/>
              <w:left w:w="108" w:type="dxa"/>
              <w:bottom w:w="0" w:type="dxa"/>
              <w:right w:w="108" w:type="dxa"/>
            </w:tcMar>
            <w:vAlign w:val="bottom"/>
          </w:tcPr>
          <w:p w:rsidR="00432038" w:rsidRPr="00851E0F" w:rsidRDefault="00432038" w:rsidP="00432038">
            <w:pPr>
              <w:pBdr>
                <w:bottom w:val="single" w:sz="4" w:space="1" w:color="auto"/>
              </w:pBdr>
              <w:spacing w:line="320" w:lineRule="exact"/>
              <w:ind w:left="-29"/>
              <w:jc w:val="right"/>
              <w:rPr>
                <w:rFonts w:ascii="Arial" w:eastAsiaTheme="minorHAnsi" w:hAnsi="Arial" w:cs="Arial"/>
                <w:sz w:val="20"/>
                <w:szCs w:val="20"/>
                <w:lang w:val="en-GB"/>
              </w:rPr>
            </w:pPr>
            <w:r w:rsidRPr="00851E0F">
              <w:rPr>
                <w:rFonts w:ascii="Arial" w:eastAsiaTheme="minorHAnsi" w:hAnsi="Arial" w:cs="Arial"/>
                <w:sz w:val="20"/>
                <w:szCs w:val="20"/>
                <w:lang w:val="en-GB"/>
              </w:rPr>
              <w:t>(121,617,744)</w:t>
            </w:r>
          </w:p>
        </w:tc>
        <w:tc>
          <w:tcPr>
            <w:tcW w:w="1800" w:type="dxa"/>
            <w:tcMar>
              <w:top w:w="0" w:type="dxa"/>
              <w:left w:w="108" w:type="dxa"/>
              <w:bottom w:w="0" w:type="dxa"/>
              <w:right w:w="108" w:type="dxa"/>
            </w:tcMar>
            <w:vAlign w:val="bottom"/>
          </w:tcPr>
          <w:p w:rsidR="00432038" w:rsidRPr="00851E0F" w:rsidRDefault="00432038" w:rsidP="001378F7">
            <w:pPr>
              <w:pBdr>
                <w:bottom w:val="single" w:sz="4" w:space="1" w:color="auto"/>
              </w:pBdr>
              <w:spacing w:line="320" w:lineRule="exact"/>
              <w:ind w:left="-29"/>
              <w:jc w:val="right"/>
              <w:rPr>
                <w:rFonts w:ascii="Arial" w:eastAsiaTheme="minorHAnsi" w:hAnsi="Arial" w:cs="Arial"/>
                <w:sz w:val="20"/>
                <w:szCs w:val="20"/>
                <w:lang w:val="en-GB"/>
              </w:rPr>
            </w:pPr>
            <w:r w:rsidRPr="00851E0F">
              <w:rPr>
                <w:rFonts w:ascii="Arial" w:eastAsiaTheme="minorHAnsi" w:hAnsi="Arial" w:cs="Arial"/>
                <w:sz w:val="20"/>
                <w:szCs w:val="20"/>
                <w:lang w:val="en-GB"/>
              </w:rPr>
              <w:t>(14,279,784)</w:t>
            </w:r>
          </w:p>
        </w:tc>
      </w:tr>
      <w:tr w:rsidR="00432038" w:rsidRPr="00851E0F" w:rsidTr="000B71FB">
        <w:tc>
          <w:tcPr>
            <w:tcW w:w="5850" w:type="dxa"/>
            <w:tcMar>
              <w:top w:w="0" w:type="dxa"/>
              <w:left w:w="108" w:type="dxa"/>
              <w:bottom w:w="0" w:type="dxa"/>
              <w:right w:w="108" w:type="dxa"/>
            </w:tcMar>
            <w:vAlign w:val="center"/>
            <w:hideMark/>
          </w:tcPr>
          <w:p w:rsidR="00432038" w:rsidRPr="00851E0F" w:rsidRDefault="00432038" w:rsidP="001378F7">
            <w:pPr>
              <w:pStyle w:val="a"/>
              <w:spacing w:line="320" w:lineRule="exact"/>
              <w:ind w:left="432"/>
              <w:rPr>
                <w:rFonts w:ascii="Arial" w:hAnsi="Arial" w:cs="Arial"/>
                <w:sz w:val="20"/>
                <w:szCs w:val="20"/>
                <w:u w:val="single"/>
                <w:lang w:val="en-GB"/>
              </w:rPr>
            </w:pPr>
            <w:r w:rsidRPr="00851E0F">
              <w:rPr>
                <w:rFonts w:ascii="Arial" w:hAnsi="Arial" w:cs="Arial"/>
                <w:sz w:val="20"/>
                <w:szCs w:val="20"/>
              </w:rPr>
              <w:t>Ending net book amount</w:t>
            </w:r>
          </w:p>
        </w:tc>
        <w:tc>
          <w:tcPr>
            <w:tcW w:w="1890" w:type="dxa"/>
            <w:tcMar>
              <w:top w:w="0" w:type="dxa"/>
              <w:left w:w="108" w:type="dxa"/>
              <w:bottom w:w="0" w:type="dxa"/>
              <w:right w:w="108" w:type="dxa"/>
            </w:tcMar>
            <w:vAlign w:val="bottom"/>
          </w:tcPr>
          <w:p w:rsidR="00432038" w:rsidRPr="00851E0F" w:rsidRDefault="00432038" w:rsidP="00432038">
            <w:pPr>
              <w:pBdr>
                <w:bottom w:val="double" w:sz="4" w:space="1" w:color="auto"/>
              </w:pBdr>
              <w:spacing w:line="320" w:lineRule="exact"/>
              <w:ind w:left="-29"/>
              <w:jc w:val="right"/>
              <w:rPr>
                <w:rFonts w:ascii="Arial" w:eastAsiaTheme="minorHAnsi" w:hAnsi="Arial" w:cs="Arial"/>
                <w:sz w:val="20"/>
                <w:szCs w:val="20"/>
                <w:lang w:val="en-GB"/>
              </w:rPr>
            </w:pPr>
            <w:r w:rsidRPr="00851E0F">
              <w:rPr>
                <w:rFonts w:ascii="Arial" w:eastAsiaTheme="minorHAnsi" w:hAnsi="Arial" w:cs="Arial"/>
                <w:sz w:val="20"/>
                <w:szCs w:val="20"/>
                <w:lang w:val="en-GB"/>
              </w:rPr>
              <w:t>588,945,478</w:t>
            </w:r>
          </w:p>
        </w:tc>
        <w:tc>
          <w:tcPr>
            <w:tcW w:w="1800" w:type="dxa"/>
            <w:tcMar>
              <w:top w:w="0" w:type="dxa"/>
              <w:left w:w="108" w:type="dxa"/>
              <w:bottom w:w="0" w:type="dxa"/>
              <w:right w:w="108" w:type="dxa"/>
            </w:tcMar>
            <w:vAlign w:val="bottom"/>
          </w:tcPr>
          <w:p w:rsidR="00432038" w:rsidRPr="00851E0F" w:rsidRDefault="00432038" w:rsidP="001378F7">
            <w:pPr>
              <w:pBdr>
                <w:bottom w:val="double" w:sz="4" w:space="1" w:color="auto"/>
              </w:pBdr>
              <w:spacing w:line="320" w:lineRule="exact"/>
              <w:ind w:left="-29"/>
              <w:jc w:val="right"/>
              <w:rPr>
                <w:rFonts w:ascii="Arial" w:eastAsiaTheme="minorHAnsi" w:hAnsi="Arial" w:cs="Arial"/>
                <w:sz w:val="20"/>
                <w:szCs w:val="20"/>
                <w:lang w:val="en-GB"/>
              </w:rPr>
            </w:pPr>
            <w:r w:rsidRPr="00851E0F">
              <w:rPr>
                <w:rFonts w:ascii="Arial" w:eastAsiaTheme="minorHAnsi" w:hAnsi="Arial" w:cs="Arial"/>
                <w:sz w:val="20"/>
                <w:szCs w:val="20"/>
                <w:lang w:val="en-GB"/>
              </w:rPr>
              <w:t>338,563,222</w:t>
            </w:r>
          </w:p>
        </w:tc>
      </w:tr>
    </w:tbl>
    <w:p w:rsidR="001378F7" w:rsidRPr="00851E0F" w:rsidRDefault="001378F7" w:rsidP="001378F7">
      <w:pPr>
        <w:tabs>
          <w:tab w:val="left" w:pos="540"/>
        </w:tabs>
        <w:spacing w:line="240" w:lineRule="atLeast"/>
        <w:ind w:left="3510"/>
        <w:jc w:val="both"/>
        <w:rPr>
          <w:rFonts w:ascii="Arial" w:hAnsi="Arial" w:cs="Arial"/>
          <w:b/>
          <w:caps/>
          <w:noProof w:val="0"/>
          <w:sz w:val="20"/>
          <w:szCs w:val="20"/>
        </w:rPr>
        <w:sectPr w:rsidR="001378F7" w:rsidRPr="00851E0F" w:rsidSect="004155BE">
          <w:headerReference w:type="default" r:id="rId13"/>
          <w:footerReference w:type="default" r:id="rId14"/>
          <w:pgSz w:w="11907" w:h="16840" w:code="9"/>
          <w:pgMar w:top="2160" w:right="1109" w:bottom="850" w:left="1411" w:header="1354" w:footer="391" w:gutter="0"/>
          <w:pgNumType w:start="36"/>
          <w:cols w:space="720"/>
          <w:docGrid w:linePitch="381"/>
        </w:sectPr>
      </w:pPr>
    </w:p>
    <w:p w:rsidR="001378F7" w:rsidRPr="00851E0F" w:rsidRDefault="001378F7" w:rsidP="001378F7">
      <w:pPr>
        <w:ind w:left="540" w:right="129"/>
        <w:jc w:val="thaiDistribute"/>
        <w:rPr>
          <w:rFonts w:ascii="Arial" w:hAnsi="Arial" w:cs="Arial"/>
          <w:b/>
          <w:caps/>
          <w:noProof w:val="0"/>
          <w:sz w:val="20"/>
          <w:szCs w:val="20"/>
        </w:rPr>
      </w:pPr>
      <w:r w:rsidRPr="00851E0F">
        <w:rPr>
          <w:rFonts w:ascii="Arial" w:hAnsi="Arial" w:cs="Arial"/>
          <w:color w:val="000000"/>
          <w:sz w:val="20"/>
          <w:szCs w:val="20"/>
          <w:lang w:bidi="th-TH"/>
        </w:rPr>
        <w:t>Details of investments in subsidiaries as at 31 December 2017 and 2016 were as follows:</w:t>
      </w:r>
    </w:p>
    <w:p w:rsidR="001378F7" w:rsidRPr="00851E0F" w:rsidRDefault="001378F7" w:rsidP="001378F7">
      <w:pPr>
        <w:ind w:left="540"/>
        <w:rPr>
          <w:rFonts w:ascii="Arial" w:eastAsiaTheme="minorHAnsi" w:hAnsi="Arial" w:cs="Arial"/>
          <w:sz w:val="16"/>
          <w:szCs w:val="16"/>
        </w:rPr>
      </w:pPr>
    </w:p>
    <w:tbl>
      <w:tblPr>
        <w:tblStyle w:val="TableGrid"/>
        <w:tblW w:w="1480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30"/>
        <w:gridCol w:w="2250"/>
        <w:gridCol w:w="810"/>
        <w:gridCol w:w="1035"/>
        <w:gridCol w:w="945"/>
        <w:gridCol w:w="990"/>
        <w:gridCol w:w="1035"/>
        <w:gridCol w:w="1035"/>
        <w:gridCol w:w="1035"/>
        <w:gridCol w:w="1035"/>
        <w:gridCol w:w="1035"/>
        <w:gridCol w:w="1035"/>
        <w:gridCol w:w="1035"/>
      </w:tblGrid>
      <w:tr w:rsidR="001378F7" w:rsidRPr="00851E0F" w:rsidTr="00E312B6">
        <w:tc>
          <w:tcPr>
            <w:tcW w:w="1530" w:type="dxa"/>
          </w:tcPr>
          <w:p w:rsidR="001378F7" w:rsidRPr="00851E0F" w:rsidRDefault="001378F7" w:rsidP="001378F7">
            <w:pPr>
              <w:spacing w:line="300" w:lineRule="exact"/>
              <w:ind w:left="162" w:hanging="180"/>
              <w:jc w:val="center"/>
              <w:rPr>
                <w:rFonts w:ascii="Arial" w:hAnsi="Arial" w:cs="Arial"/>
                <w:b/>
                <w:bCs/>
                <w:sz w:val="14"/>
                <w:szCs w:val="14"/>
                <w:cs/>
                <w:lang w:bidi="th-TH"/>
              </w:rPr>
            </w:pPr>
          </w:p>
        </w:tc>
        <w:tc>
          <w:tcPr>
            <w:tcW w:w="2250" w:type="dxa"/>
          </w:tcPr>
          <w:p w:rsidR="001378F7" w:rsidRPr="00851E0F" w:rsidRDefault="001378F7" w:rsidP="001378F7">
            <w:pPr>
              <w:spacing w:line="300" w:lineRule="exact"/>
              <w:ind w:left="-29"/>
              <w:jc w:val="center"/>
              <w:rPr>
                <w:rFonts w:ascii="Arial" w:hAnsi="Arial" w:cs="Arial"/>
                <w:b/>
                <w:bCs/>
                <w:sz w:val="14"/>
                <w:szCs w:val="14"/>
                <w:cs/>
                <w:lang w:bidi="th-TH"/>
              </w:rPr>
            </w:pPr>
          </w:p>
        </w:tc>
        <w:tc>
          <w:tcPr>
            <w:tcW w:w="810" w:type="dxa"/>
          </w:tcPr>
          <w:p w:rsidR="001378F7" w:rsidRPr="00851E0F" w:rsidRDefault="001378F7" w:rsidP="001378F7">
            <w:pPr>
              <w:spacing w:line="300" w:lineRule="exact"/>
              <w:ind w:left="-29"/>
              <w:jc w:val="center"/>
              <w:rPr>
                <w:rFonts w:ascii="Arial" w:hAnsi="Arial" w:cs="Arial"/>
                <w:b/>
                <w:bCs/>
                <w:sz w:val="14"/>
                <w:szCs w:val="14"/>
                <w:cs/>
                <w:lang w:bidi="th-TH"/>
              </w:rPr>
            </w:pPr>
          </w:p>
        </w:tc>
        <w:tc>
          <w:tcPr>
            <w:tcW w:w="1980" w:type="dxa"/>
            <w:gridSpan w:val="2"/>
          </w:tcPr>
          <w:p w:rsidR="001378F7" w:rsidRPr="00851E0F" w:rsidRDefault="001378F7" w:rsidP="001378F7">
            <w:pPr>
              <w:spacing w:line="300" w:lineRule="exact"/>
              <w:ind w:left="-29"/>
              <w:jc w:val="center"/>
              <w:rPr>
                <w:rFonts w:ascii="Arial" w:hAnsi="Arial" w:cs="Arial"/>
                <w:b/>
                <w:bCs/>
                <w:sz w:val="14"/>
                <w:szCs w:val="14"/>
                <w:cs/>
                <w:lang w:bidi="th-TH"/>
              </w:rPr>
            </w:pPr>
          </w:p>
        </w:tc>
        <w:tc>
          <w:tcPr>
            <w:tcW w:w="8235" w:type="dxa"/>
            <w:gridSpan w:val="8"/>
            <w:vAlign w:val="bottom"/>
          </w:tcPr>
          <w:p w:rsidR="001378F7" w:rsidRPr="00851E0F" w:rsidRDefault="00EC454B" w:rsidP="00EC454B">
            <w:pPr>
              <w:pBdr>
                <w:bottom w:val="single" w:sz="4" w:space="1" w:color="auto"/>
              </w:pBdr>
              <w:spacing w:line="300" w:lineRule="exact"/>
              <w:ind w:left="-29" w:right="-18"/>
              <w:jc w:val="center"/>
              <w:rPr>
                <w:rFonts w:ascii="Arial" w:eastAsiaTheme="minorHAnsi" w:hAnsi="Arial" w:cs="Arial"/>
                <w:b/>
                <w:bCs/>
                <w:sz w:val="14"/>
                <w:szCs w:val="14"/>
                <w:cs/>
                <w:lang w:val="en-GB" w:bidi="th-TH"/>
              </w:rPr>
            </w:pPr>
            <w:r w:rsidRPr="00851E0F">
              <w:rPr>
                <w:rFonts w:ascii="Arial" w:hAnsi="Arial" w:cs="Arial"/>
                <w:b/>
                <w:bCs/>
                <w:sz w:val="14"/>
                <w:szCs w:val="14"/>
                <w:lang w:bidi="th-TH"/>
              </w:rPr>
              <w:t xml:space="preserve">(Unit : </w:t>
            </w:r>
            <w:r w:rsidR="001378F7" w:rsidRPr="00851E0F">
              <w:rPr>
                <w:rFonts w:ascii="Arial" w:hAnsi="Arial" w:cs="Arial"/>
                <w:b/>
                <w:bCs/>
                <w:sz w:val="14"/>
                <w:szCs w:val="14"/>
                <w:lang w:bidi="th-TH"/>
              </w:rPr>
              <w:t>Baht)</w:t>
            </w:r>
          </w:p>
        </w:tc>
      </w:tr>
      <w:tr w:rsidR="001378F7" w:rsidRPr="00851E0F" w:rsidTr="00E312B6">
        <w:tc>
          <w:tcPr>
            <w:tcW w:w="1530" w:type="dxa"/>
          </w:tcPr>
          <w:p w:rsidR="001378F7" w:rsidRPr="00851E0F" w:rsidRDefault="001378F7" w:rsidP="001378F7">
            <w:pPr>
              <w:spacing w:line="300" w:lineRule="exact"/>
              <w:ind w:left="162" w:hanging="180"/>
              <w:jc w:val="center"/>
              <w:rPr>
                <w:rFonts w:ascii="Arial" w:hAnsi="Arial" w:cs="Arial"/>
                <w:b/>
                <w:bCs/>
                <w:sz w:val="14"/>
                <w:szCs w:val="14"/>
                <w:cs/>
                <w:lang w:bidi="th-TH"/>
              </w:rPr>
            </w:pPr>
          </w:p>
        </w:tc>
        <w:tc>
          <w:tcPr>
            <w:tcW w:w="2250" w:type="dxa"/>
          </w:tcPr>
          <w:p w:rsidR="001378F7" w:rsidRPr="00851E0F" w:rsidRDefault="001378F7" w:rsidP="001378F7">
            <w:pPr>
              <w:spacing w:line="300" w:lineRule="exact"/>
              <w:ind w:left="-29"/>
              <w:jc w:val="center"/>
              <w:rPr>
                <w:rFonts w:ascii="Arial" w:hAnsi="Arial" w:cs="Arial"/>
                <w:b/>
                <w:bCs/>
                <w:sz w:val="14"/>
                <w:szCs w:val="14"/>
                <w:cs/>
                <w:lang w:bidi="th-TH"/>
              </w:rPr>
            </w:pPr>
          </w:p>
        </w:tc>
        <w:tc>
          <w:tcPr>
            <w:tcW w:w="810" w:type="dxa"/>
          </w:tcPr>
          <w:p w:rsidR="001378F7" w:rsidRPr="00851E0F" w:rsidRDefault="001378F7" w:rsidP="001378F7">
            <w:pPr>
              <w:spacing w:line="300" w:lineRule="exact"/>
              <w:ind w:left="-29"/>
              <w:jc w:val="center"/>
              <w:rPr>
                <w:rFonts w:ascii="Arial" w:hAnsi="Arial" w:cs="Arial"/>
                <w:b/>
                <w:bCs/>
                <w:sz w:val="14"/>
                <w:szCs w:val="14"/>
                <w:cs/>
                <w:lang w:bidi="th-TH"/>
              </w:rPr>
            </w:pPr>
          </w:p>
        </w:tc>
        <w:tc>
          <w:tcPr>
            <w:tcW w:w="1980" w:type="dxa"/>
            <w:gridSpan w:val="2"/>
          </w:tcPr>
          <w:p w:rsidR="001378F7" w:rsidRPr="00851E0F" w:rsidRDefault="001378F7" w:rsidP="001378F7">
            <w:pPr>
              <w:spacing w:line="300" w:lineRule="exact"/>
              <w:ind w:left="-29"/>
              <w:jc w:val="center"/>
              <w:rPr>
                <w:rFonts w:ascii="Arial" w:hAnsi="Arial" w:cs="Arial"/>
                <w:b/>
                <w:bCs/>
                <w:sz w:val="14"/>
                <w:szCs w:val="14"/>
                <w:cs/>
                <w:lang w:bidi="th-TH"/>
              </w:rPr>
            </w:pPr>
          </w:p>
        </w:tc>
        <w:tc>
          <w:tcPr>
            <w:tcW w:w="8235" w:type="dxa"/>
            <w:gridSpan w:val="8"/>
            <w:vAlign w:val="bottom"/>
          </w:tcPr>
          <w:p w:rsidR="001378F7" w:rsidRPr="00851E0F" w:rsidRDefault="001378F7" w:rsidP="001378F7">
            <w:pPr>
              <w:pBdr>
                <w:bottom w:val="single" w:sz="4" w:space="1" w:color="auto"/>
              </w:pBdr>
              <w:spacing w:line="300" w:lineRule="exact"/>
              <w:ind w:left="-29" w:right="-18"/>
              <w:jc w:val="center"/>
              <w:rPr>
                <w:rFonts w:ascii="Arial" w:eastAsiaTheme="minorHAnsi" w:hAnsi="Arial" w:cs="Arial"/>
                <w:b/>
                <w:bCs/>
                <w:sz w:val="14"/>
                <w:szCs w:val="14"/>
                <w:cs/>
                <w:lang w:val="en-GB" w:bidi="th-TH"/>
              </w:rPr>
            </w:pPr>
            <w:r w:rsidRPr="00851E0F">
              <w:rPr>
                <w:rFonts w:ascii="Arial" w:hAnsi="Arial" w:cs="Arial"/>
                <w:b/>
                <w:bCs/>
                <w:sz w:val="14"/>
                <w:szCs w:val="14"/>
                <w:lang w:bidi="th-TH"/>
              </w:rPr>
              <w:t>The Company</w:t>
            </w:r>
          </w:p>
        </w:tc>
      </w:tr>
      <w:tr w:rsidR="001378F7" w:rsidRPr="00851E0F" w:rsidTr="00E312B6">
        <w:tc>
          <w:tcPr>
            <w:tcW w:w="1530" w:type="dxa"/>
          </w:tcPr>
          <w:p w:rsidR="001378F7" w:rsidRPr="00851E0F" w:rsidRDefault="001378F7" w:rsidP="001378F7">
            <w:pPr>
              <w:spacing w:line="300" w:lineRule="exact"/>
              <w:ind w:left="162" w:hanging="180"/>
              <w:jc w:val="center"/>
              <w:rPr>
                <w:rFonts w:ascii="Arial" w:hAnsi="Arial" w:cs="Arial"/>
                <w:b/>
                <w:bCs/>
                <w:sz w:val="14"/>
                <w:szCs w:val="14"/>
                <w:cs/>
                <w:lang w:bidi="th-TH"/>
              </w:rPr>
            </w:pPr>
          </w:p>
        </w:tc>
        <w:tc>
          <w:tcPr>
            <w:tcW w:w="2250" w:type="dxa"/>
          </w:tcPr>
          <w:p w:rsidR="001378F7" w:rsidRPr="00851E0F" w:rsidRDefault="001378F7" w:rsidP="001378F7">
            <w:pPr>
              <w:spacing w:line="300" w:lineRule="exact"/>
              <w:ind w:left="-29"/>
              <w:jc w:val="center"/>
              <w:rPr>
                <w:rFonts w:ascii="Arial" w:hAnsi="Arial" w:cs="Arial"/>
                <w:b/>
                <w:bCs/>
                <w:sz w:val="14"/>
                <w:szCs w:val="14"/>
                <w:cs/>
                <w:lang w:bidi="th-TH"/>
              </w:rPr>
            </w:pPr>
          </w:p>
        </w:tc>
        <w:tc>
          <w:tcPr>
            <w:tcW w:w="810" w:type="dxa"/>
          </w:tcPr>
          <w:p w:rsidR="001378F7" w:rsidRPr="00851E0F" w:rsidRDefault="001378F7" w:rsidP="001378F7">
            <w:pPr>
              <w:spacing w:line="300" w:lineRule="exact"/>
              <w:ind w:left="-29"/>
              <w:jc w:val="center"/>
              <w:rPr>
                <w:rFonts w:ascii="Arial" w:hAnsi="Arial" w:cs="Arial"/>
                <w:b/>
                <w:bCs/>
                <w:sz w:val="14"/>
                <w:szCs w:val="14"/>
                <w:cs/>
                <w:lang w:bidi="th-TH"/>
              </w:rPr>
            </w:pPr>
          </w:p>
        </w:tc>
        <w:tc>
          <w:tcPr>
            <w:tcW w:w="1980" w:type="dxa"/>
            <w:gridSpan w:val="2"/>
          </w:tcPr>
          <w:p w:rsidR="001378F7" w:rsidRPr="00851E0F" w:rsidRDefault="001378F7" w:rsidP="001378F7">
            <w:pPr>
              <w:spacing w:line="300" w:lineRule="exact"/>
              <w:ind w:left="-29"/>
              <w:jc w:val="center"/>
              <w:rPr>
                <w:rFonts w:ascii="Arial" w:hAnsi="Arial" w:cs="Arial"/>
                <w:b/>
                <w:bCs/>
                <w:sz w:val="14"/>
                <w:szCs w:val="14"/>
                <w:cs/>
                <w:lang w:bidi="th-TH"/>
              </w:rPr>
            </w:pPr>
          </w:p>
        </w:tc>
        <w:tc>
          <w:tcPr>
            <w:tcW w:w="2025" w:type="dxa"/>
            <w:gridSpan w:val="2"/>
          </w:tcPr>
          <w:p w:rsidR="001378F7" w:rsidRPr="00851E0F" w:rsidRDefault="001378F7" w:rsidP="001378F7">
            <w:pPr>
              <w:spacing w:line="300" w:lineRule="exact"/>
              <w:ind w:left="-108" w:right="-153"/>
              <w:jc w:val="center"/>
              <w:rPr>
                <w:rFonts w:ascii="Arial" w:hAnsi="Arial" w:cs="Arial"/>
                <w:b/>
                <w:bCs/>
                <w:sz w:val="14"/>
                <w:szCs w:val="14"/>
                <w:cs/>
                <w:lang w:bidi="th-TH"/>
              </w:rPr>
            </w:pPr>
            <w:r w:rsidRPr="00851E0F">
              <w:rPr>
                <w:rFonts w:ascii="Arial" w:hAnsi="Arial" w:cs="Arial"/>
                <w:b/>
                <w:bCs/>
                <w:sz w:val="14"/>
                <w:szCs w:val="14"/>
                <w:lang w:bidi="th-TH"/>
              </w:rPr>
              <w:t>Percentage of Shareholding</w:t>
            </w:r>
          </w:p>
        </w:tc>
        <w:tc>
          <w:tcPr>
            <w:tcW w:w="2070" w:type="dxa"/>
            <w:gridSpan w:val="2"/>
          </w:tcPr>
          <w:p w:rsidR="001378F7" w:rsidRPr="00851E0F" w:rsidRDefault="001378F7" w:rsidP="001378F7">
            <w:pPr>
              <w:spacing w:line="300" w:lineRule="exact"/>
              <w:ind w:left="-29" w:right="-18"/>
              <w:jc w:val="center"/>
              <w:rPr>
                <w:rFonts w:ascii="Arial" w:hAnsi="Arial" w:cs="Arial"/>
                <w:b/>
                <w:bCs/>
                <w:sz w:val="14"/>
                <w:szCs w:val="14"/>
                <w:cs/>
                <w:lang w:bidi="th-TH"/>
              </w:rPr>
            </w:pPr>
          </w:p>
        </w:tc>
        <w:tc>
          <w:tcPr>
            <w:tcW w:w="2070" w:type="dxa"/>
            <w:gridSpan w:val="2"/>
          </w:tcPr>
          <w:p w:rsidR="001378F7" w:rsidRPr="00851E0F" w:rsidRDefault="001378F7" w:rsidP="001378F7">
            <w:pPr>
              <w:spacing w:line="300" w:lineRule="exact"/>
              <w:ind w:left="-29" w:right="-18"/>
              <w:jc w:val="center"/>
              <w:rPr>
                <w:rFonts w:ascii="Arial" w:hAnsi="Arial" w:cs="Arial"/>
                <w:b/>
                <w:bCs/>
                <w:sz w:val="14"/>
                <w:szCs w:val="14"/>
                <w:cs/>
                <w:lang w:bidi="th-TH"/>
              </w:rPr>
            </w:pPr>
          </w:p>
        </w:tc>
        <w:tc>
          <w:tcPr>
            <w:tcW w:w="2070" w:type="dxa"/>
            <w:gridSpan w:val="2"/>
          </w:tcPr>
          <w:p w:rsidR="001378F7" w:rsidRPr="00851E0F" w:rsidRDefault="001378F7" w:rsidP="001378F7">
            <w:pPr>
              <w:spacing w:line="300" w:lineRule="exact"/>
              <w:ind w:left="-29" w:right="-18"/>
              <w:jc w:val="center"/>
              <w:rPr>
                <w:rFonts w:ascii="Arial" w:hAnsi="Arial" w:cs="Arial"/>
                <w:b/>
                <w:bCs/>
                <w:sz w:val="14"/>
                <w:szCs w:val="14"/>
                <w:cs/>
                <w:lang w:bidi="th-TH"/>
              </w:rPr>
            </w:pPr>
          </w:p>
        </w:tc>
      </w:tr>
      <w:tr w:rsidR="001378F7" w:rsidRPr="00851E0F" w:rsidTr="00E312B6">
        <w:tc>
          <w:tcPr>
            <w:tcW w:w="1530" w:type="dxa"/>
          </w:tcPr>
          <w:p w:rsidR="001378F7" w:rsidRPr="00851E0F" w:rsidRDefault="001378F7" w:rsidP="001378F7">
            <w:pPr>
              <w:spacing w:line="300" w:lineRule="exact"/>
              <w:ind w:left="162" w:hanging="180"/>
              <w:jc w:val="center"/>
              <w:rPr>
                <w:rFonts w:ascii="Arial" w:hAnsi="Arial" w:cs="Arial"/>
                <w:b/>
                <w:bCs/>
                <w:sz w:val="14"/>
                <w:szCs w:val="14"/>
                <w:cs/>
                <w:lang w:bidi="th-TH"/>
              </w:rPr>
            </w:pPr>
          </w:p>
        </w:tc>
        <w:tc>
          <w:tcPr>
            <w:tcW w:w="2250" w:type="dxa"/>
          </w:tcPr>
          <w:p w:rsidR="001378F7" w:rsidRPr="00851E0F" w:rsidRDefault="001378F7" w:rsidP="001378F7">
            <w:pPr>
              <w:spacing w:line="300" w:lineRule="exact"/>
              <w:ind w:left="-29"/>
              <w:jc w:val="center"/>
              <w:rPr>
                <w:rFonts w:ascii="Arial" w:hAnsi="Arial" w:cs="Arial"/>
                <w:b/>
                <w:bCs/>
                <w:sz w:val="14"/>
                <w:szCs w:val="14"/>
                <w:cs/>
                <w:lang w:bidi="th-TH"/>
              </w:rPr>
            </w:pPr>
          </w:p>
        </w:tc>
        <w:tc>
          <w:tcPr>
            <w:tcW w:w="810" w:type="dxa"/>
          </w:tcPr>
          <w:p w:rsidR="001378F7" w:rsidRPr="00851E0F" w:rsidRDefault="001378F7" w:rsidP="001378F7">
            <w:pPr>
              <w:spacing w:line="300" w:lineRule="exact"/>
              <w:ind w:left="-29"/>
              <w:jc w:val="center"/>
              <w:rPr>
                <w:rFonts w:ascii="Arial" w:hAnsi="Arial" w:cs="Arial"/>
                <w:b/>
                <w:bCs/>
                <w:sz w:val="14"/>
                <w:szCs w:val="14"/>
                <w:cs/>
                <w:lang w:bidi="th-TH"/>
              </w:rPr>
            </w:pPr>
          </w:p>
        </w:tc>
        <w:tc>
          <w:tcPr>
            <w:tcW w:w="1980" w:type="dxa"/>
            <w:gridSpan w:val="2"/>
            <w:vAlign w:val="bottom"/>
          </w:tcPr>
          <w:p w:rsidR="001378F7" w:rsidRPr="00851E0F" w:rsidRDefault="001378F7" w:rsidP="001378F7">
            <w:pPr>
              <w:pBdr>
                <w:bottom w:val="single" w:sz="4" w:space="1" w:color="auto"/>
              </w:pBdr>
              <w:spacing w:line="300" w:lineRule="exact"/>
              <w:jc w:val="center"/>
              <w:rPr>
                <w:rFonts w:ascii="Arial" w:hAnsi="Arial" w:cs="Arial"/>
                <w:b/>
                <w:bCs/>
                <w:color w:val="000000"/>
                <w:sz w:val="14"/>
                <w:szCs w:val="14"/>
                <w:lang w:bidi="th-TH"/>
              </w:rPr>
            </w:pPr>
            <w:r w:rsidRPr="00851E0F">
              <w:rPr>
                <w:rFonts w:ascii="Arial" w:hAnsi="Arial" w:cs="Arial"/>
                <w:b/>
                <w:bCs/>
                <w:sz w:val="14"/>
                <w:szCs w:val="14"/>
                <w:lang w:bidi="th-TH"/>
              </w:rPr>
              <w:t>Paid-up Share Capital</w:t>
            </w:r>
          </w:p>
        </w:tc>
        <w:tc>
          <w:tcPr>
            <w:tcW w:w="2025" w:type="dxa"/>
            <w:gridSpan w:val="2"/>
            <w:vAlign w:val="bottom"/>
          </w:tcPr>
          <w:p w:rsidR="001378F7" w:rsidRPr="00851E0F" w:rsidRDefault="001378F7" w:rsidP="001378F7">
            <w:pPr>
              <w:pBdr>
                <w:bottom w:val="single" w:sz="4" w:space="1" w:color="auto"/>
              </w:pBdr>
              <w:spacing w:line="300" w:lineRule="exact"/>
              <w:ind w:left="-29" w:right="-18"/>
              <w:jc w:val="center"/>
              <w:rPr>
                <w:rFonts w:ascii="Arial" w:hAnsi="Arial" w:cs="Arial"/>
                <w:b/>
                <w:bCs/>
                <w:color w:val="000000"/>
                <w:sz w:val="14"/>
                <w:szCs w:val="14"/>
                <w:lang w:bidi="th-TH"/>
              </w:rPr>
            </w:pPr>
            <w:r w:rsidRPr="00851E0F">
              <w:rPr>
                <w:rFonts w:ascii="Arial" w:hAnsi="Arial" w:cs="Arial"/>
                <w:b/>
                <w:bCs/>
                <w:color w:val="000000"/>
                <w:sz w:val="14"/>
                <w:szCs w:val="14"/>
                <w:lang w:bidi="th-TH"/>
              </w:rPr>
              <w:t>and voting right</w:t>
            </w:r>
          </w:p>
        </w:tc>
        <w:tc>
          <w:tcPr>
            <w:tcW w:w="2070" w:type="dxa"/>
            <w:gridSpan w:val="2"/>
            <w:vAlign w:val="bottom"/>
          </w:tcPr>
          <w:p w:rsidR="001378F7" w:rsidRPr="00851E0F" w:rsidRDefault="001378F7" w:rsidP="001378F7">
            <w:pPr>
              <w:pBdr>
                <w:bottom w:val="single" w:sz="4" w:space="1" w:color="auto"/>
              </w:pBdr>
              <w:spacing w:line="300" w:lineRule="exact"/>
              <w:ind w:left="-29" w:right="-18"/>
              <w:jc w:val="center"/>
              <w:rPr>
                <w:rFonts w:ascii="Arial" w:hAnsi="Arial" w:cs="Arial"/>
                <w:b/>
                <w:bCs/>
                <w:color w:val="000000"/>
                <w:sz w:val="14"/>
                <w:szCs w:val="14"/>
                <w:lang w:bidi="th-TH"/>
              </w:rPr>
            </w:pPr>
            <w:r w:rsidRPr="00851E0F">
              <w:rPr>
                <w:rFonts w:ascii="Arial" w:eastAsiaTheme="minorHAnsi" w:hAnsi="Arial" w:cs="Arial"/>
                <w:b/>
                <w:bCs/>
                <w:sz w:val="14"/>
                <w:szCs w:val="14"/>
                <w:lang w:val="en-GB"/>
              </w:rPr>
              <w:t>Cost method</w:t>
            </w:r>
          </w:p>
        </w:tc>
        <w:tc>
          <w:tcPr>
            <w:tcW w:w="2070" w:type="dxa"/>
            <w:gridSpan w:val="2"/>
            <w:vAlign w:val="bottom"/>
          </w:tcPr>
          <w:p w:rsidR="001378F7" w:rsidRPr="00851E0F" w:rsidRDefault="001378F7" w:rsidP="001378F7">
            <w:pPr>
              <w:pBdr>
                <w:bottom w:val="single" w:sz="4" w:space="1" w:color="auto"/>
              </w:pBdr>
              <w:spacing w:line="300" w:lineRule="exact"/>
              <w:ind w:left="-29" w:right="-18"/>
              <w:jc w:val="center"/>
              <w:rPr>
                <w:rFonts w:ascii="Arial" w:hAnsi="Arial" w:cs="Arial"/>
                <w:b/>
                <w:bCs/>
                <w:color w:val="000000"/>
                <w:sz w:val="14"/>
                <w:szCs w:val="14"/>
                <w:lang w:bidi="th-TH"/>
              </w:rPr>
            </w:pPr>
            <w:r w:rsidRPr="00851E0F">
              <w:rPr>
                <w:rFonts w:ascii="Arial" w:hAnsi="Arial" w:cs="Arial"/>
                <w:b/>
                <w:bCs/>
                <w:sz w:val="14"/>
                <w:szCs w:val="14"/>
              </w:rPr>
              <w:t xml:space="preserve">Provision of Impairment </w:t>
            </w:r>
          </w:p>
        </w:tc>
        <w:tc>
          <w:tcPr>
            <w:tcW w:w="2070" w:type="dxa"/>
            <w:gridSpan w:val="2"/>
            <w:vAlign w:val="bottom"/>
          </w:tcPr>
          <w:p w:rsidR="001378F7" w:rsidRPr="00851E0F" w:rsidRDefault="001378F7" w:rsidP="001378F7">
            <w:pPr>
              <w:pBdr>
                <w:bottom w:val="single" w:sz="4" w:space="1" w:color="auto"/>
              </w:pBdr>
              <w:spacing w:line="300" w:lineRule="exact"/>
              <w:ind w:left="-29" w:right="-18"/>
              <w:jc w:val="center"/>
              <w:rPr>
                <w:rFonts w:ascii="Arial" w:hAnsi="Arial" w:cs="Arial"/>
                <w:b/>
                <w:bCs/>
                <w:color w:val="000000"/>
                <w:sz w:val="14"/>
                <w:szCs w:val="14"/>
                <w:cs/>
                <w:lang w:bidi="th-TH"/>
              </w:rPr>
            </w:pPr>
            <w:r w:rsidRPr="00851E0F">
              <w:rPr>
                <w:rFonts w:ascii="Arial" w:hAnsi="Arial" w:cs="Arial"/>
                <w:b/>
                <w:bCs/>
                <w:sz w:val="14"/>
                <w:szCs w:val="14"/>
                <w:lang w:bidi="th-TH"/>
              </w:rPr>
              <w:t>Net book value</w:t>
            </w:r>
          </w:p>
        </w:tc>
      </w:tr>
      <w:tr w:rsidR="001378F7" w:rsidRPr="00851E0F" w:rsidTr="00E312B6">
        <w:tc>
          <w:tcPr>
            <w:tcW w:w="1530" w:type="dxa"/>
            <w:vAlign w:val="bottom"/>
          </w:tcPr>
          <w:p w:rsidR="001378F7" w:rsidRPr="00851E0F" w:rsidRDefault="001378F7" w:rsidP="001378F7">
            <w:pPr>
              <w:pBdr>
                <w:bottom w:val="single" w:sz="4" w:space="1" w:color="auto"/>
              </w:pBdr>
              <w:spacing w:line="300" w:lineRule="exact"/>
              <w:ind w:left="162" w:hanging="180"/>
              <w:jc w:val="center"/>
              <w:rPr>
                <w:rFonts w:ascii="Arial" w:eastAsiaTheme="minorHAnsi" w:hAnsi="Arial" w:cs="Arial"/>
                <w:b/>
                <w:bCs/>
                <w:sz w:val="14"/>
                <w:szCs w:val="14"/>
                <w:lang w:val="en-GB"/>
              </w:rPr>
            </w:pPr>
            <w:r w:rsidRPr="00851E0F">
              <w:rPr>
                <w:rFonts w:ascii="Arial" w:eastAsiaTheme="minorHAnsi" w:hAnsi="Arial" w:cs="Arial"/>
                <w:b/>
                <w:bCs/>
                <w:sz w:val="14"/>
                <w:szCs w:val="14"/>
                <w:lang w:val="en-GB"/>
              </w:rPr>
              <w:t>Company’s name</w:t>
            </w:r>
          </w:p>
        </w:tc>
        <w:tc>
          <w:tcPr>
            <w:tcW w:w="2250" w:type="dxa"/>
            <w:vAlign w:val="bottom"/>
          </w:tcPr>
          <w:p w:rsidR="001378F7" w:rsidRPr="00851E0F" w:rsidRDefault="001378F7" w:rsidP="001378F7">
            <w:pPr>
              <w:pBdr>
                <w:bottom w:val="single" w:sz="4" w:space="1" w:color="auto"/>
              </w:pBdr>
              <w:spacing w:line="300" w:lineRule="exact"/>
              <w:jc w:val="center"/>
              <w:rPr>
                <w:rFonts w:ascii="Arial" w:hAnsi="Arial" w:cs="Arial"/>
                <w:b/>
                <w:bCs/>
                <w:color w:val="000000"/>
                <w:sz w:val="14"/>
                <w:szCs w:val="14"/>
                <w:cs/>
                <w:lang w:bidi="th-TH"/>
              </w:rPr>
            </w:pPr>
            <w:r w:rsidRPr="00851E0F">
              <w:rPr>
                <w:rFonts w:ascii="Arial" w:hAnsi="Arial" w:cs="Arial"/>
                <w:b/>
                <w:bCs/>
                <w:sz w:val="14"/>
                <w:szCs w:val="14"/>
                <w:lang w:bidi="th-TH"/>
              </w:rPr>
              <w:t>Type of</w:t>
            </w:r>
            <w:r w:rsidRPr="00851E0F">
              <w:rPr>
                <w:rFonts w:ascii="Arial" w:hAnsi="Arial" w:cs="Arial"/>
                <w:b/>
                <w:bCs/>
                <w:sz w:val="14"/>
                <w:szCs w:val="14"/>
                <w:cs/>
                <w:lang w:val="th-TH" w:bidi="th-TH"/>
              </w:rPr>
              <w:t xml:space="preserve"> </w:t>
            </w:r>
            <w:r w:rsidRPr="00851E0F">
              <w:rPr>
                <w:rFonts w:ascii="Arial" w:hAnsi="Arial" w:cs="Arial"/>
                <w:b/>
                <w:bCs/>
                <w:sz w:val="14"/>
                <w:szCs w:val="14"/>
                <w:lang w:bidi="th-TH"/>
              </w:rPr>
              <w:t xml:space="preserve"> </w:t>
            </w:r>
            <w:r w:rsidRPr="00851E0F">
              <w:rPr>
                <w:rFonts w:ascii="Arial" w:hAnsi="Arial" w:cs="Arial"/>
                <w:b/>
                <w:bCs/>
                <w:sz w:val="14"/>
                <w:szCs w:val="14"/>
                <w:cs/>
                <w:lang w:val="th-TH" w:bidi="th-TH"/>
              </w:rPr>
              <w:t>Busniess</w:t>
            </w:r>
          </w:p>
        </w:tc>
        <w:tc>
          <w:tcPr>
            <w:tcW w:w="810" w:type="dxa"/>
            <w:vAlign w:val="bottom"/>
          </w:tcPr>
          <w:p w:rsidR="001378F7" w:rsidRPr="00851E0F" w:rsidRDefault="001378F7" w:rsidP="001378F7">
            <w:pPr>
              <w:pBdr>
                <w:bottom w:val="single" w:sz="4" w:space="1" w:color="auto"/>
              </w:pBdr>
              <w:spacing w:line="300" w:lineRule="exact"/>
              <w:jc w:val="center"/>
              <w:rPr>
                <w:rFonts w:ascii="Arial" w:hAnsi="Arial" w:cs="Arial"/>
                <w:b/>
                <w:bCs/>
                <w:sz w:val="14"/>
                <w:szCs w:val="14"/>
                <w:lang w:bidi="th-TH"/>
              </w:rPr>
            </w:pPr>
            <w:r w:rsidRPr="00851E0F">
              <w:rPr>
                <w:rFonts w:ascii="Arial" w:hAnsi="Arial" w:cs="Arial"/>
                <w:b/>
                <w:bCs/>
                <w:sz w:val="14"/>
                <w:szCs w:val="14"/>
                <w:lang w:bidi="th-TH"/>
              </w:rPr>
              <w:t>Country</w:t>
            </w:r>
          </w:p>
        </w:tc>
        <w:tc>
          <w:tcPr>
            <w:tcW w:w="1035" w:type="dxa"/>
            <w:vAlign w:val="bottom"/>
          </w:tcPr>
          <w:p w:rsidR="001378F7" w:rsidRPr="00851E0F" w:rsidRDefault="001378F7" w:rsidP="001378F7">
            <w:pPr>
              <w:pBdr>
                <w:bottom w:val="single" w:sz="4" w:space="1" w:color="auto"/>
              </w:pBdr>
              <w:spacing w:line="300" w:lineRule="exact"/>
              <w:jc w:val="right"/>
              <w:rPr>
                <w:rFonts w:ascii="Arial" w:hAnsi="Arial" w:cs="Arial"/>
                <w:b/>
                <w:bCs/>
                <w:sz w:val="14"/>
                <w:szCs w:val="14"/>
                <w:lang w:bidi="th-TH"/>
              </w:rPr>
            </w:pPr>
            <w:r w:rsidRPr="00851E0F">
              <w:rPr>
                <w:rFonts w:ascii="Arial" w:hAnsi="Arial" w:cs="Arial"/>
                <w:b/>
                <w:bCs/>
                <w:sz w:val="14"/>
                <w:szCs w:val="14"/>
                <w:lang w:bidi="th-TH"/>
              </w:rPr>
              <w:t>2017</w:t>
            </w:r>
          </w:p>
        </w:tc>
        <w:tc>
          <w:tcPr>
            <w:tcW w:w="945" w:type="dxa"/>
            <w:vAlign w:val="bottom"/>
          </w:tcPr>
          <w:p w:rsidR="001378F7" w:rsidRPr="00851E0F" w:rsidRDefault="001378F7" w:rsidP="001378F7">
            <w:pPr>
              <w:pBdr>
                <w:bottom w:val="single" w:sz="4" w:space="1" w:color="auto"/>
              </w:pBdr>
              <w:spacing w:line="300" w:lineRule="exact"/>
              <w:jc w:val="right"/>
              <w:rPr>
                <w:rFonts w:ascii="Arial" w:hAnsi="Arial" w:cs="Arial"/>
                <w:b/>
                <w:bCs/>
                <w:sz w:val="14"/>
                <w:szCs w:val="14"/>
                <w:lang w:bidi="th-TH"/>
              </w:rPr>
            </w:pPr>
            <w:r w:rsidRPr="00851E0F">
              <w:rPr>
                <w:rFonts w:ascii="Arial" w:hAnsi="Arial" w:cs="Arial"/>
                <w:b/>
                <w:bCs/>
                <w:sz w:val="14"/>
                <w:szCs w:val="14"/>
                <w:lang w:bidi="th-TH"/>
              </w:rPr>
              <w:t>2016</w:t>
            </w:r>
          </w:p>
        </w:tc>
        <w:tc>
          <w:tcPr>
            <w:tcW w:w="990" w:type="dxa"/>
            <w:vAlign w:val="bottom"/>
          </w:tcPr>
          <w:p w:rsidR="001378F7" w:rsidRPr="00851E0F" w:rsidRDefault="001378F7" w:rsidP="001378F7">
            <w:pPr>
              <w:pBdr>
                <w:bottom w:val="single" w:sz="4" w:space="1" w:color="auto"/>
              </w:pBdr>
              <w:spacing w:line="300" w:lineRule="exact"/>
              <w:jc w:val="right"/>
              <w:rPr>
                <w:rFonts w:ascii="Arial" w:hAnsi="Arial" w:cs="Arial"/>
                <w:b/>
                <w:bCs/>
                <w:sz w:val="14"/>
                <w:szCs w:val="14"/>
                <w:lang w:bidi="th-TH"/>
              </w:rPr>
            </w:pPr>
            <w:r w:rsidRPr="00851E0F">
              <w:rPr>
                <w:rFonts w:ascii="Arial" w:hAnsi="Arial" w:cs="Arial"/>
                <w:b/>
                <w:bCs/>
                <w:sz w:val="14"/>
                <w:szCs w:val="14"/>
                <w:lang w:bidi="th-TH"/>
              </w:rPr>
              <w:t>2017</w:t>
            </w:r>
          </w:p>
        </w:tc>
        <w:tc>
          <w:tcPr>
            <w:tcW w:w="1035" w:type="dxa"/>
            <w:vAlign w:val="bottom"/>
          </w:tcPr>
          <w:p w:rsidR="001378F7" w:rsidRPr="00851E0F" w:rsidRDefault="001378F7" w:rsidP="001378F7">
            <w:pPr>
              <w:pBdr>
                <w:bottom w:val="single" w:sz="4" w:space="1" w:color="auto"/>
              </w:pBdr>
              <w:spacing w:line="300" w:lineRule="exact"/>
              <w:jc w:val="right"/>
              <w:rPr>
                <w:rFonts w:ascii="Arial" w:hAnsi="Arial" w:cs="Arial"/>
                <w:b/>
                <w:bCs/>
                <w:sz w:val="14"/>
                <w:szCs w:val="14"/>
                <w:lang w:bidi="th-TH"/>
              </w:rPr>
            </w:pPr>
            <w:r w:rsidRPr="00851E0F">
              <w:rPr>
                <w:rFonts w:ascii="Arial" w:hAnsi="Arial" w:cs="Arial"/>
                <w:b/>
                <w:bCs/>
                <w:sz w:val="14"/>
                <w:szCs w:val="14"/>
                <w:lang w:bidi="th-TH"/>
              </w:rPr>
              <w:t>2016</w:t>
            </w:r>
          </w:p>
        </w:tc>
        <w:tc>
          <w:tcPr>
            <w:tcW w:w="1035" w:type="dxa"/>
            <w:vAlign w:val="bottom"/>
          </w:tcPr>
          <w:p w:rsidR="001378F7" w:rsidRPr="00851E0F" w:rsidRDefault="001378F7" w:rsidP="001378F7">
            <w:pPr>
              <w:pBdr>
                <w:bottom w:val="single" w:sz="4" w:space="1" w:color="auto"/>
              </w:pBdr>
              <w:spacing w:line="300" w:lineRule="exact"/>
              <w:jc w:val="right"/>
              <w:rPr>
                <w:rFonts w:ascii="Arial" w:hAnsi="Arial" w:cs="Arial"/>
                <w:b/>
                <w:bCs/>
                <w:sz w:val="14"/>
                <w:szCs w:val="14"/>
                <w:lang w:bidi="th-TH"/>
              </w:rPr>
            </w:pPr>
            <w:r w:rsidRPr="00851E0F">
              <w:rPr>
                <w:rFonts w:ascii="Arial" w:hAnsi="Arial" w:cs="Arial"/>
                <w:b/>
                <w:bCs/>
                <w:sz w:val="14"/>
                <w:szCs w:val="14"/>
                <w:lang w:bidi="th-TH"/>
              </w:rPr>
              <w:t>2017</w:t>
            </w:r>
          </w:p>
        </w:tc>
        <w:tc>
          <w:tcPr>
            <w:tcW w:w="1035" w:type="dxa"/>
            <w:vAlign w:val="bottom"/>
          </w:tcPr>
          <w:p w:rsidR="001378F7" w:rsidRPr="00851E0F" w:rsidRDefault="001378F7" w:rsidP="001378F7">
            <w:pPr>
              <w:pBdr>
                <w:bottom w:val="single" w:sz="4" w:space="1" w:color="auto"/>
              </w:pBdr>
              <w:spacing w:line="300" w:lineRule="exact"/>
              <w:jc w:val="right"/>
              <w:rPr>
                <w:rFonts w:ascii="Arial" w:hAnsi="Arial" w:cs="Arial"/>
                <w:b/>
                <w:bCs/>
                <w:sz w:val="14"/>
                <w:szCs w:val="14"/>
                <w:lang w:bidi="th-TH"/>
              </w:rPr>
            </w:pPr>
            <w:r w:rsidRPr="00851E0F">
              <w:rPr>
                <w:rFonts w:ascii="Arial" w:hAnsi="Arial" w:cs="Arial"/>
                <w:b/>
                <w:bCs/>
                <w:sz w:val="14"/>
                <w:szCs w:val="14"/>
                <w:lang w:bidi="th-TH"/>
              </w:rPr>
              <w:t>2016</w:t>
            </w:r>
          </w:p>
        </w:tc>
        <w:tc>
          <w:tcPr>
            <w:tcW w:w="1035" w:type="dxa"/>
            <w:vAlign w:val="bottom"/>
          </w:tcPr>
          <w:p w:rsidR="001378F7" w:rsidRPr="00851E0F" w:rsidRDefault="001378F7" w:rsidP="001378F7">
            <w:pPr>
              <w:pBdr>
                <w:bottom w:val="single" w:sz="4" w:space="1" w:color="auto"/>
              </w:pBdr>
              <w:spacing w:line="300" w:lineRule="exact"/>
              <w:jc w:val="right"/>
              <w:rPr>
                <w:rFonts w:ascii="Arial" w:hAnsi="Arial" w:cs="Arial"/>
                <w:b/>
                <w:bCs/>
                <w:sz w:val="14"/>
                <w:szCs w:val="14"/>
                <w:lang w:bidi="th-TH"/>
              </w:rPr>
            </w:pPr>
            <w:r w:rsidRPr="00851E0F">
              <w:rPr>
                <w:rFonts w:ascii="Arial" w:hAnsi="Arial" w:cs="Arial"/>
                <w:b/>
                <w:bCs/>
                <w:sz w:val="14"/>
                <w:szCs w:val="14"/>
                <w:lang w:bidi="th-TH"/>
              </w:rPr>
              <w:t>2017</w:t>
            </w:r>
          </w:p>
        </w:tc>
        <w:tc>
          <w:tcPr>
            <w:tcW w:w="1035" w:type="dxa"/>
            <w:vAlign w:val="bottom"/>
          </w:tcPr>
          <w:p w:rsidR="001378F7" w:rsidRPr="00851E0F" w:rsidRDefault="001378F7" w:rsidP="001378F7">
            <w:pPr>
              <w:pBdr>
                <w:bottom w:val="single" w:sz="4" w:space="1" w:color="auto"/>
              </w:pBdr>
              <w:spacing w:line="300" w:lineRule="exact"/>
              <w:jc w:val="right"/>
              <w:rPr>
                <w:rFonts w:ascii="Arial" w:hAnsi="Arial" w:cs="Arial"/>
                <w:b/>
                <w:bCs/>
                <w:sz w:val="14"/>
                <w:szCs w:val="14"/>
                <w:lang w:bidi="th-TH"/>
              </w:rPr>
            </w:pPr>
            <w:r w:rsidRPr="00851E0F">
              <w:rPr>
                <w:rFonts w:ascii="Arial" w:hAnsi="Arial" w:cs="Arial"/>
                <w:b/>
                <w:bCs/>
                <w:sz w:val="14"/>
                <w:szCs w:val="14"/>
                <w:lang w:bidi="th-TH"/>
              </w:rPr>
              <w:t>2016</w:t>
            </w:r>
          </w:p>
        </w:tc>
        <w:tc>
          <w:tcPr>
            <w:tcW w:w="1035" w:type="dxa"/>
            <w:vAlign w:val="bottom"/>
          </w:tcPr>
          <w:p w:rsidR="001378F7" w:rsidRPr="00851E0F" w:rsidRDefault="001378F7" w:rsidP="001378F7">
            <w:pPr>
              <w:pBdr>
                <w:bottom w:val="single" w:sz="4" w:space="1" w:color="auto"/>
              </w:pBdr>
              <w:spacing w:line="300" w:lineRule="exact"/>
              <w:jc w:val="right"/>
              <w:rPr>
                <w:rFonts w:ascii="Arial" w:hAnsi="Arial" w:cs="Arial"/>
                <w:b/>
                <w:bCs/>
                <w:sz w:val="14"/>
                <w:szCs w:val="14"/>
                <w:lang w:bidi="th-TH"/>
              </w:rPr>
            </w:pPr>
            <w:r w:rsidRPr="00851E0F">
              <w:rPr>
                <w:rFonts w:ascii="Arial" w:hAnsi="Arial" w:cs="Arial"/>
                <w:b/>
                <w:bCs/>
                <w:sz w:val="14"/>
                <w:szCs w:val="14"/>
                <w:lang w:bidi="th-TH"/>
              </w:rPr>
              <w:t>2017</w:t>
            </w:r>
          </w:p>
        </w:tc>
        <w:tc>
          <w:tcPr>
            <w:tcW w:w="1035" w:type="dxa"/>
            <w:vAlign w:val="bottom"/>
          </w:tcPr>
          <w:p w:rsidR="001378F7" w:rsidRPr="00851E0F" w:rsidRDefault="001378F7" w:rsidP="001378F7">
            <w:pPr>
              <w:pBdr>
                <w:bottom w:val="single" w:sz="4" w:space="1" w:color="auto"/>
              </w:pBdr>
              <w:spacing w:line="300" w:lineRule="exact"/>
              <w:jc w:val="right"/>
              <w:rPr>
                <w:rFonts w:ascii="Arial" w:hAnsi="Arial" w:cs="Arial"/>
                <w:b/>
                <w:bCs/>
                <w:sz w:val="14"/>
                <w:szCs w:val="14"/>
                <w:lang w:bidi="th-TH"/>
              </w:rPr>
            </w:pPr>
            <w:r w:rsidRPr="00851E0F">
              <w:rPr>
                <w:rFonts w:ascii="Arial" w:hAnsi="Arial" w:cs="Arial"/>
                <w:b/>
                <w:bCs/>
                <w:sz w:val="14"/>
                <w:szCs w:val="14"/>
                <w:lang w:bidi="th-TH"/>
              </w:rPr>
              <w:t>2016</w:t>
            </w:r>
          </w:p>
        </w:tc>
      </w:tr>
      <w:tr w:rsidR="001378F7" w:rsidRPr="00851E0F" w:rsidTr="00E312B6">
        <w:tc>
          <w:tcPr>
            <w:tcW w:w="1530" w:type="dxa"/>
          </w:tcPr>
          <w:p w:rsidR="001378F7" w:rsidRPr="00851E0F" w:rsidRDefault="001378F7" w:rsidP="001378F7">
            <w:pPr>
              <w:ind w:left="162" w:hanging="180"/>
              <w:rPr>
                <w:rFonts w:ascii="Arial" w:eastAsiaTheme="minorHAnsi" w:hAnsi="Arial" w:cs="Arial"/>
                <w:sz w:val="14"/>
                <w:szCs w:val="14"/>
              </w:rPr>
            </w:pPr>
          </w:p>
        </w:tc>
        <w:tc>
          <w:tcPr>
            <w:tcW w:w="2250" w:type="dxa"/>
          </w:tcPr>
          <w:p w:rsidR="001378F7" w:rsidRPr="00851E0F" w:rsidRDefault="001378F7" w:rsidP="001378F7">
            <w:pPr>
              <w:ind w:left="540"/>
              <w:rPr>
                <w:rFonts w:ascii="Arial" w:eastAsiaTheme="minorHAnsi" w:hAnsi="Arial" w:cs="Arial"/>
                <w:sz w:val="14"/>
                <w:szCs w:val="14"/>
              </w:rPr>
            </w:pPr>
          </w:p>
        </w:tc>
        <w:tc>
          <w:tcPr>
            <w:tcW w:w="810" w:type="dxa"/>
          </w:tcPr>
          <w:p w:rsidR="001378F7" w:rsidRPr="00851E0F" w:rsidRDefault="001378F7" w:rsidP="001378F7">
            <w:pPr>
              <w:ind w:left="540"/>
              <w:rPr>
                <w:rFonts w:ascii="Arial" w:eastAsiaTheme="minorHAnsi" w:hAnsi="Arial" w:cs="Arial"/>
                <w:sz w:val="14"/>
                <w:szCs w:val="14"/>
              </w:rPr>
            </w:pPr>
          </w:p>
        </w:tc>
        <w:tc>
          <w:tcPr>
            <w:tcW w:w="1035" w:type="dxa"/>
          </w:tcPr>
          <w:p w:rsidR="001378F7" w:rsidRPr="00851E0F" w:rsidRDefault="001378F7" w:rsidP="001378F7">
            <w:pPr>
              <w:ind w:left="540"/>
              <w:rPr>
                <w:rFonts w:ascii="Arial" w:eastAsiaTheme="minorHAnsi" w:hAnsi="Arial" w:cs="Arial"/>
                <w:sz w:val="14"/>
                <w:szCs w:val="14"/>
              </w:rPr>
            </w:pPr>
          </w:p>
        </w:tc>
        <w:tc>
          <w:tcPr>
            <w:tcW w:w="945" w:type="dxa"/>
          </w:tcPr>
          <w:p w:rsidR="001378F7" w:rsidRPr="00851E0F" w:rsidRDefault="001378F7" w:rsidP="001378F7">
            <w:pPr>
              <w:ind w:left="540"/>
              <w:rPr>
                <w:rFonts w:ascii="Arial" w:eastAsiaTheme="minorHAnsi" w:hAnsi="Arial" w:cs="Arial"/>
                <w:sz w:val="14"/>
                <w:szCs w:val="14"/>
              </w:rPr>
            </w:pPr>
          </w:p>
        </w:tc>
        <w:tc>
          <w:tcPr>
            <w:tcW w:w="990" w:type="dxa"/>
          </w:tcPr>
          <w:p w:rsidR="001378F7" w:rsidRPr="00851E0F" w:rsidRDefault="001378F7" w:rsidP="001378F7">
            <w:pPr>
              <w:ind w:left="-29" w:right="-18"/>
              <w:rPr>
                <w:rFonts w:ascii="Arial" w:eastAsiaTheme="minorHAnsi" w:hAnsi="Arial" w:cs="Arial"/>
                <w:sz w:val="14"/>
                <w:szCs w:val="14"/>
              </w:rPr>
            </w:pPr>
          </w:p>
        </w:tc>
        <w:tc>
          <w:tcPr>
            <w:tcW w:w="1035" w:type="dxa"/>
          </w:tcPr>
          <w:p w:rsidR="001378F7" w:rsidRPr="00851E0F" w:rsidRDefault="001378F7" w:rsidP="001378F7">
            <w:pPr>
              <w:ind w:left="-29" w:right="-18"/>
              <w:rPr>
                <w:rFonts w:ascii="Arial" w:eastAsiaTheme="minorHAnsi" w:hAnsi="Arial" w:cs="Arial"/>
                <w:sz w:val="14"/>
                <w:szCs w:val="14"/>
              </w:rPr>
            </w:pPr>
          </w:p>
        </w:tc>
        <w:tc>
          <w:tcPr>
            <w:tcW w:w="1035" w:type="dxa"/>
          </w:tcPr>
          <w:p w:rsidR="001378F7" w:rsidRPr="00851E0F" w:rsidRDefault="001378F7" w:rsidP="001378F7">
            <w:pPr>
              <w:ind w:left="-29" w:right="-18"/>
              <w:rPr>
                <w:rFonts w:ascii="Arial" w:eastAsiaTheme="minorHAnsi" w:hAnsi="Arial" w:cs="Arial"/>
                <w:sz w:val="14"/>
                <w:szCs w:val="14"/>
              </w:rPr>
            </w:pPr>
          </w:p>
        </w:tc>
        <w:tc>
          <w:tcPr>
            <w:tcW w:w="1035" w:type="dxa"/>
          </w:tcPr>
          <w:p w:rsidR="001378F7" w:rsidRPr="00851E0F" w:rsidRDefault="001378F7" w:rsidP="001378F7">
            <w:pPr>
              <w:ind w:left="-29" w:right="-18"/>
              <w:rPr>
                <w:rFonts w:ascii="Arial" w:eastAsiaTheme="minorHAnsi" w:hAnsi="Arial" w:cs="Arial"/>
                <w:sz w:val="14"/>
                <w:szCs w:val="14"/>
              </w:rPr>
            </w:pPr>
          </w:p>
        </w:tc>
        <w:tc>
          <w:tcPr>
            <w:tcW w:w="1035" w:type="dxa"/>
          </w:tcPr>
          <w:p w:rsidR="001378F7" w:rsidRPr="00851E0F" w:rsidRDefault="001378F7" w:rsidP="001378F7">
            <w:pPr>
              <w:ind w:left="-29" w:right="-18"/>
              <w:rPr>
                <w:rFonts w:ascii="Arial" w:eastAsiaTheme="minorHAnsi" w:hAnsi="Arial" w:cs="Arial"/>
                <w:sz w:val="14"/>
                <w:szCs w:val="14"/>
              </w:rPr>
            </w:pPr>
          </w:p>
        </w:tc>
        <w:tc>
          <w:tcPr>
            <w:tcW w:w="1035" w:type="dxa"/>
            <w:vAlign w:val="bottom"/>
          </w:tcPr>
          <w:p w:rsidR="001378F7" w:rsidRPr="00851E0F" w:rsidRDefault="001378F7" w:rsidP="001378F7">
            <w:pPr>
              <w:ind w:left="-29" w:right="-18"/>
              <w:rPr>
                <w:rFonts w:ascii="Arial" w:eastAsiaTheme="minorHAnsi" w:hAnsi="Arial" w:cs="Arial"/>
                <w:sz w:val="14"/>
                <w:szCs w:val="14"/>
              </w:rPr>
            </w:pPr>
          </w:p>
        </w:tc>
        <w:tc>
          <w:tcPr>
            <w:tcW w:w="1035" w:type="dxa"/>
            <w:vAlign w:val="bottom"/>
          </w:tcPr>
          <w:p w:rsidR="001378F7" w:rsidRPr="00851E0F" w:rsidRDefault="001378F7" w:rsidP="001378F7">
            <w:pPr>
              <w:ind w:left="-29" w:right="-18"/>
              <w:rPr>
                <w:rFonts w:ascii="Arial" w:eastAsiaTheme="minorHAnsi" w:hAnsi="Arial" w:cs="Arial"/>
                <w:sz w:val="14"/>
                <w:szCs w:val="14"/>
              </w:rPr>
            </w:pPr>
          </w:p>
        </w:tc>
        <w:tc>
          <w:tcPr>
            <w:tcW w:w="1035" w:type="dxa"/>
            <w:vAlign w:val="bottom"/>
          </w:tcPr>
          <w:p w:rsidR="001378F7" w:rsidRPr="00851E0F" w:rsidRDefault="001378F7" w:rsidP="001378F7">
            <w:pPr>
              <w:ind w:left="-29" w:right="-18"/>
              <w:rPr>
                <w:rFonts w:ascii="Arial" w:eastAsiaTheme="minorHAnsi" w:hAnsi="Arial" w:cs="Arial"/>
                <w:sz w:val="14"/>
                <w:szCs w:val="14"/>
              </w:rPr>
            </w:pPr>
          </w:p>
        </w:tc>
      </w:tr>
      <w:tr w:rsidR="001378F7" w:rsidRPr="00851E0F" w:rsidTr="00E312B6">
        <w:tc>
          <w:tcPr>
            <w:tcW w:w="1530" w:type="dxa"/>
          </w:tcPr>
          <w:p w:rsidR="001378F7" w:rsidRPr="00851E0F" w:rsidRDefault="001378F7" w:rsidP="001378F7">
            <w:pPr>
              <w:spacing w:line="300" w:lineRule="exact"/>
              <w:ind w:left="162" w:right="-108" w:hanging="180"/>
              <w:rPr>
                <w:rFonts w:ascii="Arial" w:hAnsi="Arial" w:cs="Arial"/>
                <w:sz w:val="14"/>
                <w:szCs w:val="14"/>
              </w:rPr>
            </w:pPr>
            <w:r w:rsidRPr="00851E0F">
              <w:rPr>
                <w:rFonts w:ascii="Arial" w:hAnsi="Arial" w:cs="Arial"/>
                <w:caps/>
                <w:sz w:val="14"/>
                <w:szCs w:val="14"/>
              </w:rPr>
              <w:t>Eic</w:t>
            </w:r>
            <w:r w:rsidRPr="00851E0F">
              <w:rPr>
                <w:rFonts w:ascii="Arial" w:hAnsi="Arial" w:cs="Arial"/>
                <w:sz w:val="14"/>
                <w:szCs w:val="14"/>
              </w:rPr>
              <w:t xml:space="preserve"> Semiconductor</w:t>
            </w:r>
            <w:r w:rsidRPr="00851E0F">
              <w:rPr>
                <w:rFonts w:ascii="Arial" w:hAnsi="Arial" w:cs="Arial"/>
                <w:sz w:val="14"/>
                <w:szCs w:val="14"/>
                <w:rtl/>
                <w:cs/>
              </w:rPr>
              <w:t xml:space="preserve"> </w:t>
            </w:r>
            <w:r w:rsidRPr="00851E0F">
              <w:rPr>
                <w:rFonts w:ascii="Arial" w:hAnsi="Arial" w:cs="Arial"/>
                <w:sz w:val="14"/>
                <w:szCs w:val="14"/>
              </w:rPr>
              <w:br/>
              <w:t>Co., Ltd.</w:t>
            </w:r>
          </w:p>
        </w:tc>
        <w:tc>
          <w:tcPr>
            <w:tcW w:w="2250" w:type="dxa"/>
          </w:tcPr>
          <w:p w:rsidR="001378F7" w:rsidRPr="00851E0F" w:rsidRDefault="001378F7" w:rsidP="001378F7">
            <w:pPr>
              <w:pStyle w:val="BodyText"/>
              <w:spacing w:line="300" w:lineRule="exact"/>
              <w:ind w:left="72" w:right="-108" w:hanging="90"/>
              <w:jc w:val="left"/>
              <w:rPr>
                <w:rFonts w:ascii="Arial" w:hAnsi="Arial" w:cstheme="minorBidi"/>
                <w:sz w:val="14"/>
                <w:szCs w:val="14"/>
                <w:cs/>
                <w:lang w:bidi="th-TH"/>
              </w:rPr>
            </w:pPr>
            <w:r w:rsidRPr="00851E0F">
              <w:rPr>
                <w:rFonts w:ascii="Arial" w:hAnsi="Arial" w:cs="Arial"/>
                <w:sz w:val="14"/>
                <w:szCs w:val="14"/>
                <w:lang w:bidi="th-TH"/>
              </w:rPr>
              <w:t>Produce and export electronics spare parts, import-export electronics spare parts</w:t>
            </w:r>
          </w:p>
        </w:tc>
        <w:tc>
          <w:tcPr>
            <w:tcW w:w="810" w:type="dxa"/>
          </w:tcPr>
          <w:p w:rsidR="001378F7" w:rsidRPr="00851E0F" w:rsidRDefault="001378F7" w:rsidP="001378F7">
            <w:pPr>
              <w:tabs>
                <w:tab w:val="decimal" w:pos="463"/>
              </w:tabs>
              <w:spacing w:line="300" w:lineRule="exact"/>
              <w:ind w:left="-82" w:right="-108"/>
              <w:jc w:val="center"/>
              <w:rPr>
                <w:rFonts w:ascii="Arial" w:hAnsi="Arial" w:cs="Arial"/>
                <w:sz w:val="14"/>
                <w:szCs w:val="14"/>
                <w:lang w:bidi="th-TH"/>
              </w:rPr>
            </w:pPr>
            <w:r w:rsidRPr="00851E0F">
              <w:rPr>
                <w:rFonts w:ascii="Arial" w:hAnsi="Arial" w:cs="Arial"/>
                <w:sz w:val="14"/>
                <w:szCs w:val="14"/>
                <w:lang w:bidi="th-TH"/>
              </w:rPr>
              <w:t>Thailand</w:t>
            </w:r>
          </w:p>
        </w:tc>
        <w:tc>
          <w:tcPr>
            <w:tcW w:w="1035" w:type="dxa"/>
          </w:tcPr>
          <w:p w:rsidR="001378F7" w:rsidRPr="00851E0F" w:rsidRDefault="001378F7" w:rsidP="001378F7">
            <w:pPr>
              <w:tabs>
                <w:tab w:val="left" w:pos="38"/>
                <w:tab w:val="decimal" w:pos="463"/>
              </w:tabs>
              <w:spacing w:line="300" w:lineRule="exact"/>
              <w:ind w:left="-108" w:right="-48"/>
              <w:jc w:val="right"/>
              <w:rPr>
                <w:rFonts w:ascii="Arial" w:hAnsi="Arial" w:cs="Arial"/>
                <w:sz w:val="14"/>
                <w:szCs w:val="14"/>
                <w:lang w:bidi="th-TH"/>
              </w:rPr>
            </w:pPr>
            <w:r w:rsidRPr="00851E0F">
              <w:rPr>
                <w:rFonts w:ascii="Arial" w:hAnsi="Arial" w:cs="Arial"/>
                <w:sz w:val="14"/>
                <w:szCs w:val="14"/>
                <w:lang w:bidi="th-TH"/>
              </w:rPr>
              <w:t>474,031,700</w:t>
            </w:r>
          </w:p>
        </w:tc>
        <w:tc>
          <w:tcPr>
            <w:tcW w:w="945" w:type="dxa"/>
          </w:tcPr>
          <w:p w:rsidR="001378F7" w:rsidRPr="00851E0F" w:rsidRDefault="001378F7" w:rsidP="001378F7">
            <w:pPr>
              <w:tabs>
                <w:tab w:val="left" w:pos="38"/>
                <w:tab w:val="decimal" w:pos="463"/>
              </w:tabs>
              <w:spacing w:line="300" w:lineRule="exact"/>
              <w:ind w:left="-108" w:right="-48"/>
              <w:jc w:val="right"/>
              <w:rPr>
                <w:rFonts w:ascii="Arial" w:hAnsi="Arial" w:cs="Arial"/>
                <w:sz w:val="14"/>
                <w:szCs w:val="14"/>
                <w:lang w:bidi="th-TH"/>
              </w:rPr>
            </w:pPr>
            <w:r w:rsidRPr="00851E0F">
              <w:rPr>
                <w:rFonts w:ascii="Arial" w:hAnsi="Arial" w:cs="Arial"/>
                <w:sz w:val="14"/>
                <w:szCs w:val="14"/>
                <w:lang w:bidi="th-TH"/>
              </w:rPr>
              <w:t>474,031,700</w:t>
            </w:r>
          </w:p>
        </w:tc>
        <w:tc>
          <w:tcPr>
            <w:tcW w:w="990" w:type="dxa"/>
          </w:tcPr>
          <w:p w:rsidR="001378F7" w:rsidRPr="00851E0F" w:rsidRDefault="001378F7" w:rsidP="001378F7">
            <w:pPr>
              <w:spacing w:line="300" w:lineRule="exact"/>
              <w:ind w:left="-29" w:right="-18"/>
              <w:jc w:val="center"/>
              <w:rPr>
                <w:rFonts w:ascii="Arial" w:hAnsi="Arial" w:cs="Arial"/>
                <w:color w:val="000000"/>
                <w:sz w:val="14"/>
                <w:szCs w:val="14"/>
                <w:lang w:bidi="th-TH"/>
              </w:rPr>
            </w:pPr>
            <w:r w:rsidRPr="00851E0F">
              <w:rPr>
                <w:rFonts w:ascii="Arial" w:hAnsi="Arial" w:cs="Arial"/>
                <w:color w:val="000000"/>
                <w:sz w:val="14"/>
                <w:szCs w:val="14"/>
                <w:lang w:bidi="th-TH"/>
              </w:rPr>
              <w:t>100</w:t>
            </w:r>
          </w:p>
        </w:tc>
        <w:tc>
          <w:tcPr>
            <w:tcW w:w="1035" w:type="dxa"/>
          </w:tcPr>
          <w:p w:rsidR="001378F7" w:rsidRPr="00851E0F" w:rsidRDefault="001378F7" w:rsidP="001378F7">
            <w:pPr>
              <w:spacing w:line="300" w:lineRule="exact"/>
              <w:ind w:left="-29" w:right="-18"/>
              <w:jc w:val="center"/>
              <w:rPr>
                <w:rFonts w:ascii="Arial" w:hAnsi="Arial" w:cs="Arial"/>
                <w:color w:val="000000"/>
                <w:sz w:val="14"/>
                <w:szCs w:val="14"/>
                <w:lang w:bidi="th-TH"/>
              </w:rPr>
            </w:pPr>
            <w:r w:rsidRPr="00851E0F">
              <w:rPr>
                <w:rFonts w:ascii="Arial" w:hAnsi="Arial" w:cs="Arial"/>
                <w:color w:val="000000"/>
                <w:sz w:val="14"/>
                <w:szCs w:val="14"/>
                <w:lang w:bidi="th-TH"/>
              </w:rPr>
              <w:t>100</w:t>
            </w:r>
          </w:p>
        </w:tc>
        <w:tc>
          <w:tcPr>
            <w:tcW w:w="1035" w:type="dxa"/>
          </w:tcPr>
          <w:p w:rsidR="001378F7" w:rsidRPr="00851E0F" w:rsidRDefault="001378F7" w:rsidP="001378F7">
            <w:pPr>
              <w:tabs>
                <w:tab w:val="left" w:pos="-142"/>
                <w:tab w:val="decimal" w:pos="463"/>
              </w:tabs>
              <w:spacing w:line="300" w:lineRule="exact"/>
              <w:ind w:left="-29" w:right="-18" w:hanging="113"/>
              <w:jc w:val="right"/>
              <w:rPr>
                <w:rFonts w:ascii="Arial" w:hAnsi="Arial" w:cs="Arial"/>
                <w:spacing w:val="-2"/>
                <w:sz w:val="14"/>
                <w:szCs w:val="14"/>
              </w:rPr>
            </w:pPr>
            <w:r w:rsidRPr="00851E0F">
              <w:rPr>
                <w:rFonts w:ascii="Arial" w:hAnsi="Arial" w:cs="Arial"/>
                <w:spacing w:val="-2"/>
                <w:sz w:val="14"/>
                <w:szCs w:val="14"/>
              </w:rPr>
              <w:t>474,031,700</w:t>
            </w:r>
          </w:p>
        </w:tc>
        <w:tc>
          <w:tcPr>
            <w:tcW w:w="1035" w:type="dxa"/>
          </w:tcPr>
          <w:p w:rsidR="001378F7" w:rsidRPr="00851E0F" w:rsidRDefault="001378F7" w:rsidP="001378F7">
            <w:pPr>
              <w:tabs>
                <w:tab w:val="left" w:pos="-142"/>
                <w:tab w:val="decimal" w:pos="463"/>
              </w:tabs>
              <w:spacing w:line="300" w:lineRule="exact"/>
              <w:ind w:left="-29" w:right="-18" w:hanging="113"/>
              <w:jc w:val="right"/>
              <w:rPr>
                <w:rFonts w:ascii="Arial" w:hAnsi="Arial" w:cs="Arial"/>
                <w:spacing w:val="-2"/>
                <w:sz w:val="14"/>
                <w:szCs w:val="14"/>
              </w:rPr>
            </w:pPr>
            <w:r w:rsidRPr="00851E0F">
              <w:rPr>
                <w:rFonts w:ascii="Arial" w:hAnsi="Arial" w:cs="Arial"/>
                <w:spacing w:val="-2"/>
                <w:sz w:val="14"/>
                <w:szCs w:val="14"/>
              </w:rPr>
              <w:t>474,031,700</w:t>
            </w:r>
          </w:p>
        </w:tc>
        <w:tc>
          <w:tcPr>
            <w:tcW w:w="1035" w:type="dxa"/>
          </w:tcPr>
          <w:p w:rsidR="001378F7" w:rsidRPr="00851E0F" w:rsidRDefault="001378F7" w:rsidP="001378F7">
            <w:pPr>
              <w:tabs>
                <w:tab w:val="left" w:pos="38"/>
                <w:tab w:val="decimal" w:pos="463"/>
              </w:tabs>
              <w:spacing w:line="300" w:lineRule="exact"/>
              <w:ind w:left="-29" w:right="-18"/>
              <w:jc w:val="right"/>
              <w:rPr>
                <w:rFonts w:ascii="Arial" w:hAnsi="Arial" w:cs="Arial"/>
                <w:spacing w:val="-2"/>
                <w:sz w:val="14"/>
                <w:szCs w:val="14"/>
              </w:rPr>
            </w:pPr>
            <w:r w:rsidRPr="00851E0F">
              <w:rPr>
                <w:rFonts w:ascii="Arial" w:hAnsi="Arial" w:cs="Arial"/>
                <w:spacing w:val="-2"/>
                <w:sz w:val="14"/>
                <w:szCs w:val="14"/>
              </w:rPr>
              <w:t>(135,468,478)</w:t>
            </w:r>
          </w:p>
        </w:tc>
        <w:tc>
          <w:tcPr>
            <w:tcW w:w="1035" w:type="dxa"/>
          </w:tcPr>
          <w:p w:rsidR="001378F7" w:rsidRPr="00851E0F" w:rsidRDefault="001378F7" w:rsidP="001378F7">
            <w:pPr>
              <w:tabs>
                <w:tab w:val="left" w:pos="38"/>
                <w:tab w:val="decimal" w:pos="463"/>
              </w:tabs>
              <w:spacing w:line="300" w:lineRule="exact"/>
              <w:ind w:left="-29" w:right="-18"/>
              <w:jc w:val="right"/>
              <w:rPr>
                <w:rFonts w:ascii="Arial" w:hAnsi="Arial" w:cs="Arial"/>
                <w:spacing w:val="-2"/>
                <w:sz w:val="14"/>
                <w:szCs w:val="14"/>
              </w:rPr>
            </w:pPr>
            <w:r w:rsidRPr="00851E0F">
              <w:rPr>
                <w:rFonts w:ascii="Arial" w:hAnsi="Arial" w:cs="Arial"/>
                <w:spacing w:val="-2"/>
                <w:sz w:val="14"/>
                <w:szCs w:val="14"/>
              </w:rPr>
              <w:t>(135,468,478)</w:t>
            </w:r>
          </w:p>
        </w:tc>
        <w:tc>
          <w:tcPr>
            <w:tcW w:w="1035" w:type="dxa"/>
          </w:tcPr>
          <w:p w:rsidR="001378F7" w:rsidRPr="00851E0F" w:rsidRDefault="001378F7" w:rsidP="001378F7">
            <w:pPr>
              <w:tabs>
                <w:tab w:val="left" w:pos="38"/>
                <w:tab w:val="decimal" w:pos="463"/>
              </w:tabs>
              <w:spacing w:line="300" w:lineRule="exact"/>
              <w:ind w:left="-29" w:right="-18"/>
              <w:jc w:val="right"/>
              <w:rPr>
                <w:rFonts w:ascii="Arial" w:hAnsi="Arial" w:cs="Arial"/>
                <w:spacing w:val="-2"/>
                <w:sz w:val="14"/>
                <w:szCs w:val="14"/>
              </w:rPr>
            </w:pPr>
            <w:r w:rsidRPr="00851E0F">
              <w:rPr>
                <w:rFonts w:ascii="Arial" w:hAnsi="Arial" w:cs="Arial"/>
                <w:spacing w:val="-2"/>
                <w:sz w:val="14"/>
                <w:szCs w:val="14"/>
              </w:rPr>
              <w:t>338,563,222</w:t>
            </w:r>
          </w:p>
        </w:tc>
        <w:tc>
          <w:tcPr>
            <w:tcW w:w="1035" w:type="dxa"/>
          </w:tcPr>
          <w:p w:rsidR="001378F7" w:rsidRPr="00851E0F" w:rsidRDefault="001378F7" w:rsidP="001378F7">
            <w:pPr>
              <w:tabs>
                <w:tab w:val="left" w:pos="38"/>
                <w:tab w:val="decimal" w:pos="463"/>
              </w:tabs>
              <w:spacing w:line="300" w:lineRule="exact"/>
              <w:ind w:left="-29" w:right="-18"/>
              <w:jc w:val="right"/>
              <w:rPr>
                <w:rFonts w:ascii="Arial" w:hAnsi="Arial" w:cs="Arial"/>
                <w:spacing w:val="-2"/>
                <w:sz w:val="14"/>
                <w:szCs w:val="14"/>
              </w:rPr>
            </w:pPr>
            <w:r w:rsidRPr="00851E0F">
              <w:rPr>
                <w:rFonts w:ascii="Arial" w:hAnsi="Arial" w:cs="Arial"/>
                <w:spacing w:val="-2"/>
                <w:sz w:val="14"/>
                <w:szCs w:val="14"/>
              </w:rPr>
              <w:t>338,563,222</w:t>
            </w:r>
          </w:p>
        </w:tc>
      </w:tr>
      <w:tr w:rsidR="001378F7" w:rsidRPr="00851E0F" w:rsidTr="00E312B6">
        <w:trPr>
          <w:trHeight w:val="63"/>
        </w:trPr>
        <w:tc>
          <w:tcPr>
            <w:tcW w:w="1530" w:type="dxa"/>
          </w:tcPr>
          <w:p w:rsidR="001378F7" w:rsidRPr="00851E0F" w:rsidRDefault="00896DBF" w:rsidP="000C4D62">
            <w:pPr>
              <w:spacing w:line="320" w:lineRule="exact"/>
              <w:rPr>
                <w:rFonts w:ascii="Arial" w:hAnsi="Arial" w:cs="Arial"/>
                <w:color w:val="000000" w:themeColor="text1"/>
                <w:sz w:val="14"/>
                <w:szCs w:val="14"/>
                <w:lang w:bidi="th-TH"/>
              </w:rPr>
            </w:pPr>
            <w:r w:rsidRPr="00851E0F">
              <w:rPr>
                <w:rFonts w:ascii="Arial" w:hAnsi="Arial" w:cs="Arial"/>
                <w:color w:val="000000" w:themeColor="text1"/>
                <w:sz w:val="14"/>
                <w:szCs w:val="14"/>
                <w:lang w:bidi="th-TH"/>
              </w:rPr>
              <w:t>S. Thana Media</w:t>
            </w:r>
            <w:r w:rsidR="000C4D62" w:rsidRPr="00851E0F">
              <w:rPr>
                <w:rFonts w:ascii="Arial" w:hAnsi="Arial" w:cs="Arial"/>
                <w:color w:val="000000" w:themeColor="text1"/>
                <w:sz w:val="14"/>
                <w:szCs w:val="14"/>
                <w:lang w:bidi="th-TH"/>
              </w:rPr>
              <w:t xml:space="preserve">                    </w:t>
            </w:r>
            <w:r w:rsidRPr="00851E0F">
              <w:rPr>
                <w:rFonts w:ascii="Arial" w:hAnsi="Arial" w:cs="Arial"/>
                <w:color w:val="000000" w:themeColor="text1"/>
                <w:sz w:val="14"/>
                <w:szCs w:val="14"/>
                <w:lang w:bidi="th-TH"/>
              </w:rPr>
              <w:t xml:space="preserve"> </w:t>
            </w:r>
            <w:r w:rsidR="000C4D62" w:rsidRPr="00851E0F">
              <w:rPr>
                <w:rFonts w:ascii="Arial" w:hAnsi="Arial" w:cs="Arial"/>
                <w:color w:val="000000" w:themeColor="text1"/>
                <w:sz w:val="14"/>
                <w:szCs w:val="14"/>
                <w:lang w:bidi="th-TH"/>
              </w:rPr>
              <w:t xml:space="preserve">    </w:t>
            </w:r>
          </w:p>
          <w:p w:rsidR="000C4D62" w:rsidRPr="00851E0F" w:rsidRDefault="000C4D62" w:rsidP="000C4D62">
            <w:pPr>
              <w:spacing w:line="320" w:lineRule="exact"/>
              <w:rPr>
                <w:rFonts w:ascii="Arial" w:hAnsi="Arial" w:cs="Arial"/>
                <w:color w:val="000000" w:themeColor="text1"/>
                <w:sz w:val="14"/>
                <w:szCs w:val="14"/>
                <w:cs/>
                <w:lang w:bidi="th-TH"/>
              </w:rPr>
            </w:pPr>
            <w:r w:rsidRPr="00851E0F">
              <w:rPr>
                <w:rFonts w:ascii="Arial" w:hAnsi="Arial" w:cs="Arial"/>
                <w:color w:val="000000" w:themeColor="text1"/>
                <w:sz w:val="14"/>
                <w:szCs w:val="14"/>
                <w:lang w:bidi="th-TH"/>
              </w:rPr>
              <w:t xml:space="preserve">     Co.,Ltd.</w:t>
            </w:r>
            <w:r w:rsidR="00DA3FEE" w:rsidRPr="00851E0F">
              <w:rPr>
                <w:rFonts w:ascii="Arial" w:hAnsi="Arial" w:cs="Arial"/>
                <w:color w:val="000000" w:themeColor="text1"/>
                <w:sz w:val="14"/>
                <w:szCs w:val="14"/>
                <w:lang w:bidi="th-TH"/>
              </w:rPr>
              <w:t>**</w:t>
            </w:r>
          </w:p>
        </w:tc>
        <w:tc>
          <w:tcPr>
            <w:tcW w:w="2250" w:type="dxa"/>
          </w:tcPr>
          <w:p w:rsidR="001378F7" w:rsidRPr="00851E0F" w:rsidRDefault="00190FD3" w:rsidP="001378F7">
            <w:pPr>
              <w:spacing w:line="320" w:lineRule="exact"/>
              <w:ind w:right="-108"/>
              <w:rPr>
                <w:rFonts w:ascii="Angsana New" w:hAnsi="Angsana New" w:cs="Angsana New"/>
                <w:color w:val="000000" w:themeColor="text1"/>
                <w:sz w:val="20"/>
                <w:szCs w:val="20"/>
                <w:cs/>
                <w:lang w:bidi="th-TH"/>
              </w:rPr>
            </w:pPr>
            <w:r w:rsidRPr="00851E0F">
              <w:rPr>
                <w:rFonts w:ascii="Arial" w:hAnsi="Arial" w:cs="Arial"/>
                <w:noProof w:val="0"/>
                <w:snapToGrid w:val="0"/>
                <w:color w:val="000000"/>
                <w:sz w:val="14"/>
                <w:szCs w:val="14"/>
                <w:lang w:eastAsia="th-TH" w:bidi="th-TH"/>
              </w:rPr>
              <w:t>providing rental, sell, manipulate suggestion relation advertisement proceeding, and printing for every of kind publications</w:t>
            </w:r>
          </w:p>
        </w:tc>
        <w:tc>
          <w:tcPr>
            <w:tcW w:w="810" w:type="dxa"/>
          </w:tcPr>
          <w:p w:rsidR="001378F7" w:rsidRPr="00851E0F" w:rsidRDefault="001378F7" w:rsidP="001378F7">
            <w:pPr>
              <w:tabs>
                <w:tab w:val="decimal" w:pos="463"/>
              </w:tabs>
              <w:spacing w:line="300" w:lineRule="exact"/>
              <w:ind w:left="-82" w:right="-108"/>
              <w:jc w:val="center"/>
              <w:rPr>
                <w:rFonts w:ascii="Arial" w:hAnsi="Arial" w:cs="Arial"/>
                <w:sz w:val="14"/>
                <w:szCs w:val="14"/>
                <w:lang w:bidi="th-TH"/>
              </w:rPr>
            </w:pPr>
            <w:r w:rsidRPr="00851E0F">
              <w:rPr>
                <w:rFonts w:ascii="Arial" w:hAnsi="Arial" w:cs="Arial"/>
                <w:sz w:val="14"/>
                <w:szCs w:val="14"/>
                <w:lang w:bidi="th-TH"/>
              </w:rPr>
              <w:t>Thailand</w:t>
            </w:r>
          </w:p>
        </w:tc>
        <w:tc>
          <w:tcPr>
            <w:tcW w:w="1035" w:type="dxa"/>
          </w:tcPr>
          <w:p w:rsidR="001378F7" w:rsidRPr="00851E0F" w:rsidRDefault="001378F7" w:rsidP="001378F7">
            <w:pPr>
              <w:spacing w:line="300" w:lineRule="exact"/>
              <w:jc w:val="right"/>
              <w:rPr>
                <w:rFonts w:ascii="Arial" w:hAnsi="Arial" w:cs="Arial"/>
                <w:color w:val="000000"/>
                <w:sz w:val="14"/>
                <w:szCs w:val="14"/>
                <w:lang w:bidi="th-TH"/>
              </w:rPr>
            </w:pPr>
            <w:r w:rsidRPr="00851E0F">
              <w:rPr>
                <w:rFonts w:ascii="Arial" w:hAnsi="Arial" w:cs="Arial"/>
                <w:color w:val="000000"/>
                <w:sz w:val="14"/>
                <w:szCs w:val="14"/>
                <w:lang w:bidi="th-TH"/>
              </w:rPr>
              <w:t>5,000,000</w:t>
            </w:r>
          </w:p>
        </w:tc>
        <w:tc>
          <w:tcPr>
            <w:tcW w:w="945" w:type="dxa"/>
          </w:tcPr>
          <w:p w:rsidR="001378F7" w:rsidRPr="00851E0F" w:rsidRDefault="001378F7" w:rsidP="001378F7">
            <w:pPr>
              <w:spacing w:line="300" w:lineRule="exact"/>
              <w:jc w:val="center"/>
              <w:rPr>
                <w:rFonts w:ascii="Arial" w:hAnsi="Arial" w:cs="Arial"/>
                <w:color w:val="000000"/>
                <w:sz w:val="14"/>
                <w:szCs w:val="14"/>
                <w:lang w:bidi="th-TH"/>
              </w:rPr>
            </w:pPr>
            <w:r w:rsidRPr="00851E0F">
              <w:rPr>
                <w:rFonts w:ascii="Arial" w:hAnsi="Arial" w:cs="Arial"/>
                <w:color w:val="000000"/>
                <w:sz w:val="14"/>
                <w:szCs w:val="14"/>
                <w:lang w:bidi="th-TH"/>
              </w:rPr>
              <w:t>-</w:t>
            </w:r>
          </w:p>
        </w:tc>
        <w:tc>
          <w:tcPr>
            <w:tcW w:w="990" w:type="dxa"/>
          </w:tcPr>
          <w:p w:rsidR="001378F7" w:rsidRPr="00851E0F" w:rsidRDefault="001378F7" w:rsidP="001378F7">
            <w:pPr>
              <w:spacing w:line="300" w:lineRule="exact"/>
              <w:ind w:left="-29" w:right="-18"/>
              <w:jc w:val="center"/>
              <w:rPr>
                <w:rFonts w:ascii="Arial" w:hAnsi="Arial" w:cs="Arial"/>
                <w:color w:val="000000"/>
                <w:sz w:val="14"/>
                <w:szCs w:val="14"/>
                <w:lang w:bidi="th-TH"/>
              </w:rPr>
            </w:pPr>
            <w:r w:rsidRPr="00851E0F">
              <w:rPr>
                <w:rFonts w:ascii="Arial" w:hAnsi="Arial" w:cs="Arial"/>
                <w:color w:val="000000"/>
                <w:sz w:val="14"/>
                <w:szCs w:val="14"/>
                <w:lang w:bidi="th-TH"/>
              </w:rPr>
              <w:t>100</w:t>
            </w:r>
          </w:p>
        </w:tc>
        <w:tc>
          <w:tcPr>
            <w:tcW w:w="1035" w:type="dxa"/>
          </w:tcPr>
          <w:p w:rsidR="001378F7" w:rsidRPr="00851E0F" w:rsidRDefault="001378F7" w:rsidP="001378F7">
            <w:pPr>
              <w:spacing w:line="300" w:lineRule="exact"/>
              <w:ind w:left="-29" w:right="-18"/>
              <w:jc w:val="center"/>
              <w:rPr>
                <w:rFonts w:ascii="Arial" w:hAnsi="Arial" w:cs="Arial"/>
                <w:color w:val="000000"/>
                <w:sz w:val="14"/>
                <w:szCs w:val="14"/>
                <w:lang w:bidi="th-TH"/>
              </w:rPr>
            </w:pPr>
            <w:r w:rsidRPr="00851E0F">
              <w:rPr>
                <w:rFonts w:ascii="Arial" w:hAnsi="Arial" w:cs="Arial"/>
                <w:color w:val="000000"/>
                <w:sz w:val="14"/>
                <w:szCs w:val="14"/>
                <w:lang w:bidi="th-TH"/>
              </w:rPr>
              <w:t>-</w:t>
            </w:r>
          </w:p>
        </w:tc>
        <w:tc>
          <w:tcPr>
            <w:tcW w:w="1035" w:type="dxa"/>
          </w:tcPr>
          <w:p w:rsidR="001378F7" w:rsidRPr="00851E0F" w:rsidRDefault="001378F7" w:rsidP="001378F7">
            <w:pPr>
              <w:spacing w:line="300" w:lineRule="exact"/>
              <w:ind w:left="-29" w:right="-18"/>
              <w:jc w:val="right"/>
              <w:rPr>
                <w:rFonts w:ascii="Arial" w:hAnsi="Arial" w:cs="Arial"/>
                <w:color w:val="000000"/>
                <w:spacing w:val="-2"/>
                <w:sz w:val="14"/>
                <w:szCs w:val="14"/>
                <w:lang w:bidi="th-TH"/>
              </w:rPr>
            </w:pPr>
            <w:r w:rsidRPr="00851E0F">
              <w:rPr>
                <w:rFonts w:ascii="Arial" w:hAnsi="Arial" w:cs="Arial"/>
                <w:color w:val="000000"/>
                <w:spacing w:val="-2"/>
                <w:sz w:val="14"/>
                <w:szCs w:val="14"/>
                <w:lang w:bidi="th-TH"/>
              </w:rPr>
              <w:t>372,000,000</w:t>
            </w:r>
          </w:p>
        </w:tc>
        <w:tc>
          <w:tcPr>
            <w:tcW w:w="1035" w:type="dxa"/>
          </w:tcPr>
          <w:p w:rsidR="001378F7" w:rsidRPr="00851E0F" w:rsidRDefault="001378F7" w:rsidP="001378F7">
            <w:pPr>
              <w:spacing w:line="300" w:lineRule="exact"/>
              <w:ind w:left="-29" w:right="-18"/>
              <w:jc w:val="center"/>
              <w:rPr>
                <w:rFonts w:ascii="Arial" w:hAnsi="Arial" w:cs="Arial"/>
                <w:color w:val="000000"/>
                <w:spacing w:val="-2"/>
                <w:sz w:val="14"/>
                <w:szCs w:val="14"/>
                <w:lang w:bidi="th-TH"/>
              </w:rPr>
            </w:pPr>
            <w:r w:rsidRPr="00851E0F">
              <w:rPr>
                <w:rFonts w:ascii="Arial" w:hAnsi="Arial" w:cs="Arial"/>
                <w:color w:val="000000"/>
                <w:spacing w:val="-2"/>
                <w:sz w:val="14"/>
                <w:szCs w:val="14"/>
                <w:lang w:bidi="th-TH"/>
              </w:rPr>
              <w:t>-</w:t>
            </w:r>
          </w:p>
        </w:tc>
        <w:tc>
          <w:tcPr>
            <w:tcW w:w="1035" w:type="dxa"/>
            <w:shd w:val="clear" w:color="auto" w:fill="auto"/>
          </w:tcPr>
          <w:p w:rsidR="001378F7" w:rsidRPr="00851E0F" w:rsidRDefault="00432038" w:rsidP="00432038">
            <w:pPr>
              <w:spacing w:line="300" w:lineRule="exact"/>
              <w:ind w:left="-29" w:right="-18"/>
              <w:jc w:val="right"/>
              <w:rPr>
                <w:rFonts w:ascii="Arial" w:hAnsi="Arial" w:cs="Arial"/>
                <w:color w:val="000000"/>
                <w:spacing w:val="-2"/>
                <w:sz w:val="14"/>
                <w:szCs w:val="14"/>
                <w:lang w:bidi="th-TH"/>
              </w:rPr>
            </w:pPr>
            <w:r w:rsidRPr="00851E0F">
              <w:rPr>
                <w:rFonts w:ascii="Arial" w:hAnsi="Arial" w:cs="Arial"/>
                <w:color w:val="000000"/>
                <w:spacing w:val="-2"/>
                <w:sz w:val="14"/>
                <w:szCs w:val="14"/>
                <w:lang w:bidi="th-TH"/>
              </w:rPr>
              <w:t>(121,617,744)</w:t>
            </w:r>
          </w:p>
        </w:tc>
        <w:tc>
          <w:tcPr>
            <w:tcW w:w="1035" w:type="dxa"/>
          </w:tcPr>
          <w:p w:rsidR="001378F7" w:rsidRPr="00851E0F" w:rsidRDefault="001378F7" w:rsidP="001378F7">
            <w:pPr>
              <w:spacing w:line="300" w:lineRule="exact"/>
              <w:ind w:left="-29" w:right="-18"/>
              <w:jc w:val="center"/>
              <w:rPr>
                <w:rFonts w:ascii="Arial" w:hAnsi="Arial" w:cs="Arial"/>
                <w:color w:val="000000"/>
                <w:spacing w:val="-2"/>
                <w:sz w:val="14"/>
                <w:szCs w:val="14"/>
                <w:lang w:bidi="th-TH"/>
              </w:rPr>
            </w:pPr>
            <w:r w:rsidRPr="00851E0F">
              <w:rPr>
                <w:rFonts w:ascii="Arial" w:hAnsi="Arial" w:cs="Arial"/>
                <w:color w:val="000000"/>
                <w:spacing w:val="-2"/>
                <w:sz w:val="14"/>
                <w:szCs w:val="14"/>
                <w:lang w:bidi="th-TH"/>
              </w:rPr>
              <w:t>-</w:t>
            </w:r>
          </w:p>
        </w:tc>
        <w:tc>
          <w:tcPr>
            <w:tcW w:w="1035" w:type="dxa"/>
          </w:tcPr>
          <w:p w:rsidR="001378F7" w:rsidRPr="00851E0F" w:rsidRDefault="00432038" w:rsidP="00480E3A">
            <w:pPr>
              <w:spacing w:line="300" w:lineRule="exact"/>
              <w:ind w:left="-29" w:right="-18"/>
              <w:jc w:val="right"/>
              <w:rPr>
                <w:rFonts w:ascii="Arial" w:hAnsi="Arial" w:cs="Arial"/>
                <w:color w:val="000000"/>
                <w:spacing w:val="-2"/>
                <w:sz w:val="14"/>
                <w:szCs w:val="14"/>
                <w:lang w:bidi="th-TH"/>
              </w:rPr>
            </w:pPr>
            <w:r w:rsidRPr="00851E0F">
              <w:rPr>
                <w:rFonts w:ascii="Arial" w:hAnsi="Arial" w:cs="Arial"/>
                <w:color w:val="000000"/>
                <w:spacing w:val="-2"/>
                <w:sz w:val="14"/>
                <w:szCs w:val="14"/>
                <w:lang w:bidi="th-TH"/>
              </w:rPr>
              <w:t>250,</w:t>
            </w:r>
            <w:r w:rsidR="00480E3A" w:rsidRPr="00851E0F">
              <w:rPr>
                <w:rFonts w:ascii="Arial" w:hAnsi="Arial" w:cs="Arial"/>
                <w:color w:val="000000"/>
                <w:spacing w:val="-2"/>
                <w:sz w:val="14"/>
                <w:szCs w:val="14"/>
                <w:lang w:bidi="th-TH"/>
              </w:rPr>
              <w:t>382</w:t>
            </w:r>
            <w:r w:rsidRPr="00851E0F">
              <w:rPr>
                <w:rFonts w:ascii="Arial" w:hAnsi="Arial" w:cs="Arial"/>
                <w:color w:val="000000"/>
                <w:spacing w:val="-2"/>
                <w:sz w:val="14"/>
                <w:szCs w:val="14"/>
                <w:lang w:bidi="th-TH"/>
              </w:rPr>
              <w:t>,</w:t>
            </w:r>
            <w:r w:rsidR="00480E3A" w:rsidRPr="00851E0F">
              <w:rPr>
                <w:rFonts w:ascii="Arial" w:hAnsi="Arial" w:cs="Arial"/>
                <w:color w:val="000000"/>
                <w:spacing w:val="-2"/>
                <w:sz w:val="14"/>
                <w:szCs w:val="14"/>
                <w:lang w:bidi="th-TH"/>
              </w:rPr>
              <w:t>256</w:t>
            </w:r>
          </w:p>
        </w:tc>
        <w:tc>
          <w:tcPr>
            <w:tcW w:w="1035" w:type="dxa"/>
          </w:tcPr>
          <w:p w:rsidR="001378F7" w:rsidRPr="00851E0F" w:rsidRDefault="001378F7" w:rsidP="001378F7">
            <w:pPr>
              <w:spacing w:line="300" w:lineRule="exact"/>
              <w:ind w:left="-29" w:right="-18"/>
              <w:jc w:val="center"/>
              <w:rPr>
                <w:rFonts w:ascii="Arial" w:hAnsi="Arial" w:cs="Arial"/>
                <w:color w:val="000000"/>
                <w:spacing w:val="-2"/>
                <w:sz w:val="14"/>
                <w:szCs w:val="14"/>
                <w:lang w:bidi="th-TH"/>
              </w:rPr>
            </w:pPr>
            <w:r w:rsidRPr="00851E0F">
              <w:rPr>
                <w:rFonts w:ascii="Arial" w:hAnsi="Arial" w:cs="Arial"/>
                <w:color w:val="000000"/>
                <w:spacing w:val="-2"/>
                <w:sz w:val="14"/>
                <w:szCs w:val="14"/>
                <w:lang w:bidi="th-TH"/>
              </w:rPr>
              <w:t>-</w:t>
            </w:r>
          </w:p>
        </w:tc>
      </w:tr>
      <w:tr w:rsidR="001378F7" w:rsidRPr="00851E0F" w:rsidTr="00E312B6">
        <w:trPr>
          <w:trHeight w:val="63"/>
        </w:trPr>
        <w:tc>
          <w:tcPr>
            <w:tcW w:w="1530" w:type="dxa"/>
          </w:tcPr>
          <w:p w:rsidR="001378F7" w:rsidRPr="00851E0F" w:rsidRDefault="001378F7" w:rsidP="001378F7">
            <w:pPr>
              <w:spacing w:line="300" w:lineRule="exact"/>
              <w:ind w:left="162" w:right="-108" w:hanging="180"/>
              <w:rPr>
                <w:rFonts w:ascii="Arial" w:hAnsi="Arial" w:cs="Arial"/>
                <w:sz w:val="14"/>
                <w:szCs w:val="14"/>
              </w:rPr>
            </w:pPr>
            <w:r w:rsidRPr="00851E0F">
              <w:rPr>
                <w:rFonts w:ascii="Arial" w:hAnsi="Arial" w:cs="Arial"/>
                <w:sz w:val="14"/>
                <w:szCs w:val="14"/>
              </w:rPr>
              <w:t>Thai Prime Investment Limited</w:t>
            </w:r>
            <w:r w:rsidRPr="00851E0F">
              <w:rPr>
                <w:rFonts w:ascii="Arial" w:hAnsi="Arial" w:cs="Arial"/>
                <w:sz w:val="14"/>
                <w:szCs w:val="14"/>
                <w:lang w:bidi="th-TH"/>
              </w:rPr>
              <w:t>*</w:t>
            </w:r>
          </w:p>
        </w:tc>
        <w:tc>
          <w:tcPr>
            <w:tcW w:w="2250" w:type="dxa"/>
          </w:tcPr>
          <w:p w:rsidR="001378F7" w:rsidRPr="00851E0F" w:rsidRDefault="001378F7" w:rsidP="001378F7">
            <w:pPr>
              <w:pStyle w:val="BodyText"/>
              <w:spacing w:line="300" w:lineRule="exact"/>
              <w:ind w:right="-108"/>
              <w:jc w:val="left"/>
              <w:rPr>
                <w:rFonts w:ascii="Arial" w:hAnsi="Arial" w:cs="Arial"/>
                <w:sz w:val="14"/>
                <w:szCs w:val="14"/>
              </w:rPr>
            </w:pPr>
            <w:r w:rsidRPr="00851E0F">
              <w:rPr>
                <w:rFonts w:ascii="Arial" w:hAnsi="Arial" w:cs="Arial"/>
                <w:sz w:val="14"/>
                <w:szCs w:val="14"/>
              </w:rPr>
              <w:t>Investing other companies</w:t>
            </w:r>
          </w:p>
        </w:tc>
        <w:tc>
          <w:tcPr>
            <w:tcW w:w="810" w:type="dxa"/>
          </w:tcPr>
          <w:p w:rsidR="001378F7" w:rsidRPr="00851E0F" w:rsidRDefault="001378F7" w:rsidP="001378F7">
            <w:pPr>
              <w:spacing w:line="300" w:lineRule="exact"/>
              <w:ind w:left="-82" w:right="-108"/>
              <w:jc w:val="center"/>
              <w:rPr>
                <w:rFonts w:ascii="Arial" w:hAnsi="Arial" w:cs="Arial"/>
                <w:color w:val="000000"/>
                <w:sz w:val="14"/>
                <w:szCs w:val="14"/>
                <w:lang w:bidi="th-TH"/>
              </w:rPr>
            </w:pPr>
            <w:r w:rsidRPr="00851E0F">
              <w:rPr>
                <w:rFonts w:ascii="Arial" w:hAnsi="Arial" w:cs="Arial"/>
                <w:sz w:val="14"/>
                <w:szCs w:val="14"/>
              </w:rPr>
              <w:t>British Virgin Island</w:t>
            </w:r>
          </w:p>
        </w:tc>
        <w:tc>
          <w:tcPr>
            <w:tcW w:w="1035" w:type="dxa"/>
          </w:tcPr>
          <w:p w:rsidR="001378F7" w:rsidRPr="00851E0F" w:rsidRDefault="001378F7" w:rsidP="001378F7">
            <w:pPr>
              <w:spacing w:line="300" w:lineRule="exact"/>
              <w:jc w:val="center"/>
              <w:rPr>
                <w:rFonts w:ascii="Arial" w:hAnsi="Arial" w:cs="Arial"/>
                <w:color w:val="000000"/>
                <w:sz w:val="14"/>
                <w:szCs w:val="14"/>
                <w:lang w:bidi="th-TH"/>
              </w:rPr>
            </w:pPr>
            <w:r w:rsidRPr="00851E0F">
              <w:rPr>
                <w:rFonts w:ascii="Arial" w:hAnsi="Arial" w:cs="Arial"/>
                <w:color w:val="000000"/>
                <w:sz w:val="14"/>
                <w:szCs w:val="14"/>
                <w:lang w:bidi="th-TH"/>
              </w:rPr>
              <w:t>-</w:t>
            </w:r>
          </w:p>
        </w:tc>
        <w:tc>
          <w:tcPr>
            <w:tcW w:w="945" w:type="dxa"/>
          </w:tcPr>
          <w:p w:rsidR="001378F7" w:rsidRPr="00851E0F" w:rsidRDefault="001378F7" w:rsidP="001378F7">
            <w:pPr>
              <w:spacing w:line="300" w:lineRule="exact"/>
              <w:jc w:val="center"/>
              <w:rPr>
                <w:rFonts w:ascii="Arial" w:hAnsi="Arial" w:cs="Arial"/>
                <w:color w:val="000000"/>
                <w:sz w:val="14"/>
                <w:szCs w:val="14"/>
                <w:lang w:bidi="th-TH"/>
              </w:rPr>
            </w:pPr>
            <w:r w:rsidRPr="00851E0F">
              <w:rPr>
                <w:rFonts w:ascii="Arial" w:hAnsi="Arial" w:cs="Arial"/>
                <w:color w:val="000000"/>
                <w:sz w:val="14"/>
                <w:szCs w:val="14"/>
                <w:lang w:bidi="th-TH"/>
              </w:rPr>
              <w:t>-</w:t>
            </w:r>
          </w:p>
        </w:tc>
        <w:tc>
          <w:tcPr>
            <w:tcW w:w="990" w:type="dxa"/>
          </w:tcPr>
          <w:p w:rsidR="001378F7" w:rsidRPr="00851E0F" w:rsidRDefault="001378F7" w:rsidP="001378F7">
            <w:pPr>
              <w:spacing w:line="300" w:lineRule="exact"/>
              <w:ind w:left="-29" w:right="-18"/>
              <w:jc w:val="center"/>
              <w:rPr>
                <w:rFonts w:ascii="Arial" w:hAnsi="Arial" w:cs="Arial"/>
                <w:color w:val="000000"/>
                <w:sz w:val="14"/>
                <w:szCs w:val="14"/>
                <w:lang w:bidi="th-TH"/>
              </w:rPr>
            </w:pPr>
            <w:r w:rsidRPr="00851E0F">
              <w:rPr>
                <w:rFonts w:ascii="Arial" w:hAnsi="Arial" w:cs="Arial"/>
                <w:color w:val="000000"/>
                <w:sz w:val="14"/>
                <w:szCs w:val="14"/>
                <w:lang w:bidi="th-TH"/>
              </w:rPr>
              <w:t>-</w:t>
            </w:r>
          </w:p>
        </w:tc>
        <w:tc>
          <w:tcPr>
            <w:tcW w:w="1035" w:type="dxa"/>
          </w:tcPr>
          <w:p w:rsidR="001378F7" w:rsidRPr="00851E0F" w:rsidRDefault="001378F7" w:rsidP="001378F7">
            <w:pPr>
              <w:spacing w:line="300" w:lineRule="exact"/>
              <w:ind w:left="-29" w:right="-18"/>
              <w:jc w:val="center"/>
              <w:rPr>
                <w:rFonts w:ascii="Arial" w:hAnsi="Arial" w:cs="Arial"/>
                <w:color w:val="000000"/>
                <w:sz w:val="14"/>
                <w:szCs w:val="14"/>
                <w:lang w:bidi="th-TH"/>
              </w:rPr>
            </w:pPr>
            <w:r w:rsidRPr="00851E0F">
              <w:rPr>
                <w:rFonts w:ascii="Arial" w:hAnsi="Arial" w:cs="Arial"/>
                <w:color w:val="000000"/>
                <w:sz w:val="14"/>
                <w:szCs w:val="14"/>
                <w:lang w:bidi="th-TH"/>
              </w:rPr>
              <w:t>100</w:t>
            </w:r>
          </w:p>
        </w:tc>
        <w:tc>
          <w:tcPr>
            <w:tcW w:w="1035" w:type="dxa"/>
          </w:tcPr>
          <w:p w:rsidR="001378F7" w:rsidRPr="00851E0F" w:rsidRDefault="001378F7" w:rsidP="001378F7">
            <w:pPr>
              <w:pBdr>
                <w:bottom w:val="single" w:sz="4" w:space="1" w:color="auto"/>
              </w:pBdr>
              <w:spacing w:line="300" w:lineRule="exact"/>
              <w:ind w:left="-29" w:right="-18"/>
              <w:jc w:val="center"/>
              <w:rPr>
                <w:rFonts w:ascii="Arial" w:hAnsi="Arial" w:cs="Arial"/>
                <w:color w:val="000000"/>
                <w:spacing w:val="-2"/>
                <w:sz w:val="14"/>
                <w:szCs w:val="14"/>
                <w:lang w:bidi="th-TH"/>
              </w:rPr>
            </w:pPr>
            <w:r w:rsidRPr="00851E0F">
              <w:rPr>
                <w:rFonts w:ascii="Arial" w:hAnsi="Arial" w:cs="Arial"/>
                <w:color w:val="000000"/>
                <w:spacing w:val="-2"/>
                <w:sz w:val="14"/>
                <w:szCs w:val="14"/>
                <w:lang w:bidi="th-TH"/>
              </w:rPr>
              <w:t>-</w:t>
            </w:r>
          </w:p>
          <w:p w:rsidR="001378F7" w:rsidRPr="00851E0F" w:rsidRDefault="001378F7" w:rsidP="001378F7">
            <w:pPr>
              <w:pBdr>
                <w:bottom w:val="single" w:sz="4" w:space="1" w:color="auto"/>
              </w:pBdr>
              <w:spacing w:line="300" w:lineRule="exact"/>
              <w:ind w:left="-29" w:right="-18"/>
              <w:jc w:val="center"/>
              <w:rPr>
                <w:rFonts w:ascii="Arial" w:hAnsi="Arial" w:cs="Arial"/>
                <w:color w:val="000000"/>
                <w:spacing w:val="-2"/>
                <w:sz w:val="14"/>
                <w:szCs w:val="14"/>
                <w:lang w:bidi="th-TH"/>
              </w:rPr>
            </w:pPr>
          </w:p>
          <w:p w:rsidR="001378F7" w:rsidRPr="00851E0F" w:rsidRDefault="001378F7" w:rsidP="001378F7">
            <w:pPr>
              <w:pBdr>
                <w:bottom w:val="single" w:sz="4" w:space="1" w:color="auto"/>
              </w:pBdr>
              <w:spacing w:line="300" w:lineRule="exact"/>
              <w:ind w:left="-29" w:right="-18"/>
              <w:jc w:val="center"/>
              <w:rPr>
                <w:rFonts w:ascii="Arial" w:hAnsi="Arial" w:cs="Arial"/>
                <w:color w:val="000000"/>
                <w:spacing w:val="-2"/>
                <w:sz w:val="14"/>
                <w:szCs w:val="14"/>
                <w:lang w:bidi="th-TH"/>
              </w:rPr>
            </w:pPr>
          </w:p>
        </w:tc>
        <w:tc>
          <w:tcPr>
            <w:tcW w:w="1035" w:type="dxa"/>
          </w:tcPr>
          <w:p w:rsidR="001378F7" w:rsidRPr="00851E0F" w:rsidRDefault="001378F7" w:rsidP="001378F7">
            <w:pPr>
              <w:pBdr>
                <w:bottom w:val="single" w:sz="4" w:space="1" w:color="auto"/>
              </w:pBdr>
              <w:spacing w:line="300" w:lineRule="exact"/>
              <w:ind w:left="-29" w:right="-18"/>
              <w:jc w:val="center"/>
              <w:rPr>
                <w:rFonts w:ascii="Arial" w:hAnsi="Arial" w:cs="Arial"/>
                <w:color w:val="000000"/>
                <w:spacing w:val="-2"/>
                <w:sz w:val="14"/>
                <w:szCs w:val="14"/>
                <w:lang w:bidi="th-TH"/>
              </w:rPr>
            </w:pPr>
            <w:r w:rsidRPr="00851E0F">
              <w:rPr>
                <w:rFonts w:ascii="Arial" w:hAnsi="Arial" w:cs="Arial"/>
                <w:color w:val="000000"/>
                <w:spacing w:val="-2"/>
                <w:sz w:val="14"/>
                <w:szCs w:val="14"/>
                <w:lang w:bidi="th-TH"/>
              </w:rPr>
              <w:t>-</w:t>
            </w:r>
          </w:p>
          <w:p w:rsidR="001378F7" w:rsidRPr="00851E0F" w:rsidRDefault="001378F7" w:rsidP="001378F7">
            <w:pPr>
              <w:pBdr>
                <w:bottom w:val="single" w:sz="4" w:space="1" w:color="auto"/>
              </w:pBdr>
              <w:spacing w:line="300" w:lineRule="exact"/>
              <w:ind w:left="-29" w:right="-18"/>
              <w:jc w:val="center"/>
              <w:rPr>
                <w:rFonts w:ascii="Arial" w:hAnsi="Arial" w:cs="Arial"/>
                <w:color w:val="000000"/>
                <w:spacing w:val="-2"/>
                <w:sz w:val="14"/>
                <w:szCs w:val="14"/>
                <w:lang w:bidi="th-TH"/>
              </w:rPr>
            </w:pPr>
          </w:p>
          <w:p w:rsidR="001378F7" w:rsidRPr="00851E0F" w:rsidRDefault="001378F7" w:rsidP="001378F7">
            <w:pPr>
              <w:pBdr>
                <w:bottom w:val="single" w:sz="4" w:space="1" w:color="auto"/>
              </w:pBdr>
              <w:spacing w:line="300" w:lineRule="exact"/>
              <w:ind w:left="-29" w:right="-18"/>
              <w:jc w:val="center"/>
              <w:rPr>
                <w:rFonts w:ascii="Arial" w:hAnsi="Arial" w:cs="Arial"/>
                <w:color w:val="000000"/>
                <w:spacing w:val="-2"/>
                <w:sz w:val="14"/>
                <w:szCs w:val="14"/>
                <w:lang w:bidi="th-TH"/>
              </w:rPr>
            </w:pPr>
          </w:p>
        </w:tc>
        <w:tc>
          <w:tcPr>
            <w:tcW w:w="1035" w:type="dxa"/>
          </w:tcPr>
          <w:p w:rsidR="001378F7" w:rsidRPr="00851E0F" w:rsidRDefault="001378F7" w:rsidP="001378F7">
            <w:pPr>
              <w:pBdr>
                <w:bottom w:val="single" w:sz="4" w:space="1" w:color="auto"/>
              </w:pBdr>
              <w:spacing w:line="300" w:lineRule="exact"/>
              <w:ind w:left="-29" w:right="-18"/>
              <w:jc w:val="center"/>
              <w:rPr>
                <w:rFonts w:ascii="Arial" w:hAnsi="Arial" w:cs="Arial"/>
                <w:color w:val="000000"/>
                <w:spacing w:val="-2"/>
                <w:sz w:val="14"/>
                <w:szCs w:val="14"/>
                <w:lang w:bidi="th-TH"/>
              </w:rPr>
            </w:pPr>
            <w:r w:rsidRPr="00851E0F">
              <w:rPr>
                <w:rFonts w:ascii="Arial" w:hAnsi="Arial" w:cs="Arial"/>
                <w:color w:val="000000"/>
                <w:spacing w:val="-2"/>
                <w:sz w:val="14"/>
                <w:szCs w:val="14"/>
                <w:lang w:bidi="th-TH"/>
              </w:rPr>
              <w:t>-</w:t>
            </w:r>
          </w:p>
          <w:p w:rsidR="001378F7" w:rsidRPr="00851E0F" w:rsidRDefault="001378F7" w:rsidP="001378F7">
            <w:pPr>
              <w:pBdr>
                <w:bottom w:val="single" w:sz="4" w:space="1" w:color="auto"/>
              </w:pBdr>
              <w:spacing w:line="300" w:lineRule="exact"/>
              <w:ind w:left="-29" w:right="-18"/>
              <w:jc w:val="center"/>
              <w:rPr>
                <w:rFonts w:ascii="Arial" w:hAnsi="Arial" w:cs="Arial"/>
                <w:color w:val="000000"/>
                <w:spacing w:val="-2"/>
                <w:sz w:val="14"/>
                <w:szCs w:val="14"/>
                <w:lang w:bidi="th-TH"/>
              </w:rPr>
            </w:pPr>
          </w:p>
          <w:p w:rsidR="001378F7" w:rsidRPr="00851E0F" w:rsidRDefault="001378F7" w:rsidP="001378F7">
            <w:pPr>
              <w:pBdr>
                <w:bottom w:val="single" w:sz="4" w:space="1" w:color="auto"/>
              </w:pBdr>
              <w:spacing w:line="300" w:lineRule="exact"/>
              <w:ind w:left="-29" w:right="-18"/>
              <w:jc w:val="center"/>
              <w:rPr>
                <w:rFonts w:ascii="Arial" w:hAnsi="Arial" w:cs="Arial"/>
                <w:color w:val="000000"/>
                <w:spacing w:val="-2"/>
                <w:sz w:val="14"/>
                <w:szCs w:val="14"/>
                <w:lang w:bidi="th-TH"/>
              </w:rPr>
            </w:pPr>
          </w:p>
        </w:tc>
        <w:tc>
          <w:tcPr>
            <w:tcW w:w="1035" w:type="dxa"/>
          </w:tcPr>
          <w:p w:rsidR="001378F7" w:rsidRPr="00851E0F" w:rsidRDefault="001378F7" w:rsidP="001378F7">
            <w:pPr>
              <w:pBdr>
                <w:bottom w:val="single" w:sz="4" w:space="1" w:color="auto"/>
              </w:pBdr>
              <w:spacing w:line="300" w:lineRule="exact"/>
              <w:ind w:left="-29" w:right="-18"/>
              <w:jc w:val="center"/>
              <w:rPr>
                <w:rFonts w:ascii="Arial" w:hAnsi="Arial" w:cs="Arial"/>
                <w:color w:val="000000"/>
                <w:spacing w:val="-2"/>
                <w:sz w:val="14"/>
                <w:szCs w:val="14"/>
                <w:lang w:bidi="th-TH"/>
              </w:rPr>
            </w:pPr>
            <w:r w:rsidRPr="00851E0F">
              <w:rPr>
                <w:rFonts w:ascii="Arial" w:hAnsi="Arial" w:cs="Arial"/>
                <w:color w:val="000000"/>
                <w:spacing w:val="-2"/>
                <w:sz w:val="14"/>
                <w:szCs w:val="14"/>
                <w:lang w:bidi="th-TH"/>
              </w:rPr>
              <w:t>-</w:t>
            </w:r>
          </w:p>
          <w:p w:rsidR="001378F7" w:rsidRPr="00851E0F" w:rsidRDefault="001378F7" w:rsidP="001378F7">
            <w:pPr>
              <w:pBdr>
                <w:bottom w:val="single" w:sz="4" w:space="1" w:color="auto"/>
              </w:pBdr>
              <w:spacing w:line="300" w:lineRule="exact"/>
              <w:ind w:left="-29" w:right="-18"/>
              <w:jc w:val="center"/>
              <w:rPr>
                <w:rFonts w:ascii="Arial" w:hAnsi="Arial" w:cs="Arial"/>
                <w:color w:val="000000"/>
                <w:spacing w:val="-2"/>
                <w:sz w:val="14"/>
                <w:szCs w:val="14"/>
                <w:lang w:bidi="th-TH"/>
              </w:rPr>
            </w:pPr>
          </w:p>
          <w:p w:rsidR="001378F7" w:rsidRPr="00851E0F" w:rsidRDefault="001378F7" w:rsidP="001378F7">
            <w:pPr>
              <w:pBdr>
                <w:bottom w:val="single" w:sz="4" w:space="1" w:color="auto"/>
              </w:pBdr>
              <w:spacing w:line="300" w:lineRule="exact"/>
              <w:ind w:left="-29" w:right="-18"/>
              <w:jc w:val="center"/>
              <w:rPr>
                <w:rFonts w:ascii="Arial" w:hAnsi="Arial" w:cs="Arial"/>
                <w:color w:val="000000"/>
                <w:spacing w:val="-2"/>
                <w:sz w:val="14"/>
                <w:szCs w:val="14"/>
                <w:lang w:bidi="th-TH"/>
              </w:rPr>
            </w:pPr>
          </w:p>
        </w:tc>
        <w:tc>
          <w:tcPr>
            <w:tcW w:w="1035" w:type="dxa"/>
          </w:tcPr>
          <w:p w:rsidR="001378F7" w:rsidRPr="00851E0F" w:rsidRDefault="001378F7" w:rsidP="001378F7">
            <w:pPr>
              <w:pBdr>
                <w:bottom w:val="single" w:sz="4" w:space="1" w:color="auto"/>
              </w:pBdr>
              <w:spacing w:line="300" w:lineRule="exact"/>
              <w:ind w:left="-29" w:right="-18"/>
              <w:jc w:val="center"/>
              <w:rPr>
                <w:rFonts w:ascii="Arial" w:hAnsi="Arial" w:cs="Arial"/>
                <w:color w:val="000000"/>
                <w:spacing w:val="-2"/>
                <w:sz w:val="14"/>
                <w:szCs w:val="14"/>
                <w:lang w:bidi="th-TH"/>
              </w:rPr>
            </w:pPr>
            <w:r w:rsidRPr="00851E0F">
              <w:rPr>
                <w:rFonts w:ascii="Arial" w:hAnsi="Arial" w:cs="Arial"/>
                <w:color w:val="000000"/>
                <w:spacing w:val="-2"/>
                <w:sz w:val="14"/>
                <w:szCs w:val="14"/>
                <w:lang w:bidi="th-TH"/>
              </w:rPr>
              <w:t>-</w:t>
            </w:r>
          </w:p>
          <w:p w:rsidR="001378F7" w:rsidRPr="00851E0F" w:rsidRDefault="001378F7" w:rsidP="001378F7">
            <w:pPr>
              <w:pBdr>
                <w:bottom w:val="single" w:sz="4" w:space="1" w:color="auto"/>
              </w:pBdr>
              <w:spacing w:line="300" w:lineRule="exact"/>
              <w:ind w:left="-29" w:right="-18"/>
              <w:jc w:val="center"/>
              <w:rPr>
                <w:rFonts w:ascii="Arial" w:hAnsi="Arial" w:cs="Arial"/>
                <w:color w:val="000000"/>
                <w:spacing w:val="-2"/>
                <w:sz w:val="14"/>
                <w:szCs w:val="14"/>
                <w:lang w:bidi="th-TH"/>
              </w:rPr>
            </w:pPr>
          </w:p>
          <w:p w:rsidR="001378F7" w:rsidRPr="00851E0F" w:rsidRDefault="001378F7" w:rsidP="001378F7">
            <w:pPr>
              <w:pBdr>
                <w:bottom w:val="single" w:sz="4" w:space="1" w:color="auto"/>
              </w:pBdr>
              <w:spacing w:line="300" w:lineRule="exact"/>
              <w:ind w:left="-29" w:right="-18"/>
              <w:jc w:val="center"/>
              <w:rPr>
                <w:rFonts w:ascii="Arial" w:hAnsi="Arial" w:cs="Arial"/>
                <w:color w:val="000000"/>
                <w:spacing w:val="-2"/>
                <w:sz w:val="14"/>
                <w:szCs w:val="14"/>
                <w:lang w:bidi="th-TH"/>
              </w:rPr>
            </w:pPr>
          </w:p>
        </w:tc>
        <w:tc>
          <w:tcPr>
            <w:tcW w:w="1035" w:type="dxa"/>
          </w:tcPr>
          <w:p w:rsidR="001378F7" w:rsidRPr="00851E0F" w:rsidRDefault="001378F7" w:rsidP="001378F7">
            <w:pPr>
              <w:pBdr>
                <w:bottom w:val="single" w:sz="4" w:space="1" w:color="auto"/>
              </w:pBdr>
              <w:spacing w:line="300" w:lineRule="exact"/>
              <w:ind w:left="-29" w:right="-18"/>
              <w:jc w:val="center"/>
              <w:rPr>
                <w:rFonts w:ascii="Arial" w:hAnsi="Arial" w:cs="Arial"/>
                <w:color w:val="000000"/>
                <w:spacing w:val="-2"/>
                <w:sz w:val="14"/>
                <w:szCs w:val="14"/>
                <w:lang w:bidi="th-TH"/>
              </w:rPr>
            </w:pPr>
            <w:r w:rsidRPr="00851E0F">
              <w:rPr>
                <w:rFonts w:ascii="Arial" w:hAnsi="Arial" w:cs="Arial"/>
                <w:color w:val="000000"/>
                <w:spacing w:val="-2"/>
                <w:sz w:val="14"/>
                <w:szCs w:val="14"/>
                <w:lang w:bidi="th-TH"/>
              </w:rPr>
              <w:t>-</w:t>
            </w:r>
          </w:p>
          <w:p w:rsidR="001378F7" w:rsidRPr="00851E0F" w:rsidRDefault="001378F7" w:rsidP="001378F7">
            <w:pPr>
              <w:pBdr>
                <w:bottom w:val="single" w:sz="4" w:space="1" w:color="auto"/>
              </w:pBdr>
              <w:spacing w:line="300" w:lineRule="exact"/>
              <w:ind w:left="-29" w:right="-18"/>
              <w:jc w:val="center"/>
              <w:rPr>
                <w:rFonts w:ascii="Arial" w:hAnsi="Arial" w:cs="Arial"/>
                <w:color w:val="000000"/>
                <w:spacing w:val="-2"/>
                <w:sz w:val="14"/>
                <w:szCs w:val="14"/>
                <w:lang w:bidi="th-TH"/>
              </w:rPr>
            </w:pPr>
          </w:p>
          <w:p w:rsidR="001378F7" w:rsidRPr="00851E0F" w:rsidRDefault="001378F7" w:rsidP="001378F7">
            <w:pPr>
              <w:pBdr>
                <w:bottom w:val="single" w:sz="4" w:space="1" w:color="auto"/>
              </w:pBdr>
              <w:spacing w:line="300" w:lineRule="exact"/>
              <w:ind w:left="-29" w:right="-18"/>
              <w:jc w:val="center"/>
              <w:rPr>
                <w:rFonts w:ascii="Arial" w:hAnsi="Arial" w:cs="Arial"/>
                <w:color w:val="000000"/>
                <w:spacing w:val="-2"/>
                <w:sz w:val="14"/>
                <w:szCs w:val="14"/>
                <w:lang w:bidi="th-TH"/>
              </w:rPr>
            </w:pPr>
          </w:p>
        </w:tc>
      </w:tr>
      <w:tr w:rsidR="001378F7" w:rsidRPr="00851E0F" w:rsidTr="00E312B6">
        <w:trPr>
          <w:trHeight w:val="63"/>
        </w:trPr>
        <w:tc>
          <w:tcPr>
            <w:tcW w:w="1530" w:type="dxa"/>
          </w:tcPr>
          <w:p w:rsidR="001378F7" w:rsidRPr="00851E0F" w:rsidRDefault="001378F7" w:rsidP="001378F7">
            <w:pPr>
              <w:spacing w:line="300" w:lineRule="exact"/>
              <w:ind w:left="162" w:right="-108" w:hanging="180"/>
              <w:rPr>
                <w:rFonts w:ascii="Arial" w:hAnsi="Arial" w:cs="Arial"/>
                <w:sz w:val="14"/>
                <w:szCs w:val="14"/>
              </w:rPr>
            </w:pPr>
          </w:p>
        </w:tc>
        <w:tc>
          <w:tcPr>
            <w:tcW w:w="2250" w:type="dxa"/>
          </w:tcPr>
          <w:p w:rsidR="001378F7" w:rsidRPr="00851E0F" w:rsidRDefault="001378F7" w:rsidP="001378F7">
            <w:pPr>
              <w:spacing w:line="300" w:lineRule="exact"/>
              <w:rPr>
                <w:rFonts w:ascii="Arial" w:hAnsi="Arial" w:cs="Arial"/>
                <w:color w:val="000000"/>
                <w:sz w:val="14"/>
                <w:szCs w:val="14"/>
                <w:lang w:bidi="th-TH"/>
              </w:rPr>
            </w:pPr>
          </w:p>
        </w:tc>
        <w:tc>
          <w:tcPr>
            <w:tcW w:w="810" w:type="dxa"/>
          </w:tcPr>
          <w:p w:rsidR="001378F7" w:rsidRPr="00851E0F" w:rsidRDefault="001378F7" w:rsidP="001378F7">
            <w:pPr>
              <w:spacing w:line="300" w:lineRule="exact"/>
              <w:rPr>
                <w:rFonts w:ascii="Arial" w:hAnsi="Arial" w:cs="Arial"/>
                <w:color w:val="000000"/>
                <w:sz w:val="14"/>
                <w:szCs w:val="14"/>
                <w:lang w:bidi="th-TH"/>
              </w:rPr>
            </w:pPr>
          </w:p>
        </w:tc>
        <w:tc>
          <w:tcPr>
            <w:tcW w:w="1035" w:type="dxa"/>
          </w:tcPr>
          <w:p w:rsidR="001378F7" w:rsidRPr="00851E0F" w:rsidRDefault="001378F7" w:rsidP="001378F7">
            <w:pPr>
              <w:spacing w:line="300" w:lineRule="exact"/>
              <w:jc w:val="right"/>
              <w:rPr>
                <w:rFonts w:ascii="Arial" w:hAnsi="Arial" w:cs="Arial"/>
                <w:color w:val="000000"/>
                <w:sz w:val="14"/>
                <w:szCs w:val="14"/>
                <w:lang w:bidi="th-TH"/>
              </w:rPr>
            </w:pPr>
          </w:p>
        </w:tc>
        <w:tc>
          <w:tcPr>
            <w:tcW w:w="945" w:type="dxa"/>
          </w:tcPr>
          <w:p w:rsidR="001378F7" w:rsidRPr="00851E0F" w:rsidRDefault="001378F7" w:rsidP="001378F7">
            <w:pPr>
              <w:spacing w:line="300" w:lineRule="exact"/>
              <w:jc w:val="right"/>
              <w:rPr>
                <w:rFonts w:ascii="Arial" w:hAnsi="Arial" w:cs="Arial"/>
                <w:color w:val="000000"/>
                <w:sz w:val="14"/>
                <w:szCs w:val="14"/>
                <w:lang w:bidi="th-TH"/>
              </w:rPr>
            </w:pPr>
          </w:p>
        </w:tc>
        <w:tc>
          <w:tcPr>
            <w:tcW w:w="990" w:type="dxa"/>
          </w:tcPr>
          <w:p w:rsidR="001378F7" w:rsidRPr="00851E0F" w:rsidRDefault="001378F7" w:rsidP="001378F7">
            <w:pPr>
              <w:spacing w:line="300" w:lineRule="exact"/>
              <w:ind w:left="-29" w:right="-18"/>
              <w:jc w:val="right"/>
              <w:rPr>
                <w:rFonts w:ascii="Arial" w:hAnsi="Arial" w:cs="Arial"/>
                <w:color w:val="000000"/>
                <w:sz w:val="14"/>
                <w:szCs w:val="14"/>
                <w:lang w:bidi="th-TH"/>
              </w:rPr>
            </w:pPr>
          </w:p>
        </w:tc>
        <w:tc>
          <w:tcPr>
            <w:tcW w:w="1035" w:type="dxa"/>
          </w:tcPr>
          <w:p w:rsidR="001378F7" w:rsidRPr="00851E0F" w:rsidRDefault="001378F7" w:rsidP="001378F7">
            <w:pPr>
              <w:spacing w:line="300" w:lineRule="exact"/>
              <w:ind w:left="-29" w:right="-18"/>
              <w:jc w:val="right"/>
              <w:rPr>
                <w:rFonts w:ascii="Arial" w:hAnsi="Arial" w:cs="Arial"/>
                <w:color w:val="000000"/>
                <w:sz w:val="14"/>
                <w:szCs w:val="14"/>
                <w:lang w:bidi="th-TH"/>
              </w:rPr>
            </w:pPr>
          </w:p>
        </w:tc>
        <w:tc>
          <w:tcPr>
            <w:tcW w:w="1035" w:type="dxa"/>
          </w:tcPr>
          <w:p w:rsidR="001378F7" w:rsidRPr="00851E0F" w:rsidRDefault="005C41A4" w:rsidP="001378F7">
            <w:pPr>
              <w:pBdr>
                <w:bottom w:val="double" w:sz="4" w:space="1" w:color="auto"/>
              </w:pBdr>
              <w:tabs>
                <w:tab w:val="left" w:pos="38"/>
                <w:tab w:val="decimal" w:pos="463"/>
              </w:tabs>
              <w:spacing w:line="300" w:lineRule="exact"/>
              <w:ind w:left="-29" w:right="-18"/>
              <w:jc w:val="right"/>
              <w:rPr>
                <w:rFonts w:ascii="Arial" w:hAnsi="Arial" w:cs="Arial"/>
                <w:spacing w:val="-2"/>
                <w:sz w:val="14"/>
                <w:szCs w:val="14"/>
                <w:lang w:bidi="th-TH"/>
              </w:rPr>
            </w:pPr>
            <w:r w:rsidRPr="00851E0F">
              <w:rPr>
                <w:rFonts w:ascii="Arial" w:hAnsi="Arial" w:cs="Arial"/>
                <w:spacing w:val="-2"/>
                <w:sz w:val="14"/>
                <w:szCs w:val="14"/>
                <w:lang w:bidi="th-TH"/>
              </w:rPr>
              <w:t>846,031,700</w:t>
            </w:r>
          </w:p>
        </w:tc>
        <w:tc>
          <w:tcPr>
            <w:tcW w:w="1035" w:type="dxa"/>
          </w:tcPr>
          <w:p w:rsidR="001378F7" w:rsidRPr="00851E0F" w:rsidRDefault="001378F7" w:rsidP="001378F7">
            <w:pPr>
              <w:pBdr>
                <w:bottom w:val="double" w:sz="4" w:space="1" w:color="auto"/>
              </w:pBdr>
              <w:tabs>
                <w:tab w:val="left" w:pos="38"/>
                <w:tab w:val="decimal" w:pos="463"/>
              </w:tabs>
              <w:spacing w:line="300" w:lineRule="exact"/>
              <w:ind w:left="-29" w:right="-18"/>
              <w:jc w:val="right"/>
              <w:rPr>
                <w:rFonts w:ascii="Arial" w:hAnsi="Arial" w:cs="Arial"/>
                <w:spacing w:val="-2"/>
                <w:sz w:val="14"/>
                <w:szCs w:val="14"/>
                <w:lang w:bidi="th-TH"/>
              </w:rPr>
            </w:pPr>
            <w:r w:rsidRPr="00851E0F">
              <w:rPr>
                <w:rFonts w:ascii="Arial" w:hAnsi="Arial" w:cs="Arial"/>
                <w:spacing w:val="-2"/>
                <w:sz w:val="14"/>
                <w:szCs w:val="14"/>
              </w:rPr>
              <w:t>474,031,700</w:t>
            </w:r>
          </w:p>
        </w:tc>
        <w:tc>
          <w:tcPr>
            <w:tcW w:w="1035" w:type="dxa"/>
            <w:shd w:val="clear" w:color="auto" w:fill="FFFFFF" w:themeFill="background1"/>
          </w:tcPr>
          <w:p w:rsidR="001378F7" w:rsidRPr="00851E0F" w:rsidRDefault="00432038" w:rsidP="001378F7">
            <w:pPr>
              <w:pBdr>
                <w:bottom w:val="double" w:sz="4" w:space="1" w:color="auto"/>
              </w:pBdr>
              <w:tabs>
                <w:tab w:val="left" w:pos="38"/>
                <w:tab w:val="decimal" w:pos="463"/>
              </w:tabs>
              <w:spacing w:line="300" w:lineRule="exact"/>
              <w:ind w:left="-29" w:right="-18"/>
              <w:jc w:val="right"/>
              <w:rPr>
                <w:rFonts w:ascii="Arial" w:hAnsi="Arial" w:cs="Arial"/>
                <w:spacing w:val="-2"/>
                <w:sz w:val="14"/>
                <w:szCs w:val="14"/>
              </w:rPr>
            </w:pPr>
            <w:r w:rsidRPr="00851E0F">
              <w:rPr>
                <w:rFonts w:ascii="Arial" w:hAnsi="Arial" w:cs="Arial"/>
                <w:spacing w:val="-2"/>
                <w:sz w:val="14"/>
                <w:szCs w:val="14"/>
              </w:rPr>
              <w:t>(257,086,222)</w:t>
            </w:r>
          </w:p>
        </w:tc>
        <w:tc>
          <w:tcPr>
            <w:tcW w:w="1035" w:type="dxa"/>
          </w:tcPr>
          <w:p w:rsidR="001378F7" w:rsidRPr="00851E0F" w:rsidRDefault="001378F7" w:rsidP="001378F7">
            <w:pPr>
              <w:pBdr>
                <w:bottom w:val="double" w:sz="4" w:space="1" w:color="auto"/>
              </w:pBdr>
              <w:tabs>
                <w:tab w:val="left" w:pos="38"/>
                <w:tab w:val="decimal" w:pos="463"/>
              </w:tabs>
              <w:spacing w:line="300" w:lineRule="exact"/>
              <w:ind w:left="-29" w:right="-18"/>
              <w:jc w:val="right"/>
              <w:rPr>
                <w:rFonts w:ascii="Arial" w:hAnsi="Arial" w:cs="Arial"/>
                <w:spacing w:val="-2"/>
                <w:sz w:val="14"/>
                <w:szCs w:val="14"/>
                <w:lang w:bidi="th-TH"/>
              </w:rPr>
            </w:pPr>
            <w:r w:rsidRPr="00851E0F">
              <w:rPr>
                <w:rFonts w:ascii="Arial" w:hAnsi="Arial" w:cs="Arial"/>
                <w:spacing w:val="-2"/>
                <w:sz w:val="14"/>
                <w:szCs w:val="14"/>
              </w:rPr>
              <w:t>(135,468,478)</w:t>
            </w:r>
          </w:p>
        </w:tc>
        <w:tc>
          <w:tcPr>
            <w:tcW w:w="1035" w:type="dxa"/>
          </w:tcPr>
          <w:p w:rsidR="001378F7" w:rsidRPr="00851E0F" w:rsidRDefault="00432038" w:rsidP="00480E3A">
            <w:pPr>
              <w:pBdr>
                <w:bottom w:val="double" w:sz="4" w:space="1" w:color="auto"/>
              </w:pBdr>
              <w:tabs>
                <w:tab w:val="left" w:pos="38"/>
                <w:tab w:val="decimal" w:pos="463"/>
              </w:tabs>
              <w:spacing w:line="300" w:lineRule="exact"/>
              <w:ind w:left="-29" w:right="-18"/>
              <w:jc w:val="right"/>
              <w:rPr>
                <w:rFonts w:ascii="Arial" w:hAnsi="Arial" w:cs="Arial"/>
                <w:spacing w:val="-2"/>
                <w:sz w:val="14"/>
                <w:szCs w:val="14"/>
                <w:lang w:bidi="th-TH"/>
              </w:rPr>
            </w:pPr>
            <w:r w:rsidRPr="00851E0F">
              <w:rPr>
                <w:rFonts w:ascii="Arial" w:hAnsi="Arial" w:cs="Arial"/>
                <w:spacing w:val="-2"/>
                <w:sz w:val="14"/>
                <w:szCs w:val="14"/>
                <w:lang w:bidi="th-TH"/>
              </w:rPr>
              <w:t>588,</w:t>
            </w:r>
            <w:r w:rsidR="00480E3A" w:rsidRPr="00851E0F">
              <w:rPr>
                <w:rFonts w:ascii="Arial" w:hAnsi="Arial" w:cs="Arial"/>
                <w:spacing w:val="-2"/>
                <w:sz w:val="14"/>
                <w:szCs w:val="14"/>
                <w:lang w:bidi="th-TH"/>
              </w:rPr>
              <w:t>945</w:t>
            </w:r>
            <w:r w:rsidRPr="00851E0F">
              <w:rPr>
                <w:rFonts w:ascii="Arial" w:hAnsi="Arial" w:cs="Arial"/>
                <w:spacing w:val="-2"/>
                <w:sz w:val="14"/>
                <w:szCs w:val="14"/>
                <w:lang w:bidi="th-TH"/>
              </w:rPr>
              <w:t>,</w:t>
            </w:r>
            <w:r w:rsidR="00480E3A" w:rsidRPr="00851E0F">
              <w:rPr>
                <w:rFonts w:ascii="Arial" w:hAnsi="Arial" w:cs="Arial"/>
                <w:spacing w:val="-2"/>
                <w:sz w:val="14"/>
                <w:szCs w:val="14"/>
                <w:lang w:bidi="th-TH"/>
              </w:rPr>
              <w:t>478</w:t>
            </w:r>
          </w:p>
        </w:tc>
        <w:tc>
          <w:tcPr>
            <w:tcW w:w="1035" w:type="dxa"/>
          </w:tcPr>
          <w:p w:rsidR="001378F7" w:rsidRPr="00851E0F" w:rsidRDefault="001378F7" w:rsidP="001378F7">
            <w:pPr>
              <w:pBdr>
                <w:bottom w:val="double" w:sz="4" w:space="1" w:color="auto"/>
              </w:pBdr>
              <w:tabs>
                <w:tab w:val="left" w:pos="38"/>
                <w:tab w:val="decimal" w:pos="463"/>
              </w:tabs>
              <w:spacing w:line="300" w:lineRule="exact"/>
              <w:ind w:left="-29" w:right="-18"/>
              <w:jc w:val="right"/>
              <w:rPr>
                <w:rFonts w:ascii="Arial" w:hAnsi="Arial" w:cs="Arial"/>
                <w:spacing w:val="-2"/>
                <w:sz w:val="14"/>
                <w:szCs w:val="14"/>
                <w:lang w:bidi="th-TH"/>
              </w:rPr>
            </w:pPr>
            <w:r w:rsidRPr="00851E0F">
              <w:rPr>
                <w:rFonts w:ascii="Arial" w:hAnsi="Arial" w:cs="Arial"/>
                <w:spacing w:val="-2"/>
                <w:sz w:val="14"/>
                <w:szCs w:val="14"/>
              </w:rPr>
              <w:t>338,563,222</w:t>
            </w:r>
          </w:p>
        </w:tc>
      </w:tr>
    </w:tbl>
    <w:p w:rsidR="001378F7" w:rsidRPr="00851E0F" w:rsidRDefault="001378F7" w:rsidP="001378F7">
      <w:pPr>
        <w:ind w:left="540"/>
        <w:rPr>
          <w:rFonts w:ascii="Arial" w:eastAsiaTheme="minorHAnsi" w:hAnsi="Arial" w:cs="Arial"/>
          <w:sz w:val="20"/>
          <w:szCs w:val="20"/>
        </w:rPr>
      </w:pPr>
    </w:p>
    <w:p w:rsidR="001378F7" w:rsidRPr="00851E0F" w:rsidRDefault="00A75547" w:rsidP="004155BE">
      <w:pPr>
        <w:ind w:left="540" w:hanging="90"/>
        <w:jc w:val="thaiDistribute"/>
        <w:rPr>
          <w:rFonts w:ascii="Arial" w:hAnsi="Arial" w:cs="Arial"/>
          <w:sz w:val="20"/>
          <w:szCs w:val="20"/>
        </w:rPr>
      </w:pPr>
      <w:r w:rsidRPr="00851E0F">
        <w:rPr>
          <w:rFonts w:ascii="Arial" w:hAnsi="Arial" w:cs="Arial"/>
          <w:sz w:val="20"/>
          <w:szCs w:val="20"/>
        </w:rPr>
        <w:t>*</w:t>
      </w:r>
      <w:r w:rsidR="001378F7" w:rsidRPr="00851E0F">
        <w:rPr>
          <w:rFonts w:ascii="Arial" w:hAnsi="Arial" w:cs="Arial"/>
          <w:sz w:val="20"/>
          <w:szCs w:val="20"/>
        </w:rPr>
        <w:t xml:space="preserve">At the Board of Director’s meeting No. 7/2015 held on 24 June 2015, it was unanimously resolved to purchase 100% stake of total share capital equivalent to two issued and paid-up ordinary shares of Thai Prime Investments Limited which was registered at the British Virgin Islands from total registered share capital of 50,000 shares with a par value of USD 1 per share from the existing shareholders. The purpose of investment is to expand its businesses in overseas. </w:t>
      </w:r>
    </w:p>
    <w:p w:rsidR="001378F7" w:rsidRPr="00851E0F" w:rsidRDefault="001378F7" w:rsidP="001378F7">
      <w:pPr>
        <w:ind w:left="540" w:hanging="90"/>
        <w:jc w:val="thaiDistribute"/>
        <w:rPr>
          <w:rFonts w:ascii="Arial" w:hAnsi="Arial" w:cs="Arial"/>
          <w:sz w:val="20"/>
          <w:szCs w:val="20"/>
        </w:rPr>
      </w:pPr>
    </w:p>
    <w:p w:rsidR="001378F7" w:rsidRPr="00851E0F" w:rsidRDefault="001378F7" w:rsidP="001378F7">
      <w:pPr>
        <w:ind w:left="540"/>
        <w:jc w:val="thaiDistribute"/>
        <w:rPr>
          <w:rFonts w:ascii="Arial" w:hAnsi="Arial" w:cs="Arial"/>
          <w:sz w:val="20"/>
          <w:szCs w:val="20"/>
        </w:rPr>
      </w:pPr>
      <w:r w:rsidRPr="00851E0F">
        <w:rPr>
          <w:rFonts w:ascii="Arial" w:hAnsi="Arial" w:cs="Arial"/>
          <w:sz w:val="20"/>
          <w:szCs w:val="20"/>
        </w:rPr>
        <w:t>On 7 July 2015, the existing shareholders of Thai Prime Investment Limited transferred these shares to the Company with free of cost.</w:t>
      </w:r>
    </w:p>
    <w:p w:rsidR="00885F6C" w:rsidRPr="00851E0F" w:rsidRDefault="00885F6C" w:rsidP="001378F7">
      <w:pPr>
        <w:ind w:left="540"/>
        <w:jc w:val="thaiDistribute"/>
        <w:rPr>
          <w:rFonts w:ascii="Arial" w:hAnsi="Arial" w:cs="Arial"/>
          <w:sz w:val="20"/>
          <w:szCs w:val="20"/>
        </w:rPr>
      </w:pPr>
    </w:p>
    <w:p w:rsidR="00885F6C" w:rsidRPr="00851E0F" w:rsidRDefault="00885F6C" w:rsidP="009E7FBC">
      <w:pPr>
        <w:tabs>
          <w:tab w:val="num" w:pos="990"/>
        </w:tabs>
        <w:ind w:left="540" w:hanging="180"/>
        <w:jc w:val="thaiDistribute"/>
        <w:rPr>
          <w:rFonts w:ascii="Arial" w:eastAsia="Times New Roman" w:hAnsi="Arial" w:cs="Arial"/>
          <w:noProof w:val="0"/>
          <w:color w:val="000000"/>
          <w:spacing w:val="-4"/>
          <w:sz w:val="20"/>
          <w:szCs w:val="20"/>
          <w:lang w:bidi="th-TH"/>
        </w:rPr>
      </w:pPr>
      <w:r w:rsidRPr="00851E0F">
        <w:rPr>
          <w:rFonts w:ascii="Arial" w:eastAsia="Times New Roman" w:hAnsi="Arial" w:cs="Arial"/>
          <w:noProof w:val="0"/>
          <w:color w:val="000000"/>
          <w:spacing w:val="-4"/>
          <w:sz w:val="20"/>
          <w:szCs w:val="20"/>
          <w:lang w:bidi="th-TH"/>
        </w:rPr>
        <w:t>**On 31 December 2017, the Company has pledged the S.Thana Media Co., Ltd.’s ordinary shares of 49,998 shares as collateral against the settlement of bills exchange of Ba</w:t>
      </w:r>
      <w:r w:rsidR="009E7FBC" w:rsidRPr="00851E0F">
        <w:rPr>
          <w:rFonts w:ascii="Arial" w:eastAsia="Times New Roman" w:hAnsi="Arial" w:cs="Arial"/>
          <w:noProof w:val="0"/>
          <w:color w:val="000000"/>
          <w:spacing w:val="-4"/>
          <w:sz w:val="20"/>
          <w:szCs w:val="20"/>
          <w:lang w:bidi="th-TH"/>
        </w:rPr>
        <w:t>ht 105 million as described in n</w:t>
      </w:r>
      <w:r w:rsidRPr="00851E0F">
        <w:rPr>
          <w:rFonts w:ascii="Arial" w:eastAsia="Times New Roman" w:hAnsi="Arial" w:cs="Arial"/>
          <w:noProof w:val="0"/>
          <w:color w:val="000000"/>
          <w:spacing w:val="-4"/>
          <w:sz w:val="20"/>
          <w:szCs w:val="20"/>
          <w:lang w:bidi="th-TH"/>
        </w:rPr>
        <w:t>ote</w:t>
      </w:r>
      <w:r w:rsidR="00C35B74" w:rsidRPr="00851E0F">
        <w:rPr>
          <w:rFonts w:ascii="Arial" w:eastAsia="Times New Roman" w:hAnsi="Arial" w:cs="Arial"/>
          <w:noProof w:val="0"/>
          <w:color w:val="000000"/>
          <w:spacing w:val="-4"/>
          <w:sz w:val="20"/>
          <w:szCs w:val="20"/>
          <w:lang w:bidi="th-TH"/>
        </w:rPr>
        <w:t xml:space="preserve"> </w:t>
      </w:r>
      <w:r w:rsidR="009E7FBC" w:rsidRPr="00851E0F">
        <w:rPr>
          <w:rFonts w:ascii="Arial" w:eastAsia="Times New Roman" w:hAnsi="Arial" w:cs="Arial"/>
          <w:noProof w:val="0"/>
          <w:color w:val="000000"/>
          <w:spacing w:val="-4"/>
          <w:sz w:val="20"/>
          <w:szCs w:val="20"/>
          <w:lang w:bidi="th-TH"/>
        </w:rPr>
        <w:t xml:space="preserve">19 </w:t>
      </w:r>
      <w:r w:rsidR="009E7FBC" w:rsidRPr="00851E0F">
        <w:rPr>
          <w:rFonts w:ascii="Arial" w:hAnsi="Arial" w:cs="Arial"/>
          <w:snapToGrid w:val="0"/>
          <w:color w:val="000000"/>
          <w:sz w:val="20"/>
          <w:szCs w:val="20"/>
        </w:rPr>
        <w:t>to the financial statements</w:t>
      </w:r>
      <w:r w:rsidRPr="00851E0F">
        <w:rPr>
          <w:rFonts w:ascii="Arial" w:eastAsia="Times New Roman" w:hAnsi="Arial" w:cs="Arial"/>
          <w:noProof w:val="0"/>
          <w:color w:val="000000"/>
          <w:spacing w:val="-4"/>
          <w:sz w:val="20"/>
          <w:szCs w:val="20"/>
          <w:lang w:bidi="th-TH"/>
        </w:rPr>
        <w:t>.</w:t>
      </w:r>
    </w:p>
    <w:p w:rsidR="001378F7" w:rsidRPr="00851E0F" w:rsidRDefault="001378F7" w:rsidP="001378F7">
      <w:pPr>
        <w:tabs>
          <w:tab w:val="left" w:pos="540"/>
        </w:tabs>
        <w:spacing w:line="240" w:lineRule="atLeast"/>
        <w:ind w:left="3510"/>
        <w:jc w:val="both"/>
        <w:rPr>
          <w:rFonts w:ascii="Arial" w:hAnsi="Arial" w:cs="Arial"/>
          <w:b/>
          <w:caps/>
          <w:noProof w:val="0"/>
          <w:sz w:val="20"/>
          <w:szCs w:val="20"/>
        </w:rPr>
      </w:pPr>
    </w:p>
    <w:p w:rsidR="00DA3FEE" w:rsidRPr="00851E0F" w:rsidRDefault="00DA3FEE" w:rsidP="001378F7">
      <w:pPr>
        <w:tabs>
          <w:tab w:val="left" w:pos="540"/>
        </w:tabs>
        <w:spacing w:line="240" w:lineRule="atLeast"/>
        <w:ind w:left="3510"/>
        <w:jc w:val="both"/>
        <w:rPr>
          <w:rFonts w:ascii="Arial" w:hAnsi="Arial" w:cs="Arial"/>
          <w:b/>
          <w:caps/>
          <w:noProof w:val="0"/>
          <w:sz w:val="20"/>
          <w:szCs w:val="20"/>
        </w:rPr>
        <w:sectPr w:rsidR="00DA3FEE" w:rsidRPr="00851E0F" w:rsidSect="004155BE">
          <w:headerReference w:type="default" r:id="rId15"/>
          <w:footerReference w:type="default" r:id="rId16"/>
          <w:pgSz w:w="16840" w:h="11907" w:orient="landscape" w:code="9"/>
          <w:pgMar w:top="1411" w:right="1000" w:bottom="1109" w:left="850" w:header="1354" w:footer="391" w:gutter="0"/>
          <w:pgNumType w:start="40"/>
          <w:cols w:space="720"/>
          <w:docGrid w:linePitch="381"/>
        </w:sectPr>
      </w:pPr>
    </w:p>
    <w:p w:rsidR="00200E0E" w:rsidRPr="00414DED" w:rsidRDefault="00E244B1" w:rsidP="00200E0E">
      <w:pPr>
        <w:ind w:left="540"/>
        <w:jc w:val="thaiDistribute"/>
        <w:rPr>
          <w:rFonts w:ascii="Arial" w:hAnsi="Arial" w:cs="Arial"/>
          <w:b/>
          <w:bCs/>
          <w:spacing w:val="-4"/>
          <w:sz w:val="20"/>
          <w:szCs w:val="20"/>
        </w:rPr>
      </w:pPr>
      <w:r w:rsidRPr="00414DED">
        <w:rPr>
          <w:rFonts w:ascii="Arial" w:hAnsi="Arial" w:cs="Arial"/>
          <w:b/>
          <w:bCs/>
          <w:spacing w:val="-4"/>
          <w:sz w:val="20"/>
          <w:szCs w:val="20"/>
        </w:rPr>
        <w:t>B</w:t>
      </w:r>
      <w:r w:rsidR="00110BC3" w:rsidRPr="00414DED">
        <w:rPr>
          <w:rFonts w:ascii="Arial" w:hAnsi="Arial" w:cs="Arial"/>
          <w:b/>
          <w:bCs/>
          <w:spacing w:val="-4"/>
          <w:sz w:val="20"/>
          <w:szCs w:val="20"/>
        </w:rPr>
        <w:t>usiness</w:t>
      </w:r>
      <w:r w:rsidRPr="00414DED">
        <w:rPr>
          <w:rFonts w:ascii="Arial" w:hAnsi="Arial" w:cs="Arial"/>
          <w:b/>
          <w:bCs/>
          <w:spacing w:val="-4"/>
          <w:sz w:val="20"/>
          <w:szCs w:val="20"/>
        </w:rPr>
        <w:t xml:space="preserve"> Combination</w:t>
      </w:r>
    </w:p>
    <w:p w:rsidR="00885F6C" w:rsidRPr="00414DED" w:rsidRDefault="00885F6C" w:rsidP="00200E0E">
      <w:pPr>
        <w:ind w:left="540"/>
        <w:jc w:val="thaiDistribute"/>
        <w:rPr>
          <w:rFonts w:ascii="Arial" w:hAnsi="Arial" w:cs="Arial"/>
          <w:b/>
          <w:bCs/>
          <w:spacing w:val="-4"/>
          <w:sz w:val="20"/>
          <w:szCs w:val="20"/>
        </w:rPr>
      </w:pPr>
    </w:p>
    <w:p w:rsidR="00200E0E" w:rsidRPr="00414DED" w:rsidRDefault="00885F6C" w:rsidP="00143230">
      <w:pPr>
        <w:ind w:left="540"/>
        <w:jc w:val="thaiDistribute"/>
        <w:rPr>
          <w:rFonts w:ascii="Arial" w:hAnsi="Arial" w:cstheme="minorBidi"/>
          <w:spacing w:val="-4"/>
          <w:sz w:val="20"/>
          <w:szCs w:val="20"/>
          <w:lang w:bidi="th-TH"/>
        </w:rPr>
      </w:pPr>
      <w:r w:rsidRPr="00414DED">
        <w:rPr>
          <w:rFonts w:ascii="Arial" w:hAnsi="Arial" w:cstheme="minorBidi"/>
          <w:spacing w:val="-4"/>
          <w:sz w:val="20"/>
          <w:szCs w:val="20"/>
          <w:lang w:bidi="th-TH"/>
        </w:rPr>
        <w:t>At the extraordinary shareholders’ meeting no. 1/2017 held on 8 August 2017, it was unanimously resolved to invest in S.Thana Media Co., Ltd. of 49,998 shares equivalent to 100% stake of total share capital. On 3 October 2017, the Company entered into the Sales and Purchase Agreement with the existing shareholders to acquire S. Thana Media Co., Ltd.’s ordinary shares of 49,998 ordinary shares from total shares of 50,000 ordinary shares at the purchase price of Baht 7,440 per share totaling Baht 372 million. The Company paid deposit for shares of Baht 19 million on 31 January 2017 and paid for the outstanding balance of Baht 353 million on 5 October 2017.  Therefore, this company was considered as a subsidiary of the Company.</w:t>
      </w:r>
    </w:p>
    <w:p w:rsidR="00323E9D" w:rsidRPr="00414DED" w:rsidRDefault="00323E9D" w:rsidP="00D069C0">
      <w:pPr>
        <w:ind w:left="540"/>
        <w:jc w:val="both"/>
        <w:rPr>
          <w:rFonts w:ascii="Arial" w:eastAsia="Times New Roman" w:hAnsi="Arial" w:cs="Arial"/>
          <w:noProof w:val="0"/>
          <w:color w:val="000000"/>
          <w:spacing w:val="-4"/>
          <w:sz w:val="20"/>
          <w:szCs w:val="20"/>
          <w:lang w:bidi="th-TH"/>
        </w:rPr>
      </w:pPr>
    </w:p>
    <w:p w:rsidR="00323E9D" w:rsidRPr="00414DED" w:rsidRDefault="00323E9D" w:rsidP="00D069C0">
      <w:pPr>
        <w:tabs>
          <w:tab w:val="left" w:pos="720"/>
        </w:tabs>
        <w:ind w:left="540"/>
        <w:jc w:val="both"/>
        <w:rPr>
          <w:rFonts w:ascii="Arial" w:eastAsia="Times New Roman" w:hAnsi="Arial" w:cs="Arial"/>
          <w:noProof w:val="0"/>
          <w:color w:val="000000"/>
          <w:spacing w:val="-4"/>
          <w:sz w:val="20"/>
          <w:szCs w:val="20"/>
          <w:lang w:bidi="th-TH"/>
        </w:rPr>
      </w:pPr>
      <w:r w:rsidRPr="00414DED">
        <w:rPr>
          <w:rFonts w:ascii="Arial" w:eastAsia="Times New Roman" w:hAnsi="Arial" w:cs="Arial"/>
          <w:noProof w:val="0"/>
          <w:color w:val="000000"/>
          <w:spacing w:val="-4"/>
          <w:sz w:val="20"/>
          <w:szCs w:val="20"/>
          <w:lang w:bidi="th-TH"/>
        </w:rPr>
        <w:t xml:space="preserve">The </w:t>
      </w:r>
      <w:r w:rsidR="00885F6C" w:rsidRPr="00414DED">
        <w:rPr>
          <w:rFonts w:ascii="Arial" w:eastAsia="Times New Roman" w:hAnsi="Arial" w:cs="Arial"/>
          <w:noProof w:val="0"/>
          <w:color w:val="000000"/>
          <w:spacing w:val="-4"/>
          <w:sz w:val="20"/>
          <w:szCs w:val="20"/>
          <w:lang w:bidi="th-TH"/>
        </w:rPr>
        <w:t>C</w:t>
      </w:r>
      <w:r w:rsidRPr="00414DED">
        <w:rPr>
          <w:rFonts w:ascii="Arial" w:eastAsia="Times New Roman" w:hAnsi="Arial" w:cs="Arial"/>
          <w:noProof w:val="0"/>
          <w:color w:val="000000"/>
          <w:spacing w:val="-4"/>
          <w:sz w:val="20"/>
          <w:szCs w:val="20"/>
          <w:lang w:bidi="th-TH"/>
        </w:rPr>
        <w:t xml:space="preserve">ompany completed measurement of fair value of identifiable assets acquired and liabilities assumed of S.Thana Media Co.,Ltd.  In consideration of fair value of net assets, the Company determined the measurement of the identifiable assets and liabilities and considered the possibility that the Company received economic benefit reasonably. </w:t>
      </w:r>
    </w:p>
    <w:p w:rsidR="00323E9D" w:rsidRPr="00414DED" w:rsidRDefault="00323E9D" w:rsidP="00D069C0">
      <w:pPr>
        <w:tabs>
          <w:tab w:val="left" w:pos="720"/>
        </w:tabs>
        <w:ind w:left="540"/>
        <w:jc w:val="both"/>
        <w:rPr>
          <w:rFonts w:ascii="Arial" w:eastAsia="Times New Roman" w:hAnsi="Arial" w:cs="Arial"/>
          <w:noProof w:val="0"/>
          <w:color w:val="000000"/>
          <w:spacing w:val="-4"/>
          <w:sz w:val="20"/>
          <w:szCs w:val="20"/>
          <w:lang w:bidi="th-TH"/>
        </w:rPr>
      </w:pPr>
    </w:p>
    <w:p w:rsidR="00323E9D" w:rsidRPr="00414DED" w:rsidRDefault="00323E9D" w:rsidP="00D069C0">
      <w:pPr>
        <w:tabs>
          <w:tab w:val="left" w:pos="720"/>
        </w:tabs>
        <w:ind w:left="540"/>
        <w:jc w:val="both"/>
        <w:rPr>
          <w:rFonts w:ascii="Arial" w:eastAsia="Times New Roman" w:hAnsi="Arial" w:cs="Arial"/>
          <w:noProof w:val="0"/>
          <w:color w:val="000000"/>
          <w:spacing w:val="-4"/>
          <w:sz w:val="20"/>
          <w:szCs w:val="20"/>
          <w:lang w:bidi="th-TH"/>
        </w:rPr>
      </w:pPr>
      <w:r w:rsidRPr="00414DED">
        <w:rPr>
          <w:rFonts w:ascii="Arial" w:eastAsia="Times New Roman" w:hAnsi="Arial" w:cs="Arial"/>
          <w:noProof w:val="0"/>
          <w:color w:val="000000"/>
          <w:spacing w:val="-4"/>
          <w:sz w:val="20"/>
          <w:szCs w:val="20"/>
          <w:lang w:bidi="th-TH"/>
        </w:rPr>
        <w:t>The fair value of identifiable assets acquired and liabilities assumed from this acquisition was as follows:</w:t>
      </w:r>
    </w:p>
    <w:p w:rsidR="005A677C" w:rsidRPr="00414DED" w:rsidRDefault="005A677C" w:rsidP="0043706A">
      <w:pPr>
        <w:ind w:left="547"/>
        <w:jc w:val="thaiDistribute"/>
        <w:rPr>
          <w:rFonts w:ascii="Arial" w:hAnsi="Arial" w:cs="Arial"/>
          <w:spacing w:val="-4"/>
          <w:sz w:val="20"/>
          <w:szCs w:val="20"/>
        </w:rPr>
      </w:pPr>
    </w:p>
    <w:tbl>
      <w:tblPr>
        <w:tblW w:w="9360" w:type="dxa"/>
        <w:tblInd w:w="198" w:type="dxa"/>
        <w:tblLayout w:type="fixed"/>
        <w:tblLook w:val="01E0" w:firstRow="1" w:lastRow="1" w:firstColumn="1" w:lastColumn="1" w:noHBand="0" w:noVBand="0"/>
      </w:tblPr>
      <w:tblGrid>
        <w:gridCol w:w="7288"/>
        <w:gridCol w:w="9"/>
        <w:gridCol w:w="2063"/>
      </w:tblGrid>
      <w:tr w:rsidR="004837CE" w:rsidRPr="00851E0F" w:rsidTr="00AD3982">
        <w:trPr>
          <w:trHeight w:val="60"/>
        </w:trPr>
        <w:tc>
          <w:tcPr>
            <w:tcW w:w="7297" w:type="dxa"/>
            <w:gridSpan w:val="2"/>
          </w:tcPr>
          <w:p w:rsidR="004837CE" w:rsidRPr="00851E0F" w:rsidRDefault="004837CE" w:rsidP="0043706A">
            <w:pPr>
              <w:spacing w:line="300" w:lineRule="exact"/>
              <w:ind w:left="342"/>
              <w:rPr>
                <w:rFonts w:ascii="Arial" w:hAnsi="Arial" w:cs="Arial"/>
                <w:color w:val="000000"/>
                <w:sz w:val="20"/>
                <w:szCs w:val="20"/>
              </w:rPr>
            </w:pPr>
          </w:p>
        </w:tc>
        <w:tc>
          <w:tcPr>
            <w:tcW w:w="2063" w:type="dxa"/>
            <w:hideMark/>
          </w:tcPr>
          <w:p w:rsidR="004837CE" w:rsidRPr="00851E0F" w:rsidRDefault="004837CE" w:rsidP="0043706A">
            <w:pPr>
              <w:pStyle w:val="Heading4"/>
              <w:pBdr>
                <w:bottom w:val="single" w:sz="4" w:space="1" w:color="auto"/>
              </w:pBdr>
              <w:spacing w:line="300" w:lineRule="exact"/>
              <w:ind w:left="-18" w:right="-36"/>
              <w:rPr>
                <w:rFonts w:ascii="Arial" w:hAnsi="Arial" w:cstheme="minorBidi"/>
                <w:b/>
                <w:bCs/>
                <w:spacing w:val="-2"/>
                <w:sz w:val="20"/>
                <w:szCs w:val="20"/>
                <w:u w:val="none"/>
                <w:cs/>
                <w:lang w:bidi="th-TH"/>
              </w:rPr>
            </w:pPr>
            <w:r w:rsidRPr="00851E0F">
              <w:rPr>
                <w:rFonts w:ascii="Arial" w:hAnsi="Arial" w:cs="Arial"/>
                <w:b/>
                <w:bCs/>
                <w:spacing w:val="-2"/>
                <w:sz w:val="20"/>
                <w:szCs w:val="20"/>
                <w:u w:val="none"/>
                <w:cs/>
                <w:lang w:bidi="th-TH"/>
              </w:rPr>
              <w:t>(</w:t>
            </w:r>
            <w:r w:rsidR="005A677C" w:rsidRPr="00851E0F">
              <w:rPr>
                <w:rFonts w:ascii="Arial" w:hAnsi="Arial" w:cs="Arial"/>
                <w:b/>
                <w:bCs/>
                <w:spacing w:val="-2"/>
                <w:sz w:val="20"/>
                <w:szCs w:val="20"/>
                <w:u w:val="none"/>
                <w:lang w:bidi="th-TH"/>
              </w:rPr>
              <w:t>Unit : Baht</w:t>
            </w:r>
            <w:r w:rsidRPr="00851E0F">
              <w:rPr>
                <w:rFonts w:ascii="Arial" w:hAnsi="Arial" w:cs="Arial"/>
                <w:b/>
                <w:bCs/>
                <w:spacing w:val="-2"/>
                <w:sz w:val="20"/>
                <w:szCs w:val="20"/>
                <w:u w:val="none"/>
                <w:cs/>
                <w:lang w:bidi="th-TH"/>
              </w:rPr>
              <w:t>)</w:t>
            </w:r>
          </w:p>
        </w:tc>
      </w:tr>
      <w:tr w:rsidR="004837CE" w:rsidRPr="00851E0F" w:rsidTr="00AD3982">
        <w:trPr>
          <w:trHeight w:val="153"/>
        </w:trPr>
        <w:tc>
          <w:tcPr>
            <w:tcW w:w="7297" w:type="dxa"/>
            <w:gridSpan w:val="2"/>
          </w:tcPr>
          <w:p w:rsidR="004837CE" w:rsidRPr="00851E0F" w:rsidRDefault="004837CE" w:rsidP="0043706A">
            <w:pPr>
              <w:spacing w:line="300" w:lineRule="exact"/>
              <w:rPr>
                <w:rFonts w:ascii="Arial" w:hAnsi="Arial" w:cs="Arial"/>
                <w:color w:val="000000"/>
                <w:sz w:val="12"/>
                <w:szCs w:val="12"/>
                <w:cs/>
                <w:lang w:bidi="th-TH"/>
              </w:rPr>
            </w:pPr>
          </w:p>
        </w:tc>
        <w:tc>
          <w:tcPr>
            <w:tcW w:w="2063" w:type="dxa"/>
          </w:tcPr>
          <w:p w:rsidR="004837CE" w:rsidRPr="00851E0F" w:rsidRDefault="004837CE" w:rsidP="0043706A">
            <w:pPr>
              <w:tabs>
                <w:tab w:val="decimal" w:pos="972"/>
              </w:tabs>
              <w:spacing w:line="300" w:lineRule="exact"/>
              <w:ind w:right="-36"/>
              <w:rPr>
                <w:rFonts w:ascii="Arial" w:hAnsi="Arial" w:cs="Arial"/>
                <w:color w:val="000000"/>
                <w:sz w:val="20"/>
                <w:szCs w:val="20"/>
              </w:rPr>
            </w:pPr>
          </w:p>
        </w:tc>
      </w:tr>
      <w:tr w:rsidR="00763E4B" w:rsidRPr="00851E0F" w:rsidTr="00AD3982">
        <w:tc>
          <w:tcPr>
            <w:tcW w:w="7297" w:type="dxa"/>
            <w:gridSpan w:val="2"/>
          </w:tcPr>
          <w:p w:rsidR="00763E4B" w:rsidRPr="00851E0F" w:rsidRDefault="00763E4B" w:rsidP="0043706A">
            <w:pPr>
              <w:spacing w:line="300" w:lineRule="exact"/>
              <w:ind w:left="342"/>
              <w:rPr>
                <w:rFonts w:ascii="Arial" w:hAnsi="Arial" w:cs="Arial"/>
                <w:color w:val="000000"/>
                <w:sz w:val="20"/>
                <w:szCs w:val="20"/>
                <w:rtl/>
                <w:cs/>
              </w:rPr>
            </w:pPr>
            <w:r w:rsidRPr="00851E0F">
              <w:rPr>
                <w:rFonts w:ascii="Arial" w:hAnsi="Arial" w:cs="Arial"/>
                <w:color w:val="000000"/>
                <w:sz w:val="20"/>
                <w:szCs w:val="20"/>
              </w:rPr>
              <w:t>Cash and cash equivalents</w:t>
            </w:r>
          </w:p>
        </w:tc>
        <w:tc>
          <w:tcPr>
            <w:tcW w:w="2063" w:type="dxa"/>
            <w:hideMark/>
          </w:tcPr>
          <w:p w:rsidR="00763E4B" w:rsidRPr="00851E0F" w:rsidRDefault="00FB05B9" w:rsidP="0043706A">
            <w:pPr>
              <w:tabs>
                <w:tab w:val="decimal" w:pos="972"/>
              </w:tabs>
              <w:spacing w:line="300" w:lineRule="exact"/>
              <w:ind w:left="-18" w:right="-18"/>
              <w:jc w:val="right"/>
              <w:rPr>
                <w:rFonts w:ascii="Arial" w:hAnsi="Arial" w:cs="Arial"/>
                <w:color w:val="000000"/>
                <w:sz w:val="20"/>
                <w:szCs w:val="20"/>
              </w:rPr>
            </w:pPr>
            <w:r w:rsidRPr="00851E0F">
              <w:rPr>
                <w:rFonts w:ascii="Arial" w:hAnsi="Arial" w:cs="Arial"/>
                <w:color w:val="000000"/>
                <w:sz w:val="20"/>
                <w:szCs w:val="20"/>
              </w:rPr>
              <w:t>25,456,598</w:t>
            </w:r>
          </w:p>
        </w:tc>
      </w:tr>
      <w:tr w:rsidR="00763E4B" w:rsidRPr="00851E0F" w:rsidTr="00AD3982">
        <w:tc>
          <w:tcPr>
            <w:tcW w:w="7297" w:type="dxa"/>
            <w:gridSpan w:val="2"/>
          </w:tcPr>
          <w:p w:rsidR="00763E4B" w:rsidRPr="00851E0F" w:rsidRDefault="00763E4B" w:rsidP="0043706A">
            <w:pPr>
              <w:spacing w:line="300" w:lineRule="exact"/>
              <w:ind w:left="342"/>
              <w:rPr>
                <w:rFonts w:ascii="Arial" w:hAnsi="Arial" w:cs="Arial"/>
                <w:color w:val="000000"/>
                <w:sz w:val="20"/>
                <w:szCs w:val="20"/>
              </w:rPr>
            </w:pPr>
            <w:r w:rsidRPr="00851E0F">
              <w:rPr>
                <w:rFonts w:ascii="Arial" w:hAnsi="Arial" w:cs="Arial"/>
                <w:color w:val="000000"/>
                <w:sz w:val="20"/>
                <w:szCs w:val="20"/>
              </w:rPr>
              <w:t>Trade and other recievables</w:t>
            </w:r>
          </w:p>
        </w:tc>
        <w:tc>
          <w:tcPr>
            <w:tcW w:w="2063" w:type="dxa"/>
            <w:hideMark/>
          </w:tcPr>
          <w:p w:rsidR="00763E4B" w:rsidRPr="00851E0F" w:rsidRDefault="00FB05B9" w:rsidP="0043706A">
            <w:pPr>
              <w:tabs>
                <w:tab w:val="decimal" w:pos="972"/>
              </w:tabs>
              <w:spacing w:line="300" w:lineRule="exact"/>
              <w:ind w:left="-18" w:right="-18"/>
              <w:jc w:val="right"/>
              <w:rPr>
                <w:rFonts w:ascii="Arial" w:hAnsi="Arial" w:cs="Arial"/>
                <w:color w:val="000000"/>
                <w:sz w:val="20"/>
                <w:szCs w:val="20"/>
              </w:rPr>
            </w:pPr>
            <w:r w:rsidRPr="00851E0F">
              <w:rPr>
                <w:rFonts w:ascii="Arial" w:hAnsi="Arial" w:cs="Arial"/>
                <w:color w:val="000000"/>
                <w:sz w:val="20"/>
                <w:szCs w:val="20"/>
              </w:rPr>
              <w:t>25,818,478</w:t>
            </w:r>
          </w:p>
        </w:tc>
      </w:tr>
      <w:tr w:rsidR="00763E4B" w:rsidRPr="00851E0F" w:rsidTr="0043706A">
        <w:trPr>
          <w:trHeight w:val="60"/>
        </w:trPr>
        <w:tc>
          <w:tcPr>
            <w:tcW w:w="7297" w:type="dxa"/>
            <w:gridSpan w:val="2"/>
          </w:tcPr>
          <w:p w:rsidR="00763E4B" w:rsidRPr="00851E0F" w:rsidRDefault="00763E4B" w:rsidP="0043706A">
            <w:pPr>
              <w:spacing w:line="300" w:lineRule="exact"/>
              <w:ind w:left="342"/>
              <w:rPr>
                <w:rFonts w:ascii="Arial" w:hAnsi="Arial" w:cs="Arial"/>
                <w:color w:val="000000"/>
                <w:sz w:val="20"/>
                <w:szCs w:val="20"/>
                <w:cs/>
                <w:lang w:bidi="th-TH"/>
              </w:rPr>
            </w:pPr>
            <w:r w:rsidRPr="00851E0F">
              <w:rPr>
                <w:rFonts w:ascii="Arial" w:hAnsi="Arial" w:cs="Arial"/>
                <w:color w:val="000000"/>
                <w:sz w:val="20"/>
                <w:szCs w:val="20"/>
              </w:rPr>
              <w:t>Current assets</w:t>
            </w:r>
          </w:p>
        </w:tc>
        <w:tc>
          <w:tcPr>
            <w:tcW w:w="2063" w:type="dxa"/>
            <w:hideMark/>
          </w:tcPr>
          <w:p w:rsidR="00763E4B" w:rsidRPr="00851E0F" w:rsidRDefault="00763E4B" w:rsidP="0043706A">
            <w:pPr>
              <w:tabs>
                <w:tab w:val="decimal" w:pos="972"/>
              </w:tabs>
              <w:spacing w:line="300" w:lineRule="exact"/>
              <w:ind w:left="-18" w:right="-18"/>
              <w:jc w:val="right"/>
              <w:rPr>
                <w:rFonts w:ascii="Arial" w:hAnsi="Arial" w:cs="Arial"/>
                <w:color w:val="000000"/>
                <w:sz w:val="20"/>
                <w:szCs w:val="20"/>
                <w:lang w:bidi="th-TH"/>
              </w:rPr>
            </w:pPr>
            <w:r w:rsidRPr="00851E0F">
              <w:rPr>
                <w:rFonts w:ascii="Arial" w:hAnsi="Arial" w:cs="Arial"/>
                <w:color w:val="000000"/>
                <w:sz w:val="20"/>
                <w:szCs w:val="20"/>
                <w:lang w:bidi="th-TH"/>
              </w:rPr>
              <w:t>28,634</w:t>
            </w:r>
          </w:p>
        </w:tc>
      </w:tr>
      <w:tr w:rsidR="00763E4B" w:rsidRPr="00851E0F" w:rsidTr="00AD3982">
        <w:tc>
          <w:tcPr>
            <w:tcW w:w="7297" w:type="dxa"/>
            <w:gridSpan w:val="2"/>
          </w:tcPr>
          <w:p w:rsidR="00763E4B" w:rsidRPr="00851E0F" w:rsidRDefault="00763E4B" w:rsidP="0043706A">
            <w:pPr>
              <w:spacing w:line="300" w:lineRule="exact"/>
              <w:ind w:left="342"/>
              <w:rPr>
                <w:rFonts w:ascii="Arial" w:hAnsi="Arial" w:cstheme="minorBidi"/>
                <w:color w:val="000000"/>
                <w:sz w:val="20"/>
                <w:szCs w:val="25"/>
                <w:lang w:bidi="th-TH"/>
              </w:rPr>
            </w:pPr>
            <w:r w:rsidRPr="00851E0F">
              <w:rPr>
                <w:rFonts w:ascii="Arial" w:hAnsi="Arial" w:cs="Arial"/>
                <w:color w:val="000000"/>
                <w:sz w:val="20"/>
                <w:szCs w:val="20"/>
              </w:rPr>
              <w:t>Property, plant and equipment</w:t>
            </w:r>
            <w:r w:rsidR="007F157F" w:rsidRPr="00851E0F">
              <w:rPr>
                <w:rFonts w:ascii="Arial" w:hAnsi="Arial" w:cs="Arial"/>
                <w:color w:val="000000"/>
                <w:sz w:val="20"/>
                <w:szCs w:val="20"/>
              </w:rPr>
              <w:t>, net</w:t>
            </w:r>
            <w:r w:rsidRPr="00851E0F">
              <w:rPr>
                <w:rFonts w:ascii="Arial" w:hAnsi="Arial" w:cstheme="minorBidi"/>
                <w:color w:val="000000"/>
                <w:sz w:val="20"/>
                <w:szCs w:val="25"/>
                <w:lang w:bidi="th-TH"/>
              </w:rPr>
              <w:t>*</w:t>
            </w:r>
          </w:p>
        </w:tc>
        <w:tc>
          <w:tcPr>
            <w:tcW w:w="2063" w:type="dxa"/>
            <w:shd w:val="clear" w:color="auto" w:fill="auto"/>
          </w:tcPr>
          <w:p w:rsidR="00763E4B" w:rsidRPr="00851E0F" w:rsidRDefault="004564F5" w:rsidP="004564F5">
            <w:pPr>
              <w:tabs>
                <w:tab w:val="decimal" w:pos="972"/>
              </w:tabs>
              <w:spacing w:line="300" w:lineRule="exact"/>
              <w:ind w:left="-18" w:right="-18"/>
              <w:jc w:val="right"/>
              <w:rPr>
                <w:rFonts w:ascii="Arial" w:hAnsi="Arial" w:cs="Arial"/>
                <w:color w:val="000000"/>
                <w:sz w:val="20"/>
                <w:szCs w:val="20"/>
              </w:rPr>
            </w:pPr>
            <w:r>
              <w:rPr>
                <w:rFonts w:ascii="Arial" w:hAnsi="Arial" w:cstheme="minorBidi"/>
                <w:color w:val="000000"/>
                <w:sz w:val="20"/>
                <w:szCs w:val="25"/>
                <w:lang w:bidi="th-TH"/>
              </w:rPr>
              <w:t>218</w:t>
            </w:r>
            <w:r w:rsidR="00763E4B" w:rsidRPr="00851E0F">
              <w:rPr>
                <w:rFonts w:ascii="Arial" w:hAnsi="Arial" w:cs="Arial"/>
                <w:color w:val="000000"/>
                <w:sz w:val="20"/>
                <w:szCs w:val="20"/>
              </w:rPr>
              <w:t>,</w:t>
            </w:r>
            <w:r>
              <w:rPr>
                <w:rFonts w:ascii="Arial" w:hAnsi="Arial" w:cs="Arial"/>
                <w:color w:val="000000"/>
                <w:sz w:val="20"/>
                <w:szCs w:val="20"/>
              </w:rPr>
              <w:t>337</w:t>
            </w:r>
            <w:r w:rsidR="00763E4B" w:rsidRPr="00851E0F">
              <w:rPr>
                <w:rFonts w:ascii="Arial" w:hAnsi="Arial" w:cs="Arial"/>
                <w:color w:val="000000"/>
                <w:sz w:val="20"/>
                <w:szCs w:val="20"/>
              </w:rPr>
              <w:t>,</w:t>
            </w:r>
            <w:r>
              <w:rPr>
                <w:rFonts w:ascii="Arial" w:hAnsi="Arial" w:cs="Arial"/>
                <w:color w:val="000000"/>
                <w:sz w:val="20"/>
                <w:szCs w:val="20"/>
              </w:rPr>
              <w:t>618</w:t>
            </w:r>
          </w:p>
        </w:tc>
      </w:tr>
      <w:tr w:rsidR="00763E4B" w:rsidRPr="00851E0F" w:rsidTr="00AD3982">
        <w:tc>
          <w:tcPr>
            <w:tcW w:w="7297" w:type="dxa"/>
            <w:gridSpan w:val="2"/>
          </w:tcPr>
          <w:p w:rsidR="00763E4B" w:rsidRPr="00851E0F" w:rsidRDefault="00763E4B" w:rsidP="0043706A">
            <w:pPr>
              <w:spacing w:line="300" w:lineRule="exact"/>
              <w:ind w:left="342"/>
              <w:rPr>
                <w:rFonts w:ascii="Arial" w:hAnsi="Arial" w:cs="Arial"/>
                <w:color w:val="000000"/>
                <w:sz w:val="20"/>
                <w:szCs w:val="20"/>
                <w:cs/>
                <w:lang w:bidi="th-TH"/>
              </w:rPr>
            </w:pPr>
            <w:r w:rsidRPr="00851E0F">
              <w:rPr>
                <w:rFonts w:ascii="Arial" w:hAnsi="Arial" w:cs="Arial"/>
                <w:color w:val="000000"/>
                <w:sz w:val="20"/>
                <w:szCs w:val="20"/>
              </w:rPr>
              <w:t>Deferred tax assets</w:t>
            </w:r>
          </w:p>
        </w:tc>
        <w:tc>
          <w:tcPr>
            <w:tcW w:w="2063" w:type="dxa"/>
            <w:shd w:val="clear" w:color="auto" w:fill="auto"/>
          </w:tcPr>
          <w:p w:rsidR="00763E4B" w:rsidRPr="00851E0F" w:rsidRDefault="00763E4B" w:rsidP="0043706A">
            <w:pPr>
              <w:tabs>
                <w:tab w:val="decimal" w:pos="972"/>
              </w:tabs>
              <w:spacing w:line="300" w:lineRule="exact"/>
              <w:ind w:left="-18" w:right="-18"/>
              <w:jc w:val="right"/>
              <w:rPr>
                <w:rFonts w:ascii="Arial" w:hAnsi="Arial" w:cs="Arial"/>
                <w:color w:val="000000"/>
                <w:sz w:val="20"/>
                <w:szCs w:val="20"/>
                <w:lang w:bidi="th-TH"/>
              </w:rPr>
            </w:pPr>
            <w:r w:rsidRPr="00851E0F">
              <w:rPr>
                <w:rFonts w:ascii="Arial" w:hAnsi="Arial" w:cs="Arial"/>
                <w:color w:val="000000"/>
                <w:sz w:val="20"/>
                <w:szCs w:val="20"/>
                <w:lang w:bidi="th-TH"/>
              </w:rPr>
              <w:t>2,261,930</w:t>
            </w:r>
          </w:p>
        </w:tc>
      </w:tr>
      <w:tr w:rsidR="00763E4B" w:rsidRPr="00851E0F" w:rsidTr="00AD3982">
        <w:tc>
          <w:tcPr>
            <w:tcW w:w="7297" w:type="dxa"/>
            <w:gridSpan w:val="2"/>
          </w:tcPr>
          <w:p w:rsidR="00763E4B" w:rsidRPr="00851E0F" w:rsidRDefault="00763E4B" w:rsidP="0043706A">
            <w:pPr>
              <w:spacing w:line="300" w:lineRule="exact"/>
              <w:ind w:left="342"/>
              <w:rPr>
                <w:rFonts w:ascii="Arial" w:hAnsi="Arial" w:cs="Arial"/>
                <w:color w:val="000000"/>
                <w:sz w:val="20"/>
                <w:szCs w:val="20"/>
                <w:cs/>
                <w:lang w:bidi="th-TH"/>
              </w:rPr>
            </w:pPr>
            <w:r w:rsidRPr="00851E0F">
              <w:rPr>
                <w:rFonts w:ascii="Arial" w:hAnsi="Arial" w:cs="Arial"/>
                <w:color w:val="000000"/>
                <w:sz w:val="20"/>
                <w:szCs w:val="20"/>
              </w:rPr>
              <w:t>Non – current assets</w:t>
            </w:r>
          </w:p>
        </w:tc>
        <w:tc>
          <w:tcPr>
            <w:tcW w:w="2063" w:type="dxa"/>
          </w:tcPr>
          <w:p w:rsidR="00763E4B" w:rsidRPr="00851E0F" w:rsidRDefault="00210BB3" w:rsidP="0043706A">
            <w:pPr>
              <w:tabs>
                <w:tab w:val="decimal" w:pos="972"/>
              </w:tabs>
              <w:spacing w:line="300" w:lineRule="exact"/>
              <w:ind w:left="-18" w:right="-18"/>
              <w:jc w:val="right"/>
              <w:rPr>
                <w:rFonts w:ascii="Arial" w:hAnsi="Arial" w:cs="Arial"/>
                <w:color w:val="000000"/>
                <w:sz w:val="20"/>
                <w:szCs w:val="20"/>
                <w:lang w:bidi="th-TH"/>
              </w:rPr>
            </w:pPr>
            <w:r w:rsidRPr="00851E0F">
              <w:rPr>
                <w:rFonts w:ascii="Arial" w:hAnsi="Arial" w:cs="Arial"/>
                <w:color w:val="000000"/>
                <w:sz w:val="20"/>
                <w:szCs w:val="20"/>
                <w:lang w:bidi="th-TH"/>
              </w:rPr>
              <w:t>736,601</w:t>
            </w:r>
          </w:p>
        </w:tc>
      </w:tr>
      <w:tr w:rsidR="00763E4B" w:rsidRPr="00851E0F" w:rsidTr="00AD3982">
        <w:tc>
          <w:tcPr>
            <w:tcW w:w="7297" w:type="dxa"/>
            <w:gridSpan w:val="2"/>
          </w:tcPr>
          <w:p w:rsidR="00763E4B" w:rsidRPr="00851E0F" w:rsidRDefault="00763E4B" w:rsidP="0043706A">
            <w:pPr>
              <w:spacing w:line="300" w:lineRule="exact"/>
              <w:ind w:left="342"/>
              <w:rPr>
                <w:rFonts w:ascii="Arial" w:hAnsi="Arial" w:cs="Arial"/>
                <w:color w:val="000000"/>
                <w:sz w:val="20"/>
                <w:szCs w:val="20"/>
              </w:rPr>
            </w:pPr>
            <w:r w:rsidRPr="00851E0F">
              <w:rPr>
                <w:rFonts w:ascii="Arial" w:hAnsi="Arial" w:cs="Arial"/>
                <w:color w:val="000000"/>
                <w:sz w:val="20"/>
                <w:szCs w:val="20"/>
              </w:rPr>
              <w:t>Trade and other payables</w:t>
            </w:r>
          </w:p>
        </w:tc>
        <w:tc>
          <w:tcPr>
            <w:tcW w:w="2063" w:type="dxa"/>
          </w:tcPr>
          <w:p w:rsidR="00763E4B" w:rsidRPr="00851E0F" w:rsidRDefault="00763E4B" w:rsidP="0043706A">
            <w:pPr>
              <w:tabs>
                <w:tab w:val="decimal" w:pos="972"/>
              </w:tabs>
              <w:spacing w:line="300" w:lineRule="exact"/>
              <w:ind w:left="-18" w:right="-18"/>
              <w:jc w:val="right"/>
              <w:rPr>
                <w:rFonts w:ascii="Arial" w:hAnsi="Arial" w:cs="Arial"/>
                <w:color w:val="000000"/>
                <w:sz w:val="20"/>
                <w:szCs w:val="20"/>
              </w:rPr>
            </w:pPr>
            <w:r w:rsidRPr="00851E0F">
              <w:rPr>
                <w:rFonts w:ascii="Arial" w:hAnsi="Arial" w:cs="Arial"/>
                <w:color w:val="000000"/>
                <w:sz w:val="20"/>
                <w:szCs w:val="20"/>
              </w:rPr>
              <w:t>(8,433,437)</w:t>
            </w:r>
          </w:p>
        </w:tc>
      </w:tr>
      <w:tr w:rsidR="00763E4B" w:rsidRPr="00851E0F" w:rsidTr="00AD3982">
        <w:tc>
          <w:tcPr>
            <w:tcW w:w="7297" w:type="dxa"/>
            <w:gridSpan w:val="2"/>
          </w:tcPr>
          <w:p w:rsidR="00763E4B" w:rsidRPr="00851E0F" w:rsidRDefault="00763E4B" w:rsidP="0043706A">
            <w:pPr>
              <w:spacing w:line="300" w:lineRule="exact"/>
              <w:ind w:left="342"/>
              <w:rPr>
                <w:rFonts w:ascii="Arial" w:hAnsi="Arial" w:cs="Arial"/>
                <w:color w:val="000000"/>
                <w:sz w:val="20"/>
                <w:szCs w:val="20"/>
              </w:rPr>
            </w:pPr>
            <w:r w:rsidRPr="00851E0F">
              <w:rPr>
                <w:rFonts w:ascii="Arial" w:hAnsi="Arial" w:cs="Arial"/>
                <w:color w:val="000000"/>
                <w:sz w:val="20"/>
                <w:szCs w:val="20"/>
              </w:rPr>
              <w:t>Corporate income tax payable</w:t>
            </w:r>
          </w:p>
        </w:tc>
        <w:tc>
          <w:tcPr>
            <w:tcW w:w="2063" w:type="dxa"/>
          </w:tcPr>
          <w:p w:rsidR="00763E4B" w:rsidRPr="00851E0F" w:rsidRDefault="00763E4B" w:rsidP="0043706A">
            <w:pPr>
              <w:tabs>
                <w:tab w:val="decimal" w:pos="972"/>
              </w:tabs>
              <w:spacing w:line="300" w:lineRule="exact"/>
              <w:ind w:left="-18" w:right="-18"/>
              <w:jc w:val="right"/>
              <w:rPr>
                <w:rFonts w:ascii="Arial" w:hAnsi="Arial" w:cs="Arial"/>
                <w:color w:val="000000"/>
                <w:sz w:val="20"/>
                <w:szCs w:val="20"/>
                <w:cs/>
                <w:lang w:bidi="th-TH"/>
              </w:rPr>
            </w:pPr>
            <w:r w:rsidRPr="00851E0F">
              <w:rPr>
                <w:rFonts w:ascii="Arial" w:hAnsi="Arial" w:cs="Arial"/>
                <w:color w:val="000000"/>
                <w:sz w:val="20"/>
                <w:szCs w:val="20"/>
                <w:cs/>
                <w:lang w:bidi="th-TH"/>
              </w:rPr>
              <w:t>(</w:t>
            </w:r>
            <w:r w:rsidRPr="00851E0F">
              <w:rPr>
                <w:rFonts w:ascii="Arial" w:hAnsi="Arial" w:cs="Arial"/>
                <w:color w:val="000000"/>
                <w:sz w:val="20"/>
                <w:szCs w:val="20"/>
                <w:lang w:bidi="th-TH"/>
              </w:rPr>
              <w:t>376,136)</w:t>
            </w:r>
          </w:p>
        </w:tc>
      </w:tr>
      <w:tr w:rsidR="00763E4B" w:rsidRPr="00851E0F" w:rsidTr="00AD3982">
        <w:tc>
          <w:tcPr>
            <w:tcW w:w="7297" w:type="dxa"/>
            <w:gridSpan w:val="2"/>
          </w:tcPr>
          <w:p w:rsidR="00763E4B" w:rsidRPr="00851E0F" w:rsidRDefault="00763E4B" w:rsidP="0043706A">
            <w:pPr>
              <w:spacing w:line="300" w:lineRule="exact"/>
              <w:ind w:left="342"/>
              <w:rPr>
                <w:rFonts w:ascii="Arial" w:hAnsi="Arial" w:cs="Arial"/>
                <w:color w:val="000000"/>
                <w:sz w:val="20"/>
                <w:szCs w:val="20"/>
              </w:rPr>
            </w:pPr>
            <w:r w:rsidRPr="00851E0F">
              <w:rPr>
                <w:rFonts w:ascii="Arial" w:hAnsi="Arial" w:cs="Arial"/>
                <w:color w:val="000000"/>
                <w:sz w:val="20"/>
                <w:szCs w:val="20"/>
              </w:rPr>
              <w:t>Other current liabilities</w:t>
            </w:r>
          </w:p>
        </w:tc>
        <w:tc>
          <w:tcPr>
            <w:tcW w:w="2063" w:type="dxa"/>
          </w:tcPr>
          <w:p w:rsidR="00763E4B" w:rsidRPr="00851E0F" w:rsidRDefault="00763E4B" w:rsidP="0043706A">
            <w:pPr>
              <w:tabs>
                <w:tab w:val="decimal" w:pos="972"/>
              </w:tabs>
              <w:spacing w:line="300" w:lineRule="exact"/>
              <w:ind w:left="-18" w:right="-18"/>
              <w:jc w:val="right"/>
              <w:rPr>
                <w:rFonts w:ascii="Arial" w:hAnsi="Arial" w:cs="Arial"/>
                <w:color w:val="000000"/>
                <w:sz w:val="20"/>
                <w:szCs w:val="20"/>
                <w:lang w:bidi="th-TH"/>
              </w:rPr>
            </w:pPr>
            <w:r w:rsidRPr="00851E0F">
              <w:rPr>
                <w:rFonts w:ascii="Arial" w:hAnsi="Arial" w:cs="Arial"/>
                <w:color w:val="000000"/>
                <w:sz w:val="20"/>
                <w:szCs w:val="20"/>
                <w:lang w:bidi="th-TH"/>
              </w:rPr>
              <w:t>(1,094,930)</w:t>
            </w:r>
          </w:p>
        </w:tc>
      </w:tr>
      <w:tr w:rsidR="00763E4B" w:rsidRPr="00851E0F" w:rsidTr="00AD3982">
        <w:tc>
          <w:tcPr>
            <w:tcW w:w="7297" w:type="dxa"/>
            <w:gridSpan w:val="2"/>
          </w:tcPr>
          <w:p w:rsidR="00763E4B" w:rsidRPr="00851E0F" w:rsidRDefault="00763E4B" w:rsidP="0043706A">
            <w:pPr>
              <w:spacing w:line="300" w:lineRule="exact"/>
              <w:ind w:left="342"/>
              <w:rPr>
                <w:rFonts w:ascii="Arial" w:hAnsi="Arial" w:cs="Arial"/>
                <w:color w:val="000000"/>
                <w:sz w:val="20"/>
                <w:szCs w:val="20"/>
                <w:cs/>
                <w:lang w:bidi="th-TH"/>
              </w:rPr>
            </w:pPr>
            <w:r w:rsidRPr="00851E0F">
              <w:rPr>
                <w:rFonts w:ascii="Arial" w:hAnsi="Arial" w:cs="Arial"/>
                <w:color w:val="000000"/>
                <w:sz w:val="20"/>
                <w:szCs w:val="20"/>
              </w:rPr>
              <w:t>Provision for employee benefits</w:t>
            </w:r>
          </w:p>
        </w:tc>
        <w:tc>
          <w:tcPr>
            <w:tcW w:w="2063" w:type="dxa"/>
          </w:tcPr>
          <w:p w:rsidR="00763E4B" w:rsidRPr="00851E0F" w:rsidRDefault="00763E4B" w:rsidP="0043706A">
            <w:pPr>
              <w:tabs>
                <w:tab w:val="decimal" w:pos="972"/>
              </w:tabs>
              <w:spacing w:line="300" w:lineRule="exact"/>
              <w:ind w:left="-18" w:right="-18"/>
              <w:jc w:val="right"/>
              <w:rPr>
                <w:rFonts w:ascii="Arial" w:hAnsi="Arial" w:cs="Arial"/>
                <w:color w:val="000000"/>
                <w:sz w:val="20"/>
                <w:szCs w:val="20"/>
              </w:rPr>
            </w:pPr>
            <w:r w:rsidRPr="00851E0F">
              <w:rPr>
                <w:rFonts w:ascii="Arial" w:hAnsi="Arial" w:cs="Arial"/>
                <w:color w:val="000000"/>
                <w:sz w:val="20"/>
                <w:szCs w:val="20"/>
              </w:rPr>
              <w:t>(501,658)</w:t>
            </w:r>
          </w:p>
        </w:tc>
      </w:tr>
      <w:tr w:rsidR="00763E4B" w:rsidRPr="00851E0F" w:rsidTr="00AD3982">
        <w:tc>
          <w:tcPr>
            <w:tcW w:w="7297" w:type="dxa"/>
            <w:gridSpan w:val="2"/>
          </w:tcPr>
          <w:p w:rsidR="00763E4B" w:rsidRPr="00851E0F" w:rsidRDefault="00763E4B" w:rsidP="0043706A">
            <w:pPr>
              <w:spacing w:line="300" w:lineRule="exact"/>
              <w:ind w:left="342"/>
              <w:rPr>
                <w:rFonts w:ascii="Arial" w:hAnsi="Arial" w:cs="Arial"/>
                <w:color w:val="000000"/>
                <w:sz w:val="20"/>
                <w:szCs w:val="20"/>
              </w:rPr>
            </w:pPr>
            <w:r w:rsidRPr="00851E0F">
              <w:rPr>
                <w:rFonts w:ascii="Arial" w:hAnsi="Arial" w:cs="Arial"/>
                <w:color w:val="000000"/>
                <w:sz w:val="20"/>
                <w:szCs w:val="20"/>
              </w:rPr>
              <w:t>Provision for cost of demantling</w:t>
            </w:r>
          </w:p>
        </w:tc>
        <w:tc>
          <w:tcPr>
            <w:tcW w:w="2063" w:type="dxa"/>
          </w:tcPr>
          <w:p w:rsidR="00763E4B" w:rsidRPr="00851E0F" w:rsidRDefault="00763E4B" w:rsidP="0043706A">
            <w:pPr>
              <w:tabs>
                <w:tab w:val="decimal" w:pos="972"/>
              </w:tabs>
              <w:spacing w:line="300" w:lineRule="exact"/>
              <w:ind w:left="-18" w:right="-18"/>
              <w:jc w:val="right"/>
              <w:rPr>
                <w:rFonts w:ascii="Arial" w:hAnsi="Arial" w:cs="Arial"/>
                <w:color w:val="000000"/>
                <w:sz w:val="20"/>
                <w:szCs w:val="20"/>
              </w:rPr>
            </w:pPr>
            <w:r w:rsidRPr="00851E0F">
              <w:rPr>
                <w:rFonts w:ascii="Arial" w:hAnsi="Arial" w:cs="Arial"/>
                <w:color w:val="000000"/>
                <w:sz w:val="20"/>
                <w:szCs w:val="20"/>
              </w:rPr>
              <w:t>(11,942,642)</w:t>
            </w:r>
          </w:p>
        </w:tc>
      </w:tr>
      <w:tr w:rsidR="00763E4B" w:rsidRPr="00851E0F" w:rsidTr="00AD3982">
        <w:tc>
          <w:tcPr>
            <w:tcW w:w="7297" w:type="dxa"/>
            <w:gridSpan w:val="2"/>
          </w:tcPr>
          <w:p w:rsidR="00763E4B" w:rsidRPr="00851E0F" w:rsidRDefault="00763E4B" w:rsidP="0043706A">
            <w:pPr>
              <w:spacing w:line="300" w:lineRule="exact"/>
              <w:ind w:left="342"/>
              <w:rPr>
                <w:rFonts w:ascii="Arial" w:hAnsi="Arial" w:cs="Arial"/>
                <w:color w:val="000000"/>
                <w:sz w:val="20"/>
                <w:szCs w:val="20"/>
                <w:cs/>
                <w:lang w:bidi="th-TH"/>
              </w:rPr>
            </w:pPr>
            <w:r w:rsidRPr="00851E0F">
              <w:rPr>
                <w:rFonts w:ascii="Arial" w:hAnsi="Arial" w:cs="Arial"/>
                <w:color w:val="000000"/>
                <w:sz w:val="20"/>
                <w:szCs w:val="20"/>
              </w:rPr>
              <w:t>Deferred tax liabilities</w:t>
            </w:r>
          </w:p>
        </w:tc>
        <w:tc>
          <w:tcPr>
            <w:tcW w:w="2063" w:type="dxa"/>
            <w:shd w:val="clear" w:color="auto" w:fill="auto"/>
          </w:tcPr>
          <w:p w:rsidR="00763E4B" w:rsidRPr="00851E0F" w:rsidRDefault="00FB05B9" w:rsidP="004564F5">
            <w:pPr>
              <w:pBdr>
                <w:bottom w:val="single" w:sz="4" w:space="1" w:color="auto"/>
              </w:pBdr>
              <w:tabs>
                <w:tab w:val="decimal" w:pos="972"/>
              </w:tabs>
              <w:spacing w:line="300" w:lineRule="exact"/>
              <w:ind w:left="-18" w:right="-18"/>
              <w:jc w:val="right"/>
              <w:rPr>
                <w:rFonts w:ascii="Arial" w:hAnsi="Arial" w:cs="Arial"/>
                <w:color w:val="000000"/>
                <w:sz w:val="20"/>
                <w:szCs w:val="20"/>
              </w:rPr>
            </w:pPr>
            <w:r w:rsidRPr="00851E0F">
              <w:rPr>
                <w:rFonts w:ascii="Arial" w:hAnsi="Arial" w:cs="Arial"/>
                <w:color w:val="000000"/>
                <w:sz w:val="20"/>
                <w:szCs w:val="20"/>
              </w:rPr>
              <w:t>(</w:t>
            </w:r>
            <w:r w:rsidR="004564F5">
              <w:rPr>
                <w:rFonts w:ascii="Arial" w:hAnsi="Arial" w:cs="Arial"/>
                <w:color w:val="000000"/>
                <w:sz w:val="20"/>
                <w:szCs w:val="20"/>
              </w:rPr>
              <w:t>41</w:t>
            </w:r>
            <w:r w:rsidRPr="00851E0F">
              <w:rPr>
                <w:rFonts w:ascii="Arial" w:hAnsi="Arial" w:cs="Arial"/>
                <w:color w:val="000000"/>
                <w:sz w:val="20"/>
                <w:szCs w:val="20"/>
              </w:rPr>
              <w:t>,</w:t>
            </w:r>
            <w:r w:rsidR="004564F5">
              <w:rPr>
                <w:rFonts w:ascii="Arial" w:hAnsi="Arial" w:cs="Arial"/>
                <w:color w:val="000000"/>
                <w:sz w:val="20"/>
                <w:szCs w:val="20"/>
              </w:rPr>
              <w:t>150</w:t>
            </w:r>
            <w:r w:rsidRPr="00851E0F">
              <w:rPr>
                <w:rFonts w:ascii="Arial" w:hAnsi="Arial" w:cs="Arial"/>
                <w:color w:val="000000"/>
                <w:sz w:val="20"/>
                <w:szCs w:val="20"/>
              </w:rPr>
              <w:t>,</w:t>
            </w:r>
            <w:r w:rsidR="004564F5">
              <w:rPr>
                <w:rFonts w:ascii="Arial" w:hAnsi="Arial" w:cs="Arial"/>
                <w:color w:val="000000"/>
                <w:sz w:val="20"/>
                <w:szCs w:val="20"/>
              </w:rPr>
              <w:t>948</w:t>
            </w:r>
            <w:r w:rsidR="00763E4B" w:rsidRPr="00851E0F">
              <w:rPr>
                <w:rFonts w:ascii="Arial" w:hAnsi="Arial" w:cs="Arial"/>
                <w:color w:val="000000"/>
                <w:sz w:val="20"/>
                <w:szCs w:val="20"/>
              </w:rPr>
              <w:t>)</w:t>
            </w:r>
          </w:p>
        </w:tc>
      </w:tr>
      <w:tr w:rsidR="008D7FBA" w:rsidRPr="00851E0F" w:rsidTr="00AD3982">
        <w:tc>
          <w:tcPr>
            <w:tcW w:w="7297" w:type="dxa"/>
            <w:gridSpan w:val="2"/>
          </w:tcPr>
          <w:p w:rsidR="008D7FBA" w:rsidRPr="00851E0F" w:rsidRDefault="008D7FBA" w:rsidP="0043706A">
            <w:pPr>
              <w:spacing w:line="300" w:lineRule="exact"/>
              <w:ind w:left="342"/>
              <w:rPr>
                <w:rFonts w:ascii="Arial" w:hAnsi="Arial" w:cs="Arial"/>
                <w:color w:val="000000"/>
                <w:sz w:val="20"/>
                <w:szCs w:val="20"/>
              </w:rPr>
            </w:pPr>
            <w:r w:rsidRPr="00851E0F">
              <w:rPr>
                <w:rFonts w:ascii="Arial" w:hAnsi="Arial" w:cs="Arial"/>
                <w:color w:val="000000"/>
                <w:sz w:val="20"/>
                <w:szCs w:val="20"/>
              </w:rPr>
              <w:t>Identified assets and liabilities, net</w:t>
            </w:r>
          </w:p>
        </w:tc>
        <w:tc>
          <w:tcPr>
            <w:tcW w:w="2063" w:type="dxa"/>
            <w:shd w:val="clear" w:color="auto" w:fill="auto"/>
            <w:hideMark/>
          </w:tcPr>
          <w:p w:rsidR="008D7FBA" w:rsidRPr="00851E0F" w:rsidRDefault="00143230" w:rsidP="004564F5">
            <w:pPr>
              <w:spacing w:line="300" w:lineRule="exact"/>
              <w:jc w:val="right"/>
              <w:rPr>
                <w:rFonts w:ascii="Arial" w:hAnsi="Arial" w:cs="Arial"/>
                <w:sz w:val="20"/>
                <w:szCs w:val="20"/>
              </w:rPr>
            </w:pPr>
            <w:r>
              <w:rPr>
                <w:rFonts w:ascii="Arial" w:hAnsi="Arial" w:cs="Arial"/>
                <w:sz w:val="20"/>
                <w:szCs w:val="20"/>
              </w:rPr>
              <w:t>20</w:t>
            </w:r>
            <w:r w:rsidR="004564F5">
              <w:rPr>
                <w:rFonts w:ascii="Arial" w:hAnsi="Arial" w:cs="Arial"/>
                <w:sz w:val="20"/>
                <w:szCs w:val="20"/>
              </w:rPr>
              <w:t>9</w:t>
            </w:r>
            <w:r w:rsidR="00763E4B" w:rsidRPr="00851E0F">
              <w:rPr>
                <w:rFonts w:ascii="Arial" w:hAnsi="Arial" w:cs="Arial"/>
                <w:sz w:val="20"/>
                <w:szCs w:val="20"/>
              </w:rPr>
              <w:t>,</w:t>
            </w:r>
            <w:r w:rsidR="004564F5">
              <w:rPr>
                <w:rFonts w:ascii="Arial" w:hAnsi="Arial" w:cs="Arial"/>
                <w:sz w:val="20"/>
                <w:szCs w:val="20"/>
              </w:rPr>
              <w:t>140</w:t>
            </w:r>
            <w:r w:rsidR="00763E4B" w:rsidRPr="00851E0F">
              <w:rPr>
                <w:rFonts w:ascii="Arial" w:hAnsi="Arial" w:cs="Arial"/>
                <w:sz w:val="20"/>
                <w:szCs w:val="20"/>
              </w:rPr>
              <w:t>,</w:t>
            </w:r>
            <w:r w:rsidR="004564F5">
              <w:rPr>
                <w:rFonts w:ascii="Arial" w:hAnsi="Arial" w:cs="Arial"/>
                <w:sz w:val="20"/>
                <w:szCs w:val="20"/>
              </w:rPr>
              <w:t>108</w:t>
            </w:r>
          </w:p>
        </w:tc>
      </w:tr>
      <w:tr w:rsidR="008D7FBA" w:rsidRPr="00851E0F" w:rsidTr="00AD3982">
        <w:tc>
          <w:tcPr>
            <w:tcW w:w="7288" w:type="dxa"/>
          </w:tcPr>
          <w:p w:rsidR="008D7FBA" w:rsidRPr="00851E0F" w:rsidRDefault="008D7FBA" w:rsidP="0043706A">
            <w:pPr>
              <w:spacing w:line="300" w:lineRule="exact"/>
              <w:ind w:left="342"/>
              <w:rPr>
                <w:rFonts w:ascii="Arial" w:hAnsi="Arial" w:cs="Arial"/>
                <w:color w:val="000000"/>
                <w:sz w:val="20"/>
                <w:szCs w:val="20"/>
                <w:cs/>
                <w:lang w:bidi="th-TH"/>
              </w:rPr>
            </w:pPr>
            <w:r w:rsidRPr="00851E0F">
              <w:rPr>
                <w:rFonts w:ascii="Arial" w:hAnsi="Arial" w:cs="Arial"/>
                <w:color w:val="000000"/>
                <w:sz w:val="20"/>
                <w:szCs w:val="20"/>
              </w:rPr>
              <w:t xml:space="preserve">Consideration </w:t>
            </w:r>
            <w:r w:rsidR="00E244B1" w:rsidRPr="00851E0F">
              <w:rPr>
                <w:rFonts w:ascii="Arial" w:hAnsi="Arial" w:cs="Arial"/>
                <w:color w:val="000000"/>
                <w:sz w:val="20"/>
                <w:szCs w:val="20"/>
              </w:rPr>
              <w:t>paid</w:t>
            </w:r>
          </w:p>
        </w:tc>
        <w:tc>
          <w:tcPr>
            <w:tcW w:w="2072" w:type="dxa"/>
            <w:gridSpan w:val="2"/>
            <w:tcBorders>
              <w:top w:val="nil"/>
              <w:left w:val="nil"/>
              <w:right w:val="nil"/>
            </w:tcBorders>
            <w:shd w:val="clear" w:color="auto" w:fill="auto"/>
          </w:tcPr>
          <w:p w:rsidR="008D7FBA" w:rsidRPr="00851E0F" w:rsidRDefault="008D7FBA" w:rsidP="0043706A">
            <w:pPr>
              <w:pBdr>
                <w:bottom w:val="single" w:sz="4" w:space="1" w:color="auto"/>
              </w:pBdr>
              <w:tabs>
                <w:tab w:val="decimal" w:pos="972"/>
              </w:tabs>
              <w:spacing w:line="300" w:lineRule="exact"/>
              <w:ind w:left="-18" w:right="-18"/>
              <w:jc w:val="right"/>
              <w:rPr>
                <w:rFonts w:ascii="Arial" w:hAnsi="Arial" w:cs="Arial"/>
                <w:color w:val="000000"/>
                <w:sz w:val="20"/>
                <w:szCs w:val="20"/>
              </w:rPr>
            </w:pPr>
            <w:r w:rsidRPr="00851E0F">
              <w:rPr>
                <w:rFonts w:ascii="Arial" w:hAnsi="Arial" w:cs="Arial"/>
                <w:color w:val="000000"/>
                <w:sz w:val="20"/>
                <w:szCs w:val="20"/>
              </w:rPr>
              <w:t>372,000,000</w:t>
            </w:r>
          </w:p>
        </w:tc>
      </w:tr>
      <w:tr w:rsidR="008D7FBA" w:rsidRPr="00851E0F" w:rsidTr="00AD3982">
        <w:tc>
          <w:tcPr>
            <w:tcW w:w="7288" w:type="dxa"/>
          </w:tcPr>
          <w:p w:rsidR="008D7FBA" w:rsidRPr="00851E0F" w:rsidRDefault="00E244B1" w:rsidP="00143230">
            <w:pPr>
              <w:spacing w:line="300" w:lineRule="exact"/>
              <w:ind w:left="522" w:hanging="180"/>
              <w:rPr>
                <w:rFonts w:ascii="Arial" w:hAnsi="Arial" w:cs="Arial"/>
                <w:color w:val="000000"/>
                <w:sz w:val="20"/>
                <w:szCs w:val="20"/>
              </w:rPr>
            </w:pPr>
            <w:r w:rsidRPr="00851E0F">
              <w:rPr>
                <w:rFonts w:ascii="Arial" w:hAnsi="Arial" w:cs="Arial"/>
                <w:color w:val="000000"/>
                <w:sz w:val="20"/>
                <w:szCs w:val="20"/>
              </w:rPr>
              <w:t xml:space="preserve">The </w:t>
            </w:r>
            <w:r w:rsidR="00421F2F" w:rsidRPr="00851E0F">
              <w:rPr>
                <w:rFonts w:ascii="Arial" w:hAnsi="Arial" w:cs="Arial"/>
                <w:color w:val="000000"/>
                <w:sz w:val="20"/>
                <w:szCs w:val="20"/>
              </w:rPr>
              <w:t>di</w:t>
            </w:r>
            <w:r w:rsidRPr="00851E0F">
              <w:rPr>
                <w:rFonts w:ascii="Arial" w:hAnsi="Arial" w:cs="Arial"/>
                <w:color w:val="000000"/>
                <w:sz w:val="20"/>
                <w:szCs w:val="20"/>
              </w:rPr>
              <w:t xml:space="preserve">fference between consideration paid and </w:t>
            </w:r>
            <w:r w:rsidR="00143230">
              <w:rPr>
                <w:rFonts w:ascii="Arial" w:hAnsi="Arial" w:cs="Arial"/>
                <w:color w:val="000000"/>
                <w:sz w:val="20"/>
                <w:szCs w:val="20"/>
              </w:rPr>
              <w:br/>
            </w:r>
            <w:r w:rsidRPr="00851E0F">
              <w:rPr>
                <w:rFonts w:ascii="Arial" w:hAnsi="Arial" w:cs="Arial"/>
                <w:color w:val="000000"/>
                <w:sz w:val="20"/>
                <w:szCs w:val="20"/>
              </w:rPr>
              <w:t>fair value of net assets (Goodwill)</w:t>
            </w:r>
          </w:p>
        </w:tc>
        <w:tc>
          <w:tcPr>
            <w:tcW w:w="2072" w:type="dxa"/>
            <w:gridSpan w:val="2"/>
            <w:tcBorders>
              <w:top w:val="nil"/>
              <w:left w:val="nil"/>
              <w:right w:val="nil"/>
            </w:tcBorders>
            <w:shd w:val="clear" w:color="auto" w:fill="auto"/>
            <w:hideMark/>
          </w:tcPr>
          <w:p w:rsidR="00E244B1" w:rsidRPr="00851E0F" w:rsidRDefault="00E244B1" w:rsidP="0043706A">
            <w:pPr>
              <w:pBdr>
                <w:bottom w:val="double" w:sz="4" w:space="1" w:color="auto"/>
              </w:pBdr>
              <w:tabs>
                <w:tab w:val="decimal" w:pos="972"/>
              </w:tabs>
              <w:spacing w:line="300" w:lineRule="exact"/>
              <w:ind w:left="-18" w:right="-18"/>
              <w:jc w:val="right"/>
              <w:rPr>
                <w:rFonts w:ascii="Arial" w:hAnsi="Arial" w:cs="Arial"/>
                <w:b/>
                <w:bCs/>
                <w:color w:val="000000"/>
                <w:sz w:val="20"/>
                <w:szCs w:val="20"/>
              </w:rPr>
            </w:pPr>
          </w:p>
          <w:p w:rsidR="008D7FBA" w:rsidRPr="00851E0F" w:rsidRDefault="004564F5" w:rsidP="004564F5">
            <w:pPr>
              <w:pBdr>
                <w:bottom w:val="double" w:sz="4" w:space="1" w:color="auto"/>
              </w:pBdr>
              <w:tabs>
                <w:tab w:val="decimal" w:pos="972"/>
              </w:tabs>
              <w:spacing w:line="300" w:lineRule="exact"/>
              <w:ind w:left="-18" w:right="-18"/>
              <w:jc w:val="right"/>
              <w:rPr>
                <w:rFonts w:ascii="Arial" w:hAnsi="Arial" w:cs="Arial"/>
                <w:b/>
                <w:bCs/>
                <w:color w:val="000000"/>
                <w:sz w:val="20"/>
                <w:szCs w:val="20"/>
              </w:rPr>
            </w:pPr>
            <w:r>
              <w:rPr>
                <w:rFonts w:ascii="Arial" w:hAnsi="Arial" w:cs="Arial"/>
                <w:b/>
                <w:bCs/>
                <w:color w:val="000000"/>
                <w:sz w:val="20"/>
                <w:szCs w:val="20"/>
              </w:rPr>
              <w:t>162</w:t>
            </w:r>
            <w:r w:rsidR="00763E4B" w:rsidRPr="00851E0F">
              <w:rPr>
                <w:rFonts w:ascii="Arial" w:hAnsi="Arial" w:cs="Arial"/>
                <w:b/>
                <w:bCs/>
                <w:color w:val="000000"/>
                <w:sz w:val="20"/>
                <w:szCs w:val="20"/>
              </w:rPr>
              <w:t>,</w:t>
            </w:r>
            <w:r>
              <w:rPr>
                <w:rFonts w:ascii="Arial" w:hAnsi="Arial" w:cs="Arial"/>
                <w:b/>
                <w:bCs/>
                <w:color w:val="000000"/>
                <w:sz w:val="20"/>
                <w:szCs w:val="20"/>
              </w:rPr>
              <w:t>859</w:t>
            </w:r>
            <w:r w:rsidR="00DA3FEE" w:rsidRPr="00851E0F">
              <w:rPr>
                <w:rFonts w:ascii="Arial" w:hAnsi="Arial" w:cs="Arial"/>
                <w:b/>
                <w:bCs/>
                <w:color w:val="000000"/>
                <w:sz w:val="20"/>
                <w:szCs w:val="20"/>
              </w:rPr>
              <w:t>,</w:t>
            </w:r>
            <w:r>
              <w:rPr>
                <w:rFonts w:ascii="Arial" w:hAnsi="Arial" w:cs="Arial"/>
                <w:b/>
                <w:bCs/>
                <w:color w:val="000000"/>
                <w:sz w:val="20"/>
                <w:szCs w:val="20"/>
              </w:rPr>
              <w:t>892</w:t>
            </w:r>
          </w:p>
        </w:tc>
      </w:tr>
    </w:tbl>
    <w:p w:rsidR="00F02DC3" w:rsidRPr="00851E0F" w:rsidRDefault="00F02DC3" w:rsidP="00346D66">
      <w:pPr>
        <w:ind w:left="540" w:right="1"/>
        <w:jc w:val="thaiDistribute"/>
        <w:rPr>
          <w:rFonts w:ascii="Arial" w:hAnsi="Arial" w:cstheme="minorBidi"/>
          <w:color w:val="000000" w:themeColor="text1"/>
          <w:spacing w:val="-4"/>
          <w:sz w:val="20"/>
          <w:szCs w:val="25"/>
          <w:lang w:bidi="th-TH"/>
        </w:rPr>
      </w:pPr>
    </w:p>
    <w:p w:rsidR="00675539" w:rsidRPr="00851E0F" w:rsidRDefault="00675539" w:rsidP="0043706A">
      <w:pPr>
        <w:ind w:left="540" w:right="1" w:hanging="90"/>
        <w:jc w:val="thaiDistribute"/>
        <w:rPr>
          <w:rFonts w:ascii="Arial" w:hAnsi="Arial" w:cs="Arial"/>
          <w:sz w:val="20"/>
          <w:szCs w:val="20"/>
          <w:lang w:eastAsia="en-GB"/>
        </w:rPr>
      </w:pPr>
      <w:r w:rsidRPr="00851E0F">
        <w:rPr>
          <w:rFonts w:ascii="Arial" w:hAnsi="Arial" w:cs="Arial"/>
          <w:sz w:val="20"/>
          <w:szCs w:val="20"/>
          <w:lang w:eastAsia="en-GB"/>
        </w:rPr>
        <w:t xml:space="preserve">*At the business conbination date, the fair value of billboards </w:t>
      </w:r>
      <w:r w:rsidR="00F64F51" w:rsidRPr="00851E0F">
        <w:rPr>
          <w:rFonts w:ascii="Arial" w:hAnsi="Arial" w:cs="Arial"/>
          <w:sz w:val="20"/>
          <w:szCs w:val="20"/>
          <w:lang w:eastAsia="en-GB"/>
        </w:rPr>
        <w:t xml:space="preserve">was stated in </w:t>
      </w:r>
      <w:r w:rsidRPr="00851E0F">
        <w:rPr>
          <w:rFonts w:ascii="Arial" w:hAnsi="Arial" w:cs="Arial"/>
          <w:sz w:val="20"/>
          <w:szCs w:val="20"/>
          <w:lang w:eastAsia="en-GB"/>
        </w:rPr>
        <w:t xml:space="preserve">excess </w:t>
      </w:r>
      <w:r w:rsidR="00F64F51" w:rsidRPr="00851E0F">
        <w:rPr>
          <w:rFonts w:ascii="Arial" w:hAnsi="Arial" w:cs="Arial"/>
          <w:sz w:val="20"/>
          <w:szCs w:val="20"/>
          <w:lang w:eastAsia="en-GB"/>
        </w:rPr>
        <w:t>of</w:t>
      </w:r>
      <w:r w:rsidRPr="00851E0F">
        <w:rPr>
          <w:rFonts w:ascii="Arial" w:hAnsi="Arial" w:cs="Arial"/>
          <w:sz w:val="20"/>
          <w:szCs w:val="20"/>
          <w:lang w:eastAsia="en-GB"/>
        </w:rPr>
        <w:t xml:space="preserve"> c</w:t>
      </w:r>
      <w:r w:rsidR="00F64F51" w:rsidRPr="00851E0F">
        <w:rPr>
          <w:rFonts w:ascii="Arial" w:hAnsi="Arial" w:cs="Arial"/>
          <w:sz w:val="20"/>
          <w:szCs w:val="20"/>
          <w:lang w:eastAsia="en-GB"/>
        </w:rPr>
        <w:t>a</w:t>
      </w:r>
      <w:r w:rsidRPr="00851E0F">
        <w:rPr>
          <w:rFonts w:ascii="Arial" w:hAnsi="Arial" w:cs="Arial"/>
          <w:sz w:val="20"/>
          <w:szCs w:val="20"/>
          <w:lang w:eastAsia="en-GB"/>
        </w:rPr>
        <w:t xml:space="preserve">rrying amount </w:t>
      </w:r>
      <w:r w:rsidR="00F64F51" w:rsidRPr="00851E0F">
        <w:rPr>
          <w:rFonts w:ascii="Arial" w:hAnsi="Arial" w:cs="Arial"/>
          <w:sz w:val="20"/>
          <w:szCs w:val="20"/>
          <w:lang w:eastAsia="en-GB"/>
        </w:rPr>
        <w:t>totaling</w:t>
      </w:r>
      <w:r w:rsidRPr="00851E0F">
        <w:rPr>
          <w:rFonts w:ascii="Arial" w:hAnsi="Arial" w:cs="Arial"/>
          <w:sz w:val="20"/>
          <w:szCs w:val="20"/>
          <w:lang w:eastAsia="en-GB"/>
        </w:rPr>
        <w:t xml:space="preserve"> Baht </w:t>
      </w:r>
      <w:r w:rsidR="004564F5">
        <w:rPr>
          <w:rFonts w:ascii="Arial" w:hAnsi="Arial" w:cs="Arial"/>
          <w:sz w:val="20"/>
          <w:szCs w:val="20"/>
          <w:lang w:eastAsia="en-GB"/>
        </w:rPr>
        <w:t>205</w:t>
      </w:r>
      <w:r w:rsidRPr="00851E0F">
        <w:rPr>
          <w:rFonts w:ascii="Arial" w:hAnsi="Arial" w:cs="Arial"/>
          <w:sz w:val="20"/>
          <w:szCs w:val="20"/>
          <w:lang w:eastAsia="en-GB"/>
        </w:rPr>
        <w:t>.</w:t>
      </w:r>
      <w:r w:rsidR="004564F5">
        <w:rPr>
          <w:rFonts w:ascii="Arial" w:hAnsi="Arial" w:cs="Arial"/>
          <w:sz w:val="20"/>
          <w:szCs w:val="20"/>
          <w:lang w:eastAsia="en-GB"/>
        </w:rPr>
        <w:t>75</w:t>
      </w:r>
      <w:r w:rsidRPr="00851E0F">
        <w:rPr>
          <w:rFonts w:ascii="Arial" w:hAnsi="Arial" w:cs="Arial"/>
          <w:sz w:val="20"/>
          <w:szCs w:val="20"/>
          <w:lang w:eastAsia="en-GB"/>
        </w:rPr>
        <w:t xml:space="preserve"> million. The Company recorded deferred tax liabilities of Baht 41.1</w:t>
      </w:r>
      <w:r w:rsidR="004564F5">
        <w:rPr>
          <w:rFonts w:ascii="Arial" w:hAnsi="Arial" w:cs="Arial"/>
          <w:sz w:val="20"/>
          <w:szCs w:val="20"/>
          <w:lang w:eastAsia="en-GB"/>
        </w:rPr>
        <w:t>5</w:t>
      </w:r>
      <w:r w:rsidRPr="00851E0F">
        <w:rPr>
          <w:rFonts w:ascii="Arial" w:hAnsi="Arial" w:cs="Arial"/>
          <w:sz w:val="20"/>
          <w:szCs w:val="20"/>
          <w:lang w:eastAsia="en-GB"/>
        </w:rPr>
        <w:t xml:space="preserve"> mil</w:t>
      </w:r>
      <w:r w:rsidR="00EB1E03" w:rsidRPr="00851E0F">
        <w:rPr>
          <w:rFonts w:ascii="Arial" w:hAnsi="Arial" w:cs="Arial"/>
          <w:sz w:val="20"/>
          <w:szCs w:val="20"/>
          <w:lang w:eastAsia="en-GB"/>
        </w:rPr>
        <w:t>lion</w:t>
      </w:r>
      <w:r w:rsidR="0043706A" w:rsidRPr="00851E0F">
        <w:rPr>
          <w:rFonts w:ascii="Arial" w:hAnsi="Arial" w:cs="Arial"/>
          <w:sz w:val="20"/>
          <w:szCs w:val="20"/>
          <w:lang w:eastAsia="en-GB"/>
        </w:rPr>
        <w:t xml:space="preserve"> </w:t>
      </w:r>
      <w:r w:rsidR="00AD3982" w:rsidRPr="00851E0F">
        <w:rPr>
          <w:rFonts w:ascii="Arial" w:hAnsi="Arial" w:cs="Arial"/>
          <w:sz w:val="20"/>
          <w:szCs w:val="20"/>
          <w:lang w:eastAsia="en-GB"/>
        </w:rPr>
        <w:t>(</w:t>
      </w:r>
      <w:r w:rsidRPr="00851E0F">
        <w:rPr>
          <w:rFonts w:ascii="Arial" w:hAnsi="Arial" w:cs="Arial"/>
          <w:sz w:val="20"/>
          <w:szCs w:val="20"/>
          <w:lang w:eastAsia="en-GB"/>
        </w:rPr>
        <w:t xml:space="preserve">Excess of fair value of Baht </w:t>
      </w:r>
      <w:r w:rsidR="004564F5">
        <w:rPr>
          <w:rFonts w:ascii="Arial" w:hAnsi="Arial" w:cs="Arial"/>
          <w:sz w:val="20"/>
          <w:szCs w:val="20"/>
          <w:lang w:eastAsia="en-GB"/>
        </w:rPr>
        <w:t>205</w:t>
      </w:r>
      <w:r w:rsidRPr="00851E0F">
        <w:rPr>
          <w:rFonts w:ascii="Arial" w:hAnsi="Arial" w:cs="Arial"/>
          <w:sz w:val="20"/>
          <w:szCs w:val="20"/>
          <w:lang w:eastAsia="en-GB"/>
        </w:rPr>
        <w:t>.</w:t>
      </w:r>
      <w:r w:rsidR="004564F5">
        <w:rPr>
          <w:rFonts w:ascii="Arial" w:hAnsi="Arial" w:cs="Arial"/>
          <w:sz w:val="20"/>
          <w:szCs w:val="20"/>
          <w:lang w:eastAsia="en-GB"/>
        </w:rPr>
        <w:t xml:space="preserve">75 </w:t>
      </w:r>
      <w:r w:rsidRPr="00851E0F">
        <w:rPr>
          <w:rFonts w:ascii="Arial" w:hAnsi="Arial" w:cs="Arial"/>
          <w:sz w:val="20"/>
          <w:szCs w:val="20"/>
          <w:lang w:eastAsia="en-GB"/>
        </w:rPr>
        <w:t>million multip</w:t>
      </w:r>
      <w:r w:rsidR="00F64F51" w:rsidRPr="00851E0F">
        <w:rPr>
          <w:rFonts w:ascii="Arial" w:hAnsi="Arial" w:cs="Arial"/>
          <w:sz w:val="20"/>
          <w:szCs w:val="20"/>
          <w:lang w:eastAsia="en-GB"/>
        </w:rPr>
        <w:t xml:space="preserve">ied </w:t>
      </w:r>
      <w:r w:rsidRPr="00851E0F">
        <w:rPr>
          <w:rFonts w:ascii="Arial" w:hAnsi="Arial" w:cs="Arial"/>
          <w:sz w:val="20"/>
          <w:szCs w:val="20"/>
          <w:lang w:eastAsia="en-GB"/>
        </w:rPr>
        <w:t xml:space="preserve">by </w:t>
      </w:r>
      <w:r w:rsidR="007F157F" w:rsidRPr="00851E0F">
        <w:rPr>
          <w:rFonts w:ascii="Arial" w:hAnsi="Arial" w:cs="Arial"/>
          <w:sz w:val="20"/>
          <w:szCs w:val="20"/>
          <w:lang w:eastAsia="en-GB"/>
        </w:rPr>
        <w:t>tax rate 20%).</w:t>
      </w:r>
    </w:p>
    <w:p w:rsidR="00675539" w:rsidRPr="00851E0F" w:rsidRDefault="00675539" w:rsidP="00421F2F">
      <w:pPr>
        <w:ind w:left="540" w:right="1"/>
        <w:jc w:val="thaiDistribute"/>
        <w:rPr>
          <w:rFonts w:ascii="Arial" w:hAnsi="Arial" w:cs="Arial"/>
          <w:sz w:val="20"/>
          <w:szCs w:val="20"/>
          <w:lang w:eastAsia="en-GB"/>
        </w:rPr>
      </w:pPr>
    </w:p>
    <w:p w:rsidR="00082E4E" w:rsidRPr="00851E0F" w:rsidRDefault="00F64F51" w:rsidP="00421F2F">
      <w:pPr>
        <w:ind w:left="540" w:right="1"/>
        <w:jc w:val="thaiDistribute"/>
        <w:rPr>
          <w:rFonts w:ascii="Arial" w:hAnsi="Arial" w:cs="Arial"/>
          <w:sz w:val="20"/>
          <w:szCs w:val="20"/>
          <w:lang w:eastAsia="en-GB"/>
        </w:rPr>
      </w:pPr>
      <w:r w:rsidRPr="00851E0F">
        <w:rPr>
          <w:rFonts w:ascii="Arial" w:hAnsi="Arial" w:cs="Arial"/>
          <w:sz w:val="20"/>
          <w:szCs w:val="20"/>
          <w:lang w:eastAsia="en-GB"/>
        </w:rPr>
        <w:t>Based on annual</w:t>
      </w:r>
      <w:r w:rsidR="007E12A4" w:rsidRPr="00851E0F">
        <w:rPr>
          <w:rFonts w:ascii="Arial" w:hAnsi="Arial" w:cs="Arial"/>
          <w:sz w:val="20"/>
          <w:szCs w:val="20"/>
          <w:lang w:eastAsia="en-GB"/>
        </w:rPr>
        <w:t xml:space="preserve"> testing</w:t>
      </w:r>
      <w:r w:rsidRPr="00851E0F">
        <w:rPr>
          <w:rFonts w:ascii="Arial" w:hAnsi="Arial" w:cs="Arial"/>
          <w:sz w:val="20"/>
          <w:szCs w:val="20"/>
          <w:lang w:eastAsia="en-GB"/>
        </w:rPr>
        <w:t xml:space="preserve"> of</w:t>
      </w:r>
      <w:r w:rsidR="007E12A4" w:rsidRPr="00851E0F">
        <w:rPr>
          <w:rFonts w:ascii="Arial" w:hAnsi="Arial" w:cs="Arial"/>
          <w:sz w:val="20"/>
          <w:szCs w:val="20"/>
          <w:lang w:eastAsia="en-GB"/>
        </w:rPr>
        <w:t xml:space="preserve"> impairment of </w:t>
      </w:r>
      <w:r w:rsidR="00FB05B9" w:rsidRPr="00851E0F">
        <w:rPr>
          <w:rFonts w:ascii="Arial" w:hAnsi="Arial" w:cs="Arial"/>
          <w:sz w:val="20"/>
          <w:szCs w:val="20"/>
          <w:lang w:eastAsia="en-GB"/>
        </w:rPr>
        <w:t>goodwill</w:t>
      </w:r>
      <w:r w:rsidR="007E12A4" w:rsidRPr="00851E0F">
        <w:rPr>
          <w:rFonts w:ascii="Arial" w:hAnsi="Arial" w:cs="Arial"/>
          <w:sz w:val="20"/>
          <w:szCs w:val="20"/>
          <w:lang w:eastAsia="en-GB"/>
        </w:rPr>
        <w:t>, t</w:t>
      </w:r>
      <w:r w:rsidR="00421F2F" w:rsidRPr="00851E0F">
        <w:rPr>
          <w:rFonts w:ascii="Arial" w:hAnsi="Arial" w:cs="Arial"/>
          <w:sz w:val="20"/>
          <w:szCs w:val="20"/>
          <w:lang w:eastAsia="en-GB"/>
        </w:rPr>
        <w:t>he man</w:t>
      </w:r>
      <w:r w:rsidR="007F7401" w:rsidRPr="00851E0F">
        <w:rPr>
          <w:rFonts w:ascii="Arial" w:hAnsi="Arial" w:cs="Arial"/>
          <w:sz w:val="20"/>
          <w:szCs w:val="20"/>
          <w:lang w:eastAsia="en-GB"/>
        </w:rPr>
        <w:t>a</w:t>
      </w:r>
      <w:r w:rsidR="00421F2F" w:rsidRPr="00851E0F">
        <w:rPr>
          <w:rFonts w:ascii="Arial" w:hAnsi="Arial" w:cs="Arial"/>
          <w:sz w:val="20"/>
          <w:szCs w:val="20"/>
          <w:lang w:eastAsia="en-GB"/>
        </w:rPr>
        <w:t xml:space="preserve">gement </w:t>
      </w:r>
      <w:r w:rsidRPr="00851E0F">
        <w:rPr>
          <w:rFonts w:ascii="Arial" w:hAnsi="Arial" w:cs="Arial"/>
          <w:sz w:val="20"/>
          <w:szCs w:val="20"/>
          <w:lang w:eastAsia="en-GB"/>
        </w:rPr>
        <w:t>determined</w:t>
      </w:r>
      <w:r w:rsidR="007F7401" w:rsidRPr="00851E0F">
        <w:rPr>
          <w:rFonts w:ascii="Arial" w:hAnsi="Arial" w:cs="Arial"/>
          <w:sz w:val="20"/>
          <w:szCs w:val="20"/>
          <w:lang w:eastAsia="en-GB"/>
        </w:rPr>
        <w:t xml:space="preserve"> to impai</w:t>
      </w:r>
      <w:r w:rsidR="00210BB3" w:rsidRPr="00851E0F">
        <w:rPr>
          <w:rFonts w:ascii="Arial" w:hAnsi="Arial" w:cs="Arial"/>
          <w:sz w:val="20"/>
          <w:szCs w:val="20"/>
          <w:lang w:eastAsia="en-GB"/>
        </w:rPr>
        <w:t>r</w:t>
      </w:r>
      <w:r w:rsidR="00FB05B9" w:rsidRPr="00851E0F">
        <w:rPr>
          <w:rFonts w:ascii="Arial" w:hAnsi="Arial" w:cs="Arial"/>
          <w:sz w:val="20"/>
          <w:szCs w:val="20"/>
          <w:lang w:eastAsia="en-GB"/>
        </w:rPr>
        <w:t xml:space="preserve"> such goodwill of Baht </w:t>
      </w:r>
      <w:r w:rsidR="004564F5">
        <w:rPr>
          <w:rFonts w:ascii="Arial" w:hAnsi="Arial" w:cs="Arial"/>
          <w:sz w:val="20"/>
          <w:szCs w:val="20"/>
          <w:lang w:eastAsia="en-GB"/>
        </w:rPr>
        <w:t>121</w:t>
      </w:r>
      <w:r w:rsidR="00FB05B9" w:rsidRPr="00851E0F">
        <w:rPr>
          <w:rFonts w:ascii="Arial" w:hAnsi="Arial" w:cs="Arial"/>
          <w:sz w:val="20"/>
          <w:szCs w:val="20"/>
          <w:lang w:eastAsia="en-GB"/>
        </w:rPr>
        <w:t>.</w:t>
      </w:r>
      <w:r w:rsidR="004564F5">
        <w:rPr>
          <w:rFonts w:ascii="Arial" w:hAnsi="Arial" w:cs="Arial"/>
          <w:sz w:val="20"/>
          <w:szCs w:val="20"/>
          <w:lang w:eastAsia="en-GB"/>
        </w:rPr>
        <w:t>71</w:t>
      </w:r>
      <w:r w:rsidR="007F7401" w:rsidRPr="00851E0F">
        <w:rPr>
          <w:rFonts w:ascii="Arial" w:hAnsi="Arial" w:cs="Arial"/>
          <w:sz w:val="20"/>
          <w:szCs w:val="20"/>
          <w:lang w:eastAsia="en-GB"/>
        </w:rPr>
        <w:t xml:space="preserve"> million in the </w:t>
      </w:r>
      <w:r w:rsidR="007E12A4" w:rsidRPr="00851E0F">
        <w:rPr>
          <w:rFonts w:ascii="Arial" w:hAnsi="Arial" w:cs="Arial"/>
          <w:sz w:val="20"/>
          <w:szCs w:val="20"/>
          <w:lang w:eastAsia="en-GB"/>
        </w:rPr>
        <w:t>c</w:t>
      </w:r>
      <w:r w:rsidR="00421F2F" w:rsidRPr="00851E0F">
        <w:rPr>
          <w:rFonts w:ascii="Arial" w:hAnsi="Arial" w:cs="Arial"/>
          <w:sz w:val="20"/>
          <w:szCs w:val="20"/>
          <w:lang w:eastAsia="en-GB"/>
        </w:rPr>
        <w:t>ons</w:t>
      </w:r>
      <w:r w:rsidR="007F7401" w:rsidRPr="00851E0F">
        <w:rPr>
          <w:rFonts w:ascii="Arial" w:hAnsi="Arial" w:cs="Arial"/>
          <w:sz w:val="20"/>
          <w:szCs w:val="20"/>
          <w:lang w:eastAsia="en-GB"/>
        </w:rPr>
        <w:t>ol</w:t>
      </w:r>
      <w:r w:rsidR="00421F2F" w:rsidRPr="00851E0F">
        <w:rPr>
          <w:rFonts w:ascii="Arial" w:hAnsi="Arial" w:cs="Arial"/>
          <w:sz w:val="20"/>
          <w:szCs w:val="20"/>
          <w:lang w:eastAsia="en-GB"/>
        </w:rPr>
        <w:t>i</w:t>
      </w:r>
      <w:r w:rsidR="007F7401" w:rsidRPr="00851E0F">
        <w:rPr>
          <w:rFonts w:ascii="Arial" w:hAnsi="Arial" w:cs="Arial"/>
          <w:sz w:val="20"/>
          <w:szCs w:val="20"/>
          <w:lang w:eastAsia="en-GB"/>
        </w:rPr>
        <w:t>dat</w:t>
      </w:r>
      <w:r w:rsidR="00421F2F" w:rsidRPr="00851E0F">
        <w:rPr>
          <w:rFonts w:ascii="Arial" w:hAnsi="Arial" w:cs="Arial"/>
          <w:sz w:val="20"/>
          <w:szCs w:val="20"/>
          <w:lang w:eastAsia="en-GB"/>
        </w:rPr>
        <w:t xml:space="preserve">ed </w:t>
      </w:r>
      <w:r w:rsidR="007E12A4" w:rsidRPr="00851E0F">
        <w:rPr>
          <w:rFonts w:ascii="Arial" w:hAnsi="Arial" w:cs="Arial"/>
          <w:sz w:val="20"/>
          <w:szCs w:val="20"/>
          <w:lang w:eastAsia="en-GB"/>
        </w:rPr>
        <w:t>financial statement</w:t>
      </w:r>
      <w:r w:rsidRPr="00851E0F">
        <w:rPr>
          <w:rFonts w:ascii="Arial" w:hAnsi="Arial" w:cs="Arial"/>
          <w:sz w:val="20"/>
          <w:szCs w:val="20"/>
          <w:lang w:eastAsia="en-GB"/>
        </w:rPr>
        <w:t>s</w:t>
      </w:r>
      <w:r w:rsidR="007E12A4" w:rsidRPr="00851E0F">
        <w:rPr>
          <w:rFonts w:ascii="Arial" w:hAnsi="Arial" w:cs="Arial"/>
          <w:sz w:val="20"/>
          <w:szCs w:val="20"/>
          <w:lang w:eastAsia="en-GB"/>
        </w:rPr>
        <w:t xml:space="preserve"> f</w:t>
      </w:r>
      <w:r w:rsidR="00421F2F" w:rsidRPr="00851E0F">
        <w:rPr>
          <w:rFonts w:ascii="Arial" w:hAnsi="Arial" w:cs="Arial"/>
          <w:sz w:val="20"/>
          <w:szCs w:val="20"/>
          <w:lang w:eastAsia="en-GB"/>
        </w:rPr>
        <w:t>or the y</w:t>
      </w:r>
      <w:r w:rsidR="00FB05B9" w:rsidRPr="00851E0F">
        <w:rPr>
          <w:rFonts w:ascii="Arial" w:hAnsi="Arial" w:cs="Arial"/>
          <w:sz w:val="20"/>
          <w:szCs w:val="20"/>
          <w:lang w:eastAsia="en-GB"/>
        </w:rPr>
        <w:t>ear ended 31 December 2017 as de</w:t>
      </w:r>
      <w:r w:rsidR="00421F2F" w:rsidRPr="00851E0F">
        <w:rPr>
          <w:rFonts w:ascii="Arial" w:hAnsi="Arial" w:cs="Arial"/>
          <w:sz w:val="20"/>
          <w:szCs w:val="20"/>
          <w:lang w:eastAsia="en-GB"/>
        </w:rPr>
        <w:t xml:space="preserve">scribed in </w:t>
      </w:r>
      <w:r w:rsidR="009E7FBC" w:rsidRPr="00851E0F">
        <w:rPr>
          <w:rFonts w:ascii="Arial" w:hAnsi="Arial" w:cs="Arial"/>
          <w:sz w:val="20"/>
          <w:szCs w:val="20"/>
          <w:lang w:eastAsia="en-GB"/>
        </w:rPr>
        <w:t>n</w:t>
      </w:r>
      <w:r w:rsidR="00421F2F" w:rsidRPr="00851E0F">
        <w:rPr>
          <w:rFonts w:ascii="Arial" w:hAnsi="Arial" w:cs="Arial"/>
          <w:sz w:val="20"/>
          <w:szCs w:val="20"/>
          <w:lang w:eastAsia="en-GB"/>
        </w:rPr>
        <w:t>ote</w:t>
      </w:r>
      <w:r w:rsidR="00C35B74" w:rsidRPr="00851E0F">
        <w:rPr>
          <w:rFonts w:ascii="Arial" w:hAnsi="Arial" w:cs="Arial"/>
          <w:sz w:val="20"/>
          <w:szCs w:val="20"/>
          <w:lang w:eastAsia="en-GB"/>
        </w:rPr>
        <w:t xml:space="preserve"> </w:t>
      </w:r>
      <w:r w:rsidR="00F24F25" w:rsidRPr="00851E0F">
        <w:rPr>
          <w:rFonts w:ascii="Arial" w:hAnsi="Arial" w:cs="Arial"/>
          <w:sz w:val="20"/>
          <w:szCs w:val="20"/>
          <w:lang w:eastAsia="en-GB"/>
        </w:rPr>
        <w:t xml:space="preserve">16 to the </w:t>
      </w:r>
      <w:r w:rsidR="00C35B74" w:rsidRPr="00851E0F">
        <w:rPr>
          <w:rFonts w:ascii="Arial" w:hAnsi="Arial" w:cs="Arial"/>
          <w:snapToGrid w:val="0"/>
          <w:color w:val="000000"/>
          <w:sz w:val="20"/>
          <w:szCs w:val="20"/>
        </w:rPr>
        <w:t>financial statements</w:t>
      </w:r>
      <w:r w:rsidR="00421F2F" w:rsidRPr="00851E0F">
        <w:rPr>
          <w:rFonts w:ascii="Arial" w:hAnsi="Arial" w:cs="Arial"/>
          <w:sz w:val="20"/>
          <w:szCs w:val="20"/>
          <w:lang w:eastAsia="en-GB"/>
        </w:rPr>
        <w:t>.</w:t>
      </w:r>
    </w:p>
    <w:p w:rsidR="00421F2F" w:rsidRPr="00851E0F" w:rsidRDefault="00421F2F" w:rsidP="00421F2F">
      <w:pPr>
        <w:ind w:left="540" w:right="1"/>
        <w:jc w:val="thaiDistribute"/>
        <w:rPr>
          <w:rFonts w:ascii="Arial" w:hAnsi="Arial" w:cs="Arial"/>
          <w:sz w:val="20"/>
          <w:szCs w:val="20"/>
          <w:lang w:eastAsia="en-GB"/>
        </w:rPr>
      </w:pPr>
    </w:p>
    <w:p w:rsidR="003A1DEC" w:rsidRPr="00851E0F" w:rsidRDefault="003A1DEC" w:rsidP="00346D66">
      <w:pPr>
        <w:ind w:left="540" w:right="1"/>
        <w:jc w:val="thaiDistribute"/>
        <w:rPr>
          <w:rFonts w:ascii="Arial" w:hAnsi="Arial" w:cstheme="minorBidi"/>
          <w:color w:val="000000" w:themeColor="text1"/>
          <w:spacing w:val="-4"/>
          <w:sz w:val="20"/>
          <w:szCs w:val="25"/>
          <w:lang w:bidi="th-TH"/>
        </w:rPr>
      </w:pPr>
    </w:p>
    <w:p w:rsidR="00D069C0" w:rsidRPr="00851E0F" w:rsidRDefault="00D069C0">
      <w:pPr>
        <w:rPr>
          <w:rFonts w:ascii="Arial" w:hAnsi="Arial" w:cstheme="minorBidi"/>
          <w:color w:val="000000" w:themeColor="text1"/>
          <w:spacing w:val="-4"/>
          <w:sz w:val="20"/>
          <w:szCs w:val="25"/>
          <w:lang w:bidi="th-TH"/>
        </w:rPr>
      </w:pPr>
      <w:r w:rsidRPr="00851E0F">
        <w:rPr>
          <w:rFonts w:ascii="Arial" w:hAnsi="Arial" w:cstheme="minorBidi"/>
          <w:color w:val="000000" w:themeColor="text1"/>
          <w:spacing w:val="-4"/>
          <w:sz w:val="20"/>
          <w:szCs w:val="25"/>
          <w:lang w:bidi="th-TH"/>
        </w:rPr>
        <w:br w:type="page"/>
      </w:r>
    </w:p>
    <w:p w:rsidR="00BC2656" w:rsidRPr="00851E0F" w:rsidRDefault="007F7401" w:rsidP="007F7401">
      <w:pPr>
        <w:tabs>
          <w:tab w:val="num" w:pos="990"/>
        </w:tabs>
        <w:ind w:left="540"/>
        <w:jc w:val="thaiDistribute"/>
        <w:rPr>
          <w:rFonts w:ascii="Arial" w:hAnsi="Arial" w:cs="Arial"/>
          <w:b/>
          <w:bCs/>
          <w:sz w:val="20"/>
          <w:szCs w:val="20"/>
          <w:lang w:eastAsia="en-GB"/>
        </w:rPr>
      </w:pPr>
      <w:r w:rsidRPr="00851E0F">
        <w:rPr>
          <w:rFonts w:ascii="Arial" w:hAnsi="Arial" w:cs="Arial"/>
          <w:b/>
          <w:bCs/>
          <w:sz w:val="20"/>
          <w:szCs w:val="20"/>
          <w:lang w:eastAsia="en-GB"/>
        </w:rPr>
        <w:t>Realisation of investment in subsidiary</w:t>
      </w:r>
    </w:p>
    <w:p w:rsidR="007F7401" w:rsidRPr="00851E0F" w:rsidRDefault="007F7401" w:rsidP="007F7401">
      <w:pPr>
        <w:tabs>
          <w:tab w:val="num" w:pos="990"/>
        </w:tabs>
        <w:ind w:left="540"/>
        <w:jc w:val="thaiDistribute"/>
        <w:rPr>
          <w:rFonts w:ascii="Arial" w:hAnsi="Arial" w:cs="Arial"/>
          <w:b/>
          <w:bCs/>
          <w:sz w:val="16"/>
          <w:szCs w:val="16"/>
          <w:lang w:eastAsia="en-GB"/>
        </w:rPr>
      </w:pPr>
    </w:p>
    <w:p w:rsidR="00BA77C3" w:rsidRPr="00851E0F" w:rsidRDefault="00BA77C3" w:rsidP="00B45195">
      <w:pPr>
        <w:ind w:left="540"/>
        <w:jc w:val="thaiDistribute"/>
        <w:rPr>
          <w:rFonts w:ascii="Arial" w:hAnsi="Arial" w:cs="Arial"/>
          <w:color w:val="000000"/>
          <w:sz w:val="20"/>
          <w:szCs w:val="20"/>
        </w:rPr>
      </w:pPr>
      <w:r w:rsidRPr="00851E0F">
        <w:rPr>
          <w:rFonts w:ascii="Arial" w:hAnsi="Arial" w:cs="Arial"/>
          <w:sz w:val="20"/>
          <w:szCs w:val="20"/>
        </w:rPr>
        <w:t>At the Board of Director’s meeting No. 21/</w:t>
      </w:r>
      <w:r w:rsidR="00B45195" w:rsidRPr="00851E0F">
        <w:rPr>
          <w:rFonts w:ascii="Arial" w:hAnsi="Arial" w:cs="Arial"/>
          <w:sz w:val="20"/>
          <w:szCs w:val="20"/>
        </w:rPr>
        <w:t>2016</w:t>
      </w:r>
      <w:r w:rsidRPr="00851E0F">
        <w:rPr>
          <w:rFonts w:ascii="Arial" w:hAnsi="Arial" w:cs="Arial"/>
          <w:sz w:val="20"/>
          <w:szCs w:val="20"/>
        </w:rPr>
        <w:t xml:space="preserve"> held on 22 December 2016, it was unanimously resolved to realise Thai Prime Investment Limited’s ordinary shares to the buyer (third party) at the price of Baht 72 in accordance with the terms and condition outlined in the Sales of Share Agreement dated 6 January 2017 and the Company received funds from realisation during the period.</w:t>
      </w:r>
      <w:r w:rsidRPr="00851E0F">
        <w:rPr>
          <w:rFonts w:ascii="Arial" w:hAnsi="Arial" w:cs="Arial"/>
          <w:color w:val="000000"/>
          <w:sz w:val="20"/>
          <w:szCs w:val="20"/>
        </w:rPr>
        <w:t xml:space="preserve"> The Company recorded gain(loss) on realisation of investment in subsidairy in the consolidated statements of comprehensive income and company statements of comprehensive </w:t>
      </w:r>
      <w:r w:rsidRPr="00851E0F">
        <w:rPr>
          <w:rFonts w:ascii="Arial" w:hAnsi="Arial" w:cs="Arial"/>
          <w:color w:val="000000"/>
          <w:spacing w:val="-4"/>
          <w:sz w:val="20"/>
          <w:szCs w:val="20"/>
        </w:rPr>
        <w:t xml:space="preserve">income for the </w:t>
      </w:r>
      <w:r w:rsidR="007E12A4" w:rsidRPr="00851E0F">
        <w:rPr>
          <w:rFonts w:ascii="Arial" w:hAnsi="Arial" w:cs="Arial"/>
          <w:color w:val="000000"/>
          <w:spacing w:val="-4"/>
          <w:sz w:val="20"/>
          <w:szCs w:val="20"/>
        </w:rPr>
        <w:t>year ended 31 December</w:t>
      </w:r>
      <w:r w:rsidRPr="00851E0F">
        <w:rPr>
          <w:rFonts w:ascii="Arial" w:hAnsi="Arial" w:cs="Arial"/>
          <w:color w:val="000000"/>
          <w:spacing w:val="-4"/>
          <w:sz w:val="20"/>
          <w:szCs w:val="20"/>
        </w:rPr>
        <w:t xml:space="preserve"> 2017 of Baht 24,943 and Baht 72, respectively</w:t>
      </w:r>
      <w:r w:rsidRPr="00851E0F">
        <w:rPr>
          <w:rFonts w:ascii="Arial" w:hAnsi="Arial" w:cs="Arial"/>
          <w:color w:val="000000"/>
          <w:sz w:val="20"/>
          <w:szCs w:val="20"/>
        </w:rPr>
        <w:t>. The Company transferred entitlements of those shares to the buyer on 13 May 2017.</w:t>
      </w:r>
    </w:p>
    <w:p w:rsidR="00BA77C3" w:rsidRPr="00851E0F" w:rsidRDefault="00BA77C3" w:rsidP="00BA77C3">
      <w:pPr>
        <w:ind w:left="540"/>
        <w:jc w:val="thaiDistribute"/>
        <w:rPr>
          <w:rFonts w:ascii="Arial" w:hAnsi="Arial" w:cs="Arial"/>
          <w:sz w:val="16"/>
          <w:szCs w:val="16"/>
        </w:rPr>
      </w:pPr>
    </w:p>
    <w:p w:rsidR="00BA77C3" w:rsidRPr="00851E0F" w:rsidRDefault="00BA77C3" w:rsidP="00BA77C3">
      <w:pPr>
        <w:ind w:left="540"/>
        <w:jc w:val="thaiDistribute"/>
        <w:rPr>
          <w:rFonts w:ascii="Arial" w:hAnsi="Arial" w:cs="Arial"/>
          <w:color w:val="000000"/>
          <w:sz w:val="20"/>
          <w:szCs w:val="20"/>
        </w:rPr>
      </w:pPr>
      <w:r w:rsidRPr="00851E0F">
        <w:rPr>
          <w:rFonts w:ascii="Arial" w:hAnsi="Arial" w:cs="Arial"/>
          <w:color w:val="000000"/>
          <w:sz w:val="20"/>
          <w:szCs w:val="20"/>
        </w:rPr>
        <w:t>Detailed of net book value of assets and liabilities of Thai Prime Investment Limited as at the date of realisation of investment as follows:</w:t>
      </w:r>
    </w:p>
    <w:p w:rsidR="00BA77C3" w:rsidRPr="00851E0F" w:rsidRDefault="00BA77C3" w:rsidP="00BA77C3">
      <w:pPr>
        <w:ind w:left="540"/>
        <w:jc w:val="thaiDistribute"/>
        <w:rPr>
          <w:rFonts w:ascii="Arial" w:hAnsi="Arial" w:cs="Arial"/>
          <w:sz w:val="16"/>
          <w:szCs w:val="16"/>
        </w:rPr>
      </w:pPr>
    </w:p>
    <w:tbl>
      <w:tblPr>
        <w:tblStyle w:val="TableGrid"/>
        <w:tblW w:w="9131"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30"/>
        <w:gridCol w:w="1731"/>
      </w:tblGrid>
      <w:tr w:rsidR="00BA77C3" w:rsidRPr="00851E0F" w:rsidTr="008B4DAE">
        <w:tc>
          <w:tcPr>
            <w:tcW w:w="5670" w:type="dxa"/>
          </w:tcPr>
          <w:p w:rsidR="00BA77C3" w:rsidRPr="00851E0F" w:rsidRDefault="00BA77C3" w:rsidP="000E111F">
            <w:pPr>
              <w:spacing w:line="300" w:lineRule="exact"/>
              <w:ind w:left="72"/>
              <w:rPr>
                <w:rFonts w:ascii="Arial" w:hAnsi="Arial" w:cs="Arial"/>
                <w:sz w:val="20"/>
                <w:szCs w:val="20"/>
              </w:rPr>
            </w:pPr>
          </w:p>
        </w:tc>
        <w:tc>
          <w:tcPr>
            <w:tcW w:w="3461" w:type="dxa"/>
            <w:gridSpan w:val="2"/>
          </w:tcPr>
          <w:p w:rsidR="00BA77C3" w:rsidRPr="00851E0F" w:rsidRDefault="00BA77C3" w:rsidP="00BA77C3">
            <w:pPr>
              <w:pBdr>
                <w:bottom w:val="single" w:sz="4" w:space="1" w:color="auto"/>
              </w:pBdr>
              <w:spacing w:line="300" w:lineRule="exact"/>
              <w:jc w:val="center"/>
              <w:rPr>
                <w:rFonts w:ascii="Arial" w:hAnsi="Arial" w:cs="Arial"/>
                <w:b/>
                <w:bCs/>
                <w:noProof w:val="0"/>
                <w:snapToGrid w:val="0"/>
                <w:color w:val="000000"/>
                <w:sz w:val="20"/>
                <w:szCs w:val="20"/>
                <w:lang w:eastAsia="th-TH"/>
              </w:rPr>
            </w:pPr>
            <w:r w:rsidRPr="00851E0F">
              <w:rPr>
                <w:rFonts w:ascii="Arial" w:hAnsi="Arial" w:cs="Arial"/>
                <w:b/>
                <w:bCs/>
                <w:noProof w:val="0"/>
                <w:snapToGrid w:val="0"/>
                <w:color w:val="000000"/>
                <w:sz w:val="20"/>
                <w:szCs w:val="20"/>
                <w:lang w:eastAsia="th-TH"/>
              </w:rPr>
              <w:t>(Unit : Baht)</w:t>
            </w:r>
          </w:p>
        </w:tc>
      </w:tr>
      <w:tr w:rsidR="00BA77C3" w:rsidRPr="00851E0F" w:rsidTr="008B4DAE">
        <w:tc>
          <w:tcPr>
            <w:tcW w:w="5670" w:type="dxa"/>
          </w:tcPr>
          <w:p w:rsidR="00BA77C3" w:rsidRPr="00851E0F" w:rsidRDefault="00BA77C3" w:rsidP="000E111F">
            <w:pPr>
              <w:spacing w:line="300" w:lineRule="exact"/>
              <w:ind w:left="72"/>
              <w:rPr>
                <w:rFonts w:ascii="Arial" w:hAnsi="Arial" w:cs="Arial"/>
                <w:sz w:val="20"/>
                <w:szCs w:val="20"/>
              </w:rPr>
            </w:pPr>
          </w:p>
        </w:tc>
        <w:tc>
          <w:tcPr>
            <w:tcW w:w="1730" w:type="dxa"/>
            <w:vAlign w:val="bottom"/>
          </w:tcPr>
          <w:p w:rsidR="00BA77C3" w:rsidRPr="00851E0F" w:rsidRDefault="00BA77C3" w:rsidP="00BA77C3">
            <w:pPr>
              <w:pBdr>
                <w:bottom w:val="single" w:sz="4" w:space="1" w:color="auto"/>
              </w:pBdr>
              <w:spacing w:line="300" w:lineRule="exact"/>
              <w:ind w:left="-18" w:right="-18"/>
              <w:jc w:val="center"/>
              <w:rPr>
                <w:rFonts w:ascii="Arial" w:hAnsi="Arial" w:cs="Arial"/>
                <w:b/>
                <w:noProof w:val="0"/>
                <w:sz w:val="20"/>
                <w:szCs w:val="20"/>
              </w:rPr>
            </w:pPr>
            <w:r w:rsidRPr="00851E0F">
              <w:rPr>
                <w:rFonts w:ascii="Arial" w:hAnsi="Arial" w:cs="Arial"/>
                <w:b/>
                <w:noProof w:val="0"/>
                <w:sz w:val="20"/>
                <w:szCs w:val="20"/>
              </w:rPr>
              <w:t>Consolidated</w:t>
            </w:r>
          </w:p>
        </w:tc>
        <w:tc>
          <w:tcPr>
            <w:tcW w:w="1731" w:type="dxa"/>
            <w:vAlign w:val="bottom"/>
          </w:tcPr>
          <w:p w:rsidR="00BA77C3" w:rsidRPr="00851E0F" w:rsidRDefault="00BA77C3" w:rsidP="00BA77C3">
            <w:pPr>
              <w:pBdr>
                <w:bottom w:val="single" w:sz="4" w:space="1" w:color="auto"/>
              </w:pBdr>
              <w:spacing w:line="300" w:lineRule="exact"/>
              <w:ind w:left="-18" w:right="-18"/>
              <w:jc w:val="center"/>
              <w:rPr>
                <w:rFonts w:ascii="Arial" w:hAnsi="Arial" w:cs="Arial"/>
                <w:b/>
                <w:noProof w:val="0"/>
                <w:sz w:val="20"/>
                <w:szCs w:val="20"/>
              </w:rPr>
            </w:pPr>
            <w:r w:rsidRPr="00851E0F">
              <w:rPr>
                <w:rFonts w:ascii="Arial" w:hAnsi="Arial" w:cs="Arial"/>
                <w:b/>
                <w:noProof w:val="0"/>
                <w:sz w:val="20"/>
                <w:szCs w:val="20"/>
              </w:rPr>
              <w:t>The Company</w:t>
            </w:r>
          </w:p>
        </w:tc>
      </w:tr>
      <w:tr w:rsidR="00BA77C3" w:rsidRPr="00851E0F" w:rsidTr="008B4DAE">
        <w:tc>
          <w:tcPr>
            <w:tcW w:w="5670" w:type="dxa"/>
          </w:tcPr>
          <w:p w:rsidR="00BA77C3" w:rsidRPr="00851E0F" w:rsidRDefault="00BA77C3" w:rsidP="000E111F">
            <w:pPr>
              <w:spacing w:line="300" w:lineRule="exact"/>
              <w:ind w:left="72"/>
              <w:rPr>
                <w:rFonts w:ascii="Arial" w:hAnsi="Arial" w:cs="Arial"/>
                <w:sz w:val="20"/>
                <w:szCs w:val="20"/>
              </w:rPr>
            </w:pPr>
          </w:p>
        </w:tc>
        <w:tc>
          <w:tcPr>
            <w:tcW w:w="1730" w:type="dxa"/>
          </w:tcPr>
          <w:p w:rsidR="00BA77C3" w:rsidRPr="00851E0F" w:rsidRDefault="00BA77C3" w:rsidP="00BA77C3">
            <w:pPr>
              <w:spacing w:line="300" w:lineRule="exact"/>
              <w:rPr>
                <w:rFonts w:ascii="Arial" w:hAnsi="Arial" w:cs="Arial"/>
                <w:sz w:val="20"/>
                <w:szCs w:val="20"/>
              </w:rPr>
            </w:pPr>
          </w:p>
        </w:tc>
        <w:tc>
          <w:tcPr>
            <w:tcW w:w="1731" w:type="dxa"/>
          </w:tcPr>
          <w:p w:rsidR="00BA77C3" w:rsidRPr="00851E0F" w:rsidRDefault="00BA77C3" w:rsidP="00BA77C3">
            <w:pPr>
              <w:spacing w:line="300" w:lineRule="exact"/>
              <w:rPr>
                <w:rFonts w:ascii="Arial" w:hAnsi="Arial" w:cs="Arial"/>
                <w:sz w:val="20"/>
                <w:szCs w:val="20"/>
              </w:rPr>
            </w:pPr>
          </w:p>
        </w:tc>
      </w:tr>
      <w:tr w:rsidR="00BA77C3" w:rsidRPr="00851E0F" w:rsidTr="008B4DAE">
        <w:tc>
          <w:tcPr>
            <w:tcW w:w="5670" w:type="dxa"/>
          </w:tcPr>
          <w:p w:rsidR="00BA77C3" w:rsidRPr="00851E0F" w:rsidRDefault="00BA77C3" w:rsidP="000E111F">
            <w:pPr>
              <w:spacing w:line="300" w:lineRule="exact"/>
              <w:ind w:left="72"/>
              <w:jc w:val="thaiDistribute"/>
              <w:rPr>
                <w:rFonts w:ascii="Arial" w:hAnsi="Arial" w:cs="Arial"/>
                <w:color w:val="000000"/>
                <w:sz w:val="20"/>
                <w:szCs w:val="20"/>
              </w:rPr>
            </w:pPr>
            <w:r w:rsidRPr="00851E0F">
              <w:rPr>
                <w:rFonts w:ascii="Arial" w:hAnsi="Arial" w:cs="Arial"/>
                <w:color w:val="000000"/>
                <w:sz w:val="20"/>
                <w:szCs w:val="20"/>
                <w:lang w:bidi="th-TH"/>
              </w:rPr>
              <w:t>Deposit at bank</w:t>
            </w:r>
          </w:p>
        </w:tc>
        <w:tc>
          <w:tcPr>
            <w:tcW w:w="1730" w:type="dxa"/>
          </w:tcPr>
          <w:p w:rsidR="00BA77C3" w:rsidRPr="00851E0F" w:rsidRDefault="00BA77C3" w:rsidP="00BA77C3">
            <w:pPr>
              <w:spacing w:line="300" w:lineRule="exact"/>
              <w:jc w:val="right"/>
              <w:rPr>
                <w:rFonts w:ascii="Arial" w:hAnsi="Arial" w:cs="Arial"/>
                <w:color w:val="000000" w:themeColor="text1"/>
                <w:sz w:val="20"/>
                <w:szCs w:val="20"/>
                <w:lang w:bidi="th-TH"/>
              </w:rPr>
            </w:pPr>
            <w:r w:rsidRPr="00851E0F">
              <w:rPr>
                <w:rFonts w:ascii="Arial" w:hAnsi="Arial" w:cs="Arial"/>
                <w:color w:val="000000" w:themeColor="text1"/>
                <w:sz w:val="20"/>
                <w:szCs w:val="20"/>
                <w:lang w:bidi="th-TH"/>
              </w:rPr>
              <w:t>25,015</w:t>
            </w:r>
          </w:p>
        </w:tc>
        <w:tc>
          <w:tcPr>
            <w:tcW w:w="1731" w:type="dxa"/>
          </w:tcPr>
          <w:p w:rsidR="00BA77C3" w:rsidRPr="00851E0F" w:rsidRDefault="00BA77C3" w:rsidP="00BA77C3">
            <w:pPr>
              <w:spacing w:line="300" w:lineRule="exact"/>
              <w:jc w:val="center"/>
              <w:rPr>
                <w:rFonts w:ascii="Arial" w:hAnsi="Arial" w:cs="Arial"/>
                <w:color w:val="000000" w:themeColor="text1"/>
                <w:sz w:val="20"/>
                <w:szCs w:val="20"/>
                <w:lang w:bidi="th-TH"/>
              </w:rPr>
            </w:pPr>
            <w:r w:rsidRPr="00851E0F">
              <w:rPr>
                <w:rFonts w:ascii="Arial" w:hAnsi="Arial" w:cs="Arial"/>
                <w:color w:val="000000" w:themeColor="text1"/>
                <w:sz w:val="20"/>
                <w:szCs w:val="20"/>
                <w:lang w:bidi="th-TH"/>
              </w:rPr>
              <w:t>-</w:t>
            </w:r>
          </w:p>
        </w:tc>
      </w:tr>
      <w:tr w:rsidR="00BA77C3" w:rsidRPr="00851E0F" w:rsidTr="008B4DAE">
        <w:tc>
          <w:tcPr>
            <w:tcW w:w="5670" w:type="dxa"/>
          </w:tcPr>
          <w:p w:rsidR="00BA77C3" w:rsidRPr="00851E0F" w:rsidRDefault="00BA77C3" w:rsidP="000E111F">
            <w:pPr>
              <w:spacing w:line="300" w:lineRule="exact"/>
              <w:ind w:left="72"/>
              <w:jc w:val="thaiDistribute"/>
              <w:rPr>
                <w:rFonts w:ascii="Arial" w:hAnsi="Arial" w:cs="Arial"/>
                <w:color w:val="000000"/>
                <w:sz w:val="20"/>
                <w:szCs w:val="20"/>
                <w:cs/>
                <w:lang w:bidi="th-TH"/>
              </w:rPr>
            </w:pPr>
          </w:p>
        </w:tc>
        <w:tc>
          <w:tcPr>
            <w:tcW w:w="1730" w:type="dxa"/>
          </w:tcPr>
          <w:p w:rsidR="00BA77C3" w:rsidRPr="00851E0F" w:rsidRDefault="00BA77C3" w:rsidP="00BA77C3">
            <w:pPr>
              <w:spacing w:line="300" w:lineRule="exact"/>
              <w:jc w:val="right"/>
              <w:rPr>
                <w:rFonts w:ascii="Arial" w:hAnsi="Arial" w:cs="Arial"/>
                <w:color w:val="000000" w:themeColor="text1"/>
                <w:sz w:val="20"/>
                <w:szCs w:val="20"/>
                <w:lang w:bidi="th-TH"/>
              </w:rPr>
            </w:pPr>
          </w:p>
        </w:tc>
        <w:tc>
          <w:tcPr>
            <w:tcW w:w="1731" w:type="dxa"/>
          </w:tcPr>
          <w:p w:rsidR="00BA77C3" w:rsidRPr="00851E0F" w:rsidRDefault="00BA77C3" w:rsidP="00BA77C3">
            <w:pPr>
              <w:spacing w:line="300" w:lineRule="exact"/>
              <w:jc w:val="center"/>
              <w:rPr>
                <w:rFonts w:ascii="Arial" w:hAnsi="Arial" w:cs="Arial"/>
                <w:color w:val="000000" w:themeColor="text1"/>
                <w:sz w:val="20"/>
                <w:szCs w:val="20"/>
                <w:lang w:bidi="th-TH"/>
              </w:rPr>
            </w:pPr>
          </w:p>
        </w:tc>
      </w:tr>
      <w:tr w:rsidR="00BA77C3" w:rsidRPr="00851E0F" w:rsidTr="008B4DAE">
        <w:tc>
          <w:tcPr>
            <w:tcW w:w="5670" w:type="dxa"/>
          </w:tcPr>
          <w:p w:rsidR="00BA77C3" w:rsidRPr="00851E0F" w:rsidRDefault="00BA77C3" w:rsidP="000E111F">
            <w:pPr>
              <w:spacing w:line="300" w:lineRule="exact"/>
              <w:ind w:left="72"/>
              <w:jc w:val="thaiDistribute"/>
              <w:rPr>
                <w:rFonts w:ascii="Arial" w:hAnsi="Arial" w:cs="Arial"/>
                <w:color w:val="000000"/>
                <w:sz w:val="20"/>
                <w:szCs w:val="20"/>
                <w:rtl/>
                <w:cs/>
                <w:lang w:bidi="th-TH"/>
              </w:rPr>
            </w:pPr>
            <w:r w:rsidRPr="00851E0F">
              <w:rPr>
                <w:rFonts w:ascii="Arial" w:hAnsi="Arial" w:cs="Arial"/>
                <w:color w:val="000000"/>
                <w:sz w:val="20"/>
                <w:szCs w:val="20"/>
                <w:lang w:bidi="th-TH"/>
              </w:rPr>
              <w:t>Investment in associate companies</w:t>
            </w:r>
          </w:p>
        </w:tc>
        <w:tc>
          <w:tcPr>
            <w:tcW w:w="1730" w:type="dxa"/>
          </w:tcPr>
          <w:p w:rsidR="00BA77C3" w:rsidRPr="00851E0F" w:rsidRDefault="00BA77C3" w:rsidP="00BA77C3">
            <w:pPr>
              <w:spacing w:line="300" w:lineRule="exact"/>
              <w:jc w:val="right"/>
              <w:rPr>
                <w:rFonts w:ascii="Arial" w:hAnsi="Arial" w:cs="Arial"/>
                <w:color w:val="000000" w:themeColor="text1"/>
                <w:sz w:val="20"/>
                <w:szCs w:val="20"/>
                <w:lang w:bidi="th-TH"/>
              </w:rPr>
            </w:pPr>
            <w:r w:rsidRPr="00851E0F">
              <w:rPr>
                <w:rFonts w:ascii="Arial" w:hAnsi="Arial" w:cs="Arial"/>
                <w:color w:val="000000" w:themeColor="text1"/>
                <w:sz w:val="20"/>
                <w:szCs w:val="20"/>
                <w:lang w:bidi="th-TH"/>
              </w:rPr>
              <w:t>84,020,143</w:t>
            </w:r>
          </w:p>
        </w:tc>
        <w:tc>
          <w:tcPr>
            <w:tcW w:w="1731" w:type="dxa"/>
          </w:tcPr>
          <w:p w:rsidR="00BA77C3" w:rsidRPr="00851E0F" w:rsidRDefault="00BA77C3" w:rsidP="00BA77C3">
            <w:pPr>
              <w:spacing w:line="300" w:lineRule="exact"/>
              <w:jc w:val="center"/>
              <w:rPr>
                <w:rFonts w:ascii="Arial" w:hAnsi="Arial" w:cs="Arial"/>
                <w:color w:val="000000" w:themeColor="text1"/>
                <w:sz w:val="20"/>
                <w:szCs w:val="20"/>
                <w:lang w:bidi="th-TH"/>
              </w:rPr>
            </w:pPr>
            <w:r w:rsidRPr="00851E0F">
              <w:rPr>
                <w:rFonts w:ascii="Arial" w:hAnsi="Arial" w:cs="Arial"/>
                <w:color w:val="000000" w:themeColor="text1"/>
                <w:sz w:val="20"/>
                <w:szCs w:val="20"/>
                <w:lang w:bidi="th-TH"/>
              </w:rPr>
              <w:t>-</w:t>
            </w:r>
          </w:p>
        </w:tc>
      </w:tr>
      <w:tr w:rsidR="00BA77C3" w:rsidRPr="00851E0F" w:rsidTr="008B4DAE">
        <w:tc>
          <w:tcPr>
            <w:tcW w:w="5670" w:type="dxa"/>
          </w:tcPr>
          <w:p w:rsidR="00BA77C3" w:rsidRPr="00851E0F" w:rsidRDefault="00BA77C3" w:rsidP="000E111F">
            <w:pPr>
              <w:spacing w:line="300" w:lineRule="exact"/>
              <w:ind w:left="72"/>
              <w:jc w:val="thaiDistribute"/>
              <w:rPr>
                <w:rFonts w:ascii="Arial" w:hAnsi="Arial" w:cs="Arial"/>
                <w:color w:val="000000"/>
                <w:sz w:val="20"/>
                <w:szCs w:val="20"/>
                <w:rtl/>
                <w:cs/>
                <w:lang w:bidi="th-TH"/>
              </w:rPr>
            </w:pPr>
            <w:r w:rsidRPr="00851E0F">
              <w:rPr>
                <w:rFonts w:ascii="Arial" w:hAnsi="Arial" w:cs="Arial"/>
                <w:color w:val="000000"/>
                <w:sz w:val="20"/>
                <w:szCs w:val="20"/>
                <w:u w:val="single"/>
                <w:lang w:bidi="th-TH"/>
              </w:rPr>
              <w:t>Less</w:t>
            </w:r>
            <w:r w:rsidRPr="00851E0F">
              <w:rPr>
                <w:rFonts w:ascii="Arial" w:hAnsi="Arial" w:cs="Arial"/>
                <w:color w:val="000000"/>
                <w:sz w:val="20"/>
                <w:szCs w:val="20"/>
                <w:lang w:bidi="th-TH"/>
              </w:rPr>
              <w:t xml:space="preserve"> : Accumulated shares loss</w:t>
            </w:r>
          </w:p>
        </w:tc>
        <w:tc>
          <w:tcPr>
            <w:tcW w:w="1730" w:type="dxa"/>
          </w:tcPr>
          <w:p w:rsidR="00BA77C3" w:rsidRPr="00851E0F" w:rsidRDefault="00BA77C3" w:rsidP="00BA77C3">
            <w:pPr>
              <w:spacing w:line="300" w:lineRule="exact"/>
              <w:jc w:val="right"/>
              <w:rPr>
                <w:rFonts w:ascii="Arial" w:hAnsi="Arial" w:cs="Arial"/>
                <w:color w:val="000000" w:themeColor="text1"/>
                <w:sz w:val="20"/>
                <w:szCs w:val="20"/>
                <w:lang w:bidi="th-TH"/>
              </w:rPr>
            </w:pPr>
            <w:r w:rsidRPr="00851E0F">
              <w:rPr>
                <w:rFonts w:ascii="Arial" w:hAnsi="Arial" w:cs="Arial"/>
                <w:color w:val="000000" w:themeColor="text1"/>
                <w:sz w:val="20"/>
                <w:szCs w:val="20"/>
                <w:lang w:bidi="th-TH"/>
              </w:rPr>
              <w:t>(2,148,193)</w:t>
            </w:r>
          </w:p>
        </w:tc>
        <w:tc>
          <w:tcPr>
            <w:tcW w:w="1731" w:type="dxa"/>
          </w:tcPr>
          <w:p w:rsidR="00BA77C3" w:rsidRPr="00851E0F" w:rsidRDefault="00BA77C3" w:rsidP="00BA77C3">
            <w:pPr>
              <w:spacing w:line="300" w:lineRule="exact"/>
              <w:jc w:val="center"/>
              <w:rPr>
                <w:rFonts w:ascii="Arial" w:hAnsi="Arial" w:cs="Arial"/>
                <w:color w:val="000000" w:themeColor="text1"/>
                <w:sz w:val="20"/>
                <w:szCs w:val="20"/>
                <w:lang w:bidi="th-TH"/>
              </w:rPr>
            </w:pPr>
            <w:r w:rsidRPr="00851E0F">
              <w:rPr>
                <w:rFonts w:ascii="Arial" w:hAnsi="Arial" w:cs="Arial"/>
                <w:color w:val="000000" w:themeColor="text1"/>
                <w:sz w:val="20"/>
                <w:szCs w:val="20"/>
                <w:lang w:bidi="th-TH"/>
              </w:rPr>
              <w:t>-</w:t>
            </w:r>
          </w:p>
        </w:tc>
      </w:tr>
      <w:tr w:rsidR="00BA77C3" w:rsidRPr="00851E0F" w:rsidTr="008B4DAE">
        <w:tc>
          <w:tcPr>
            <w:tcW w:w="5670" w:type="dxa"/>
          </w:tcPr>
          <w:p w:rsidR="00BA77C3" w:rsidRPr="00851E0F" w:rsidRDefault="00BA77C3" w:rsidP="000E111F">
            <w:pPr>
              <w:spacing w:line="300" w:lineRule="exact"/>
              <w:ind w:left="72"/>
              <w:jc w:val="thaiDistribute"/>
              <w:rPr>
                <w:rFonts w:ascii="Arial" w:hAnsi="Arial" w:cs="Arial"/>
                <w:color w:val="000000"/>
                <w:sz w:val="20"/>
                <w:szCs w:val="20"/>
                <w:cs/>
                <w:lang w:bidi="th-TH"/>
              </w:rPr>
            </w:pPr>
            <w:r w:rsidRPr="00851E0F">
              <w:rPr>
                <w:rFonts w:ascii="Arial" w:hAnsi="Arial" w:cs="Arial"/>
                <w:color w:val="000000"/>
                <w:sz w:val="20"/>
                <w:szCs w:val="20"/>
                <w:u w:val="single"/>
                <w:lang w:bidi="th-TH"/>
              </w:rPr>
              <w:t>Less</w:t>
            </w:r>
            <w:r w:rsidRPr="00851E0F">
              <w:rPr>
                <w:rFonts w:ascii="Arial" w:hAnsi="Arial" w:cs="Arial"/>
                <w:color w:val="000000"/>
                <w:sz w:val="20"/>
                <w:szCs w:val="20"/>
                <w:lang w:bidi="th-TH"/>
              </w:rPr>
              <w:t xml:space="preserve"> : Provision for impairment</w:t>
            </w:r>
          </w:p>
        </w:tc>
        <w:tc>
          <w:tcPr>
            <w:tcW w:w="1730" w:type="dxa"/>
          </w:tcPr>
          <w:p w:rsidR="00BA77C3" w:rsidRPr="00851E0F" w:rsidRDefault="00BA77C3" w:rsidP="00BA77C3">
            <w:pPr>
              <w:pBdr>
                <w:bottom w:val="single" w:sz="4" w:space="1" w:color="auto"/>
              </w:pBdr>
              <w:spacing w:line="300" w:lineRule="exact"/>
              <w:jc w:val="right"/>
              <w:rPr>
                <w:rFonts w:ascii="Arial" w:hAnsi="Arial" w:cs="Arial"/>
                <w:color w:val="000000" w:themeColor="text1"/>
                <w:sz w:val="20"/>
                <w:szCs w:val="20"/>
                <w:lang w:bidi="th-TH"/>
              </w:rPr>
            </w:pPr>
            <w:r w:rsidRPr="00851E0F">
              <w:rPr>
                <w:rFonts w:ascii="Arial" w:hAnsi="Arial" w:cs="Arial"/>
                <w:color w:val="000000" w:themeColor="text1"/>
                <w:sz w:val="20"/>
                <w:szCs w:val="20"/>
                <w:lang w:bidi="th-TH"/>
              </w:rPr>
              <w:t>(81,871,950)</w:t>
            </w:r>
          </w:p>
        </w:tc>
        <w:tc>
          <w:tcPr>
            <w:tcW w:w="1731" w:type="dxa"/>
          </w:tcPr>
          <w:p w:rsidR="00BA77C3" w:rsidRPr="00851E0F" w:rsidRDefault="00BA77C3" w:rsidP="00BA77C3">
            <w:pPr>
              <w:pBdr>
                <w:bottom w:val="single" w:sz="4" w:space="1" w:color="auto"/>
              </w:pBdr>
              <w:spacing w:line="300" w:lineRule="exact"/>
              <w:jc w:val="center"/>
              <w:rPr>
                <w:rFonts w:ascii="Arial" w:hAnsi="Arial" w:cs="Arial"/>
                <w:color w:val="000000" w:themeColor="text1"/>
                <w:sz w:val="20"/>
                <w:szCs w:val="20"/>
                <w:lang w:bidi="th-TH"/>
              </w:rPr>
            </w:pPr>
            <w:r w:rsidRPr="00851E0F">
              <w:rPr>
                <w:rFonts w:ascii="Arial" w:hAnsi="Arial" w:cs="Arial"/>
                <w:color w:val="000000" w:themeColor="text1"/>
                <w:sz w:val="20"/>
                <w:szCs w:val="20"/>
                <w:lang w:bidi="th-TH"/>
              </w:rPr>
              <w:t>-</w:t>
            </w:r>
          </w:p>
        </w:tc>
      </w:tr>
      <w:tr w:rsidR="00BA77C3" w:rsidRPr="00851E0F" w:rsidTr="008B4DAE">
        <w:tc>
          <w:tcPr>
            <w:tcW w:w="5670" w:type="dxa"/>
          </w:tcPr>
          <w:p w:rsidR="00BA77C3" w:rsidRPr="00851E0F" w:rsidRDefault="00BA77C3" w:rsidP="000E111F">
            <w:pPr>
              <w:spacing w:line="300" w:lineRule="exact"/>
              <w:ind w:left="72"/>
              <w:jc w:val="thaiDistribute"/>
              <w:rPr>
                <w:rFonts w:ascii="Arial" w:hAnsi="Arial" w:cs="Arial"/>
                <w:color w:val="000000"/>
                <w:sz w:val="20"/>
                <w:szCs w:val="20"/>
                <w:cs/>
                <w:lang w:bidi="th-TH"/>
              </w:rPr>
            </w:pPr>
            <w:r w:rsidRPr="00851E0F">
              <w:rPr>
                <w:rFonts w:ascii="Arial" w:hAnsi="Arial" w:cs="Arial"/>
                <w:color w:val="000000"/>
                <w:sz w:val="20"/>
                <w:szCs w:val="20"/>
                <w:lang w:bidi="th-TH"/>
              </w:rPr>
              <w:t>Net</w:t>
            </w:r>
          </w:p>
        </w:tc>
        <w:tc>
          <w:tcPr>
            <w:tcW w:w="1730" w:type="dxa"/>
          </w:tcPr>
          <w:p w:rsidR="00BA77C3" w:rsidRPr="00851E0F" w:rsidRDefault="00BA77C3" w:rsidP="00BA77C3">
            <w:pPr>
              <w:spacing w:line="300" w:lineRule="exact"/>
              <w:jc w:val="center"/>
              <w:rPr>
                <w:rFonts w:ascii="Arial" w:hAnsi="Arial" w:cs="Arial"/>
                <w:color w:val="000000" w:themeColor="text1"/>
                <w:sz w:val="20"/>
                <w:szCs w:val="20"/>
                <w:lang w:bidi="th-TH"/>
              </w:rPr>
            </w:pPr>
            <w:r w:rsidRPr="00851E0F">
              <w:rPr>
                <w:rFonts w:ascii="Arial" w:hAnsi="Arial" w:cs="Arial"/>
                <w:color w:val="000000" w:themeColor="text1"/>
                <w:sz w:val="20"/>
                <w:szCs w:val="20"/>
                <w:lang w:bidi="th-TH"/>
              </w:rPr>
              <w:t>-</w:t>
            </w:r>
          </w:p>
        </w:tc>
        <w:tc>
          <w:tcPr>
            <w:tcW w:w="1731" w:type="dxa"/>
          </w:tcPr>
          <w:p w:rsidR="00BA77C3" w:rsidRPr="00851E0F" w:rsidRDefault="00BA77C3" w:rsidP="00BA77C3">
            <w:pPr>
              <w:spacing w:line="300" w:lineRule="exact"/>
              <w:jc w:val="center"/>
              <w:rPr>
                <w:rFonts w:ascii="Arial" w:hAnsi="Arial" w:cs="Arial"/>
                <w:color w:val="000000" w:themeColor="text1"/>
                <w:sz w:val="20"/>
                <w:szCs w:val="20"/>
                <w:lang w:bidi="th-TH"/>
              </w:rPr>
            </w:pPr>
            <w:r w:rsidRPr="00851E0F">
              <w:rPr>
                <w:rFonts w:ascii="Arial" w:hAnsi="Arial" w:cs="Arial"/>
                <w:color w:val="000000" w:themeColor="text1"/>
                <w:sz w:val="20"/>
                <w:szCs w:val="20"/>
                <w:lang w:bidi="th-TH"/>
              </w:rPr>
              <w:t>-</w:t>
            </w:r>
          </w:p>
        </w:tc>
      </w:tr>
      <w:tr w:rsidR="00BA77C3" w:rsidRPr="00851E0F" w:rsidTr="008B4DAE">
        <w:tc>
          <w:tcPr>
            <w:tcW w:w="5670" w:type="dxa"/>
          </w:tcPr>
          <w:p w:rsidR="00BA77C3" w:rsidRPr="00851E0F" w:rsidRDefault="00BA77C3" w:rsidP="000E111F">
            <w:pPr>
              <w:spacing w:line="300" w:lineRule="exact"/>
              <w:ind w:left="72"/>
              <w:jc w:val="thaiDistribute"/>
              <w:rPr>
                <w:rFonts w:ascii="Arial" w:hAnsi="Arial" w:cs="Arial"/>
                <w:color w:val="000000"/>
                <w:sz w:val="20"/>
                <w:szCs w:val="20"/>
                <w:cs/>
                <w:lang w:bidi="th-TH"/>
              </w:rPr>
            </w:pPr>
          </w:p>
        </w:tc>
        <w:tc>
          <w:tcPr>
            <w:tcW w:w="1730" w:type="dxa"/>
          </w:tcPr>
          <w:p w:rsidR="00BA77C3" w:rsidRPr="00851E0F" w:rsidRDefault="00BA77C3" w:rsidP="00BA77C3">
            <w:pPr>
              <w:spacing w:line="300" w:lineRule="exact"/>
              <w:jc w:val="right"/>
              <w:rPr>
                <w:rFonts w:ascii="Arial" w:hAnsi="Arial" w:cs="Arial"/>
                <w:color w:val="000000" w:themeColor="text1"/>
                <w:sz w:val="20"/>
                <w:szCs w:val="20"/>
                <w:lang w:bidi="th-TH"/>
              </w:rPr>
            </w:pPr>
          </w:p>
        </w:tc>
        <w:tc>
          <w:tcPr>
            <w:tcW w:w="1731" w:type="dxa"/>
          </w:tcPr>
          <w:p w:rsidR="00BA77C3" w:rsidRPr="00851E0F" w:rsidRDefault="00BA77C3" w:rsidP="00BA77C3">
            <w:pPr>
              <w:spacing w:line="300" w:lineRule="exact"/>
              <w:jc w:val="center"/>
              <w:rPr>
                <w:rFonts w:ascii="Arial" w:hAnsi="Arial" w:cs="Arial"/>
                <w:color w:val="000000" w:themeColor="text1"/>
                <w:sz w:val="20"/>
                <w:szCs w:val="20"/>
                <w:lang w:bidi="th-TH"/>
              </w:rPr>
            </w:pPr>
          </w:p>
        </w:tc>
      </w:tr>
      <w:tr w:rsidR="00BA77C3" w:rsidRPr="00851E0F" w:rsidTr="008B4DAE">
        <w:tc>
          <w:tcPr>
            <w:tcW w:w="5670" w:type="dxa"/>
          </w:tcPr>
          <w:p w:rsidR="00BA77C3" w:rsidRPr="00851E0F" w:rsidRDefault="00BA77C3" w:rsidP="000E111F">
            <w:pPr>
              <w:spacing w:line="300" w:lineRule="exact"/>
              <w:ind w:left="72"/>
              <w:jc w:val="thaiDistribute"/>
              <w:rPr>
                <w:rFonts w:ascii="Arial" w:hAnsi="Arial" w:cs="Arial"/>
                <w:color w:val="000000"/>
                <w:sz w:val="20"/>
                <w:szCs w:val="20"/>
                <w:cs/>
                <w:lang w:bidi="th-TH"/>
              </w:rPr>
            </w:pPr>
            <w:r w:rsidRPr="00851E0F">
              <w:rPr>
                <w:rFonts w:ascii="Arial" w:hAnsi="Arial" w:cs="Arial"/>
                <w:color w:val="000000"/>
                <w:sz w:val="20"/>
                <w:szCs w:val="20"/>
                <w:lang w:bidi="th-TH"/>
              </w:rPr>
              <w:t>Long-term loan to related company and interest receivable</w:t>
            </w:r>
          </w:p>
        </w:tc>
        <w:tc>
          <w:tcPr>
            <w:tcW w:w="1730" w:type="dxa"/>
          </w:tcPr>
          <w:p w:rsidR="00BA77C3" w:rsidRPr="00851E0F" w:rsidRDefault="00BA77C3" w:rsidP="00BA77C3">
            <w:pPr>
              <w:spacing w:line="300" w:lineRule="exact"/>
              <w:jc w:val="right"/>
              <w:rPr>
                <w:rFonts w:ascii="Arial" w:hAnsi="Arial" w:cs="Arial"/>
                <w:color w:val="000000" w:themeColor="text1"/>
                <w:sz w:val="20"/>
                <w:szCs w:val="20"/>
                <w:lang w:bidi="th-TH"/>
              </w:rPr>
            </w:pPr>
            <w:r w:rsidRPr="00851E0F">
              <w:rPr>
                <w:rFonts w:ascii="Arial" w:hAnsi="Arial" w:cs="Arial"/>
                <w:color w:val="000000" w:themeColor="text1"/>
                <w:sz w:val="20"/>
                <w:szCs w:val="20"/>
                <w:lang w:bidi="th-TH"/>
              </w:rPr>
              <w:t>51,297,321</w:t>
            </w:r>
          </w:p>
        </w:tc>
        <w:tc>
          <w:tcPr>
            <w:tcW w:w="1731" w:type="dxa"/>
          </w:tcPr>
          <w:p w:rsidR="00BA77C3" w:rsidRPr="00851E0F" w:rsidRDefault="00BA77C3" w:rsidP="00BA77C3">
            <w:pPr>
              <w:spacing w:line="300" w:lineRule="exact"/>
              <w:jc w:val="center"/>
              <w:rPr>
                <w:rFonts w:ascii="Arial" w:hAnsi="Arial" w:cs="Arial"/>
                <w:color w:val="000000" w:themeColor="text1"/>
                <w:sz w:val="20"/>
                <w:szCs w:val="20"/>
                <w:lang w:bidi="th-TH"/>
              </w:rPr>
            </w:pPr>
            <w:r w:rsidRPr="00851E0F">
              <w:rPr>
                <w:rFonts w:ascii="Arial" w:hAnsi="Arial" w:cs="Arial"/>
                <w:color w:val="000000" w:themeColor="text1"/>
                <w:sz w:val="20"/>
                <w:szCs w:val="20"/>
                <w:lang w:bidi="th-TH"/>
              </w:rPr>
              <w:t>-</w:t>
            </w:r>
          </w:p>
        </w:tc>
      </w:tr>
      <w:tr w:rsidR="00BA77C3" w:rsidRPr="00851E0F" w:rsidTr="008B4DAE">
        <w:tc>
          <w:tcPr>
            <w:tcW w:w="5670" w:type="dxa"/>
          </w:tcPr>
          <w:p w:rsidR="00BA77C3" w:rsidRPr="00851E0F" w:rsidRDefault="00BA77C3" w:rsidP="000E111F">
            <w:pPr>
              <w:spacing w:line="300" w:lineRule="exact"/>
              <w:ind w:left="72"/>
              <w:jc w:val="thaiDistribute"/>
              <w:rPr>
                <w:rFonts w:ascii="Arial" w:hAnsi="Arial" w:cs="Arial"/>
                <w:color w:val="000000"/>
                <w:sz w:val="20"/>
                <w:szCs w:val="20"/>
                <w:cs/>
                <w:lang w:bidi="th-TH"/>
              </w:rPr>
            </w:pPr>
            <w:r w:rsidRPr="00851E0F">
              <w:rPr>
                <w:rFonts w:ascii="Arial" w:hAnsi="Arial" w:cs="Arial"/>
                <w:color w:val="000000"/>
                <w:sz w:val="20"/>
                <w:szCs w:val="20"/>
                <w:u w:val="single"/>
                <w:lang w:bidi="th-TH"/>
              </w:rPr>
              <w:t>Less</w:t>
            </w:r>
            <w:r w:rsidRPr="00851E0F">
              <w:rPr>
                <w:rFonts w:ascii="Arial" w:hAnsi="Arial" w:cs="Arial"/>
                <w:color w:val="000000"/>
                <w:sz w:val="20"/>
                <w:szCs w:val="20"/>
                <w:lang w:bidi="th-TH"/>
              </w:rPr>
              <w:t xml:space="preserve"> :</w:t>
            </w:r>
            <w:r w:rsidRPr="00851E0F">
              <w:rPr>
                <w:rFonts w:ascii="Arial" w:hAnsi="Arial" w:cs="Arial"/>
                <w:color w:val="000000"/>
                <w:sz w:val="20"/>
                <w:szCs w:val="20"/>
                <w:cs/>
                <w:lang w:bidi="th-TH"/>
              </w:rPr>
              <w:t xml:space="preserve"> </w:t>
            </w:r>
            <w:r w:rsidRPr="00851E0F">
              <w:rPr>
                <w:rFonts w:ascii="Arial" w:hAnsi="Arial" w:cs="Arial"/>
                <w:color w:val="000000"/>
                <w:sz w:val="20"/>
                <w:szCs w:val="20"/>
                <w:lang w:bidi="th-TH"/>
              </w:rPr>
              <w:t>Provision for doubtful debt account</w:t>
            </w:r>
          </w:p>
        </w:tc>
        <w:tc>
          <w:tcPr>
            <w:tcW w:w="1730" w:type="dxa"/>
          </w:tcPr>
          <w:p w:rsidR="00BA77C3" w:rsidRPr="00851E0F" w:rsidRDefault="00BA77C3" w:rsidP="00BA77C3">
            <w:pPr>
              <w:pBdr>
                <w:bottom w:val="single" w:sz="4" w:space="1" w:color="auto"/>
              </w:pBdr>
              <w:spacing w:line="300" w:lineRule="exact"/>
              <w:jc w:val="right"/>
              <w:rPr>
                <w:rFonts w:ascii="Arial" w:hAnsi="Arial" w:cs="Arial"/>
                <w:color w:val="000000" w:themeColor="text1"/>
                <w:sz w:val="20"/>
                <w:szCs w:val="20"/>
                <w:lang w:bidi="th-TH"/>
              </w:rPr>
            </w:pPr>
            <w:r w:rsidRPr="00851E0F">
              <w:rPr>
                <w:rFonts w:ascii="Arial" w:hAnsi="Arial" w:cs="Arial"/>
                <w:color w:val="000000" w:themeColor="text1"/>
                <w:sz w:val="20"/>
                <w:szCs w:val="20"/>
                <w:lang w:bidi="th-TH"/>
              </w:rPr>
              <w:t>(51,297,321)</w:t>
            </w:r>
          </w:p>
        </w:tc>
        <w:tc>
          <w:tcPr>
            <w:tcW w:w="1731" w:type="dxa"/>
          </w:tcPr>
          <w:p w:rsidR="00BA77C3" w:rsidRPr="00851E0F" w:rsidRDefault="00BA77C3" w:rsidP="00BA77C3">
            <w:pPr>
              <w:pBdr>
                <w:bottom w:val="single" w:sz="4" w:space="1" w:color="auto"/>
              </w:pBdr>
              <w:spacing w:line="300" w:lineRule="exact"/>
              <w:jc w:val="center"/>
              <w:rPr>
                <w:rFonts w:ascii="Arial" w:hAnsi="Arial" w:cs="Arial"/>
                <w:color w:val="000000" w:themeColor="text1"/>
                <w:sz w:val="20"/>
                <w:szCs w:val="20"/>
                <w:lang w:bidi="th-TH"/>
              </w:rPr>
            </w:pPr>
            <w:r w:rsidRPr="00851E0F">
              <w:rPr>
                <w:rFonts w:ascii="Arial" w:hAnsi="Arial" w:cs="Arial"/>
                <w:color w:val="000000" w:themeColor="text1"/>
                <w:sz w:val="20"/>
                <w:szCs w:val="20"/>
                <w:lang w:bidi="th-TH"/>
              </w:rPr>
              <w:t>-</w:t>
            </w:r>
          </w:p>
        </w:tc>
      </w:tr>
      <w:tr w:rsidR="00BA77C3" w:rsidRPr="00851E0F" w:rsidTr="008B4DAE">
        <w:tc>
          <w:tcPr>
            <w:tcW w:w="5670" w:type="dxa"/>
          </w:tcPr>
          <w:p w:rsidR="00BA77C3" w:rsidRPr="00851E0F" w:rsidRDefault="00BA77C3" w:rsidP="000E111F">
            <w:pPr>
              <w:spacing w:line="300" w:lineRule="exact"/>
              <w:ind w:left="72"/>
              <w:jc w:val="thaiDistribute"/>
              <w:rPr>
                <w:rFonts w:ascii="Arial" w:hAnsi="Arial" w:cs="Arial"/>
                <w:color w:val="000000"/>
                <w:sz w:val="20"/>
                <w:szCs w:val="20"/>
                <w:cs/>
                <w:lang w:bidi="th-TH"/>
              </w:rPr>
            </w:pPr>
            <w:r w:rsidRPr="00851E0F">
              <w:rPr>
                <w:rFonts w:ascii="Arial" w:hAnsi="Arial" w:cs="Arial"/>
                <w:color w:val="000000"/>
                <w:sz w:val="20"/>
                <w:szCs w:val="20"/>
                <w:lang w:bidi="th-TH"/>
              </w:rPr>
              <w:t>Net</w:t>
            </w:r>
          </w:p>
        </w:tc>
        <w:tc>
          <w:tcPr>
            <w:tcW w:w="1730" w:type="dxa"/>
          </w:tcPr>
          <w:p w:rsidR="00BA77C3" w:rsidRPr="00851E0F" w:rsidRDefault="00BA77C3" w:rsidP="00BA77C3">
            <w:pPr>
              <w:spacing w:line="300" w:lineRule="exact"/>
              <w:jc w:val="center"/>
              <w:rPr>
                <w:rFonts w:ascii="Arial" w:hAnsi="Arial" w:cs="Arial"/>
                <w:color w:val="000000" w:themeColor="text1"/>
                <w:sz w:val="20"/>
                <w:szCs w:val="20"/>
                <w:lang w:bidi="th-TH"/>
              </w:rPr>
            </w:pPr>
            <w:r w:rsidRPr="00851E0F">
              <w:rPr>
                <w:rFonts w:ascii="Arial" w:hAnsi="Arial" w:cs="Arial"/>
                <w:color w:val="000000" w:themeColor="text1"/>
                <w:sz w:val="20"/>
                <w:szCs w:val="20"/>
                <w:lang w:bidi="th-TH"/>
              </w:rPr>
              <w:t>-</w:t>
            </w:r>
          </w:p>
        </w:tc>
        <w:tc>
          <w:tcPr>
            <w:tcW w:w="1731" w:type="dxa"/>
          </w:tcPr>
          <w:p w:rsidR="00BA77C3" w:rsidRPr="00851E0F" w:rsidRDefault="00BA77C3" w:rsidP="00BA77C3">
            <w:pPr>
              <w:spacing w:line="300" w:lineRule="exact"/>
              <w:jc w:val="center"/>
              <w:rPr>
                <w:rFonts w:ascii="Arial" w:hAnsi="Arial" w:cs="Arial"/>
                <w:color w:val="000000" w:themeColor="text1"/>
                <w:sz w:val="20"/>
                <w:szCs w:val="20"/>
                <w:lang w:bidi="th-TH"/>
              </w:rPr>
            </w:pPr>
            <w:r w:rsidRPr="00851E0F">
              <w:rPr>
                <w:rFonts w:ascii="Arial" w:hAnsi="Arial" w:cs="Arial"/>
                <w:color w:val="000000" w:themeColor="text1"/>
                <w:sz w:val="20"/>
                <w:szCs w:val="20"/>
                <w:lang w:bidi="th-TH"/>
              </w:rPr>
              <w:t>-</w:t>
            </w:r>
          </w:p>
        </w:tc>
      </w:tr>
      <w:tr w:rsidR="00BA77C3" w:rsidRPr="00851E0F" w:rsidTr="008B4DAE">
        <w:tc>
          <w:tcPr>
            <w:tcW w:w="5670" w:type="dxa"/>
          </w:tcPr>
          <w:p w:rsidR="00BA77C3" w:rsidRPr="00851E0F" w:rsidRDefault="00BA77C3" w:rsidP="000E111F">
            <w:pPr>
              <w:spacing w:line="300" w:lineRule="exact"/>
              <w:ind w:left="72"/>
              <w:jc w:val="thaiDistribute"/>
              <w:rPr>
                <w:rFonts w:ascii="Arial" w:hAnsi="Arial" w:cs="Arial"/>
                <w:color w:val="000000"/>
                <w:sz w:val="20"/>
                <w:szCs w:val="20"/>
                <w:cs/>
                <w:lang w:bidi="th-TH"/>
              </w:rPr>
            </w:pPr>
          </w:p>
        </w:tc>
        <w:tc>
          <w:tcPr>
            <w:tcW w:w="1730" w:type="dxa"/>
          </w:tcPr>
          <w:p w:rsidR="00BA77C3" w:rsidRPr="00851E0F" w:rsidRDefault="00BA77C3" w:rsidP="00BA77C3">
            <w:pPr>
              <w:spacing w:line="300" w:lineRule="exact"/>
              <w:jc w:val="right"/>
              <w:rPr>
                <w:rFonts w:ascii="Arial" w:hAnsi="Arial" w:cs="Arial"/>
                <w:color w:val="000000" w:themeColor="text1"/>
                <w:sz w:val="20"/>
                <w:szCs w:val="20"/>
                <w:lang w:bidi="th-TH"/>
              </w:rPr>
            </w:pPr>
          </w:p>
        </w:tc>
        <w:tc>
          <w:tcPr>
            <w:tcW w:w="1731" w:type="dxa"/>
          </w:tcPr>
          <w:p w:rsidR="00BA77C3" w:rsidRPr="00851E0F" w:rsidRDefault="00BA77C3" w:rsidP="00BA77C3">
            <w:pPr>
              <w:spacing w:line="300" w:lineRule="exact"/>
              <w:jc w:val="center"/>
              <w:rPr>
                <w:rFonts w:ascii="Arial" w:hAnsi="Arial" w:cs="Arial"/>
                <w:color w:val="000000" w:themeColor="text1"/>
                <w:sz w:val="20"/>
                <w:szCs w:val="20"/>
                <w:lang w:bidi="th-TH"/>
              </w:rPr>
            </w:pPr>
          </w:p>
        </w:tc>
      </w:tr>
      <w:tr w:rsidR="00BA77C3" w:rsidRPr="00851E0F" w:rsidTr="008B4DAE">
        <w:tc>
          <w:tcPr>
            <w:tcW w:w="5670" w:type="dxa"/>
          </w:tcPr>
          <w:p w:rsidR="00BA77C3" w:rsidRPr="00851E0F" w:rsidRDefault="00BA77C3" w:rsidP="000E111F">
            <w:pPr>
              <w:spacing w:line="300" w:lineRule="exact"/>
              <w:ind w:left="72"/>
              <w:jc w:val="thaiDistribute"/>
              <w:rPr>
                <w:rFonts w:ascii="Arial" w:hAnsi="Arial" w:cs="Arial"/>
                <w:color w:val="000000"/>
                <w:sz w:val="20"/>
                <w:szCs w:val="20"/>
                <w:cs/>
                <w:lang w:bidi="th-TH"/>
              </w:rPr>
            </w:pPr>
            <w:r w:rsidRPr="00851E0F">
              <w:rPr>
                <w:rFonts w:ascii="Arial" w:hAnsi="Arial" w:cs="Arial"/>
                <w:color w:val="000000"/>
                <w:sz w:val="20"/>
                <w:szCs w:val="20"/>
                <w:lang w:bidi="th-TH"/>
              </w:rPr>
              <w:t>Total identifiable assets-net</w:t>
            </w:r>
          </w:p>
        </w:tc>
        <w:tc>
          <w:tcPr>
            <w:tcW w:w="1730" w:type="dxa"/>
          </w:tcPr>
          <w:p w:rsidR="00BA77C3" w:rsidRPr="00851E0F" w:rsidRDefault="00BA77C3" w:rsidP="00BA77C3">
            <w:pPr>
              <w:spacing w:line="300" w:lineRule="exact"/>
              <w:jc w:val="right"/>
              <w:rPr>
                <w:rFonts w:ascii="Arial" w:hAnsi="Arial" w:cs="Arial"/>
                <w:color w:val="000000" w:themeColor="text1"/>
                <w:sz w:val="20"/>
                <w:szCs w:val="20"/>
                <w:lang w:bidi="th-TH"/>
              </w:rPr>
            </w:pPr>
            <w:r w:rsidRPr="00851E0F">
              <w:rPr>
                <w:rFonts w:ascii="Arial" w:hAnsi="Arial" w:cs="Arial"/>
                <w:color w:val="000000" w:themeColor="text1"/>
                <w:sz w:val="20"/>
                <w:szCs w:val="20"/>
                <w:lang w:bidi="th-TH"/>
              </w:rPr>
              <w:t>25,015</w:t>
            </w:r>
          </w:p>
        </w:tc>
        <w:tc>
          <w:tcPr>
            <w:tcW w:w="1731" w:type="dxa"/>
          </w:tcPr>
          <w:p w:rsidR="00BA77C3" w:rsidRPr="00851E0F" w:rsidRDefault="00BA77C3" w:rsidP="00BA77C3">
            <w:pPr>
              <w:spacing w:line="300" w:lineRule="exact"/>
              <w:jc w:val="center"/>
              <w:rPr>
                <w:rFonts w:ascii="Arial" w:hAnsi="Arial" w:cs="Arial"/>
                <w:color w:val="000000" w:themeColor="text1"/>
                <w:sz w:val="20"/>
                <w:szCs w:val="20"/>
                <w:lang w:bidi="th-TH"/>
              </w:rPr>
            </w:pPr>
            <w:r w:rsidRPr="00851E0F">
              <w:rPr>
                <w:rFonts w:ascii="Arial" w:hAnsi="Arial" w:cs="Arial"/>
                <w:color w:val="000000" w:themeColor="text1"/>
                <w:sz w:val="20"/>
                <w:szCs w:val="20"/>
                <w:lang w:bidi="th-TH"/>
              </w:rPr>
              <w:t>-</w:t>
            </w:r>
          </w:p>
        </w:tc>
      </w:tr>
      <w:tr w:rsidR="00BA77C3" w:rsidRPr="00851E0F" w:rsidTr="008B4DAE">
        <w:tc>
          <w:tcPr>
            <w:tcW w:w="5670" w:type="dxa"/>
          </w:tcPr>
          <w:p w:rsidR="00BA77C3" w:rsidRPr="00851E0F" w:rsidRDefault="00BA77C3" w:rsidP="000E111F">
            <w:pPr>
              <w:spacing w:line="300" w:lineRule="exact"/>
              <w:ind w:left="72"/>
              <w:jc w:val="thaiDistribute"/>
              <w:rPr>
                <w:rFonts w:ascii="Arial" w:hAnsi="Arial" w:cs="Arial"/>
                <w:color w:val="000000"/>
                <w:sz w:val="20"/>
                <w:szCs w:val="20"/>
                <w:rtl/>
                <w:cs/>
              </w:rPr>
            </w:pPr>
            <w:r w:rsidRPr="00851E0F">
              <w:rPr>
                <w:rFonts w:ascii="Arial" w:hAnsi="Arial" w:cs="Arial"/>
                <w:color w:val="000000" w:themeColor="text1"/>
                <w:sz w:val="20"/>
                <w:szCs w:val="20"/>
              </w:rPr>
              <w:t>Cash received from sales of investment</w:t>
            </w:r>
          </w:p>
        </w:tc>
        <w:tc>
          <w:tcPr>
            <w:tcW w:w="1730" w:type="dxa"/>
          </w:tcPr>
          <w:p w:rsidR="00BA77C3" w:rsidRPr="00851E0F" w:rsidRDefault="00BA77C3" w:rsidP="00BA77C3">
            <w:pPr>
              <w:pBdr>
                <w:bottom w:val="single" w:sz="4" w:space="1" w:color="auto"/>
              </w:pBdr>
              <w:spacing w:line="300" w:lineRule="exact"/>
              <w:jc w:val="right"/>
              <w:rPr>
                <w:rFonts w:ascii="Arial" w:hAnsi="Arial" w:cs="Arial"/>
                <w:color w:val="000000" w:themeColor="text1"/>
                <w:sz w:val="20"/>
                <w:szCs w:val="20"/>
                <w:lang w:bidi="th-TH"/>
              </w:rPr>
            </w:pPr>
            <w:r w:rsidRPr="00851E0F">
              <w:rPr>
                <w:rFonts w:ascii="Arial" w:hAnsi="Arial" w:cs="Arial"/>
                <w:color w:val="000000" w:themeColor="text1"/>
                <w:sz w:val="20"/>
                <w:szCs w:val="20"/>
                <w:lang w:bidi="th-TH"/>
              </w:rPr>
              <w:t>72</w:t>
            </w:r>
          </w:p>
        </w:tc>
        <w:tc>
          <w:tcPr>
            <w:tcW w:w="1731" w:type="dxa"/>
          </w:tcPr>
          <w:p w:rsidR="00BA77C3" w:rsidRPr="00851E0F" w:rsidRDefault="00BA77C3" w:rsidP="00BA77C3">
            <w:pPr>
              <w:pBdr>
                <w:bottom w:val="single" w:sz="4" w:space="1" w:color="auto"/>
              </w:pBdr>
              <w:spacing w:line="300" w:lineRule="exact"/>
              <w:jc w:val="right"/>
              <w:rPr>
                <w:rFonts w:ascii="Arial" w:hAnsi="Arial" w:cs="Arial"/>
                <w:color w:val="000000" w:themeColor="text1"/>
                <w:sz w:val="20"/>
                <w:szCs w:val="20"/>
                <w:lang w:bidi="th-TH"/>
              </w:rPr>
            </w:pPr>
            <w:r w:rsidRPr="00851E0F">
              <w:rPr>
                <w:rFonts w:ascii="Arial" w:hAnsi="Arial" w:cs="Arial"/>
                <w:color w:val="000000" w:themeColor="text1"/>
                <w:sz w:val="20"/>
                <w:szCs w:val="20"/>
                <w:lang w:bidi="th-TH"/>
              </w:rPr>
              <w:t>72</w:t>
            </w:r>
          </w:p>
        </w:tc>
      </w:tr>
      <w:tr w:rsidR="00BA77C3" w:rsidRPr="00851E0F" w:rsidTr="008B4DAE">
        <w:tc>
          <w:tcPr>
            <w:tcW w:w="5670" w:type="dxa"/>
          </w:tcPr>
          <w:p w:rsidR="00BA77C3" w:rsidRPr="00851E0F" w:rsidRDefault="00BA77C3" w:rsidP="000E111F">
            <w:pPr>
              <w:spacing w:line="300" w:lineRule="exact"/>
              <w:ind w:left="72"/>
              <w:jc w:val="thaiDistribute"/>
              <w:rPr>
                <w:rFonts w:ascii="Arial" w:hAnsi="Arial" w:cs="Arial"/>
                <w:color w:val="000000"/>
                <w:sz w:val="20"/>
                <w:szCs w:val="20"/>
                <w:cs/>
                <w:lang w:bidi="th-TH"/>
              </w:rPr>
            </w:pPr>
            <w:r w:rsidRPr="00851E0F">
              <w:rPr>
                <w:rFonts w:ascii="Arial" w:hAnsi="Arial" w:cs="Arial"/>
                <w:color w:val="000000" w:themeColor="text1"/>
                <w:sz w:val="20"/>
                <w:szCs w:val="20"/>
              </w:rPr>
              <w:t>Gain</w:t>
            </w:r>
            <w:r w:rsidR="00DC4D76" w:rsidRPr="00851E0F">
              <w:rPr>
                <w:rFonts w:ascii="Arial" w:hAnsi="Arial" w:cs="Arial"/>
                <w:color w:val="000000" w:themeColor="text1"/>
                <w:sz w:val="20"/>
                <w:szCs w:val="20"/>
              </w:rPr>
              <w:t xml:space="preserve"> </w:t>
            </w:r>
            <w:r w:rsidRPr="00851E0F">
              <w:rPr>
                <w:rFonts w:ascii="Arial" w:hAnsi="Arial" w:cs="Arial"/>
                <w:color w:val="000000" w:themeColor="text1"/>
                <w:sz w:val="20"/>
                <w:szCs w:val="20"/>
              </w:rPr>
              <w:t>(loss) from realisation of investment</w:t>
            </w:r>
          </w:p>
        </w:tc>
        <w:tc>
          <w:tcPr>
            <w:tcW w:w="1730" w:type="dxa"/>
          </w:tcPr>
          <w:p w:rsidR="00BA77C3" w:rsidRPr="00851E0F" w:rsidRDefault="00BA77C3" w:rsidP="00BA77C3">
            <w:pPr>
              <w:pBdr>
                <w:bottom w:val="double" w:sz="4" w:space="1" w:color="auto"/>
              </w:pBdr>
              <w:spacing w:line="300" w:lineRule="exact"/>
              <w:jc w:val="right"/>
              <w:rPr>
                <w:rFonts w:ascii="Arial" w:hAnsi="Arial" w:cs="Arial"/>
                <w:color w:val="000000" w:themeColor="text1"/>
                <w:sz w:val="20"/>
                <w:szCs w:val="20"/>
                <w:lang w:bidi="th-TH"/>
              </w:rPr>
            </w:pPr>
            <w:r w:rsidRPr="00851E0F">
              <w:rPr>
                <w:rFonts w:ascii="Arial" w:hAnsi="Arial" w:cs="Arial"/>
                <w:color w:val="000000" w:themeColor="text1"/>
                <w:sz w:val="20"/>
                <w:szCs w:val="20"/>
                <w:lang w:bidi="th-TH"/>
              </w:rPr>
              <w:t>(24,943)</w:t>
            </w:r>
          </w:p>
        </w:tc>
        <w:tc>
          <w:tcPr>
            <w:tcW w:w="1731" w:type="dxa"/>
          </w:tcPr>
          <w:p w:rsidR="00BA77C3" w:rsidRPr="00851E0F" w:rsidRDefault="00BA77C3" w:rsidP="00BA77C3">
            <w:pPr>
              <w:pBdr>
                <w:bottom w:val="double" w:sz="4" w:space="1" w:color="auto"/>
              </w:pBdr>
              <w:spacing w:line="300" w:lineRule="exact"/>
              <w:jc w:val="right"/>
              <w:rPr>
                <w:rFonts w:ascii="Arial" w:hAnsi="Arial" w:cs="Arial"/>
                <w:color w:val="000000" w:themeColor="text1"/>
                <w:sz w:val="20"/>
                <w:szCs w:val="20"/>
                <w:lang w:bidi="th-TH"/>
              </w:rPr>
            </w:pPr>
            <w:r w:rsidRPr="00851E0F">
              <w:rPr>
                <w:rFonts w:ascii="Arial" w:hAnsi="Arial" w:cs="Arial"/>
                <w:color w:val="000000" w:themeColor="text1"/>
                <w:sz w:val="20"/>
                <w:szCs w:val="20"/>
                <w:lang w:bidi="th-TH"/>
              </w:rPr>
              <w:t>72</w:t>
            </w:r>
          </w:p>
        </w:tc>
      </w:tr>
    </w:tbl>
    <w:p w:rsidR="00BA77C3" w:rsidRPr="00851E0F" w:rsidRDefault="00BA77C3" w:rsidP="00BA77C3">
      <w:pPr>
        <w:jc w:val="thaiDistribute"/>
        <w:rPr>
          <w:rFonts w:ascii="Arial" w:hAnsi="Arial" w:cs="Arial"/>
          <w:sz w:val="16"/>
          <w:szCs w:val="16"/>
        </w:rPr>
      </w:pPr>
    </w:p>
    <w:p w:rsidR="00E16179" w:rsidRPr="00851E0F" w:rsidRDefault="00E16179" w:rsidP="00E16179">
      <w:pPr>
        <w:autoSpaceDE w:val="0"/>
        <w:autoSpaceDN w:val="0"/>
        <w:ind w:left="540"/>
        <w:jc w:val="both"/>
        <w:rPr>
          <w:rFonts w:ascii="Arial" w:eastAsiaTheme="minorHAnsi" w:hAnsi="Arial" w:cs="Arial"/>
          <w:b/>
          <w:bCs/>
          <w:sz w:val="20"/>
          <w:szCs w:val="20"/>
        </w:rPr>
      </w:pPr>
      <w:r w:rsidRPr="00851E0F">
        <w:rPr>
          <w:rFonts w:ascii="Arial" w:eastAsiaTheme="minorHAnsi" w:hAnsi="Arial" w:cs="Arial"/>
          <w:b/>
          <w:bCs/>
          <w:sz w:val="20"/>
          <w:szCs w:val="20"/>
        </w:rPr>
        <w:t>Assessment for impai</w:t>
      </w:r>
      <w:r w:rsidR="007E12A4" w:rsidRPr="00851E0F">
        <w:rPr>
          <w:rFonts w:ascii="Arial" w:eastAsiaTheme="minorHAnsi" w:hAnsi="Arial" w:cs="Arial"/>
          <w:b/>
          <w:bCs/>
          <w:sz w:val="20"/>
          <w:szCs w:val="20"/>
        </w:rPr>
        <w:t>rment of investment in Subsidaries</w:t>
      </w:r>
    </w:p>
    <w:p w:rsidR="00EC454B" w:rsidRPr="00851E0F" w:rsidRDefault="00EC454B" w:rsidP="00E16179">
      <w:pPr>
        <w:autoSpaceDE w:val="0"/>
        <w:autoSpaceDN w:val="0"/>
        <w:ind w:left="540"/>
        <w:jc w:val="both"/>
        <w:rPr>
          <w:rFonts w:ascii="Arial" w:eastAsiaTheme="minorHAnsi" w:hAnsi="Arial" w:cs="Arial"/>
          <w:sz w:val="20"/>
          <w:szCs w:val="20"/>
        </w:rPr>
      </w:pPr>
    </w:p>
    <w:p w:rsidR="007E12A4" w:rsidRPr="00851E0F" w:rsidRDefault="00D069C0" w:rsidP="007E12A4">
      <w:pPr>
        <w:autoSpaceDE w:val="0"/>
        <w:autoSpaceDN w:val="0"/>
        <w:ind w:left="540"/>
        <w:jc w:val="both"/>
        <w:rPr>
          <w:rFonts w:ascii="Arial" w:eastAsiaTheme="minorHAnsi" w:hAnsi="Arial" w:cs="Arial"/>
          <w:sz w:val="20"/>
          <w:szCs w:val="20"/>
        </w:rPr>
      </w:pPr>
      <w:r w:rsidRPr="00851E0F">
        <w:rPr>
          <w:rFonts w:ascii="Arial" w:eastAsiaTheme="minorHAnsi" w:hAnsi="Arial" w:cs="Arial"/>
          <w:sz w:val="20"/>
          <w:szCs w:val="20"/>
        </w:rPr>
        <w:t>The Company has engaged on</w:t>
      </w:r>
      <w:r w:rsidR="000D2481" w:rsidRPr="00851E0F">
        <w:rPr>
          <w:rFonts w:ascii="Arial" w:eastAsiaTheme="minorHAnsi" w:hAnsi="Arial" w:cs="Arial"/>
          <w:sz w:val="20"/>
          <w:szCs w:val="20"/>
        </w:rPr>
        <w:t xml:space="preserve"> an</w:t>
      </w:r>
      <w:r w:rsidRPr="00851E0F">
        <w:rPr>
          <w:rFonts w:ascii="Arial" w:eastAsiaTheme="minorHAnsi" w:hAnsi="Arial" w:cs="Arial"/>
          <w:sz w:val="20"/>
          <w:szCs w:val="20"/>
        </w:rPr>
        <w:t xml:space="preserve"> independent financial advisor to appraise the recoverable amount after the indication of impairment arising on investment</w:t>
      </w:r>
      <w:r w:rsidR="000D2481" w:rsidRPr="00851E0F">
        <w:rPr>
          <w:rFonts w:ascii="Arial" w:eastAsiaTheme="minorHAnsi" w:hAnsi="Arial" w:cs="Arial"/>
          <w:sz w:val="20"/>
          <w:szCs w:val="20"/>
        </w:rPr>
        <w:t>s</w:t>
      </w:r>
      <w:r w:rsidR="00E04FA7" w:rsidRPr="00851E0F">
        <w:rPr>
          <w:rFonts w:ascii="Arial" w:eastAsiaTheme="minorHAnsi" w:hAnsi="Arial" w:cs="Arial"/>
          <w:sz w:val="20"/>
          <w:szCs w:val="20"/>
        </w:rPr>
        <w:t xml:space="preserve"> in</w:t>
      </w:r>
      <w:r w:rsidRPr="00851E0F">
        <w:rPr>
          <w:rFonts w:ascii="Arial" w:eastAsiaTheme="minorHAnsi" w:hAnsi="Arial" w:cs="Arial"/>
          <w:sz w:val="20"/>
          <w:szCs w:val="20"/>
        </w:rPr>
        <w:t xml:space="preserve"> </w:t>
      </w:r>
      <w:r w:rsidR="000D2481" w:rsidRPr="00851E0F">
        <w:rPr>
          <w:rFonts w:ascii="Arial" w:eastAsiaTheme="minorHAnsi" w:hAnsi="Arial" w:cs="Arial"/>
          <w:sz w:val="20"/>
          <w:szCs w:val="20"/>
        </w:rPr>
        <w:t>subsidiar</w:t>
      </w:r>
      <w:r w:rsidR="00615907" w:rsidRPr="00851E0F">
        <w:rPr>
          <w:rFonts w:ascii="Arial" w:eastAsiaTheme="minorHAnsi" w:hAnsi="Arial" w:cs="Arial"/>
          <w:sz w:val="20"/>
          <w:szCs w:val="20"/>
        </w:rPr>
        <w:t>ies</w:t>
      </w:r>
      <w:r w:rsidRPr="00851E0F">
        <w:rPr>
          <w:rFonts w:ascii="Arial" w:eastAsiaTheme="minorHAnsi" w:hAnsi="Arial" w:cs="Arial"/>
          <w:sz w:val="20"/>
          <w:szCs w:val="20"/>
        </w:rPr>
        <w:t xml:space="preserve"> as at 31 December 2017 and 2016.</w:t>
      </w:r>
      <w:r w:rsidRPr="00851E0F">
        <w:rPr>
          <w:rFonts w:ascii="Arial" w:eastAsiaTheme="minorHAnsi" w:hAnsi="Arial" w:cs="Arial"/>
          <w:sz w:val="20"/>
          <w:szCs w:val="20"/>
          <w:lang w:bidi="th-TH"/>
        </w:rPr>
        <w:t xml:space="preserve"> The recoverable amount of an investment is determined based on value-in-use calculation. These calculations use pre-tax cash flow projections based on financial budgets approved by management</w:t>
      </w:r>
      <w:r w:rsidRPr="00851E0F">
        <w:rPr>
          <w:rFonts w:ascii="Arial" w:eastAsiaTheme="minorHAnsi" w:hAnsi="Arial" w:cs="Arial"/>
          <w:spacing w:val="-2"/>
          <w:sz w:val="20"/>
          <w:szCs w:val="20"/>
        </w:rPr>
        <w:t xml:space="preserve">, the Company recorded impairment loss on investment in subsidiary of Bath 121.62 million and Baht 135.67 million in the company statement of comprehensive income </w:t>
      </w:r>
      <w:r w:rsidR="007E12A4" w:rsidRPr="00851E0F">
        <w:rPr>
          <w:rFonts w:ascii="Arial" w:eastAsiaTheme="minorHAnsi" w:hAnsi="Arial" w:cs="Arial"/>
          <w:spacing w:val="-2"/>
          <w:sz w:val="20"/>
          <w:szCs w:val="20"/>
        </w:rPr>
        <w:t xml:space="preserve">for the year ended 31 December </w:t>
      </w:r>
      <w:r w:rsidRPr="00851E0F">
        <w:rPr>
          <w:rFonts w:ascii="Arial" w:eastAsiaTheme="minorHAnsi" w:hAnsi="Arial" w:cs="Arial"/>
          <w:spacing w:val="-2"/>
          <w:sz w:val="20"/>
          <w:szCs w:val="20"/>
        </w:rPr>
        <w:t>2017 and 2016, respectively.</w:t>
      </w:r>
      <w:r w:rsidR="007E12A4" w:rsidRPr="00851E0F">
        <w:rPr>
          <w:rFonts w:ascii="Arial" w:eastAsiaTheme="minorHAnsi" w:hAnsi="Arial" w:cs="Arial"/>
          <w:spacing w:val="-2"/>
          <w:sz w:val="20"/>
          <w:szCs w:val="20"/>
        </w:rPr>
        <w:t xml:space="preserve"> </w:t>
      </w:r>
      <w:r w:rsidR="007E12A4" w:rsidRPr="00851E0F">
        <w:rPr>
          <w:rFonts w:ascii="Arial" w:eastAsiaTheme="minorHAnsi" w:hAnsi="Arial" w:cs="Arial"/>
          <w:sz w:val="20"/>
          <w:szCs w:val="20"/>
        </w:rPr>
        <w:t xml:space="preserve">The Group recognised impairment loss on investment in subsidiaries which was primarily due to the significant decrease in projected revenue arising from external factors as well as market situation and trend. </w:t>
      </w:r>
    </w:p>
    <w:p w:rsidR="00D069C0" w:rsidRPr="00851E0F" w:rsidRDefault="00D069C0" w:rsidP="00D069C0">
      <w:pPr>
        <w:ind w:left="540"/>
        <w:jc w:val="both"/>
        <w:rPr>
          <w:rFonts w:ascii="Arial" w:eastAsiaTheme="minorHAnsi" w:hAnsi="Arial" w:cs="Arial"/>
          <w:spacing w:val="-2"/>
          <w:sz w:val="20"/>
          <w:szCs w:val="20"/>
        </w:rPr>
      </w:pPr>
    </w:p>
    <w:p w:rsidR="00D069C0" w:rsidRPr="00851E0F" w:rsidRDefault="00D069C0" w:rsidP="00D069C0">
      <w:pPr>
        <w:ind w:left="540"/>
        <w:jc w:val="both"/>
        <w:rPr>
          <w:rFonts w:ascii="Arial" w:eastAsiaTheme="minorHAnsi" w:hAnsi="Arial" w:cs="Arial"/>
          <w:spacing w:val="-2"/>
          <w:sz w:val="20"/>
          <w:szCs w:val="20"/>
        </w:rPr>
      </w:pPr>
    </w:p>
    <w:p w:rsidR="007F157F" w:rsidRPr="00851E0F" w:rsidRDefault="007F157F">
      <w:pPr>
        <w:rPr>
          <w:rFonts w:ascii="Arial" w:eastAsiaTheme="minorHAnsi" w:hAnsi="Arial" w:cs="Arial"/>
          <w:spacing w:val="-2"/>
          <w:sz w:val="20"/>
          <w:szCs w:val="20"/>
        </w:rPr>
      </w:pPr>
      <w:r w:rsidRPr="00851E0F">
        <w:rPr>
          <w:rFonts w:ascii="Arial" w:eastAsiaTheme="minorHAnsi" w:hAnsi="Arial" w:cs="Arial"/>
          <w:spacing w:val="-2"/>
          <w:sz w:val="20"/>
          <w:szCs w:val="20"/>
        </w:rPr>
        <w:br w:type="page"/>
      </w:r>
    </w:p>
    <w:p w:rsidR="00D069C0" w:rsidRPr="00851E0F" w:rsidRDefault="007E12A4" w:rsidP="00D069C0">
      <w:pPr>
        <w:ind w:left="540"/>
        <w:jc w:val="both"/>
        <w:rPr>
          <w:rFonts w:ascii="Arial" w:eastAsiaTheme="minorHAnsi" w:hAnsi="Arial" w:cs="Arial"/>
          <w:spacing w:val="-2"/>
          <w:sz w:val="20"/>
          <w:szCs w:val="20"/>
        </w:rPr>
      </w:pPr>
      <w:r w:rsidRPr="00851E0F">
        <w:rPr>
          <w:rFonts w:ascii="Arial" w:eastAsiaTheme="minorHAnsi" w:hAnsi="Arial" w:cs="Arial"/>
          <w:spacing w:val="-2"/>
          <w:sz w:val="20"/>
          <w:szCs w:val="20"/>
        </w:rPr>
        <w:t>As at 31 December, t</w:t>
      </w:r>
      <w:r w:rsidR="00D069C0" w:rsidRPr="00851E0F">
        <w:rPr>
          <w:rFonts w:ascii="Arial" w:eastAsiaTheme="minorHAnsi" w:hAnsi="Arial" w:cs="Arial"/>
          <w:spacing w:val="-2"/>
          <w:sz w:val="20"/>
          <w:szCs w:val="20"/>
        </w:rPr>
        <w:t>he Comparation details of carrying amount and the recoverable amount are as follows;</w:t>
      </w:r>
    </w:p>
    <w:p w:rsidR="00D069C0" w:rsidRPr="00851E0F" w:rsidRDefault="00D069C0" w:rsidP="00D069C0">
      <w:pPr>
        <w:rPr>
          <w:rFonts w:ascii="Arial" w:eastAsiaTheme="minorHAnsi" w:hAnsi="Arial" w:cs="Arial"/>
          <w:sz w:val="10"/>
          <w:szCs w:val="10"/>
        </w:rPr>
      </w:pPr>
    </w:p>
    <w:tbl>
      <w:tblPr>
        <w:tblW w:w="9450" w:type="dxa"/>
        <w:tblInd w:w="108" w:type="dxa"/>
        <w:tblLayout w:type="fixed"/>
        <w:tblCellMar>
          <w:left w:w="0" w:type="dxa"/>
          <w:right w:w="0" w:type="dxa"/>
        </w:tblCellMar>
        <w:tblLook w:val="04A0" w:firstRow="1" w:lastRow="0" w:firstColumn="1" w:lastColumn="0" w:noHBand="0" w:noVBand="1"/>
      </w:tblPr>
      <w:tblGrid>
        <w:gridCol w:w="5310"/>
        <w:gridCol w:w="2070"/>
        <w:gridCol w:w="2070"/>
      </w:tblGrid>
      <w:tr w:rsidR="00D069C0" w:rsidRPr="00851E0F" w:rsidTr="00996DEA">
        <w:tc>
          <w:tcPr>
            <w:tcW w:w="5310" w:type="dxa"/>
            <w:tcMar>
              <w:top w:w="0" w:type="dxa"/>
              <w:left w:w="108" w:type="dxa"/>
              <w:bottom w:w="0" w:type="dxa"/>
              <w:right w:w="108" w:type="dxa"/>
            </w:tcMar>
            <w:vAlign w:val="bottom"/>
          </w:tcPr>
          <w:p w:rsidR="00D069C0" w:rsidRPr="00851E0F" w:rsidRDefault="00D069C0" w:rsidP="008B4DAE">
            <w:pPr>
              <w:pStyle w:val="a"/>
              <w:spacing w:line="280" w:lineRule="exact"/>
              <w:ind w:left="432" w:right="-108"/>
              <w:rPr>
                <w:rFonts w:ascii="Arial" w:hAnsi="Arial" w:cs="Arial"/>
                <w:color w:val="000000" w:themeColor="text1"/>
                <w:sz w:val="20"/>
                <w:szCs w:val="20"/>
                <w:cs/>
                <w:lang w:val="en-GB" w:bidi="th-TH"/>
              </w:rPr>
            </w:pPr>
          </w:p>
        </w:tc>
        <w:tc>
          <w:tcPr>
            <w:tcW w:w="4140" w:type="dxa"/>
            <w:gridSpan w:val="2"/>
            <w:vAlign w:val="center"/>
          </w:tcPr>
          <w:p w:rsidR="00D069C0" w:rsidRPr="00851E0F" w:rsidRDefault="00D069C0" w:rsidP="008B4DAE">
            <w:pPr>
              <w:pStyle w:val="Heading4"/>
              <w:pBdr>
                <w:bottom w:val="single" w:sz="4" w:space="1" w:color="auto"/>
              </w:pBdr>
              <w:spacing w:line="280" w:lineRule="exact"/>
              <w:ind w:left="-18" w:right="-36"/>
              <w:rPr>
                <w:rFonts w:ascii="Arial" w:hAnsi="Arial" w:cs="Arial"/>
                <w:b/>
                <w:bCs/>
                <w:spacing w:val="-2"/>
                <w:sz w:val="20"/>
                <w:szCs w:val="20"/>
                <w:u w:val="none"/>
                <w:rtl/>
                <w:cs/>
                <w:lang w:bidi="th-TH"/>
              </w:rPr>
            </w:pPr>
            <w:r w:rsidRPr="00851E0F">
              <w:rPr>
                <w:rFonts w:ascii="Arial" w:hAnsi="Arial" w:cs="Arial"/>
                <w:b/>
                <w:bCs/>
                <w:spacing w:val="-2"/>
                <w:sz w:val="20"/>
                <w:szCs w:val="20"/>
                <w:u w:val="none"/>
                <w:cs/>
                <w:lang w:bidi="th-TH"/>
              </w:rPr>
              <w:t>(</w:t>
            </w:r>
            <w:r w:rsidRPr="00851E0F">
              <w:rPr>
                <w:rFonts w:ascii="Arial" w:hAnsi="Arial" w:cs="Arial"/>
                <w:b/>
                <w:bCs/>
                <w:spacing w:val="-2"/>
                <w:sz w:val="20"/>
                <w:szCs w:val="20"/>
                <w:u w:val="none"/>
                <w:lang w:bidi="th-TH"/>
              </w:rPr>
              <w:t>Unit : Baht</w:t>
            </w:r>
            <w:r w:rsidRPr="00851E0F">
              <w:rPr>
                <w:rFonts w:ascii="Arial" w:hAnsi="Arial" w:cs="Arial"/>
                <w:b/>
                <w:bCs/>
                <w:spacing w:val="-2"/>
                <w:sz w:val="20"/>
                <w:szCs w:val="20"/>
                <w:u w:val="none"/>
                <w:cs/>
                <w:lang w:bidi="th-TH"/>
              </w:rPr>
              <w:t>)</w:t>
            </w:r>
          </w:p>
        </w:tc>
      </w:tr>
      <w:tr w:rsidR="00D069C0" w:rsidRPr="00851E0F" w:rsidTr="00996DEA">
        <w:tc>
          <w:tcPr>
            <w:tcW w:w="5310" w:type="dxa"/>
            <w:tcMar>
              <w:top w:w="0" w:type="dxa"/>
              <w:left w:w="108" w:type="dxa"/>
              <w:bottom w:w="0" w:type="dxa"/>
              <w:right w:w="108" w:type="dxa"/>
            </w:tcMar>
            <w:vAlign w:val="bottom"/>
          </w:tcPr>
          <w:p w:rsidR="00D069C0" w:rsidRPr="00851E0F" w:rsidRDefault="00D069C0" w:rsidP="008B4DAE">
            <w:pPr>
              <w:pStyle w:val="a"/>
              <w:spacing w:line="280" w:lineRule="exact"/>
              <w:ind w:left="432" w:right="-108"/>
              <w:rPr>
                <w:rFonts w:ascii="Arial" w:hAnsi="Arial" w:cs="Arial"/>
                <w:color w:val="000000" w:themeColor="text1"/>
                <w:sz w:val="20"/>
                <w:szCs w:val="20"/>
                <w:cs/>
                <w:lang w:val="en-GB" w:bidi="th-TH"/>
              </w:rPr>
            </w:pPr>
          </w:p>
        </w:tc>
        <w:tc>
          <w:tcPr>
            <w:tcW w:w="2070" w:type="dxa"/>
          </w:tcPr>
          <w:p w:rsidR="00D069C0" w:rsidRPr="00851E0F" w:rsidRDefault="00D069C0" w:rsidP="008B4DAE">
            <w:pPr>
              <w:pBdr>
                <w:bottom w:val="single" w:sz="4" w:space="1" w:color="auto"/>
              </w:pBdr>
              <w:spacing w:line="280" w:lineRule="exact"/>
              <w:ind w:right="45"/>
              <w:jc w:val="center"/>
              <w:rPr>
                <w:rFonts w:ascii="Arial" w:hAnsi="Arial" w:cs="Arial"/>
                <w:b/>
                <w:bCs/>
                <w:noProof w:val="0"/>
                <w:sz w:val="20"/>
                <w:lang w:val="en-GB"/>
              </w:rPr>
            </w:pPr>
            <w:r w:rsidRPr="00851E0F">
              <w:rPr>
                <w:rFonts w:ascii="Arial" w:hAnsi="Arial" w:cs="Arial"/>
                <w:b/>
                <w:bCs/>
                <w:noProof w:val="0"/>
                <w:sz w:val="20"/>
                <w:lang w:val="en-GB"/>
              </w:rPr>
              <w:t xml:space="preserve">S. Thana Media </w:t>
            </w:r>
          </w:p>
          <w:p w:rsidR="00D069C0" w:rsidRPr="00851E0F" w:rsidRDefault="00D069C0" w:rsidP="008B4DAE">
            <w:pPr>
              <w:pBdr>
                <w:bottom w:val="single" w:sz="4" w:space="1" w:color="auto"/>
              </w:pBdr>
              <w:spacing w:line="280" w:lineRule="exact"/>
              <w:ind w:right="45"/>
              <w:jc w:val="center"/>
              <w:rPr>
                <w:rFonts w:ascii="Arial" w:eastAsiaTheme="minorHAnsi" w:hAnsi="Arial" w:cs="Arial"/>
                <w:b/>
                <w:bCs/>
                <w:color w:val="000000" w:themeColor="text1"/>
                <w:sz w:val="20"/>
                <w:szCs w:val="20"/>
                <w:lang w:bidi="th-TH"/>
              </w:rPr>
            </w:pPr>
            <w:r w:rsidRPr="00851E0F">
              <w:rPr>
                <w:rFonts w:ascii="Arial" w:hAnsi="Arial" w:cs="Arial"/>
                <w:b/>
                <w:bCs/>
                <w:noProof w:val="0"/>
                <w:sz w:val="20"/>
                <w:lang w:val="en-GB"/>
              </w:rPr>
              <w:t>Co., Ltd.</w:t>
            </w:r>
          </w:p>
        </w:tc>
        <w:tc>
          <w:tcPr>
            <w:tcW w:w="2070" w:type="dxa"/>
          </w:tcPr>
          <w:p w:rsidR="00D069C0" w:rsidRPr="00851E0F" w:rsidRDefault="00D069C0" w:rsidP="008B4DAE">
            <w:pPr>
              <w:pBdr>
                <w:bottom w:val="single" w:sz="4" w:space="1" w:color="auto"/>
              </w:pBdr>
              <w:spacing w:line="280" w:lineRule="exact"/>
              <w:ind w:left="90" w:right="45"/>
              <w:jc w:val="center"/>
              <w:rPr>
                <w:rFonts w:ascii="Arial" w:eastAsiaTheme="minorHAnsi" w:hAnsi="Arial" w:cs="Arial"/>
                <w:b/>
                <w:bCs/>
                <w:color w:val="000000" w:themeColor="text1"/>
                <w:sz w:val="20"/>
                <w:szCs w:val="20"/>
                <w:lang w:bidi="th-TH"/>
              </w:rPr>
            </w:pPr>
            <w:r w:rsidRPr="00851E0F">
              <w:rPr>
                <w:rFonts w:ascii="Arial" w:hAnsi="Arial" w:cs="Arial"/>
                <w:b/>
                <w:bCs/>
                <w:noProof w:val="0"/>
                <w:sz w:val="20"/>
                <w:lang w:val="en-GB"/>
              </w:rPr>
              <w:t>EIC Semiconductor Co., Ltd.*</w:t>
            </w:r>
          </w:p>
        </w:tc>
      </w:tr>
      <w:tr w:rsidR="00D069C0" w:rsidRPr="00851E0F" w:rsidTr="00996DEA">
        <w:tc>
          <w:tcPr>
            <w:tcW w:w="5310" w:type="dxa"/>
            <w:tcMar>
              <w:top w:w="0" w:type="dxa"/>
              <w:left w:w="108" w:type="dxa"/>
              <w:bottom w:w="0" w:type="dxa"/>
              <w:right w:w="108" w:type="dxa"/>
            </w:tcMar>
            <w:vAlign w:val="bottom"/>
          </w:tcPr>
          <w:p w:rsidR="00D069C0" w:rsidRPr="00851E0F" w:rsidRDefault="00D069C0" w:rsidP="008B4DAE">
            <w:pPr>
              <w:pStyle w:val="a"/>
              <w:spacing w:line="280" w:lineRule="exact"/>
              <w:ind w:left="432" w:right="-108"/>
              <w:rPr>
                <w:rFonts w:ascii="Arial" w:hAnsi="Arial" w:cs="Arial"/>
                <w:color w:val="000000" w:themeColor="text1"/>
                <w:sz w:val="20"/>
                <w:szCs w:val="20"/>
                <w:cs/>
                <w:lang w:val="en-GB" w:bidi="th-TH"/>
              </w:rPr>
            </w:pPr>
          </w:p>
        </w:tc>
        <w:tc>
          <w:tcPr>
            <w:tcW w:w="2070" w:type="dxa"/>
          </w:tcPr>
          <w:p w:rsidR="00D069C0" w:rsidRPr="00851E0F" w:rsidRDefault="00D069C0" w:rsidP="00D27744">
            <w:pPr>
              <w:pBdr>
                <w:bottom w:val="single" w:sz="4" w:space="1" w:color="auto"/>
              </w:pBdr>
              <w:spacing w:line="280" w:lineRule="exact"/>
              <w:ind w:left="90" w:right="45"/>
              <w:jc w:val="center"/>
              <w:rPr>
                <w:rFonts w:ascii="Arial" w:eastAsiaTheme="minorHAnsi" w:hAnsi="Arial" w:cs="Arial"/>
                <w:color w:val="000000" w:themeColor="text1"/>
                <w:sz w:val="20"/>
                <w:szCs w:val="20"/>
                <w:lang w:bidi="th-TH"/>
              </w:rPr>
            </w:pPr>
            <w:r w:rsidRPr="00851E0F">
              <w:rPr>
                <w:rFonts w:ascii="Arial" w:hAnsi="Arial" w:cs="Arial"/>
                <w:b/>
                <w:bCs/>
                <w:sz w:val="20"/>
                <w:szCs w:val="20"/>
                <w:cs/>
                <w:lang w:bidi="th-TH"/>
              </w:rPr>
              <w:t>201</w:t>
            </w:r>
            <w:r w:rsidRPr="00851E0F">
              <w:rPr>
                <w:rFonts w:ascii="Arial" w:hAnsi="Arial" w:cs="Arial"/>
                <w:b/>
                <w:bCs/>
                <w:sz w:val="20"/>
                <w:szCs w:val="20"/>
                <w:lang w:bidi="th-TH"/>
              </w:rPr>
              <w:t>7</w:t>
            </w:r>
          </w:p>
        </w:tc>
        <w:tc>
          <w:tcPr>
            <w:tcW w:w="2070" w:type="dxa"/>
          </w:tcPr>
          <w:p w:rsidR="00D069C0" w:rsidRPr="00851E0F" w:rsidRDefault="00D069C0" w:rsidP="00D27744">
            <w:pPr>
              <w:pBdr>
                <w:bottom w:val="single" w:sz="4" w:space="1" w:color="auto"/>
              </w:pBdr>
              <w:spacing w:line="280" w:lineRule="exact"/>
              <w:ind w:left="90" w:right="45"/>
              <w:jc w:val="center"/>
              <w:rPr>
                <w:rFonts w:ascii="Arial" w:eastAsiaTheme="minorHAnsi" w:hAnsi="Arial" w:cs="Arial"/>
                <w:color w:val="000000" w:themeColor="text1"/>
                <w:sz w:val="20"/>
                <w:szCs w:val="20"/>
                <w:lang w:bidi="th-TH"/>
              </w:rPr>
            </w:pPr>
            <w:r w:rsidRPr="00851E0F">
              <w:rPr>
                <w:rFonts w:ascii="Arial" w:hAnsi="Arial" w:cs="Arial"/>
                <w:b/>
                <w:bCs/>
                <w:sz w:val="20"/>
                <w:szCs w:val="20"/>
                <w:cs/>
                <w:lang w:bidi="th-TH"/>
              </w:rPr>
              <w:t>201</w:t>
            </w:r>
            <w:r w:rsidRPr="00851E0F">
              <w:rPr>
                <w:rFonts w:ascii="Arial" w:hAnsi="Arial" w:cs="Arial"/>
                <w:b/>
                <w:bCs/>
                <w:sz w:val="20"/>
                <w:szCs w:val="20"/>
                <w:lang w:bidi="th-TH"/>
              </w:rPr>
              <w:t>6</w:t>
            </w:r>
          </w:p>
        </w:tc>
      </w:tr>
      <w:tr w:rsidR="00D069C0" w:rsidRPr="00851E0F" w:rsidTr="00996DEA">
        <w:tc>
          <w:tcPr>
            <w:tcW w:w="5310" w:type="dxa"/>
            <w:tcMar>
              <w:top w:w="0" w:type="dxa"/>
              <w:left w:w="108" w:type="dxa"/>
              <w:bottom w:w="0" w:type="dxa"/>
              <w:right w:w="108" w:type="dxa"/>
            </w:tcMar>
            <w:vAlign w:val="bottom"/>
          </w:tcPr>
          <w:p w:rsidR="00D069C0" w:rsidRPr="00851E0F" w:rsidRDefault="00D069C0" w:rsidP="00A1319B">
            <w:pPr>
              <w:rPr>
                <w:rFonts w:ascii="Arial" w:eastAsiaTheme="minorHAnsi" w:hAnsi="Arial" w:cs="Arial"/>
                <w:sz w:val="10"/>
                <w:szCs w:val="10"/>
                <w:cs/>
                <w:lang w:bidi="th-TH"/>
              </w:rPr>
            </w:pPr>
          </w:p>
        </w:tc>
        <w:tc>
          <w:tcPr>
            <w:tcW w:w="2070" w:type="dxa"/>
          </w:tcPr>
          <w:p w:rsidR="00D069C0" w:rsidRPr="00851E0F" w:rsidRDefault="00D069C0" w:rsidP="00A1319B">
            <w:pPr>
              <w:rPr>
                <w:rFonts w:ascii="Arial" w:eastAsiaTheme="minorHAnsi" w:hAnsi="Arial" w:cs="Arial"/>
                <w:sz w:val="10"/>
                <w:szCs w:val="10"/>
              </w:rPr>
            </w:pPr>
          </w:p>
        </w:tc>
        <w:tc>
          <w:tcPr>
            <w:tcW w:w="2070" w:type="dxa"/>
          </w:tcPr>
          <w:p w:rsidR="00D069C0" w:rsidRPr="00851E0F" w:rsidRDefault="00D069C0" w:rsidP="00A1319B">
            <w:pPr>
              <w:rPr>
                <w:rFonts w:ascii="Arial" w:eastAsiaTheme="minorHAnsi" w:hAnsi="Arial" w:cs="Arial"/>
                <w:sz w:val="10"/>
                <w:szCs w:val="10"/>
              </w:rPr>
            </w:pPr>
          </w:p>
        </w:tc>
      </w:tr>
      <w:tr w:rsidR="00D069C0" w:rsidRPr="00851E0F" w:rsidTr="00996DEA">
        <w:tc>
          <w:tcPr>
            <w:tcW w:w="5310" w:type="dxa"/>
            <w:shd w:val="clear" w:color="auto" w:fill="auto"/>
            <w:tcMar>
              <w:top w:w="0" w:type="dxa"/>
              <w:left w:w="108" w:type="dxa"/>
              <w:bottom w:w="0" w:type="dxa"/>
              <w:right w:w="108" w:type="dxa"/>
            </w:tcMar>
            <w:vAlign w:val="bottom"/>
          </w:tcPr>
          <w:p w:rsidR="00D069C0" w:rsidRPr="00851E0F" w:rsidRDefault="00D069C0" w:rsidP="00996DEA">
            <w:pPr>
              <w:pStyle w:val="a"/>
              <w:spacing w:line="300" w:lineRule="exact"/>
              <w:ind w:left="432" w:right="-108"/>
              <w:rPr>
                <w:rFonts w:ascii="Arial" w:hAnsi="Arial" w:cs="Arial"/>
                <w:color w:val="000000" w:themeColor="text1"/>
                <w:sz w:val="20"/>
                <w:szCs w:val="20"/>
                <w:cs/>
                <w:lang w:val="en-GB" w:bidi="th-TH"/>
              </w:rPr>
            </w:pPr>
            <w:r w:rsidRPr="00851E0F">
              <w:rPr>
                <w:rFonts w:ascii="Arial" w:hAnsi="Arial" w:cs="Angsana New"/>
                <w:color w:val="000000" w:themeColor="text1"/>
                <w:sz w:val="20"/>
                <w:szCs w:val="20"/>
                <w:lang w:val="en-GB" w:bidi="th-TH"/>
              </w:rPr>
              <w:t>Investment – Cost method</w:t>
            </w:r>
          </w:p>
        </w:tc>
        <w:tc>
          <w:tcPr>
            <w:tcW w:w="2070" w:type="dxa"/>
          </w:tcPr>
          <w:p w:rsidR="00D069C0" w:rsidRPr="00851E0F" w:rsidRDefault="00D069C0" w:rsidP="00996DEA">
            <w:pPr>
              <w:spacing w:line="300" w:lineRule="exact"/>
              <w:ind w:left="90" w:right="45"/>
              <w:jc w:val="right"/>
              <w:rPr>
                <w:rFonts w:ascii="Arial" w:eastAsiaTheme="minorHAnsi" w:hAnsi="Arial" w:cs="Arial"/>
                <w:color w:val="000000" w:themeColor="text1"/>
                <w:sz w:val="20"/>
                <w:szCs w:val="20"/>
                <w:cs/>
                <w:lang w:bidi="th-TH"/>
              </w:rPr>
            </w:pPr>
            <w:r w:rsidRPr="00851E0F">
              <w:rPr>
                <w:rFonts w:ascii="Arial" w:eastAsiaTheme="minorHAnsi" w:hAnsi="Arial" w:cs="Arial"/>
                <w:color w:val="000000" w:themeColor="text1"/>
                <w:sz w:val="20"/>
                <w:szCs w:val="20"/>
                <w:lang w:bidi="th-TH"/>
              </w:rPr>
              <w:t>372,000,000</w:t>
            </w:r>
          </w:p>
        </w:tc>
        <w:tc>
          <w:tcPr>
            <w:tcW w:w="2070" w:type="dxa"/>
          </w:tcPr>
          <w:p w:rsidR="00D069C0" w:rsidRPr="00851E0F" w:rsidRDefault="00D069C0" w:rsidP="00996DEA">
            <w:pPr>
              <w:spacing w:line="300" w:lineRule="exact"/>
              <w:ind w:left="90" w:right="45"/>
              <w:jc w:val="right"/>
              <w:rPr>
                <w:rFonts w:ascii="Arial" w:eastAsiaTheme="minorHAnsi" w:hAnsi="Arial" w:cs="Arial"/>
                <w:color w:val="000000" w:themeColor="text1"/>
                <w:sz w:val="20"/>
                <w:szCs w:val="20"/>
                <w:lang w:bidi="th-TH"/>
              </w:rPr>
            </w:pPr>
            <w:r w:rsidRPr="00851E0F">
              <w:rPr>
                <w:rFonts w:ascii="Arial" w:eastAsiaTheme="minorHAnsi" w:hAnsi="Arial" w:cs="Arial"/>
                <w:color w:val="000000" w:themeColor="text1"/>
                <w:sz w:val="20"/>
                <w:szCs w:val="20"/>
                <w:lang w:bidi="th-TH"/>
              </w:rPr>
              <w:t>474,031,700</w:t>
            </w:r>
          </w:p>
        </w:tc>
      </w:tr>
      <w:tr w:rsidR="00D069C0" w:rsidRPr="00851E0F" w:rsidTr="00996DEA">
        <w:tc>
          <w:tcPr>
            <w:tcW w:w="5310" w:type="dxa"/>
            <w:shd w:val="clear" w:color="auto" w:fill="auto"/>
            <w:tcMar>
              <w:top w:w="0" w:type="dxa"/>
              <w:left w:w="108" w:type="dxa"/>
              <w:bottom w:w="0" w:type="dxa"/>
              <w:right w:w="108" w:type="dxa"/>
            </w:tcMar>
            <w:vAlign w:val="bottom"/>
          </w:tcPr>
          <w:p w:rsidR="00D069C0" w:rsidRPr="00851E0F" w:rsidRDefault="00D069C0" w:rsidP="00996DEA">
            <w:pPr>
              <w:pStyle w:val="a"/>
              <w:spacing w:line="300" w:lineRule="exact"/>
              <w:ind w:left="432" w:right="-108"/>
              <w:rPr>
                <w:rFonts w:ascii="Arial" w:hAnsi="Arial" w:cs="Arial"/>
                <w:color w:val="000000" w:themeColor="text1"/>
                <w:sz w:val="20"/>
                <w:szCs w:val="20"/>
                <w:cs/>
                <w:lang w:bidi="th-TH"/>
              </w:rPr>
            </w:pPr>
            <w:r w:rsidRPr="00851E0F">
              <w:rPr>
                <w:rFonts w:ascii="Arial" w:hAnsi="Arial" w:cs="Angsana New"/>
                <w:color w:val="000000" w:themeColor="text1"/>
                <w:sz w:val="20"/>
                <w:szCs w:val="20"/>
                <w:lang w:bidi="th-TH"/>
              </w:rPr>
              <w:t>Recoverable amount</w:t>
            </w:r>
          </w:p>
        </w:tc>
        <w:tc>
          <w:tcPr>
            <w:tcW w:w="2070" w:type="dxa"/>
          </w:tcPr>
          <w:p w:rsidR="00D069C0" w:rsidRPr="00851E0F" w:rsidRDefault="00D069C0" w:rsidP="00996DEA">
            <w:pPr>
              <w:pBdr>
                <w:bottom w:val="single" w:sz="4" w:space="1" w:color="auto"/>
              </w:pBdr>
              <w:spacing w:line="300" w:lineRule="exact"/>
              <w:ind w:left="90" w:right="45"/>
              <w:jc w:val="right"/>
              <w:rPr>
                <w:rFonts w:ascii="Arial" w:eastAsiaTheme="minorHAnsi" w:hAnsi="Arial" w:cs="Arial"/>
                <w:color w:val="000000" w:themeColor="text1"/>
                <w:sz w:val="20"/>
                <w:szCs w:val="20"/>
                <w:cs/>
                <w:lang w:bidi="th-TH"/>
              </w:rPr>
            </w:pPr>
            <w:r w:rsidRPr="00851E0F">
              <w:rPr>
                <w:rFonts w:ascii="Arial" w:eastAsiaTheme="minorHAnsi" w:hAnsi="Arial" w:cs="Arial"/>
                <w:color w:val="000000" w:themeColor="text1"/>
                <w:sz w:val="20"/>
                <w:szCs w:val="20"/>
                <w:lang w:bidi="th-TH"/>
              </w:rPr>
              <w:t>250,382,256</w:t>
            </w:r>
          </w:p>
        </w:tc>
        <w:tc>
          <w:tcPr>
            <w:tcW w:w="2070" w:type="dxa"/>
          </w:tcPr>
          <w:p w:rsidR="00D069C0" w:rsidRPr="00851E0F" w:rsidRDefault="00D069C0" w:rsidP="00996DEA">
            <w:pPr>
              <w:pBdr>
                <w:bottom w:val="single" w:sz="4" w:space="1" w:color="auto"/>
              </w:pBdr>
              <w:spacing w:line="300" w:lineRule="exact"/>
              <w:ind w:left="90" w:right="45"/>
              <w:jc w:val="right"/>
              <w:rPr>
                <w:rFonts w:ascii="Arial" w:eastAsiaTheme="minorHAnsi" w:hAnsi="Arial" w:cs="Arial"/>
                <w:color w:val="000000" w:themeColor="text1"/>
                <w:sz w:val="20"/>
                <w:szCs w:val="20"/>
                <w:cs/>
                <w:lang w:bidi="th-TH"/>
              </w:rPr>
            </w:pPr>
            <w:r w:rsidRPr="00851E0F">
              <w:rPr>
                <w:rFonts w:ascii="Arial" w:eastAsiaTheme="minorHAnsi" w:hAnsi="Arial" w:cs="Arial"/>
                <w:color w:val="000000" w:themeColor="text1"/>
                <w:sz w:val="20"/>
                <w:szCs w:val="20"/>
                <w:lang w:bidi="th-TH"/>
              </w:rPr>
              <w:t>338,363,222</w:t>
            </w:r>
          </w:p>
        </w:tc>
      </w:tr>
      <w:tr w:rsidR="00D069C0" w:rsidRPr="00851E0F" w:rsidTr="00996DEA">
        <w:tc>
          <w:tcPr>
            <w:tcW w:w="5310" w:type="dxa"/>
            <w:shd w:val="clear" w:color="auto" w:fill="auto"/>
            <w:tcMar>
              <w:top w:w="0" w:type="dxa"/>
              <w:left w:w="108" w:type="dxa"/>
              <w:bottom w:w="0" w:type="dxa"/>
              <w:right w:w="108" w:type="dxa"/>
            </w:tcMar>
            <w:vAlign w:val="bottom"/>
          </w:tcPr>
          <w:p w:rsidR="00D069C0" w:rsidRPr="00851E0F" w:rsidRDefault="00D069C0" w:rsidP="00996DEA">
            <w:pPr>
              <w:pStyle w:val="a"/>
              <w:spacing w:line="300" w:lineRule="exact"/>
              <w:ind w:left="432" w:right="-108"/>
              <w:rPr>
                <w:rFonts w:ascii="Arial" w:hAnsi="Arial" w:cs="Arial"/>
                <w:color w:val="000000" w:themeColor="text1"/>
                <w:sz w:val="20"/>
                <w:szCs w:val="20"/>
                <w:cs/>
                <w:lang w:val="en-GB" w:bidi="th-TH"/>
              </w:rPr>
            </w:pPr>
            <w:r w:rsidRPr="00851E0F">
              <w:rPr>
                <w:rFonts w:ascii="Arial" w:hAnsi="Arial" w:cs="Angsana New"/>
                <w:color w:val="000000" w:themeColor="text1"/>
                <w:sz w:val="20"/>
                <w:szCs w:val="20"/>
                <w:lang w:val="en-GB" w:bidi="th-TH"/>
              </w:rPr>
              <w:t>Impairment loss on investment in subsidiary</w:t>
            </w:r>
          </w:p>
        </w:tc>
        <w:tc>
          <w:tcPr>
            <w:tcW w:w="2070" w:type="dxa"/>
          </w:tcPr>
          <w:p w:rsidR="00D069C0" w:rsidRPr="00851E0F" w:rsidRDefault="00D069C0" w:rsidP="00996DEA">
            <w:pPr>
              <w:pBdr>
                <w:bottom w:val="double" w:sz="4" w:space="1" w:color="auto"/>
              </w:pBdr>
              <w:spacing w:line="300" w:lineRule="exact"/>
              <w:ind w:left="90" w:right="45"/>
              <w:jc w:val="right"/>
              <w:rPr>
                <w:rFonts w:ascii="Arial" w:eastAsiaTheme="minorHAnsi" w:hAnsi="Arial" w:cs="Arial"/>
                <w:color w:val="000000" w:themeColor="text1"/>
                <w:sz w:val="20"/>
                <w:szCs w:val="20"/>
                <w:cs/>
                <w:lang w:bidi="th-TH"/>
              </w:rPr>
            </w:pPr>
            <w:r w:rsidRPr="00851E0F">
              <w:rPr>
                <w:rFonts w:ascii="Arial" w:eastAsiaTheme="minorHAnsi" w:hAnsi="Arial" w:cs="Arial"/>
                <w:color w:val="000000" w:themeColor="text1"/>
                <w:sz w:val="20"/>
                <w:szCs w:val="20"/>
                <w:lang w:bidi="th-TH"/>
              </w:rPr>
              <w:t>(121,617,744)</w:t>
            </w:r>
          </w:p>
        </w:tc>
        <w:tc>
          <w:tcPr>
            <w:tcW w:w="2070" w:type="dxa"/>
          </w:tcPr>
          <w:p w:rsidR="00D069C0" w:rsidRPr="00851E0F" w:rsidRDefault="00D069C0" w:rsidP="00996DEA">
            <w:pPr>
              <w:pBdr>
                <w:bottom w:val="double" w:sz="4" w:space="1" w:color="auto"/>
              </w:pBdr>
              <w:spacing w:line="300" w:lineRule="exact"/>
              <w:ind w:left="90" w:right="45"/>
              <w:jc w:val="right"/>
              <w:rPr>
                <w:rFonts w:ascii="Arial" w:eastAsiaTheme="minorHAnsi" w:hAnsi="Arial" w:cs="Arial"/>
                <w:color w:val="000000" w:themeColor="text1"/>
                <w:sz w:val="20"/>
                <w:szCs w:val="20"/>
                <w:cs/>
                <w:lang w:bidi="th-TH"/>
              </w:rPr>
            </w:pPr>
            <w:r w:rsidRPr="00851E0F">
              <w:rPr>
                <w:rFonts w:ascii="Arial" w:eastAsiaTheme="minorHAnsi" w:hAnsi="Arial" w:cs="Arial"/>
                <w:color w:val="000000" w:themeColor="text1"/>
                <w:sz w:val="20"/>
                <w:szCs w:val="20"/>
                <w:lang w:bidi="th-TH"/>
              </w:rPr>
              <w:t>(135,668,478)</w:t>
            </w:r>
          </w:p>
        </w:tc>
      </w:tr>
    </w:tbl>
    <w:p w:rsidR="00D069C0" w:rsidRPr="00851E0F" w:rsidRDefault="00D069C0" w:rsidP="00D069C0">
      <w:pPr>
        <w:rPr>
          <w:rFonts w:ascii="Arial" w:eastAsiaTheme="minorHAnsi" w:hAnsi="Arial" w:cs="Arial"/>
          <w:sz w:val="20"/>
          <w:szCs w:val="20"/>
        </w:rPr>
      </w:pPr>
    </w:p>
    <w:p w:rsidR="00D069C0" w:rsidRPr="00851E0F" w:rsidRDefault="007E12A4" w:rsidP="00E04FA7">
      <w:pPr>
        <w:ind w:left="540" w:hanging="90"/>
        <w:jc w:val="thaiDistribute"/>
        <w:rPr>
          <w:rFonts w:ascii="Arial" w:eastAsiaTheme="minorHAnsi" w:hAnsi="Arial" w:cs="Arial"/>
          <w:sz w:val="20"/>
          <w:szCs w:val="20"/>
        </w:rPr>
      </w:pPr>
      <w:r w:rsidRPr="00851E0F">
        <w:rPr>
          <w:rFonts w:ascii="Arial" w:eastAsiaTheme="minorHAnsi" w:hAnsi="Arial" w:cs="Arial"/>
          <w:sz w:val="20"/>
          <w:szCs w:val="20"/>
        </w:rPr>
        <w:t>*The Group’s management assesse</w:t>
      </w:r>
      <w:r w:rsidR="00615907" w:rsidRPr="00851E0F">
        <w:rPr>
          <w:rFonts w:ascii="Arial" w:eastAsiaTheme="minorHAnsi" w:hAnsi="Arial" w:cs="Arial"/>
          <w:sz w:val="20"/>
          <w:szCs w:val="20"/>
        </w:rPr>
        <w:t>d</w:t>
      </w:r>
      <w:r w:rsidRPr="00851E0F">
        <w:rPr>
          <w:rFonts w:ascii="Arial" w:eastAsiaTheme="minorHAnsi" w:hAnsi="Arial" w:cs="Arial"/>
          <w:sz w:val="20"/>
          <w:szCs w:val="20"/>
        </w:rPr>
        <w:t xml:space="preserve"> this s</w:t>
      </w:r>
      <w:r w:rsidR="00D069C0" w:rsidRPr="00851E0F">
        <w:rPr>
          <w:rFonts w:ascii="Arial" w:eastAsiaTheme="minorHAnsi" w:hAnsi="Arial" w:cs="Arial"/>
          <w:sz w:val="20"/>
          <w:szCs w:val="20"/>
        </w:rPr>
        <w:t>ubsidiary’s</w:t>
      </w:r>
      <w:r w:rsidRPr="00851E0F">
        <w:rPr>
          <w:rFonts w:ascii="Arial" w:eastAsiaTheme="minorHAnsi" w:hAnsi="Arial" w:cs="Arial"/>
          <w:sz w:val="20"/>
          <w:szCs w:val="20"/>
        </w:rPr>
        <w:t>(</w:t>
      </w:r>
      <w:r w:rsidRPr="00851E0F">
        <w:rPr>
          <w:rFonts w:ascii="Arial" w:hAnsi="Arial" w:cs="Arial"/>
          <w:noProof w:val="0"/>
          <w:sz w:val="20"/>
          <w:lang w:val="en-GB"/>
        </w:rPr>
        <w:t xml:space="preserve">EIC Semiconductor Co., Ltd.) </w:t>
      </w:r>
      <w:r w:rsidR="00D069C0" w:rsidRPr="00851E0F">
        <w:rPr>
          <w:rFonts w:ascii="Arial" w:eastAsiaTheme="minorHAnsi" w:hAnsi="Arial" w:cs="Arial"/>
          <w:sz w:val="20"/>
          <w:szCs w:val="20"/>
        </w:rPr>
        <w:t>financial status and financial performance for the year ended 31 December 201</w:t>
      </w:r>
      <w:r w:rsidR="00B45195" w:rsidRPr="00851E0F">
        <w:rPr>
          <w:rFonts w:ascii="Arial" w:eastAsiaTheme="minorHAnsi" w:hAnsi="Arial" w:cs="Arial"/>
          <w:sz w:val="20"/>
          <w:szCs w:val="20"/>
        </w:rPr>
        <w:t>7</w:t>
      </w:r>
      <w:r w:rsidR="00D069C0" w:rsidRPr="00851E0F">
        <w:rPr>
          <w:rFonts w:ascii="Arial" w:eastAsiaTheme="minorHAnsi" w:hAnsi="Arial" w:cs="Arial"/>
          <w:sz w:val="20"/>
          <w:szCs w:val="20"/>
        </w:rPr>
        <w:t xml:space="preserve"> and compare to the cash flow projections based on financial budgets which have been used to determined the receivable amount for the year ended 31 December 2016</w:t>
      </w:r>
      <w:r w:rsidR="00D07E29" w:rsidRPr="00851E0F">
        <w:rPr>
          <w:rFonts w:ascii="Arial" w:eastAsiaTheme="minorHAnsi" w:hAnsi="Arial" w:cs="Arial"/>
          <w:sz w:val="20"/>
          <w:szCs w:val="20"/>
        </w:rPr>
        <w:t xml:space="preserve">. The management assessed that </w:t>
      </w:r>
      <w:r w:rsidR="00D069C0" w:rsidRPr="00851E0F">
        <w:rPr>
          <w:rFonts w:ascii="Arial" w:eastAsiaTheme="minorHAnsi" w:hAnsi="Arial" w:cs="Arial"/>
          <w:sz w:val="20"/>
          <w:szCs w:val="20"/>
        </w:rPr>
        <w:t xml:space="preserve">there </w:t>
      </w:r>
      <w:r w:rsidR="00615907" w:rsidRPr="00851E0F">
        <w:rPr>
          <w:rFonts w:ascii="Arial" w:eastAsiaTheme="minorHAnsi" w:hAnsi="Arial" w:cs="Arial"/>
          <w:sz w:val="20"/>
          <w:szCs w:val="20"/>
        </w:rPr>
        <w:t>was</w:t>
      </w:r>
      <w:r w:rsidR="00D069C0" w:rsidRPr="00851E0F">
        <w:rPr>
          <w:rFonts w:ascii="Arial" w:eastAsiaTheme="minorHAnsi" w:hAnsi="Arial" w:cs="Arial"/>
          <w:sz w:val="20"/>
          <w:szCs w:val="20"/>
        </w:rPr>
        <w:t xml:space="preserve"> no </w:t>
      </w:r>
      <w:r w:rsidR="00D07E29" w:rsidRPr="00851E0F">
        <w:rPr>
          <w:rFonts w:ascii="Arial" w:eastAsiaTheme="minorHAnsi" w:hAnsi="Arial" w:cs="Arial"/>
          <w:sz w:val="20"/>
          <w:szCs w:val="20"/>
        </w:rPr>
        <w:t xml:space="preserve">additional </w:t>
      </w:r>
      <w:r w:rsidR="00D069C0" w:rsidRPr="00851E0F">
        <w:rPr>
          <w:rFonts w:ascii="Arial" w:eastAsiaTheme="minorHAnsi" w:hAnsi="Arial" w:cs="Arial"/>
          <w:sz w:val="20"/>
          <w:szCs w:val="20"/>
        </w:rPr>
        <w:t>impairment</w:t>
      </w:r>
      <w:r w:rsidR="00D07E29" w:rsidRPr="00851E0F">
        <w:rPr>
          <w:rFonts w:ascii="Arial" w:eastAsiaTheme="minorHAnsi" w:hAnsi="Arial" w:cs="Arial"/>
          <w:sz w:val="20"/>
          <w:szCs w:val="20"/>
        </w:rPr>
        <w:t xml:space="preserve"> </w:t>
      </w:r>
      <w:r w:rsidR="00D069C0" w:rsidRPr="00851E0F">
        <w:rPr>
          <w:rFonts w:ascii="Arial" w:eastAsiaTheme="minorHAnsi" w:hAnsi="Arial" w:cs="Arial"/>
          <w:sz w:val="20"/>
          <w:szCs w:val="20"/>
        </w:rPr>
        <w:t xml:space="preserve">on investment in </w:t>
      </w:r>
      <w:r w:rsidR="00E04FA7" w:rsidRPr="00851E0F">
        <w:rPr>
          <w:rFonts w:ascii="Arial" w:eastAsiaTheme="minorHAnsi" w:hAnsi="Arial" w:cs="Arial"/>
          <w:sz w:val="20"/>
          <w:szCs w:val="20"/>
        </w:rPr>
        <w:t>this subsidiary</w:t>
      </w:r>
      <w:r w:rsidR="00D07E29" w:rsidRPr="00851E0F">
        <w:rPr>
          <w:rFonts w:ascii="Arial" w:eastAsiaTheme="minorHAnsi" w:hAnsi="Arial" w:cs="Arial"/>
          <w:sz w:val="20"/>
          <w:szCs w:val="20"/>
        </w:rPr>
        <w:t xml:space="preserve"> for the year ended 31 December 2017. </w:t>
      </w:r>
    </w:p>
    <w:p w:rsidR="007D5AB3" w:rsidRPr="00851E0F" w:rsidRDefault="007D5AB3" w:rsidP="007D5AB3">
      <w:pPr>
        <w:ind w:left="540"/>
        <w:jc w:val="thaiDistribute"/>
        <w:rPr>
          <w:rFonts w:ascii="Arial" w:eastAsiaTheme="minorHAnsi" w:hAnsi="Arial" w:cs="Arial"/>
          <w:sz w:val="20"/>
          <w:szCs w:val="20"/>
        </w:rPr>
      </w:pPr>
    </w:p>
    <w:p w:rsidR="00D069C0" w:rsidRPr="00851E0F" w:rsidRDefault="007D5AB3" w:rsidP="007D5AB3">
      <w:pPr>
        <w:ind w:left="540"/>
        <w:jc w:val="thaiDistribute"/>
        <w:rPr>
          <w:rFonts w:ascii="Arial" w:eastAsiaTheme="minorHAnsi" w:hAnsi="Arial" w:cs="Arial"/>
          <w:sz w:val="20"/>
          <w:szCs w:val="20"/>
        </w:rPr>
      </w:pPr>
      <w:r w:rsidRPr="00851E0F">
        <w:rPr>
          <w:rFonts w:ascii="Arial" w:eastAsiaTheme="minorHAnsi" w:hAnsi="Arial" w:cs="Arial"/>
          <w:sz w:val="20"/>
          <w:szCs w:val="20"/>
        </w:rPr>
        <w:t>The key assumptions used for recoverable amount calculations are as follows</w:t>
      </w:r>
      <w:r w:rsidR="00D069C0" w:rsidRPr="00851E0F">
        <w:rPr>
          <w:rFonts w:ascii="Arial" w:eastAsiaTheme="minorHAnsi" w:hAnsi="Arial" w:cs="Arial"/>
          <w:sz w:val="20"/>
          <w:szCs w:val="20"/>
        </w:rPr>
        <w:t>:</w:t>
      </w:r>
    </w:p>
    <w:p w:rsidR="00D069C0" w:rsidRPr="00851E0F" w:rsidRDefault="00D069C0" w:rsidP="00D069C0">
      <w:pPr>
        <w:ind w:left="540"/>
        <w:jc w:val="thaiDistribute"/>
        <w:rPr>
          <w:rFonts w:ascii="Arial" w:eastAsiaTheme="minorHAnsi" w:hAnsi="Arial" w:cs="Arial"/>
          <w:sz w:val="20"/>
          <w:szCs w:val="20"/>
        </w:rPr>
      </w:pPr>
    </w:p>
    <w:tbl>
      <w:tblPr>
        <w:tblW w:w="9450" w:type="dxa"/>
        <w:tblInd w:w="108" w:type="dxa"/>
        <w:tblLayout w:type="fixed"/>
        <w:tblCellMar>
          <w:left w:w="0" w:type="dxa"/>
          <w:right w:w="0" w:type="dxa"/>
        </w:tblCellMar>
        <w:tblLook w:val="04A0" w:firstRow="1" w:lastRow="0" w:firstColumn="1" w:lastColumn="0" w:noHBand="0" w:noVBand="1"/>
      </w:tblPr>
      <w:tblGrid>
        <w:gridCol w:w="5310"/>
        <w:gridCol w:w="2070"/>
        <w:gridCol w:w="2070"/>
      </w:tblGrid>
      <w:tr w:rsidR="00D069C0" w:rsidRPr="00851E0F" w:rsidTr="002A522B">
        <w:tc>
          <w:tcPr>
            <w:tcW w:w="5310" w:type="dxa"/>
            <w:tcMar>
              <w:top w:w="0" w:type="dxa"/>
              <w:left w:w="108" w:type="dxa"/>
              <w:bottom w:w="0" w:type="dxa"/>
              <w:right w:w="108" w:type="dxa"/>
            </w:tcMar>
            <w:vAlign w:val="bottom"/>
          </w:tcPr>
          <w:p w:rsidR="00D069C0" w:rsidRPr="00851E0F" w:rsidRDefault="00D069C0" w:rsidP="008B4DAE">
            <w:pPr>
              <w:pStyle w:val="BlockText"/>
              <w:spacing w:line="280" w:lineRule="exact"/>
              <w:ind w:left="432"/>
              <w:jc w:val="both"/>
              <w:rPr>
                <w:rFonts w:ascii="Arial" w:hAnsi="Arial" w:cs="Arial"/>
                <w:color w:val="000000" w:themeColor="text1"/>
                <w:lang w:bidi="th-TH"/>
              </w:rPr>
            </w:pPr>
          </w:p>
        </w:tc>
        <w:tc>
          <w:tcPr>
            <w:tcW w:w="2070" w:type="dxa"/>
            <w:vAlign w:val="bottom"/>
            <w:hideMark/>
          </w:tcPr>
          <w:p w:rsidR="00D069C0" w:rsidRPr="00851E0F" w:rsidRDefault="00D069C0" w:rsidP="008B4DAE">
            <w:pPr>
              <w:pBdr>
                <w:bottom w:val="single" w:sz="4" w:space="1" w:color="auto"/>
              </w:pBdr>
              <w:spacing w:line="280" w:lineRule="exact"/>
              <w:ind w:left="90" w:right="90"/>
              <w:jc w:val="center"/>
              <w:rPr>
                <w:rFonts w:ascii="Arial" w:hAnsi="Arial" w:cs="Arial"/>
                <w:b/>
                <w:bCs/>
                <w:noProof w:val="0"/>
                <w:sz w:val="20"/>
                <w:szCs w:val="20"/>
                <w:lang w:val="en-GB"/>
              </w:rPr>
            </w:pPr>
            <w:r w:rsidRPr="00851E0F">
              <w:rPr>
                <w:rFonts w:ascii="Arial" w:hAnsi="Arial" w:cs="Arial"/>
                <w:b/>
                <w:bCs/>
                <w:noProof w:val="0"/>
                <w:sz w:val="20"/>
                <w:szCs w:val="20"/>
                <w:lang w:val="en-GB"/>
              </w:rPr>
              <w:t xml:space="preserve">S. Thana Media </w:t>
            </w:r>
          </w:p>
          <w:p w:rsidR="00D069C0" w:rsidRPr="00851E0F" w:rsidRDefault="00D069C0" w:rsidP="008B4DAE">
            <w:pPr>
              <w:pBdr>
                <w:bottom w:val="single" w:sz="4" w:space="1" w:color="auto"/>
              </w:pBdr>
              <w:spacing w:line="280" w:lineRule="exact"/>
              <w:ind w:left="90" w:right="90"/>
              <w:jc w:val="center"/>
              <w:rPr>
                <w:rFonts w:ascii="Arial" w:eastAsiaTheme="minorHAnsi" w:hAnsi="Arial" w:cs="Arial"/>
                <w:sz w:val="20"/>
                <w:szCs w:val="20"/>
              </w:rPr>
            </w:pPr>
            <w:r w:rsidRPr="00851E0F">
              <w:rPr>
                <w:rFonts w:ascii="Arial" w:hAnsi="Arial" w:cs="Arial"/>
                <w:b/>
                <w:bCs/>
                <w:noProof w:val="0"/>
                <w:sz w:val="20"/>
                <w:szCs w:val="20"/>
                <w:lang w:val="en-GB"/>
              </w:rPr>
              <w:t>Co., Ltd.</w:t>
            </w:r>
          </w:p>
        </w:tc>
        <w:tc>
          <w:tcPr>
            <w:tcW w:w="2070" w:type="dxa"/>
          </w:tcPr>
          <w:p w:rsidR="00D069C0" w:rsidRPr="00851E0F" w:rsidRDefault="00D069C0" w:rsidP="008B4DAE">
            <w:pPr>
              <w:pBdr>
                <w:bottom w:val="single" w:sz="4" w:space="1" w:color="auto"/>
              </w:pBdr>
              <w:spacing w:line="280" w:lineRule="exact"/>
              <w:ind w:left="90" w:right="90"/>
              <w:jc w:val="center"/>
              <w:rPr>
                <w:rFonts w:ascii="Arial" w:hAnsi="Arial" w:cs="Arial"/>
                <w:b/>
                <w:bCs/>
                <w:noProof w:val="0"/>
                <w:sz w:val="20"/>
                <w:szCs w:val="20"/>
                <w:lang w:val="en-GB"/>
              </w:rPr>
            </w:pPr>
            <w:r w:rsidRPr="00851E0F">
              <w:rPr>
                <w:rFonts w:ascii="Arial" w:hAnsi="Arial" w:cs="Arial"/>
                <w:b/>
                <w:bCs/>
                <w:noProof w:val="0"/>
                <w:sz w:val="20"/>
                <w:szCs w:val="20"/>
                <w:lang w:val="en-GB"/>
              </w:rPr>
              <w:t xml:space="preserve">EIC Semiconductor </w:t>
            </w:r>
          </w:p>
          <w:p w:rsidR="00D069C0" w:rsidRPr="00851E0F" w:rsidRDefault="00D069C0" w:rsidP="008B4DAE">
            <w:pPr>
              <w:pBdr>
                <w:bottom w:val="single" w:sz="4" w:space="1" w:color="auto"/>
              </w:pBdr>
              <w:spacing w:line="280" w:lineRule="exact"/>
              <w:ind w:left="90" w:right="90"/>
              <w:jc w:val="center"/>
              <w:rPr>
                <w:rFonts w:ascii="Arial" w:hAnsi="Arial" w:cs="Arial"/>
                <w:b/>
                <w:bCs/>
                <w:color w:val="000000" w:themeColor="text1"/>
                <w:sz w:val="20"/>
                <w:szCs w:val="20"/>
                <w:cs/>
                <w:lang w:bidi="th-TH"/>
              </w:rPr>
            </w:pPr>
            <w:r w:rsidRPr="00851E0F">
              <w:rPr>
                <w:rFonts w:ascii="Arial" w:hAnsi="Arial" w:cs="Arial"/>
                <w:b/>
                <w:bCs/>
                <w:noProof w:val="0"/>
                <w:sz w:val="20"/>
                <w:szCs w:val="20"/>
                <w:lang w:val="en-GB"/>
              </w:rPr>
              <w:t>Co., Ltd.</w:t>
            </w:r>
          </w:p>
        </w:tc>
      </w:tr>
      <w:tr w:rsidR="00D069C0" w:rsidRPr="00851E0F" w:rsidTr="002A522B">
        <w:tc>
          <w:tcPr>
            <w:tcW w:w="5310" w:type="dxa"/>
            <w:tcMar>
              <w:top w:w="0" w:type="dxa"/>
              <w:left w:w="108" w:type="dxa"/>
              <w:bottom w:w="0" w:type="dxa"/>
              <w:right w:w="108" w:type="dxa"/>
            </w:tcMar>
            <w:vAlign w:val="bottom"/>
          </w:tcPr>
          <w:p w:rsidR="00D069C0" w:rsidRPr="00851E0F" w:rsidRDefault="00D069C0" w:rsidP="00A1319B">
            <w:pPr>
              <w:rPr>
                <w:rFonts w:ascii="Arial" w:eastAsiaTheme="minorHAnsi" w:hAnsi="Arial" w:cs="Arial"/>
                <w:sz w:val="10"/>
                <w:szCs w:val="10"/>
                <w:lang w:bidi="th-TH"/>
              </w:rPr>
            </w:pPr>
          </w:p>
        </w:tc>
        <w:tc>
          <w:tcPr>
            <w:tcW w:w="2070" w:type="dxa"/>
          </w:tcPr>
          <w:p w:rsidR="00D069C0" w:rsidRPr="00851E0F" w:rsidRDefault="00D069C0" w:rsidP="00A1319B">
            <w:pPr>
              <w:rPr>
                <w:rFonts w:ascii="Arial" w:eastAsiaTheme="minorHAnsi" w:hAnsi="Arial" w:cs="Arial"/>
                <w:sz w:val="10"/>
                <w:szCs w:val="10"/>
                <w:lang w:bidi="th-TH"/>
              </w:rPr>
            </w:pPr>
          </w:p>
        </w:tc>
        <w:tc>
          <w:tcPr>
            <w:tcW w:w="2070" w:type="dxa"/>
          </w:tcPr>
          <w:p w:rsidR="00D069C0" w:rsidRPr="00851E0F" w:rsidRDefault="00D069C0" w:rsidP="00A1319B">
            <w:pPr>
              <w:rPr>
                <w:rFonts w:ascii="Arial" w:eastAsiaTheme="minorHAnsi" w:hAnsi="Arial" w:cs="Arial"/>
                <w:sz w:val="10"/>
                <w:szCs w:val="10"/>
                <w:lang w:bidi="th-TH"/>
              </w:rPr>
            </w:pPr>
          </w:p>
        </w:tc>
      </w:tr>
      <w:tr w:rsidR="00D069C0" w:rsidRPr="00851E0F" w:rsidTr="002A522B">
        <w:tc>
          <w:tcPr>
            <w:tcW w:w="5310" w:type="dxa"/>
            <w:tcMar>
              <w:top w:w="0" w:type="dxa"/>
              <w:left w:w="108" w:type="dxa"/>
              <w:bottom w:w="0" w:type="dxa"/>
              <w:right w:w="108" w:type="dxa"/>
            </w:tcMar>
            <w:vAlign w:val="bottom"/>
          </w:tcPr>
          <w:p w:rsidR="00D069C0" w:rsidRPr="00851E0F" w:rsidRDefault="00D069C0" w:rsidP="00996DEA">
            <w:pPr>
              <w:pStyle w:val="BlockText"/>
              <w:spacing w:line="300" w:lineRule="exact"/>
              <w:ind w:left="432"/>
              <w:jc w:val="both"/>
              <w:rPr>
                <w:rFonts w:ascii="Arial" w:hAnsi="Arial" w:cs="Arial"/>
                <w:color w:val="000000" w:themeColor="text1"/>
                <w:lang w:bidi="th-TH"/>
              </w:rPr>
            </w:pPr>
            <w:r w:rsidRPr="00851E0F">
              <w:rPr>
                <w:rFonts w:ascii="Arial" w:hAnsi="Arial" w:cs="Angsana New"/>
                <w:color w:val="000000" w:themeColor="text1"/>
                <w:lang w:bidi="th-TH"/>
              </w:rPr>
              <w:t>Financial budget period</w:t>
            </w:r>
          </w:p>
        </w:tc>
        <w:tc>
          <w:tcPr>
            <w:tcW w:w="2070" w:type="dxa"/>
          </w:tcPr>
          <w:p w:rsidR="00D069C0" w:rsidRPr="00851E0F" w:rsidRDefault="00D069C0" w:rsidP="00996DEA">
            <w:pPr>
              <w:spacing w:line="300" w:lineRule="exact"/>
              <w:ind w:left="90" w:right="45"/>
              <w:jc w:val="center"/>
              <w:rPr>
                <w:rFonts w:ascii="Arial" w:eastAsiaTheme="minorHAnsi" w:hAnsi="Arial" w:cs="Arial"/>
                <w:color w:val="000000" w:themeColor="text1"/>
                <w:sz w:val="20"/>
                <w:szCs w:val="20"/>
                <w:cs/>
                <w:lang w:bidi="th-TH"/>
              </w:rPr>
            </w:pPr>
            <w:r w:rsidRPr="00851E0F">
              <w:rPr>
                <w:rFonts w:ascii="Arial" w:eastAsiaTheme="minorHAnsi" w:hAnsi="Arial" w:cs="Arial"/>
                <w:color w:val="000000" w:themeColor="text1"/>
                <w:sz w:val="20"/>
                <w:szCs w:val="20"/>
                <w:lang w:bidi="th-TH"/>
              </w:rPr>
              <w:t>10 years</w:t>
            </w:r>
          </w:p>
        </w:tc>
        <w:tc>
          <w:tcPr>
            <w:tcW w:w="2070" w:type="dxa"/>
          </w:tcPr>
          <w:p w:rsidR="00D069C0" w:rsidRPr="00851E0F" w:rsidRDefault="00D069C0" w:rsidP="00996DEA">
            <w:pPr>
              <w:spacing w:line="300" w:lineRule="exact"/>
              <w:ind w:left="90" w:right="45"/>
              <w:jc w:val="center"/>
              <w:rPr>
                <w:rFonts w:ascii="Arial" w:eastAsiaTheme="minorHAnsi" w:hAnsi="Arial" w:cs="Arial"/>
                <w:color w:val="000000" w:themeColor="text1"/>
                <w:sz w:val="20"/>
                <w:szCs w:val="20"/>
                <w:cs/>
                <w:lang w:bidi="th-TH"/>
              </w:rPr>
            </w:pPr>
            <w:r w:rsidRPr="00851E0F">
              <w:rPr>
                <w:rFonts w:ascii="Arial" w:eastAsiaTheme="minorHAnsi" w:hAnsi="Arial" w:cs="Arial"/>
                <w:color w:val="000000" w:themeColor="text1"/>
                <w:sz w:val="20"/>
                <w:szCs w:val="20"/>
                <w:lang w:bidi="th-TH"/>
              </w:rPr>
              <w:t>6 years</w:t>
            </w:r>
          </w:p>
        </w:tc>
      </w:tr>
      <w:tr w:rsidR="00D069C0" w:rsidRPr="00851E0F" w:rsidTr="002A522B">
        <w:tc>
          <w:tcPr>
            <w:tcW w:w="5310" w:type="dxa"/>
            <w:tcMar>
              <w:top w:w="0" w:type="dxa"/>
              <w:left w:w="108" w:type="dxa"/>
              <w:bottom w:w="0" w:type="dxa"/>
              <w:right w:w="108" w:type="dxa"/>
            </w:tcMar>
            <w:vAlign w:val="bottom"/>
            <w:hideMark/>
          </w:tcPr>
          <w:p w:rsidR="00D069C0" w:rsidRPr="00851E0F" w:rsidRDefault="00D069C0" w:rsidP="00996DEA">
            <w:pPr>
              <w:pStyle w:val="BlockText"/>
              <w:spacing w:line="300" w:lineRule="exact"/>
              <w:ind w:left="432"/>
              <w:jc w:val="both"/>
              <w:rPr>
                <w:rFonts w:ascii="Arial" w:hAnsi="Arial" w:cs="Arial"/>
                <w:color w:val="000000" w:themeColor="text1"/>
                <w:lang w:bidi="th-TH"/>
              </w:rPr>
            </w:pPr>
            <w:r w:rsidRPr="00851E0F">
              <w:rPr>
                <w:rFonts w:ascii="Arial" w:eastAsiaTheme="minorHAnsi" w:hAnsi="Arial" w:cs="Arial"/>
              </w:rPr>
              <w:t>Growth rate</w:t>
            </w:r>
            <w:r w:rsidRPr="00851E0F">
              <w:rPr>
                <w:rFonts w:ascii="Arial" w:eastAsiaTheme="minorHAnsi" w:hAnsi="Arial" w:cs="Arial"/>
                <w:vertAlign w:val="superscript"/>
              </w:rPr>
              <w:t>1</w:t>
            </w:r>
          </w:p>
        </w:tc>
        <w:tc>
          <w:tcPr>
            <w:tcW w:w="2070" w:type="dxa"/>
            <w:hideMark/>
          </w:tcPr>
          <w:p w:rsidR="00D069C0" w:rsidRPr="00851E0F" w:rsidRDefault="00D069C0" w:rsidP="00996DEA">
            <w:pPr>
              <w:spacing w:line="300" w:lineRule="exact"/>
              <w:ind w:left="90" w:right="45"/>
              <w:jc w:val="center"/>
              <w:rPr>
                <w:rFonts w:ascii="Arial" w:eastAsiaTheme="minorHAnsi" w:hAnsi="Arial" w:cs="Arial"/>
                <w:color w:val="000000" w:themeColor="text1"/>
                <w:sz w:val="20"/>
                <w:szCs w:val="20"/>
                <w:lang w:bidi="th-TH"/>
              </w:rPr>
            </w:pPr>
            <w:r w:rsidRPr="00851E0F">
              <w:rPr>
                <w:rFonts w:ascii="Arial" w:eastAsiaTheme="minorHAnsi" w:hAnsi="Arial" w:cs="Arial"/>
                <w:color w:val="000000" w:themeColor="text1"/>
                <w:sz w:val="20"/>
                <w:szCs w:val="20"/>
                <w:lang w:bidi="th-TH"/>
              </w:rPr>
              <w:t>2.91%</w:t>
            </w:r>
          </w:p>
        </w:tc>
        <w:tc>
          <w:tcPr>
            <w:tcW w:w="2070" w:type="dxa"/>
          </w:tcPr>
          <w:p w:rsidR="00D069C0" w:rsidRPr="00851E0F" w:rsidRDefault="00D069C0" w:rsidP="00996DEA">
            <w:pPr>
              <w:spacing w:line="300" w:lineRule="exact"/>
              <w:ind w:left="90" w:right="45"/>
              <w:jc w:val="center"/>
              <w:rPr>
                <w:rFonts w:ascii="Arial" w:eastAsiaTheme="minorHAnsi" w:hAnsi="Arial" w:cs="Arial"/>
                <w:color w:val="000000" w:themeColor="text1"/>
                <w:sz w:val="20"/>
                <w:szCs w:val="20"/>
                <w:lang w:bidi="th-TH"/>
              </w:rPr>
            </w:pPr>
            <w:r w:rsidRPr="00851E0F">
              <w:rPr>
                <w:rFonts w:ascii="Arial" w:eastAsiaTheme="minorHAnsi" w:hAnsi="Arial" w:cs="Arial"/>
                <w:color w:val="000000" w:themeColor="text1"/>
                <w:sz w:val="20"/>
                <w:szCs w:val="20"/>
                <w:lang w:bidi="th-TH"/>
              </w:rPr>
              <w:t>3.04%</w:t>
            </w:r>
          </w:p>
        </w:tc>
      </w:tr>
      <w:tr w:rsidR="00D069C0" w:rsidRPr="00851E0F" w:rsidTr="002A522B">
        <w:tc>
          <w:tcPr>
            <w:tcW w:w="5310" w:type="dxa"/>
            <w:tcMar>
              <w:top w:w="0" w:type="dxa"/>
              <w:left w:w="108" w:type="dxa"/>
              <w:bottom w:w="0" w:type="dxa"/>
              <w:right w:w="108" w:type="dxa"/>
            </w:tcMar>
            <w:vAlign w:val="bottom"/>
            <w:hideMark/>
          </w:tcPr>
          <w:p w:rsidR="00D069C0" w:rsidRPr="00851E0F" w:rsidRDefault="00D069C0" w:rsidP="00996DEA">
            <w:pPr>
              <w:pStyle w:val="a"/>
              <w:spacing w:line="300" w:lineRule="exact"/>
              <w:ind w:left="432" w:right="-108"/>
              <w:rPr>
                <w:rFonts w:ascii="Arial" w:hAnsi="Arial" w:cs="Arial"/>
                <w:color w:val="000000" w:themeColor="text1"/>
                <w:sz w:val="20"/>
                <w:szCs w:val="20"/>
                <w:lang w:val="en-GB" w:bidi="th-TH"/>
              </w:rPr>
            </w:pPr>
            <w:r w:rsidRPr="00851E0F">
              <w:rPr>
                <w:rFonts w:ascii="Arial" w:eastAsiaTheme="minorHAnsi" w:hAnsi="Arial" w:cs="Arial"/>
                <w:sz w:val="20"/>
                <w:szCs w:val="20"/>
              </w:rPr>
              <w:t>Discount rate</w:t>
            </w:r>
            <w:r w:rsidRPr="00851E0F">
              <w:rPr>
                <w:rFonts w:ascii="Arial" w:eastAsiaTheme="minorHAnsi" w:hAnsi="Arial" w:cs="Arial"/>
                <w:sz w:val="20"/>
                <w:szCs w:val="20"/>
                <w:vertAlign w:val="superscript"/>
              </w:rPr>
              <w:t>2</w:t>
            </w:r>
          </w:p>
        </w:tc>
        <w:tc>
          <w:tcPr>
            <w:tcW w:w="2070" w:type="dxa"/>
            <w:hideMark/>
          </w:tcPr>
          <w:p w:rsidR="00D069C0" w:rsidRPr="00851E0F" w:rsidRDefault="00D069C0" w:rsidP="00996DEA">
            <w:pPr>
              <w:spacing w:line="300" w:lineRule="exact"/>
              <w:ind w:left="90" w:right="45"/>
              <w:jc w:val="center"/>
              <w:rPr>
                <w:rFonts w:ascii="Arial" w:eastAsiaTheme="minorHAnsi" w:hAnsi="Arial" w:cs="Arial"/>
                <w:color w:val="000000" w:themeColor="text1"/>
                <w:sz w:val="20"/>
                <w:szCs w:val="20"/>
                <w:lang w:bidi="th-TH"/>
              </w:rPr>
            </w:pPr>
            <w:r w:rsidRPr="00851E0F">
              <w:rPr>
                <w:rFonts w:ascii="Arial" w:eastAsiaTheme="minorHAnsi" w:hAnsi="Arial" w:cs="Arial"/>
                <w:color w:val="000000" w:themeColor="text1"/>
                <w:sz w:val="20"/>
                <w:szCs w:val="20"/>
                <w:lang w:bidi="th-TH"/>
              </w:rPr>
              <w:t>10.08</w:t>
            </w:r>
            <w:r w:rsidR="007C1BE9" w:rsidRPr="00851E0F">
              <w:rPr>
                <w:rFonts w:ascii="Arial" w:eastAsiaTheme="minorHAnsi" w:hAnsi="Arial" w:cs="Arial"/>
                <w:color w:val="000000" w:themeColor="text1"/>
                <w:sz w:val="20"/>
                <w:szCs w:val="20"/>
                <w:lang w:bidi="th-TH"/>
              </w:rPr>
              <w:t>%</w:t>
            </w:r>
          </w:p>
        </w:tc>
        <w:tc>
          <w:tcPr>
            <w:tcW w:w="2070" w:type="dxa"/>
          </w:tcPr>
          <w:p w:rsidR="00D069C0" w:rsidRPr="00851E0F" w:rsidRDefault="00D069C0" w:rsidP="00996DEA">
            <w:pPr>
              <w:spacing w:line="300" w:lineRule="exact"/>
              <w:ind w:left="90" w:right="45"/>
              <w:jc w:val="center"/>
              <w:rPr>
                <w:rFonts w:ascii="Arial" w:eastAsiaTheme="minorHAnsi" w:hAnsi="Arial" w:cs="Arial"/>
                <w:color w:val="000000" w:themeColor="text1"/>
                <w:sz w:val="20"/>
                <w:szCs w:val="20"/>
                <w:lang w:bidi="th-TH"/>
              </w:rPr>
            </w:pPr>
            <w:r w:rsidRPr="00851E0F">
              <w:rPr>
                <w:rFonts w:ascii="Arial" w:eastAsiaTheme="minorHAnsi" w:hAnsi="Arial" w:cs="Arial"/>
                <w:color w:val="000000" w:themeColor="text1"/>
                <w:sz w:val="20"/>
                <w:szCs w:val="20"/>
                <w:lang w:bidi="th-TH"/>
              </w:rPr>
              <w:t>8.31</w:t>
            </w:r>
            <w:r w:rsidR="007C1BE9" w:rsidRPr="00851E0F">
              <w:rPr>
                <w:rFonts w:ascii="Arial" w:eastAsiaTheme="minorHAnsi" w:hAnsi="Arial" w:cs="Arial"/>
                <w:color w:val="000000" w:themeColor="text1"/>
                <w:sz w:val="20"/>
                <w:szCs w:val="20"/>
                <w:lang w:bidi="th-TH"/>
              </w:rPr>
              <w:t>%</w:t>
            </w:r>
          </w:p>
        </w:tc>
      </w:tr>
    </w:tbl>
    <w:p w:rsidR="00D069C0" w:rsidRPr="00851E0F" w:rsidRDefault="00D069C0" w:rsidP="00D069C0">
      <w:pPr>
        <w:ind w:firstLine="540"/>
        <w:jc w:val="both"/>
        <w:rPr>
          <w:rFonts w:ascii="Arial" w:eastAsiaTheme="minorHAnsi" w:hAnsi="Arial" w:cs="Arial"/>
          <w:sz w:val="20"/>
          <w:szCs w:val="20"/>
        </w:rPr>
      </w:pPr>
    </w:p>
    <w:p w:rsidR="00D069C0" w:rsidRPr="00851E0F" w:rsidRDefault="00D069C0" w:rsidP="00D069C0">
      <w:pPr>
        <w:pStyle w:val="ListParagraph"/>
        <w:ind w:left="900" w:hanging="360"/>
        <w:jc w:val="thaiDistribute"/>
        <w:rPr>
          <w:rFonts w:ascii="Arial" w:eastAsiaTheme="minorHAnsi" w:hAnsi="Arial" w:cs="Arial"/>
          <w:sz w:val="20"/>
          <w:szCs w:val="20"/>
        </w:rPr>
      </w:pPr>
      <w:r w:rsidRPr="00851E0F">
        <w:rPr>
          <w:rFonts w:ascii="Arial" w:eastAsiaTheme="minorHAnsi" w:hAnsi="Arial" w:cs="Arial"/>
          <w:sz w:val="20"/>
          <w:szCs w:val="20"/>
        </w:rPr>
        <w:t>1</w:t>
      </w:r>
      <w:r w:rsidRPr="00851E0F">
        <w:rPr>
          <w:rFonts w:ascii="Arial" w:eastAsiaTheme="minorHAnsi" w:hAnsi="Arial" w:cs="Arial"/>
          <w:sz w:val="20"/>
          <w:szCs w:val="20"/>
        </w:rPr>
        <w:tab/>
        <w:t>Weighted average growth rate</w:t>
      </w:r>
      <w:r w:rsidR="00926B9F" w:rsidRPr="00851E0F">
        <w:rPr>
          <w:rFonts w:ascii="Arial" w:eastAsiaTheme="minorHAnsi" w:hAnsi="Arial" w:cs="Arial"/>
          <w:sz w:val="20"/>
          <w:szCs w:val="20"/>
          <w:lang w:bidi="th-TH"/>
        </w:rPr>
        <w:t xml:space="preserve"> for </w:t>
      </w:r>
      <w:r w:rsidR="00926B9F" w:rsidRPr="00851E0F">
        <w:rPr>
          <w:rFonts w:ascii="Arial" w:eastAsiaTheme="minorHAnsi" w:hAnsi="Arial" w:cs="Arial"/>
          <w:sz w:val="20"/>
          <w:szCs w:val="20"/>
        </w:rPr>
        <w:t xml:space="preserve">calculation of cash flow projections for the covering period   </w:t>
      </w:r>
      <w:r w:rsidRPr="00851E0F">
        <w:rPr>
          <w:rFonts w:ascii="Arial" w:eastAsiaTheme="minorHAnsi" w:hAnsi="Arial" w:cs="Arial"/>
          <w:sz w:val="20"/>
          <w:szCs w:val="20"/>
        </w:rPr>
        <w:t>used the Thailand’s inflation rate covering previous 25 years.</w:t>
      </w:r>
    </w:p>
    <w:p w:rsidR="00D069C0" w:rsidRPr="00851E0F" w:rsidRDefault="00D069C0" w:rsidP="00D069C0">
      <w:pPr>
        <w:pStyle w:val="ListParagraph"/>
        <w:ind w:left="900" w:hanging="360"/>
        <w:jc w:val="thaiDistribute"/>
        <w:rPr>
          <w:rFonts w:ascii="Arial" w:eastAsiaTheme="minorHAnsi" w:hAnsi="Arial" w:cs="Arial"/>
          <w:sz w:val="20"/>
          <w:szCs w:val="20"/>
        </w:rPr>
      </w:pPr>
      <w:r w:rsidRPr="00851E0F">
        <w:rPr>
          <w:rFonts w:ascii="Arial" w:eastAsiaTheme="minorHAnsi" w:hAnsi="Arial" w:cs="Arial"/>
          <w:sz w:val="20"/>
          <w:szCs w:val="20"/>
        </w:rPr>
        <w:t>2</w:t>
      </w:r>
      <w:r w:rsidRPr="00851E0F">
        <w:rPr>
          <w:rFonts w:ascii="Arial" w:eastAsiaTheme="minorHAnsi" w:hAnsi="Arial" w:cs="Arial"/>
          <w:sz w:val="20"/>
          <w:szCs w:val="20"/>
        </w:rPr>
        <w:tab/>
        <w:t>Pre-tax discount rate applied to the cash flow projections.</w:t>
      </w:r>
    </w:p>
    <w:p w:rsidR="00D069C0" w:rsidRPr="00851E0F" w:rsidRDefault="00D069C0" w:rsidP="00D069C0">
      <w:pPr>
        <w:autoSpaceDE w:val="0"/>
        <w:autoSpaceDN w:val="0"/>
        <w:ind w:left="540"/>
        <w:jc w:val="both"/>
        <w:rPr>
          <w:rFonts w:ascii="Arial" w:eastAsiaTheme="minorHAnsi" w:hAnsi="Arial" w:cs="Arial"/>
          <w:sz w:val="20"/>
          <w:szCs w:val="20"/>
        </w:rPr>
      </w:pPr>
    </w:p>
    <w:p w:rsidR="00D069C0" w:rsidRPr="00851E0F" w:rsidRDefault="00D069C0" w:rsidP="00D069C0">
      <w:pPr>
        <w:ind w:left="540"/>
        <w:jc w:val="thaiDistribute"/>
        <w:rPr>
          <w:rFonts w:ascii="Arial" w:eastAsiaTheme="minorHAnsi" w:hAnsi="Arial" w:cs="Arial"/>
          <w:sz w:val="20"/>
          <w:szCs w:val="20"/>
        </w:rPr>
      </w:pPr>
      <w:r w:rsidRPr="00851E0F">
        <w:rPr>
          <w:rFonts w:ascii="Arial" w:eastAsiaTheme="minorHAnsi" w:hAnsi="Arial" w:cs="Arial"/>
          <w:sz w:val="20"/>
          <w:szCs w:val="20"/>
        </w:rPr>
        <w:t>Management determined budgeted gross margin based on past performance and its expectations of market development.  The weighted average growth rates used are consistent with the forecasts included in industry report.  The discount rates used are pre-tax and reflect specific risks relating to the relevant segment.</w:t>
      </w:r>
    </w:p>
    <w:p w:rsidR="00D069C0" w:rsidRPr="00851E0F" w:rsidRDefault="00D069C0" w:rsidP="00D069C0">
      <w:pPr>
        <w:tabs>
          <w:tab w:val="left" w:pos="9603"/>
        </w:tabs>
        <w:ind w:left="540" w:right="-27"/>
        <w:jc w:val="both"/>
        <w:rPr>
          <w:rFonts w:ascii="Arial" w:hAnsi="Arial" w:cs="Arial"/>
          <w:b/>
          <w:bCs/>
          <w:noProof w:val="0"/>
          <w:snapToGrid w:val="0"/>
          <w:color w:val="000000"/>
          <w:sz w:val="20"/>
          <w:szCs w:val="20"/>
          <w:lang w:eastAsia="th-TH"/>
        </w:rPr>
      </w:pPr>
    </w:p>
    <w:p w:rsidR="00691C4F" w:rsidRPr="00851E0F" w:rsidRDefault="00691C4F" w:rsidP="00E04FA7">
      <w:pPr>
        <w:ind w:left="540"/>
        <w:rPr>
          <w:rFonts w:ascii="Arial" w:hAnsi="Arial" w:cs="Arial"/>
          <w:b/>
          <w:bCs/>
          <w:noProof w:val="0"/>
          <w:snapToGrid w:val="0"/>
          <w:color w:val="000000"/>
          <w:sz w:val="20"/>
          <w:szCs w:val="20"/>
          <w:lang w:eastAsia="th-TH"/>
        </w:rPr>
      </w:pPr>
      <w:r w:rsidRPr="00851E0F">
        <w:rPr>
          <w:rFonts w:ascii="Arial" w:hAnsi="Arial" w:cs="Arial"/>
          <w:b/>
          <w:bCs/>
          <w:noProof w:val="0"/>
          <w:snapToGrid w:val="0"/>
          <w:color w:val="000000"/>
          <w:sz w:val="20"/>
          <w:szCs w:val="20"/>
          <w:lang w:eastAsia="th-TH"/>
        </w:rPr>
        <w:t>Financia</w:t>
      </w:r>
      <w:r w:rsidR="00E04FA7" w:rsidRPr="00851E0F">
        <w:rPr>
          <w:rFonts w:ascii="Arial" w:hAnsi="Arial" w:cs="Arial"/>
          <w:b/>
          <w:bCs/>
          <w:noProof w:val="0"/>
          <w:snapToGrid w:val="0"/>
          <w:color w:val="000000"/>
          <w:sz w:val="20"/>
          <w:szCs w:val="20"/>
          <w:lang w:eastAsia="th-TH"/>
        </w:rPr>
        <w:t>l information of the subsidiary</w:t>
      </w:r>
    </w:p>
    <w:p w:rsidR="00691C4F" w:rsidRPr="00851E0F" w:rsidRDefault="00691C4F" w:rsidP="00691C4F">
      <w:pPr>
        <w:ind w:left="540"/>
        <w:jc w:val="thaiDistribute"/>
        <w:rPr>
          <w:rFonts w:ascii="Arial" w:hAnsi="Arial" w:cs="Arial"/>
          <w:sz w:val="16"/>
          <w:szCs w:val="16"/>
        </w:rPr>
      </w:pPr>
    </w:p>
    <w:p w:rsidR="00691C4F" w:rsidRPr="00851E0F" w:rsidRDefault="00691C4F" w:rsidP="008B4DAE">
      <w:pPr>
        <w:ind w:left="540"/>
        <w:jc w:val="both"/>
        <w:rPr>
          <w:rFonts w:ascii="Arial" w:hAnsi="Arial" w:cs="Arial"/>
          <w:noProof w:val="0"/>
          <w:snapToGrid w:val="0"/>
          <w:color w:val="000000"/>
          <w:sz w:val="20"/>
          <w:szCs w:val="20"/>
          <w:lang w:eastAsia="th-TH"/>
        </w:rPr>
      </w:pPr>
      <w:r w:rsidRPr="00851E0F">
        <w:rPr>
          <w:rFonts w:ascii="Arial" w:hAnsi="Arial" w:cs="Arial"/>
          <w:noProof w:val="0"/>
          <w:snapToGrid w:val="0"/>
          <w:color w:val="000000"/>
          <w:spacing w:val="-4"/>
          <w:sz w:val="20"/>
          <w:szCs w:val="20"/>
          <w:lang w:eastAsia="th-TH"/>
        </w:rPr>
        <w:t>This represented summarise of financial information of EIC Semiconductor Co., Ltd.</w:t>
      </w:r>
      <w:r w:rsidR="00AE2ABB" w:rsidRPr="00851E0F">
        <w:rPr>
          <w:rFonts w:ascii="Arial" w:hAnsi="Arial" w:cs="Arial"/>
          <w:noProof w:val="0"/>
          <w:snapToGrid w:val="0"/>
          <w:color w:val="000000"/>
          <w:spacing w:val="-4"/>
          <w:sz w:val="20"/>
          <w:szCs w:val="20"/>
          <w:lang w:eastAsia="th-TH"/>
        </w:rPr>
        <w:t>, S.Thana Media Co.,</w:t>
      </w:r>
      <w:r w:rsidR="008B4DAE" w:rsidRPr="00851E0F">
        <w:rPr>
          <w:rFonts w:ascii="Arial" w:hAnsi="Arial" w:cs="Arial"/>
          <w:noProof w:val="0"/>
          <w:snapToGrid w:val="0"/>
          <w:color w:val="000000"/>
          <w:spacing w:val="-4"/>
          <w:sz w:val="20"/>
          <w:szCs w:val="20"/>
          <w:lang w:eastAsia="th-TH"/>
        </w:rPr>
        <w:t xml:space="preserve"> </w:t>
      </w:r>
      <w:r w:rsidR="00AE2ABB" w:rsidRPr="00851E0F">
        <w:rPr>
          <w:rFonts w:ascii="Arial" w:hAnsi="Arial" w:cs="Arial"/>
          <w:noProof w:val="0"/>
          <w:snapToGrid w:val="0"/>
          <w:color w:val="000000"/>
          <w:spacing w:val="-4"/>
          <w:sz w:val="20"/>
          <w:szCs w:val="20"/>
          <w:lang w:eastAsia="th-TH"/>
        </w:rPr>
        <w:t xml:space="preserve">Ltd. </w:t>
      </w:r>
      <w:r w:rsidRPr="00851E0F">
        <w:rPr>
          <w:rFonts w:ascii="Arial" w:hAnsi="Arial" w:cs="Arial"/>
          <w:noProof w:val="0"/>
          <w:snapToGrid w:val="0"/>
          <w:color w:val="000000"/>
          <w:spacing w:val="-4"/>
          <w:sz w:val="20"/>
          <w:szCs w:val="20"/>
          <w:lang w:eastAsia="th-TH"/>
        </w:rPr>
        <w:t>and Thai Prime</w:t>
      </w:r>
      <w:r w:rsidRPr="00851E0F">
        <w:rPr>
          <w:rFonts w:ascii="Arial" w:hAnsi="Arial" w:cs="Arial"/>
          <w:noProof w:val="0"/>
          <w:snapToGrid w:val="0"/>
          <w:color w:val="000000"/>
          <w:sz w:val="20"/>
          <w:szCs w:val="20"/>
          <w:lang w:eastAsia="th-TH"/>
        </w:rPr>
        <w:t xml:space="preserve"> Investment Limited before elimination of intercompany transactions as detailed below:</w:t>
      </w:r>
    </w:p>
    <w:p w:rsidR="007F157F" w:rsidRPr="00851E0F" w:rsidRDefault="007F157F">
      <w:pPr>
        <w:rPr>
          <w:sz w:val="10"/>
          <w:szCs w:val="10"/>
        </w:rPr>
      </w:pPr>
    </w:p>
    <w:tbl>
      <w:tblPr>
        <w:tblStyle w:val="TableGrid"/>
        <w:tblW w:w="918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260"/>
        <w:gridCol w:w="1260"/>
        <w:gridCol w:w="1260"/>
        <w:gridCol w:w="1260"/>
        <w:gridCol w:w="1710"/>
      </w:tblGrid>
      <w:tr w:rsidR="008054FA" w:rsidRPr="00851E0F" w:rsidTr="00DC4D76">
        <w:trPr>
          <w:tblHeader/>
        </w:trPr>
        <w:tc>
          <w:tcPr>
            <w:tcW w:w="2430" w:type="dxa"/>
          </w:tcPr>
          <w:p w:rsidR="008054FA" w:rsidRPr="00851E0F" w:rsidRDefault="008054FA" w:rsidP="008B4DAE">
            <w:pPr>
              <w:spacing w:line="280" w:lineRule="exact"/>
              <w:ind w:left="540" w:right="-108"/>
              <w:rPr>
                <w:rFonts w:ascii="Angsana New" w:hAnsi="Angsana New" w:cs="Angsana New"/>
                <w:b/>
                <w:bCs/>
                <w:color w:val="000000" w:themeColor="text1"/>
                <w:spacing w:val="-4"/>
                <w:sz w:val="14"/>
                <w:szCs w:val="14"/>
              </w:rPr>
            </w:pPr>
          </w:p>
        </w:tc>
        <w:tc>
          <w:tcPr>
            <w:tcW w:w="6750" w:type="dxa"/>
            <w:gridSpan w:val="5"/>
          </w:tcPr>
          <w:p w:rsidR="008054FA" w:rsidRPr="00851E0F" w:rsidRDefault="008054FA" w:rsidP="008B4DAE">
            <w:pPr>
              <w:pBdr>
                <w:bottom w:val="single" w:sz="4" w:space="1" w:color="auto"/>
              </w:pBdr>
              <w:spacing w:line="280" w:lineRule="exact"/>
              <w:jc w:val="center"/>
              <w:rPr>
                <w:rFonts w:ascii="Arial" w:hAnsi="Arial" w:cs="Arial"/>
                <w:b/>
                <w:bCs/>
                <w:noProof w:val="0"/>
                <w:snapToGrid w:val="0"/>
                <w:color w:val="000000"/>
                <w:spacing w:val="-4"/>
                <w:sz w:val="20"/>
                <w:szCs w:val="20"/>
                <w:lang w:eastAsia="th-TH"/>
              </w:rPr>
            </w:pPr>
            <w:r w:rsidRPr="00851E0F">
              <w:rPr>
                <w:rFonts w:ascii="Arial" w:hAnsi="Arial" w:cs="Arial"/>
                <w:b/>
                <w:bCs/>
                <w:spacing w:val="-2"/>
                <w:sz w:val="20"/>
                <w:szCs w:val="20"/>
                <w:cs/>
                <w:lang w:bidi="th-TH"/>
              </w:rPr>
              <w:t>(</w:t>
            </w:r>
            <w:r w:rsidRPr="00851E0F">
              <w:rPr>
                <w:rFonts w:ascii="Arial" w:hAnsi="Arial" w:cs="Arial"/>
                <w:b/>
                <w:bCs/>
                <w:spacing w:val="-2"/>
                <w:sz w:val="20"/>
                <w:szCs w:val="20"/>
                <w:lang w:bidi="th-TH"/>
              </w:rPr>
              <w:t>Unit : Baht</w:t>
            </w:r>
            <w:r w:rsidRPr="00851E0F">
              <w:rPr>
                <w:rFonts w:ascii="Arial" w:hAnsi="Arial" w:cs="Arial"/>
                <w:b/>
                <w:bCs/>
                <w:spacing w:val="-2"/>
                <w:sz w:val="20"/>
                <w:szCs w:val="20"/>
                <w:cs/>
                <w:lang w:bidi="th-TH"/>
              </w:rPr>
              <w:t>)</w:t>
            </w:r>
          </w:p>
        </w:tc>
      </w:tr>
      <w:tr w:rsidR="007F157F" w:rsidRPr="00851E0F" w:rsidTr="00DC4D76">
        <w:trPr>
          <w:tblHeader/>
        </w:trPr>
        <w:tc>
          <w:tcPr>
            <w:tcW w:w="2430" w:type="dxa"/>
          </w:tcPr>
          <w:p w:rsidR="007F157F" w:rsidRPr="00851E0F" w:rsidRDefault="007F157F" w:rsidP="008B4DAE">
            <w:pPr>
              <w:spacing w:line="280" w:lineRule="exact"/>
              <w:ind w:left="540" w:right="-108"/>
              <w:rPr>
                <w:rFonts w:ascii="Angsana New" w:hAnsi="Angsana New" w:cs="Angsana New"/>
                <w:b/>
                <w:bCs/>
                <w:color w:val="000000" w:themeColor="text1"/>
                <w:spacing w:val="-4"/>
                <w:sz w:val="14"/>
                <w:szCs w:val="14"/>
              </w:rPr>
            </w:pPr>
          </w:p>
        </w:tc>
        <w:tc>
          <w:tcPr>
            <w:tcW w:w="2520" w:type="dxa"/>
            <w:gridSpan w:val="2"/>
          </w:tcPr>
          <w:p w:rsidR="007F157F" w:rsidRPr="00851E0F" w:rsidRDefault="007F157F" w:rsidP="008B4DAE">
            <w:pPr>
              <w:pBdr>
                <w:bottom w:val="single" w:sz="4" w:space="1" w:color="auto"/>
              </w:pBdr>
              <w:spacing w:line="280" w:lineRule="exact"/>
              <w:jc w:val="center"/>
              <w:rPr>
                <w:rFonts w:ascii="Arial" w:hAnsi="Arial" w:cs="Arial"/>
                <w:b/>
                <w:bCs/>
                <w:noProof w:val="0"/>
                <w:snapToGrid w:val="0"/>
                <w:color w:val="000000"/>
                <w:spacing w:val="-4"/>
                <w:sz w:val="20"/>
                <w:szCs w:val="20"/>
                <w:lang w:eastAsia="th-TH"/>
              </w:rPr>
            </w:pPr>
            <w:r w:rsidRPr="00851E0F">
              <w:rPr>
                <w:rFonts w:ascii="Arial" w:hAnsi="Arial" w:cs="Arial"/>
                <w:b/>
                <w:bCs/>
                <w:noProof w:val="0"/>
                <w:snapToGrid w:val="0"/>
                <w:color w:val="000000"/>
                <w:spacing w:val="-4"/>
                <w:sz w:val="20"/>
                <w:szCs w:val="20"/>
                <w:lang w:eastAsia="th-TH"/>
              </w:rPr>
              <w:t xml:space="preserve">EIC Semiconductor </w:t>
            </w:r>
          </w:p>
          <w:p w:rsidR="007F157F" w:rsidRPr="00851E0F" w:rsidRDefault="007F157F" w:rsidP="008B4DAE">
            <w:pPr>
              <w:pBdr>
                <w:bottom w:val="single" w:sz="4" w:space="1" w:color="auto"/>
              </w:pBdr>
              <w:spacing w:line="280" w:lineRule="exact"/>
              <w:jc w:val="center"/>
              <w:rPr>
                <w:rFonts w:asciiTheme="majorBidi" w:hAnsiTheme="majorBidi" w:cstheme="majorBidi"/>
                <w:b/>
                <w:bCs/>
                <w:color w:val="000000" w:themeColor="text1"/>
                <w:spacing w:val="-4"/>
                <w:rtl/>
                <w:cs/>
                <w:lang w:bidi="th-TH"/>
              </w:rPr>
            </w:pPr>
            <w:r w:rsidRPr="00851E0F">
              <w:rPr>
                <w:rFonts w:ascii="Arial" w:hAnsi="Arial" w:cs="Arial"/>
                <w:b/>
                <w:bCs/>
                <w:noProof w:val="0"/>
                <w:snapToGrid w:val="0"/>
                <w:color w:val="000000"/>
                <w:spacing w:val="-4"/>
                <w:sz w:val="20"/>
                <w:szCs w:val="20"/>
                <w:lang w:eastAsia="th-TH"/>
              </w:rPr>
              <w:t>Co., Ltd.</w:t>
            </w:r>
          </w:p>
        </w:tc>
        <w:tc>
          <w:tcPr>
            <w:tcW w:w="2520" w:type="dxa"/>
            <w:gridSpan w:val="2"/>
          </w:tcPr>
          <w:p w:rsidR="007F157F" w:rsidRPr="00851E0F" w:rsidRDefault="007F157F" w:rsidP="008B4DAE">
            <w:pPr>
              <w:pBdr>
                <w:bottom w:val="single" w:sz="4" w:space="1" w:color="auto"/>
              </w:pBdr>
              <w:spacing w:line="280" w:lineRule="exact"/>
              <w:jc w:val="center"/>
              <w:rPr>
                <w:rFonts w:asciiTheme="majorBidi" w:hAnsiTheme="majorBidi" w:cstheme="majorBidi"/>
                <w:b/>
                <w:bCs/>
                <w:color w:val="000000" w:themeColor="text1"/>
                <w:spacing w:val="-4"/>
                <w:cs/>
                <w:lang w:bidi="th-TH"/>
              </w:rPr>
            </w:pPr>
            <w:r w:rsidRPr="00851E0F">
              <w:rPr>
                <w:rFonts w:ascii="Arial" w:hAnsi="Arial" w:cs="Arial"/>
                <w:b/>
                <w:bCs/>
                <w:noProof w:val="0"/>
                <w:snapToGrid w:val="0"/>
                <w:color w:val="000000"/>
                <w:spacing w:val="-4"/>
                <w:sz w:val="20"/>
                <w:szCs w:val="20"/>
                <w:lang w:eastAsia="th-TH"/>
              </w:rPr>
              <w:t>Thai Prime Investment Limited</w:t>
            </w:r>
          </w:p>
        </w:tc>
        <w:tc>
          <w:tcPr>
            <w:tcW w:w="1710" w:type="dxa"/>
          </w:tcPr>
          <w:p w:rsidR="007F157F" w:rsidRPr="00851E0F" w:rsidRDefault="007F157F" w:rsidP="008B4DAE">
            <w:pPr>
              <w:pBdr>
                <w:bottom w:val="single" w:sz="4" w:space="1" w:color="auto"/>
              </w:pBdr>
              <w:spacing w:line="280" w:lineRule="exact"/>
              <w:jc w:val="center"/>
              <w:rPr>
                <w:rFonts w:ascii="Arial" w:hAnsi="Arial" w:cs="Arial"/>
                <w:b/>
                <w:bCs/>
                <w:noProof w:val="0"/>
                <w:snapToGrid w:val="0"/>
                <w:color w:val="000000"/>
                <w:spacing w:val="-4"/>
                <w:sz w:val="20"/>
                <w:szCs w:val="20"/>
                <w:lang w:eastAsia="th-TH"/>
              </w:rPr>
            </w:pPr>
            <w:r w:rsidRPr="00851E0F">
              <w:rPr>
                <w:rFonts w:ascii="Arial" w:hAnsi="Arial" w:cs="Arial"/>
                <w:b/>
                <w:bCs/>
                <w:noProof w:val="0"/>
                <w:snapToGrid w:val="0"/>
                <w:color w:val="000000"/>
                <w:spacing w:val="-4"/>
                <w:sz w:val="20"/>
                <w:szCs w:val="20"/>
                <w:lang w:eastAsia="th-TH"/>
              </w:rPr>
              <w:t xml:space="preserve">S. Thana Media </w:t>
            </w:r>
          </w:p>
          <w:p w:rsidR="007F157F" w:rsidRPr="00851E0F" w:rsidRDefault="007F157F" w:rsidP="008B4DAE">
            <w:pPr>
              <w:pBdr>
                <w:bottom w:val="single" w:sz="4" w:space="1" w:color="auto"/>
              </w:pBdr>
              <w:spacing w:line="280" w:lineRule="exact"/>
              <w:jc w:val="center"/>
              <w:rPr>
                <w:rFonts w:ascii="Arial" w:hAnsi="Arial" w:cs="Arial"/>
                <w:b/>
                <w:bCs/>
                <w:noProof w:val="0"/>
                <w:snapToGrid w:val="0"/>
                <w:color w:val="000000"/>
                <w:spacing w:val="-4"/>
                <w:sz w:val="20"/>
                <w:szCs w:val="20"/>
                <w:lang w:eastAsia="th-TH"/>
              </w:rPr>
            </w:pPr>
            <w:r w:rsidRPr="00851E0F">
              <w:rPr>
                <w:rFonts w:ascii="Arial" w:hAnsi="Arial" w:cs="Arial"/>
                <w:b/>
                <w:bCs/>
                <w:noProof w:val="0"/>
                <w:snapToGrid w:val="0"/>
                <w:color w:val="000000"/>
                <w:spacing w:val="-4"/>
                <w:sz w:val="20"/>
                <w:szCs w:val="20"/>
                <w:lang w:eastAsia="th-TH"/>
              </w:rPr>
              <w:t>Co., Ltd.</w:t>
            </w:r>
          </w:p>
        </w:tc>
      </w:tr>
      <w:tr w:rsidR="008054FA" w:rsidRPr="00851E0F" w:rsidTr="00DC4D76">
        <w:tc>
          <w:tcPr>
            <w:tcW w:w="2430" w:type="dxa"/>
          </w:tcPr>
          <w:p w:rsidR="008054FA" w:rsidRPr="00851E0F" w:rsidRDefault="008054FA" w:rsidP="008B4DAE">
            <w:pPr>
              <w:spacing w:line="280" w:lineRule="exact"/>
              <w:ind w:left="72" w:right="-108"/>
              <w:rPr>
                <w:rFonts w:ascii="Arial" w:hAnsi="Arial" w:cs="Arial"/>
                <w:color w:val="000000" w:themeColor="text1"/>
                <w:spacing w:val="-4"/>
                <w:sz w:val="20"/>
                <w:szCs w:val="20"/>
              </w:rPr>
            </w:pPr>
          </w:p>
        </w:tc>
        <w:tc>
          <w:tcPr>
            <w:tcW w:w="6750" w:type="dxa"/>
            <w:gridSpan w:val="5"/>
          </w:tcPr>
          <w:p w:rsidR="008054FA" w:rsidRPr="00851E0F" w:rsidRDefault="008054FA" w:rsidP="008054FA">
            <w:pPr>
              <w:pBdr>
                <w:bottom w:val="single" w:sz="4" w:space="1" w:color="auto"/>
              </w:pBdr>
              <w:spacing w:line="280" w:lineRule="exact"/>
              <w:jc w:val="center"/>
              <w:rPr>
                <w:rFonts w:ascii="Arial Bold" w:hAnsi="Arial Bold" w:cs="Arial"/>
                <w:b/>
                <w:bCs/>
                <w:spacing w:val="-4"/>
                <w:sz w:val="20"/>
                <w:szCs w:val="20"/>
              </w:rPr>
            </w:pPr>
            <w:r w:rsidRPr="00851E0F">
              <w:rPr>
                <w:rFonts w:ascii="Arial" w:hAnsi="Arial" w:cs="Arial"/>
                <w:b/>
                <w:bCs/>
                <w:color w:val="000000" w:themeColor="text1"/>
                <w:spacing w:val="-4"/>
                <w:sz w:val="20"/>
                <w:szCs w:val="20"/>
                <w:lang w:bidi="th-TH"/>
              </w:rPr>
              <w:t>As at 31 December</w:t>
            </w:r>
          </w:p>
        </w:tc>
      </w:tr>
      <w:tr w:rsidR="007F157F" w:rsidRPr="00851E0F" w:rsidTr="00DC4D76">
        <w:tc>
          <w:tcPr>
            <w:tcW w:w="2430" w:type="dxa"/>
          </w:tcPr>
          <w:p w:rsidR="007F157F" w:rsidRPr="00851E0F" w:rsidRDefault="007F157F" w:rsidP="008B4DAE">
            <w:pPr>
              <w:spacing w:line="280" w:lineRule="exact"/>
              <w:ind w:left="72" w:right="-108"/>
              <w:rPr>
                <w:rFonts w:ascii="Arial" w:hAnsi="Arial" w:cs="Arial"/>
                <w:color w:val="000000" w:themeColor="text1"/>
                <w:spacing w:val="-4"/>
                <w:sz w:val="20"/>
                <w:szCs w:val="20"/>
              </w:rPr>
            </w:pPr>
          </w:p>
        </w:tc>
        <w:tc>
          <w:tcPr>
            <w:tcW w:w="1260" w:type="dxa"/>
          </w:tcPr>
          <w:p w:rsidR="007F157F" w:rsidRPr="00851E0F" w:rsidRDefault="007F157F" w:rsidP="008B4DAE">
            <w:pPr>
              <w:pBdr>
                <w:bottom w:val="single" w:sz="4" w:space="1" w:color="auto"/>
              </w:pBdr>
              <w:spacing w:line="280" w:lineRule="exact"/>
              <w:jc w:val="right"/>
              <w:rPr>
                <w:rFonts w:ascii="Arial" w:hAnsi="Arial" w:cs="Arial"/>
                <w:b/>
                <w:bCs/>
                <w:color w:val="000000" w:themeColor="text1"/>
                <w:spacing w:val="-4"/>
                <w:sz w:val="20"/>
                <w:szCs w:val="20"/>
                <w:lang w:bidi="th-TH"/>
              </w:rPr>
            </w:pPr>
            <w:r w:rsidRPr="00851E0F">
              <w:rPr>
                <w:rFonts w:ascii="Arial" w:hAnsi="Arial" w:cs="Arial"/>
                <w:b/>
                <w:bCs/>
                <w:color w:val="000000" w:themeColor="text1"/>
                <w:spacing w:val="-4"/>
                <w:sz w:val="20"/>
                <w:szCs w:val="20"/>
                <w:lang w:bidi="th-TH"/>
              </w:rPr>
              <w:t>2017</w:t>
            </w:r>
          </w:p>
        </w:tc>
        <w:tc>
          <w:tcPr>
            <w:tcW w:w="1260" w:type="dxa"/>
          </w:tcPr>
          <w:p w:rsidR="007F157F" w:rsidRPr="00851E0F" w:rsidRDefault="007F157F" w:rsidP="008B4DAE">
            <w:pPr>
              <w:pBdr>
                <w:bottom w:val="single" w:sz="4" w:space="1" w:color="auto"/>
              </w:pBdr>
              <w:spacing w:line="280" w:lineRule="exact"/>
              <w:jc w:val="right"/>
              <w:rPr>
                <w:rFonts w:ascii="Arial" w:hAnsi="Arial" w:cs="Arial"/>
                <w:b/>
                <w:bCs/>
                <w:color w:val="000000" w:themeColor="text1"/>
                <w:spacing w:val="-4"/>
                <w:sz w:val="20"/>
                <w:szCs w:val="20"/>
                <w:lang w:bidi="th-TH"/>
              </w:rPr>
            </w:pPr>
            <w:r w:rsidRPr="00851E0F">
              <w:rPr>
                <w:rFonts w:ascii="Arial" w:hAnsi="Arial" w:cs="Arial"/>
                <w:b/>
                <w:bCs/>
                <w:color w:val="000000" w:themeColor="text1"/>
                <w:spacing w:val="-4"/>
                <w:sz w:val="20"/>
                <w:szCs w:val="20"/>
                <w:lang w:bidi="th-TH"/>
              </w:rPr>
              <w:t>2016</w:t>
            </w:r>
          </w:p>
        </w:tc>
        <w:tc>
          <w:tcPr>
            <w:tcW w:w="1260" w:type="dxa"/>
          </w:tcPr>
          <w:p w:rsidR="007F157F" w:rsidRPr="00851E0F" w:rsidRDefault="007F157F" w:rsidP="008B4DAE">
            <w:pPr>
              <w:pBdr>
                <w:bottom w:val="single" w:sz="4" w:space="1" w:color="auto"/>
              </w:pBdr>
              <w:spacing w:line="280" w:lineRule="exact"/>
              <w:jc w:val="right"/>
              <w:rPr>
                <w:rFonts w:ascii="Arial" w:hAnsi="Arial" w:cs="Arial"/>
                <w:b/>
                <w:bCs/>
                <w:color w:val="000000" w:themeColor="text1"/>
                <w:spacing w:val="-4"/>
                <w:sz w:val="20"/>
                <w:szCs w:val="20"/>
                <w:lang w:bidi="th-TH"/>
              </w:rPr>
            </w:pPr>
            <w:r w:rsidRPr="00851E0F">
              <w:rPr>
                <w:rFonts w:ascii="Arial" w:hAnsi="Arial" w:cs="Arial"/>
                <w:b/>
                <w:bCs/>
                <w:color w:val="000000" w:themeColor="text1"/>
                <w:spacing w:val="-4"/>
                <w:sz w:val="20"/>
                <w:szCs w:val="20"/>
                <w:lang w:bidi="th-TH"/>
              </w:rPr>
              <w:t>2017</w:t>
            </w:r>
          </w:p>
        </w:tc>
        <w:tc>
          <w:tcPr>
            <w:tcW w:w="1260" w:type="dxa"/>
          </w:tcPr>
          <w:p w:rsidR="007F157F" w:rsidRPr="00851E0F" w:rsidRDefault="007F157F" w:rsidP="008B4DAE">
            <w:pPr>
              <w:pBdr>
                <w:bottom w:val="single" w:sz="4" w:space="1" w:color="auto"/>
              </w:pBdr>
              <w:spacing w:line="280" w:lineRule="exact"/>
              <w:jc w:val="right"/>
              <w:rPr>
                <w:rFonts w:ascii="Arial" w:hAnsi="Arial" w:cs="Arial"/>
                <w:b/>
                <w:bCs/>
                <w:color w:val="000000" w:themeColor="text1"/>
                <w:spacing w:val="-4"/>
                <w:sz w:val="20"/>
                <w:szCs w:val="20"/>
                <w:lang w:bidi="th-TH"/>
              </w:rPr>
            </w:pPr>
            <w:r w:rsidRPr="00851E0F">
              <w:rPr>
                <w:rFonts w:ascii="Arial" w:hAnsi="Arial" w:cs="Arial"/>
                <w:b/>
                <w:bCs/>
                <w:color w:val="000000" w:themeColor="text1"/>
                <w:spacing w:val="-4"/>
                <w:sz w:val="20"/>
                <w:szCs w:val="20"/>
                <w:lang w:bidi="th-TH"/>
              </w:rPr>
              <w:t>2016</w:t>
            </w:r>
          </w:p>
        </w:tc>
        <w:tc>
          <w:tcPr>
            <w:tcW w:w="1710" w:type="dxa"/>
          </w:tcPr>
          <w:p w:rsidR="007F157F" w:rsidRPr="00851E0F" w:rsidRDefault="007F157F" w:rsidP="008B4DAE">
            <w:pPr>
              <w:pBdr>
                <w:bottom w:val="single" w:sz="4" w:space="1" w:color="auto"/>
              </w:pBdr>
              <w:spacing w:line="280" w:lineRule="exact"/>
              <w:jc w:val="right"/>
              <w:rPr>
                <w:rFonts w:ascii="Arial" w:hAnsi="Arial" w:cs="Arial"/>
                <w:b/>
                <w:bCs/>
                <w:color w:val="000000" w:themeColor="text1"/>
                <w:spacing w:val="-4"/>
                <w:sz w:val="20"/>
                <w:szCs w:val="20"/>
                <w:lang w:bidi="th-TH"/>
              </w:rPr>
            </w:pPr>
            <w:r w:rsidRPr="00851E0F">
              <w:rPr>
                <w:rFonts w:ascii="Arial" w:hAnsi="Arial" w:cs="Arial"/>
                <w:b/>
                <w:bCs/>
                <w:color w:val="000000" w:themeColor="text1"/>
                <w:spacing w:val="-4"/>
                <w:sz w:val="20"/>
                <w:szCs w:val="20"/>
                <w:lang w:bidi="th-TH"/>
              </w:rPr>
              <w:t>2017</w:t>
            </w:r>
          </w:p>
        </w:tc>
      </w:tr>
      <w:tr w:rsidR="00A86826" w:rsidRPr="00851E0F" w:rsidTr="00DC4D76">
        <w:tc>
          <w:tcPr>
            <w:tcW w:w="2430" w:type="dxa"/>
          </w:tcPr>
          <w:p w:rsidR="00A86826" w:rsidRPr="00851E0F" w:rsidRDefault="00A86826" w:rsidP="00A1319B">
            <w:pPr>
              <w:rPr>
                <w:rFonts w:ascii="Arial" w:eastAsiaTheme="minorHAnsi" w:hAnsi="Arial" w:cs="Arial"/>
                <w:sz w:val="10"/>
                <w:szCs w:val="10"/>
                <w:lang w:bidi="th-TH"/>
              </w:rPr>
            </w:pPr>
          </w:p>
        </w:tc>
        <w:tc>
          <w:tcPr>
            <w:tcW w:w="1260" w:type="dxa"/>
            <w:vAlign w:val="center"/>
          </w:tcPr>
          <w:p w:rsidR="00A86826" w:rsidRPr="00851E0F" w:rsidRDefault="00A86826" w:rsidP="00A1319B">
            <w:pPr>
              <w:rPr>
                <w:rFonts w:ascii="Arial" w:eastAsiaTheme="minorHAnsi" w:hAnsi="Arial" w:cs="Arial"/>
                <w:sz w:val="10"/>
                <w:szCs w:val="10"/>
                <w:lang w:bidi="th-TH"/>
              </w:rPr>
            </w:pPr>
          </w:p>
        </w:tc>
        <w:tc>
          <w:tcPr>
            <w:tcW w:w="1260" w:type="dxa"/>
            <w:vAlign w:val="center"/>
          </w:tcPr>
          <w:p w:rsidR="00A86826" w:rsidRPr="00851E0F" w:rsidRDefault="00A86826" w:rsidP="00A1319B">
            <w:pPr>
              <w:rPr>
                <w:rFonts w:ascii="Arial" w:eastAsiaTheme="minorHAnsi" w:hAnsi="Arial" w:cs="Arial"/>
                <w:sz w:val="10"/>
                <w:szCs w:val="10"/>
                <w:lang w:bidi="th-TH"/>
              </w:rPr>
            </w:pPr>
          </w:p>
        </w:tc>
        <w:tc>
          <w:tcPr>
            <w:tcW w:w="1260" w:type="dxa"/>
            <w:vAlign w:val="center"/>
          </w:tcPr>
          <w:p w:rsidR="00A86826" w:rsidRPr="00851E0F" w:rsidRDefault="00A86826" w:rsidP="00A1319B">
            <w:pPr>
              <w:rPr>
                <w:rFonts w:ascii="Arial" w:eastAsiaTheme="minorHAnsi" w:hAnsi="Arial" w:cs="Arial"/>
                <w:sz w:val="10"/>
                <w:szCs w:val="10"/>
                <w:lang w:bidi="th-TH"/>
              </w:rPr>
            </w:pPr>
          </w:p>
        </w:tc>
        <w:tc>
          <w:tcPr>
            <w:tcW w:w="1260" w:type="dxa"/>
            <w:vAlign w:val="center"/>
          </w:tcPr>
          <w:p w:rsidR="00A86826" w:rsidRPr="00851E0F" w:rsidRDefault="00A86826" w:rsidP="00A1319B">
            <w:pPr>
              <w:rPr>
                <w:rFonts w:ascii="Arial" w:eastAsiaTheme="minorHAnsi" w:hAnsi="Arial" w:cs="Arial"/>
                <w:sz w:val="10"/>
                <w:szCs w:val="10"/>
                <w:lang w:bidi="th-TH"/>
              </w:rPr>
            </w:pPr>
          </w:p>
        </w:tc>
        <w:tc>
          <w:tcPr>
            <w:tcW w:w="1710" w:type="dxa"/>
            <w:vAlign w:val="center"/>
          </w:tcPr>
          <w:p w:rsidR="00A86826" w:rsidRPr="00851E0F" w:rsidRDefault="00A86826" w:rsidP="00A1319B">
            <w:pPr>
              <w:rPr>
                <w:rFonts w:ascii="Arial" w:eastAsiaTheme="minorHAnsi" w:hAnsi="Arial" w:cs="Arial"/>
                <w:sz w:val="10"/>
                <w:szCs w:val="10"/>
                <w:lang w:bidi="th-TH"/>
              </w:rPr>
            </w:pPr>
          </w:p>
        </w:tc>
      </w:tr>
      <w:tr w:rsidR="007F157F" w:rsidRPr="00851E0F" w:rsidTr="00DC4D76">
        <w:tc>
          <w:tcPr>
            <w:tcW w:w="2430" w:type="dxa"/>
          </w:tcPr>
          <w:p w:rsidR="007F157F" w:rsidRPr="00851E0F" w:rsidRDefault="007F157F" w:rsidP="007F157F">
            <w:pPr>
              <w:spacing w:line="300" w:lineRule="exact"/>
              <w:ind w:left="72" w:right="-108"/>
              <w:rPr>
                <w:rFonts w:ascii="Arial" w:hAnsi="Arial" w:cs="Arial"/>
                <w:color w:val="000000" w:themeColor="text1"/>
                <w:spacing w:val="-4"/>
                <w:sz w:val="20"/>
                <w:szCs w:val="20"/>
                <w:rtl/>
                <w:cs/>
              </w:rPr>
            </w:pPr>
            <w:r w:rsidRPr="00851E0F">
              <w:rPr>
                <w:rFonts w:ascii="Arial" w:hAnsi="Arial" w:cs="Arial"/>
                <w:color w:val="000000" w:themeColor="text1"/>
                <w:spacing w:val="-4"/>
                <w:sz w:val="20"/>
                <w:szCs w:val="20"/>
              </w:rPr>
              <w:t>Current assets</w:t>
            </w:r>
          </w:p>
        </w:tc>
        <w:tc>
          <w:tcPr>
            <w:tcW w:w="1260" w:type="dxa"/>
            <w:vAlign w:val="center"/>
          </w:tcPr>
          <w:p w:rsidR="007F157F" w:rsidRPr="00851E0F" w:rsidRDefault="007F157F" w:rsidP="007F157F">
            <w:pPr>
              <w:spacing w:line="300" w:lineRule="exact"/>
              <w:ind w:left="-108"/>
              <w:jc w:val="right"/>
              <w:rPr>
                <w:rFonts w:ascii="Arial" w:eastAsiaTheme="minorHAnsi" w:hAnsi="Arial" w:cs="Arial"/>
                <w:spacing w:val="-4"/>
                <w:sz w:val="20"/>
                <w:szCs w:val="20"/>
              </w:rPr>
            </w:pPr>
            <w:r w:rsidRPr="00851E0F">
              <w:rPr>
                <w:rFonts w:ascii="Arial" w:eastAsiaTheme="minorHAnsi" w:hAnsi="Arial" w:cs="Arial"/>
                <w:spacing w:val="-4"/>
                <w:sz w:val="20"/>
                <w:szCs w:val="20"/>
              </w:rPr>
              <w:t>311,788,898</w:t>
            </w:r>
          </w:p>
        </w:tc>
        <w:tc>
          <w:tcPr>
            <w:tcW w:w="1260" w:type="dxa"/>
            <w:vAlign w:val="center"/>
          </w:tcPr>
          <w:p w:rsidR="007F157F" w:rsidRPr="00851E0F" w:rsidRDefault="007F157F" w:rsidP="007F157F">
            <w:pPr>
              <w:spacing w:line="340" w:lineRule="exact"/>
              <w:ind w:left="-108" w:right="-18"/>
              <w:jc w:val="right"/>
              <w:rPr>
                <w:rFonts w:ascii="Arial" w:hAnsi="Arial" w:cs="Arial"/>
                <w:color w:val="000000" w:themeColor="text1"/>
                <w:spacing w:val="-4"/>
                <w:sz w:val="20"/>
                <w:szCs w:val="20"/>
                <w:lang w:bidi="th-TH"/>
              </w:rPr>
            </w:pPr>
            <w:r w:rsidRPr="00851E0F">
              <w:rPr>
                <w:rFonts w:ascii="Arial" w:hAnsi="Arial" w:cs="Arial"/>
                <w:color w:val="000000" w:themeColor="text1"/>
                <w:spacing w:val="-4"/>
                <w:sz w:val="20"/>
                <w:szCs w:val="20"/>
                <w:lang w:bidi="th-TH"/>
              </w:rPr>
              <w:t>280,679,171</w:t>
            </w:r>
          </w:p>
        </w:tc>
        <w:tc>
          <w:tcPr>
            <w:tcW w:w="1260" w:type="dxa"/>
            <w:vAlign w:val="center"/>
          </w:tcPr>
          <w:p w:rsidR="007F157F" w:rsidRPr="00851E0F" w:rsidRDefault="007F157F" w:rsidP="00BD55A8">
            <w:pPr>
              <w:spacing w:line="340" w:lineRule="exact"/>
              <w:ind w:left="-18" w:right="-18"/>
              <w:jc w:val="center"/>
              <w:rPr>
                <w:rFonts w:ascii="Arial" w:hAnsi="Arial" w:cs="Arial"/>
                <w:color w:val="000000" w:themeColor="text1"/>
                <w:spacing w:val="-4"/>
                <w:sz w:val="20"/>
                <w:szCs w:val="20"/>
              </w:rPr>
            </w:pPr>
            <w:r w:rsidRPr="00851E0F">
              <w:rPr>
                <w:rFonts w:ascii="Arial" w:hAnsi="Arial" w:cs="Arial"/>
                <w:color w:val="000000" w:themeColor="text1"/>
                <w:spacing w:val="-4"/>
                <w:sz w:val="20"/>
                <w:szCs w:val="20"/>
              </w:rPr>
              <w:t>-</w:t>
            </w:r>
          </w:p>
        </w:tc>
        <w:tc>
          <w:tcPr>
            <w:tcW w:w="1260" w:type="dxa"/>
            <w:vAlign w:val="center"/>
          </w:tcPr>
          <w:p w:rsidR="007F157F" w:rsidRPr="00851E0F" w:rsidRDefault="007F157F" w:rsidP="00AF556C">
            <w:pPr>
              <w:spacing w:line="340" w:lineRule="exact"/>
              <w:ind w:left="-108" w:right="-18"/>
              <w:jc w:val="right"/>
              <w:rPr>
                <w:rFonts w:ascii="Arial" w:hAnsi="Arial" w:cs="Arial"/>
                <w:color w:val="000000" w:themeColor="text1"/>
                <w:spacing w:val="-4"/>
                <w:sz w:val="20"/>
                <w:szCs w:val="20"/>
                <w:lang w:bidi="th-TH"/>
              </w:rPr>
            </w:pPr>
            <w:r w:rsidRPr="00851E0F">
              <w:rPr>
                <w:rFonts w:ascii="Arial" w:hAnsi="Arial" w:cs="Arial"/>
                <w:color w:val="000000" w:themeColor="text1"/>
                <w:spacing w:val="-4"/>
                <w:sz w:val="20"/>
                <w:szCs w:val="20"/>
                <w:lang w:bidi="th-TH"/>
              </w:rPr>
              <w:t>25,015</w:t>
            </w:r>
          </w:p>
        </w:tc>
        <w:tc>
          <w:tcPr>
            <w:tcW w:w="1710" w:type="dxa"/>
            <w:vAlign w:val="center"/>
          </w:tcPr>
          <w:p w:rsidR="007F157F" w:rsidRPr="00245C08" w:rsidRDefault="007F157F" w:rsidP="00245C08">
            <w:pPr>
              <w:spacing w:line="340" w:lineRule="exact"/>
              <w:ind w:left="-108" w:right="-18"/>
              <w:jc w:val="right"/>
              <w:rPr>
                <w:rFonts w:ascii="Arial" w:hAnsi="Arial" w:cstheme="minorBidi"/>
                <w:color w:val="000000" w:themeColor="text1"/>
                <w:spacing w:val="-4"/>
                <w:sz w:val="20"/>
                <w:szCs w:val="25"/>
                <w:lang w:bidi="th-TH"/>
              </w:rPr>
            </w:pPr>
            <w:r w:rsidRPr="00851E0F">
              <w:rPr>
                <w:rFonts w:ascii="Arial" w:hAnsi="Arial" w:cs="Arial"/>
                <w:color w:val="000000" w:themeColor="text1"/>
                <w:spacing w:val="-4"/>
                <w:sz w:val="20"/>
                <w:szCs w:val="20"/>
              </w:rPr>
              <w:t>62,144,58</w:t>
            </w:r>
            <w:r w:rsidR="00245C08">
              <w:rPr>
                <w:rFonts w:ascii="Arial" w:hAnsi="Arial" w:cstheme="minorBidi"/>
                <w:color w:val="000000" w:themeColor="text1"/>
                <w:spacing w:val="-4"/>
                <w:sz w:val="20"/>
                <w:szCs w:val="25"/>
                <w:lang w:bidi="th-TH"/>
              </w:rPr>
              <w:t>3</w:t>
            </w:r>
          </w:p>
        </w:tc>
      </w:tr>
      <w:tr w:rsidR="007F157F" w:rsidRPr="00851E0F" w:rsidTr="00DC4D76">
        <w:tc>
          <w:tcPr>
            <w:tcW w:w="2430" w:type="dxa"/>
          </w:tcPr>
          <w:p w:rsidR="007F157F" w:rsidRPr="00851E0F" w:rsidRDefault="007F157F" w:rsidP="007F157F">
            <w:pPr>
              <w:spacing w:line="300" w:lineRule="exact"/>
              <w:ind w:left="72" w:right="-108"/>
              <w:rPr>
                <w:rFonts w:ascii="Arial" w:hAnsi="Arial" w:cs="Arial"/>
                <w:color w:val="000000" w:themeColor="text1"/>
                <w:spacing w:val="-4"/>
                <w:sz w:val="20"/>
                <w:szCs w:val="20"/>
              </w:rPr>
            </w:pPr>
            <w:r w:rsidRPr="00851E0F">
              <w:rPr>
                <w:rFonts w:ascii="Arial" w:hAnsi="Arial" w:cs="Arial"/>
                <w:color w:val="000000" w:themeColor="text1"/>
                <w:spacing w:val="-4"/>
                <w:sz w:val="20"/>
                <w:szCs w:val="20"/>
              </w:rPr>
              <w:t>Non - current assets</w:t>
            </w:r>
          </w:p>
        </w:tc>
        <w:tc>
          <w:tcPr>
            <w:tcW w:w="1260" w:type="dxa"/>
            <w:vAlign w:val="center"/>
          </w:tcPr>
          <w:p w:rsidR="007F157F" w:rsidRPr="00851E0F" w:rsidRDefault="007F157F" w:rsidP="007F157F">
            <w:pPr>
              <w:spacing w:line="300" w:lineRule="exact"/>
              <w:ind w:left="-108"/>
              <w:jc w:val="right"/>
              <w:rPr>
                <w:rFonts w:ascii="Arial" w:eastAsiaTheme="minorHAnsi" w:hAnsi="Arial" w:cs="Arial"/>
                <w:spacing w:val="-4"/>
                <w:sz w:val="20"/>
                <w:szCs w:val="20"/>
              </w:rPr>
            </w:pPr>
            <w:r w:rsidRPr="00851E0F">
              <w:rPr>
                <w:rFonts w:ascii="Arial" w:eastAsiaTheme="minorHAnsi" w:hAnsi="Arial" w:cs="Arial"/>
                <w:spacing w:val="-4"/>
                <w:sz w:val="20"/>
                <w:szCs w:val="20"/>
              </w:rPr>
              <w:t>113,573,222</w:t>
            </w:r>
          </w:p>
        </w:tc>
        <w:tc>
          <w:tcPr>
            <w:tcW w:w="1260" w:type="dxa"/>
            <w:vAlign w:val="center"/>
          </w:tcPr>
          <w:p w:rsidR="007F157F" w:rsidRPr="00851E0F" w:rsidRDefault="007F157F" w:rsidP="007F157F">
            <w:pPr>
              <w:spacing w:line="340" w:lineRule="exact"/>
              <w:ind w:left="-108" w:right="-18"/>
              <w:jc w:val="right"/>
              <w:rPr>
                <w:rFonts w:ascii="Arial" w:hAnsi="Arial" w:cs="Arial"/>
                <w:color w:val="000000" w:themeColor="text1"/>
                <w:spacing w:val="-4"/>
                <w:sz w:val="20"/>
                <w:szCs w:val="20"/>
              </w:rPr>
            </w:pPr>
            <w:r w:rsidRPr="00851E0F">
              <w:rPr>
                <w:rFonts w:ascii="Arial" w:hAnsi="Arial" w:cs="Arial"/>
                <w:color w:val="000000" w:themeColor="text1"/>
                <w:spacing w:val="-4"/>
                <w:sz w:val="20"/>
                <w:szCs w:val="20"/>
              </w:rPr>
              <w:t>107,358,758</w:t>
            </w:r>
          </w:p>
        </w:tc>
        <w:tc>
          <w:tcPr>
            <w:tcW w:w="1260" w:type="dxa"/>
            <w:vAlign w:val="center"/>
          </w:tcPr>
          <w:p w:rsidR="007F157F" w:rsidRPr="00851E0F" w:rsidRDefault="007F157F" w:rsidP="00BD55A8">
            <w:pPr>
              <w:spacing w:line="340" w:lineRule="exact"/>
              <w:ind w:left="-18" w:right="-18"/>
              <w:jc w:val="center"/>
              <w:rPr>
                <w:rFonts w:ascii="Arial" w:hAnsi="Arial" w:cs="Arial"/>
                <w:color w:val="000000" w:themeColor="text1"/>
                <w:spacing w:val="-4"/>
                <w:sz w:val="20"/>
                <w:szCs w:val="20"/>
              </w:rPr>
            </w:pPr>
            <w:r w:rsidRPr="00851E0F">
              <w:rPr>
                <w:rFonts w:ascii="Arial" w:hAnsi="Arial" w:cs="Arial"/>
                <w:color w:val="000000" w:themeColor="text1"/>
                <w:spacing w:val="-4"/>
                <w:sz w:val="20"/>
                <w:szCs w:val="20"/>
              </w:rPr>
              <w:t>-</w:t>
            </w:r>
          </w:p>
        </w:tc>
        <w:tc>
          <w:tcPr>
            <w:tcW w:w="1260" w:type="dxa"/>
            <w:vAlign w:val="center"/>
          </w:tcPr>
          <w:p w:rsidR="007F157F" w:rsidRPr="00851E0F" w:rsidRDefault="007F157F" w:rsidP="00AF556C">
            <w:pPr>
              <w:spacing w:line="340" w:lineRule="exact"/>
              <w:ind w:left="-18" w:right="-18"/>
              <w:jc w:val="center"/>
              <w:rPr>
                <w:rFonts w:ascii="Arial" w:hAnsi="Arial" w:cs="Arial"/>
                <w:color w:val="000000" w:themeColor="text1"/>
                <w:spacing w:val="-4"/>
                <w:sz w:val="20"/>
                <w:szCs w:val="20"/>
              </w:rPr>
            </w:pPr>
            <w:r w:rsidRPr="00851E0F">
              <w:rPr>
                <w:rFonts w:ascii="Arial" w:hAnsi="Arial" w:cs="Arial"/>
                <w:color w:val="000000" w:themeColor="text1"/>
                <w:spacing w:val="-4"/>
                <w:sz w:val="20"/>
                <w:szCs w:val="20"/>
              </w:rPr>
              <w:t>-</w:t>
            </w:r>
          </w:p>
        </w:tc>
        <w:tc>
          <w:tcPr>
            <w:tcW w:w="1710" w:type="dxa"/>
            <w:vAlign w:val="center"/>
          </w:tcPr>
          <w:p w:rsidR="007F157F" w:rsidRPr="00851E0F" w:rsidRDefault="007F157F" w:rsidP="00AF556C">
            <w:pPr>
              <w:spacing w:line="340" w:lineRule="exact"/>
              <w:ind w:left="-108" w:right="-18"/>
              <w:jc w:val="right"/>
              <w:rPr>
                <w:rFonts w:ascii="Arial" w:hAnsi="Arial" w:cs="Arial"/>
                <w:color w:val="000000" w:themeColor="text1"/>
                <w:spacing w:val="-4"/>
                <w:sz w:val="20"/>
                <w:szCs w:val="20"/>
              </w:rPr>
            </w:pPr>
            <w:r w:rsidRPr="00851E0F">
              <w:rPr>
                <w:rFonts w:ascii="Arial" w:hAnsi="Arial" w:cs="Arial"/>
                <w:color w:val="000000" w:themeColor="text1"/>
                <w:spacing w:val="-4"/>
                <w:sz w:val="20"/>
                <w:szCs w:val="20"/>
              </w:rPr>
              <w:t>13,491,437</w:t>
            </w:r>
          </w:p>
        </w:tc>
      </w:tr>
      <w:tr w:rsidR="007F157F" w:rsidRPr="00851E0F" w:rsidTr="00DC4D76">
        <w:trPr>
          <w:trHeight w:val="60"/>
          <w:tblHeader/>
        </w:trPr>
        <w:tc>
          <w:tcPr>
            <w:tcW w:w="2430" w:type="dxa"/>
          </w:tcPr>
          <w:p w:rsidR="007F157F" w:rsidRPr="00851E0F" w:rsidRDefault="007F157F" w:rsidP="00E04FA7">
            <w:pPr>
              <w:ind w:left="540"/>
              <w:jc w:val="thaiDistribute"/>
              <w:rPr>
                <w:rFonts w:ascii="Arial" w:hAnsi="Arial" w:cs="Arial"/>
                <w:sz w:val="16"/>
                <w:szCs w:val="16"/>
              </w:rPr>
            </w:pPr>
          </w:p>
        </w:tc>
        <w:tc>
          <w:tcPr>
            <w:tcW w:w="1260" w:type="dxa"/>
            <w:vAlign w:val="center"/>
          </w:tcPr>
          <w:p w:rsidR="007F157F" w:rsidRPr="00851E0F" w:rsidRDefault="007F157F" w:rsidP="00E04FA7">
            <w:pPr>
              <w:ind w:left="540"/>
              <w:jc w:val="thaiDistribute"/>
              <w:rPr>
                <w:rFonts w:ascii="Arial" w:eastAsia="Cordia New" w:hAnsi="Arial" w:cs="Arial"/>
                <w:sz w:val="16"/>
                <w:szCs w:val="16"/>
              </w:rPr>
            </w:pPr>
          </w:p>
        </w:tc>
        <w:tc>
          <w:tcPr>
            <w:tcW w:w="1260" w:type="dxa"/>
            <w:vAlign w:val="center"/>
          </w:tcPr>
          <w:p w:rsidR="007F157F" w:rsidRPr="00851E0F" w:rsidRDefault="007F157F" w:rsidP="00E04FA7">
            <w:pPr>
              <w:ind w:left="540"/>
              <w:jc w:val="thaiDistribute"/>
              <w:rPr>
                <w:rFonts w:ascii="Arial" w:hAnsi="Arial" w:cs="Arial"/>
                <w:sz w:val="16"/>
                <w:szCs w:val="16"/>
              </w:rPr>
            </w:pPr>
          </w:p>
        </w:tc>
        <w:tc>
          <w:tcPr>
            <w:tcW w:w="1260" w:type="dxa"/>
            <w:vAlign w:val="center"/>
          </w:tcPr>
          <w:p w:rsidR="007F157F" w:rsidRPr="00851E0F" w:rsidRDefault="007F157F" w:rsidP="00E04FA7">
            <w:pPr>
              <w:ind w:left="540"/>
              <w:jc w:val="thaiDistribute"/>
              <w:rPr>
                <w:rFonts w:ascii="Arial" w:hAnsi="Arial" w:cs="Arial"/>
                <w:sz w:val="16"/>
                <w:szCs w:val="16"/>
              </w:rPr>
            </w:pPr>
          </w:p>
        </w:tc>
        <w:tc>
          <w:tcPr>
            <w:tcW w:w="1260" w:type="dxa"/>
            <w:vAlign w:val="center"/>
          </w:tcPr>
          <w:p w:rsidR="007F157F" w:rsidRPr="00851E0F" w:rsidRDefault="007F157F" w:rsidP="00E04FA7">
            <w:pPr>
              <w:ind w:left="540"/>
              <w:jc w:val="thaiDistribute"/>
              <w:rPr>
                <w:rFonts w:ascii="Arial" w:hAnsi="Arial" w:cs="Arial"/>
                <w:sz w:val="16"/>
                <w:szCs w:val="16"/>
              </w:rPr>
            </w:pPr>
          </w:p>
        </w:tc>
        <w:tc>
          <w:tcPr>
            <w:tcW w:w="1710" w:type="dxa"/>
            <w:vAlign w:val="center"/>
          </w:tcPr>
          <w:p w:rsidR="007F157F" w:rsidRPr="00851E0F" w:rsidRDefault="007F157F" w:rsidP="00E04FA7">
            <w:pPr>
              <w:ind w:left="540"/>
              <w:jc w:val="thaiDistribute"/>
              <w:rPr>
                <w:rFonts w:ascii="Arial" w:hAnsi="Arial" w:cs="Arial"/>
                <w:sz w:val="16"/>
                <w:szCs w:val="16"/>
              </w:rPr>
            </w:pPr>
          </w:p>
        </w:tc>
      </w:tr>
      <w:tr w:rsidR="007F157F" w:rsidRPr="00851E0F" w:rsidTr="00DC4D76">
        <w:tc>
          <w:tcPr>
            <w:tcW w:w="2430" w:type="dxa"/>
          </w:tcPr>
          <w:p w:rsidR="007F157F" w:rsidRPr="00851E0F" w:rsidRDefault="007F157F" w:rsidP="007F157F">
            <w:pPr>
              <w:spacing w:line="300" w:lineRule="exact"/>
              <w:ind w:left="72" w:right="-108"/>
              <w:rPr>
                <w:rFonts w:ascii="Arial" w:hAnsi="Arial" w:cs="Arial"/>
                <w:color w:val="000000" w:themeColor="text1"/>
                <w:spacing w:val="-4"/>
                <w:sz w:val="20"/>
                <w:szCs w:val="20"/>
              </w:rPr>
            </w:pPr>
            <w:r w:rsidRPr="00851E0F">
              <w:rPr>
                <w:rFonts w:ascii="Arial" w:hAnsi="Arial" w:cs="Arial"/>
                <w:color w:val="000000" w:themeColor="text1"/>
                <w:spacing w:val="-4"/>
                <w:sz w:val="20"/>
                <w:szCs w:val="20"/>
              </w:rPr>
              <w:t>Current liabilites</w:t>
            </w:r>
          </w:p>
        </w:tc>
        <w:tc>
          <w:tcPr>
            <w:tcW w:w="1260" w:type="dxa"/>
            <w:vAlign w:val="center"/>
          </w:tcPr>
          <w:p w:rsidR="007F157F" w:rsidRPr="00851E0F" w:rsidRDefault="007F157F" w:rsidP="007F157F">
            <w:pPr>
              <w:spacing w:line="300" w:lineRule="exact"/>
              <w:ind w:left="-108"/>
              <w:jc w:val="right"/>
              <w:rPr>
                <w:rFonts w:ascii="Arial" w:eastAsiaTheme="minorHAnsi" w:hAnsi="Arial" w:cs="Arial"/>
                <w:spacing w:val="-4"/>
                <w:sz w:val="20"/>
                <w:szCs w:val="20"/>
              </w:rPr>
            </w:pPr>
            <w:r w:rsidRPr="00851E0F">
              <w:rPr>
                <w:rFonts w:ascii="Arial" w:eastAsiaTheme="minorHAnsi" w:hAnsi="Arial" w:cs="Arial"/>
                <w:spacing w:val="-4"/>
                <w:sz w:val="20"/>
                <w:szCs w:val="20"/>
              </w:rPr>
              <w:t>37,420,359</w:t>
            </w:r>
          </w:p>
        </w:tc>
        <w:tc>
          <w:tcPr>
            <w:tcW w:w="1260" w:type="dxa"/>
            <w:vAlign w:val="center"/>
          </w:tcPr>
          <w:p w:rsidR="007F157F" w:rsidRPr="00851E0F" w:rsidRDefault="007F157F" w:rsidP="007F157F">
            <w:pPr>
              <w:spacing w:line="340" w:lineRule="exact"/>
              <w:ind w:left="-108" w:right="-18"/>
              <w:jc w:val="right"/>
              <w:rPr>
                <w:rFonts w:ascii="Arial" w:hAnsi="Arial" w:cs="Arial"/>
                <w:color w:val="000000" w:themeColor="text1"/>
                <w:spacing w:val="-4"/>
                <w:sz w:val="20"/>
                <w:szCs w:val="20"/>
              </w:rPr>
            </w:pPr>
            <w:r w:rsidRPr="00851E0F">
              <w:rPr>
                <w:rFonts w:ascii="Arial" w:hAnsi="Arial" w:cs="Arial"/>
                <w:color w:val="000000" w:themeColor="text1"/>
                <w:spacing w:val="-4"/>
                <w:sz w:val="20"/>
                <w:szCs w:val="20"/>
              </w:rPr>
              <w:t>16,456,506</w:t>
            </w:r>
          </w:p>
        </w:tc>
        <w:tc>
          <w:tcPr>
            <w:tcW w:w="1260" w:type="dxa"/>
            <w:vAlign w:val="center"/>
          </w:tcPr>
          <w:p w:rsidR="007F157F" w:rsidRPr="00851E0F" w:rsidRDefault="007F157F" w:rsidP="00BD55A8">
            <w:pPr>
              <w:spacing w:line="340" w:lineRule="exact"/>
              <w:ind w:left="-18" w:right="-18"/>
              <w:jc w:val="center"/>
              <w:rPr>
                <w:rFonts w:ascii="Arial" w:hAnsi="Arial" w:cs="Arial"/>
                <w:color w:val="000000" w:themeColor="text1"/>
                <w:spacing w:val="-4"/>
                <w:sz w:val="20"/>
                <w:szCs w:val="20"/>
              </w:rPr>
            </w:pPr>
            <w:r w:rsidRPr="00851E0F">
              <w:rPr>
                <w:rFonts w:ascii="Arial" w:hAnsi="Arial" w:cs="Arial"/>
                <w:color w:val="000000" w:themeColor="text1"/>
                <w:spacing w:val="-4"/>
                <w:sz w:val="20"/>
                <w:szCs w:val="20"/>
              </w:rPr>
              <w:t>-</w:t>
            </w:r>
          </w:p>
        </w:tc>
        <w:tc>
          <w:tcPr>
            <w:tcW w:w="1260" w:type="dxa"/>
            <w:vAlign w:val="center"/>
          </w:tcPr>
          <w:p w:rsidR="007F157F" w:rsidRPr="00851E0F" w:rsidRDefault="007F157F" w:rsidP="00AF556C">
            <w:pPr>
              <w:spacing w:line="340" w:lineRule="exact"/>
              <w:ind w:left="-108" w:right="-18"/>
              <w:jc w:val="right"/>
              <w:rPr>
                <w:rFonts w:ascii="Arial" w:hAnsi="Arial" w:cs="Arial"/>
                <w:color w:val="000000" w:themeColor="text1"/>
                <w:spacing w:val="-4"/>
                <w:sz w:val="20"/>
                <w:szCs w:val="20"/>
                <w:lang w:bidi="th-TH"/>
              </w:rPr>
            </w:pPr>
            <w:r w:rsidRPr="00851E0F">
              <w:rPr>
                <w:rFonts w:ascii="Arial" w:hAnsi="Arial" w:cs="Arial"/>
                <w:color w:val="000000" w:themeColor="text1"/>
                <w:spacing w:val="-4"/>
                <w:sz w:val="20"/>
                <w:szCs w:val="20"/>
                <w:lang w:bidi="th-TH"/>
              </w:rPr>
              <w:t>18,919,780</w:t>
            </w:r>
          </w:p>
        </w:tc>
        <w:tc>
          <w:tcPr>
            <w:tcW w:w="1710" w:type="dxa"/>
            <w:vAlign w:val="center"/>
          </w:tcPr>
          <w:p w:rsidR="007F157F" w:rsidRPr="00851E0F" w:rsidRDefault="007F157F" w:rsidP="00AF556C">
            <w:pPr>
              <w:spacing w:line="340" w:lineRule="exact"/>
              <w:ind w:left="-108" w:right="-18"/>
              <w:jc w:val="right"/>
              <w:rPr>
                <w:rFonts w:ascii="Arial" w:hAnsi="Arial" w:cs="Arial"/>
                <w:color w:val="000000" w:themeColor="text1"/>
                <w:spacing w:val="-4"/>
                <w:sz w:val="20"/>
                <w:szCs w:val="20"/>
              </w:rPr>
            </w:pPr>
            <w:r w:rsidRPr="00851E0F">
              <w:rPr>
                <w:rFonts w:ascii="Arial" w:hAnsi="Arial" w:cs="Arial"/>
                <w:color w:val="000000" w:themeColor="text1"/>
                <w:spacing w:val="-4"/>
                <w:sz w:val="20"/>
                <w:szCs w:val="20"/>
              </w:rPr>
              <w:t>10,231,977</w:t>
            </w:r>
          </w:p>
        </w:tc>
      </w:tr>
      <w:tr w:rsidR="007F157F" w:rsidRPr="00851E0F" w:rsidTr="00DC4D76">
        <w:tc>
          <w:tcPr>
            <w:tcW w:w="2430" w:type="dxa"/>
          </w:tcPr>
          <w:p w:rsidR="007F157F" w:rsidRPr="00851E0F" w:rsidRDefault="007F157F" w:rsidP="007F157F">
            <w:pPr>
              <w:spacing w:line="300" w:lineRule="exact"/>
              <w:ind w:left="72" w:right="-108"/>
              <w:rPr>
                <w:rFonts w:ascii="Arial" w:hAnsi="Arial" w:cs="Arial"/>
                <w:color w:val="000000" w:themeColor="text1"/>
                <w:spacing w:val="-4"/>
                <w:sz w:val="20"/>
                <w:szCs w:val="20"/>
              </w:rPr>
            </w:pPr>
            <w:r w:rsidRPr="00851E0F">
              <w:rPr>
                <w:rFonts w:ascii="Arial" w:hAnsi="Arial" w:cs="Arial"/>
                <w:color w:val="000000" w:themeColor="text1"/>
                <w:spacing w:val="-4"/>
                <w:sz w:val="20"/>
                <w:szCs w:val="20"/>
              </w:rPr>
              <w:t>Non - current liabilites</w:t>
            </w:r>
          </w:p>
        </w:tc>
        <w:tc>
          <w:tcPr>
            <w:tcW w:w="1260" w:type="dxa"/>
            <w:vAlign w:val="center"/>
          </w:tcPr>
          <w:p w:rsidR="007F157F" w:rsidRPr="00851E0F" w:rsidRDefault="007F157F" w:rsidP="007F157F">
            <w:pPr>
              <w:spacing w:line="300" w:lineRule="exact"/>
              <w:ind w:left="-108"/>
              <w:jc w:val="right"/>
              <w:rPr>
                <w:rFonts w:ascii="Arial" w:eastAsiaTheme="minorHAnsi" w:hAnsi="Arial" w:cs="Arial"/>
                <w:spacing w:val="-4"/>
                <w:sz w:val="20"/>
                <w:szCs w:val="20"/>
              </w:rPr>
            </w:pPr>
            <w:r w:rsidRPr="00851E0F">
              <w:rPr>
                <w:rFonts w:ascii="Arial" w:eastAsiaTheme="minorHAnsi" w:hAnsi="Arial" w:cs="Arial"/>
                <w:spacing w:val="-4"/>
                <w:sz w:val="20"/>
                <w:szCs w:val="20"/>
              </w:rPr>
              <w:t>49,225,583</w:t>
            </w:r>
          </w:p>
        </w:tc>
        <w:tc>
          <w:tcPr>
            <w:tcW w:w="1260" w:type="dxa"/>
            <w:vAlign w:val="center"/>
          </w:tcPr>
          <w:p w:rsidR="007F157F" w:rsidRPr="00851E0F" w:rsidRDefault="007F157F" w:rsidP="007F157F">
            <w:pPr>
              <w:spacing w:line="340" w:lineRule="exact"/>
              <w:ind w:left="-108" w:right="-18"/>
              <w:jc w:val="right"/>
              <w:rPr>
                <w:rFonts w:ascii="Arial" w:hAnsi="Arial" w:cs="Arial"/>
                <w:color w:val="000000" w:themeColor="text1"/>
                <w:spacing w:val="-4"/>
                <w:sz w:val="20"/>
                <w:szCs w:val="20"/>
              </w:rPr>
            </w:pPr>
            <w:r w:rsidRPr="00851E0F">
              <w:rPr>
                <w:rFonts w:ascii="Arial" w:hAnsi="Arial" w:cs="Arial"/>
                <w:color w:val="000000" w:themeColor="text1"/>
                <w:spacing w:val="-4"/>
                <w:sz w:val="20"/>
                <w:szCs w:val="20"/>
              </w:rPr>
              <w:t>49,966,995</w:t>
            </w:r>
          </w:p>
        </w:tc>
        <w:tc>
          <w:tcPr>
            <w:tcW w:w="1260" w:type="dxa"/>
            <w:vAlign w:val="center"/>
          </w:tcPr>
          <w:p w:rsidR="007F157F" w:rsidRPr="00851E0F" w:rsidRDefault="007F157F" w:rsidP="00BD55A8">
            <w:pPr>
              <w:spacing w:line="340" w:lineRule="exact"/>
              <w:ind w:left="-18" w:right="-18"/>
              <w:jc w:val="center"/>
              <w:rPr>
                <w:rFonts w:ascii="Arial" w:hAnsi="Arial" w:cs="Arial"/>
                <w:color w:val="000000" w:themeColor="text1"/>
                <w:spacing w:val="-4"/>
                <w:sz w:val="20"/>
                <w:szCs w:val="20"/>
              </w:rPr>
            </w:pPr>
            <w:r w:rsidRPr="00851E0F">
              <w:rPr>
                <w:rFonts w:ascii="Arial" w:hAnsi="Arial" w:cs="Arial"/>
                <w:color w:val="000000" w:themeColor="text1"/>
                <w:spacing w:val="-4"/>
                <w:sz w:val="20"/>
                <w:szCs w:val="20"/>
              </w:rPr>
              <w:t>-</w:t>
            </w:r>
          </w:p>
        </w:tc>
        <w:tc>
          <w:tcPr>
            <w:tcW w:w="1260" w:type="dxa"/>
            <w:vAlign w:val="center"/>
          </w:tcPr>
          <w:p w:rsidR="007F157F" w:rsidRPr="00851E0F" w:rsidRDefault="007F157F" w:rsidP="00AF556C">
            <w:pPr>
              <w:spacing w:line="340" w:lineRule="exact"/>
              <w:ind w:left="-108" w:right="-18"/>
              <w:jc w:val="right"/>
              <w:rPr>
                <w:rFonts w:ascii="Arial" w:hAnsi="Arial" w:cs="Arial"/>
                <w:color w:val="000000" w:themeColor="text1"/>
                <w:spacing w:val="-4"/>
                <w:sz w:val="20"/>
                <w:szCs w:val="20"/>
                <w:lang w:bidi="th-TH"/>
              </w:rPr>
            </w:pPr>
            <w:r w:rsidRPr="00851E0F">
              <w:rPr>
                <w:rFonts w:ascii="Arial" w:hAnsi="Arial" w:cs="Arial"/>
                <w:color w:val="000000" w:themeColor="text1"/>
                <w:spacing w:val="-4"/>
                <w:sz w:val="20"/>
                <w:szCs w:val="20"/>
                <w:lang w:bidi="th-TH"/>
              </w:rPr>
              <w:t>140,892,754</w:t>
            </w:r>
          </w:p>
        </w:tc>
        <w:tc>
          <w:tcPr>
            <w:tcW w:w="1710" w:type="dxa"/>
            <w:vAlign w:val="center"/>
          </w:tcPr>
          <w:p w:rsidR="007F157F" w:rsidRPr="00851E0F" w:rsidRDefault="007F157F" w:rsidP="00AF556C">
            <w:pPr>
              <w:spacing w:line="340" w:lineRule="exact"/>
              <w:ind w:left="-108" w:right="-18"/>
              <w:jc w:val="right"/>
              <w:rPr>
                <w:rFonts w:ascii="Arial" w:hAnsi="Arial" w:cs="Arial"/>
                <w:color w:val="000000" w:themeColor="text1"/>
                <w:spacing w:val="-4"/>
                <w:sz w:val="20"/>
                <w:szCs w:val="20"/>
              </w:rPr>
            </w:pPr>
            <w:r w:rsidRPr="00851E0F">
              <w:rPr>
                <w:rFonts w:ascii="Arial" w:hAnsi="Arial" w:cs="Arial"/>
                <w:color w:val="000000" w:themeColor="text1"/>
                <w:spacing w:val="-4"/>
                <w:sz w:val="20"/>
                <w:szCs w:val="20"/>
              </w:rPr>
              <w:t>12,458,723</w:t>
            </w:r>
          </w:p>
        </w:tc>
      </w:tr>
    </w:tbl>
    <w:p w:rsidR="00A1319B" w:rsidRPr="00851E0F" w:rsidRDefault="00A1319B">
      <w:pPr>
        <w:rPr>
          <w:sz w:val="2"/>
          <w:szCs w:val="2"/>
        </w:rPr>
      </w:pPr>
    </w:p>
    <w:p w:rsidR="00E04FA7" w:rsidRPr="00851E0F" w:rsidRDefault="00E04FA7">
      <w:pPr>
        <w:rPr>
          <w:sz w:val="6"/>
          <w:szCs w:val="6"/>
        </w:rPr>
      </w:pPr>
    </w:p>
    <w:tbl>
      <w:tblPr>
        <w:tblStyle w:val="TableGrid"/>
        <w:tblW w:w="918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192"/>
        <w:gridCol w:w="1193"/>
        <w:gridCol w:w="1080"/>
        <w:gridCol w:w="1170"/>
        <w:gridCol w:w="1575"/>
      </w:tblGrid>
      <w:tr w:rsidR="008054FA" w:rsidRPr="00851E0F" w:rsidTr="00DC4D76">
        <w:trPr>
          <w:trHeight w:val="171"/>
          <w:tblHeader/>
        </w:trPr>
        <w:tc>
          <w:tcPr>
            <w:tcW w:w="2970" w:type="dxa"/>
          </w:tcPr>
          <w:p w:rsidR="008054FA" w:rsidRPr="00851E0F" w:rsidRDefault="008054FA" w:rsidP="00A1319B">
            <w:pPr>
              <w:spacing w:line="280" w:lineRule="exact"/>
              <w:ind w:left="540" w:right="-108"/>
              <w:rPr>
                <w:rFonts w:ascii="Arial" w:hAnsi="Arial" w:cs="Arial"/>
                <w:b/>
                <w:bCs/>
                <w:color w:val="000000" w:themeColor="text1"/>
                <w:spacing w:val="-4"/>
                <w:sz w:val="18"/>
                <w:szCs w:val="18"/>
              </w:rPr>
            </w:pPr>
            <w:r w:rsidRPr="00851E0F">
              <w:br w:type="page"/>
              <w:t xml:space="preserve"> </w:t>
            </w:r>
          </w:p>
        </w:tc>
        <w:tc>
          <w:tcPr>
            <w:tcW w:w="6210" w:type="dxa"/>
            <w:gridSpan w:val="5"/>
            <w:vAlign w:val="bottom"/>
          </w:tcPr>
          <w:p w:rsidR="008054FA" w:rsidRPr="00851E0F" w:rsidRDefault="008054FA" w:rsidP="00A1319B">
            <w:pPr>
              <w:pBdr>
                <w:bottom w:val="single" w:sz="4" w:space="1" w:color="auto"/>
              </w:pBdr>
              <w:spacing w:line="280" w:lineRule="exact"/>
              <w:jc w:val="center"/>
              <w:rPr>
                <w:rFonts w:ascii="Arial" w:hAnsi="Arial" w:cs="Arial"/>
                <w:b/>
                <w:bCs/>
                <w:noProof w:val="0"/>
                <w:snapToGrid w:val="0"/>
                <w:color w:val="000000"/>
                <w:spacing w:val="-4"/>
                <w:sz w:val="18"/>
                <w:szCs w:val="18"/>
                <w:lang w:eastAsia="th-TH"/>
              </w:rPr>
            </w:pPr>
            <w:r w:rsidRPr="00851E0F">
              <w:rPr>
                <w:rFonts w:ascii="Arial" w:hAnsi="Arial" w:cs="Arial"/>
                <w:b/>
                <w:bCs/>
                <w:noProof w:val="0"/>
                <w:snapToGrid w:val="0"/>
                <w:color w:val="000000"/>
                <w:spacing w:val="-4"/>
                <w:sz w:val="18"/>
                <w:szCs w:val="18"/>
                <w:cs/>
                <w:lang w:eastAsia="th-TH" w:bidi="th-TH"/>
              </w:rPr>
              <w:t>(</w:t>
            </w:r>
            <w:r w:rsidRPr="00851E0F">
              <w:rPr>
                <w:rFonts w:ascii="Arial" w:hAnsi="Arial" w:cs="Arial"/>
                <w:b/>
                <w:bCs/>
                <w:noProof w:val="0"/>
                <w:snapToGrid w:val="0"/>
                <w:color w:val="000000"/>
                <w:spacing w:val="-4"/>
                <w:sz w:val="18"/>
                <w:szCs w:val="18"/>
                <w:lang w:eastAsia="th-TH"/>
              </w:rPr>
              <w:t>Unit : Baht</w:t>
            </w:r>
            <w:r w:rsidRPr="00851E0F">
              <w:rPr>
                <w:rFonts w:ascii="Arial" w:hAnsi="Arial" w:cs="Arial"/>
                <w:b/>
                <w:bCs/>
                <w:noProof w:val="0"/>
                <w:snapToGrid w:val="0"/>
                <w:color w:val="000000"/>
                <w:spacing w:val="-4"/>
                <w:sz w:val="18"/>
                <w:szCs w:val="18"/>
                <w:cs/>
                <w:lang w:eastAsia="th-TH" w:bidi="th-TH"/>
              </w:rPr>
              <w:t>)</w:t>
            </w:r>
          </w:p>
        </w:tc>
      </w:tr>
      <w:tr w:rsidR="00A86826" w:rsidRPr="00851E0F" w:rsidTr="00DC4D76">
        <w:trPr>
          <w:trHeight w:val="171"/>
          <w:tblHeader/>
        </w:trPr>
        <w:tc>
          <w:tcPr>
            <w:tcW w:w="2970" w:type="dxa"/>
          </w:tcPr>
          <w:p w:rsidR="00A86826" w:rsidRPr="00851E0F" w:rsidRDefault="00A86826" w:rsidP="00A1319B">
            <w:pPr>
              <w:spacing w:line="280" w:lineRule="exact"/>
              <w:ind w:left="540" w:right="-108"/>
              <w:rPr>
                <w:rFonts w:ascii="Arial" w:hAnsi="Arial" w:cs="Arial"/>
                <w:b/>
                <w:bCs/>
                <w:color w:val="000000" w:themeColor="text1"/>
                <w:spacing w:val="-4"/>
                <w:sz w:val="18"/>
                <w:szCs w:val="18"/>
              </w:rPr>
            </w:pPr>
          </w:p>
        </w:tc>
        <w:tc>
          <w:tcPr>
            <w:tcW w:w="2385" w:type="dxa"/>
            <w:gridSpan w:val="2"/>
            <w:vAlign w:val="bottom"/>
          </w:tcPr>
          <w:p w:rsidR="00A86826" w:rsidRPr="00851E0F" w:rsidRDefault="00A86826" w:rsidP="00A1319B">
            <w:pPr>
              <w:pBdr>
                <w:bottom w:val="single" w:sz="4" w:space="1" w:color="auto"/>
              </w:pBdr>
              <w:spacing w:line="280" w:lineRule="exact"/>
              <w:jc w:val="center"/>
              <w:rPr>
                <w:rFonts w:ascii="Arial" w:hAnsi="Arial" w:cs="Arial"/>
                <w:b/>
                <w:bCs/>
                <w:noProof w:val="0"/>
                <w:snapToGrid w:val="0"/>
                <w:color w:val="000000"/>
                <w:spacing w:val="-4"/>
                <w:sz w:val="18"/>
                <w:szCs w:val="18"/>
                <w:lang w:eastAsia="th-TH"/>
              </w:rPr>
            </w:pPr>
            <w:r w:rsidRPr="00851E0F">
              <w:rPr>
                <w:rFonts w:ascii="Arial" w:hAnsi="Arial" w:cs="Arial"/>
                <w:b/>
                <w:bCs/>
                <w:noProof w:val="0"/>
                <w:snapToGrid w:val="0"/>
                <w:color w:val="000000"/>
                <w:spacing w:val="-4"/>
                <w:sz w:val="18"/>
                <w:szCs w:val="18"/>
                <w:lang w:eastAsia="th-TH"/>
              </w:rPr>
              <w:t>EIC Semiconductor</w:t>
            </w:r>
          </w:p>
          <w:p w:rsidR="00A86826" w:rsidRPr="00851E0F" w:rsidRDefault="00A86826" w:rsidP="00A1319B">
            <w:pPr>
              <w:pBdr>
                <w:bottom w:val="single" w:sz="4" w:space="1" w:color="auto"/>
              </w:pBdr>
              <w:spacing w:line="280" w:lineRule="exact"/>
              <w:jc w:val="center"/>
              <w:rPr>
                <w:rFonts w:ascii="Arial" w:hAnsi="Arial" w:cs="Arial"/>
                <w:b/>
                <w:bCs/>
                <w:color w:val="000000" w:themeColor="text1"/>
                <w:spacing w:val="-4"/>
                <w:sz w:val="18"/>
                <w:szCs w:val="18"/>
                <w:rtl/>
                <w:cs/>
                <w:lang w:bidi="th-TH"/>
              </w:rPr>
            </w:pPr>
            <w:r w:rsidRPr="00851E0F">
              <w:rPr>
                <w:rFonts w:ascii="Arial" w:hAnsi="Arial" w:cs="Arial"/>
                <w:b/>
                <w:bCs/>
                <w:noProof w:val="0"/>
                <w:snapToGrid w:val="0"/>
                <w:color w:val="000000"/>
                <w:spacing w:val="-4"/>
                <w:sz w:val="18"/>
                <w:szCs w:val="18"/>
                <w:lang w:eastAsia="th-TH"/>
              </w:rPr>
              <w:t>Co., Ltd.</w:t>
            </w:r>
          </w:p>
        </w:tc>
        <w:tc>
          <w:tcPr>
            <w:tcW w:w="2250" w:type="dxa"/>
            <w:gridSpan w:val="2"/>
            <w:vAlign w:val="bottom"/>
          </w:tcPr>
          <w:p w:rsidR="00A1319B" w:rsidRPr="00851E0F" w:rsidRDefault="00A86826" w:rsidP="00A1319B">
            <w:pPr>
              <w:pBdr>
                <w:bottom w:val="single" w:sz="4" w:space="1" w:color="auto"/>
              </w:pBdr>
              <w:spacing w:line="280" w:lineRule="exact"/>
              <w:jc w:val="center"/>
              <w:rPr>
                <w:rFonts w:ascii="Arial" w:hAnsi="Arial" w:cs="Arial"/>
                <w:b/>
                <w:bCs/>
                <w:noProof w:val="0"/>
                <w:snapToGrid w:val="0"/>
                <w:color w:val="000000"/>
                <w:spacing w:val="-4"/>
                <w:sz w:val="18"/>
                <w:szCs w:val="18"/>
                <w:lang w:eastAsia="th-TH"/>
              </w:rPr>
            </w:pPr>
            <w:r w:rsidRPr="00851E0F">
              <w:rPr>
                <w:rFonts w:ascii="Arial" w:hAnsi="Arial" w:cs="Arial"/>
                <w:b/>
                <w:bCs/>
                <w:noProof w:val="0"/>
                <w:snapToGrid w:val="0"/>
                <w:color w:val="000000"/>
                <w:spacing w:val="-4"/>
                <w:sz w:val="18"/>
                <w:szCs w:val="18"/>
                <w:lang w:eastAsia="th-TH"/>
              </w:rPr>
              <w:t xml:space="preserve">Thai Prime Investment </w:t>
            </w:r>
          </w:p>
          <w:p w:rsidR="00A86826" w:rsidRPr="00851E0F" w:rsidRDefault="00A86826" w:rsidP="00A1319B">
            <w:pPr>
              <w:pBdr>
                <w:bottom w:val="single" w:sz="4" w:space="1" w:color="auto"/>
              </w:pBdr>
              <w:spacing w:line="280" w:lineRule="exact"/>
              <w:jc w:val="center"/>
              <w:rPr>
                <w:rFonts w:ascii="Arial" w:hAnsi="Arial" w:cs="Arial"/>
                <w:b/>
                <w:bCs/>
                <w:color w:val="000000" w:themeColor="text1"/>
                <w:spacing w:val="-4"/>
                <w:sz w:val="18"/>
                <w:szCs w:val="18"/>
                <w:cs/>
                <w:lang w:bidi="th-TH"/>
              </w:rPr>
            </w:pPr>
            <w:r w:rsidRPr="00851E0F">
              <w:rPr>
                <w:rFonts w:ascii="Arial" w:hAnsi="Arial" w:cs="Arial"/>
                <w:b/>
                <w:bCs/>
                <w:noProof w:val="0"/>
                <w:snapToGrid w:val="0"/>
                <w:color w:val="000000"/>
                <w:spacing w:val="-4"/>
                <w:sz w:val="18"/>
                <w:szCs w:val="18"/>
                <w:lang w:eastAsia="th-TH"/>
              </w:rPr>
              <w:t>Limited</w:t>
            </w:r>
          </w:p>
        </w:tc>
        <w:tc>
          <w:tcPr>
            <w:tcW w:w="1575" w:type="dxa"/>
            <w:vAlign w:val="bottom"/>
          </w:tcPr>
          <w:p w:rsidR="00A86826" w:rsidRPr="00851E0F" w:rsidRDefault="00A86826" w:rsidP="00A1319B">
            <w:pPr>
              <w:pBdr>
                <w:bottom w:val="single" w:sz="4" w:space="1" w:color="auto"/>
              </w:pBdr>
              <w:spacing w:line="280" w:lineRule="exact"/>
              <w:jc w:val="center"/>
              <w:rPr>
                <w:rFonts w:ascii="Arial" w:hAnsi="Arial" w:cs="Arial"/>
                <w:b/>
                <w:bCs/>
                <w:noProof w:val="0"/>
                <w:snapToGrid w:val="0"/>
                <w:color w:val="000000"/>
                <w:spacing w:val="-4"/>
                <w:sz w:val="18"/>
                <w:szCs w:val="18"/>
                <w:lang w:eastAsia="th-TH"/>
              </w:rPr>
            </w:pPr>
            <w:r w:rsidRPr="00851E0F">
              <w:rPr>
                <w:rFonts w:ascii="Arial" w:hAnsi="Arial" w:cs="Arial"/>
                <w:b/>
                <w:bCs/>
                <w:noProof w:val="0"/>
                <w:snapToGrid w:val="0"/>
                <w:color w:val="000000"/>
                <w:spacing w:val="-4"/>
                <w:sz w:val="18"/>
                <w:szCs w:val="18"/>
                <w:lang w:eastAsia="th-TH"/>
              </w:rPr>
              <w:t>S. Thana Media</w:t>
            </w:r>
          </w:p>
          <w:p w:rsidR="00A86826" w:rsidRPr="00851E0F" w:rsidRDefault="00A86826" w:rsidP="00A1319B">
            <w:pPr>
              <w:pBdr>
                <w:bottom w:val="single" w:sz="4" w:space="1" w:color="auto"/>
              </w:pBdr>
              <w:spacing w:line="280" w:lineRule="exact"/>
              <w:jc w:val="center"/>
              <w:rPr>
                <w:rFonts w:ascii="Arial" w:hAnsi="Arial" w:cs="Arial"/>
                <w:b/>
                <w:bCs/>
                <w:noProof w:val="0"/>
                <w:snapToGrid w:val="0"/>
                <w:color w:val="000000"/>
                <w:spacing w:val="-4"/>
                <w:sz w:val="18"/>
                <w:szCs w:val="18"/>
                <w:lang w:eastAsia="th-TH"/>
              </w:rPr>
            </w:pPr>
            <w:r w:rsidRPr="00851E0F">
              <w:rPr>
                <w:rFonts w:ascii="Arial" w:hAnsi="Arial" w:cs="Arial"/>
                <w:b/>
                <w:bCs/>
                <w:noProof w:val="0"/>
                <w:snapToGrid w:val="0"/>
                <w:color w:val="000000"/>
                <w:spacing w:val="-4"/>
                <w:sz w:val="18"/>
                <w:szCs w:val="18"/>
                <w:lang w:eastAsia="th-TH"/>
              </w:rPr>
              <w:t>Co., Ltd.</w:t>
            </w:r>
          </w:p>
        </w:tc>
      </w:tr>
      <w:tr w:rsidR="00615907" w:rsidRPr="00851E0F" w:rsidTr="00DC4D76">
        <w:trPr>
          <w:tblHeader/>
        </w:trPr>
        <w:tc>
          <w:tcPr>
            <w:tcW w:w="2970" w:type="dxa"/>
          </w:tcPr>
          <w:p w:rsidR="00615907" w:rsidRPr="00851E0F" w:rsidRDefault="00615907" w:rsidP="00A1319B">
            <w:pPr>
              <w:spacing w:line="280" w:lineRule="exact"/>
              <w:ind w:left="540" w:right="-108"/>
              <w:rPr>
                <w:rFonts w:ascii="Arial" w:hAnsi="Arial" w:cs="Arial"/>
                <w:b/>
                <w:bCs/>
                <w:color w:val="000000" w:themeColor="text1"/>
                <w:spacing w:val="-4"/>
                <w:sz w:val="18"/>
                <w:szCs w:val="18"/>
              </w:rPr>
            </w:pPr>
          </w:p>
        </w:tc>
        <w:tc>
          <w:tcPr>
            <w:tcW w:w="4635" w:type="dxa"/>
            <w:gridSpan w:val="4"/>
          </w:tcPr>
          <w:p w:rsidR="00615907" w:rsidRPr="00851E0F" w:rsidRDefault="00615907" w:rsidP="008E20B1">
            <w:pPr>
              <w:pBdr>
                <w:bottom w:val="single" w:sz="4" w:space="1" w:color="auto"/>
              </w:pBdr>
              <w:spacing w:line="280" w:lineRule="exact"/>
              <w:jc w:val="center"/>
              <w:rPr>
                <w:rFonts w:ascii="Arial" w:hAnsi="Arial" w:cs="Arial"/>
                <w:b/>
                <w:bCs/>
                <w:color w:val="000000" w:themeColor="text1"/>
                <w:spacing w:val="-4"/>
                <w:sz w:val="18"/>
                <w:szCs w:val="18"/>
              </w:rPr>
            </w:pPr>
            <w:r w:rsidRPr="00851E0F">
              <w:rPr>
                <w:rFonts w:ascii="Arial" w:hAnsi="Arial" w:cs="Arial"/>
                <w:b/>
                <w:bCs/>
                <w:color w:val="000000" w:themeColor="text1"/>
                <w:spacing w:val="-4"/>
                <w:sz w:val="18"/>
                <w:szCs w:val="18"/>
              </w:rPr>
              <w:t>For the year ended 31 December</w:t>
            </w:r>
          </w:p>
        </w:tc>
        <w:tc>
          <w:tcPr>
            <w:tcW w:w="1575" w:type="dxa"/>
          </w:tcPr>
          <w:p w:rsidR="00615907" w:rsidRPr="00851E0F" w:rsidRDefault="00615907" w:rsidP="00615907">
            <w:pPr>
              <w:spacing w:line="280" w:lineRule="exact"/>
              <w:ind w:left="-108"/>
              <w:jc w:val="right"/>
              <w:rPr>
                <w:rFonts w:ascii="Arial" w:hAnsi="Arial" w:cs="Arial"/>
                <w:b/>
                <w:bCs/>
                <w:color w:val="000000" w:themeColor="text1"/>
                <w:spacing w:val="-4"/>
                <w:sz w:val="18"/>
                <w:szCs w:val="18"/>
                <w:lang w:bidi="th-TH"/>
              </w:rPr>
            </w:pPr>
          </w:p>
        </w:tc>
      </w:tr>
      <w:tr w:rsidR="00A1319B" w:rsidRPr="00851E0F" w:rsidTr="00DC4D76">
        <w:tc>
          <w:tcPr>
            <w:tcW w:w="2970" w:type="dxa"/>
          </w:tcPr>
          <w:p w:rsidR="00A86826" w:rsidRPr="00851E0F" w:rsidRDefault="00A86826" w:rsidP="00A1319B">
            <w:pPr>
              <w:spacing w:line="280" w:lineRule="exact"/>
              <w:ind w:left="72" w:right="-108"/>
              <w:rPr>
                <w:rFonts w:ascii="Arial" w:hAnsi="Arial" w:cs="Arial"/>
                <w:color w:val="000000" w:themeColor="text1"/>
                <w:spacing w:val="-4"/>
                <w:sz w:val="18"/>
                <w:szCs w:val="18"/>
              </w:rPr>
            </w:pPr>
          </w:p>
        </w:tc>
        <w:tc>
          <w:tcPr>
            <w:tcW w:w="1192" w:type="dxa"/>
          </w:tcPr>
          <w:p w:rsidR="00A86826" w:rsidRPr="00851E0F" w:rsidRDefault="00A86826" w:rsidP="00A1319B">
            <w:pPr>
              <w:pBdr>
                <w:bottom w:val="single" w:sz="4" w:space="1" w:color="auto"/>
              </w:pBdr>
              <w:spacing w:line="280" w:lineRule="exact"/>
              <w:jc w:val="right"/>
              <w:rPr>
                <w:rFonts w:ascii="Arial" w:hAnsi="Arial" w:cs="Arial"/>
                <w:b/>
                <w:bCs/>
                <w:color w:val="000000" w:themeColor="text1"/>
                <w:spacing w:val="-4"/>
                <w:sz w:val="18"/>
                <w:szCs w:val="18"/>
                <w:lang w:bidi="th-TH"/>
              </w:rPr>
            </w:pPr>
            <w:r w:rsidRPr="00851E0F">
              <w:rPr>
                <w:rFonts w:ascii="Arial" w:hAnsi="Arial" w:cs="Arial"/>
                <w:b/>
                <w:bCs/>
                <w:color w:val="000000" w:themeColor="text1"/>
                <w:spacing w:val="-4"/>
                <w:sz w:val="18"/>
                <w:szCs w:val="18"/>
                <w:lang w:bidi="th-TH"/>
              </w:rPr>
              <w:t>2017</w:t>
            </w:r>
          </w:p>
        </w:tc>
        <w:tc>
          <w:tcPr>
            <w:tcW w:w="1193" w:type="dxa"/>
          </w:tcPr>
          <w:p w:rsidR="00A86826" w:rsidRPr="00851E0F" w:rsidRDefault="00A86826" w:rsidP="00A1319B">
            <w:pPr>
              <w:pBdr>
                <w:bottom w:val="single" w:sz="4" w:space="1" w:color="auto"/>
              </w:pBdr>
              <w:spacing w:line="280" w:lineRule="exact"/>
              <w:jc w:val="right"/>
              <w:rPr>
                <w:rFonts w:ascii="Arial" w:hAnsi="Arial" w:cs="Arial"/>
                <w:b/>
                <w:bCs/>
                <w:color w:val="000000" w:themeColor="text1"/>
                <w:spacing w:val="-4"/>
                <w:sz w:val="18"/>
                <w:szCs w:val="18"/>
                <w:lang w:bidi="th-TH"/>
              </w:rPr>
            </w:pPr>
            <w:r w:rsidRPr="00851E0F">
              <w:rPr>
                <w:rFonts w:ascii="Arial" w:hAnsi="Arial" w:cs="Arial"/>
                <w:b/>
                <w:bCs/>
                <w:color w:val="000000" w:themeColor="text1"/>
                <w:spacing w:val="-4"/>
                <w:sz w:val="18"/>
                <w:szCs w:val="18"/>
                <w:lang w:bidi="th-TH"/>
              </w:rPr>
              <w:t>2016</w:t>
            </w:r>
          </w:p>
        </w:tc>
        <w:tc>
          <w:tcPr>
            <w:tcW w:w="1080" w:type="dxa"/>
          </w:tcPr>
          <w:p w:rsidR="00A86826" w:rsidRPr="00851E0F" w:rsidRDefault="00A86826" w:rsidP="00A1319B">
            <w:pPr>
              <w:pBdr>
                <w:bottom w:val="single" w:sz="4" w:space="1" w:color="auto"/>
              </w:pBdr>
              <w:spacing w:line="280" w:lineRule="exact"/>
              <w:jc w:val="right"/>
              <w:rPr>
                <w:rFonts w:ascii="Arial" w:hAnsi="Arial" w:cs="Arial"/>
                <w:b/>
                <w:bCs/>
                <w:color w:val="000000" w:themeColor="text1"/>
                <w:spacing w:val="-4"/>
                <w:sz w:val="18"/>
                <w:szCs w:val="18"/>
                <w:lang w:bidi="th-TH"/>
              </w:rPr>
            </w:pPr>
            <w:r w:rsidRPr="00851E0F">
              <w:rPr>
                <w:rFonts w:ascii="Arial" w:hAnsi="Arial" w:cs="Arial"/>
                <w:b/>
                <w:bCs/>
                <w:color w:val="000000" w:themeColor="text1"/>
                <w:spacing w:val="-4"/>
                <w:sz w:val="18"/>
                <w:szCs w:val="18"/>
                <w:lang w:bidi="th-TH"/>
              </w:rPr>
              <w:t>2017</w:t>
            </w:r>
          </w:p>
        </w:tc>
        <w:tc>
          <w:tcPr>
            <w:tcW w:w="1170" w:type="dxa"/>
          </w:tcPr>
          <w:p w:rsidR="00A86826" w:rsidRPr="00851E0F" w:rsidRDefault="00A86826" w:rsidP="00A1319B">
            <w:pPr>
              <w:pBdr>
                <w:bottom w:val="single" w:sz="4" w:space="1" w:color="auto"/>
              </w:pBdr>
              <w:spacing w:line="280" w:lineRule="exact"/>
              <w:jc w:val="right"/>
              <w:rPr>
                <w:rFonts w:ascii="Arial" w:hAnsi="Arial" w:cs="Arial"/>
                <w:b/>
                <w:bCs/>
                <w:color w:val="000000" w:themeColor="text1"/>
                <w:spacing w:val="-4"/>
                <w:sz w:val="18"/>
                <w:szCs w:val="18"/>
                <w:lang w:bidi="th-TH"/>
              </w:rPr>
            </w:pPr>
            <w:r w:rsidRPr="00851E0F">
              <w:rPr>
                <w:rFonts w:ascii="Arial" w:hAnsi="Arial" w:cs="Arial"/>
                <w:b/>
                <w:bCs/>
                <w:color w:val="000000" w:themeColor="text1"/>
                <w:spacing w:val="-4"/>
                <w:sz w:val="18"/>
                <w:szCs w:val="18"/>
                <w:lang w:bidi="th-TH"/>
              </w:rPr>
              <w:t>2016</w:t>
            </w:r>
          </w:p>
        </w:tc>
        <w:tc>
          <w:tcPr>
            <w:tcW w:w="1575" w:type="dxa"/>
          </w:tcPr>
          <w:p w:rsidR="00A86826" w:rsidRPr="00851E0F" w:rsidRDefault="00A86826" w:rsidP="00A1319B">
            <w:pPr>
              <w:pBdr>
                <w:bottom w:val="single" w:sz="4" w:space="1" w:color="auto"/>
              </w:pBdr>
              <w:spacing w:line="280" w:lineRule="exact"/>
              <w:jc w:val="right"/>
              <w:rPr>
                <w:rFonts w:ascii="Arial" w:hAnsi="Arial" w:cs="Arial"/>
                <w:b/>
                <w:bCs/>
                <w:color w:val="000000" w:themeColor="text1"/>
                <w:spacing w:val="-4"/>
                <w:sz w:val="18"/>
                <w:szCs w:val="18"/>
                <w:lang w:bidi="th-TH"/>
              </w:rPr>
            </w:pPr>
            <w:r w:rsidRPr="00851E0F">
              <w:rPr>
                <w:rFonts w:ascii="Arial" w:hAnsi="Arial" w:cs="Arial"/>
                <w:b/>
                <w:bCs/>
                <w:color w:val="000000" w:themeColor="text1"/>
                <w:spacing w:val="-4"/>
                <w:sz w:val="18"/>
                <w:szCs w:val="18"/>
                <w:lang w:bidi="th-TH"/>
              </w:rPr>
              <w:t>2017</w:t>
            </w:r>
            <w:r w:rsidR="008E20B1" w:rsidRPr="00851E0F">
              <w:rPr>
                <w:rFonts w:ascii="Arial" w:hAnsi="Arial" w:cs="Arial"/>
                <w:b/>
                <w:bCs/>
                <w:color w:val="000000" w:themeColor="text1"/>
                <w:spacing w:val="-4"/>
                <w:sz w:val="18"/>
                <w:szCs w:val="18"/>
                <w:lang w:bidi="th-TH"/>
              </w:rPr>
              <w:t>*</w:t>
            </w:r>
          </w:p>
        </w:tc>
      </w:tr>
      <w:tr w:rsidR="00A86826" w:rsidRPr="00851E0F" w:rsidTr="00DC4D76">
        <w:tc>
          <w:tcPr>
            <w:tcW w:w="2970" w:type="dxa"/>
          </w:tcPr>
          <w:p w:rsidR="00A86826" w:rsidRPr="00851E0F" w:rsidRDefault="00A86826" w:rsidP="00A1319B">
            <w:pPr>
              <w:spacing w:line="280" w:lineRule="exact"/>
              <w:ind w:left="72" w:right="-108"/>
              <w:rPr>
                <w:rFonts w:ascii="Arial" w:hAnsi="Arial" w:cs="Arial"/>
                <w:color w:val="000000" w:themeColor="text1"/>
                <w:spacing w:val="-4"/>
                <w:sz w:val="18"/>
                <w:szCs w:val="18"/>
              </w:rPr>
            </w:pPr>
          </w:p>
        </w:tc>
        <w:tc>
          <w:tcPr>
            <w:tcW w:w="1192" w:type="dxa"/>
            <w:vAlign w:val="center"/>
          </w:tcPr>
          <w:p w:rsidR="00A86826" w:rsidRPr="00851E0F" w:rsidRDefault="00A86826" w:rsidP="00A1319B">
            <w:pPr>
              <w:spacing w:line="280" w:lineRule="exact"/>
              <w:ind w:left="-108"/>
              <w:jc w:val="right"/>
              <w:rPr>
                <w:rFonts w:ascii="Arial" w:eastAsiaTheme="minorHAnsi" w:hAnsi="Arial" w:cs="Arial"/>
                <w:spacing w:val="-4"/>
                <w:sz w:val="18"/>
                <w:szCs w:val="18"/>
              </w:rPr>
            </w:pPr>
          </w:p>
        </w:tc>
        <w:tc>
          <w:tcPr>
            <w:tcW w:w="1193" w:type="dxa"/>
            <w:vAlign w:val="center"/>
          </w:tcPr>
          <w:p w:rsidR="00A86826" w:rsidRPr="00851E0F" w:rsidRDefault="00A86826" w:rsidP="00A1319B">
            <w:pPr>
              <w:spacing w:line="280" w:lineRule="exact"/>
              <w:ind w:left="-108" w:right="-18"/>
              <w:jc w:val="right"/>
              <w:rPr>
                <w:rFonts w:ascii="Arial" w:hAnsi="Arial" w:cs="Arial"/>
                <w:color w:val="000000" w:themeColor="text1"/>
                <w:spacing w:val="-4"/>
                <w:sz w:val="18"/>
                <w:szCs w:val="18"/>
                <w:lang w:bidi="th-TH"/>
              </w:rPr>
            </w:pPr>
          </w:p>
        </w:tc>
        <w:tc>
          <w:tcPr>
            <w:tcW w:w="1080" w:type="dxa"/>
            <w:vAlign w:val="center"/>
          </w:tcPr>
          <w:p w:rsidR="00A86826" w:rsidRPr="00851E0F" w:rsidRDefault="00A86826" w:rsidP="00A1319B">
            <w:pPr>
              <w:spacing w:line="280" w:lineRule="exact"/>
              <w:ind w:left="-18" w:right="-18"/>
              <w:jc w:val="center"/>
              <w:rPr>
                <w:rFonts w:ascii="Arial" w:hAnsi="Arial" w:cs="Arial"/>
                <w:color w:val="000000" w:themeColor="text1"/>
                <w:spacing w:val="-4"/>
                <w:sz w:val="18"/>
                <w:szCs w:val="18"/>
              </w:rPr>
            </w:pPr>
          </w:p>
        </w:tc>
        <w:tc>
          <w:tcPr>
            <w:tcW w:w="1170" w:type="dxa"/>
            <w:vAlign w:val="center"/>
          </w:tcPr>
          <w:p w:rsidR="00A86826" w:rsidRPr="00851E0F" w:rsidRDefault="00A86826" w:rsidP="00A1319B">
            <w:pPr>
              <w:spacing w:line="280" w:lineRule="exact"/>
              <w:ind w:left="-108" w:right="-18"/>
              <w:jc w:val="right"/>
              <w:rPr>
                <w:rFonts w:ascii="Arial" w:hAnsi="Arial" w:cs="Arial"/>
                <w:color w:val="000000" w:themeColor="text1"/>
                <w:spacing w:val="-4"/>
                <w:sz w:val="18"/>
                <w:szCs w:val="18"/>
                <w:lang w:bidi="th-TH"/>
              </w:rPr>
            </w:pPr>
          </w:p>
        </w:tc>
        <w:tc>
          <w:tcPr>
            <w:tcW w:w="1575" w:type="dxa"/>
            <w:vAlign w:val="center"/>
          </w:tcPr>
          <w:p w:rsidR="00A86826" w:rsidRPr="00851E0F" w:rsidRDefault="00A86826" w:rsidP="00A1319B">
            <w:pPr>
              <w:spacing w:line="280" w:lineRule="exact"/>
              <w:ind w:left="-108" w:right="-18"/>
              <w:jc w:val="right"/>
              <w:rPr>
                <w:rFonts w:ascii="Arial" w:hAnsi="Arial" w:cs="Arial"/>
                <w:color w:val="000000" w:themeColor="text1"/>
                <w:spacing w:val="-4"/>
                <w:sz w:val="18"/>
                <w:szCs w:val="18"/>
              </w:rPr>
            </w:pPr>
          </w:p>
        </w:tc>
      </w:tr>
      <w:tr w:rsidR="00A1319B" w:rsidRPr="00851E0F" w:rsidTr="00DC4D76">
        <w:tc>
          <w:tcPr>
            <w:tcW w:w="2970" w:type="dxa"/>
          </w:tcPr>
          <w:p w:rsidR="00A1319B" w:rsidRPr="00851E0F" w:rsidRDefault="00A1319B" w:rsidP="00A1319B">
            <w:pPr>
              <w:spacing w:line="280" w:lineRule="exact"/>
              <w:ind w:left="72"/>
              <w:rPr>
                <w:rFonts w:ascii="Arial" w:hAnsi="Arial" w:cs="Arial"/>
                <w:color w:val="000000" w:themeColor="text1"/>
                <w:spacing w:val="-4"/>
                <w:sz w:val="18"/>
                <w:szCs w:val="18"/>
                <w:cs/>
                <w:lang w:bidi="th-TH"/>
              </w:rPr>
            </w:pPr>
            <w:r w:rsidRPr="00851E0F">
              <w:rPr>
                <w:rFonts w:ascii="Arial" w:hAnsi="Arial" w:cs="Arial"/>
                <w:color w:val="000000" w:themeColor="text1"/>
                <w:spacing w:val="-4"/>
                <w:sz w:val="18"/>
                <w:szCs w:val="18"/>
              </w:rPr>
              <w:t>Revenue</w:t>
            </w:r>
          </w:p>
        </w:tc>
        <w:tc>
          <w:tcPr>
            <w:tcW w:w="1192" w:type="dxa"/>
            <w:vAlign w:val="center"/>
          </w:tcPr>
          <w:p w:rsidR="00A1319B" w:rsidRPr="00851E0F" w:rsidRDefault="00A1319B" w:rsidP="00A1319B">
            <w:pPr>
              <w:spacing w:line="280" w:lineRule="exact"/>
              <w:ind w:left="-108"/>
              <w:jc w:val="right"/>
              <w:rPr>
                <w:rFonts w:ascii="Arial" w:eastAsiaTheme="minorHAnsi" w:hAnsi="Arial" w:cs="Arial"/>
                <w:spacing w:val="-4"/>
                <w:sz w:val="18"/>
                <w:szCs w:val="18"/>
              </w:rPr>
            </w:pPr>
            <w:r w:rsidRPr="00851E0F">
              <w:rPr>
                <w:rFonts w:ascii="Arial" w:eastAsiaTheme="minorHAnsi" w:hAnsi="Arial" w:cs="Arial"/>
                <w:spacing w:val="-4"/>
                <w:sz w:val="18"/>
                <w:szCs w:val="18"/>
              </w:rPr>
              <w:t>203,555,860</w:t>
            </w:r>
          </w:p>
        </w:tc>
        <w:tc>
          <w:tcPr>
            <w:tcW w:w="1193" w:type="dxa"/>
            <w:vAlign w:val="center"/>
          </w:tcPr>
          <w:p w:rsidR="00A1319B" w:rsidRPr="00851E0F" w:rsidRDefault="00A1319B" w:rsidP="00A1319B">
            <w:pPr>
              <w:spacing w:line="280" w:lineRule="exact"/>
              <w:ind w:left="-108"/>
              <w:jc w:val="right"/>
              <w:rPr>
                <w:rFonts w:ascii="Arial" w:eastAsiaTheme="minorHAnsi" w:hAnsi="Arial" w:cs="Arial"/>
                <w:spacing w:val="-4"/>
                <w:sz w:val="18"/>
                <w:szCs w:val="18"/>
              </w:rPr>
            </w:pPr>
            <w:r w:rsidRPr="00851E0F">
              <w:rPr>
                <w:rFonts w:ascii="Arial" w:eastAsiaTheme="minorHAnsi" w:hAnsi="Arial" w:cs="Arial"/>
                <w:spacing w:val="-4"/>
                <w:sz w:val="18"/>
                <w:szCs w:val="18"/>
              </w:rPr>
              <w:t>183,158,745</w:t>
            </w:r>
          </w:p>
        </w:tc>
        <w:tc>
          <w:tcPr>
            <w:tcW w:w="1080" w:type="dxa"/>
            <w:vAlign w:val="bottom"/>
          </w:tcPr>
          <w:p w:rsidR="00A1319B" w:rsidRPr="00851E0F" w:rsidRDefault="00A1319B" w:rsidP="00DC4D76">
            <w:pPr>
              <w:spacing w:line="280" w:lineRule="exact"/>
              <w:ind w:left="-29"/>
              <w:jc w:val="center"/>
              <w:rPr>
                <w:rFonts w:ascii="Arial" w:eastAsiaTheme="minorHAnsi" w:hAnsi="Arial" w:cs="Arial"/>
                <w:spacing w:val="-4"/>
                <w:sz w:val="18"/>
                <w:szCs w:val="18"/>
              </w:rPr>
            </w:pPr>
            <w:r w:rsidRPr="00851E0F">
              <w:rPr>
                <w:rFonts w:ascii="Arial" w:eastAsiaTheme="minorHAnsi" w:hAnsi="Arial" w:cs="Arial"/>
                <w:spacing w:val="-4"/>
                <w:sz w:val="18"/>
                <w:szCs w:val="18"/>
              </w:rPr>
              <w:t>-</w:t>
            </w:r>
          </w:p>
        </w:tc>
        <w:tc>
          <w:tcPr>
            <w:tcW w:w="1170" w:type="dxa"/>
          </w:tcPr>
          <w:p w:rsidR="00A1319B" w:rsidRPr="00851E0F" w:rsidRDefault="00A1319B" w:rsidP="00A1319B">
            <w:pPr>
              <w:spacing w:line="280" w:lineRule="exact"/>
              <w:ind w:left="-29"/>
              <w:jc w:val="center"/>
              <w:rPr>
                <w:rFonts w:ascii="Arial" w:eastAsiaTheme="minorHAnsi" w:hAnsi="Arial" w:cs="Arial"/>
                <w:spacing w:val="-4"/>
                <w:sz w:val="18"/>
                <w:szCs w:val="18"/>
              </w:rPr>
            </w:pPr>
            <w:r w:rsidRPr="00851E0F">
              <w:rPr>
                <w:rFonts w:ascii="Arial" w:eastAsiaTheme="minorHAnsi" w:hAnsi="Arial" w:cs="Arial"/>
                <w:spacing w:val="-4"/>
                <w:sz w:val="18"/>
                <w:szCs w:val="18"/>
              </w:rPr>
              <w:t>-</w:t>
            </w:r>
          </w:p>
        </w:tc>
        <w:tc>
          <w:tcPr>
            <w:tcW w:w="1575" w:type="dxa"/>
            <w:vAlign w:val="bottom"/>
          </w:tcPr>
          <w:p w:rsidR="00A1319B" w:rsidRPr="00851E0F" w:rsidRDefault="00A1319B" w:rsidP="00A1319B">
            <w:pPr>
              <w:spacing w:line="280" w:lineRule="exact"/>
              <w:ind w:left="-29"/>
              <w:jc w:val="right"/>
              <w:rPr>
                <w:rFonts w:ascii="Arial" w:eastAsiaTheme="minorHAnsi" w:hAnsi="Arial" w:cs="Arial"/>
                <w:spacing w:val="-4"/>
                <w:sz w:val="18"/>
                <w:szCs w:val="18"/>
              </w:rPr>
            </w:pPr>
            <w:r w:rsidRPr="00851E0F">
              <w:rPr>
                <w:rFonts w:ascii="Arial" w:eastAsiaTheme="minorHAnsi" w:hAnsi="Arial" w:cs="Arial"/>
                <w:spacing w:val="-4"/>
                <w:sz w:val="18"/>
                <w:szCs w:val="18"/>
              </w:rPr>
              <w:t>26,275,280</w:t>
            </w:r>
          </w:p>
        </w:tc>
      </w:tr>
      <w:tr w:rsidR="00A1319B" w:rsidRPr="00851E0F" w:rsidTr="00DC4D76">
        <w:trPr>
          <w:trHeight w:val="60"/>
        </w:trPr>
        <w:tc>
          <w:tcPr>
            <w:tcW w:w="2970" w:type="dxa"/>
          </w:tcPr>
          <w:p w:rsidR="00A1319B" w:rsidRPr="00851E0F" w:rsidRDefault="00A1319B" w:rsidP="00A1319B">
            <w:pPr>
              <w:spacing w:line="280" w:lineRule="exact"/>
              <w:ind w:left="162" w:right="-108"/>
              <w:rPr>
                <w:rFonts w:ascii="Arial" w:hAnsi="Arial" w:cs="Arial"/>
                <w:color w:val="000000" w:themeColor="text1"/>
                <w:spacing w:val="-4"/>
                <w:sz w:val="18"/>
                <w:szCs w:val="18"/>
                <w:cs/>
                <w:lang w:bidi="th-TH"/>
              </w:rPr>
            </w:pPr>
          </w:p>
        </w:tc>
        <w:tc>
          <w:tcPr>
            <w:tcW w:w="1192" w:type="dxa"/>
            <w:vAlign w:val="center"/>
          </w:tcPr>
          <w:p w:rsidR="00A1319B" w:rsidRPr="00851E0F" w:rsidRDefault="00A1319B" w:rsidP="00A1319B">
            <w:pPr>
              <w:spacing w:line="280" w:lineRule="exact"/>
              <w:ind w:left="-108"/>
              <w:jc w:val="right"/>
              <w:rPr>
                <w:rFonts w:ascii="Arial" w:hAnsi="Arial" w:cs="Arial"/>
                <w:color w:val="000000"/>
                <w:spacing w:val="-4"/>
                <w:sz w:val="18"/>
                <w:szCs w:val="18"/>
                <w:lang w:bidi="th-TH"/>
              </w:rPr>
            </w:pPr>
          </w:p>
        </w:tc>
        <w:tc>
          <w:tcPr>
            <w:tcW w:w="1193" w:type="dxa"/>
            <w:vAlign w:val="center"/>
          </w:tcPr>
          <w:p w:rsidR="00A1319B" w:rsidRPr="00851E0F" w:rsidRDefault="00A1319B" w:rsidP="00A1319B">
            <w:pPr>
              <w:spacing w:line="280" w:lineRule="exact"/>
              <w:ind w:left="-108"/>
              <w:jc w:val="right"/>
              <w:rPr>
                <w:rFonts w:ascii="Arial" w:hAnsi="Arial" w:cs="Arial"/>
                <w:color w:val="000000"/>
                <w:spacing w:val="-4"/>
                <w:sz w:val="18"/>
                <w:szCs w:val="18"/>
                <w:lang w:bidi="th-TH"/>
              </w:rPr>
            </w:pPr>
          </w:p>
        </w:tc>
        <w:tc>
          <w:tcPr>
            <w:tcW w:w="1080" w:type="dxa"/>
            <w:vAlign w:val="bottom"/>
          </w:tcPr>
          <w:p w:rsidR="00A1319B" w:rsidRPr="00851E0F" w:rsidRDefault="00A1319B" w:rsidP="00DC4D76">
            <w:pPr>
              <w:spacing w:line="280" w:lineRule="exact"/>
              <w:ind w:left="-29"/>
              <w:jc w:val="center"/>
              <w:rPr>
                <w:rFonts w:ascii="Arial" w:eastAsiaTheme="minorHAnsi" w:hAnsi="Arial" w:cs="Arial"/>
                <w:spacing w:val="-4"/>
                <w:sz w:val="18"/>
                <w:szCs w:val="18"/>
              </w:rPr>
            </w:pPr>
          </w:p>
        </w:tc>
        <w:tc>
          <w:tcPr>
            <w:tcW w:w="1170" w:type="dxa"/>
          </w:tcPr>
          <w:p w:rsidR="00A1319B" w:rsidRPr="00851E0F" w:rsidRDefault="00A1319B" w:rsidP="00A1319B">
            <w:pPr>
              <w:spacing w:line="280" w:lineRule="exact"/>
              <w:ind w:left="-29"/>
              <w:jc w:val="right"/>
              <w:rPr>
                <w:rFonts w:ascii="Arial" w:eastAsiaTheme="minorHAnsi" w:hAnsi="Arial" w:cs="Arial"/>
                <w:spacing w:val="-4"/>
                <w:sz w:val="18"/>
                <w:szCs w:val="18"/>
              </w:rPr>
            </w:pPr>
          </w:p>
        </w:tc>
        <w:tc>
          <w:tcPr>
            <w:tcW w:w="1575" w:type="dxa"/>
            <w:vAlign w:val="bottom"/>
          </w:tcPr>
          <w:p w:rsidR="00A1319B" w:rsidRPr="00851E0F" w:rsidRDefault="00A1319B" w:rsidP="00A1319B">
            <w:pPr>
              <w:spacing w:line="280" w:lineRule="exact"/>
              <w:ind w:left="-29"/>
              <w:jc w:val="right"/>
              <w:rPr>
                <w:rFonts w:ascii="Arial" w:eastAsiaTheme="minorHAnsi" w:hAnsi="Arial" w:cs="Arial"/>
                <w:spacing w:val="-4"/>
                <w:sz w:val="18"/>
                <w:szCs w:val="18"/>
              </w:rPr>
            </w:pPr>
          </w:p>
        </w:tc>
      </w:tr>
      <w:tr w:rsidR="00A1319B" w:rsidRPr="00851E0F" w:rsidTr="00DC4D76">
        <w:trPr>
          <w:trHeight w:val="60"/>
          <w:tblHeader/>
        </w:trPr>
        <w:tc>
          <w:tcPr>
            <w:tcW w:w="2970" w:type="dxa"/>
          </w:tcPr>
          <w:p w:rsidR="00A1319B" w:rsidRPr="00851E0F" w:rsidRDefault="00A1319B" w:rsidP="00A1319B">
            <w:pPr>
              <w:spacing w:line="280" w:lineRule="exact"/>
              <w:ind w:left="252" w:right="-108" w:hanging="180"/>
              <w:rPr>
                <w:rFonts w:ascii="Arial" w:hAnsi="Arial" w:cs="Arial"/>
                <w:color w:val="000000" w:themeColor="text1"/>
                <w:spacing w:val="-4"/>
                <w:sz w:val="18"/>
                <w:szCs w:val="18"/>
                <w:cs/>
                <w:lang w:bidi="th-TH"/>
              </w:rPr>
            </w:pPr>
            <w:r w:rsidRPr="00851E0F">
              <w:rPr>
                <w:rFonts w:ascii="Arial" w:hAnsi="Arial" w:cs="Arial"/>
                <w:color w:val="000000" w:themeColor="text1"/>
                <w:spacing w:val="-4"/>
                <w:sz w:val="18"/>
                <w:szCs w:val="18"/>
              </w:rPr>
              <w:t>Net cash provided by (used in) operating activities</w:t>
            </w:r>
          </w:p>
        </w:tc>
        <w:tc>
          <w:tcPr>
            <w:tcW w:w="1192" w:type="dxa"/>
            <w:vAlign w:val="center"/>
          </w:tcPr>
          <w:p w:rsidR="00A1319B" w:rsidRPr="00851E0F" w:rsidRDefault="00A1319B" w:rsidP="00A1319B">
            <w:pPr>
              <w:spacing w:line="280" w:lineRule="exact"/>
              <w:ind w:left="-108"/>
              <w:jc w:val="right"/>
              <w:rPr>
                <w:rFonts w:ascii="Arial" w:eastAsiaTheme="minorHAnsi" w:hAnsi="Arial" w:cs="Arial"/>
                <w:spacing w:val="-4"/>
                <w:sz w:val="18"/>
                <w:szCs w:val="18"/>
              </w:rPr>
            </w:pPr>
          </w:p>
          <w:p w:rsidR="00A1319B" w:rsidRPr="00851E0F" w:rsidRDefault="00A1319B" w:rsidP="00A1319B">
            <w:pPr>
              <w:spacing w:line="280" w:lineRule="exact"/>
              <w:ind w:left="-108"/>
              <w:jc w:val="right"/>
              <w:rPr>
                <w:rFonts w:ascii="Arial" w:eastAsiaTheme="minorHAnsi" w:hAnsi="Arial" w:cs="Arial"/>
                <w:spacing w:val="-4"/>
                <w:sz w:val="18"/>
                <w:szCs w:val="18"/>
              </w:rPr>
            </w:pPr>
            <w:r w:rsidRPr="00851E0F">
              <w:rPr>
                <w:rFonts w:ascii="Arial" w:eastAsiaTheme="minorHAnsi" w:hAnsi="Arial" w:cs="Arial"/>
                <w:spacing w:val="-4"/>
                <w:sz w:val="18"/>
                <w:szCs w:val="18"/>
              </w:rPr>
              <w:t>22,913,116</w:t>
            </w:r>
          </w:p>
        </w:tc>
        <w:tc>
          <w:tcPr>
            <w:tcW w:w="1193" w:type="dxa"/>
            <w:vAlign w:val="center"/>
          </w:tcPr>
          <w:p w:rsidR="00A1319B" w:rsidRPr="00851E0F" w:rsidRDefault="00A1319B" w:rsidP="00A1319B">
            <w:pPr>
              <w:spacing w:line="280" w:lineRule="exact"/>
              <w:ind w:left="-108"/>
              <w:jc w:val="right"/>
              <w:rPr>
                <w:rFonts w:ascii="Arial" w:eastAsiaTheme="minorHAnsi" w:hAnsi="Arial" w:cs="Arial"/>
                <w:spacing w:val="-4"/>
                <w:sz w:val="18"/>
                <w:szCs w:val="18"/>
              </w:rPr>
            </w:pPr>
          </w:p>
          <w:p w:rsidR="00A1319B" w:rsidRPr="00851E0F" w:rsidRDefault="00A1319B" w:rsidP="00A1319B">
            <w:pPr>
              <w:spacing w:line="280" w:lineRule="exact"/>
              <w:ind w:left="-108"/>
              <w:jc w:val="right"/>
              <w:rPr>
                <w:rFonts w:ascii="Arial" w:eastAsiaTheme="minorHAnsi" w:hAnsi="Arial" w:cs="Arial"/>
                <w:spacing w:val="-4"/>
                <w:sz w:val="18"/>
                <w:szCs w:val="18"/>
              </w:rPr>
            </w:pPr>
            <w:r w:rsidRPr="00851E0F">
              <w:rPr>
                <w:rFonts w:ascii="Arial" w:eastAsiaTheme="minorHAnsi" w:hAnsi="Arial" w:cs="Arial"/>
                <w:spacing w:val="-4"/>
                <w:sz w:val="18"/>
                <w:szCs w:val="18"/>
              </w:rPr>
              <w:t>30,738,881</w:t>
            </w:r>
          </w:p>
        </w:tc>
        <w:tc>
          <w:tcPr>
            <w:tcW w:w="1080" w:type="dxa"/>
            <w:vAlign w:val="bottom"/>
          </w:tcPr>
          <w:p w:rsidR="00A1319B" w:rsidRPr="00851E0F" w:rsidRDefault="00A1319B" w:rsidP="00DC4D76">
            <w:pPr>
              <w:spacing w:line="280" w:lineRule="exact"/>
              <w:ind w:left="-29"/>
              <w:jc w:val="center"/>
              <w:rPr>
                <w:rFonts w:ascii="Arial" w:eastAsiaTheme="minorHAnsi" w:hAnsi="Arial" w:cs="Arial"/>
                <w:spacing w:val="-4"/>
                <w:sz w:val="18"/>
                <w:szCs w:val="18"/>
              </w:rPr>
            </w:pPr>
          </w:p>
          <w:p w:rsidR="00A1319B" w:rsidRPr="00851E0F" w:rsidRDefault="00A1319B" w:rsidP="00DC4D76">
            <w:pPr>
              <w:spacing w:line="280" w:lineRule="exact"/>
              <w:ind w:left="-29"/>
              <w:jc w:val="center"/>
              <w:rPr>
                <w:rFonts w:ascii="Arial" w:eastAsiaTheme="minorHAnsi" w:hAnsi="Arial" w:cs="Arial"/>
                <w:spacing w:val="-4"/>
                <w:sz w:val="18"/>
                <w:szCs w:val="18"/>
              </w:rPr>
            </w:pPr>
            <w:r w:rsidRPr="00851E0F">
              <w:rPr>
                <w:rFonts w:ascii="Arial" w:eastAsiaTheme="minorHAnsi" w:hAnsi="Arial" w:cs="Arial"/>
                <w:spacing w:val="-4"/>
                <w:sz w:val="18"/>
                <w:szCs w:val="18"/>
              </w:rPr>
              <w:t>-</w:t>
            </w:r>
          </w:p>
        </w:tc>
        <w:tc>
          <w:tcPr>
            <w:tcW w:w="1170" w:type="dxa"/>
            <w:vAlign w:val="center"/>
          </w:tcPr>
          <w:p w:rsidR="00A1319B" w:rsidRPr="00851E0F" w:rsidRDefault="00A1319B" w:rsidP="00A1319B">
            <w:pPr>
              <w:spacing w:line="280" w:lineRule="exact"/>
              <w:ind w:left="-29"/>
              <w:jc w:val="right"/>
              <w:rPr>
                <w:rFonts w:ascii="Arial" w:eastAsiaTheme="minorHAnsi" w:hAnsi="Arial" w:cs="Arial"/>
                <w:spacing w:val="-4"/>
                <w:sz w:val="18"/>
                <w:szCs w:val="18"/>
              </w:rPr>
            </w:pPr>
          </w:p>
          <w:p w:rsidR="00A1319B" w:rsidRPr="00851E0F" w:rsidRDefault="00A1319B" w:rsidP="00A1319B">
            <w:pPr>
              <w:spacing w:line="280" w:lineRule="exact"/>
              <w:ind w:left="-29"/>
              <w:jc w:val="right"/>
              <w:rPr>
                <w:rFonts w:ascii="Arial" w:eastAsiaTheme="minorHAnsi" w:hAnsi="Arial" w:cs="Arial"/>
                <w:spacing w:val="-4"/>
                <w:sz w:val="18"/>
                <w:szCs w:val="18"/>
              </w:rPr>
            </w:pPr>
            <w:r w:rsidRPr="00851E0F">
              <w:rPr>
                <w:rFonts w:ascii="Arial" w:eastAsiaTheme="minorHAnsi" w:hAnsi="Arial" w:cs="Arial"/>
                <w:spacing w:val="-4"/>
                <w:sz w:val="18"/>
                <w:szCs w:val="18"/>
              </w:rPr>
              <w:t>3,914,943</w:t>
            </w:r>
          </w:p>
        </w:tc>
        <w:tc>
          <w:tcPr>
            <w:tcW w:w="1575" w:type="dxa"/>
            <w:vAlign w:val="bottom"/>
          </w:tcPr>
          <w:p w:rsidR="00A1319B" w:rsidRPr="00851E0F" w:rsidRDefault="00A1319B" w:rsidP="00A1319B">
            <w:pPr>
              <w:spacing w:line="280" w:lineRule="exact"/>
              <w:ind w:left="-29"/>
              <w:jc w:val="right"/>
              <w:rPr>
                <w:rFonts w:ascii="Arial" w:eastAsiaTheme="minorHAnsi" w:hAnsi="Arial" w:cs="Arial"/>
                <w:spacing w:val="-4"/>
                <w:sz w:val="18"/>
                <w:szCs w:val="18"/>
              </w:rPr>
            </w:pPr>
            <w:r w:rsidRPr="00851E0F">
              <w:rPr>
                <w:rFonts w:ascii="Arial" w:eastAsiaTheme="minorHAnsi" w:hAnsi="Arial" w:cs="Arial"/>
                <w:spacing w:val="-4"/>
                <w:sz w:val="18"/>
                <w:szCs w:val="18"/>
              </w:rPr>
              <w:t>7,036,823</w:t>
            </w:r>
          </w:p>
        </w:tc>
      </w:tr>
      <w:tr w:rsidR="00A1319B" w:rsidRPr="00851E0F" w:rsidTr="00DC4D76">
        <w:tc>
          <w:tcPr>
            <w:tcW w:w="2970" w:type="dxa"/>
          </w:tcPr>
          <w:p w:rsidR="00A1319B" w:rsidRPr="00851E0F" w:rsidRDefault="00A1319B" w:rsidP="00A1319B">
            <w:pPr>
              <w:spacing w:line="280" w:lineRule="exact"/>
              <w:ind w:left="252" w:right="-108" w:hanging="180"/>
              <w:rPr>
                <w:rFonts w:ascii="Arial" w:hAnsi="Arial" w:cs="Arial"/>
                <w:color w:val="000000" w:themeColor="text1"/>
                <w:spacing w:val="-4"/>
                <w:sz w:val="18"/>
                <w:szCs w:val="18"/>
                <w:cs/>
                <w:lang w:bidi="th-TH"/>
              </w:rPr>
            </w:pPr>
            <w:r w:rsidRPr="00851E0F">
              <w:rPr>
                <w:rFonts w:ascii="Arial" w:hAnsi="Arial" w:cs="Arial"/>
                <w:color w:val="000000" w:themeColor="text1"/>
                <w:spacing w:val="-4"/>
                <w:sz w:val="18"/>
                <w:szCs w:val="18"/>
              </w:rPr>
              <w:t>Net cash provided by (used in) investing activities</w:t>
            </w:r>
          </w:p>
        </w:tc>
        <w:tc>
          <w:tcPr>
            <w:tcW w:w="1192" w:type="dxa"/>
            <w:vAlign w:val="center"/>
          </w:tcPr>
          <w:p w:rsidR="00A1319B" w:rsidRPr="00851E0F" w:rsidRDefault="00A1319B" w:rsidP="00A1319B">
            <w:pPr>
              <w:spacing w:line="280" w:lineRule="exact"/>
              <w:ind w:left="-108"/>
              <w:jc w:val="right"/>
              <w:rPr>
                <w:rFonts w:ascii="Arial" w:eastAsiaTheme="minorHAnsi" w:hAnsi="Arial" w:cs="Arial"/>
                <w:spacing w:val="-4"/>
                <w:sz w:val="18"/>
                <w:szCs w:val="18"/>
              </w:rPr>
            </w:pPr>
          </w:p>
          <w:p w:rsidR="00A1319B" w:rsidRPr="00851E0F" w:rsidRDefault="00A1319B" w:rsidP="00A1319B">
            <w:pPr>
              <w:spacing w:line="280" w:lineRule="exact"/>
              <w:ind w:left="-108"/>
              <w:jc w:val="right"/>
              <w:rPr>
                <w:rFonts w:ascii="Arial" w:eastAsiaTheme="minorHAnsi" w:hAnsi="Arial" w:cs="Arial"/>
                <w:spacing w:val="-4"/>
                <w:sz w:val="18"/>
                <w:szCs w:val="18"/>
              </w:rPr>
            </w:pPr>
            <w:r w:rsidRPr="00851E0F">
              <w:rPr>
                <w:rFonts w:ascii="Arial" w:eastAsiaTheme="minorHAnsi" w:hAnsi="Arial" w:cs="Arial"/>
                <w:spacing w:val="-4"/>
                <w:sz w:val="18"/>
                <w:szCs w:val="18"/>
              </w:rPr>
              <w:t>(13,330,497)</w:t>
            </w:r>
          </w:p>
        </w:tc>
        <w:tc>
          <w:tcPr>
            <w:tcW w:w="1193" w:type="dxa"/>
            <w:vAlign w:val="center"/>
          </w:tcPr>
          <w:p w:rsidR="00A1319B" w:rsidRPr="00851E0F" w:rsidRDefault="00A1319B" w:rsidP="00A1319B">
            <w:pPr>
              <w:spacing w:line="280" w:lineRule="exact"/>
              <w:ind w:left="-108"/>
              <w:jc w:val="right"/>
              <w:rPr>
                <w:rFonts w:ascii="Arial" w:eastAsiaTheme="minorHAnsi" w:hAnsi="Arial" w:cs="Arial"/>
                <w:spacing w:val="-4"/>
                <w:sz w:val="18"/>
                <w:szCs w:val="18"/>
              </w:rPr>
            </w:pPr>
          </w:p>
          <w:p w:rsidR="00A1319B" w:rsidRPr="00851E0F" w:rsidRDefault="00A1319B" w:rsidP="00A1319B">
            <w:pPr>
              <w:spacing w:line="280" w:lineRule="exact"/>
              <w:ind w:left="-108"/>
              <w:jc w:val="right"/>
              <w:rPr>
                <w:rFonts w:ascii="Arial" w:eastAsiaTheme="minorHAnsi" w:hAnsi="Arial" w:cs="Arial"/>
                <w:spacing w:val="-4"/>
                <w:sz w:val="18"/>
                <w:szCs w:val="18"/>
              </w:rPr>
            </w:pPr>
            <w:r w:rsidRPr="00851E0F">
              <w:rPr>
                <w:rFonts w:ascii="Arial" w:eastAsiaTheme="minorHAnsi" w:hAnsi="Arial" w:cs="Arial"/>
                <w:spacing w:val="-4"/>
                <w:sz w:val="18"/>
                <w:szCs w:val="18"/>
              </w:rPr>
              <w:t>(893,437)</w:t>
            </w:r>
          </w:p>
        </w:tc>
        <w:tc>
          <w:tcPr>
            <w:tcW w:w="1080" w:type="dxa"/>
            <w:vAlign w:val="bottom"/>
          </w:tcPr>
          <w:p w:rsidR="00A1319B" w:rsidRPr="00851E0F" w:rsidRDefault="00A1319B" w:rsidP="00DC4D76">
            <w:pPr>
              <w:spacing w:line="280" w:lineRule="exact"/>
              <w:ind w:left="-29"/>
              <w:jc w:val="center"/>
              <w:rPr>
                <w:rFonts w:ascii="Arial" w:eastAsiaTheme="minorHAnsi" w:hAnsi="Arial" w:cs="Arial"/>
                <w:spacing w:val="-4"/>
                <w:sz w:val="18"/>
                <w:szCs w:val="18"/>
              </w:rPr>
            </w:pPr>
            <w:r w:rsidRPr="00851E0F">
              <w:rPr>
                <w:rFonts w:ascii="Arial" w:eastAsiaTheme="minorHAnsi" w:hAnsi="Arial" w:cs="Arial"/>
                <w:spacing w:val="-4"/>
                <w:sz w:val="18"/>
                <w:szCs w:val="18"/>
              </w:rPr>
              <w:t>-</w:t>
            </w:r>
          </w:p>
        </w:tc>
        <w:tc>
          <w:tcPr>
            <w:tcW w:w="1170" w:type="dxa"/>
            <w:vAlign w:val="center"/>
          </w:tcPr>
          <w:p w:rsidR="00A1319B" w:rsidRPr="00851E0F" w:rsidRDefault="00A1319B" w:rsidP="00A1319B">
            <w:pPr>
              <w:spacing w:line="280" w:lineRule="exact"/>
              <w:ind w:left="-108"/>
              <w:jc w:val="right"/>
              <w:rPr>
                <w:rFonts w:ascii="Arial" w:eastAsiaTheme="minorHAnsi" w:hAnsi="Arial" w:cs="Arial"/>
                <w:spacing w:val="-4"/>
                <w:sz w:val="18"/>
                <w:szCs w:val="18"/>
              </w:rPr>
            </w:pPr>
          </w:p>
          <w:p w:rsidR="00A1319B" w:rsidRPr="00851E0F" w:rsidRDefault="00A1319B" w:rsidP="00A1319B">
            <w:pPr>
              <w:spacing w:line="280" w:lineRule="exact"/>
              <w:ind w:left="-29"/>
              <w:jc w:val="right"/>
              <w:rPr>
                <w:rFonts w:ascii="Arial" w:eastAsiaTheme="minorHAnsi" w:hAnsi="Arial" w:cs="Arial"/>
                <w:spacing w:val="-4"/>
                <w:sz w:val="18"/>
                <w:szCs w:val="18"/>
              </w:rPr>
            </w:pPr>
            <w:r w:rsidRPr="00851E0F">
              <w:rPr>
                <w:rFonts w:ascii="Arial" w:eastAsiaTheme="minorHAnsi" w:hAnsi="Arial" w:cs="Arial"/>
                <w:spacing w:val="-4"/>
                <w:sz w:val="18"/>
                <w:szCs w:val="18"/>
              </w:rPr>
              <w:t>(51,244,651)</w:t>
            </w:r>
          </w:p>
        </w:tc>
        <w:tc>
          <w:tcPr>
            <w:tcW w:w="1575" w:type="dxa"/>
            <w:vAlign w:val="bottom"/>
          </w:tcPr>
          <w:p w:rsidR="00A1319B" w:rsidRPr="00851E0F" w:rsidRDefault="00A1319B" w:rsidP="00A1319B">
            <w:pPr>
              <w:spacing w:line="280" w:lineRule="exact"/>
              <w:ind w:left="-29"/>
              <w:jc w:val="right"/>
              <w:rPr>
                <w:rFonts w:ascii="Arial" w:eastAsiaTheme="minorHAnsi" w:hAnsi="Arial" w:cs="Arial"/>
                <w:spacing w:val="-4"/>
                <w:sz w:val="18"/>
                <w:szCs w:val="18"/>
              </w:rPr>
            </w:pPr>
            <w:r w:rsidRPr="00851E0F">
              <w:rPr>
                <w:rFonts w:ascii="Arial" w:eastAsiaTheme="minorHAnsi" w:hAnsi="Arial" w:cs="Arial"/>
                <w:spacing w:val="-4"/>
                <w:sz w:val="18"/>
                <w:szCs w:val="18"/>
              </w:rPr>
              <w:t>14,618</w:t>
            </w:r>
          </w:p>
        </w:tc>
      </w:tr>
      <w:tr w:rsidR="00A1319B" w:rsidRPr="00851E0F" w:rsidTr="00DC4D76">
        <w:tc>
          <w:tcPr>
            <w:tcW w:w="2970" w:type="dxa"/>
          </w:tcPr>
          <w:p w:rsidR="00A1319B" w:rsidRPr="00851E0F" w:rsidRDefault="00A1319B" w:rsidP="00A1319B">
            <w:pPr>
              <w:spacing w:line="280" w:lineRule="exact"/>
              <w:ind w:left="252" w:right="-108" w:hanging="180"/>
              <w:rPr>
                <w:rFonts w:ascii="Arial" w:hAnsi="Arial" w:cs="Arial"/>
                <w:color w:val="000000" w:themeColor="text1"/>
                <w:spacing w:val="-4"/>
                <w:sz w:val="18"/>
                <w:szCs w:val="18"/>
                <w:cs/>
                <w:lang w:bidi="th-TH"/>
              </w:rPr>
            </w:pPr>
            <w:r w:rsidRPr="00851E0F">
              <w:rPr>
                <w:rFonts w:ascii="Arial" w:hAnsi="Arial" w:cs="Arial"/>
                <w:color w:val="000000" w:themeColor="text1"/>
                <w:spacing w:val="-4"/>
                <w:sz w:val="18"/>
                <w:szCs w:val="18"/>
              </w:rPr>
              <w:t>Net cash provided by (used in) financing activities</w:t>
            </w:r>
          </w:p>
        </w:tc>
        <w:tc>
          <w:tcPr>
            <w:tcW w:w="1192" w:type="dxa"/>
            <w:vAlign w:val="center"/>
          </w:tcPr>
          <w:p w:rsidR="00A1319B" w:rsidRPr="00851E0F" w:rsidRDefault="00A1319B" w:rsidP="00A1319B">
            <w:pPr>
              <w:pBdr>
                <w:bottom w:val="single" w:sz="4" w:space="1" w:color="auto"/>
              </w:pBdr>
              <w:spacing w:line="280" w:lineRule="exact"/>
              <w:ind w:left="-29"/>
              <w:jc w:val="right"/>
              <w:rPr>
                <w:rFonts w:ascii="Arial" w:eastAsiaTheme="minorHAnsi" w:hAnsi="Arial" w:cs="Arial"/>
                <w:spacing w:val="-4"/>
                <w:sz w:val="18"/>
                <w:szCs w:val="18"/>
              </w:rPr>
            </w:pPr>
          </w:p>
          <w:p w:rsidR="00A1319B" w:rsidRPr="00851E0F" w:rsidRDefault="00A1319B" w:rsidP="00A1319B">
            <w:pPr>
              <w:pBdr>
                <w:bottom w:val="single" w:sz="4" w:space="1" w:color="auto"/>
              </w:pBdr>
              <w:spacing w:line="280" w:lineRule="exact"/>
              <w:ind w:left="-29"/>
              <w:jc w:val="right"/>
              <w:rPr>
                <w:rFonts w:ascii="Arial" w:eastAsiaTheme="minorHAnsi" w:hAnsi="Arial" w:cs="Arial"/>
                <w:spacing w:val="-4"/>
                <w:sz w:val="18"/>
                <w:szCs w:val="18"/>
              </w:rPr>
            </w:pPr>
            <w:r w:rsidRPr="00851E0F">
              <w:rPr>
                <w:rFonts w:ascii="Arial" w:eastAsiaTheme="minorHAnsi" w:hAnsi="Arial" w:cs="Arial"/>
                <w:spacing w:val="-4"/>
                <w:sz w:val="18"/>
                <w:szCs w:val="18"/>
              </w:rPr>
              <w:t>(2,110,011)</w:t>
            </w:r>
          </w:p>
        </w:tc>
        <w:tc>
          <w:tcPr>
            <w:tcW w:w="1193" w:type="dxa"/>
            <w:vAlign w:val="center"/>
          </w:tcPr>
          <w:p w:rsidR="00A1319B" w:rsidRPr="00851E0F" w:rsidRDefault="00A1319B" w:rsidP="00A1319B">
            <w:pPr>
              <w:pBdr>
                <w:bottom w:val="single" w:sz="4" w:space="1" w:color="auto"/>
              </w:pBdr>
              <w:spacing w:line="280" w:lineRule="exact"/>
              <w:ind w:left="-29"/>
              <w:jc w:val="right"/>
              <w:rPr>
                <w:rFonts w:ascii="Arial" w:eastAsiaTheme="minorHAnsi" w:hAnsi="Arial" w:cs="Arial"/>
                <w:spacing w:val="-4"/>
                <w:sz w:val="18"/>
                <w:szCs w:val="18"/>
              </w:rPr>
            </w:pPr>
          </w:p>
          <w:p w:rsidR="00A1319B" w:rsidRPr="00851E0F" w:rsidRDefault="00A1319B" w:rsidP="00A1319B">
            <w:pPr>
              <w:pBdr>
                <w:bottom w:val="single" w:sz="4" w:space="1" w:color="auto"/>
              </w:pBdr>
              <w:spacing w:line="280" w:lineRule="exact"/>
              <w:ind w:left="-29"/>
              <w:jc w:val="right"/>
              <w:rPr>
                <w:rFonts w:ascii="Arial" w:eastAsiaTheme="minorHAnsi" w:hAnsi="Arial" w:cs="Arial"/>
                <w:spacing w:val="-4"/>
                <w:sz w:val="18"/>
                <w:szCs w:val="18"/>
              </w:rPr>
            </w:pPr>
            <w:r w:rsidRPr="00851E0F">
              <w:rPr>
                <w:rFonts w:ascii="Arial" w:eastAsiaTheme="minorHAnsi" w:hAnsi="Arial" w:cs="Arial"/>
                <w:spacing w:val="-4"/>
                <w:sz w:val="18"/>
                <w:szCs w:val="18"/>
              </w:rPr>
              <w:t>(2,027,841)</w:t>
            </w:r>
          </w:p>
        </w:tc>
        <w:tc>
          <w:tcPr>
            <w:tcW w:w="1080" w:type="dxa"/>
            <w:vAlign w:val="bottom"/>
          </w:tcPr>
          <w:p w:rsidR="00A1319B" w:rsidRPr="00851E0F" w:rsidRDefault="00A1319B" w:rsidP="00DC4D76">
            <w:pPr>
              <w:pBdr>
                <w:bottom w:val="single" w:sz="4" w:space="1" w:color="auto"/>
              </w:pBdr>
              <w:spacing w:line="280" w:lineRule="exact"/>
              <w:ind w:left="-29"/>
              <w:jc w:val="center"/>
              <w:rPr>
                <w:rFonts w:ascii="Arial" w:eastAsiaTheme="minorHAnsi" w:hAnsi="Arial" w:cs="Arial"/>
                <w:spacing w:val="-4"/>
                <w:sz w:val="18"/>
                <w:szCs w:val="18"/>
              </w:rPr>
            </w:pPr>
            <w:r w:rsidRPr="00851E0F">
              <w:rPr>
                <w:rFonts w:ascii="Arial" w:eastAsiaTheme="minorHAnsi" w:hAnsi="Arial" w:cs="Arial"/>
                <w:spacing w:val="-4"/>
                <w:sz w:val="18"/>
                <w:szCs w:val="18"/>
              </w:rPr>
              <w:t>-</w:t>
            </w:r>
          </w:p>
        </w:tc>
        <w:tc>
          <w:tcPr>
            <w:tcW w:w="1170" w:type="dxa"/>
            <w:vAlign w:val="center"/>
          </w:tcPr>
          <w:p w:rsidR="00A1319B" w:rsidRPr="00851E0F" w:rsidRDefault="00A1319B" w:rsidP="00A1319B">
            <w:pPr>
              <w:pBdr>
                <w:bottom w:val="single" w:sz="4" w:space="1" w:color="auto"/>
              </w:pBdr>
              <w:spacing w:line="280" w:lineRule="exact"/>
              <w:ind w:left="-29"/>
              <w:jc w:val="right"/>
              <w:rPr>
                <w:rFonts w:ascii="Arial" w:eastAsiaTheme="minorHAnsi" w:hAnsi="Arial" w:cs="Arial"/>
                <w:spacing w:val="-4"/>
                <w:sz w:val="18"/>
                <w:szCs w:val="18"/>
              </w:rPr>
            </w:pPr>
          </w:p>
          <w:p w:rsidR="00A1319B" w:rsidRPr="00851E0F" w:rsidRDefault="00A1319B" w:rsidP="00A1319B">
            <w:pPr>
              <w:pBdr>
                <w:bottom w:val="single" w:sz="4" w:space="1" w:color="auto"/>
              </w:pBdr>
              <w:spacing w:line="280" w:lineRule="exact"/>
              <w:ind w:left="-29"/>
              <w:jc w:val="right"/>
              <w:rPr>
                <w:rFonts w:ascii="Arial" w:eastAsiaTheme="minorHAnsi" w:hAnsi="Arial" w:cs="Arial"/>
                <w:spacing w:val="-4"/>
                <w:sz w:val="18"/>
                <w:szCs w:val="18"/>
              </w:rPr>
            </w:pPr>
            <w:r w:rsidRPr="00851E0F">
              <w:rPr>
                <w:rFonts w:ascii="Arial" w:eastAsiaTheme="minorHAnsi" w:hAnsi="Arial" w:cs="Arial"/>
                <w:spacing w:val="-4"/>
                <w:sz w:val="18"/>
                <w:szCs w:val="18"/>
              </w:rPr>
              <w:t>45,507,259</w:t>
            </w:r>
          </w:p>
        </w:tc>
        <w:tc>
          <w:tcPr>
            <w:tcW w:w="1575" w:type="dxa"/>
            <w:vAlign w:val="bottom"/>
          </w:tcPr>
          <w:p w:rsidR="00A1319B" w:rsidRPr="00851E0F" w:rsidRDefault="00A1319B" w:rsidP="00A1319B">
            <w:pPr>
              <w:pBdr>
                <w:bottom w:val="single" w:sz="4" w:space="1" w:color="auto"/>
              </w:pBdr>
              <w:spacing w:line="280" w:lineRule="exact"/>
              <w:ind w:left="-29"/>
              <w:jc w:val="center"/>
              <w:rPr>
                <w:rFonts w:ascii="Arial" w:eastAsiaTheme="minorHAnsi" w:hAnsi="Arial" w:cs="Arial"/>
                <w:spacing w:val="-4"/>
                <w:sz w:val="18"/>
                <w:szCs w:val="18"/>
              </w:rPr>
            </w:pPr>
            <w:r w:rsidRPr="00851E0F">
              <w:rPr>
                <w:rFonts w:ascii="Arial" w:eastAsiaTheme="minorHAnsi" w:hAnsi="Arial" w:cs="Arial"/>
                <w:spacing w:val="-4"/>
                <w:sz w:val="18"/>
                <w:szCs w:val="18"/>
              </w:rPr>
              <w:t>-</w:t>
            </w:r>
          </w:p>
        </w:tc>
      </w:tr>
      <w:tr w:rsidR="00A1319B" w:rsidRPr="00851E0F" w:rsidTr="00DC4D76">
        <w:tc>
          <w:tcPr>
            <w:tcW w:w="2970" w:type="dxa"/>
          </w:tcPr>
          <w:p w:rsidR="00A1319B" w:rsidRPr="00851E0F" w:rsidRDefault="00A1319B" w:rsidP="00A1319B">
            <w:pPr>
              <w:spacing w:line="280" w:lineRule="exact"/>
              <w:ind w:left="252" w:right="-108" w:hanging="180"/>
              <w:rPr>
                <w:rFonts w:ascii="Arial" w:hAnsi="Arial" w:cs="Arial"/>
                <w:color w:val="000000" w:themeColor="text1"/>
                <w:spacing w:val="-4"/>
                <w:sz w:val="18"/>
                <w:szCs w:val="18"/>
              </w:rPr>
            </w:pPr>
            <w:r w:rsidRPr="00851E0F">
              <w:rPr>
                <w:rFonts w:ascii="Arial" w:hAnsi="Arial" w:cs="Arial"/>
                <w:color w:val="000000" w:themeColor="text1"/>
                <w:spacing w:val="-4"/>
                <w:sz w:val="18"/>
                <w:szCs w:val="18"/>
              </w:rPr>
              <w:t>Effect from change in exchange rate of cash and cash equivalents</w:t>
            </w:r>
          </w:p>
        </w:tc>
        <w:tc>
          <w:tcPr>
            <w:tcW w:w="1192" w:type="dxa"/>
            <w:vAlign w:val="center"/>
          </w:tcPr>
          <w:p w:rsidR="00A1319B" w:rsidRPr="00851E0F" w:rsidRDefault="00A1319B" w:rsidP="00A1319B">
            <w:pPr>
              <w:pBdr>
                <w:bottom w:val="double" w:sz="4" w:space="1" w:color="auto"/>
              </w:pBdr>
              <w:spacing w:line="280" w:lineRule="exact"/>
              <w:ind w:left="-29"/>
              <w:jc w:val="right"/>
              <w:rPr>
                <w:rFonts w:ascii="Arial" w:eastAsiaTheme="minorHAnsi" w:hAnsi="Arial" w:cs="Arial"/>
                <w:spacing w:val="-4"/>
                <w:sz w:val="18"/>
                <w:szCs w:val="18"/>
              </w:rPr>
            </w:pPr>
          </w:p>
          <w:p w:rsidR="00A1319B" w:rsidRPr="00851E0F" w:rsidRDefault="00A1319B" w:rsidP="00A1319B">
            <w:pPr>
              <w:pBdr>
                <w:bottom w:val="double" w:sz="4" w:space="1" w:color="auto"/>
              </w:pBdr>
              <w:spacing w:line="280" w:lineRule="exact"/>
              <w:ind w:left="-29"/>
              <w:jc w:val="right"/>
              <w:rPr>
                <w:rFonts w:ascii="Arial" w:eastAsiaTheme="minorHAnsi" w:hAnsi="Arial" w:cs="Arial"/>
                <w:spacing w:val="-4"/>
                <w:sz w:val="18"/>
                <w:szCs w:val="18"/>
              </w:rPr>
            </w:pPr>
          </w:p>
          <w:p w:rsidR="00A1319B" w:rsidRPr="00851E0F" w:rsidRDefault="00A1319B" w:rsidP="00A1319B">
            <w:pPr>
              <w:pBdr>
                <w:bottom w:val="double" w:sz="4" w:space="1" w:color="auto"/>
              </w:pBdr>
              <w:spacing w:line="280" w:lineRule="exact"/>
              <w:ind w:left="-29"/>
              <w:jc w:val="right"/>
              <w:rPr>
                <w:rFonts w:ascii="Arial" w:eastAsiaTheme="minorHAnsi" w:hAnsi="Arial" w:cs="Arial"/>
                <w:spacing w:val="-4"/>
                <w:sz w:val="18"/>
                <w:szCs w:val="18"/>
              </w:rPr>
            </w:pPr>
            <w:r w:rsidRPr="00851E0F">
              <w:rPr>
                <w:rFonts w:ascii="Arial" w:eastAsiaTheme="minorHAnsi" w:hAnsi="Arial" w:cs="Arial"/>
                <w:spacing w:val="-4"/>
                <w:sz w:val="18"/>
                <w:szCs w:val="18"/>
              </w:rPr>
              <w:t>7,472,608</w:t>
            </w:r>
          </w:p>
        </w:tc>
        <w:tc>
          <w:tcPr>
            <w:tcW w:w="1193" w:type="dxa"/>
            <w:vAlign w:val="center"/>
          </w:tcPr>
          <w:p w:rsidR="00A1319B" w:rsidRPr="00851E0F" w:rsidRDefault="00A1319B" w:rsidP="00A1319B">
            <w:pPr>
              <w:pBdr>
                <w:bottom w:val="double" w:sz="4" w:space="1" w:color="auto"/>
              </w:pBdr>
              <w:spacing w:line="280" w:lineRule="exact"/>
              <w:ind w:left="-29"/>
              <w:jc w:val="right"/>
              <w:rPr>
                <w:rFonts w:ascii="Arial" w:eastAsiaTheme="minorHAnsi" w:hAnsi="Arial" w:cs="Arial"/>
                <w:spacing w:val="-4"/>
                <w:sz w:val="18"/>
                <w:szCs w:val="18"/>
              </w:rPr>
            </w:pPr>
          </w:p>
          <w:p w:rsidR="00A1319B" w:rsidRPr="00851E0F" w:rsidRDefault="00A1319B" w:rsidP="00A1319B">
            <w:pPr>
              <w:pBdr>
                <w:bottom w:val="double" w:sz="4" w:space="1" w:color="auto"/>
              </w:pBdr>
              <w:spacing w:line="280" w:lineRule="exact"/>
              <w:ind w:left="-29"/>
              <w:jc w:val="right"/>
              <w:rPr>
                <w:rFonts w:ascii="Arial" w:eastAsiaTheme="minorHAnsi" w:hAnsi="Arial" w:cs="Arial"/>
                <w:spacing w:val="-4"/>
                <w:sz w:val="18"/>
                <w:szCs w:val="18"/>
              </w:rPr>
            </w:pPr>
          </w:p>
          <w:p w:rsidR="00A1319B" w:rsidRPr="00851E0F" w:rsidRDefault="00A1319B" w:rsidP="00A1319B">
            <w:pPr>
              <w:pBdr>
                <w:bottom w:val="double" w:sz="4" w:space="1" w:color="auto"/>
              </w:pBdr>
              <w:spacing w:line="280" w:lineRule="exact"/>
              <w:ind w:left="-29"/>
              <w:jc w:val="right"/>
              <w:rPr>
                <w:rFonts w:ascii="Arial" w:eastAsiaTheme="minorHAnsi" w:hAnsi="Arial" w:cs="Arial"/>
                <w:spacing w:val="-4"/>
                <w:sz w:val="18"/>
                <w:szCs w:val="18"/>
              </w:rPr>
            </w:pPr>
            <w:r w:rsidRPr="00851E0F">
              <w:rPr>
                <w:rFonts w:ascii="Arial" w:eastAsiaTheme="minorHAnsi" w:hAnsi="Arial" w:cs="Arial"/>
                <w:spacing w:val="-4"/>
                <w:sz w:val="18"/>
                <w:szCs w:val="18"/>
              </w:rPr>
              <w:t>27,817,603</w:t>
            </w:r>
          </w:p>
        </w:tc>
        <w:tc>
          <w:tcPr>
            <w:tcW w:w="1080" w:type="dxa"/>
            <w:vAlign w:val="bottom"/>
          </w:tcPr>
          <w:p w:rsidR="00A1319B" w:rsidRPr="00851E0F" w:rsidRDefault="00A1319B" w:rsidP="00DC4D76">
            <w:pPr>
              <w:pBdr>
                <w:bottom w:val="double" w:sz="4" w:space="1" w:color="auto"/>
              </w:pBdr>
              <w:spacing w:line="280" w:lineRule="exact"/>
              <w:ind w:left="-29"/>
              <w:jc w:val="center"/>
              <w:rPr>
                <w:rFonts w:ascii="Arial" w:eastAsiaTheme="minorHAnsi" w:hAnsi="Arial" w:cs="Arial"/>
                <w:spacing w:val="-4"/>
                <w:sz w:val="18"/>
                <w:szCs w:val="18"/>
              </w:rPr>
            </w:pPr>
          </w:p>
          <w:p w:rsidR="00A1319B" w:rsidRPr="00851E0F" w:rsidRDefault="00A1319B" w:rsidP="00DC4D76">
            <w:pPr>
              <w:pBdr>
                <w:bottom w:val="double" w:sz="4" w:space="1" w:color="auto"/>
              </w:pBdr>
              <w:spacing w:line="280" w:lineRule="exact"/>
              <w:ind w:left="-29"/>
              <w:jc w:val="center"/>
              <w:rPr>
                <w:rFonts w:ascii="Arial" w:eastAsiaTheme="minorHAnsi" w:hAnsi="Arial" w:cs="Arial"/>
                <w:spacing w:val="-4"/>
                <w:sz w:val="18"/>
                <w:szCs w:val="18"/>
              </w:rPr>
            </w:pPr>
          </w:p>
          <w:p w:rsidR="00A1319B" w:rsidRPr="00851E0F" w:rsidRDefault="00A1319B" w:rsidP="00DC4D76">
            <w:pPr>
              <w:pBdr>
                <w:bottom w:val="double" w:sz="4" w:space="1" w:color="auto"/>
              </w:pBdr>
              <w:spacing w:line="280" w:lineRule="exact"/>
              <w:ind w:left="-29"/>
              <w:jc w:val="center"/>
              <w:rPr>
                <w:rFonts w:ascii="Arial" w:eastAsiaTheme="minorHAnsi" w:hAnsi="Arial" w:cs="Arial"/>
                <w:spacing w:val="-4"/>
                <w:sz w:val="18"/>
                <w:szCs w:val="18"/>
              </w:rPr>
            </w:pPr>
            <w:r w:rsidRPr="00851E0F">
              <w:rPr>
                <w:rFonts w:ascii="Arial" w:eastAsiaTheme="minorHAnsi" w:hAnsi="Arial" w:cs="Arial"/>
                <w:spacing w:val="-4"/>
                <w:sz w:val="18"/>
                <w:szCs w:val="18"/>
              </w:rPr>
              <w:t>-</w:t>
            </w:r>
          </w:p>
        </w:tc>
        <w:tc>
          <w:tcPr>
            <w:tcW w:w="1170" w:type="dxa"/>
            <w:vAlign w:val="center"/>
          </w:tcPr>
          <w:p w:rsidR="00A1319B" w:rsidRPr="00851E0F" w:rsidRDefault="00A1319B" w:rsidP="00A1319B">
            <w:pPr>
              <w:pBdr>
                <w:bottom w:val="double" w:sz="4" w:space="1" w:color="auto"/>
              </w:pBdr>
              <w:spacing w:line="280" w:lineRule="exact"/>
              <w:ind w:left="-29"/>
              <w:jc w:val="right"/>
              <w:rPr>
                <w:rFonts w:ascii="Arial" w:eastAsiaTheme="minorHAnsi" w:hAnsi="Arial" w:cs="Arial"/>
                <w:spacing w:val="-4"/>
                <w:sz w:val="18"/>
                <w:szCs w:val="18"/>
              </w:rPr>
            </w:pPr>
          </w:p>
          <w:p w:rsidR="00A1319B" w:rsidRPr="00851E0F" w:rsidRDefault="00A1319B" w:rsidP="00A1319B">
            <w:pPr>
              <w:pBdr>
                <w:bottom w:val="double" w:sz="4" w:space="1" w:color="auto"/>
              </w:pBdr>
              <w:spacing w:line="280" w:lineRule="exact"/>
              <w:ind w:left="-29"/>
              <w:jc w:val="right"/>
              <w:rPr>
                <w:rFonts w:ascii="Arial" w:eastAsiaTheme="minorHAnsi" w:hAnsi="Arial" w:cs="Arial"/>
                <w:spacing w:val="-4"/>
                <w:sz w:val="18"/>
                <w:szCs w:val="18"/>
              </w:rPr>
            </w:pPr>
          </w:p>
          <w:p w:rsidR="00A1319B" w:rsidRPr="00851E0F" w:rsidRDefault="00A1319B" w:rsidP="00A1319B">
            <w:pPr>
              <w:pBdr>
                <w:bottom w:val="double" w:sz="4" w:space="1" w:color="auto"/>
              </w:pBdr>
              <w:spacing w:line="280" w:lineRule="exact"/>
              <w:ind w:left="-29"/>
              <w:jc w:val="right"/>
              <w:rPr>
                <w:rFonts w:ascii="Arial" w:eastAsiaTheme="minorHAnsi" w:hAnsi="Arial" w:cs="Arial"/>
                <w:spacing w:val="-4"/>
                <w:sz w:val="18"/>
                <w:szCs w:val="18"/>
              </w:rPr>
            </w:pPr>
            <w:r w:rsidRPr="00851E0F">
              <w:rPr>
                <w:rFonts w:ascii="Arial" w:eastAsiaTheme="minorHAnsi" w:hAnsi="Arial" w:cs="Arial"/>
                <w:spacing w:val="-4"/>
                <w:sz w:val="18"/>
                <w:szCs w:val="18"/>
              </w:rPr>
              <w:t>(1,822,449)</w:t>
            </w:r>
          </w:p>
        </w:tc>
        <w:tc>
          <w:tcPr>
            <w:tcW w:w="1575" w:type="dxa"/>
            <w:vAlign w:val="bottom"/>
          </w:tcPr>
          <w:p w:rsidR="00A1319B" w:rsidRPr="00851E0F" w:rsidRDefault="00A1319B" w:rsidP="00A1319B">
            <w:pPr>
              <w:pBdr>
                <w:bottom w:val="double" w:sz="4" w:space="1" w:color="auto"/>
              </w:pBdr>
              <w:spacing w:line="280" w:lineRule="exact"/>
              <w:ind w:left="-29"/>
              <w:jc w:val="right"/>
              <w:rPr>
                <w:rFonts w:ascii="Arial" w:eastAsiaTheme="minorHAnsi" w:hAnsi="Arial" w:cs="Arial"/>
                <w:spacing w:val="-4"/>
                <w:sz w:val="18"/>
                <w:szCs w:val="18"/>
              </w:rPr>
            </w:pPr>
            <w:r w:rsidRPr="00851E0F">
              <w:rPr>
                <w:rFonts w:ascii="Arial" w:eastAsiaTheme="minorHAnsi" w:hAnsi="Arial" w:cs="Arial"/>
                <w:spacing w:val="-4"/>
                <w:sz w:val="18"/>
                <w:szCs w:val="18"/>
              </w:rPr>
              <w:t>7,051,441</w:t>
            </w:r>
          </w:p>
        </w:tc>
      </w:tr>
    </w:tbl>
    <w:p w:rsidR="00A86826" w:rsidRPr="00851E0F" w:rsidRDefault="00A86826" w:rsidP="001378F7">
      <w:pPr>
        <w:tabs>
          <w:tab w:val="left" w:pos="540"/>
        </w:tabs>
        <w:spacing w:line="240" w:lineRule="atLeast"/>
        <w:ind w:left="3510"/>
        <w:jc w:val="both"/>
        <w:rPr>
          <w:rFonts w:ascii="Arial" w:hAnsi="Arial" w:cs="Arial"/>
          <w:b/>
          <w:caps/>
          <w:noProof w:val="0"/>
          <w:sz w:val="20"/>
          <w:szCs w:val="20"/>
        </w:rPr>
      </w:pPr>
    </w:p>
    <w:p w:rsidR="00BA77C3" w:rsidRPr="00851E0F" w:rsidRDefault="00BA77C3" w:rsidP="00BA77C3">
      <w:pPr>
        <w:ind w:left="360" w:firstLine="360"/>
        <w:rPr>
          <w:rFonts w:ascii="Arial" w:hAnsi="Arial" w:cs="Arial"/>
          <w:sz w:val="20"/>
          <w:szCs w:val="20"/>
        </w:rPr>
      </w:pPr>
      <w:r w:rsidRPr="00851E0F">
        <w:rPr>
          <w:rFonts w:ascii="Arial" w:hAnsi="Arial" w:cs="Arial"/>
          <w:noProof w:val="0"/>
          <w:snapToGrid w:val="0"/>
          <w:color w:val="000000"/>
          <w:sz w:val="20"/>
          <w:szCs w:val="20"/>
          <w:lang w:eastAsia="th-TH"/>
        </w:rPr>
        <w:t>* Information</w:t>
      </w:r>
      <w:r w:rsidRPr="00851E0F">
        <w:rPr>
          <w:rFonts w:ascii="Arial" w:hAnsi="Arial" w:cs="Arial"/>
          <w:sz w:val="20"/>
          <w:szCs w:val="20"/>
        </w:rPr>
        <w:t xml:space="preserve"> from acquisition date</w:t>
      </w:r>
      <w:r w:rsidR="0001044B" w:rsidRPr="00851E0F">
        <w:rPr>
          <w:rFonts w:ascii="Arial" w:hAnsi="Arial" w:cs="Arial"/>
          <w:sz w:val="20"/>
          <w:szCs w:val="20"/>
        </w:rPr>
        <w:t xml:space="preserve"> on</w:t>
      </w:r>
      <w:r w:rsidRPr="00851E0F">
        <w:rPr>
          <w:rFonts w:ascii="Arial" w:hAnsi="Arial" w:cs="Arial"/>
          <w:sz w:val="20"/>
          <w:szCs w:val="20"/>
        </w:rPr>
        <w:t xml:space="preserve"> 5 October 2017</w:t>
      </w:r>
      <w:r w:rsidR="008E20B1" w:rsidRPr="00851E0F">
        <w:rPr>
          <w:rFonts w:ascii="Arial" w:hAnsi="Arial" w:cs="Arial"/>
          <w:sz w:val="20"/>
          <w:szCs w:val="20"/>
        </w:rPr>
        <w:t xml:space="preserve"> to 31 December 2017</w:t>
      </w:r>
      <w:r w:rsidR="00A1319B" w:rsidRPr="00851E0F">
        <w:rPr>
          <w:rFonts w:ascii="Arial" w:hAnsi="Arial" w:cs="Arial"/>
          <w:sz w:val="20"/>
          <w:szCs w:val="20"/>
        </w:rPr>
        <w:t>.</w:t>
      </w:r>
    </w:p>
    <w:p w:rsidR="00A1319B" w:rsidRPr="00851E0F" w:rsidRDefault="00A1319B" w:rsidP="00BA77C3">
      <w:pPr>
        <w:ind w:left="360" w:firstLine="360"/>
        <w:rPr>
          <w:rFonts w:ascii="Arial" w:hAnsi="Arial" w:cs="Arial"/>
          <w:sz w:val="20"/>
          <w:szCs w:val="20"/>
        </w:rPr>
      </w:pPr>
    </w:p>
    <w:p w:rsidR="00A1319B" w:rsidRPr="00851E0F" w:rsidRDefault="00A1319B" w:rsidP="00BA77C3">
      <w:pPr>
        <w:ind w:left="360" w:firstLine="360"/>
        <w:rPr>
          <w:rFonts w:ascii="Arial" w:hAnsi="Arial" w:cs="Arial"/>
          <w:sz w:val="20"/>
          <w:szCs w:val="20"/>
        </w:rPr>
      </w:pPr>
    </w:p>
    <w:p w:rsidR="00A1319B" w:rsidRPr="00851E0F" w:rsidRDefault="00A1319B" w:rsidP="00BA77C3">
      <w:pPr>
        <w:ind w:left="360" w:firstLine="360"/>
        <w:rPr>
          <w:rFonts w:ascii="Arial" w:hAnsi="Arial" w:cs="Arial"/>
          <w:sz w:val="20"/>
          <w:szCs w:val="20"/>
        </w:rPr>
      </w:pPr>
    </w:p>
    <w:p w:rsidR="00BA77C3" w:rsidRPr="00851E0F" w:rsidRDefault="00BA77C3" w:rsidP="00BA77C3">
      <w:pPr>
        <w:rPr>
          <w:rFonts w:ascii="Arial" w:hAnsi="Arial" w:cs="Arial"/>
          <w:sz w:val="20"/>
          <w:szCs w:val="20"/>
        </w:rPr>
      </w:pPr>
    </w:p>
    <w:p w:rsidR="00BD55A8" w:rsidRPr="00851E0F" w:rsidRDefault="00BD55A8" w:rsidP="00BA77C3">
      <w:pPr>
        <w:rPr>
          <w:rFonts w:ascii="Arial" w:hAnsi="Arial" w:cs="Arial"/>
          <w:sz w:val="20"/>
          <w:szCs w:val="20"/>
        </w:rPr>
        <w:sectPr w:rsidR="00BD55A8" w:rsidRPr="00851E0F" w:rsidSect="004155BE">
          <w:headerReference w:type="default" r:id="rId17"/>
          <w:footerReference w:type="default" r:id="rId18"/>
          <w:pgSz w:w="11907" w:h="16840" w:code="9"/>
          <w:pgMar w:top="2160" w:right="1109" w:bottom="850" w:left="1411" w:header="1354" w:footer="391" w:gutter="0"/>
          <w:pgNumType w:start="41"/>
          <w:cols w:space="720"/>
          <w:docGrid w:linePitch="381"/>
        </w:sectPr>
      </w:pPr>
    </w:p>
    <w:p w:rsidR="00A72326" w:rsidRPr="00851E0F" w:rsidRDefault="00ED40EE" w:rsidP="00A45A89">
      <w:pPr>
        <w:numPr>
          <w:ilvl w:val="0"/>
          <w:numId w:val="2"/>
        </w:numPr>
        <w:tabs>
          <w:tab w:val="left" w:pos="540"/>
        </w:tabs>
        <w:spacing w:line="240" w:lineRule="atLeast"/>
        <w:ind w:hanging="3510"/>
        <w:jc w:val="both"/>
        <w:rPr>
          <w:rFonts w:ascii="Arial" w:hAnsi="Arial" w:cs="Arial"/>
          <w:b/>
          <w:caps/>
          <w:noProof w:val="0"/>
          <w:sz w:val="20"/>
          <w:szCs w:val="20"/>
        </w:rPr>
      </w:pPr>
      <w:r w:rsidRPr="00851E0F">
        <w:rPr>
          <w:rFonts w:ascii="Arial" w:hAnsi="Arial" w:cs="Arial"/>
          <w:b/>
          <w:caps/>
          <w:noProof w:val="0"/>
          <w:sz w:val="20"/>
          <w:szCs w:val="20"/>
        </w:rPr>
        <w:t>PLANT AND EQUIPMENT, net</w:t>
      </w:r>
    </w:p>
    <w:p w:rsidR="00480BDA" w:rsidRPr="00851E0F" w:rsidRDefault="00480BDA">
      <w:pPr>
        <w:rPr>
          <w:rFonts w:ascii="Arial" w:hAnsi="Arial" w:cs="Arial"/>
          <w:sz w:val="16"/>
          <w:szCs w:val="16"/>
        </w:rPr>
      </w:pPr>
    </w:p>
    <w:tbl>
      <w:tblPr>
        <w:tblW w:w="14760" w:type="dxa"/>
        <w:tblInd w:w="378" w:type="dxa"/>
        <w:tblLayout w:type="fixed"/>
        <w:tblLook w:val="0000" w:firstRow="0" w:lastRow="0" w:firstColumn="0" w:lastColumn="0" w:noHBand="0" w:noVBand="0"/>
      </w:tblPr>
      <w:tblGrid>
        <w:gridCol w:w="3060"/>
        <w:gridCol w:w="1462"/>
        <w:gridCol w:w="1463"/>
        <w:gridCol w:w="1462"/>
        <w:gridCol w:w="1463"/>
        <w:gridCol w:w="1462"/>
        <w:gridCol w:w="1463"/>
        <w:gridCol w:w="1462"/>
        <w:gridCol w:w="1463"/>
      </w:tblGrid>
      <w:tr w:rsidR="00480BDA" w:rsidRPr="00851E0F" w:rsidTr="000E111F">
        <w:trPr>
          <w:trHeight w:val="60"/>
        </w:trPr>
        <w:tc>
          <w:tcPr>
            <w:tcW w:w="3060" w:type="dxa"/>
          </w:tcPr>
          <w:p w:rsidR="00480BDA" w:rsidRPr="00851E0F" w:rsidRDefault="00480BDA" w:rsidP="0043706A">
            <w:pPr>
              <w:spacing w:line="240" w:lineRule="exact"/>
              <w:ind w:left="432" w:right="-108" w:hanging="270"/>
              <w:rPr>
                <w:rFonts w:ascii="Arial" w:hAnsi="Arial" w:cs="Arial"/>
                <w:noProof w:val="0"/>
                <w:sz w:val="14"/>
                <w:szCs w:val="14"/>
              </w:rPr>
            </w:pPr>
          </w:p>
        </w:tc>
        <w:tc>
          <w:tcPr>
            <w:tcW w:w="11700" w:type="dxa"/>
            <w:gridSpan w:val="8"/>
            <w:vAlign w:val="center"/>
          </w:tcPr>
          <w:p w:rsidR="00480BDA" w:rsidRPr="00851E0F" w:rsidRDefault="006D7DE9" w:rsidP="0043706A">
            <w:pPr>
              <w:pBdr>
                <w:bottom w:val="single" w:sz="4" w:space="1" w:color="auto"/>
              </w:pBdr>
              <w:spacing w:line="240" w:lineRule="exact"/>
              <w:ind w:left="-18" w:right="-18"/>
              <w:jc w:val="center"/>
              <w:rPr>
                <w:rFonts w:ascii="Arial" w:hAnsi="Arial" w:cs="Arial"/>
                <w:b/>
                <w:bCs/>
                <w:color w:val="000000" w:themeColor="text1"/>
                <w:spacing w:val="-4"/>
                <w:sz w:val="14"/>
                <w:szCs w:val="14"/>
                <w:lang w:bidi="th-TH"/>
              </w:rPr>
            </w:pPr>
            <w:r w:rsidRPr="00851E0F">
              <w:rPr>
                <w:rFonts w:ascii="Arial" w:hAnsi="Arial" w:cs="Arial"/>
                <w:b/>
                <w:bCs/>
                <w:color w:val="000000" w:themeColor="text1"/>
                <w:spacing w:val="-4"/>
                <w:sz w:val="14"/>
                <w:szCs w:val="14"/>
                <w:lang w:bidi="th-TH"/>
              </w:rPr>
              <w:t>(Unit : Baht)</w:t>
            </w:r>
          </w:p>
        </w:tc>
      </w:tr>
      <w:tr w:rsidR="00480BDA" w:rsidRPr="00851E0F" w:rsidTr="000E111F">
        <w:trPr>
          <w:trHeight w:val="60"/>
        </w:trPr>
        <w:tc>
          <w:tcPr>
            <w:tcW w:w="3060" w:type="dxa"/>
          </w:tcPr>
          <w:p w:rsidR="00480BDA" w:rsidRPr="00851E0F" w:rsidRDefault="00480BDA" w:rsidP="0043706A">
            <w:pPr>
              <w:spacing w:line="240" w:lineRule="exact"/>
              <w:ind w:left="432" w:right="-108" w:hanging="270"/>
              <w:rPr>
                <w:rFonts w:ascii="Arial" w:hAnsi="Arial" w:cs="Arial"/>
                <w:noProof w:val="0"/>
                <w:sz w:val="14"/>
                <w:szCs w:val="14"/>
              </w:rPr>
            </w:pPr>
          </w:p>
        </w:tc>
        <w:tc>
          <w:tcPr>
            <w:tcW w:w="11700" w:type="dxa"/>
            <w:gridSpan w:val="8"/>
            <w:vAlign w:val="center"/>
          </w:tcPr>
          <w:p w:rsidR="00480BDA" w:rsidRPr="00851E0F" w:rsidRDefault="006D7DE9" w:rsidP="0043706A">
            <w:pPr>
              <w:pBdr>
                <w:bottom w:val="single" w:sz="4" w:space="1" w:color="auto"/>
              </w:pBdr>
              <w:spacing w:line="240" w:lineRule="exact"/>
              <w:ind w:left="-18" w:right="-18"/>
              <w:jc w:val="center"/>
              <w:rPr>
                <w:rFonts w:ascii="Arial" w:hAnsi="Arial" w:cs="Arial"/>
                <w:b/>
                <w:bCs/>
                <w:sz w:val="14"/>
                <w:szCs w:val="14"/>
              </w:rPr>
            </w:pPr>
            <w:r w:rsidRPr="00851E0F">
              <w:rPr>
                <w:rFonts w:ascii="Arial" w:hAnsi="Arial" w:cs="Arial"/>
                <w:b/>
                <w:bCs/>
                <w:sz w:val="14"/>
                <w:szCs w:val="14"/>
              </w:rPr>
              <w:t>Consolidated</w:t>
            </w:r>
          </w:p>
        </w:tc>
      </w:tr>
      <w:tr w:rsidR="00480BDA" w:rsidRPr="00851E0F" w:rsidTr="00E04FA7">
        <w:trPr>
          <w:trHeight w:val="875"/>
        </w:trPr>
        <w:tc>
          <w:tcPr>
            <w:tcW w:w="3060" w:type="dxa"/>
          </w:tcPr>
          <w:p w:rsidR="00480BDA" w:rsidRPr="00851E0F" w:rsidRDefault="00480BDA" w:rsidP="0043706A">
            <w:pPr>
              <w:spacing w:line="240" w:lineRule="exact"/>
              <w:ind w:left="432" w:right="-108" w:hanging="270"/>
              <w:rPr>
                <w:rFonts w:ascii="Arial" w:hAnsi="Arial" w:cs="Arial"/>
                <w:noProof w:val="0"/>
                <w:sz w:val="14"/>
                <w:szCs w:val="14"/>
              </w:rPr>
            </w:pPr>
          </w:p>
        </w:tc>
        <w:tc>
          <w:tcPr>
            <w:tcW w:w="1462" w:type="dxa"/>
            <w:vAlign w:val="bottom"/>
          </w:tcPr>
          <w:p w:rsidR="006D7DE9" w:rsidRPr="00851E0F" w:rsidRDefault="006D7DE9" w:rsidP="00E04FA7">
            <w:pPr>
              <w:pBdr>
                <w:bottom w:val="single" w:sz="4" w:space="1" w:color="auto"/>
              </w:pBdr>
              <w:spacing w:line="240" w:lineRule="exact"/>
              <w:ind w:left="-18" w:right="-18"/>
              <w:jc w:val="center"/>
              <w:rPr>
                <w:rFonts w:ascii="Arial" w:hAnsi="Arial" w:cs="Arial"/>
                <w:b/>
                <w:bCs/>
                <w:sz w:val="14"/>
                <w:szCs w:val="14"/>
              </w:rPr>
            </w:pPr>
          </w:p>
          <w:p w:rsidR="00763E4B" w:rsidRPr="00851E0F" w:rsidRDefault="00763E4B" w:rsidP="00E04FA7">
            <w:pPr>
              <w:pBdr>
                <w:bottom w:val="single" w:sz="4" w:space="1" w:color="auto"/>
              </w:pBdr>
              <w:spacing w:line="240" w:lineRule="exact"/>
              <w:ind w:left="-18" w:right="-18"/>
              <w:jc w:val="center"/>
              <w:rPr>
                <w:rFonts w:ascii="Arial" w:hAnsi="Arial" w:cs="Arial"/>
                <w:b/>
                <w:bCs/>
                <w:sz w:val="14"/>
                <w:szCs w:val="14"/>
              </w:rPr>
            </w:pPr>
          </w:p>
          <w:p w:rsidR="006D7DE9" w:rsidRPr="00851E0F" w:rsidRDefault="006D7DE9" w:rsidP="00E04FA7">
            <w:pPr>
              <w:pBdr>
                <w:bottom w:val="single" w:sz="4" w:space="1" w:color="auto"/>
              </w:pBdr>
              <w:spacing w:line="240" w:lineRule="exact"/>
              <w:ind w:left="-18" w:right="-18"/>
              <w:jc w:val="center"/>
              <w:rPr>
                <w:rFonts w:ascii="Arial" w:hAnsi="Arial" w:cs="Arial"/>
                <w:b/>
                <w:bCs/>
                <w:sz w:val="14"/>
                <w:szCs w:val="14"/>
              </w:rPr>
            </w:pPr>
          </w:p>
          <w:p w:rsidR="006D7DE9" w:rsidRPr="00851E0F" w:rsidRDefault="006D7DE9" w:rsidP="00E04FA7">
            <w:pPr>
              <w:pBdr>
                <w:bottom w:val="single" w:sz="4" w:space="1" w:color="auto"/>
              </w:pBdr>
              <w:spacing w:line="240" w:lineRule="exact"/>
              <w:ind w:left="-18" w:right="-18"/>
              <w:jc w:val="center"/>
              <w:rPr>
                <w:rFonts w:ascii="Arial" w:hAnsi="Arial" w:cs="Arial"/>
                <w:b/>
                <w:bCs/>
                <w:sz w:val="14"/>
                <w:szCs w:val="14"/>
              </w:rPr>
            </w:pPr>
          </w:p>
          <w:p w:rsidR="00480BDA" w:rsidRPr="00851E0F" w:rsidRDefault="00480BDA" w:rsidP="00E04FA7">
            <w:pPr>
              <w:pBdr>
                <w:bottom w:val="single" w:sz="4" w:space="1" w:color="auto"/>
              </w:pBdr>
              <w:spacing w:line="240" w:lineRule="exact"/>
              <w:ind w:left="-18" w:right="-18"/>
              <w:jc w:val="center"/>
              <w:rPr>
                <w:rFonts w:ascii="Arial" w:hAnsi="Arial" w:cs="Arial"/>
                <w:color w:val="000000" w:themeColor="text1"/>
                <w:spacing w:val="-4"/>
                <w:sz w:val="14"/>
                <w:szCs w:val="14"/>
                <w:lang w:bidi="th-TH"/>
              </w:rPr>
            </w:pPr>
            <w:r w:rsidRPr="00851E0F">
              <w:rPr>
                <w:rFonts w:ascii="Arial" w:hAnsi="Arial" w:cs="Arial"/>
                <w:b/>
                <w:bCs/>
                <w:sz w:val="14"/>
                <w:szCs w:val="14"/>
              </w:rPr>
              <w:t>Building</w:t>
            </w:r>
          </w:p>
        </w:tc>
        <w:tc>
          <w:tcPr>
            <w:tcW w:w="1463" w:type="dxa"/>
            <w:vAlign w:val="bottom"/>
          </w:tcPr>
          <w:p w:rsidR="00480BDA" w:rsidRPr="00851E0F" w:rsidRDefault="00480BDA" w:rsidP="00E04FA7">
            <w:pPr>
              <w:pBdr>
                <w:bottom w:val="single" w:sz="4" w:space="1" w:color="auto"/>
              </w:pBdr>
              <w:spacing w:line="240" w:lineRule="exact"/>
              <w:ind w:left="-18" w:right="-18"/>
              <w:jc w:val="center"/>
              <w:rPr>
                <w:rFonts w:ascii="Arial" w:hAnsi="Arial" w:cs="Arial"/>
                <w:color w:val="000000" w:themeColor="text1"/>
                <w:spacing w:val="-4"/>
                <w:sz w:val="14"/>
                <w:szCs w:val="14"/>
                <w:lang w:bidi="th-TH"/>
              </w:rPr>
            </w:pPr>
            <w:r w:rsidRPr="00851E0F">
              <w:rPr>
                <w:rFonts w:ascii="Arial" w:hAnsi="Arial" w:cs="Arial"/>
                <w:b/>
                <w:bCs/>
                <w:sz w:val="14"/>
                <w:szCs w:val="14"/>
              </w:rPr>
              <w:t>Land and building improvement</w:t>
            </w:r>
            <w:r w:rsidRPr="00851E0F">
              <w:rPr>
                <w:rFonts w:ascii="Arial" w:hAnsi="Arial" w:cs="Arial"/>
                <w:b/>
                <w:noProof w:val="0"/>
                <w:color w:val="000000" w:themeColor="text1"/>
                <w:spacing w:val="-4"/>
                <w:sz w:val="14"/>
                <w:szCs w:val="14"/>
              </w:rPr>
              <w:t xml:space="preserve"> and cost of dismantling leasehold improvement</w:t>
            </w:r>
          </w:p>
        </w:tc>
        <w:tc>
          <w:tcPr>
            <w:tcW w:w="1462" w:type="dxa"/>
            <w:vAlign w:val="bottom"/>
          </w:tcPr>
          <w:p w:rsidR="00480BDA" w:rsidRPr="00851E0F" w:rsidRDefault="00480BDA" w:rsidP="00E04FA7">
            <w:pPr>
              <w:pBdr>
                <w:bottom w:val="single" w:sz="4" w:space="1" w:color="auto"/>
              </w:pBdr>
              <w:spacing w:line="240" w:lineRule="exact"/>
              <w:ind w:left="-18" w:right="-18"/>
              <w:jc w:val="center"/>
              <w:rPr>
                <w:rFonts w:ascii="Arial" w:hAnsi="Arial" w:cs="Arial"/>
                <w:b/>
                <w:bCs/>
                <w:sz w:val="14"/>
                <w:szCs w:val="14"/>
              </w:rPr>
            </w:pPr>
            <w:r w:rsidRPr="00851E0F">
              <w:rPr>
                <w:rFonts w:ascii="Arial" w:hAnsi="Arial" w:cs="Arial"/>
                <w:b/>
                <w:bCs/>
                <w:sz w:val="14"/>
                <w:szCs w:val="14"/>
              </w:rPr>
              <w:t>Machineries and factory equipments</w:t>
            </w:r>
          </w:p>
        </w:tc>
        <w:tc>
          <w:tcPr>
            <w:tcW w:w="1463" w:type="dxa"/>
            <w:vAlign w:val="bottom"/>
          </w:tcPr>
          <w:p w:rsidR="006D7DE9" w:rsidRPr="00851E0F" w:rsidRDefault="006D7DE9" w:rsidP="00E04FA7">
            <w:pPr>
              <w:pBdr>
                <w:bottom w:val="single" w:sz="4" w:space="1" w:color="auto"/>
              </w:pBdr>
              <w:spacing w:line="240" w:lineRule="exact"/>
              <w:ind w:left="-18" w:right="-18"/>
              <w:jc w:val="center"/>
              <w:rPr>
                <w:rFonts w:ascii="Arial" w:hAnsi="Arial" w:cs="Arial"/>
                <w:b/>
                <w:bCs/>
                <w:sz w:val="14"/>
                <w:szCs w:val="14"/>
              </w:rPr>
            </w:pPr>
          </w:p>
          <w:p w:rsidR="00763E4B" w:rsidRPr="00851E0F" w:rsidRDefault="00763E4B" w:rsidP="00E04FA7">
            <w:pPr>
              <w:pBdr>
                <w:bottom w:val="single" w:sz="4" w:space="1" w:color="auto"/>
              </w:pBdr>
              <w:spacing w:line="240" w:lineRule="exact"/>
              <w:ind w:left="-18" w:right="-18"/>
              <w:jc w:val="center"/>
              <w:rPr>
                <w:rFonts w:ascii="Arial" w:hAnsi="Arial" w:cs="Arial"/>
                <w:b/>
                <w:bCs/>
                <w:sz w:val="14"/>
                <w:szCs w:val="14"/>
              </w:rPr>
            </w:pPr>
          </w:p>
          <w:p w:rsidR="006D7DE9" w:rsidRPr="00851E0F" w:rsidRDefault="006D7DE9" w:rsidP="00E04FA7">
            <w:pPr>
              <w:pBdr>
                <w:bottom w:val="single" w:sz="4" w:space="1" w:color="auto"/>
              </w:pBdr>
              <w:spacing w:line="240" w:lineRule="exact"/>
              <w:ind w:left="-18" w:right="-18"/>
              <w:jc w:val="center"/>
              <w:rPr>
                <w:rFonts w:ascii="Arial" w:hAnsi="Arial" w:cs="Arial"/>
                <w:b/>
                <w:bCs/>
                <w:sz w:val="14"/>
                <w:szCs w:val="14"/>
              </w:rPr>
            </w:pPr>
          </w:p>
          <w:p w:rsidR="00480BDA" w:rsidRPr="00851E0F" w:rsidRDefault="00480BDA" w:rsidP="00E04FA7">
            <w:pPr>
              <w:pBdr>
                <w:bottom w:val="single" w:sz="4" w:space="1" w:color="auto"/>
              </w:pBdr>
              <w:spacing w:line="240" w:lineRule="exact"/>
              <w:ind w:left="-18" w:right="-18"/>
              <w:jc w:val="center"/>
              <w:rPr>
                <w:rFonts w:ascii="Arial" w:hAnsi="Arial" w:cs="Arial"/>
                <w:color w:val="000000" w:themeColor="text1"/>
                <w:spacing w:val="-4"/>
                <w:sz w:val="14"/>
                <w:szCs w:val="14"/>
                <w:lang w:bidi="th-TH"/>
              </w:rPr>
            </w:pPr>
            <w:r w:rsidRPr="00851E0F">
              <w:rPr>
                <w:rFonts w:ascii="Arial" w:hAnsi="Arial" w:cs="Arial"/>
                <w:b/>
                <w:bCs/>
                <w:sz w:val="14"/>
                <w:szCs w:val="14"/>
              </w:rPr>
              <w:t>Office eqipment and furnitures</w:t>
            </w:r>
          </w:p>
        </w:tc>
        <w:tc>
          <w:tcPr>
            <w:tcW w:w="1462" w:type="dxa"/>
            <w:vAlign w:val="bottom"/>
          </w:tcPr>
          <w:p w:rsidR="00480BDA" w:rsidRPr="00851E0F" w:rsidRDefault="00480BDA" w:rsidP="00E04FA7">
            <w:pPr>
              <w:pBdr>
                <w:bottom w:val="single" w:sz="4" w:space="1" w:color="auto"/>
              </w:pBdr>
              <w:spacing w:line="240" w:lineRule="exact"/>
              <w:ind w:left="-18" w:right="-18"/>
              <w:jc w:val="center"/>
              <w:rPr>
                <w:rFonts w:ascii="Arial" w:hAnsi="Arial" w:cs="Arial"/>
                <w:b/>
                <w:bCs/>
                <w:sz w:val="14"/>
                <w:szCs w:val="14"/>
              </w:rPr>
            </w:pPr>
          </w:p>
          <w:p w:rsidR="006D7DE9" w:rsidRPr="00851E0F" w:rsidRDefault="006D7DE9" w:rsidP="00E04FA7">
            <w:pPr>
              <w:pBdr>
                <w:bottom w:val="single" w:sz="4" w:space="1" w:color="auto"/>
              </w:pBdr>
              <w:spacing w:line="240" w:lineRule="exact"/>
              <w:ind w:left="-18" w:right="-18"/>
              <w:jc w:val="center"/>
              <w:rPr>
                <w:rFonts w:ascii="Arial" w:hAnsi="Arial" w:cs="Arial"/>
                <w:b/>
                <w:bCs/>
                <w:sz w:val="14"/>
                <w:szCs w:val="14"/>
              </w:rPr>
            </w:pPr>
          </w:p>
          <w:p w:rsidR="00763E4B" w:rsidRPr="00851E0F" w:rsidRDefault="00763E4B" w:rsidP="00E04FA7">
            <w:pPr>
              <w:pBdr>
                <w:bottom w:val="single" w:sz="4" w:space="1" w:color="auto"/>
              </w:pBdr>
              <w:spacing w:line="240" w:lineRule="exact"/>
              <w:ind w:left="-18" w:right="-18"/>
              <w:jc w:val="center"/>
              <w:rPr>
                <w:rFonts w:ascii="Arial" w:hAnsi="Arial" w:cs="Arial"/>
                <w:b/>
                <w:bCs/>
                <w:sz w:val="14"/>
                <w:szCs w:val="14"/>
              </w:rPr>
            </w:pPr>
          </w:p>
          <w:p w:rsidR="006D7DE9" w:rsidRPr="00851E0F" w:rsidRDefault="006D7DE9" w:rsidP="00E04FA7">
            <w:pPr>
              <w:pBdr>
                <w:bottom w:val="single" w:sz="4" w:space="1" w:color="auto"/>
              </w:pBdr>
              <w:spacing w:line="240" w:lineRule="exact"/>
              <w:ind w:left="-18" w:right="-18"/>
              <w:jc w:val="center"/>
              <w:rPr>
                <w:rFonts w:ascii="Arial" w:hAnsi="Arial" w:cs="Arial"/>
                <w:b/>
                <w:bCs/>
                <w:sz w:val="14"/>
                <w:szCs w:val="14"/>
              </w:rPr>
            </w:pPr>
          </w:p>
          <w:p w:rsidR="00480BDA" w:rsidRPr="00851E0F" w:rsidRDefault="00480BDA" w:rsidP="00E04FA7">
            <w:pPr>
              <w:pBdr>
                <w:bottom w:val="single" w:sz="4" w:space="1" w:color="auto"/>
              </w:pBdr>
              <w:spacing w:line="240" w:lineRule="exact"/>
              <w:ind w:left="-18" w:right="-18"/>
              <w:jc w:val="center"/>
              <w:rPr>
                <w:rFonts w:ascii="Arial" w:hAnsi="Arial" w:cs="Arial"/>
                <w:color w:val="000000" w:themeColor="text1"/>
                <w:spacing w:val="-4"/>
                <w:sz w:val="14"/>
                <w:szCs w:val="14"/>
                <w:lang w:bidi="th-TH"/>
              </w:rPr>
            </w:pPr>
            <w:r w:rsidRPr="00851E0F">
              <w:rPr>
                <w:rFonts w:ascii="Arial" w:hAnsi="Arial" w:cs="Arial"/>
                <w:b/>
                <w:bCs/>
                <w:sz w:val="14"/>
                <w:szCs w:val="14"/>
              </w:rPr>
              <w:t>Vehicle</w:t>
            </w:r>
          </w:p>
        </w:tc>
        <w:tc>
          <w:tcPr>
            <w:tcW w:w="1463" w:type="dxa"/>
            <w:vAlign w:val="bottom"/>
          </w:tcPr>
          <w:p w:rsidR="006D7DE9" w:rsidRPr="00851E0F" w:rsidRDefault="006D7DE9" w:rsidP="00E04FA7">
            <w:pPr>
              <w:pBdr>
                <w:bottom w:val="single" w:sz="4" w:space="1" w:color="auto"/>
              </w:pBdr>
              <w:spacing w:line="240" w:lineRule="exact"/>
              <w:ind w:left="-18" w:right="-18"/>
              <w:jc w:val="center"/>
              <w:rPr>
                <w:rFonts w:ascii="Arial" w:hAnsi="Arial" w:cs="Arial"/>
                <w:color w:val="000000" w:themeColor="text1"/>
                <w:spacing w:val="-4"/>
                <w:sz w:val="14"/>
                <w:szCs w:val="14"/>
                <w:lang w:bidi="th-TH"/>
              </w:rPr>
            </w:pPr>
          </w:p>
          <w:p w:rsidR="006D7DE9" w:rsidRPr="00851E0F" w:rsidRDefault="006D7DE9" w:rsidP="00E04FA7">
            <w:pPr>
              <w:pBdr>
                <w:bottom w:val="single" w:sz="4" w:space="1" w:color="auto"/>
              </w:pBdr>
              <w:spacing w:line="240" w:lineRule="exact"/>
              <w:ind w:left="-18" w:right="-18"/>
              <w:jc w:val="center"/>
              <w:rPr>
                <w:rFonts w:ascii="Arial" w:hAnsi="Arial" w:cs="Arial"/>
                <w:color w:val="000000" w:themeColor="text1"/>
                <w:spacing w:val="-4"/>
                <w:sz w:val="14"/>
                <w:szCs w:val="14"/>
                <w:lang w:bidi="th-TH"/>
              </w:rPr>
            </w:pPr>
          </w:p>
          <w:p w:rsidR="006D7DE9" w:rsidRPr="00851E0F" w:rsidRDefault="00E66AA3" w:rsidP="00E04FA7">
            <w:pPr>
              <w:pBdr>
                <w:bottom w:val="single" w:sz="4" w:space="1" w:color="auto"/>
              </w:pBdr>
              <w:spacing w:line="240" w:lineRule="exact"/>
              <w:ind w:left="-18" w:right="-18"/>
              <w:jc w:val="center"/>
              <w:rPr>
                <w:rFonts w:ascii="Arial" w:hAnsi="Arial" w:cs="Arial"/>
                <w:b/>
                <w:bCs/>
                <w:color w:val="000000" w:themeColor="text1"/>
                <w:spacing w:val="-4"/>
                <w:sz w:val="14"/>
                <w:szCs w:val="14"/>
                <w:lang w:bidi="th-TH"/>
              </w:rPr>
            </w:pPr>
            <w:r w:rsidRPr="00851E0F">
              <w:rPr>
                <w:rFonts w:ascii="Arial" w:hAnsi="Arial" w:cs="Arial"/>
                <w:b/>
                <w:bCs/>
                <w:color w:val="000000" w:themeColor="text1"/>
                <w:spacing w:val="-4"/>
                <w:sz w:val="14"/>
                <w:szCs w:val="14"/>
                <w:lang w:bidi="th-TH"/>
              </w:rPr>
              <w:t>B</w:t>
            </w:r>
            <w:r w:rsidR="006D7DE9" w:rsidRPr="00851E0F">
              <w:rPr>
                <w:rFonts w:ascii="Arial" w:hAnsi="Arial" w:cs="Arial"/>
                <w:b/>
                <w:bCs/>
                <w:color w:val="000000" w:themeColor="text1"/>
                <w:spacing w:val="-4"/>
                <w:sz w:val="14"/>
                <w:szCs w:val="14"/>
                <w:lang w:bidi="th-TH"/>
              </w:rPr>
              <w:t>illboards and</w:t>
            </w:r>
          </w:p>
          <w:p w:rsidR="006D7DE9" w:rsidRPr="00851E0F" w:rsidRDefault="006D7DE9" w:rsidP="00E04FA7">
            <w:pPr>
              <w:pBdr>
                <w:bottom w:val="single" w:sz="4" w:space="1" w:color="auto"/>
              </w:pBdr>
              <w:spacing w:line="240" w:lineRule="exact"/>
              <w:ind w:left="-18" w:right="-18"/>
              <w:jc w:val="center"/>
              <w:rPr>
                <w:rFonts w:ascii="Arial" w:hAnsi="Arial" w:cs="Arial"/>
                <w:color w:val="000000" w:themeColor="text1"/>
                <w:spacing w:val="-4"/>
                <w:sz w:val="14"/>
                <w:szCs w:val="14"/>
                <w:lang w:bidi="th-TH"/>
              </w:rPr>
            </w:pPr>
            <w:r w:rsidRPr="00851E0F">
              <w:rPr>
                <w:rFonts w:ascii="Arial" w:hAnsi="Arial" w:cs="Arial"/>
                <w:b/>
                <w:bCs/>
                <w:color w:val="000000" w:themeColor="text1"/>
                <w:spacing w:val="-4"/>
                <w:sz w:val="14"/>
                <w:szCs w:val="14"/>
                <w:lang w:bidi="th-TH"/>
              </w:rPr>
              <w:t>related cost</w:t>
            </w:r>
          </w:p>
        </w:tc>
        <w:tc>
          <w:tcPr>
            <w:tcW w:w="1462" w:type="dxa"/>
            <w:vAlign w:val="bottom"/>
          </w:tcPr>
          <w:p w:rsidR="006D7DE9" w:rsidRPr="00851E0F" w:rsidRDefault="006D7DE9" w:rsidP="00E04FA7">
            <w:pPr>
              <w:pBdr>
                <w:bottom w:val="single" w:sz="4" w:space="1" w:color="auto"/>
              </w:pBdr>
              <w:spacing w:line="240" w:lineRule="exact"/>
              <w:ind w:left="-18" w:right="-18"/>
              <w:jc w:val="center"/>
              <w:rPr>
                <w:rFonts w:ascii="Arial" w:hAnsi="Arial" w:cs="Arial"/>
                <w:b/>
                <w:bCs/>
                <w:sz w:val="14"/>
                <w:szCs w:val="14"/>
              </w:rPr>
            </w:pPr>
          </w:p>
          <w:p w:rsidR="006D7DE9" w:rsidRPr="00851E0F" w:rsidRDefault="006D7DE9" w:rsidP="00E04FA7">
            <w:pPr>
              <w:pBdr>
                <w:bottom w:val="single" w:sz="4" w:space="1" w:color="auto"/>
              </w:pBdr>
              <w:spacing w:line="240" w:lineRule="exact"/>
              <w:ind w:left="-18" w:right="-18"/>
              <w:jc w:val="center"/>
              <w:rPr>
                <w:rFonts w:ascii="Arial" w:hAnsi="Arial" w:cs="Arial"/>
                <w:b/>
                <w:bCs/>
                <w:sz w:val="14"/>
                <w:szCs w:val="14"/>
              </w:rPr>
            </w:pPr>
          </w:p>
          <w:p w:rsidR="00763E4B" w:rsidRPr="00851E0F" w:rsidRDefault="00763E4B" w:rsidP="00E04FA7">
            <w:pPr>
              <w:pBdr>
                <w:bottom w:val="single" w:sz="4" w:space="1" w:color="auto"/>
              </w:pBdr>
              <w:spacing w:line="240" w:lineRule="exact"/>
              <w:ind w:left="-18" w:right="-18"/>
              <w:jc w:val="center"/>
              <w:rPr>
                <w:rFonts w:ascii="Arial" w:hAnsi="Arial" w:cs="Arial"/>
                <w:b/>
                <w:bCs/>
                <w:sz w:val="14"/>
                <w:szCs w:val="14"/>
              </w:rPr>
            </w:pPr>
          </w:p>
          <w:p w:rsidR="006D7DE9" w:rsidRPr="00851E0F" w:rsidRDefault="006D7DE9" w:rsidP="00E04FA7">
            <w:pPr>
              <w:pBdr>
                <w:bottom w:val="single" w:sz="4" w:space="1" w:color="auto"/>
              </w:pBdr>
              <w:spacing w:line="240" w:lineRule="exact"/>
              <w:ind w:left="-18" w:right="-18"/>
              <w:jc w:val="center"/>
              <w:rPr>
                <w:rFonts w:ascii="Arial" w:hAnsi="Arial" w:cs="Arial"/>
                <w:b/>
                <w:bCs/>
                <w:sz w:val="14"/>
                <w:szCs w:val="14"/>
              </w:rPr>
            </w:pPr>
          </w:p>
          <w:p w:rsidR="00480BDA" w:rsidRPr="00851E0F" w:rsidRDefault="00480BDA" w:rsidP="00E04FA7">
            <w:pPr>
              <w:pBdr>
                <w:bottom w:val="single" w:sz="4" w:space="1" w:color="auto"/>
              </w:pBdr>
              <w:spacing w:line="240" w:lineRule="exact"/>
              <w:ind w:left="-18" w:right="-18"/>
              <w:jc w:val="center"/>
              <w:rPr>
                <w:rFonts w:ascii="Arial" w:hAnsi="Arial" w:cs="Arial"/>
                <w:color w:val="000000" w:themeColor="text1"/>
                <w:spacing w:val="-4"/>
                <w:sz w:val="14"/>
                <w:szCs w:val="14"/>
                <w:lang w:bidi="th-TH"/>
              </w:rPr>
            </w:pPr>
            <w:r w:rsidRPr="00851E0F">
              <w:rPr>
                <w:rFonts w:ascii="Arial" w:hAnsi="Arial" w:cs="Arial"/>
                <w:b/>
                <w:bCs/>
                <w:sz w:val="14"/>
                <w:szCs w:val="14"/>
              </w:rPr>
              <w:t>Assets in progress</w:t>
            </w:r>
          </w:p>
        </w:tc>
        <w:tc>
          <w:tcPr>
            <w:tcW w:w="1463" w:type="dxa"/>
            <w:vAlign w:val="bottom"/>
          </w:tcPr>
          <w:p w:rsidR="006D7DE9" w:rsidRPr="00851E0F" w:rsidRDefault="006D7DE9" w:rsidP="00E04FA7">
            <w:pPr>
              <w:pBdr>
                <w:bottom w:val="single" w:sz="4" w:space="1" w:color="auto"/>
              </w:pBdr>
              <w:spacing w:line="240" w:lineRule="exact"/>
              <w:ind w:left="-18" w:right="-18"/>
              <w:jc w:val="center"/>
              <w:rPr>
                <w:rFonts w:ascii="Arial" w:hAnsi="Arial" w:cs="Arial"/>
                <w:b/>
                <w:bCs/>
                <w:sz w:val="14"/>
                <w:szCs w:val="14"/>
              </w:rPr>
            </w:pPr>
          </w:p>
          <w:p w:rsidR="006D7DE9" w:rsidRPr="00851E0F" w:rsidRDefault="006D7DE9" w:rsidP="00E04FA7">
            <w:pPr>
              <w:pBdr>
                <w:bottom w:val="single" w:sz="4" w:space="1" w:color="auto"/>
              </w:pBdr>
              <w:spacing w:line="240" w:lineRule="exact"/>
              <w:ind w:left="-18" w:right="-18"/>
              <w:jc w:val="center"/>
              <w:rPr>
                <w:rFonts w:ascii="Arial" w:hAnsi="Arial" w:cs="Arial"/>
                <w:b/>
                <w:bCs/>
                <w:sz w:val="14"/>
                <w:szCs w:val="14"/>
              </w:rPr>
            </w:pPr>
          </w:p>
          <w:p w:rsidR="006D7DE9" w:rsidRPr="00851E0F" w:rsidRDefault="006D7DE9" w:rsidP="00E04FA7">
            <w:pPr>
              <w:pBdr>
                <w:bottom w:val="single" w:sz="4" w:space="1" w:color="auto"/>
              </w:pBdr>
              <w:spacing w:line="240" w:lineRule="exact"/>
              <w:ind w:left="-18" w:right="-18"/>
              <w:jc w:val="center"/>
              <w:rPr>
                <w:rFonts w:ascii="Arial" w:hAnsi="Arial" w:cs="Arial"/>
                <w:b/>
                <w:bCs/>
                <w:sz w:val="14"/>
                <w:szCs w:val="14"/>
              </w:rPr>
            </w:pPr>
          </w:p>
          <w:p w:rsidR="006D7DE9" w:rsidRPr="00851E0F" w:rsidRDefault="006D7DE9" w:rsidP="00E04FA7">
            <w:pPr>
              <w:pBdr>
                <w:bottom w:val="single" w:sz="4" w:space="1" w:color="auto"/>
              </w:pBdr>
              <w:spacing w:line="240" w:lineRule="exact"/>
              <w:ind w:left="-18" w:right="-18"/>
              <w:jc w:val="center"/>
              <w:rPr>
                <w:rFonts w:ascii="Arial" w:hAnsi="Arial" w:cs="Arial"/>
                <w:b/>
                <w:bCs/>
                <w:sz w:val="14"/>
                <w:szCs w:val="14"/>
              </w:rPr>
            </w:pPr>
          </w:p>
          <w:p w:rsidR="00480BDA" w:rsidRPr="00851E0F" w:rsidRDefault="00480BDA" w:rsidP="00E04FA7">
            <w:pPr>
              <w:pBdr>
                <w:bottom w:val="single" w:sz="4" w:space="1" w:color="auto"/>
              </w:pBdr>
              <w:spacing w:line="240" w:lineRule="exact"/>
              <w:ind w:left="-18" w:right="-18"/>
              <w:jc w:val="center"/>
              <w:rPr>
                <w:rFonts w:ascii="Arial" w:hAnsi="Arial" w:cs="Arial"/>
                <w:color w:val="000000" w:themeColor="text1"/>
                <w:spacing w:val="-4"/>
                <w:sz w:val="14"/>
                <w:szCs w:val="14"/>
                <w:lang w:bidi="th-TH"/>
              </w:rPr>
            </w:pPr>
            <w:r w:rsidRPr="00851E0F">
              <w:rPr>
                <w:rFonts w:ascii="Arial" w:hAnsi="Arial" w:cs="Arial"/>
                <w:b/>
                <w:bCs/>
                <w:sz w:val="14"/>
                <w:szCs w:val="14"/>
              </w:rPr>
              <w:t>Total</w:t>
            </w:r>
          </w:p>
        </w:tc>
      </w:tr>
      <w:tr w:rsidR="00480BDA" w:rsidRPr="00851E0F" w:rsidTr="000E111F">
        <w:trPr>
          <w:trHeight w:val="60"/>
        </w:trPr>
        <w:tc>
          <w:tcPr>
            <w:tcW w:w="3060" w:type="dxa"/>
          </w:tcPr>
          <w:p w:rsidR="00480BDA" w:rsidRPr="00851E0F" w:rsidRDefault="00480BDA" w:rsidP="0043706A">
            <w:pPr>
              <w:spacing w:line="240" w:lineRule="exact"/>
              <w:ind w:left="432" w:right="-108" w:hanging="270"/>
              <w:rPr>
                <w:rFonts w:ascii="Arial" w:hAnsi="Arial" w:cs="Arial"/>
                <w:noProof w:val="0"/>
                <w:sz w:val="14"/>
                <w:szCs w:val="14"/>
              </w:rPr>
            </w:pPr>
          </w:p>
        </w:tc>
        <w:tc>
          <w:tcPr>
            <w:tcW w:w="1462" w:type="dxa"/>
            <w:vAlign w:val="center"/>
          </w:tcPr>
          <w:p w:rsidR="00480BDA" w:rsidRPr="00851E0F" w:rsidRDefault="00480BDA" w:rsidP="0043706A">
            <w:pPr>
              <w:pBdr>
                <w:bottom w:val="sing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b/>
                <w:bCs/>
                <w:sz w:val="14"/>
                <w:szCs w:val="14"/>
              </w:rPr>
              <w:t>Baht</w:t>
            </w:r>
          </w:p>
        </w:tc>
        <w:tc>
          <w:tcPr>
            <w:tcW w:w="1463" w:type="dxa"/>
            <w:vAlign w:val="center"/>
          </w:tcPr>
          <w:p w:rsidR="00480BDA" w:rsidRPr="00851E0F" w:rsidRDefault="00480BDA" w:rsidP="0043706A">
            <w:pPr>
              <w:pBdr>
                <w:bottom w:val="sing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b/>
                <w:bCs/>
                <w:sz w:val="14"/>
                <w:szCs w:val="14"/>
              </w:rPr>
              <w:t>Baht</w:t>
            </w:r>
          </w:p>
        </w:tc>
        <w:tc>
          <w:tcPr>
            <w:tcW w:w="1462" w:type="dxa"/>
            <w:vAlign w:val="center"/>
          </w:tcPr>
          <w:p w:rsidR="00480BDA" w:rsidRPr="00851E0F" w:rsidRDefault="00480BDA" w:rsidP="0043706A">
            <w:pPr>
              <w:pBdr>
                <w:bottom w:val="sing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b/>
                <w:bCs/>
                <w:sz w:val="14"/>
                <w:szCs w:val="14"/>
              </w:rPr>
              <w:t>Baht</w:t>
            </w:r>
          </w:p>
        </w:tc>
        <w:tc>
          <w:tcPr>
            <w:tcW w:w="1463" w:type="dxa"/>
            <w:vAlign w:val="center"/>
          </w:tcPr>
          <w:p w:rsidR="00480BDA" w:rsidRPr="00851E0F" w:rsidRDefault="00480BDA" w:rsidP="0043706A">
            <w:pPr>
              <w:pBdr>
                <w:bottom w:val="sing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b/>
                <w:bCs/>
                <w:sz w:val="14"/>
                <w:szCs w:val="14"/>
              </w:rPr>
              <w:t>Baht</w:t>
            </w:r>
          </w:p>
        </w:tc>
        <w:tc>
          <w:tcPr>
            <w:tcW w:w="1462" w:type="dxa"/>
            <w:vAlign w:val="center"/>
          </w:tcPr>
          <w:p w:rsidR="00480BDA" w:rsidRPr="00851E0F" w:rsidRDefault="00480BDA" w:rsidP="0043706A">
            <w:pPr>
              <w:pBdr>
                <w:bottom w:val="sing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b/>
                <w:bCs/>
                <w:sz w:val="14"/>
                <w:szCs w:val="14"/>
              </w:rPr>
              <w:t>Baht</w:t>
            </w:r>
          </w:p>
        </w:tc>
        <w:tc>
          <w:tcPr>
            <w:tcW w:w="1463" w:type="dxa"/>
            <w:vAlign w:val="center"/>
          </w:tcPr>
          <w:p w:rsidR="00480BDA" w:rsidRPr="00851E0F" w:rsidRDefault="00480BDA" w:rsidP="0043706A">
            <w:pPr>
              <w:pBdr>
                <w:bottom w:val="single" w:sz="4" w:space="1" w:color="auto"/>
              </w:pBdr>
              <w:spacing w:line="240" w:lineRule="exact"/>
              <w:ind w:left="-18" w:right="-18"/>
              <w:jc w:val="right"/>
              <w:rPr>
                <w:rFonts w:ascii="Arial" w:hAnsi="Arial" w:cs="Arial"/>
                <w:b/>
                <w:bCs/>
                <w:color w:val="000000" w:themeColor="text1"/>
                <w:spacing w:val="-4"/>
                <w:sz w:val="14"/>
                <w:szCs w:val="14"/>
                <w:lang w:bidi="th-TH"/>
              </w:rPr>
            </w:pPr>
            <w:r w:rsidRPr="00851E0F">
              <w:rPr>
                <w:rFonts w:ascii="Arial" w:hAnsi="Arial" w:cs="Arial"/>
                <w:b/>
                <w:bCs/>
                <w:color w:val="000000" w:themeColor="text1"/>
                <w:spacing w:val="-4"/>
                <w:sz w:val="14"/>
                <w:szCs w:val="14"/>
                <w:lang w:bidi="th-TH"/>
              </w:rPr>
              <w:t>Baht</w:t>
            </w:r>
          </w:p>
        </w:tc>
        <w:tc>
          <w:tcPr>
            <w:tcW w:w="1462" w:type="dxa"/>
            <w:vAlign w:val="center"/>
          </w:tcPr>
          <w:p w:rsidR="00480BDA" w:rsidRPr="00851E0F" w:rsidRDefault="00480BDA" w:rsidP="0043706A">
            <w:pPr>
              <w:pBdr>
                <w:bottom w:val="sing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b/>
                <w:bCs/>
                <w:sz w:val="14"/>
                <w:szCs w:val="14"/>
              </w:rPr>
              <w:t>Baht</w:t>
            </w:r>
          </w:p>
        </w:tc>
        <w:tc>
          <w:tcPr>
            <w:tcW w:w="1463" w:type="dxa"/>
            <w:vAlign w:val="center"/>
          </w:tcPr>
          <w:p w:rsidR="00480BDA" w:rsidRPr="00851E0F" w:rsidRDefault="00480BDA" w:rsidP="0043706A">
            <w:pPr>
              <w:pBdr>
                <w:bottom w:val="sing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b/>
                <w:bCs/>
                <w:sz w:val="14"/>
                <w:szCs w:val="14"/>
              </w:rPr>
              <w:t>Baht</w:t>
            </w:r>
          </w:p>
        </w:tc>
      </w:tr>
      <w:tr w:rsidR="00480BDA" w:rsidRPr="00851E0F" w:rsidTr="000E111F">
        <w:trPr>
          <w:trHeight w:val="60"/>
        </w:trPr>
        <w:tc>
          <w:tcPr>
            <w:tcW w:w="3060" w:type="dxa"/>
          </w:tcPr>
          <w:p w:rsidR="00480BDA" w:rsidRPr="00851E0F" w:rsidRDefault="00480BDA" w:rsidP="0043706A">
            <w:pPr>
              <w:pStyle w:val="Heading5"/>
              <w:spacing w:line="240" w:lineRule="exact"/>
              <w:ind w:left="432" w:right="-108" w:hanging="270"/>
              <w:jc w:val="left"/>
              <w:rPr>
                <w:rFonts w:ascii="Arial" w:hAnsi="Arial" w:cs="Arial"/>
                <w:sz w:val="14"/>
                <w:szCs w:val="14"/>
              </w:rPr>
            </w:pPr>
            <w:r w:rsidRPr="00851E0F">
              <w:rPr>
                <w:rFonts w:ascii="Arial" w:hAnsi="Arial" w:cs="Arial"/>
                <w:sz w:val="14"/>
                <w:szCs w:val="14"/>
              </w:rPr>
              <w:t>As at 31 December 201</w:t>
            </w:r>
            <w:r w:rsidR="00763E4B" w:rsidRPr="00851E0F">
              <w:rPr>
                <w:rFonts w:ascii="Arial" w:hAnsi="Arial" w:cs="Arial"/>
                <w:sz w:val="14"/>
                <w:szCs w:val="14"/>
              </w:rPr>
              <w:t>6</w:t>
            </w:r>
          </w:p>
        </w:tc>
        <w:tc>
          <w:tcPr>
            <w:tcW w:w="1462" w:type="dxa"/>
            <w:vAlign w:val="center"/>
          </w:tcPr>
          <w:p w:rsidR="00480BDA" w:rsidRPr="00851E0F" w:rsidRDefault="00480BDA" w:rsidP="0043706A">
            <w:pPr>
              <w:spacing w:line="240" w:lineRule="exact"/>
              <w:ind w:left="-18" w:right="-18"/>
              <w:jc w:val="right"/>
              <w:rPr>
                <w:rFonts w:ascii="Arial" w:hAnsi="Arial" w:cs="Arial"/>
                <w:color w:val="000000" w:themeColor="text1"/>
                <w:spacing w:val="-4"/>
                <w:sz w:val="14"/>
                <w:szCs w:val="14"/>
                <w:lang w:bidi="th-TH"/>
              </w:rPr>
            </w:pPr>
          </w:p>
        </w:tc>
        <w:tc>
          <w:tcPr>
            <w:tcW w:w="1463" w:type="dxa"/>
            <w:vAlign w:val="center"/>
          </w:tcPr>
          <w:p w:rsidR="00480BDA" w:rsidRPr="00851E0F" w:rsidRDefault="00480BDA" w:rsidP="0043706A">
            <w:pPr>
              <w:spacing w:line="240" w:lineRule="exact"/>
              <w:ind w:left="-18" w:right="-18"/>
              <w:jc w:val="right"/>
              <w:rPr>
                <w:rFonts w:ascii="Arial" w:hAnsi="Arial" w:cs="Arial"/>
                <w:color w:val="000000" w:themeColor="text1"/>
                <w:spacing w:val="-4"/>
                <w:sz w:val="14"/>
                <w:szCs w:val="14"/>
                <w:lang w:bidi="th-TH"/>
              </w:rPr>
            </w:pPr>
          </w:p>
        </w:tc>
        <w:tc>
          <w:tcPr>
            <w:tcW w:w="1462" w:type="dxa"/>
            <w:vAlign w:val="center"/>
          </w:tcPr>
          <w:p w:rsidR="00480BDA" w:rsidRPr="00851E0F" w:rsidRDefault="00480BDA" w:rsidP="0043706A">
            <w:pPr>
              <w:spacing w:line="240" w:lineRule="exact"/>
              <w:ind w:left="-18" w:right="-18"/>
              <w:jc w:val="right"/>
              <w:rPr>
                <w:rFonts w:ascii="Arial" w:hAnsi="Arial" w:cs="Arial"/>
                <w:color w:val="000000" w:themeColor="text1"/>
                <w:spacing w:val="-4"/>
                <w:sz w:val="14"/>
                <w:szCs w:val="14"/>
                <w:lang w:bidi="th-TH"/>
              </w:rPr>
            </w:pPr>
          </w:p>
        </w:tc>
        <w:tc>
          <w:tcPr>
            <w:tcW w:w="1463" w:type="dxa"/>
            <w:vAlign w:val="center"/>
          </w:tcPr>
          <w:p w:rsidR="00480BDA" w:rsidRPr="00851E0F" w:rsidRDefault="00480BDA" w:rsidP="0043706A">
            <w:pPr>
              <w:spacing w:line="240" w:lineRule="exact"/>
              <w:ind w:left="-18" w:right="-18"/>
              <w:jc w:val="right"/>
              <w:rPr>
                <w:rFonts w:ascii="Arial" w:hAnsi="Arial" w:cs="Arial"/>
                <w:color w:val="000000" w:themeColor="text1"/>
                <w:spacing w:val="-4"/>
                <w:sz w:val="14"/>
                <w:szCs w:val="14"/>
                <w:lang w:bidi="th-TH"/>
              </w:rPr>
            </w:pPr>
          </w:p>
        </w:tc>
        <w:tc>
          <w:tcPr>
            <w:tcW w:w="1462" w:type="dxa"/>
          </w:tcPr>
          <w:p w:rsidR="00480BDA" w:rsidRPr="00851E0F" w:rsidRDefault="00480BDA" w:rsidP="0043706A">
            <w:pPr>
              <w:spacing w:line="240" w:lineRule="exact"/>
              <w:ind w:left="-18" w:right="-18"/>
              <w:jc w:val="center"/>
              <w:rPr>
                <w:rFonts w:ascii="Arial" w:hAnsi="Arial" w:cs="Arial"/>
                <w:color w:val="000000" w:themeColor="text1"/>
                <w:spacing w:val="-4"/>
                <w:sz w:val="14"/>
                <w:szCs w:val="14"/>
                <w:lang w:bidi="th-TH"/>
              </w:rPr>
            </w:pPr>
          </w:p>
        </w:tc>
        <w:tc>
          <w:tcPr>
            <w:tcW w:w="1463" w:type="dxa"/>
            <w:vAlign w:val="center"/>
          </w:tcPr>
          <w:p w:rsidR="00480BDA" w:rsidRPr="00851E0F" w:rsidRDefault="00480BDA" w:rsidP="0043706A">
            <w:pPr>
              <w:spacing w:line="240" w:lineRule="exact"/>
              <w:ind w:left="-18" w:right="-18"/>
              <w:jc w:val="center"/>
              <w:rPr>
                <w:rFonts w:ascii="Arial" w:hAnsi="Arial" w:cs="Arial"/>
                <w:color w:val="000000" w:themeColor="text1"/>
                <w:spacing w:val="-4"/>
                <w:sz w:val="14"/>
                <w:szCs w:val="14"/>
                <w:lang w:bidi="th-TH"/>
              </w:rPr>
            </w:pPr>
          </w:p>
        </w:tc>
        <w:tc>
          <w:tcPr>
            <w:tcW w:w="1462" w:type="dxa"/>
            <w:vAlign w:val="center"/>
          </w:tcPr>
          <w:p w:rsidR="00480BDA" w:rsidRPr="00851E0F" w:rsidRDefault="00480BDA" w:rsidP="0043706A">
            <w:pPr>
              <w:spacing w:line="240" w:lineRule="exact"/>
              <w:ind w:left="-18" w:right="-18"/>
              <w:jc w:val="right"/>
              <w:rPr>
                <w:rFonts w:ascii="Arial" w:hAnsi="Arial" w:cs="Arial"/>
                <w:color w:val="000000" w:themeColor="text1"/>
                <w:spacing w:val="-4"/>
                <w:sz w:val="14"/>
                <w:szCs w:val="14"/>
                <w:lang w:bidi="th-TH"/>
              </w:rPr>
            </w:pPr>
          </w:p>
        </w:tc>
        <w:tc>
          <w:tcPr>
            <w:tcW w:w="1463" w:type="dxa"/>
            <w:vAlign w:val="center"/>
          </w:tcPr>
          <w:p w:rsidR="00480BDA" w:rsidRPr="00851E0F" w:rsidRDefault="00480BDA" w:rsidP="0043706A">
            <w:pPr>
              <w:spacing w:line="240" w:lineRule="exact"/>
              <w:ind w:left="-18" w:right="-18"/>
              <w:jc w:val="right"/>
              <w:rPr>
                <w:rFonts w:ascii="Arial" w:hAnsi="Arial" w:cs="Arial"/>
                <w:color w:val="000000" w:themeColor="text1"/>
                <w:spacing w:val="-4"/>
                <w:sz w:val="14"/>
                <w:szCs w:val="14"/>
                <w:lang w:bidi="th-TH"/>
              </w:rPr>
            </w:pPr>
          </w:p>
        </w:tc>
      </w:tr>
      <w:tr w:rsidR="00763E4B" w:rsidRPr="00851E0F" w:rsidTr="000E111F">
        <w:trPr>
          <w:trHeight w:val="60"/>
        </w:trPr>
        <w:tc>
          <w:tcPr>
            <w:tcW w:w="3060" w:type="dxa"/>
          </w:tcPr>
          <w:p w:rsidR="00763E4B" w:rsidRPr="00851E0F" w:rsidRDefault="00763E4B" w:rsidP="0043706A">
            <w:pPr>
              <w:spacing w:line="240" w:lineRule="exact"/>
              <w:ind w:left="432" w:right="-108" w:hanging="270"/>
              <w:rPr>
                <w:rFonts w:ascii="Arial" w:hAnsi="Arial" w:cs="Arial"/>
                <w:noProof w:val="0"/>
                <w:sz w:val="14"/>
                <w:szCs w:val="14"/>
              </w:rPr>
            </w:pPr>
            <w:r w:rsidRPr="00851E0F">
              <w:rPr>
                <w:rFonts w:ascii="Arial" w:hAnsi="Arial" w:cs="Arial"/>
                <w:noProof w:val="0"/>
                <w:sz w:val="14"/>
                <w:szCs w:val="14"/>
              </w:rPr>
              <w:t>Cost</w:t>
            </w:r>
          </w:p>
        </w:tc>
        <w:tc>
          <w:tcPr>
            <w:tcW w:w="1462" w:type="dxa"/>
          </w:tcPr>
          <w:p w:rsidR="00763E4B" w:rsidRPr="00851E0F" w:rsidRDefault="00763E4B" w:rsidP="0043706A">
            <w:pP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30,688,000</w:t>
            </w:r>
          </w:p>
        </w:tc>
        <w:tc>
          <w:tcPr>
            <w:tcW w:w="1463" w:type="dxa"/>
          </w:tcPr>
          <w:p w:rsidR="00763E4B" w:rsidRPr="00851E0F" w:rsidRDefault="00763E4B" w:rsidP="0043706A">
            <w:pP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2,526,964</w:t>
            </w:r>
          </w:p>
        </w:tc>
        <w:tc>
          <w:tcPr>
            <w:tcW w:w="1462" w:type="dxa"/>
          </w:tcPr>
          <w:p w:rsidR="00763E4B" w:rsidRPr="00851E0F" w:rsidRDefault="00763E4B" w:rsidP="0043706A">
            <w:pP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275,347,578</w:t>
            </w:r>
          </w:p>
        </w:tc>
        <w:tc>
          <w:tcPr>
            <w:tcW w:w="1463" w:type="dxa"/>
          </w:tcPr>
          <w:p w:rsidR="00763E4B" w:rsidRPr="00851E0F" w:rsidRDefault="00763E4B" w:rsidP="0043706A">
            <w:pP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8,135,421</w:t>
            </w:r>
          </w:p>
        </w:tc>
        <w:tc>
          <w:tcPr>
            <w:tcW w:w="1462" w:type="dxa"/>
          </w:tcPr>
          <w:p w:rsidR="00763E4B" w:rsidRPr="00851E0F" w:rsidRDefault="00763E4B" w:rsidP="0043706A">
            <w:pP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13,958,056</w:t>
            </w:r>
          </w:p>
        </w:tc>
        <w:tc>
          <w:tcPr>
            <w:tcW w:w="1463" w:type="dxa"/>
          </w:tcPr>
          <w:p w:rsidR="00763E4B" w:rsidRPr="00851E0F" w:rsidRDefault="00763E4B" w:rsidP="0043706A">
            <w:pPr>
              <w:spacing w:line="240" w:lineRule="exact"/>
              <w:ind w:left="-18" w:right="-18"/>
              <w:jc w:val="center"/>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w:t>
            </w:r>
          </w:p>
        </w:tc>
        <w:tc>
          <w:tcPr>
            <w:tcW w:w="1462" w:type="dxa"/>
          </w:tcPr>
          <w:p w:rsidR="00763E4B" w:rsidRPr="00851E0F" w:rsidRDefault="00763E4B" w:rsidP="0043706A">
            <w:pP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1,085,185</w:t>
            </w:r>
          </w:p>
        </w:tc>
        <w:tc>
          <w:tcPr>
            <w:tcW w:w="1463" w:type="dxa"/>
          </w:tcPr>
          <w:p w:rsidR="00763E4B" w:rsidRPr="00851E0F" w:rsidRDefault="00763E4B" w:rsidP="0043706A">
            <w:pPr>
              <w:spacing w:line="240" w:lineRule="exact"/>
              <w:ind w:left="-18" w:right="-18"/>
              <w:jc w:val="right"/>
              <w:rPr>
                <w:rFonts w:ascii="Arial" w:hAnsi="Arial" w:cs="Arial"/>
                <w:color w:val="000000" w:themeColor="text1"/>
                <w:spacing w:val="-4"/>
                <w:sz w:val="14"/>
                <w:szCs w:val="14"/>
                <w:cs/>
                <w:lang w:bidi="th-TH"/>
              </w:rPr>
            </w:pPr>
            <w:r w:rsidRPr="00851E0F">
              <w:rPr>
                <w:rFonts w:ascii="Arial" w:hAnsi="Arial" w:cs="Arial"/>
                <w:color w:val="000000" w:themeColor="text1"/>
                <w:spacing w:val="-4"/>
                <w:sz w:val="14"/>
                <w:szCs w:val="14"/>
                <w:lang w:bidi="th-TH"/>
              </w:rPr>
              <w:t>331,741,204</w:t>
            </w:r>
          </w:p>
        </w:tc>
      </w:tr>
      <w:tr w:rsidR="00763E4B" w:rsidRPr="00851E0F" w:rsidTr="000E111F">
        <w:trPr>
          <w:trHeight w:val="60"/>
        </w:trPr>
        <w:tc>
          <w:tcPr>
            <w:tcW w:w="3060" w:type="dxa"/>
          </w:tcPr>
          <w:p w:rsidR="00763E4B" w:rsidRPr="00851E0F" w:rsidRDefault="00763E4B" w:rsidP="0043706A">
            <w:pPr>
              <w:spacing w:line="240" w:lineRule="exact"/>
              <w:ind w:left="432" w:right="-108" w:hanging="270"/>
              <w:rPr>
                <w:rFonts w:ascii="Arial" w:hAnsi="Arial" w:cs="Arial"/>
                <w:noProof w:val="0"/>
                <w:sz w:val="14"/>
                <w:szCs w:val="14"/>
              </w:rPr>
            </w:pPr>
            <w:r w:rsidRPr="00851E0F">
              <w:rPr>
                <w:rFonts w:ascii="Arial" w:hAnsi="Arial" w:cs="Arial"/>
                <w:noProof w:val="0"/>
                <w:sz w:val="14"/>
                <w:szCs w:val="14"/>
                <w:u w:val="single"/>
              </w:rPr>
              <w:t>Less</w:t>
            </w:r>
            <w:r w:rsidRPr="00851E0F">
              <w:rPr>
                <w:rFonts w:ascii="Arial" w:hAnsi="Arial" w:cs="Arial"/>
                <w:noProof w:val="0"/>
                <w:sz w:val="14"/>
                <w:szCs w:val="14"/>
              </w:rPr>
              <w:t xml:space="preserve">  Accumulated depreciation</w:t>
            </w:r>
          </w:p>
        </w:tc>
        <w:tc>
          <w:tcPr>
            <w:tcW w:w="1462" w:type="dxa"/>
          </w:tcPr>
          <w:p w:rsidR="00763E4B" w:rsidRPr="00851E0F" w:rsidRDefault="00763E4B" w:rsidP="0043706A">
            <w:pPr>
              <w:pBdr>
                <w:bottom w:val="sing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(4,972,592)</w:t>
            </w:r>
          </w:p>
        </w:tc>
        <w:tc>
          <w:tcPr>
            <w:tcW w:w="1463" w:type="dxa"/>
          </w:tcPr>
          <w:p w:rsidR="00763E4B" w:rsidRPr="00851E0F" w:rsidRDefault="00763E4B" w:rsidP="0043706A">
            <w:pPr>
              <w:pBdr>
                <w:bottom w:val="sing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(86,814)</w:t>
            </w:r>
          </w:p>
        </w:tc>
        <w:tc>
          <w:tcPr>
            <w:tcW w:w="1462" w:type="dxa"/>
          </w:tcPr>
          <w:p w:rsidR="00763E4B" w:rsidRPr="00851E0F" w:rsidRDefault="00763E4B" w:rsidP="0043706A">
            <w:pPr>
              <w:pBdr>
                <w:bottom w:val="sing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(207,478,500)</w:t>
            </w:r>
          </w:p>
        </w:tc>
        <w:tc>
          <w:tcPr>
            <w:tcW w:w="1463" w:type="dxa"/>
          </w:tcPr>
          <w:p w:rsidR="00763E4B" w:rsidRPr="00851E0F" w:rsidRDefault="00763E4B" w:rsidP="0043706A">
            <w:pPr>
              <w:pBdr>
                <w:bottom w:val="sing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(6,549,486)</w:t>
            </w:r>
          </w:p>
        </w:tc>
        <w:tc>
          <w:tcPr>
            <w:tcW w:w="1462" w:type="dxa"/>
          </w:tcPr>
          <w:p w:rsidR="00763E4B" w:rsidRPr="00851E0F" w:rsidRDefault="00763E4B" w:rsidP="0043706A">
            <w:pPr>
              <w:pBdr>
                <w:bottom w:val="sing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(5,048,538)</w:t>
            </w:r>
          </w:p>
        </w:tc>
        <w:tc>
          <w:tcPr>
            <w:tcW w:w="1463" w:type="dxa"/>
          </w:tcPr>
          <w:p w:rsidR="00763E4B" w:rsidRPr="00851E0F" w:rsidRDefault="00763E4B" w:rsidP="0043706A">
            <w:pPr>
              <w:pBdr>
                <w:bottom w:val="single" w:sz="4" w:space="1" w:color="auto"/>
              </w:pBdr>
              <w:spacing w:line="240" w:lineRule="exact"/>
              <w:ind w:left="-18" w:right="-18"/>
              <w:jc w:val="center"/>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w:t>
            </w:r>
          </w:p>
        </w:tc>
        <w:tc>
          <w:tcPr>
            <w:tcW w:w="1462" w:type="dxa"/>
          </w:tcPr>
          <w:p w:rsidR="00763E4B" w:rsidRPr="00851E0F" w:rsidRDefault="00763E4B" w:rsidP="0043706A">
            <w:pPr>
              <w:pBdr>
                <w:bottom w:val="single" w:sz="4" w:space="1" w:color="auto"/>
              </w:pBdr>
              <w:spacing w:line="240" w:lineRule="exact"/>
              <w:ind w:left="-18" w:right="-18"/>
              <w:jc w:val="center"/>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w:t>
            </w:r>
          </w:p>
        </w:tc>
        <w:tc>
          <w:tcPr>
            <w:tcW w:w="1463" w:type="dxa"/>
          </w:tcPr>
          <w:p w:rsidR="00763E4B" w:rsidRPr="00851E0F" w:rsidRDefault="00763E4B" w:rsidP="0043706A">
            <w:pPr>
              <w:pBdr>
                <w:bottom w:val="sing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(224,135,930)</w:t>
            </w:r>
          </w:p>
        </w:tc>
      </w:tr>
      <w:tr w:rsidR="00763E4B" w:rsidRPr="00851E0F" w:rsidTr="000E111F">
        <w:trPr>
          <w:trHeight w:val="60"/>
        </w:trPr>
        <w:tc>
          <w:tcPr>
            <w:tcW w:w="3060" w:type="dxa"/>
          </w:tcPr>
          <w:p w:rsidR="00763E4B" w:rsidRPr="00851E0F" w:rsidRDefault="00763E4B" w:rsidP="0043706A">
            <w:pPr>
              <w:spacing w:line="240" w:lineRule="exact"/>
              <w:ind w:left="432" w:right="-108" w:hanging="270"/>
              <w:rPr>
                <w:rFonts w:ascii="Arial" w:hAnsi="Arial" w:cs="Arial"/>
                <w:noProof w:val="0"/>
                <w:sz w:val="14"/>
                <w:szCs w:val="14"/>
              </w:rPr>
            </w:pPr>
            <w:r w:rsidRPr="00851E0F">
              <w:rPr>
                <w:rFonts w:ascii="Arial" w:hAnsi="Arial" w:cs="Arial"/>
                <w:noProof w:val="0"/>
                <w:sz w:val="14"/>
                <w:szCs w:val="14"/>
              </w:rPr>
              <w:t>Net book amount</w:t>
            </w:r>
          </w:p>
        </w:tc>
        <w:tc>
          <w:tcPr>
            <w:tcW w:w="1462" w:type="dxa"/>
          </w:tcPr>
          <w:p w:rsidR="00763E4B" w:rsidRPr="00851E0F" w:rsidRDefault="00763E4B" w:rsidP="0043706A">
            <w:pPr>
              <w:pBdr>
                <w:bottom w:val="doub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25,715,408</w:t>
            </w:r>
          </w:p>
        </w:tc>
        <w:tc>
          <w:tcPr>
            <w:tcW w:w="1463" w:type="dxa"/>
          </w:tcPr>
          <w:p w:rsidR="00763E4B" w:rsidRPr="00851E0F" w:rsidRDefault="00763E4B" w:rsidP="0043706A">
            <w:pPr>
              <w:pBdr>
                <w:bottom w:val="doub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2,440,150</w:t>
            </w:r>
          </w:p>
        </w:tc>
        <w:tc>
          <w:tcPr>
            <w:tcW w:w="1462" w:type="dxa"/>
          </w:tcPr>
          <w:p w:rsidR="00763E4B" w:rsidRPr="00851E0F" w:rsidRDefault="00763E4B" w:rsidP="0043706A">
            <w:pPr>
              <w:pBdr>
                <w:bottom w:val="doub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67,869,078</w:t>
            </w:r>
          </w:p>
        </w:tc>
        <w:tc>
          <w:tcPr>
            <w:tcW w:w="1463" w:type="dxa"/>
          </w:tcPr>
          <w:p w:rsidR="00763E4B" w:rsidRPr="00851E0F" w:rsidRDefault="00763E4B" w:rsidP="0043706A">
            <w:pPr>
              <w:pBdr>
                <w:bottom w:val="doub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1,585,935</w:t>
            </w:r>
          </w:p>
        </w:tc>
        <w:tc>
          <w:tcPr>
            <w:tcW w:w="1462" w:type="dxa"/>
          </w:tcPr>
          <w:p w:rsidR="00763E4B" w:rsidRPr="00851E0F" w:rsidRDefault="00763E4B" w:rsidP="0043706A">
            <w:pPr>
              <w:pBdr>
                <w:bottom w:val="doub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8,909,518</w:t>
            </w:r>
          </w:p>
        </w:tc>
        <w:tc>
          <w:tcPr>
            <w:tcW w:w="1463" w:type="dxa"/>
          </w:tcPr>
          <w:p w:rsidR="00763E4B" w:rsidRPr="00851E0F" w:rsidRDefault="00763E4B" w:rsidP="0043706A">
            <w:pPr>
              <w:pBdr>
                <w:bottom w:val="double" w:sz="4" w:space="1" w:color="auto"/>
              </w:pBdr>
              <w:spacing w:line="240" w:lineRule="exact"/>
              <w:ind w:left="-18" w:right="-18"/>
              <w:jc w:val="center"/>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w:t>
            </w:r>
          </w:p>
        </w:tc>
        <w:tc>
          <w:tcPr>
            <w:tcW w:w="1462" w:type="dxa"/>
          </w:tcPr>
          <w:p w:rsidR="00763E4B" w:rsidRPr="00851E0F" w:rsidRDefault="00763E4B" w:rsidP="0043706A">
            <w:pPr>
              <w:pBdr>
                <w:bottom w:val="doub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1,085,185</w:t>
            </w:r>
          </w:p>
        </w:tc>
        <w:tc>
          <w:tcPr>
            <w:tcW w:w="1463" w:type="dxa"/>
          </w:tcPr>
          <w:p w:rsidR="00763E4B" w:rsidRPr="00851E0F" w:rsidRDefault="00763E4B" w:rsidP="0043706A">
            <w:pPr>
              <w:pBdr>
                <w:bottom w:val="doub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107,605,274</w:t>
            </w:r>
          </w:p>
        </w:tc>
      </w:tr>
      <w:tr w:rsidR="00480BDA" w:rsidRPr="00851E0F" w:rsidTr="000E111F">
        <w:trPr>
          <w:trHeight w:val="60"/>
        </w:trPr>
        <w:tc>
          <w:tcPr>
            <w:tcW w:w="3060" w:type="dxa"/>
          </w:tcPr>
          <w:p w:rsidR="00480BDA" w:rsidRPr="00851E0F" w:rsidRDefault="00480BDA" w:rsidP="0043706A">
            <w:pPr>
              <w:rPr>
                <w:rFonts w:ascii="Arial" w:hAnsi="Arial" w:cs="Arial"/>
                <w:noProof w:val="0"/>
                <w:snapToGrid w:val="0"/>
                <w:color w:val="000000"/>
                <w:sz w:val="10"/>
                <w:szCs w:val="10"/>
                <w:lang w:eastAsia="th-TH"/>
              </w:rPr>
            </w:pPr>
          </w:p>
        </w:tc>
        <w:tc>
          <w:tcPr>
            <w:tcW w:w="1462" w:type="dxa"/>
            <w:vAlign w:val="center"/>
          </w:tcPr>
          <w:p w:rsidR="00480BDA" w:rsidRPr="00851E0F" w:rsidRDefault="00480BDA" w:rsidP="0043706A">
            <w:pPr>
              <w:rPr>
                <w:rFonts w:ascii="Arial" w:hAnsi="Arial" w:cs="Arial"/>
                <w:noProof w:val="0"/>
                <w:snapToGrid w:val="0"/>
                <w:color w:val="000000"/>
                <w:sz w:val="10"/>
                <w:szCs w:val="10"/>
                <w:lang w:eastAsia="th-TH"/>
              </w:rPr>
            </w:pPr>
          </w:p>
        </w:tc>
        <w:tc>
          <w:tcPr>
            <w:tcW w:w="1463" w:type="dxa"/>
            <w:vAlign w:val="center"/>
          </w:tcPr>
          <w:p w:rsidR="00480BDA" w:rsidRPr="00851E0F" w:rsidRDefault="00480BDA" w:rsidP="0043706A">
            <w:pPr>
              <w:rPr>
                <w:rFonts w:ascii="Arial" w:hAnsi="Arial" w:cs="Arial"/>
                <w:noProof w:val="0"/>
                <w:snapToGrid w:val="0"/>
                <w:color w:val="000000"/>
                <w:sz w:val="10"/>
                <w:szCs w:val="10"/>
                <w:lang w:eastAsia="th-TH"/>
              </w:rPr>
            </w:pPr>
          </w:p>
        </w:tc>
        <w:tc>
          <w:tcPr>
            <w:tcW w:w="1462" w:type="dxa"/>
            <w:vAlign w:val="center"/>
          </w:tcPr>
          <w:p w:rsidR="00480BDA" w:rsidRPr="00851E0F" w:rsidRDefault="00480BDA" w:rsidP="0043706A">
            <w:pPr>
              <w:rPr>
                <w:rFonts w:ascii="Arial" w:hAnsi="Arial" w:cs="Arial"/>
                <w:noProof w:val="0"/>
                <w:snapToGrid w:val="0"/>
                <w:color w:val="000000"/>
                <w:sz w:val="10"/>
                <w:szCs w:val="10"/>
                <w:lang w:eastAsia="th-TH"/>
              </w:rPr>
            </w:pPr>
          </w:p>
        </w:tc>
        <w:tc>
          <w:tcPr>
            <w:tcW w:w="1463" w:type="dxa"/>
            <w:vAlign w:val="center"/>
          </w:tcPr>
          <w:p w:rsidR="00480BDA" w:rsidRPr="00851E0F" w:rsidRDefault="00480BDA" w:rsidP="0043706A">
            <w:pPr>
              <w:rPr>
                <w:rFonts w:ascii="Arial" w:hAnsi="Arial" w:cs="Arial"/>
                <w:noProof w:val="0"/>
                <w:snapToGrid w:val="0"/>
                <w:color w:val="000000"/>
                <w:sz w:val="10"/>
                <w:szCs w:val="10"/>
                <w:lang w:eastAsia="th-TH"/>
              </w:rPr>
            </w:pPr>
          </w:p>
        </w:tc>
        <w:tc>
          <w:tcPr>
            <w:tcW w:w="1462" w:type="dxa"/>
          </w:tcPr>
          <w:p w:rsidR="00480BDA" w:rsidRPr="00851E0F" w:rsidRDefault="00480BDA" w:rsidP="0043706A">
            <w:pPr>
              <w:rPr>
                <w:rFonts w:ascii="Arial" w:hAnsi="Arial" w:cs="Arial"/>
                <w:noProof w:val="0"/>
                <w:snapToGrid w:val="0"/>
                <w:color w:val="000000"/>
                <w:sz w:val="10"/>
                <w:szCs w:val="10"/>
                <w:lang w:eastAsia="th-TH"/>
              </w:rPr>
            </w:pPr>
          </w:p>
        </w:tc>
        <w:tc>
          <w:tcPr>
            <w:tcW w:w="1463" w:type="dxa"/>
            <w:vAlign w:val="center"/>
          </w:tcPr>
          <w:p w:rsidR="00480BDA" w:rsidRPr="00851E0F" w:rsidRDefault="00480BDA" w:rsidP="0043706A">
            <w:pPr>
              <w:rPr>
                <w:rFonts w:ascii="Arial" w:hAnsi="Arial" w:cs="Arial"/>
                <w:noProof w:val="0"/>
                <w:snapToGrid w:val="0"/>
                <w:color w:val="000000"/>
                <w:sz w:val="10"/>
                <w:szCs w:val="10"/>
                <w:lang w:eastAsia="th-TH"/>
              </w:rPr>
            </w:pPr>
          </w:p>
        </w:tc>
        <w:tc>
          <w:tcPr>
            <w:tcW w:w="1462" w:type="dxa"/>
            <w:vAlign w:val="center"/>
          </w:tcPr>
          <w:p w:rsidR="00480BDA" w:rsidRPr="00851E0F" w:rsidRDefault="00480BDA" w:rsidP="0043706A">
            <w:pPr>
              <w:rPr>
                <w:rFonts w:ascii="Arial" w:hAnsi="Arial" w:cs="Arial"/>
                <w:noProof w:val="0"/>
                <w:snapToGrid w:val="0"/>
                <w:color w:val="000000"/>
                <w:sz w:val="10"/>
                <w:szCs w:val="10"/>
                <w:lang w:eastAsia="th-TH"/>
              </w:rPr>
            </w:pPr>
          </w:p>
        </w:tc>
        <w:tc>
          <w:tcPr>
            <w:tcW w:w="1463" w:type="dxa"/>
            <w:vAlign w:val="center"/>
          </w:tcPr>
          <w:p w:rsidR="00480BDA" w:rsidRPr="00851E0F" w:rsidRDefault="00480BDA" w:rsidP="0043706A">
            <w:pPr>
              <w:rPr>
                <w:rFonts w:ascii="Arial" w:hAnsi="Arial" w:cs="Arial"/>
                <w:noProof w:val="0"/>
                <w:snapToGrid w:val="0"/>
                <w:color w:val="000000"/>
                <w:sz w:val="10"/>
                <w:szCs w:val="10"/>
                <w:lang w:eastAsia="th-TH"/>
              </w:rPr>
            </w:pPr>
          </w:p>
        </w:tc>
      </w:tr>
      <w:tr w:rsidR="00480BDA" w:rsidRPr="00851E0F" w:rsidTr="000E111F">
        <w:trPr>
          <w:trHeight w:val="60"/>
        </w:trPr>
        <w:tc>
          <w:tcPr>
            <w:tcW w:w="3060" w:type="dxa"/>
          </w:tcPr>
          <w:p w:rsidR="00480BDA" w:rsidRPr="00851E0F" w:rsidRDefault="00480BDA" w:rsidP="0043706A">
            <w:pPr>
              <w:spacing w:line="240" w:lineRule="exact"/>
              <w:ind w:left="432" w:right="-108" w:hanging="270"/>
              <w:rPr>
                <w:rFonts w:ascii="Arial" w:hAnsi="Arial" w:cs="Arial"/>
                <w:b/>
                <w:bCs/>
                <w:noProof w:val="0"/>
                <w:sz w:val="14"/>
                <w:szCs w:val="14"/>
              </w:rPr>
            </w:pPr>
            <w:r w:rsidRPr="00851E0F">
              <w:rPr>
                <w:rFonts w:ascii="Arial" w:hAnsi="Arial" w:cs="Arial"/>
                <w:b/>
                <w:bCs/>
                <w:noProof w:val="0"/>
                <w:sz w:val="14"/>
                <w:szCs w:val="14"/>
              </w:rPr>
              <w:t>For the year ended 31 December 2017</w:t>
            </w:r>
          </w:p>
        </w:tc>
        <w:tc>
          <w:tcPr>
            <w:tcW w:w="1462" w:type="dxa"/>
            <w:vAlign w:val="center"/>
          </w:tcPr>
          <w:p w:rsidR="00480BDA" w:rsidRPr="00851E0F" w:rsidRDefault="00480BDA" w:rsidP="0043706A">
            <w:pPr>
              <w:spacing w:line="240" w:lineRule="exact"/>
              <w:ind w:left="-18" w:right="-18"/>
              <w:jc w:val="right"/>
              <w:rPr>
                <w:rFonts w:ascii="Arial" w:hAnsi="Arial" w:cs="Arial"/>
                <w:color w:val="000000" w:themeColor="text1"/>
                <w:spacing w:val="-4"/>
                <w:sz w:val="14"/>
                <w:szCs w:val="14"/>
                <w:lang w:bidi="th-TH"/>
              </w:rPr>
            </w:pPr>
          </w:p>
        </w:tc>
        <w:tc>
          <w:tcPr>
            <w:tcW w:w="1463" w:type="dxa"/>
            <w:vAlign w:val="center"/>
          </w:tcPr>
          <w:p w:rsidR="00480BDA" w:rsidRPr="00851E0F" w:rsidRDefault="00480BDA" w:rsidP="0043706A">
            <w:pPr>
              <w:spacing w:line="240" w:lineRule="exact"/>
              <w:ind w:left="-18" w:right="-18"/>
              <w:jc w:val="right"/>
              <w:rPr>
                <w:rFonts w:ascii="Arial" w:hAnsi="Arial" w:cs="Arial"/>
                <w:color w:val="000000" w:themeColor="text1"/>
                <w:spacing w:val="-4"/>
                <w:sz w:val="14"/>
                <w:szCs w:val="14"/>
                <w:lang w:bidi="th-TH"/>
              </w:rPr>
            </w:pPr>
          </w:p>
        </w:tc>
        <w:tc>
          <w:tcPr>
            <w:tcW w:w="1462" w:type="dxa"/>
            <w:vAlign w:val="center"/>
          </w:tcPr>
          <w:p w:rsidR="00480BDA" w:rsidRPr="00851E0F" w:rsidRDefault="00480BDA" w:rsidP="0043706A">
            <w:pPr>
              <w:spacing w:line="240" w:lineRule="exact"/>
              <w:ind w:left="-18" w:right="-18"/>
              <w:jc w:val="right"/>
              <w:rPr>
                <w:rFonts w:ascii="Arial" w:hAnsi="Arial" w:cs="Arial"/>
                <w:color w:val="000000" w:themeColor="text1"/>
                <w:spacing w:val="-4"/>
                <w:sz w:val="14"/>
                <w:szCs w:val="14"/>
                <w:lang w:bidi="th-TH"/>
              </w:rPr>
            </w:pPr>
          </w:p>
        </w:tc>
        <w:tc>
          <w:tcPr>
            <w:tcW w:w="1463" w:type="dxa"/>
            <w:vAlign w:val="center"/>
          </w:tcPr>
          <w:p w:rsidR="00480BDA" w:rsidRPr="00851E0F" w:rsidRDefault="00480BDA" w:rsidP="0043706A">
            <w:pPr>
              <w:spacing w:line="240" w:lineRule="exact"/>
              <w:ind w:left="-18" w:right="-18"/>
              <w:jc w:val="right"/>
              <w:rPr>
                <w:rFonts w:ascii="Arial" w:hAnsi="Arial" w:cs="Arial"/>
                <w:color w:val="000000" w:themeColor="text1"/>
                <w:spacing w:val="-4"/>
                <w:sz w:val="14"/>
                <w:szCs w:val="14"/>
                <w:lang w:bidi="th-TH"/>
              </w:rPr>
            </w:pPr>
          </w:p>
        </w:tc>
        <w:tc>
          <w:tcPr>
            <w:tcW w:w="1462" w:type="dxa"/>
          </w:tcPr>
          <w:p w:rsidR="00480BDA" w:rsidRPr="00851E0F" w:rsidRDefault="00480BDA" w:rsidP="0043706A">
            <w:pPr>
              <w:spacing w:line="240" w:lineRule="exact"/>
              <w:ind w:left="-18" w:right="-18"/>
              <w:jc w:val="center"/>
              <w:rPr>
                <w:rFonts w:ascii="Arial" w:hAnsi="Arial" w:cs="Arial"/>
                <w:color w:val="000000" w:themeColor="text1"/>
                <w:spacing w:val="-4"/>
                <w:sz w:val="14"/>
                <w:szCs w:val="14"/>
                <w:lang w:bidi="th-TH"/>
              </w:rPr>
            </w:pPr>
          </w:p>
        </w:tc>
        <w:tc>
          <w:tcPr>
            <w:tcW w:w="1463" w:type="dxa"/>
            <w:vAlign w:val="center"/>
          </w:tcPr>
          <w:p w:rsidR="00480BDA" w:rsidRPr="00851E0F" w:rsidRDefault="00480BDA" w:rsidP="0043706A">
            <w:pPr>
              <w:spacing w:line="240" w:lineRule="exact"/>
              <w:ind w:left="-18" w:right="-18"/>
              <w:jc w:val="center"/>
              <w:rPr>
                <w:rFonts w:ascii="Arial" w:hAnsi="Arial" w:cs="Arial"/>
                <w:color w:val="000000" w:themeColor="text1"/>
                <w:spacing w:val="-4"/>
                <w:sz w:val="14"/>
                <w:szCs w:val="14"/>
                <w:lang w:bidi="th-TH"/>
              </w:rPr>
            </w:pPr>
          </w:p>
        </w:tc>
        <w:tc>
          <w:tcPr>
            <w:tcW w:w="1462" w:type="dxa"/>
            <w:vAlign w:val="center"/>
          </w:tcPr>
          <w:p w:rsidR="00480BDA" w:rsidRPr="00851E0F" w:rsidRDefault="00480BDA" w:rsidP="0043706A">
            <w:pPr>
              <w:spacing w:line="240" w:lineRule="exact"/>
              <w:ind w:left="-18" w:right="-18"/>
              <w:jc w:val="right"/>
              <w:rPr>
                <w:rFonts w:ascii="Arial" w:hAnsi="Arial" w:cs="Arial"/>
                <w:color w:val="000000" w:themeColor="text1"/>
                <w:spacing w:val="-4"/>
                <w:sz w:val="14"/>
                <w:szCs w:val="14"/>
                <w:lang w:bidi="th-TH"/>
              </w:rPr>
            </w:pPr>
          </w:p>
        </w:tc>
        <w:tc>
          <w:tcPr>
            <w:tcW w:w="1463" w:type="dxa"/>
            <w:vAlign w:val="center"/>
          </w:tcPr>
          <w:p w:rsidR="00480BDA" w:rsidRPr="00851E0F" w:rsidRDefault="00480BDA" w:rsidP="0043706A">
            <w:pPr>
              <w:spacing w:line="240" w:lineRule="exact"/>
              <w:ind w:left="-18" w:right="-18"/>
              <w:jc w:val="right"/>
              <w:rPr>
                <w:rFonts w:ascii="Arial" w:hAnsi="Arial" w:cs="Arial"/>
                <w:color w:val="000000" w:themeColor="text1"/>
                <w:spacing w:val="-4"/>
                <w:sz w:val="14"/>
                <w:szCs w:val="14"/>
                <w:lang w:bidi="th-TH"/>
              </w:rPr>
            </w:pPr>
          </w:p>
        </w:tc>
      </w:tr>
      <w:tr w:rsidR="00763E4B" w:rsidRPr="00851E0F" w:rsidTr="000E111F">
        <w:trPr>
          <w:trHeight w:val="128"/>
        </w:trPr>
        <w:tc>
          <w:tcPr>
            <w:tcW w:w="3060" w:type="dxa"/>
          </w:tcPr>
          <w:p w:rsidR="00763E4B" w:rsidRPr="00851E0F" w:rsidRDefault="00763E4B" w:rsidP="0043706A">
            <w:pPr>
              <w:spacing w:line="240" w:lineRule="exact"/>
              <w:ind w:left="432" w:right="-108" w:hanging="270"/>
              <w:rPr>
                <w:rFonts w:ascii="Arial" w:hAnsi="Arial" w:cs="Arial"/>
                <w:noProof w:val="0"/>
                <w:sz w:val="14"/>
                <w:szCs w:val="14"/>
              </w:rPr>
            </w:pPr>
            <w:r w:rsidRPr="00851E0F">
              <w:rPr>
                <w:rFonts w:ascii="Arial" w:hAnsi="Arial" w:cs="Arial"/>
                <w:noProof w:val="0"/>
                <w:sz w:val="14"/>
                <w:szCs w:val="14"/>
              </w:rPr>
              <w:t>Opening net book amount</w:t>
            </w:r>
          </w:p>
        </w:tc>
        <w:tc>
          <w:tcPr>
            <w:tcW w:w="1462" w:type="dxa"/>
            <w:vAlign w:val="center"/>
          </w:tcPr>
          <w:p w:rsidR="00763E4B" w:rsidRPr="00851E0F" w:rsidRDefault="00763E4B" w:rsidP="0043706A">
            <w:pP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25,715,408</w:t>
            </w:r>
          </w:p>
        </w:tc>
        <w:tc>
          <w:tcPr>
            <w:tcW w:w="1463" w:type="dxa"/>
            <w:vAlign w:val="center"/>
          </w:tcPr>
          <w:p w:rsidR="00763E4B" w:rsidRPr="00851E0F" w:rsidRDefault="00763E4B" w:rsidP="00B45195">
            <w:pP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2,</w:t>
            </w:r>
            <w:r w:rsidR="00B45195" w:rsidRPr="00851E0F">
              <w:rPr>
                <w:rFonts w:ascii="Arial" w:hAnsi="Arial" w:cs="Arial"/>
                <w:color w:val="000000" w:themeColor="text1"/>
                <w:spacing w:val="-4"/>
                <w:sz w:val="14"/>
                <w:szCs w:val="14"/>
                <w:lang w:bidi="th-TH"/>
              </w:rPr>
              <w:t>440</w:t>
            </w:r>
            <w:r w:rsidRPr="00851E0F">
              <w:rPr>
                <w:rFonts w:ascii="Arial" w:hAnsi="Arial" w:cs="Arial"/>
                <w:color w:val="000000" w:themeColor="text1"/>
                <w:spacing w:val="-4"/>
                <w:sz w:val="14"/>
                <w:szCs w:val="14"/>
                <w:lang w:bidi="th-TH"/>
              </w:rPr>
              <w:t>,</w:t>
            </w:r>
            <w:r w:rsidR="00B45195" w:rsidRPr="00851E0F">
              <w:rPr>
                <w:rFonts w:ascii="Arial" w:hAnsi="Arial" w:cs="Arial"/>
                <w:color w:val="000000" w:themeColor="text1"/>
                <w:spacing w:val="-4"/>
                <w:sz w:val="14"/>
                <w:szCs w:val="14"/>
                <w:lang w:bidi="th-TH"/>
              </w:rPr>
              <w:t>150</w:t>
            </w:r>
          </w:p>
        </w:tc>
        <w:tc>
          <w:tcPr>
            <w:tcW w:w="1462" w:type="dxa"/>
            <w:vAlign w:val="center"/>
          </w:tcPr>
          <w:p w:rsidR="00763E4B" w:rsidRPr="00851E0F" w:rsidRDefault="00763E4B" w:rsidP="0043706A">
            <w:pP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67,869,078</w:t>
            </w:r>
          </w:p>
        </w:tc>
        <w:tc>
          <w:tcPr>
            <w:tcW w:w="1463" w:type="dxa"/>
            <w:vAlign w:val="center"/>
          </w:tcPr>
          <w:p w:rsidR="00763E4B" w:rsidRPr="00851E0F" w:rsidRDefault="00763E4B" w:rsidP="0043706A">
            <w:pP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1,585,935</w:t>
            </w:r>
          </w:p>
        </w:tc>
        <w:tc>
          <w:tcPr>
            <w:tcW w:w="1462" w:type="dxa"/>
            <w:vAlign w:val="center"/>
          </w:tcPr>
          <w:p w:rsidR="00763E4B" w:rsidRPr="00851E0F" w:rsidRDefault="00763E4B" w:rsidP="0043706A">
            <w:pP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8,909,518</w:t>
            </w:r>
          </w:p>
        </w:tc>
        <w:tc>
          <w:tcPr>
            <w:tcW w:w="1463" w:type="dxa"/>
            <w:vAlign w:val="center"/>
          </w:tcPr>
          <w:p w:rsidR="00763E4B" w:rsidRPr="00851E0F" w:rsidRDefault="00763E4B" w:rsidP="0043706A">
            <w:pPr>
              <w:spacing w:line="240" w:lineRule="exact"/>
              <w:ind w:left="-18" w:right="-18"/>
              <w:jc w:val="center"/>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w:t>
            </w:r>
          </w:p>
        </w:tc>
        <w:tc>
          <w:tcPr>
            <w:tcW w:w="1462" w:type="dxa"/>
            <w:vAlign w:val="center"/>
          </w:tcPr>
          <w:p w:rsidR="00763E4B" w:rsidRPr="00851E0F" w:rsidRDefault="00763E4B" w:rsidP="0043706A">
            <w:pP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1,085,185</w:t>
            </w:r>
          </w:p>
        </w:tc>
        <w:tc>
          <w:tcPr>
            <w:tcW w:w="1463" w:type="dxa"/>
            <w:vAlign w:val="center"/>
          </w:tcPr>
          <w:p w:rsidR="00763E4B" w:rsidRPr="00851E0F" w:rsidRDefault="00763E4B" w:rsidP="0043706A">
            <w:pP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107,605,274</w:t>
            </w:r>
          </w:p>
        </w:tc>
      </w:tr>
      <w:tr w:rsidR="00763E4B" w:rsidRPr="00851E0F" w:rsidTr="000E111F">
        <w:trPr>
          <w:trHeight w:val="60"/>
        </w:trPr>
        <w:tc>
          <w:tcPr>
            <w:tcW w:w="3060" w:type="dxa"/>
          </w:tcPr>
          <w:p w:rsidR="00763E4B" w:rsidRPr="00851E0F" w:rsidRDefault="00763E4B" w:rsidP="0043706A">
            <w:pPr>
              <w:spacing w:line="240" w:lineRule="exact"/>
              <w:ind w:left="432" w:right="-108" w:hanging="270"/>
              <w:rPr>
                <w:rFonts w:ascii="Arial" w:hAnsi="Arial" w:cs="Arial"/>
                <w:noProof w:val="0"/>
                <w:sz w:val="14"/>
                <w:szCs w:val="14"/>
              </w:rPr>
            </w:pPr>
            <w:r w:rsidRPr="00851E0F">
              <w:rPr>
                <w:rFonts w:ascii="Arial" w:hAnsi="Arial" w:cs="Arial"/>
                <w:noProof w:val="0"/>
                <w:sz w:val="14"/>
                <w:szCs w:val="14"/>
              </w:rPr>
              <w:t>Additions</w:t>
            </w:r>
          </w:p>
        </w:tc>
        <w:tc>
          <w:tcPr>
            <w:tcW w:w="1462" w:type="dxa"/>
            <w:vAlign w:val="center"/>
          </w:tcPr>
          <w:p w:rsidR="00763E4B" w:rsidRPr="00851E0F" w:rsidRDefault="00763E4B" w:rsidP="0043706A">
            <w:pPr>
              <w:spacing w:line="240" w:lineRule="exact"/>
              <w:ind w:left="-18" w:right="-18"/>
              <w:jc w:val="center"/>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w:t>
            </w:r>
          </w:p>
        </w:tc>
        <w:tc>
          <w:tcPr>
            <w:tcW w:w="1463" w:type="dxa"/>
            <w:vAlign w:val="center"/>
          </w:tcPr>
          <w:p w:rsidR="00763E4B" w:rsidRPr="00851E0F" w:rsidRDefault="00763E4B" w:rsidP="0043706A">
            <w:pPr>
              <w:spacing w:line="240" w:lineRule="exact"/>
              <w:ind w:left="-18" w:right="-18"/>
              <w:jc w:val="center"/>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w:t>
            </w:r>
          </w:p>
        </w:tc>
        <w:tc>
          <w:tcPr>
            <w:tcW w:w="1462" w:type="dxa"/>
            <w:vAlign w:val="center"/>
          </w:tcPr>
          <w:p w:rsidR="00763E4B" w:rsidRPr="00851E0F" w:rsidRDefault="00763E4B" w:rsidP="0043706A">
            <w:pP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3,384,911</w:t>
            </w:r>
          </w:p>
        </w:tc>
        <w:tc>
          <w:tcPr>
            <w:tcW w:w="1463" w:type="dxa"/>
            <w:vAlign w:val="center"/>
          </w:tcPr>
          <w:p w:rsidR="00763E4B" w:rsidRPr="00851E0F" w:rsidRDefault="00763E4B" w:rsidP="0043706A">
            <w:pP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cs/>
                <w:lang w:bidi="th-TH"/>
              </w:rPr>
              <w:t>247</w:t>
            </w:r>
            <w:r w:rsidRPr="00851E0F">
              <w:rPr>
                <w:rFonts w:ascii="Arial" w:hAnsi="Arial" w:cs="Arial"/>
                <w:color w:val="000000" w:themeColor="text1"/>
                <w:spacing w:val="-4"/>
                <w:sz w:val="14"/>
                <w:szCs w:val="14"/>
                <w:lang w:bidi="th-TH"/>
              </w:rPr>
              <w:t>,</w:t>
            </w:r>
            <w:r w:rsidRPr="00851E0F">
              <w:rPr>
                <w:rFonts w:ascii="Arial" w:hAnsi="Arial" w:cs="Arial"/>
                <w:color w:val="000000" w:themeColor="text1"/>
                <w:spacing w:val="-4"/>
                <w:sz w:val="14"/>
                <w:szCs w:val="14"/>
                <w:cs/>
                <w:lang w:bidi="th-TH"/>
              </w:rPr>
              <w:t>37</w:t>
            </w:r>
            <w:r w:rsidRPr="00851E0F">
              <w:rPr>
                <w:rFonts w:ascii="Arial" w:hAnsi="Arial" w:cs="Arial"/>
                <w:color w:val="000000" w:themeColor="text1"/>
                <w:spacing w:val="-4"/>
                <w:sz w:val="14"/>
                <w:szCs w:val="14"/>
                <w:lang w:bidi="th-TH"/>
              </w:rPr>
              <w:t>7</w:t>
            </w:r>
          </w:p>
        </w:tc>
        <w:tc>
          <w:tcPr>
            <w:tcW w:w="1462" w:type="dxa"/>
            <w:vAlign w:val="center"/>
          </w:tcPr>
          <w:p w:rsidR="00763E4B" w:rsidRPr="00851E0F" w:rsidRDefault="00763E4B" w:rsidP="0043706A">
            <w:pP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900,000</w:t>
            </w:r>
          </w:p>
        </w:tc>
        <w:tc>
          <w:tcPr>
            <w:tcW w:w="1463" w:type="dxa"/>
            <w:vAlign w:val="center"/>
          </w:tcPr>
          <w:p w:rsidR="00763E4B" w:rsidRPr="00851E0F" w:rsidRDefault="00763E4B" w:rsidP="0043706A">
            <w:pPr>
              <w:spacing w:line="240" w:lineRule="exact"/>
              <w:ind w:left="-18" w:right="-18"/>
              <w:jc w:val="center"/>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w:t>
            </w:r>
          </w:p>
        </w:tc>
        <w:tc>
          <w:tcPr>
            <w:tcW w:w="1462" w:type="dxa"/>
            <w:vAlign w:val="center"/>
          </w:tcPr>
          <w:p w:rsidR="00763E4B" w:rsidRPr="00851E0F" w:rsidRDefault="00763E4B" w:rsidP="0043706A">
            <w:pP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1,769,064</w:t>
            </w:r>
          </w:p>
        </w:tc>
        <w:tc>
          <w:tcPr>
            <w:tcW w:w="1463" w:type="dxa"/>
            <w:vAlign w:val="center"/>
          </w:tcPr>
          <w:p w:rsidR="00763E4B" w:rsidRPr="00851E0F" w:rsidRDefault="00763E4B" w:rsidP="0043706A">
            <w:pP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6,301,352</w:t>
            </w:r>
          </w:p>
        </w:tc>
      </w:tr>
      <w:tr w:rsidR="00763E4B" w:rsidRPr="00851E0F" w:rsidTr="000E111F">
        <w:trPr>
          <w:trHeight w:val="74"/>
        </w:trPr>
        <w:tc>
          <w:tcPr>
            <w:tcW w:w="3060" w:type="dxa"/>
            <w:shd w:val="clear" w:color="auto" w:fill="auto"/>
          </w:tcPr>
          <w:p w:rsidR="00763E4B" w:rsidRPr="00851E0F" w:rsidRDefault="00763E4B" w:rsidP="0043706A">
            <w:pPr>
              <w:spacing w:line="240" w:lineRule="exact"/>
              <w:ind w:left="432" w:right="-108" w:hanging="270"/>
              <w:rPr>
                <w:rFonts w:ascii="Arial" w:hAnsi="Arial" w:cs="Arial"/>
                <w:noProof w:val="0"/>
                <w:sz w:val="14"/>
                <w:szCs w:val="14"/>
              </w:rPr>
            </w:pPr>
            <w:r w:rsidRPr="00851E0F">
              <w:rPr>
                <w:rFonts w:ascii="Arial" w:hAnsi="Arial" w:cs="Arial"/>
                <w:noProof w:val="0"/>
                <w:sz w:val="14"/>
                <w:szCs w:val="14"/>
              </w:rPr>
              <w:t>Acquisition through business combination</w:t>
            </w:r>
            <w:r w:rsidR="008A401C" w:rsidRPr="00851E0F">
              <w:rPr>
                <w:rFonts w:ascii="Arial" w:hAnsi="Arial" w:cs="Arial"/>
                <w:noProof w:val="0"/>
                <w:sz w:val="14"/>
                <w:szCs w:val="14"/>
              </w:rPr>
              <w:t xml:space="preserve"> (Note 14)</w:t>
            </w:r>
          </w:p>
        </w:tc>
        <w:tc>
          <w:tcPr>
            <w:tcW w:w="1462" w:type="dxa"/>
            <w:shd w:val="clear" w:color="auto" w:fill="auto"/>
            <w:vAlign w:val="center"/>
          </w:tcPr>
          <w:p w:rsidR="00763E4B" w:rsidRPr="00851E0F" w:rsidRDefault="00763E4B" w:rsidP="0043706A">
            <w:pPr>
              <w:spacing w:line="240" w:lineRule="exact"/>
              <w:ind w:left="-18" w:right="-18"/>
              <w:jc w:val="center"/>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w:t>
            </w:r>
          </w:p>
        </w:tc>
        <w:tc>
          <w:tcPr>
            <w:tcW w:w="1463" w:type="dxa"/>
            <w:shd w:val="clear" w:color="auto" w:fill="auto"/>
            <w:vAlign w:val="center"/>
          </w:tcPr>
          <w:p w:rsidR="00763E4B" w:rsidRPr="00851E0F" w:rsidRDefault="00763E4B" w:rsidP="0043706A">
            <w:pPr>
              <w:spacing w:line="240" w:lineRule="exact"/>
              <w:ind w:left="-18" w:right="-18"/>
              <w:jc w:val="center"/>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w:t>
            </w:r>
          </w:p>
        </w:tc>
        <w:tc>
          <w:tcPr>
            <w:tcW w:w="1462" w:type="dxa"/>
            <w:shd w:val="clear" w:color="auto" w:fill="auto"/>
            <w:vAlign w:val="center"/>
          </w:tcPr>
          <w:p w:rsidR="00763E4B" w:rsidRPr="00851E0F" w:rsidRDefault="00763E4B" w:rsidP="0043706A">
            <w:pPr>
              <w:spacing w:line="240" w:lineRule="exact"/>
              <w:ind w:left="-18" w:right="-18"/>
              <w:jc w:val="center"/>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w:t>
            </w:r>
          </w:p>
        </w:tc>
        <w:tc>
          <w:tcPr>
            <w:tcW w:w="1463" w:type="dxa"/>
            <w:shd w:val="clear" w:color="auto" w:fill="auto"/>
            <w:vAlign w:val="center"/>
          </w:tcPr>
          <w:p w:rsidR="00763E4B" w:rsidRPr="00851E0F" w:rsidRDefault="00763E4B" w:rsidP="0043706A">
            <w:pP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61,511</w:t>
            </w:r>
          </w:p>
        </w:tc>
        <w:tc>
          <w:tcPr>
            <w:tcW w:w="1462" w:type="dxa"/>
            <w:vAlign w:val="center"/>
          </w:tcPr>
          <w:p w:rsidR="00763E4B" w:rsidRPr="00851E0F" w:rsidRDefault="00763E4B" w:rsidP="0043706A">
            <w:pPr>
              <w:spacing w:line="240" w:lineRule="exact"/>
              <w:ind w:left="-18" w:right="-18"/>
              <w:jc w:val="center"/>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w:t>
            </w:r>
          </w:p>
        </w:tc>
        <w:tc>
          <w:tcPr>
            <w:tcW w:w="1463" w:type="dxa"/>
            <w:shd w:val="clear" w:color="auto" w:fill="auto"/>
            <w:vAlign w:val="center"/>
          </w:tcPr>
          <w:p w:rsidR="00763E4B" w:rsidRPr="00851E0F" w:rsidRDefault="00D27744" w:rsidP="00D27744">
            <w:pPr>
              <w:spacing w:line="240" w:lineRule="exact"/>
              <w:ind w:left="-18" w:right="-18"/>
              <w:jc w:val="right"/>
              <w:rPr>
                <w:rFonts w:ascii="Arial" w:hAnsi="Arial" w:cs="Arial"/>
                <w:color w:val="000000" w:themeColor="text1"/>
                <w:spacing w:val="-4"/>
                <w:sz w:val="14"/>
                <w:szCs w:val="14"/>
                <w:lang w:bidi="th-TH"/>
              </w:rPr>
            </w:pPr>
            <w:r>
              <w:rPr>
                <w:rFonts w:ascii="Arial" w:hAnsi="Arial" w:cs="Arial"/>
                <w:color w:val="000000" w:themeColor="text1"/>
                <w:spacing w:val="-4"/>
                <w:sz w:val="14"/>
                <w:szCs w:val="14"/>
                <w:lang w:bidi="th-TH"/>
              </w:rPr>
              <w:t>218</w:t>
            </w:r>
            <w:r w:rsidR="00763E4B" w:rsidRPr="00851E0F">
              <w:rPr>
                <w:rFonts w:ascii="Arial" w:hAnsi="Arial" w:cs="Arial"/>
                <w:color w:val="000000" w:themeColor="text1"/>
                <w:spacing w:val="-4"/>
                <w:sz w:val="14"/>
                <w:szCs w:val="14"/>
                <w:lang w:bidi="th-TH"/>
              </w:rPr>
              <w:t>,</w:t>
            </w:r>
            <w:r>
              <w:rPr>
                <w:rFonts w:ascii="Arial" w:hAnsi="Arial" w:cs="Arial"/>
                <w:color w:val="000000" w:themeColor="text1"/>
                <w:spacing w:val="-4"/>
                <w:sz w:val="14"/>
                <w:szCs w:val="14"/>
                <w:lang w:bidi="th-TH"/>
              </w:rPr>
              <w:t>276</w:t>
            </w:r>
            <w:r w:rsidR="00763E4B" w:rsidRPr="00851E0F">
              <w:rPr>
                <w:rFonts w:ascii="Arial" w:hAnsi="Arial" w:cs="Arial"/>
                <w:color w:val="000000" w:themeColor="text1"/>
                <w:spacing w:val="-4"/>
                <w:sz w:val="14"/>
                <w:szCs w:val="14"/>
                <w:lang w:bidi="th-TH"/>
              </w:rPr>
              <w:t>,</w:t>
            </w:r>
            <w:r>
              <w:rPr>
                <w:rFonts w:ascii="Arial" w:hAnsi="Arial" w:cs="Arial"/>
                <w:color w:val="000000" w:themeColor="text1"/>
                <w:spacing w:val="-4"/>
                <w:sz w:val="14"/>
                <w:szCs w:val="14"/>
                <w:lang w:bidi="th-TH"/>
              </w:rPr>
              <w:t>107</w:t>
            </w:r>
          </w:p>
        </w:tc>
        <w:tc>
          <w:tcPr>
            <w:tcW w:w="1462" w:type="dxa"/>
            <w:shd w:val="clear" w:color="auto" w:fill="auto"/>
            <w:vAlign w:val="center"/>
          </w:tcPr>
          <w:p w:rsidR="00763E4B" w:rsidRPr="00851E0F" w:rsidRDefault="00763E4B" w:rsidP="0043706A">
            <w:pPr>
              <w:spacing w:line="240" w:lineRule="exact"/>
              <w:ind w:left="-18" w:right="-18"/>
              <w:jc w:val="center"/>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w:t>
            </w:r>
          </w:p>
        </w:tc>
        <w:tc>
          <w:tcPr>
            <w:tcW w:w="1463" w:type="dxa"/>
            <w:shd w:val="clear" w:color="auto" w:fill="auto"/>
            <w:vAlign w:val="center"/>
          </w:tcPr>
          <w:p w:rsidR="00763E4B" w:rsidRPr="00851E0F" w:rsidRDefault="00D27744" w:rsidP="00D27744">
            <w:pPr>
              <w:spacing w:line="240" w:lineRule="exact"/>
              <w:ind w:left="-18" w:right="-18"/>
              <w:jc w:val="right"/>
              <w:rPr>
                <w:rFonts w:ascii="Arial" w:hAnsi="Arial" w:cs="Arial"/>
                <w:color w:val="000000" w:themeColor="text1"/>
                <w:spacing w:val="-4"/>
                <w:sz w:val="14"/>
                <w:szCs w:val="14"/>
                <w:lang w:bidi="th-TH"/>
              </w:rPr>
            </w:pPr>
            <w:r>
              <w:rPr>
                <w:rFonts w:ascii="Arial" w:hAnsi="Arial" w:cs="Arial"/>
                <w:color w:val="000000" w:themeColor="text1"/>
                <w:spacing w:val="-4"/>
                <w:sz w:val="14"/>
                <w:szCs w:val="14"/>
                <w:lang w:bidi="th-TH"/>
              </w:rPr>
              <w:t>218</w:t>
            </w:r>
            <w:r w:rsidR="008A401C" w:rsidRPr="00851E0F">
              <w:rPr>
                <w:rFonts w:ascii="Arial" w:hAnsi="Arial" w:cs="Arial"/>
                <w:color w:val="000000" w:themeColor="text1"/>
                <w:spacing w:val="-4"/>
                <w:sz w:val="14"/>
                <w:szCs w:val="14"/>
                <w:lang w:bidi="th-TH"/>
              </w:rPr>
              <w:t>,</w:t>
            </w:r>
            <w:r>
              <w:rPr>
                <w:rFonts w:ascii="Arial" w:hAnsi="Arial" w:cs="Arial"/>
                <w:color w:val="000000" w:themeColor="text1"/>
                <w:spacing w:val="-4"/>
                <w:sz w:val="14"/>
                <w:szCs w:val="14"/>
                <w:lang w:bidi="th-TH"/>
              </w:rPr>
              <w:t>337</w:t>
            </w:r>
            <w:r w:rsidR="008A401C" w:rsidRPr="00851E0F">
              <w:rPr>
                <w:rFonts w:ascii="Arial" w:hAnsi="Arial" w:cs="Arial"/>
                <w:color w:val="000000" w:themeColor="text1"/>
                <w:spacing w:val="-4"/>
                <w:sz w:val="14"/>
                <w:szCs w:val="14"/>
                <w:lang w:bidi="th-TH"/>
              </w:rPr>
              <w:t>,</w:t>
            </w:r>
            <w:r>
              <w:rPr>
                <w:rFonts w:ascii="Arial" w:hAnsi="Arial" w:cs="Arial"/>
                <w:color w:val="000000" w:themeColor="text1"/>
                <w:spacing w:val="-4"/>
                <w:sz w:val="14"/>
                <w:szCs w:val="14"/>
                <w:lang w:bidi="th-TH"/>
              </w:rPr>
              <w:t>618</w:t>
            </w:r>
          </w:p>
        </w:tc>
      </w:tr>
      <w:tr w:rsidR="00763E4B" w:rsidRPr="00851E0F" w:rsidTr="000E111F">
        <w:trPr>
          <w:trHeight w:val="60"/>
        </w:trPr>
        <w:tc>
          <w:tcPr>
            <w:tcW w:w="3060" w:type="dxa"/>
          </w:tcPr>
          <w:p w:rsidR="00763E4B" w:rsidRPr="00851E0F" w:rsidRDefault="00763E4B" w:rsidP="0043706A">
            <w:pPr>
              <w:spacing w:line="240" w:lineRule="exact"/>
              <w:ind w:left="432" w:right="-108" w:hanging="270"/>
              <w:rPr>
                <w:rFonts w:ascii="Arial" w:hAnsi="Arial" w:cstheme="minorBidi"/>
                <w:noProof w:val="0"/>
                <w:sz w:val="14"/>
                <w:szCs w:val="14"/>
                <w:lang w:bidi="th-TH"/>
              </w:rPr>
            </w:pPr>
            <w:r w:rsidRPr="00851E0F">
              <w:rPr>
                <w:rFonts w:ascii="Arial" w:hAnsi="Arial" w:cs="Arial"/>
                <w:noProof w:val="0"/>
                <w:sz w:val="14"/>
                <w:szCs w:val="14"/>
              </w:rPr>
              <w:t>Transfer in (out)</w:t>
            </w:r>
          </w:p>
        </w:tc>
        <w:tc>
          <w:tcPr>
            <w:tcW w:w="1462" w:type="dxa"/>
            <w:vAlign w:val="center"/>
          </w:tcPr>
          <w:p w:rsidR="00763E4B" w:rsidRPr="00851E0F" w:rsidRDefault="00763E4B" w:rsidP="0043706A">
            <w:pPr>
              <w:spacing w:line="240" w:lineRule="exact"/>
              <w:ind w:left="-18" w:right="-18"/>
              <w:jc w:val="center"/>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w:t>
            </w:r>
          </w:p>
        </w:tc>
        <w:tc>
          <w:tcPr>
            <w:tcW w:w="1463" w:type="dxa"/>
            <w:vAlign w:val="center"/>
          </w:tcPr>
          <w:p w:rsidR="00763E4B" w:rsidRPr="00851E0F" w:rsidRDefault="00763E4B" w:rsidP="0043706A">
            <w:pPr>
              <w:spacing w:line="240" w:lineRule="exact"/>
              <w:ind w:left="-18" w:right="-18"/>
              <w:jc w:val="center"/>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w:t>
            </w:r>
          </w:p>
        </w:tc>
        <w:tc>
          <w:tcPr>
            <w:tcW w:w="1462" w:type="dxa"/>
            <w:vAlign w:val="center"/>
          </w:tcPr>
          <w:p w:rsidR="00763E4B" w:rsidRPr="00851E0F" w:rsidRDefault="00763E4B" w:rsidP="0043706A">
            <w:pP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1,055,465</w:t>
            </w:r>
          </w:p>
        </w:tc>
        <w:tc>
          <w:tcPr>
            <w:tcW w:w="1463" w:type="dxa"/>
            <w:vAlign w:val="center"/>
          </w:tcPr>
          <w:p w:rsidR="00763E4B" w:rsidRPr="00851E0F" w:rsidRDefault="00763E4B" w:rsidP="0043706A">
            <w:pP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cs/>
                <w:lang w:bidi="th-TH"/>
              </w:rPr>
              <w:t>29</w:t>
            </w:r>
            <w:r w:rsidRPr="00851E0F">
              <w:rPr>
                <w:rFonts w:ascii="Arial" w:hAnsi="Arial" w:cs="Arial"/>
                <w:color w:val="000000" w:themeColor="text1"/>
                <w:spacing w:val="-4"/>
                <w:sz w:val="14"/>
                <w:szCs w:val="14"/>
                <w:lang w:bidi="th-TH"/>
              </w:rPr>
              <w:t>,</w:t>
            </w:r>
            <w:r w:rsidRPr="00851E0F">
              <w:rPr>
                <w:rFonts w:ascii="Arial" w:hAnsi="Arial" w:cs="Arial"/>
                <w:color w:val="000000" w:themeColor="text1"/>
                <w:spacing w:val="-4"/>
                <w:sz w:val="14"/>
                <w:szCs w:val="14"/>
                <w:cs/>
                <w:lang w:bidi="th-TH"/>
              </w:rPr>
              <w:t>720</w:t>
            </w:r>
          </w:p>
        </w:tc>
        <w:tc>
          <w:tcPr>
            <w:tcW w:w="1462" w:type="dxa"/>
            <w:vAlign w:val="center"/>
          </w:tcPr>
          <w:p w:rsidR="00763E4B" w:rsidRPr="00851E0F" w:rsidRDefault="00763E4B" w:rsidP="0043706A">
            <w:pPr>
              <w:spacing w:line="240" w:lineRule="exact"/>
              <w:ind w:left="-18" w:right="-18"/>
              <w:jc w:val="center"/>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w:t>
            </w:r>
          </w:p>
        </w:tc>
        <w:tc>
          <w:tcPr>
            <w:tcW w:w="1463" w:type="dxa"/>
            <w:vAlign w:val="center"/>
          </w:tcPr>
          <w:p w:rsidR="00763E4B" w:rsidRPr="00851E0F" w:rsidRDefault="00763E4B" w:rsidP="0043706A">
            <w:pPr>
              <w:spacing w:line="240" w:lineRule="exact"/>
              <w:ind w:left="-18" w:right="-18"/>
              <w:jc w:val="center"/>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w:t>
            </w:r>
          </w:p>
        </w:tc>
        <w:tc>
          <w:tcPr>
            <w:tcW w:w="1462" w:type="dxa"/>
            <w:vAlign w:val="center"/>
          </w:tcPr>
          <w:p w:rsidR="00763E4B" w:rsidRPr="00851E0F" w:rsidRDefault="00763E4B" w:rsidP="0043706A">
            <w:pP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(1,085,185)</w:t>
            </w:r>
          </w:p>
        </w:tc>
        <w:tc>
          <w:tcPr>
            <w:tcW w:w="1463" w:type="dxa"/>
            <w:vAlign w:val="center"/>
          </w:tcPr>
          <w:p w:rsidR="00763E4B" w:rsidRPr="00851E0F" w:rsidRDefault="00763E4B" w:rsidP="0043706A">
            <w:pPr>
              <w:spacing w:line="240" w:lineRule="exact"/>
              <w:ind w:left="-18" w:right="-18"/>
              <w:jc w:val="center"/>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w:t>
            </w:r>
          </w:p>
        </w:tc>
      </w:tr>
      <w:tr w:rsidR="00763E4B" w:rsidRPr="00851E0F" w:rsidTr="000E111F">
        <w:trPr>
          <w:trHeight w:val="60"/>
        </w:trPr>
        <w:tc>
          <w:tcPr>
            <w:tcW w:w="3060" w:type="dxa"/>
          </w:tcPr>
          <w:p w:rsidR="00763E4B" w:rsidRPr="00851E0F" w:rsidRDefault="00763E4B" w:rsidP="0043706A">
            <w:pPr>
              <w:spacing w:line="240" w:lineRule="exact"/>
              <w:ind w:left="432" w:right="-108" w:hanging="270"/>
              <w:rPr>
                <w:rFonts w:ascii="Arial" w:hAnsi="Arial" w:cs="Arial"/>
                <w:noProof w:val="0"/>
                <w:sz w:val="14"/>
                <w:szCs w:val="14"/>
              </w:rPr>
            </w:pPr>
            <w:r w:rsidRPr="00851E0F">
              <w:rPr>
                <w:rFonts w:ascii="Arial" w:hAnsi="Arial" w:cs="Arial"/>
                <w:noProof w:val="0"/>
                <w:sz w:val="14"/>
                <w:szCs w:val="14"/>
              </w:rPr>
              <w:t>Disposal, net</w:t>
            </w:r>
          </w:p>
        </w:tc>
        <w:tc>
          <w:tcPr>
            <w:tcW w:w="1462" w:type="dxa"/>
            <w:vAlign w:val="center"/>
          </w:tcPr>
          <w:p w:rsidR="00763E4B" w:rsidRPr="00851E0F" w:rsidRDefault="00763E4B" w:rsidP="0043706A">
            <w:pPr>
              <w:spacing w:line="240" w:lineRule="exact"/>
              <w:ind w:left="-18" w:right="-18"/>
              <w:jc w:val="center"/>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w:t>
            </w:r>
          </w:p>
        </w:tc>
        <w:tc>
          <w:tcPr>
            <w:tcW w:w="1463" w:type="dxa"/>
            <w:vAlign w:val="center"/>
          </w:tcPr>
          <w:p w:rsidR="00763E4B" w:rsidRPr="00851E0F" w:rsidRDefault="00763E4B" w:rsidP="0043706A">
            <w:pPr>
              <w:spacing w:line="240" w:lineRule="exact"/>
              <w:ind w:left="-18" w:right="-18"/>
              <w:jc w:val="center"/>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w:t>
            </w:r>
          </w:p>
        </w:tc>
        <w:tc>
          <w:tcPr>
            <w:tcW w:w="1462" w:type="dxa"/>
            <w:vAlign w:val="center"/>
          </w:tcPr>
          <w:p w:rsidR="00763E4B" w:rsidRPr="00851E0F" w:rsidRDefault="00763E4B" w:rsidP="0043706A">
            <w:pPr>
              <w:spacing w:line="240" w:lineRule="exact"/>
              <w:ind w:left="-18" w:right="-18"/>
              <w:jc w:val="center"/>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w:t>
            </w:r>
          </w:p>
        </w:tc>
        <w:tc>
          <w:tcPr>
            <w:tcW w:w="1463" w:type="dxa"/>
            <w:vAlign w:val="center"/>
          </w:tcPr>
          <w:p w:rsidR="00763E4B" w:rsidRPr="00851E0F" w:rsidRDefault="00763E4B" w:rsidP="0043706A">
            <w:pPr>
              <w:spacing w:line="240" w:lineRule="exact"/>
              <w:ind w:right="-18"/>
              <w:jc w:val="right"/>
              <w:rPr>
                <w:rFonts w:ascii="Arial" w:hAnsi="Arial" w:cs="Arial"/>
                <w:color w:val="000000" w:themeColor="text1"/>
                <w:spacing w:val="-4"/>
                <w:sz w:val="14"/>
                <w:szCs w:val="14"/>
                <w:cs/>
                <w:lang w:bidi="th-TH"/>
              </w:rPr>
            </w:pPr>
            <w:r w:rsidRPr="00851E0F">
              <w:rPr>
                <w:rFonts w:ascii="Arial" w:hAnsi="Arial" w:cs="Arial"/>
                <w:color w:val="000000" w:themeColor="text1"/>
                <w:spacing w:val="-4"/>
                <w:sz w:val="14"/>
                <w:szCs w:val="14"/>
                <w:lang w:bidi="th-TH"/>
              </w:rPr>
              <w:t>(11,961)</w:t>
            </w:r>
          </w:p>
        </w:tc>
        <w:tc>
          <w:tcPr>
            <w:tcW w:w="1462" w:type="dxa"/>
            <w:vAlign w:val="center"/>
          </w:tcPr>
          <w:p w:rsidR="00763E4B" w:rsidRPr="00851E0F" w:rsidRDefault="00763E4B" w:rsidP="0043706A">
            <w:pPr>
              <w:spacing w:line="240" w:lineRule="exact"/>
              <w:ind w:left="-18" w:right="-18"/>
              <w:jc w:val="center"/>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w:t>
            </w:r>
          </w:p>
        </w:tc>
        <w:tc>
          <w:tcPr>
            <w:tcW w:w="1463" w:type="dxa"/>
            <w:vAlign w:val="center"/>
          </w:tcPr>
          <w:p w:rsidR="00763E4B" w:rsidRPr="00851E0F" w:rsidRDefault="00763E4B" w:rsidP="0043706A">
            <w:pPr>
              <w:spacing w:line="240" w:lineRule="exact"/>
              <w:ind w:left="-18" w:right="-18"/>
              <w:jc w:val="center"/>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w:t>
            </w:r>
          </w:p>
        </w:tc>
        <w:tc>
          <w:tcPr>
            <w:tcW w:w="1462" w:type="dxa"/>
            <w:vAlign w:val="center"/>
          </w:tcPr>
          <w:p w:rsidR="00763E4B" w:rsidRPr="00851E0F" w:rsidRDefault="00763E4B" w:rsidP="0043706A">
            <w:pPr>
              <w:spacing w:line="240" w:lineRule="exact"/>
              <w:ind w:left="-18" w:right="-18"/>
              <w:jc w:val="center"/>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w:t>
            </w:r>
          </w:p>
        </w:tc>
        <w:tc>
          <w:tcPr>
            <w:tcW w:w="1463" w:type="dxa"/>
            <w:vAlign w:val="center"/>
          </w:tcPr>
          <w:p w:rsidR="00763E4B" w:rsidRPr="00851E0F" w:rsidRDefault="00763E4B" w:rsidP="0043706A">
            <w:pP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(11,961)</w:t>
            </w:r>
          </w:p>
        </w:tc>
      </w:tr>
      <w:tr w:rsidR="00763E4B" w:rsidRPr="00851E0F" w:rsidTr="000E111F">
        <w:trPr>
          <w:trHeight w:val="60"/>
        </w:trPr>
        <w:tc>
          <w:tcPr>
            <w:tcW w:w="3060" w:type="dxa"/>
          </w:tcPr>
          <w:p w:rsidR="00763E4B" w:rsidRPr="00851E0F" w:rsidRDefault="00763E4B" w:rsidP="0043706A">
            <w:pPr>
              <w:spacing w:line="240" w:lineRule="exact"/>
              <w:ind w:left="432" w:right="-108" w:hanging="270"/>
              <w:rPr>
                <w:rFonts w:ascii="Arial" w:hAnsi="Arial" w:cs="Arial"/>
                <w:noProof w:val="0"/>
                <w:sz w:val="14"/>
                <w:szCs w:val="14"/>
              </w:rPr>
            </w:pPr>
            <w:r w:rsidRPr="00851E0F">
              <w:rPr>
                <w:rFonts w:ascii="Arial" w:hAnsi="Arial" w:cs="Arial"/>
                <w:noProof w:val="0"/>
                <w:sz w:val="14"/>
                <w:szCs w:val="14"/>
              </w:rPr>
              <w:t>Write off, net</w:t>
            </w:r>
          </w:p>
        </w:tc>
        <w:tc>
          <w:tcPr>
            <w:tcW w:w="1462" w:type="dxa"/>
            <w:vAlign w:val="center"/>
          </w:tcPr>
          <w:p w:rsidR="00763E4B" w:rsidRPr="00851E0F" w:rsidRDefault="00763E4B" w:rsidP="0043706A">
            <w:pPr>
              <w:spacing w:line="240" w:lineRule="exact"/>
              <w:ind w:left="-18" w:right="-18"/>
              <w:jc w:val="center"/>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w:t>
            </w:r>
          </w:p>
        </w:tc>
        <w:tc>
          <w:tcPr>
            <w:tcW w:w="1463" w:type="dxa"/>
            <w:vAlign w:val="center"/>
          </w:tcPr>
          <w:p w:rsidR="00763E4B" w:rsidRPr="00851E0F" w:rsidRDefault="00763E4B" w:rsidP="0043706A">
            <w:pP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(44,521)</w:t>
            </w:r>
          </w:p>
        </w:tc>
        <w:tc>
          <w:tcPr>
            <w:tcW w:w="1462" w:type="dxa"/>
            <w:vAlign w:val="center"/>
          </w:tcPr>
          <w:p w:rsidR="00763E4B" w:rsidRPr="00851E0F" w:rsidRDefault="00763E4B" w:rsidP="0043706A">
            <w:pP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(136,062)</w:t>
            </w:r>
          </w:p>
        </w:tc>
        <w:tc>
          <w:tcPr>
            <w:tcW w:w="1463" w:type="dxa"/>
            <w:vAlign w:val="center"/>
          </w:tcPr>
          <w:p w:rsidR="00763E4B" w:rsidRPr="00851E0F" w:rsidRDefault="00763E4B" w:rsidP="0043706A">
            <w:pP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cs/>
                <w:lang w:bidi="th-TH"/>
              </w:rPr>
              <w:t>(2</w:t>
            </w:r>
            <w:r w:rsidRPr="00851E0F">
              <w:rPr>
                <w:rFonts w:ascii="Arial" w:hAnsi="Arial" w:cs="Arial"/>
                <w:color w:val="000000" w:themeColor="text1"/>
                <w:spacing w:val="-4"/>
                <w:sz w:val="14"/>
                <w:szCs w:val="14"/>
                <w:lang w:bidi="th-TH"/>
              </w:rPr>
              <w:t>,</w:t>
            </w:r>
            <w:r w:rsidRPr="00851E0F">
              <w:rPr>
                <w:rFonts w:ascii="Arial" w:hAnsi="Arial" w:cs="Arial"/>
                <w:color w:val="000000" w:themeColor="text1"/>
                <w:spacing w:val="-4"/>
                <w:sz w:val="14"/>
                <w:szCs w:val="14"/>
                <w:cs/>
                <w:lang w:bidi="th-TH"/>
              </w:rPr>
              <w:t>7</w:t>
            </w:r>
            <w:r w:rsidRPr="00851E0F">
              <w:rPr>
                <w:rFonts w:ascii="Arial" w:hAnsi="Arial" w:cs="Arial"/>
                <w:color w:val="000000" w:themeColor="text1"/>
                <w:spacing w:val="-4"/>
                <w:sz w:val="14"/>
                <w:szCs w:val="14"/>
                <w:lang w:bidi="th-TH"/>
              </w:rPr>
              <w:t>90</w:t>
            </w:r>
            <w:r w:rsidRPr="00851E0F">
              <w:rPr>
                <w:rFonts w:ascii="Arial" w:hAnsi="Arial" w:cs="Arial"/>
                <w:color w:val="000000" w:themeColor="text1"/>
                <w:spacing w:val="-4"/>
                <w:sz w:val="14"/>
                <w:szCs w:val="14"/>
                <w:cs/>
                <w:lang w:bidi="th-TH"/>
              </w:rPr>
              <w:t>)</w:t>
            </w:r>
          </w:p>
        </w:tc>
        <w:tc>
          <w:tcPr>
            <w:tcW w:w="1462" w:type="dxa"/>
            <w:vAlign w:val="center"/>
          </w:tcPr>
          <w:p w:rsidR="00763E4B" w:rsidRPr="00851E0F" w:rsidRDefault="00763E4B" w:rsidP="0043706A">
            <w:pPr>
              <w:spacing w:line="240" w:lineRule="exact"/>
              <w:ind w:left="-18" w:right="-18"/>
              <w:jc w:val="center"/>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w:t>
            </w:r>
          </w:p>
        </w:tc>
        <w:tc>
          <w:tcPr>
            <w:tcW w:w="1463" w:type="dxa"/>
            <w:vAlign w:val="center"/>
          </w:tcPr>
          <w:p w:rsidR="00763E4B" w:rsidRPr="00851E0F" w:rsidRDefault="00763E4B" w:rsidP="0043706A">
            <w:pP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(670,041)</w:t>
            </w:r>
          </w:p>
        </w:tc>
        <w:tc>
          <w:tcPr>
            <w:tcW w:w="1462" w:type="dxa"/>
            <w:vAlign w:val="center"/>
          </w:tcPr>
          <w:p w:rsidR="00763E4B" w:rsidRPr="00851E0F" w:rsidRDefault="00763E4B" w:rsidP="0043706A">
            <w:pPr>
              <w:spacing w:line="240" w:lineRule="exact"/>
              <w:ind w:left="-18" w:right="-18"/>
              <w:jc w:val="center"/>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w:t>
            </w:r>
          </w:p>
        </w:tc>
        <w:tc>
          <w:tcPr>
            <w:tcW w:w="1463" w:type="dxa"/>
            <w:vAlign w:val="center"/>
          </w:tcPr>
          <w:p w:rsidR="00763E4B" w:rsidRPr="00851E0F" w:rsidRDefault="00763E4B" w:rsidP="0043706A">
            <w:pP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(853,414)</w:t>
            </w:r>
          </w:p>
        </w:tc>
      </w:tr>
      <w:tr w:rsidR="00763E4B" w:rsidRPr="00851E0F" w:rsidTr="000E111F">
        <w:trPr>
          <w:trHeight w:val="60"/>
        </w:trPr>
        <w:tc>
          <w:tcPr>
            <w:tcW w:w="3060" w:type="dxa"/>
          </w:tcPr>
          <w:p w:rsidR="00763E4B" w:rsidRPr="00851E0F" w:rsidRDefault="00763E4B" w:rsidP="0043706A">
            <w:pPr>
              <w:spacing w:line="240" w:lineRule="exact"/>
              <w:ind w:left="432" w:right="-108" w:hanging="270"/>
              <w:rPr>
                <w:rFonts w:ascii="Arial" w:hAnsi="Arial" w:cs="Arial"/>
                <w:noProof w:val="0"/>
                <w:sz w:val="14"/>
                <w:szCs w:val="14"/>
              </w:rPr>
            </w:pPr>
            <w:r w:rsidRPr="00851E0F">
              <w:rPr>
                <w:rFonts w:ascii="Arial" w:hAnsi="Arial" w:cs="Arial"/>
                <w:noProof w:val="0"/>
                <w:sz w:val="14"/>
                <w:szCs w:val="14"/>
              </w:rPr>
              <w:t>Depreciation charges</w:t>
            </w:r>
          </w:p>
        </w:tc>
        <w:tc>
          <w:tcPr>
            <w:tcW w:w="1462" w:type="dxa"/>
            <w:vAlign w:val="center"/>
          </w:tcPr>
          <w:p w:rsidR="00763E4B" w:rsidRPr="00851E0F" w:rsidRDefault="00763E4B" w:rsidP="0043706A">
            <w:pPr>
              <w:pBdr>
                <w:bottom w:val="sing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(1,704,888)</w:t>
            </w:r>
          </w:p>
        </w:tc>
        <w:tc>
          <w:tcPr>
            <w:tcW w:w="1463" w:type="dxa"/>
            <w:vAlign w:val="center"/>
          </w:tcPr>
          <w:p w:rsidR="00763E4B" w:rsidRPr="00851E0F" w:rsidRDefault="008A401C" w:rsidP="0043706A">
            <w:pPr>
              <w:pBdr>
                <w:bottom w:val="sing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(491,506)</w:t>
            </w:r>
          </w:p>
        </w:tc>
        <w:tc>
          <w:tcPr>
            <w:tcW w:w="1462" w:type="dxa"/>
            <w:vAlign w:val="center"/>
          </w:tcPr>
          <w:p w:rsidR="00763E4B" w:rsidRPr="00851E0F" w:rsidRDefault="00763E4B" w:rsidP="0043706A">
            <w:pPr>
              <w:pBdr>
                <w:bottom w:val="sing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(9,060,357)</w:t>
            </w:r>
          </w:p>
        </w:tc>
        <w:tc>
          <w:tcPr>
            <w:tcW w:w="1463" w:type="dxa"/>
            <w:vAlign w:val="center"/>
          </w:tcPr>
          <w:p w:rsidR="00763E4B" w:rsidRPr="00851E0F" w:rsidRDefault="00763E4B" w:rsidP="0043706A">
            <w:pPr>
              <w:pBdr>
                <w:bottom w:val="sing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cs/>
                <w:lang w:bidi="th-TH"/>
              </w:rPr>
              <w:t>(477</w:t>
            </w:r>
            <w:r w:rsidRPr="00851E0F">
              <w:rPr>
                <w:rFonts w:ascii="Arial" w:hAnsi="Arial" w:cs="Arial"/>
                <w:color w:val="000000" w:themeColor="text1"/>
                <w:spacing w:val="-4"/>
                <w:sz w:val="14"/>
                <w:szCs w:val="14"/>
                <w:lang w:bidi="th-TH"/>
              </w:rPr>
              <w:t>,</w:t>
            </w:r>
            <w:r w:rsidRPr="00851E0F">
              <w:rPr>
                <w:rFonts w:ascii="Arial" w:hAnsi="Arial" w:cs="Arial"/>
                <w:color w:val="000000" w:themeColor="text1"/>
                <w:spacing w:val="-4"/>
                <w:sz w:val="14"/>
                <w:szCs w:val="14"/>
                <w:cs/>
                <w:lang w:bidi="th-TH"/>
              </w:rPr>
              <w:t>795)</w:t>
            </w:r>
          </w:p>
        </w:tc>
        <w:tc>
          <w:tcPr>
            <w:tcW w:w="1462" w:type="dxa"/>
            <w:shd w:val="clear" w:color="auto" w:fill="FFFFFF" w:themeFill="background1"/>
            <w:vAlign w:val="center"/>
          </w:tcPr>
          <w:p w:rsidR="00763E4B" w:rsidRPr="00851E0F" w:rsidRDefault="00763E4B" w:rsidP="0043706A">
            <w:pPr>
              <w:pBdr>
                <w:bottom w:val="sing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(2,049,806)</w:t>
            </w:r>
          </w:p>
        </w:tc>
        <w:tc>
          <w:tcPr>
            <w:tcW w:w="1463" w:type="dxa"/>
            <w:shd w:val="clear" w:color="auto" w:fill="FFFFFF" w:themeFill="background1"/>
            <w:vAlign w:val="center"/>
          </w:tcPr>
          <w:p w:rsidR="00763E4B" w:rsidRPr="00851E0F" w:rsidRDefault="00763E4B" w:rsidP="00D27744">
            <w:pPr>
              <w:pBdr>
                <w:bottom w:val="sing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(5,</w:t>
            </w:r>
            <w:r w:rsidR="00D27744">
              <w:rPr>
                <w:rFonts w:ascii="Arial" w:hAnsi="Arial" w:cs="Arial"/>
                <w:color w:val="000000" w:themeColor="text1"/>
                <w:spacing w:val="-4"/>
                <w:sz w:val="14"/>
                <w:szCs w:val="14"/>
                <w:lang w:bidi="th-TH"/>
              </w:rPr>
              <w:t>798</w:t>
            </w:r>
            <w:r w:rsidRPr="00851E0F">
              <w:rPr>
                <w:rFonts w:ascii="Arial" w:hAnsi="Arial" w:cs="Arial"/>
                <w:color w:val="000000" w:themeColor="text1"/>
                <w:spacing w:val="-4"/>
                <w:sz w:val="14"/>
                <w:szCs w:val="14"/>
                <w:lang w:bidi="th-TH"/>
              </w:rPr>
              <w:t>,</w:t>
            </w:r>
            <w:r w:rsidR="00D27744">
              <w:rPr>
                <w:rFonts w:ascii="Arial" w:hAnsi="Arial" w:cs="Arial"/>
                <w:color w:val="000000" w:themeColor="text1"/>
                <w:spacing w:val="-4"/>
                <w:sz w:val="14"/>
                <w:szCs w:val="14"/>
                <w:lang w:bidi="th-TH"/>
              </w:rPr>
              <w:t>128</w:t>
            </w:r>
            <w:r w:rsidRPr="00851E0F">
              <w:rPr>
                <w:rFonts w:ascii="Arial" w:hAnsi="Arial" w:cs="Arial"/>
                <w:color w:val="000000" w:themeColor="text1"/>
                <w:spacing w:val="-4"/>
                <w:sz w:val="14"/>
                <w:szCs w:val="14"/>
                <w:lang w:bidi="th-TH"/>
              </w:rPr>
              <w:t>)</w:t>
            </w:r>
          </w:p>
        </w:tc>
        <w:tc>
          <w:tcPr>
            <w:tcW w:w="1462" w:type="dxa"/>
            <w:vAlign w:val="center"/>
          </w:tcPr>
          <w:p w:rsidR="00763E4B" w:rsidRPr="00851E0F" w:rsidRDefault="00763E4B" w:rsidP="0043706A">
            <w:pPr>
              <w:pBdr>
                <w:bottom w:val="single" w:sz="4" w:space="1" w:color="auto"/>
              </w:pBdr>
              <w:spacing w:line="240" w:lineRule="exact"/>
              <w:ind w:left="-18" w:right="-18"/>
              <w:jc w:val="center"/>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w:t>
            </w:r>
          </w:p>
        </w:tc>
        <w:tc>
          <w:tcPr>
            <w:tcW w:w="1463" w:type="dxa"/>
            <w:vAlign w:val="center"/>
          </w:tcPr>
          <w:p w:rsidR="00763E4B" w:rsidRPr="00851E0F" w:rsidRDefault="00763E4B" w:rsidP="00D27744">
            <w:pPr>
              <w:pBdr>
                <w:bottom w:val="sing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(19,</w:t>
            </w:r>
            <w:r w:rsidR="00D27744">
              <w:rPr>
                <w:rFonts w:ascii="Arial" w:hAnsi="Arial" w:cs="Arial"/>
                <w:color w:val="000000" w:themeColor="text1"/>
                <w:spacing w:val="-4"/>
                <w:sz w:val="14"/>
                <w:szCs w:val="14"/>
                <w:lang w:bidi="th-TH"/>
              </w:rPr>
              <w:t>582</w:t>
            </w:r>
            <w:r w:rsidRPr="00851E0F">
              <w:rPr>
                <w:rFonts w:ascii="Arial" w:hAnsi="Arial" w:cs="Arial"/>
                <w:color w:val="000000" w:themeColor="text1"/>
                <w:spacing w:val="-4"/>
                <w:sz w:val="14"/>
                <w:szCs w:val="14"/>
                <w:lang w:bidi="th-TH"/>
              </w:rPr>
              <w:t>,</w:t>
            </w:r>
            <w:r w:rsidR="00D27744">
              <w:rPr>
                <w:rFonts w:ascii="Arial" w:hAnsi="Arial" w:cs="Arial"/>
                <w:color w:val="000000" w:themeColor="text1"/>
                <w:spacing w:val="-4"/>
                <w:sz w:val="14"/>
                <w:szCs w:val="14"/>
                <w:lang w:bidi="th-TH"/>
              </w:rPr>
              <w:t>480</w:t>
            </w:r>
            <w:r w:rsidRPr="00851E0F">
              <w:rPr>
                <w:rFonts w:ascii="Arial" w:hAnsi="Arial" w:cs="Arial"/>
                <w:color w:val="000000" w:themeColor="text1"/>
                <w:spacing w:val="-4"/>
                <w:sz w:val="14"/>
                <w:szCs w:val="14"/>
                <w:lang w:bidi="th-TH"/>
              </w:rPr>
              <w:t>)</w:t>
            </w:r>
          </w:p>
        </w:tc>
      </w:tr>
      <w:tr w:rsidR="00763E4B" w:rsidRPr="00851E0F" w:rsidTr="000E111F">
        <w:trPr>
          <w:trHeight w:val="60"/>
        </w:trPr>
        <w:tc>
          <w:tcPr>
            <w:tcW w:w="3060" w:type="dxa"/>
          </w:tcPr>
          <w:p w:rsidR="00763E4B" w:rsidRPr="00851E0F" w:rsidRDefault="00763E4B" w:rsidP="0043706A">
            <w:pPr>
              <w:spacing w:line="240" w:lineRule="exact"/>
              <w:ind w:left="432" w:right="-108" w:hanging="270"/>
              <w:rPr>
                <w:rFonts w:ascii="Arial" w:hAnsi="Arial" w:cs="Arial"/>
                <w:noProof w:val="0"/>
                <w:sz w:val="14"/>
                <w:szCs w:val="14"/>
              </w:rPr>
            </w:pPr>
            <w:r w:rsidRPr="00851E0F">
              <w:rPr>
                <w:rFonts w:ascii="Arial" w:hAnsi="Arial" w:cs="Arial"/>
                <w:noProof w:val="0"/>
                <w:sz w:val="14"/>
                <w:szCs w:val="14"/>
              </w:rPr>
              <w:t>Closing net book amount</w:t>
            </w:r>
          </w:p>
        </w:tc>
        <w:tc>
          <w:tcPr>
            <w:tcW w:w="1462" w:type="dxa"/>
            <w:shd w:val="clear" w:color="auto" w:fill="FFFFFF" w:themeFill="background1"/>
            <w:vAlign w:val="center"/>
          </w:tcPr>
          <w:p w:rsidR="00763E4B" w:rsidRPr="00851E0F" w:rsidRDefault="00763E4B" w:rsidP="0043706A">
            <w:pPr>
              <w:pBdr>
                <w:bottom w:val="doub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24,010,520</w:t>
            </w:r>
          </w:p>
        </w:tc>
        <w:tc>
          <w:tcPr>
            <w:tcW w:w="1463" w:type="dxa"/>
            <w:shd w:val="clear" w:color="auto" w:fill="FFFFFF" w:themeFill="background1"/>
            <w:vAlign w:val="center"/>
          </w:tcPr>
          <w:p w:rsidR="00763E4B" w:rsidRPr="00851E0F" w:rsidRDefault="008A401C" w:rsidP="0043706A">
            <w:pPr>
              <w:pBdr>
                <w:bottom w:val="doub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1,904,123</w:t>
            </w:r>
          </w:p>
        </w:tc>
        <w:tc>
          <w:tcPr>
            <w:tcW w:w="1462" w:type="dxa"/>
            <w:shd w:val="clear" w:color="auto" w:fill="FFFFFF" w:themeFill="background1"/>
            <w:vAlign w:val="center"/>
          </w:tcPr>
          <w:p w:rsidR="00763E4B" w:rsidRPr="00851E0F" w:rsidRDefault="00763E4B" w:rsidP="0043706A">
            <w:pPr>
              <w:pBdr>
                <w:bottom w:val="doub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63,113,035</w:t>
            </w:r>
          </w:p>
        </w:tc>
        <w:tc>
          <w:tcPr>
            <w:tcW w:w="1463" w:type="dxa"/>
            <w:shd w:val="clear" w:color="auto" w:fill="FFFFFF" w:themeFill="background1"/>
            <w:vAlign w:val="center"/>
          </w:tcPr>
          <w:p w:rsidR="00763E4B" w:rsidRPr="00851E0F" w:rsidRDefault="00763E4B" w:rsidP="0043706A">
            <w:pPr>
              <w:pBdr>
                <w:bottom w:val="doub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cs/>
                <w:lang w:bidi="th-TH"/>
              </w:rPr>
              <w:t>1</w:t>
            </w:r>
            <w:r w:rsidRPr="00851E0F">
              <w:rPr>
                <w:rFonts w:ascii="Arial" w:hAnsi="Arial" w:cs="Arial"/>
                <w:color w:val="000000" w:themeColor="text1"/>
                <w:spacing w:val="-4"/>
                <w:sz w:val="14"/>
                <w:szCs w:val="14"/>
                <w:lang w:bidi="th-TH"/>
              </w:rPr>
              <w:t>,</w:t>
            </w:r>
            <w:r w:rsidRPr="00851E0F">
              <w:rPr>
                <w:rFonts w:ascii="Arial" w:hAnsi="Arial" w:cs="Arial"/>
                <w:color w:val="000000" w:themeColor="text1"/>
                <w:spacing w:val="-4"/>
                <w:sz w:val="14"/>
                <w:szCs w:val="14"/>
                <w:cs/>
                <w:lang w:bidi="th-TH"/>
              </w:rPr>
              <w:t>431</w:t>
            </w:r>
            <w:r w:rsidRPr="00851E0F">
              <w:rPr>
                <w:rFonts w:ascii="Arial" w:hAnsi="Arial" w:cs="Arial"/>
                <w:color w:val="000000" w:themeColor="text1"/>
                <w:spacing w:val="-4"/>
                <w:sz w:val="14"/>
                <w:szCs w:val="14"/>
                <w:lang w:bidi="th-TH"/>
              </w:rPr>
              <w:t>,</w:t>
            </w:r>
            <w:r w:rsidRPr="00851E0F">
              <w:rPr>
                <w:rFonts w:ascii="Arial" w:hAnsi="Arial" w:cs="Arial"/>
                <w:color w:val="000000" w:themeColor="text1"/>
                <w:spacing w:val="-4"/>
                <w:sz w:val="14"/>
                <w:szCs w:val="14"/>
                <w:cs/>
                <w:lang w:bidi="th-TH"/>
              </w:rPr>
              <w:t>997</w:t>
            </w:r>
          </w:p>
        </w:tc>
        <w:tc>
          <w:tcPr>
            <w:tcW w:w="1462" w:type="dxa"/>
            <w:shd w:val="clear" w:color="auto" w:fill="FFFFFF" w:themeFill="background1"/>
            <w:vAlign w:val="center"/>
          </w:tcPr>
          <w:p w:rsidR="00763E4B" w:rsidRPr="00851E0F" w:rsidRDefault="00763E4B" w:rsidP="0043706A">
            <w:pPr>
              <w:pBdr>
                <w:bottom w:val="doub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7,759,712</w:t>
            </w:r>
          </w:p>
        </w:tc>
        <w:tc>
          <w:tcPr>
            <w:tcW w:w="1463" w:type="dxa"/>
            <w:shd w:val="clear" w:color="auto" w:fill="FFFFFF" w:themeFill="background1"/>
            <w:vAlign w:val="center"/>
          </w:tcPr>
          <w:p w:rsidR="00763E4B" w:rsidRPr="00851E0F" w:rsidRDefault="00763E4B" w:rsidP="00D27744">
            <w:pPr>
              <w:pBdr>
                <w:bottom w:val="doub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21</w:t>
            </w:r>
            <w:r w:rsidR="00D27744">
              <w:rPr>
                <w:rFonts w:ascii="Arial" w:hAnsi="Arial" w:cs="Arial"/>
                <w:color w:val="000000" w:themeColor="text1"/>
                <w:spacing w:val="-4"/>
                <w:sz w:val="14"/>
                <w:szCs w:val="14"/>
                <w:lang w:bidi="th-TH"/>
              </w:rPr>
              <w:t>1</w:t>
            </w:r>
            <w:r w:rsidRPr="00851E0F">
              <w:rPr>
                <w:rFonts w:ascii="Arial" w:hAnsi="Arial" w:cs="Arial"/>
                <w:color w:val="000000" w:themeColor="text1"/>
                <w:spacing w:val="-4"/>
                <w:sz w:val="14"/>
                <w:szCs w:val="14"/>
                <w:lang w:bidi="th-TH"/>
              </w:rPr>
              <w:t>,</w:t>
            </w:r>
            <w:r w:rsidR="00D27744">
              <w:rPr>
                <w:rFonts w:ascii="Arial" w:hAnsi="Arial" w:cs="Arial"/>
                <w:color w:val="000000" w:themeColor="text1"/>
                <w:spacing w:val="-4"/>
                <w:sz w:val="14"/>
                <w:szCs w:val="14"/>
                <w:lang w:bidi="th-TH"/>
              </w:rPr>
              <w:t>807</w:t>
            </w:r>
            <w:r w:rsidRPr="00851E0F">
              <w:rPr>
                <w:rFonts w:ascii="Arial" w:hAnsi="Arial" w:cs="Arial"/>
                <w:color w:val="000000" w:themeColor="text1"/>
                <w:spacing w:val="-4"/>
                <w:sz w:val="14"/>
                <w:szCs w:val="14"/>
                <w:lang w:bidi="th-TH"/>
              </w:rPr>
              <w:t>,</w:t>
            </w:r>
            <w:r w:rsidR="00D27744">
              <w:rPr>
                <w:rFonts w:ascii="Arial" w:hAnsi="Arial" w:cs="Arial"/>
                <w:color w:val="000000" w:themeColor="text1"/>
                <w:spacing w:val="-4"/>
                <w:sz w:val="14"/>
                <w:szCs w:val="14"/>
                <w:lang w:bidi="th-TH"/>
              </w:rPr>
              <w:t>938</w:t>
            </w:r>
          </w:p>
        </w:tc>
        <w:tc>
          <w:tcPr>
            <w:tcW w:w="1462" w:type="dxa"/>
            <w:shd w:val="clear" w:color="auto" w:fill="FFFFFF" w:themeFill="background1"/>
            <w:vAlign w:val="center"/>
          </w:tcPr>
          <w:p w:rsidR="00763E4B" w:rsidRPr="00851E0F" w:rsidRDefault="00763E4B" w:rsidP="0043706A">
            <w:pPr>
              <w:pBdr>
                <w:bottom w:val="doub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1,769,064</w:t>
            </w:r>
          </w:p>
        </w:tc>
        <w:tc>
          <w:tcPr>
            <w:tcW w:w="1463" w:type="dxa"/>
            <w:shd w:val="clear" w:color="auto" w:fill="FFFFFF" w:themeFill="background1"/>
            <w:vAlign w:val="center"/>
          </w:tcPr>
          <w:p w:rsidR="00763E4B" w:rsidRPr="00851E0F" w:rsidRDefault="00D27744" w:rsidP="00D27744">
            <w:pPr>
              <w:pBdr>
                <w:bottom w:val="double" w:sz="4" w:space="1" w:color="auto"/>
              </w:pBdr>
              <w:spacing w:line="240" w:lineRule="exact"/>
              <w:ind w:left="-18" w:right="-18"/>
              <w:jc w:val="right"/>
              <w:rPr>
                <w:rFonts w:ascii="Arial" w:hAnsi="Arial" w:cs="Arial"/>
                <w:color w:val="000000" w:themeColor="text1"/>
                <w:spacing w:val="-4"/>
                <w:sz w:val="14"/>
                <w:szCs w:val="14"/>
                <w:lang w:bidi="th-TH"/>
              </w:rPr>
            </w:pPr>
            <w:r>
              <w:rPr>
                <w:rFonts w:ascii="Arial" w:hAnsi="Arial" w:cs="Arial"/>
                <w:color w:val="000000" w:themeColor="text1"/>
                <w:spacing w:val="-4"/>
                <w:sz w:val="14"/>
                <w:szCs w:val="14"/>
                <w:lang w:bidi="th-TH"/>
              </w:rPr>
              <w:t>311</w:t>
            </w:r>
            <w:r w:rsidR="008A401C" w:rsidRPr="00851E0F">
              <w:rPr>
                <w:rFonts w:ascii="Arial" w:hAnsi="Arial" w:cs="Arial"/>
                <w:color w:val="000000" w:themeColor="text1"/>
                <w:spacing w:val="-4"/>
                <w:sz w:val="14"/>
                <w:szCs w:val="14"/>
                <w:lang w:bidi="th-TH"/>
              </w:rPr>
              <w:t>,</w:t>
            </w:r>
            <w:r>
              <w:rPr>
                <w:rFonts w:ascii="Arial" w:hAnsi="Arial" w:cs="Arial"/>
                <w:color w:val="000000" w:themeColor="text1"/>
                <w:spacing w:val="-4"/>
                <w:sz w:val="14"/>
                <w:szCs w:val="14"/>
                <w:lang w:bidi="th-TH"/>
              </w:rPr>
              <w:t>796</w:t>
            </w:r>
            <w:r w:rsidR="008A401C" w:rsidRPr="00851E0F">
              <w:rPr>
                <w:rFonts w:ascii="Arial" w:hAnsi="Arial" w:cs="Arial"/>
                <w:color w:val="000000" w:themeColor="text1"/>
                <w:spacing w:val="-4"/>
                <w:sz w:val="14"/>
                <w:szCs w:val="14"/>
                <w:lang w:bidi="th-TH"/>
              </w:rPr>
              <w:t>,</w:t>
            </w:r>
            <w:r>
              <w:rPr>
                <w:rFonts w:ascii="Arial" w:hAnsi="Arial" w:cs="Arial"/>
                <w:color w:val="000000" w:themeColor="text1"/>
                <w:spacing w:val="-4"/>
                <w:sz w:val="14"/>
                <w:szCs w:val="14"/>
                <w:lang w:bidi="th-TH"/>
              </w:rPr>
              <w:t>389</w:t>
            </w:r>
          </w:p>
        </w:tc>
      </w:tr>
      <w:tr w:rsidR="00480BDA" w:rsidRPr="00851E0F" w:rsidTr="000E111F">
        <w:trPr>
          <w:trHeight w:val="60"/>
        </w:trPr>
        <w:tc>
          <w:tcPr>
            <w:tcW w:w="3060" w:type="dxa"/>
          </w:tcPr>
          <w:p w:rsidR="00480BDA" w:rsidRPr="00851E0F" w:rsidRDefault="00480BDA" w:rsidP="0043706A">
            <w:pPr>
              <w:rPr>
                <w:rFonts w:ascii="Arial" w:hAnsi="Arial" w:cs="Arial"/>
                <w:noProof w:val="0"/>
                <w:snapToGrid w:val="0"/>
                <w:color w:val="000000"/>
                <w:sz w:val="10"/>
                <w:szCs w:val="10"/>
                <w:lang w:eastAsia="th-TH"/>
              </w:rPr>
            </w:pPr>
          </w:p>
        </w:tc>
        <w:tc>
          <w:tcPr>
            <w:tcW w:w="1462" w:type="dxa"/>
          </w:tcPr>
          <w:p w:rsidR="00480BDA" w:rsidRPr="00851E0F" w:rsidRDefault="00480BDA" w:rsidP="0043706A">
            <w:pPr>
              <w:rPr>
                <w:rFonts w:ascii="Arial" w:hAnsi="Arial" w:cs="Arial"/>
                <w:noProof w:val="0"/>
                <w:snapToGrid w:val="0"/>
                <w:color w:val="000000"/>
                <w:sz w:val="10"/>
                <w:szCs w:val="10"/>
                <w:lang w:eastAsia="th-TH"/>
              </w:rPr>
            </w:pPr>
          </w:p>
        </w:tc>
        <w:tc>
          <w:tcPr>
            <w:tcW w:w="1463" w:type="dxa"/>
          </w:tcPr>
          <w:p w:rsidR="00480BDA" w:rsidRPr="00851E0F" w:rsidRDefault="00480BDA" w:rsidP="0043706A">
            <w:pPr>
              <w:rPr>
                <w:rFonts w:ascii="Arial" w:hAnsi="Arial" w:cs="Arial"/>
                <w:noProof w:val="0"/>
                <w:snapToGrid w:val="0"/>
                <w:color w:val="000000"/>
                <w:sz w:val="10"/>
                <w:szCs w:val="10"/>
                <w:lang w:eastAsia="th-TH"/>
              </w:rPr>
            </w:pPr>
          </w:p>
        </w:tc>
        <w:tc>
          <w:tcPr>
            <w:tcW w:w="1462" w:type="dxa"/>
          </w:tcPr>
          <w:p w:rsidR="00480BDA" w:rsidRPr="00851E0F" w:rsidRDefault="00480BDA" w:rsidP="0043706A">
            <w:pPr>
              <w:rPr>
                <w:rFonts w:ascii="Arial" w:hAnsi="Arial" w:cs="Arial"/>
                <w:noProof w:val="0"/>
                <w:snapToGrid w:val="0"/>
                <w:color w:val="000000"/>
                <w:sz w:val="10"/>
                <w:szCs w:val="10"/>
                <w:lang w:eastAsia="th-TH"/>
              </w:rPr>
            </w:pPr>
          </w:p>
        </w:tc>
        <w:tc>
          <w:tcPr>
            <w:tcW w:w="1463" w:type="dxa"/>
          </w:tcPr>
          <w:p w:rsidR="00480BDA" w:rsidRPr="00851E0F" w:rsidRDefault="00480BDA" w:rsidP="0043706A">
            <w:pPr>
              <w:rPr>
                <w:rFonts w:ascii="Arial" w:hAnsi="Arial" w:cs="Arial"/>
                <w:noProof w:val="0"/>
                <w:snapToGrid w:val="0"/>
                <w:color w:val="000000"/>
                <w:sz w:val="10"/>
                <w:szCs w:val="10"/>
                <w:lang w:eastAsia="th-TH"/>
              </w:rPr>
            </w:pPr>
          </w:p>
        </w:tc>
        <w:tc>
          <w:tcPr>
            <w:tcW w:w="1462" w:type="dxa"/>
          </w:tcPr>
          <w:p w:rsidR="00480BDA" w:rsidRPr="00851E0F" w:rsidRDefault="00480BDA" w:rsidP="0043706A">
            <w:pPr>
              <w:rPr>
                <w:rFonts w:ascii="Arial" w:hAnsi="Arial" w:cs="Arial"/>
                <w:noProof w:val="0"/>
                <w:snapToGrid w:val="0"/>
                <w:color w:val="000000"/>
                <w:sz w:val="10"/>
                <w:szCs w:val="10"/>
                <w:lang w:eastAsia="th-TH"/>
              </w:rPr>
            </w:pPr>
          </w:p>
        </w:tc>
        <w:tc>
          <w:tcPr>
            <w:tcW w:w="1463" w:type="dxa"/>
          </w:tcPr>
          <w:p w:rsidR="00480BDA" w:rsidRPr="00851E0F" w:rsidRDefault="00480BDA" w:rsidP="0043706A">
            <w:pPr>
              <w:rPr>
                <w:rFonts w:ascii="Arial" w:hAnsi="Arial" w:cs="Arial"/>
                <w:noProof w:val="0"/>
                <w:snapToGrid w:val="0"/>
                <w:color w:val="000000"/>
                <w:sz w:val="10"/>
                <w:szCs w:val="10"/>
                <w:lang w:eastAsia="th-TH"/>
              </w:rPr>
            </w:pPr>
          </w:p>
        </w:tc>
        <w:tc>
          <w:tcPr>
            <w:tcW w:w="1462" w:type="dxa"/>
          </w:tcPr>
          <w:p w:rsidR="00480BDA" w:rsidRPr="00851E0F" w:rsidRDefault="00480BDA" w:rsidP="0043706A">
            <w:pPr>
              <w:rPr>
                <w:rFonts w:ascii="Arial" w:hAnsi="Arial" w:cs="Arial"/>
                <w:noProof w:val="0"/>
                <w:snapToGrid w:val="0"/>
                <w:color w:val="000000"/>
                <w:sz w:val="10"/>
                <w:szCs w:val="10"/>
                <w:lang w:eastAsia="th-TH"/>
              </w:rPr>
            </w:pPr>
          </w:p>
        </w:tc>
        <w:tc>
          <w:tcPr>
            <w:tcW w:w="1463" w:type="dxa"/>
          </w:tcPr>
          <w:p w:rsidR="00480BDA" w:rsidRPr="00851E0F" w:rsidRDefault="00480BDA" w:rsidP="0043706A">
            <w:pPr>
              <w:rPr>
                <w:rFonts w:ascii="Arial" w:hAnsi="Arial" w:cs="Arial"/>
                <w:noProof w:val="0"/>
                <w:snapToGrid w:val="0"/>
                <w:color w:val="000000"/>
                <w:sz w:val="10"/>
                <w:szCs w:val="10"/>
                <w:lang w:eastAsia="th-TH"/>
              </w:rPr>
            </w:pPr>
          </w:p>
        </w:tc>
      </w:tr>
      <w:tr w:rsidR="00480BDA" w:rsidRPr="00851E0F" w:rsidTr="000E111F">
        <w:trPr>
          <w:trHeight w:val="101"/>
        </w:trPr>
        <w:tc>
          <w:tcPr>
            <w:tcW w:w="3060" w:type="dxa"/>
          </w:tcPr>
          <w:p w:rsidR="00480BDA" w:rsidRPr="00851E0F" w:rsidRDefault="00480BDA" w:rsidP="0043706A">
            <w:pPr>
              <w:pStyle w:val="Heading5"/>
              <w:spacing w:line="240" w:lineRule="exact"/>
              <w:ind w:left="432" w:right="-108" w:hanging="270"/>
              <w:jc w:val="left"/>
              <w:rPr>
                <w:rFonts w:ascii="Arial" w:hAnsi="Arial" w:cs="Arial"/>
                <w:sz w:val="14"/>
                <w:szCs w:val="14"/>
              </w:rPr>
            </w:pPr>
            <w:r w:rsidRPr="00851E0F">
              <w:rPr>
                <w:rFonts w:ascii="Arial" w:hAnsi="Arial" w:cs="Arial"/>
                <w:sz w:val="14"/>
                <w:szCs w:val="14"/>
              </w:rPr>
              <w:t>As at 31 December 2017</w:t>
            </w:r>
          </w:p>
        </w:tc>
        <w:tc>
          <w:tcPr>
            <w:tcW w:w="1462" w:type="dxa"/>
            <w:vAlign w:val="bottom"/>
          </w:tcPr>
          <w:p w:rsidR="00480BDA" w:rsidRPr="00851E0F" w:rsidRDefault="00480BDA" w:rsidP="0043706A">
            <w:pPr>
              <w:spacing w:line="240" w:lineRule="exact"/>
              <w:ind w:left="-18" w:right="-18"/>
              <w:jc w:val="right"/>
              <w:rPr>
                <w:rFonts w:ascii="Arial" w:hAnsi="Arial" w:cs="Arial"/>
                <w:sz w:val="14"/>
                <w:szCs w:val="14"/>
                <w:lang w:bidi="th-TH"/>
              </w:rPr>
            </w:pPr>
          </w:p>
        </w:tc>
        <w:tc>
          <w:tcPr>
            <w:tcW w:w="1463" w:type="dxa"/>
            <w:vAlign w:val="bottom"/>
          </w:tcPr>
          <w:p w:rsidR="00480BDA" w:rsidRPr="00851E0F" w:rsidRDefault="00480BDA" w:rsidP="0043706A">
            <w:pPr>
              <w:spacing w:line="240" w:lineRule="exact"/>
              <w:ind w:left="-18" w:right="-18"/>
              <w:jc w:val="right"/>
              <w:rPr>
                <w:rFonts w:ascii="Arial" w:hAnsi="Arial" w:cs="Arial"/>
                <w:sz w:val="14"/>
                <w:szCs w:val="14"/>
                <w:lang w:bidi="th-TH"/>
              </w:rPr>
            </w:pPr>
          </w:p>
        </w:tc>
        <w:tc>
          <w:tcPr>
            <w:tcW w:w="1462" w:type="dxa"/>
            <w:vAlign w:val="bottom"/>
          </w:tcPr>
          <w:p w:rsidR="00480BDA" w:rsidRPr="00851E0F" w:rsidRDefault="00480BDA" w:rsidP="0043706A">
            <w:pPr>
              <w:spacing w:line="240" w:lineRule="exact"/>
              <w:ind w:left="-18" w:right="-18"/>
              <w:jc w:val="right"/>
              <w:rPr>
                <w:rFonts w:ascii="Arial" w:hAnsi="Arial" w:cs="Arial"/>
                <w:sz w:val="14"/>
                <w:szCs w:val="14"/>
                <w:lang w:bidi="th-TH"/>
              </w:rPr>
            </w:pPr>
          </w:p>
        </w:tc>
        <w:tc>
          <w:tcPr>
            <w:tcW w:w="1463" w:type="dxa"/>
            <w:vAlign w:val="bottom"/>
          </w:tcPr>
          <w:p w:rsidR="00480BDA" w:rsidRPr="00851E0F" w:rsidRDefault="00480BDA" w:rsidP="0043706A">
            <w:pPr>
              <w:spacing w:line="240" w:lineRule="exact"/>
              <w:ind w:left="-18" w:right="-18"/>
              <w:jc w:val="right"/>
              <w:rPr>
                <w:rFonts w:ascii="Arial" w:hAnsi="Arial" w:cs="Arial"/>
                <w:sz w:val="14"/>
                <w:szCs w:val="14"/>
                <w:lang w:bidi="th-TH"/>
              </w:rPr>
            </w:pPr>
          </w:p>
        </w:tc>
        <w:tc>
          <w:tcPr>
            <w:tcW w:w="1462" w:type="dxa"/>
          </w:tcPr>
          <w:p w:rsidR="00480BDA" w:rsidRPr="00851E0F" w:rsidRDefault="00480BDA" w:rsidP="0043706A">
            <w:pPr>
              <w:spacing w:line="240" w:lineRule="exact"/>
              <w:ind w:left="-18" w:right="-18"/>
              <w:jc w:val="right"/>
              <w:rPr>
                <w:rFonts w:ascii="Arial" w:hAnsi="Arial" w:cs="Arial"/>
                <w:sz w:val="14"/>
                <w:szCs w:val="14"/>
                <w:lang w:bidi="th-TH"/>
              </w:rPr>
            </w:pPr>
          </w:p>
        </w:tc>
        <w:tc>
          <w:tcPr>
            <w:tcW w:w="1463" w:type="dxa"/>
          </w:tcPr>
          <w:p w:rsidR="00480BDA" w:rsidRPr="00851E0F" w:rsidRDefault="00480BDA" w:rsidP="0043706A">
            <w:pPr>
              <w:spacing w:line="240" w:lineRule="exact"/>
              <w:ind w:left="-18" w:right="-18"/>
              <w:jc w:val="right"/>
              <w:rPr>
                <w:rFonts w:ascii="Arial" w:hAnsi="Arial" w:cs="Arial"/>
                <w:sz w:val="14"/>
                <w:szCs w:val="14"/>
                <w:lang w:bidi="th-TH"/>
              </w:rPr>
            </w:pPr>
          </w:p>
        </w:tc>
        <w:tc>
          <w:tcPr>
            <w:tcW w:w="1462" w:type="dxa"/>
            <w:vAlign w:val="bottom"/>
          </w:tcPr>
          <w:p w:rsidR="00480BDA" w:rsidRPr="00851E0F" w:rsidRDefault="00480BDA" w:rsidP="0043706A">
            <w:pPr>
              <w:spacing w:line="240" w:lineRule="exact"/>
              <w:ind w:left="-18" w:right="-18"/>
              <w:jc w:val="right"/>
              <w:rPr>
                <w:rFonts w:ascii="Arial" w:hAnsi="Arial" w:cs="Arial"/>
                <w:sz w:val="14"/>
                <w:szCs w:val="14"/>
                <w:lang w:bidi="th-TH"/>
              </w:rPr>
            </w:pPr>
          </w:p>
        </w:tc>
        <w:tc>
          <w:tcPr>
            <w:tcW w:w="1463" w:type="dxa"/>
            <w:vAlign w:val="bottom"/>
          </w:tcPr>
          <w:p w:rsidR="00480BDA" w:rsidRPr="00851E0F" w:rsidRDefault="00480BDA" w:rsidP="0043706A">
            <w:pPr>
              <w:spacing w:line="240" w:lineRule="exact"/>
              <w:ind w:left="-18" w:right="-18"/>
              <w:jc w:val="right"/>
              <w:rPr>
                <w:rFonts w:ascii="Arial" w:hAnsi="Arial" w:cs="Arial"/>
                <w:sz w:val="14"/>
                <w:szCs w:val="14"/>
                <w:lang w:bidi="th-TH"/>
              </w:rPr>
            </w:pPr>
          </w:p>
        </w:tc>
      </w:tr>
      <w:tr w:rsidR="008A401C" w:rsidRPr="00851E0F" w:rsidTr="000E111F">
        <w:trPr>
          <w:trHeight w:val="60"/>
        </w:trPr>
        <w:tc>
          <w:tcPr>
            <w:tcW w:w="3060" w:type="dxa"/>
          </w:tcPr>
          <w:p w:rsidR="008A401C" w:rsidRPr="00851E0F" w:rsidRDefault="008A401C" w:rsidP="0043706A">
            <w:pPr>
              <w:spacing w:line="240" w:lineRule="exact"/>
              <w:ind w:left="432" w:right="-108" w:hanging="270"/>
              <w:rPr>
                <w:rFonts w:ascii="Arial" w:hAnsi="Arial" w:cs="Arial"/>
                <w:noProof w:val="0"/>
                <w:sz w:val="14"/>
                <w:szCs w:val="14"/>
              </w:rPr>
            </w:pPr>
            <w:r w:rsidRPr="00851E0F">
              <w:rPr>
                <w:rFonts w:ascii="Arial" w:hAnsi="Arial" w:cs="Arial"/>
                <w:noProof w:val="0"/>
                <w:sz w:val="14"/>
                <w:szCs w:val="14"/>
              </w:rPr>
              <w:t>Cost</w:t>
            </w:r>
          </w:p>
        </w:tc>
        <w:tc>
          <w:tcPr>
            <w:tcW w:w="1462" w:type="dxa"/>
            <w:shd w:val="clear" w:color="auto" w:fill="FFFFFF" w:themeFill="background1"/>
            <w:vAlign w:val="center"/>
          </w:tcPr>
          <w:p w:rsidR="008A401C" w:rsidRPr="00851E0F" w:rsidRDefault="008A401C" w:rsidP="0043706A">
            <w:pP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30,688,000</w:t>
            </w:r>
          </w:p>
        </w:tc>
        <w:tc>
          <w:tcPr>
            <w:tcW w:w="1463" w:type="dxa"/>
            <w:shd w:val="clear" w:color="auto" w:fill="FFFFFF" w:themeFill="background1"/>
          </w:tcPr>
          <w:p w:rsidR="008A401C" w:rsidRPr="00851E0F" w:rsidRDefault="008A401C" w:rsidP="0043706A">
            <w:pP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2,424,243</w:t>
            </w:r>
          </w:p>
        </w:tc>
        <w:tc>
          <w:tcPr>
            <w:tcW w:w="1462" w:type="dxa"/>
            <w:shd w:val="clear" w:color="auto" w:fill="FFFFFF" w:themeFill="background1"/>
            <w:vAlign w:val="center"/>
          </w:tcPr>
          <w:p w:rsidR="008A401C" w:rsidRPr="00851E0F" w:rsidRDefault="008A401C" w:rsidP="0043706A">
            <w:pP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278,079,196</w:t>
            </w:r>
          </w:p>
        </w:tc>
        <w:tc>
          <w:tcPr>
            <w:tcW w:w="1463" w:type="dxa"/>
            <w:shd w:val="clear" w:color="auto" w:fill="FFFFFF" w:themeFill="background1"/>
            <w:vAlign w:val="center"/>
          </w:tcPr>
          <w:p w:rsidR="008A401C" w:rsidRPr="00851E0F" w:rsidRDefault="008A401C" w:rsidP="0043706A">
            <w:pP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cs/>
                <w:lang w:bidi="th-TH"/>
              </w:rPr>
              <w:t>8</w:t>
            </w:r>
            <w:r w:rsidRPr="00851E0F">
              <w:rPr>
                <w:rFonts w:ascii="Arial" w:hAnsi="Arial" w:cs="Arial"/>
                <w:color w:val="000000" w:themeColor="text1"/>
                <w:spacing w:val="-4"/>
                <w:sz w:val="14"/>
                <w:szCs w:val="14"/>
                <w:lang w:bidi="th-TH"/>
              </w:rPr>
              <w:t>,</w:t>
            </w:r>
            <w:r w:rsidRPr="00851E0F">
              <w:rPr>
                <w:rFonts w:ascii="Arial" w:hAnsi="Arial" w:cs="Arial"/>
                <w:color w:val="000000" w:themeColor="text1"/>
                <w:spacing w:val="-4"/>
                <w:sz w:val="14"/>
                <w:szCs w:val="14"/>
                <w:cs/>
                <w:lang w:bidi="th-TH"/>
              </w:rPr>
              <w:t>886</w:t>
            </w:r>
            <w:r w:rsidRPr="00851E0F">
              <w:rPr>
                <w:rFonts w:ascii="Arial" w:hAnsi="Arial" w:cs="Arial"/>
                <w:color w:val="000000" w:themeColor="text1"/>
                <w:spacing w:val="-4"/>
                <w:sz w:val="14"/>
                <w:szCs w:val="14"/>
                <w:lang w:bidi="th-TH"/>
              </w:rPr>
              <w:t>,</w:t>
            </w:r>
            <w:r w:rsidRPr="00851E0F">
              <w:rPr>
                <w:rFonts w:ascii="Arial" w:hAnsi="Arial" w:cs="Arial"/>
                <w:color w:val="000000" w:themeColor="text1"/>
                <w:spacing w:val="-4"/>
                <w:sz w:val="14"/>
                <w:szCs w:val="14"/>
                <w:cs/>
                <w:lang w:bidi="th-TH"/>
              </w:rPr>
              <w:t>022</w:t>
            </w:r>
          </w:p>
        </w:tc>
        <w:tc>
          <w:tcPr>
            <w:tcW w:w="1462" w:type="dxa"/>
            <w:shd w:val="clear" w:color="auto" w:fill="FFFFFF" w:themeFill="background1"/>
          </w:tcPr>
          <w:p w:rsidR="008A401C" w:rsidRPr="00851E0F" w:rsidRDefault="008A401C" w:rsidP="0043706A">
            <w:pP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14,858,056</w:t>
            </w:r>
          </w:p>
        </w:tc>
        <w:tc>
          <w:tcPr>
            <w:tcW w:w="1463" w:type="dxa"/>
            <w:shd w:val="clear" w:color="auto" w:fill="FFFFFF" w:themeFill="background1"/>
          </w:tcPr>
          <w:p w:rsidR="008A401C" w:rsidRPr="00851E0F" w:rsidRDefault="00D27744" w:rsidP="00D27744">
            <w:pPr>
              <w:spacing w:line="240" w:lineRule="exact"/>
              <w:ind w:left="-18" w:right="-18"/>
              <w:jc w:val="right"/>
              <w:rPr>
                <w:rFonts w:ascii="Arial" w:hAnsi="Arial" w:cs="Arial"/>
                <w:color w:val="000000" w:themeColor="text1"/>
                <w:spacing w:val="-4"/>
                <w:sz w:val="14"/>
                <w:szCs w:val="14"/>
                <w:lang w:bidi="th-TH"/>
              </w:rPr>
            </w:pPr>
            <w:r>
              <w:rPr>
                <w:rFonts w:ascii="Arial" w:hAnsi="Arial" w:cs="Arial"/>
                <w:color w:val="000000" w:themeColor="text1"/>
                <w:spacing w:val="-4"/>
                <w:sz w:val="14"/>
                <w:szCs w:val="14"/>
                <w:lang w:bidi="th-TH"/>
              </w:rPr>
              <w:t>340</w:t>
            </w:r>
            <w:r w:rsidR="008A401C" w:rsidRPr="00851E0F">
              <w:rPr>
                <w:rFonts w:ascii="Arial" w:hAnsi="Arial" w:cs="Arial"/>
                <w:color w:val="000000" w:themeColor="text1"/>
                <w:spacing w:val="-4"/>
                <w:sz w:val="14"/>
                <w:szCs w:val="14"/>
                <w:lang w:bidi="th-TH"/>
              </w:rPr>
              <w:t>,</w:t>
            </w:r>
            <w:r>
              <w:rPr>
                <w:rFonts w:ascii="Arial" w:hAnsi="Arial" w:cs="Arial"/>
                <w:color w:val="000000" w:themeColor="text1"/>
                <w:spacing w:val="-4"/>
                <w:sz w:val="14"/>
                <w:szCs w:val="14"/>
                <w:lang w:bidi="th-TH"/>
              </w:rPr>
              <w:t>881</w:t>
            </w:r>
            <w:r w:rsidR="008A401C" w:rsidRPr="00851E0F">
              <w:rPr>
                <w:rFonts w:ascii="Arial" w:hAnsi="Arial" w:cs="Arial"/>
                <w:color w:val="000000" w:themeColor="text1"/>
                <w:spacing w:val="-4"/>
                <w:sz w:val="14"/>
                <w:szCs w:val="14"/>
                <w:lang w:bidi="th-TH"/>
              </w:rPr>
              <w:t>,</w:t>
            </w:r>
            <w:r>
              <w:rPr>
                <w:rFonts w:ascii="Arial" w:hAnsi="Arial" w:cs="Arial"/>
                <w:color w:val="000000" w:themeColor="text1"/>
                <w:spacing w:val="-4"/>
                <w:sz w:val="14"/>
                <w:szCs w:val="14"/>
                <w:lang w:bidi="th-TH"/>
              </w:rPr>
              <w:t>202</w:t>
            </w:r>
          </w:p>
        </w:tc>
        <w:tc>
          <w:tcPr>
            <w:tcW w:w="1462" w:type="dxa"/>
            <w:shd w:val="clear" w:color="auto" w:fill="FFFFFF" w:themeFill="background1"/>
            <w:vAlign w:val="center"/>
          </w:tcPr>
          <w:p w:rsidR="008A401C" w:rsidRPr="00851E0F" w:rsidRDefault="008A401C" w:rsidP="0043706A">
            <w:pP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1,769,064</w:t>
            </w:r>
          </w:p>
        </w:tc>
        <w:tc>
          <w:tcPr>
            <w:tcW w:w="1463" w:type="dxa"/>
            <w:shd w:val="clear" w:color="auto" w:fill="FFFFFF" w:themeFill="background1"/>
          </w:tcPr>
          <w:p w:rsidR="008A401C" w:rsidRPr="00851E0F" w:rsidRDefault="00D27744" w:rsidP="00D27744">
            <w:pPr>
              <w:spacing w:line="240" w:lineRule="exact"/>
              <w:ind w:left="-18" w:right="-18"/>
              <w:jc w:val="right"/>
              <w:rPr>
                <w:rFonts w:ascii="Arial" w:hAnsi="Arial" w:cs="Arial"/>
                <w:color w:val="000000" w:themeColor="text1"/>
                <w:spacing w:val="-4"/>
                <w:sz w:val="14"/>
                <w:szCs w:val="14"/>
                <w:cs/>
                <w:lang w:bidi="th-TH"/>
              </w:rPr>
            </w:pPr>
            <w:r>
              <w:rPr>
                <w:rFonts w:ascii="Arial" w:hAnsi="Arial" w:cs="Arial"/>
                <w:color w:val="000000" w:themeColor="text1"/>
                <w:spacing w:val="-4"/>
                <w:sz w:val="14"/>
                <w:szCs w:val="14"/>
                <w:lang w:bidi="th-TH"/>
              </w:rPr>
              <w:t>677</w:t>
            </w:r>
            <w:r w:rsidR="008A401C" w:rsidRPr="00851E0F">
              <w:rPr>
                <w:rFonts w:ascii="Arial" w:hAnsi="Arial" w:cs="Arial"/>
                <w:color w:val="000000" w:themeColor="text1"/>
                <w:spacing w:val="-4"/>
                <w:sz w:val="14"/>
                <w:szCs w:val="14"/>
                <w:lang w:bidi="th-TH"/>
              </w:rPr>
              <w:t>,</w:t>
            </w:r>
            <w:r>
              <w:rPr>
                <w:rFonts w:ascii="Arial" w:hAnsi="Arial" w:cs="Arial"/>
                <w:color w:val="000000" w:themeColor="text1"/>
                <w:spacing w:val="-4"/>
                <w:sz w:val="14"/>
                <w:szCs w:val="14"/>
                <w:lang w:bidi="th-TH"/>
              </w:rPr>
              <w:t>585</w:t>
            </w:r>
            <w:r w:rsidR="008A401C" w:rsidRPr="00851E0F">
              <w:rPr>
                <w:rFonts w:ascii="Arial" w:hAnsi="Arial" w:cs="Arial"/>
                <w:color w:val="000000" w:themeColor="text1"/>
                <w:spacing w:val="-4"/>
                <w:sz w:val="14"/>
                <w:szCs w:val="14"/>
                <w:lang w:bidi="th-TH"/>
              </w:rPr>
              <w:t>,</w:t>
            </w:r>
            <w:r>
              <w:rPr>
                <w:rFonts w:ascii="Arial" w:hAnsi="Arial" w:cs="Arial"/>
                <w:color w:val="000000" w:themeColor="text1"/>
                <w:spacing w:val="-4"/>
                <w:sz w:val="14"/>
                <w:szCs w:val="14"/>
                <w:lang w:bidi="th-TH"/>
              </w:rPr>
              <w:t>783</w:t>
            </w:r>
          </w:p>
        </w:tc>
      </w:tr>
      <w:tr w:rsidR="008A401C" w:rsidRPr="00851E0F" w:rsidTr="000E111F">
        <w:trPr>
          <w:trHeight w:val="60"/>
        </w:trPr>
        <w:tc>
          <w:tcPr>
            <w:tcW w:w="3060" w:type="dxa"/>
          </w:tcPr>
          <w:p w:rsidR="008A401C" w:rsidRPr="00851E0F" w:rsidRDefault="008A401C" w:rsidP="0043706A">
            <w:pPr>
              <w:spacing w:line="240" w:lineRule="exact"/>
              <w:ind w:left="432" w:right="-108" w:hanging="270"/>
              <w:rPr>
                <w:rFonts w:ascii="Arial" w:hAnsi="Arial" w:cs="Arial"/>
                <w:noProof w:val="0"/>
                <w:sz w:val="14"/>
                <w:szCs w:val="14"/>
              </w:rPr>
            </w:pPr>
            <w:r w:rsidRPr="00851E0F">
              <w:rPr>
                <w:rFonts w:ascii="Arial" w:hAnsi="Arial" w:cs="Arial"/>
                <w:noProof w:val="0"/>
                <w:sz w:val="14"/>
                <w:szCs w:val="14"/>
                <w:u w:val="single"/>
              </w:rPr>
              <w:t>Less</w:t>
            </w:r>
            <w:r w:rsidRPr="00851E0F">
              <w:rPr>
                <w:rFonts w:ascii="Arial" w:hAnsi="Arial" w:cs="Arial"/>
                <w:noProof w:val="0"/>
                <w:sz w:val="14"/>
                <w:szCs w:val="14"/>
              </w:rPr>
              <w:t xml:space="preserve">  Accumulated depreciation</w:t>
            </w:r>
          </w:p>
        </w:tc>
        <w:tc>
          <w:tcPr>
            <w:tcW w:w="1462" w:type="dxa"/>
            <w:shd w:val="clear" w:color="auto" w:fill="FFFFFF" w:themeFill="background1"/>
            <w:vAlign w:val="center"/>
          </w:tcPr>
          <w:p w:rsidR="008A401C" w:rsidRPr="00851E0F" w:rsidRDefault="008A401C" w:rsidP="0043706A">
            <w:pPr>
              <w:pBdr>
                <w:bottom w:val="sing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(6,677,480)</w:t>
            </w:r>
          </w:p>
        </w:tc>
        <w:tc>
          <w:tcPr>
            <w:tcW w:w="1463" w:type="dxa"/>
            <w:shd w:val="clear" w:color="auto" w:fill="FFFFFF" w:themeFill="background1"/>
          </w:tcPr>
          <w:p w:rsidR="008A401C" w:rsidRPr="00851E0F" w:rsidRDefault="008A401C" w:rsidP="0043706A">
            <w:pPr>
              <w:pBdr>
                <w:bottom w:val="sing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(520,120)</w:t>
            </w:r>
          </w:p>
        </w:tc>
        <w:tc>
          <w:tcPr>
            <w:tcW w:w="1462" w:type="dxa"/>
            <w:shd w:val="clear" w:color="auto" w:fill="FFFFFF" w:themeFill="background1"/>
            <w:vAlign w:val="center"/>
          </w:tcPr>
          <w:p w:rsidR="008A401C" w:rsidRPr="00851E0F" w:rsidRDefault="008A401C" w:rsidP="0043706A">
            <w:pPr>
              <w:pBdr>
                <w:bottom w:val="sing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(214,966,161)</w:t>
            </w:r>
          </w:p>
        </w:tc>
        <w:tc>
          <w:tcPr>
            <w:tcW w:w="1463" w:type="dxa"/>
            <w:shd w:val="clear" w:color="auto" w:fill="FFFFFF" w:themeFill="background1"/>
            <w:vAlign w:val="center"/>
          </w:tcPr>
          <w:p w:rsidR="008A401C" w:rsidRPr="00851E0F" w:rsidRDefault="008A401C" w:rsidP="0043706A">
            <w:pPr>
              <w:pBdr>
                <w:bottom w:val="sing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cs/>
                <w:lang w:bidi="th-TH"/>
              </w:rPr>
              <w:t>(7</w:t>
            </w:r>
            <w:r w:rsidRPr="00851E0F">
              <w:rPr>
                <w:rFonts w:ascii="Arial" w:hAnsi="Arial" w:cs="Arial"/>
                <w:color w:val="000000" w:themeColor="text1"/>
                <w:spacing w:val="-4"/>
                <w:sz w:val="14"/>
                <w:szCs w:val="14"/>
                <w:lang w:bidi="th-TH"/>
              </w:rPr>
              <w:t>,</w:t>
            </w:r>
            <w:r w:rsidRPr="00851E0F">
              <w:rPr>
                <w:rFonts w:ascii="Arial" w:hAnsi="Arial" w:cs="Arial"/>
                <w:color w:val="000000" w:themeColor="text1"/>
                <w:spacing w:val="-4"/>
                <w:sz w:val="14"/>
                <w:szCs w:val="14"/>
                <w:cs/>
                <w:lang w:bidi="th-TH"/>
              </w:rPr>
              <w:t>454</w:t>
            </w:r>
            <w:r w:rsidRPr="00851E0F">
              <w:rPr>
                <w:rFonts w:ascii="Arial" w:hAnsi="Arial" w:cs="Arial"/>
                <w:color w:val="000000" w:themeColor="text1"/>
                <w:spacing w:val="-4"/>
                <w:sz w:val="14"/>
                <w:szCs w:val="14"/>
                <w:lang w:bidi="th-TH"/>
              </w:rPr>
              <w:t>,</w:t>
            </w:r>
            <w:r w:rsidRPr="00851E0F">
              <w:rPr>
                <w:rFonts w:ascii="Arial" w:hAnsi="Arial" w:cs="Arial"/>
                <w:color w:val="000000" w:themeColor="text1"/>
                <w:spacing w:val="-4"/>
                <w:sz w:val="14"/>
                <w:szCs w:val="14"/>
                <w:cs/>
                <w:lang w:bidi="th-TH"/>
              </w:rPr>
              <w:t>02</w:t>
            </w:r>
            <w:r w:rsidRPr="00851E0F">
              <w:rPr>
                <w:rFonts w:ascii="Arial" w:hAnsi="Arial" w:cs="Arial"/>
                <w:color w:val="000000" w:themeColor="text1"/>
                <w:spacing w:val="-4"/>
                <w:sz w:val="14"/>
                <w:szCs w:val="14"/>
                <w:lang w:bidi="th-TH"/>
              </w:rPr>
              <w:t>5</w:t>
            </w:r>
            <w:r w:rsidRPr="00851E0F">
              <w:rPr>
                <w:rFonts w:ascii="Arial" w:hAnsi="Arial" w:cs="Arial"/>
                <w:color w:val="000000" w:themeColor="text1"/>
                <w:spacing w:val="-4"/>
                <w:sz w:val="14"/>
                <w:szCs w:val="14"/>
                <w:cs/>
                <w:lang w:bidi="th-TH"/>
              </w:rPr>
              <w:t>)</w:t>
            </w:r>
          </w:p>
        </w:tc>
        <w:tc>
          <w:tcPr>
            <w:tcW w:w="1462" w:type="dxa"/>
            <w:shd w:val="clear" w:color="auto" w:fill="FFFFFF" w:themeFill="background1"/>
          </w:tcPr>
          <w:p w:rsidR="008A401C" w:rsidRPr="00851E0F" w:rsidRDefault="008A401C" w:rsidP="0043706A">
            <w:pPr>
              <w:pBdr>
                <w:bottom w:val="sing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(7,098,344)</w:t>
            </w:r>
          </w:p>
        </w:tc>
        <w:tc>
          <w:tcPr>
            <w:tcW w:w="1463" w:type="dxa"/>
            <w:shd w:val="clear" w:color="auto" w:fill="FFFFFF" w:themeFill="background1"/>
          </w:tcPr>
          <w:p w:rsidR="008A401C" w:rsidRPr="00851E0F" w:rsidRDefault="008A401C" w:rsidP="00D27744">
            <w:pPr>
              <w:pBdr>
                <w:bottom w:val="sing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(129,</w:t>
            </w:r>
            <w:r w:rsidR="00D27744">
              <w:rPr>
                <w:rFonts w:ascii="Arial" w:hAnsi="Arial" w:cs="Arial"/>
                <w:color w:val="000000" w:themeColor="text1"/>
                <w:spacing w:val="-4"/>
                <w:sz w:val="14"/>
                <w:szCs w:val="14"/>
                <w:lang w:bidi="th-TH"/>
              </w:rPr>
              <w:t>073</w:t>
            </w:r>
            <w:r w:rsidRPr="00851E0F">
              <w:rPr>
                <w:rFonts w:ascii="Arial" w:hAnsi="Arial" w:cs="Arial"/>
                <w:color w:val="000000" w:themeColor="text1"/>
                <w:spacing w:val="-4"/>
                <w:sz w:val="14"/>
                <w:szCs w:val="14"/>
                <w:lang w:bidi="th-TH"/>
              </w:rPr>
              <w:t>,</w:t>
            </w:r>
            <w:r w:rsidR="00D27744">
              <w:rPr>
                <w:rFonts w:ascii="Arial" w:hAnsi="Arial" w:cs="Arial"/>
                <w:color w:val="000000" w:themeColor="text1"/>
                <w:spacing w:val="-4"/>
                <w:sz w:val="14"/>
                <w:szCs w:val="14"/>
                <w:lang w:bidi="th-TH"/>
              </w:rPr>
              <w:t>264</w:t>
            </w:r>
            <w:r w:rsidRPr="00851E0F">
              <w:rPr>
                <w:rFonts w:ascii="Arial" w:hAnsi="Arial" w:cs="Arial"/>
                <w:color w:val="000000" w:themeColor="text1"/>
                <w:spacing w:val="-4"/>
                <w:sz w:val="14"/>
                <w:szCs w:val="14"/>
                <w:lang w:bidi="th-TH"/>
              </w:rPr>
              <w:t>)</w:t>
            </w:r>
          </w:p>
        </w:tc>
        <w:tc>
          <w:tcPr>
            <w:tcW w:w="1462" w:type="dxa"/>
            <w:shd w:val="clear" w:color="auto" w:fill="FFFFFF" w:themeFill="background1"/>
            <w:vAlign w:val="center"/>
          </w:tcPr>
          <w:p w:rsidR="008A401C" w:rsidRPr="00851E0F" w:rsidRDefault="008A401C" w:rsidP="0043706A">
            <w:pPr>
              <w:pBdr>
                <w:bottom w:val="single" w:sz="4" w:space="1" w:color="auto"/>
              </w:pBdr>
              <w:spacing w:line="240" w:lineRule="exact"/>
              <w:ind w:left="-18" w:right="-18"/>
              <w:jc w:val="center"/>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w:t>
            </w:r>
          </w:p>
        </w:tc>
        <w:tc>
          <w:tcPr>
            <w:tcW w:w="1463" w:type="dxa"/>
            <w:shd w:val="clear" w:color="auto" w:fill="FFFFFF" w:themeFill="background1"/>
          </w:tcPr>
          <w:p w:rsidR="008A401C" w:rsidRPr="00851E0F" w:rsidRDefault="008A401C" w:rsidP="00D27744">
            <w:pPr>
              <w:pBdr>
                <w:bottom w:val="sing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(365,</w:t>
            </w:r>
            <w:r w:rsidR="00D27744">
              <w:rPr>
                <w:rFonts w:ascii="Arial" w:hAnsi="Arial" w:cs="Arial"/>
                <w:color w:val="000000" w:themeColor="text1"/>
                <w:spacing w:val="-4"/>
                <w:sz w:val="14"/>
                <w:szCs w:val="14"/>
                <w:lang w:bidi="th-TH"/>
              </w:rPr>
              <w:t>789</w:t>
            </w:r>
            <w:r w:rsidRPr="00851E0F">
              <w:rPr>
                <w:rFonts w:ascii="Arial" w:hAnsi="Arial" w:cs="Arial"/>
                <w:color w:val="000000" w:themeColor="text1"/>
                <w:spacing w:val="-4"/>
                <w:sz w:val="14"/>
                <w:szCs w:val="14"/>
                <w:lang w:bidi="th-TH"/>
              </w:rPr>
              <w:t>,</w:t>
            </w:r>
            <w:r w:rsidR="00D27744">
              <w:rPr>
                <w:rFonts w:ascii="Arial" w:hAnsi="Arial" w:cs="Arial"/>
                <w:color w:val="000000" w:themeColor="text1"/>
                <w:spacing w:val="-4"/>
                <w:sz w:val="14"/>
                <w:szCs w:val="14"/>
                <w:lang w:bidi="th-TH"/>
              </w:rPr>
              <w:t>394</w:t>
            </w:r>
            <w:r w:rsidRPr="00851E0F">
              <w:rPr>
                <w:rFonts w:ascii="Arial" w:hAnsi="Arial" w:cs="Arial"/>
                <w:color w:val="000000" w:themeColor="text1"/>
                <w:spacing w:val="-4"/>
                <w:sz w:val="14"/>
                <w:szCs w:val="14"/>
                <w:lang w:bidi="th-TH"/>
              </w:rPr>
              <w:t>)</w:t>
            </w:r>
          </w:p>
        </w:tc>
      </w:tr>
      <w:tr w:rsidR="008A401C" w:rsidRPr="00851E0F" w:rsidTr="000E111F">
        <w:trPr>
          <w:trHeight w:val="70"/>
        </w:trPr>
        <w:tc>
          <w:tcPr>
            <w:tcW w:w="3060" w:type="dxa"/>
          </w:tcPr>
          <w:p w:rsidR="008A401C" w:rsidRPr="00851E0F" w:rsidRDefault="008A401C" w:rsidP="0043706A">
            <w:pPr>
              <w:spacing w:line="240" w:lineRule="exact"/>
              <w:ind w:left="432" w:right="-108" w:hanging="270"/>
              <w:rPr>
                <w:rFonts w:ascii="Arial" w:hAnsi="Arial" w:cs="Arial"/>
                <w:noProof w:val="0"/>
                <w:sz w:val="14"/>
                <w:szCs w:val="14"/>
              </w:rPr>
            </w:pPr>
            <w:r w:rsidRPr="00851E0F">
              <w:rPr>
                <w:rFonts w:ascii="Arial" w:hAnsi="Arial" w:cs="Arial"/>
                <w:noProof w:val="0"/>
                <w:sz w:val="14"/>
                <w:szCs w:val="14"/>
              </w:rPr>
              <w:t>Net book amount</w:t>
            </w:r>
          </w:p>
        </w:tc>
        <w:tc>
          <w:tcPr>
            <w:tcW w:w="1462" w:type="dxa"/>
            <w:shd w:val="clear" w:color="auto" w:fill="FFFFFF" w:themeFill="background1"/>
            <w:vAlign w:val="center"/>
          </w:tcPr>
          <w:p w:rsidR="008A401C" w:rsidRPr="00851E0F" w:rsidRDefault="008A401C" w:rsidP="0043706A">
            <w:pPr>
              <w:pBdr>
                <w:bottom w:val="doub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24,010,520</w:t>
            </w:r>
          </w:p>
        </w:tc>
        <w:tc>
          <w:tcPr>
            <w:tcW w:w="1463" w:type="dxa"/>
            <w:shd w:val="clear" w:color="auto" w:fill="FFFFFF" w:themeFill="background1"/>
          </w:tcPr>
          <w:p w:rsidR="008A401C" w:rsidRPr="00851E0F" w:rsidRDefault="008A401C" w:rsidP="0043706A">
            <w:pPr>
              <w:pBdr>
                <w:bottom w:val="doub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1,904,123</w:t>
            </w:r>
          </w:p>
        </w:tc>
        <w:tc>
          <w:tcPr>
            <w:tcW w:w="1462" w:type="dxa"/>
            <w:shd w:val="clear" w:color="auto" w:fill="FFFFFF" w:themeFill="background1"/>
            <w:vAlign w:val="center"/>
          </w:tcPr>
          <w:p w:rsidR="008A401C" w:rsidRPr="00851E0F" w:rsidRDefault="008A401C" w:rsidP="0043706A">
            <w:pPr>
              <w:pBdr>
                <w:bottom w:val="doub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63,113,035</w:t>
            </w:r>
          </w:p>
        </w:tc>
        <w:tc>
          <w:tcPr>
            <w:tcW w:w="1463" w:type="dxa"/>
            <w:shd w:val="clear" w:color="auto" w:fill="FFFFFF" w:themeFill="background1"/>
            <w:vAlign w:val="center"/>
          </w:tcPr>
          <w:p w:rsidR="008A401C" w:rsidRPr="00851E0F" w:rsidRDefault="008A401C" w:rsidP="0043706A">
            <w:pPr>
              <w:pBdr>
                <w:bottom w:val="doub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1,431,997</w:t>
            </w:r>
          </w:p>
        </w:tc>
        <w:tc>
          <w:tcPr>
            <w:tcW w:w="1462" w:type="dxa"/>
            <w:shd w:val="clear" w:color="auto" w:fill="FFFFFF" w:themeFill="background1"/>
          </w:tcPr>
          <w:p w:rsidR="008A401C" w:rsidRPr="00851E0F" w:rsidRDefault="008A401C" w:rsidP="0043706A">
            <w:pPr>
              <w:pBdr>
                <w:bottom w:val="doub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7,759,712</w:t>
            </w:r>
          </w:p>
        </w:tc>
        <w:tc>
          <w:tcPr>
            <w:tcW w:w="1463" w:type="dxa"/>
            <w:shd w:val="clear" w:color="auto" w:fill="FFFFFF" w:themeFill="background1"/>
          </w:tcPr>
          <w:p w:rsidR="008A401C" w:rsidRPr="00851E0F" w:rsidRDefault="00D27744" w:rsidP="0043706A">
            <w:pPr>
              <w:pBdr>
                <w:bottom w:val="doub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21</w:t>
            </w:r>
            <w:r>
              <w:rPr>
                <w:rFonts w:ascii="Arial" w:hAnsi="Arial" w:cs="Arial"/>
                <w:color w:val="000000" w:themeColor="text1"/>
                <w:spacing w:val="-4"/>
                <w:sz w:val="14"/>
                <w:szCs w:val="14"/>
                <w:lang w:bidi="th-TH"/>
              </w:rPr>
              <w:t>1</w:t>
            </w:r>
            <w:r w:rsidRPr="00851E0F">
              <w:rPr>
                <w:rFonts w:ascii="Arial" w:hAnsi="Arial" w:cs="Arial"/>
                <w:color w:val="000000" w:themeColor="text1"/>
                <w:spacing w:val="-4"/>
                <w:sz w:val="14"/>
                <w:szCs w:val="14"/>
                <w:lang w:bidi="th-TH"/>
              </w:rPr>
              <w:t>,</w:t>
            </w:r>
            <w:r>
              <w:rPr>
                <w:rFonts w:ascii="Arial" w:hAnsi="Arial" w:cs="Arial"/>
                <w:color w:val="000000" w:themeColor="text1"/>
                <w:spacing w:val="-4"/>
                <w:sz w:val="14"/>
                <w:szCs w:val="14"/>
                <w:lang w:bidi="th-TH"/>
              </w:rPr>
              <w:t>807</w:t>
            </w:r>
            <w:r w:rsidRPr="00851E0F">
              <w:rPr>
                <w:rFonts w:ascii="Arial" w:hAnsi="Arial" w:cs="Arial"/>
                <w:color w:val="000000" w:themeColor="text1"/>
                <w:spacing w:val="-4"/>
                <w:sz w:val="14"/>
                <w:szCs w:val="14"/>
                <w:lang w:bidi="th-TH"/>
              </w:rPr>
              <w:t>,</w:t>
            </w:r>
            <w:r>
              <w:rPr>
                <w:rFonts w:ascii="Arial" w:hAnsi="Arial" w:cs="Arial"/>
                <w:color w:val="000000" w:themeColor="text1"/>
                <w:spacing w:val="-4"/>
                <w:sz w:val="14"/>
                <w:szCs w:val="14"/>
                <w:lang w:bidi="th-TH"/>
              </w:rPr>
              <w:t>938</w:t>
            </w:r>
          </w:p>
        </w:tc>
        <w:tc>
          <w:tcPr>
            <w:tcW w:w="1462" w:type="dxa"/>
            <w:shd w:val="clear" w:color="auto" w:fill="FFFFFF" w:themeFill="background1"/>
            <w:vAlign w:val="center"/>
          </w:tcPr>
          <w:p w:rsidR="008A401C" w:rsidRPr="00851E0F" w:rsidRDefault="008A401C" w:rsidP="0043706A">
            <w:pPr>
              <w:pBdr>
                <w:bottom w:val="doub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1,769,064</w:t>
            </w:r>
          </w:p>
        </w:tc>
        <w:tc>
          <w:tcPr>
            <w:tcW w:w="1463" w:type="dxa"/>
            <w:shd w:val="clear" w:color="auto" w:fill="FFFFFF" w:themeFill="background1"/>
          </w:tcPr>
          <w:p w:rsidR="008A401C" w:rsidRPr="00851E0F" w:rsidRDefault="008A401C" w:rsidP="00D27744">
            <w:pPr>
              <w:pBdr>
                <w:bottom w:val="double" w:sz="4" w:space="1" w:color="auto"/>
              </w:pBdr>
              <w:spacing w:line="240" w:lineRule="exact"/>
              <w:ind w:left="-18" w:right="-18"/>
              <w:jc w:val="right"/>
              <w:rPr>
                <w:rFonts w:ascii="Arial" w:hAnsi="Arial" w:cs="Arial"/>
                <w:color w:val="000000" w:themeColor="text1"/>
                <w:spacing w:val="-4"/>
                <w:sz w:val="14"/>
                <w:szCs w:val="14"/>
                <w:lang w:bidi="th-TH"/>
              </w:rPr>
            </w:pPr>
            <w:r w:rsidRPr="00851E0F">
              <w:rPr>
                <w:rFonts w:ascii="Arial" w:hAnsi="Arial" w:cs="Arial"/>
                <w:color w:val="000000" w:themeColor="text1"/>
                <w:spacing w:val="-4"/>
                <w:sz w:val="14"/>
                <w:szCs w:val="14"/>
                <w:lang w:bidi="th-TH"/>
              </w:rPr>
              <w:t>31</w:t>
            </w:r>
            <w:r w:rsidR="00D27744">
              <w:rPr>
                <w:rFonts w:ascii="Arial" w:hAnsi="Arial" w:cs="Arial"/>
                <w:color w:val="000000" w:themeColor="text1"/>
                <w:spacing w:val="-4"/>
                <w:sz w:val="14"/>
                <w:szCs w:val="14"/>
                <w:lang w:bidi="th-TH"/>
              </w:rPr>
              <w:t>1</w:t>
            </w:r>
            <w:r w:rsidRPr="00851E0F">
              <w:rPr>
                <w:rFonts w:ascii="Arial" w:hAnsi="Arial" w:cs="Arial"/>
                <w:color w:val="000000" w:themeColor="text1"/>
                <w:spacing w:val="-4"/>
                <w:sz w:val="14"/>
                <w:szCs w:val="14"/>
                <w:lang w:bidi="th-TH"/>
              </w:rPr>
              <w:t>,</w:t>
            </w:r>
            <w:r w:rsidR="00D27744">
              <w:rPr>
                <w:rFonts w:ascii="Arial" w:hAnsi="Arial" w:cs="Arial"/>
                <w:color w:val="000000" w:themeColor="text1"/>
                <w:spacing w:val="-4"/>
                <w:sz w:val="14"/>
                <w:szCs w:val="14"/>
                <w:lang w:bidi="th-TH"/>
              </w:rPr>
              <w:t>796</w:t>
            </w:r>
            <w:r w:rsidRPr="00851E0F">
              <w:rPr>
                <w:rFonts w:ascii="Arial" w:hAnsi="Arial" w:cs="Arial"/>
                <w:color w:val="000000" w:themeColor="text1"/>
                <w:spacing w:val="-4"/>
                <w:sz w:val="14"/>
                <w:szCs w:val="14"/>
                <w:lang w:bidi="th-TH"/>
              </w:rPr>
              <w:t>,</w:t>
            </w:r>
            <w:r w:rsidR="00D27744">
              <w:rPr>
                <w:rFonts w:ascii="Arial" w:hAnsi="Arial" w:cs="Arial"/>
                <w:color w:val="000000" w:themeColor="text1"/>
                <w:spacing w:val="-4"/>
                <w:sz w:val="14"/>
                <w:szCs w:val="14"/>
                <w:lang w:bidi="th-TH"/>
              </w:rPr>
              <w:t>389</w:t>
            </w:r>
          </w:p>
        </w:tc>
      </w:tr>
    </w:tbl>
    <w:p w:rsidR="0043706A" w:rsidRPr="00851E0F" w:rsidRDefault="0043706A" w:rsidP="0043706A">
      <w:pPr>
        <w:rPr>
          <w:rFonts w:ascii="Arial" w:hAnsi="Arial" w:cs="Arial"/>
          <w:noProof w:val="0"/>
          <w:snapToGrid w:val="0"/>
          <w:color w:val="000000"/>
          <w:sz w:val="10"/>
          <w:szCs w:val="10"/>
          <w:lang w:eastAsia="th-TH"/>
        </w:rPr>
      </w:pPr>
    </w:p>
    <w:p w:rsidR="0043706A" w:rsidRPr="00F227A7" w:rsidRDefault="0043706A" w:rsidP="00F227A7">
      <w:pPr>
        <w:pStyle w:val="ListParagraph"/>
        <w:tabs>
          <w:tab w:val="left" w:pos="630"/>
        </w:tabs>
        <w:spacing w:line="240" w:lineRule="atLeast"/>
        <w:ind w:left="540" w:right="-220"/>
        <w:jc w:val="both"/>
        <w:rPr>
          <w:rFonts w:ascii="Arial" w:hAnsi="Arial" w:cs="Arial"/>
          <w:noProof w:val="0"/>
          <w:snapToGrid w:val="0"/>
          <w:color w:val="000000"/>
          <w:spacing w:val="-4"/>
          <w:sz w:val="18"/>
          <w:szCs w:val="18"/>
          <w:lang w:eastAsia="th-TH"/>
        </w:rPr>
      </w:pPr>
      <w:r w:rsidRPr="00F227A7">
        <w:rPr>
          <w:rFonts w:ascii="Arial" w:hAnsi="Arial" w:cs="Arial"/>
          <w:noProof w:val="0"/>
          <w:snapToGrid w:val="0"/>
          <w:color w:val="000000"/>
          <w:spacing w:val="-4"/>
          <w:sz w:val="18"/>
          <w:szCs w:val="18"/>
          <w:lang w:eastAsia="th-TH"/>
        </w:rPr>
        <w:t>As at 31 December 2017, the gross carrying amount of fully depreciated of building and equipment that is still in use is amounting to Baht 187.02 million (31 December 2016 : Baht 93.16 million).</w:t>
      </w:r>
    </w:p>
    <w:p w:rsidR="0043706A" w:rsidRPr="00851E0F" w:rsidRDefault="0043706A" w:rsidP="0043706A">
      <w:pPr>
        <w:rPr>
          <w:rFonts w:ascii="Arial" w:hAnsi="Arial" w:cs="Arial"/>
          <w:noProof w:val="0"/>
          <w:snapToGrid w:val="0"/>
          <w:color w:val="000000"/>
          <w:sz w:val="10"/>
          <w:szCs w:val="10"/>
          <w:lang w:eastAsia="th-TH"/>
        </w:rPr>
      </w:pPr>
    </w:p>
    <w:p w:rsidR="006D7DE9" w:rsidRPr="00780F98" w:rsidRDefault="0043706A" w:rsidP="0043706A">
      <w:pPr>
        <w:pStyle w:val="ListParagraph"/>
        <w:tabs>
          <w:tab w:val="left" w:pos="630"/>
        </w:tabs>
        <w:spacing w:line="240" w:lineRule="atLeast"/>
        <w:ind w:left="540"/>
        <w:jc w:val="both"/>
        <w:rPr>
          <w:rFonts w:ascii="Arial" w:hAnsi="Arial" w:cs="Arial"/>
          <w:noProof w:val="0"/>
          <w:snapToGrid w:val="0"/>
          <w:color w:val="000000"/>
          <w:spacing w:val="-4"/>
          <w:sz w:val="20"/>
          <w:szCs w:val="20"/>
          <w:lang w:eastAsia="th-TH"/>
        </w:rPr>
      </w:pPr>
      <w:r w:rsidRPr="00780F98">
        <w:rPr>
          <w:rFonts w:ascii="Arial" w:hAnsi="Arial" w:cs="Arial"/>
          <w:noProof w:val="0"/>
          <w:snapToGrid w:val="0"/>
          <w:color w:val="000000"/>
          <w:spacing w:val="-4"/>
          <w:sz w:val="18"/>
          <w:szCs w:val="18"/>
          <w:lang w:eastAsia="th-TH"/>
        </w:rPr>
        <w:t>As at 31 December 2017, leased assets under a finance lease i.e. building and building improvement, which has grosscarrying amount in the amount of Baht 24.01 million. (31 December 2016 : Baht 25.71 million).</w:t>
      </w:r>
    </w:p>
    <w:p w:rsidR="0043706A" w:rsidRPr="00851E0F" w:rsidRDefault="0043706A" w:rsidP="0043706A">
      <w:pPr>
        <w:pStyle w:val="ListParagraph"/>
        <w:tabs>
          <w:tab w:val="left" w:pos="630"/>
        </w:tabs>
        <w:spacing w:line="240" w:lineRule="atLeast"/>
        <w:ind w:left="540"/>
        <w:jc w:val="both"/>
        <w:rPr>
          <w:rFonts w:ascii="Arial" w:hAnsi="Arial" w:cs="Arial"/>
          <w:noProof w:val="0"/>
          <w:snapToGrid w:val="0"/>
          <w:color w:val="000000"/>
          <w:sz w:val="20"/>
          <w:szCs w:val="20"/>
          <w:lang w:eastAsia="th-TH"/>
        </w:rPr>
        <w:sectPr w:rsidR="0043706A" w:rsidRPr="00851E0F" w:rsidSect="00E04FA7">
          <w:headerReference w:type="even" r:id="rId19"/>
          <w:headerReference w:type="default" r:id="rId20"/>
          <w:footerReference w:type="default" r:id="rId21"/>
          <w:headerReference w:type="first" r:id="rId22"/>
          <w:pgSz w:w="16840" w:h="11907" w:orient="landscape" w:code="9"/>
          <w:pgMar w:top="1411" w:right="1000" w:bottom="900" w:left="850" w:header="1170" w:footer="391" w:gutter="0"/>
          <w:pgNumType w:start="45"/>
          <w:cols w:space="720"/>
          <w:docGrid w:linePitch="381"/>
        </w:sectPr>
      </w:pPr>
    </w:p>
    <w:tbl>
      <w:tblPr>
        <w:tblW w:w="9540" w:type="dxa"/>
        <w:tblInd w:w="108" w:type="dxa"/>
        <w:tblLayout w:type="fixed"/>
        <w:tblLook w:val="0000" w:firstRow="0" w:lastRow="0" w:firstColumn="0" w:lastColumn="0" w:noHBand="0" w:noVBand="0"/>
      </w:tblPr>
      <w:tblGrid>
        <w:gridCol w:w="3960"/>
        <w:gridCol w:w="1710"/>
        <w:gridCol w:w="1530"/>
        <w:gridCol w:w="1080"/>
        <w:gridCol w:w="1260"/>
      </w:tblGrid>
      <w:tr w:rsidR="00643DCB" w:rsidRPr="00851E0F" w:rsidTr="00501617">
        <w:tc>
          <w:tcPr>
            <w:tcW w:w="3960" w:type="dxa"/>
          </w:tcPr>
          <w:p w:rsidR="00643DCB" w:rsidRPr="00851E0F" w:rsidRDefault="00643DCB" w:rsidP="001E7112">
            <w:pPr>
              <w:spacing w:line="280" w:lineRule="exact"/>
              <w:ind w:left="432" w:right="-108"/>
              <w:rPr>
                <w:rFonts w:ascii="Arial" w:hAnsi="Arial" w:cs="Arial"/>
                <w:noProof w:val="0"/>
                <w:sz w:val="18"/>
                <w:szCs w:val="18"/>
              </w:rPr>
            </w:pPr>
          </w:p>
        </w:tc>
        <w:tc>
          <w:tcPr>
            <w:tcW w:w="5580" w:type="dxa"/>
            <w:gridSpan w:val="4"/>
          </w:tcPr>
          <w:p w:rsidR="00643DCB" w:rsidRPr="00851E0F" w:rsidRDefault="00643DCB" w:rsidP="006D7DE9">
            <w:pPr>
              <w:pBdr>
                <w:bottom w:val="single" w:sz="4" w:space="1" w:color="auto"/>
              </w:pBdr>
              <w:spacing w:line="280" w:lineRule="exact"/>
              <w:ind w:left="-18" w:right="-18"/>
              <w:jc w:val="center"/>
              <w:rPr>
                <w:rFonts w:ascii="Arial" w:hAnsi="Arial" w:cs="Arial"/>
                <w:b/>
                <w:bCs/>
                <w:sz w:val="20"/>
                <w:szCs w:val="20"/>
              </w:rPr>
            </w:pPr>
            <w:r w:rsidRPr="00851E0F">
              <w:rPr>
                <w:rFonts w:ascii="Arial" w:hAnsi="Arial" w:cs="Arial"/>
                <w:b/>
                <w:bCs/>
                <w:color w:val="000000" w:themeColor="text1"/>
                <w:spacing w:val="-4"/>
                <w:sz w:val="20"/>
                <w:szCs w:val="20"/>
                <w:lang w:bidi="th-TH"/>
              </w:rPr>
              <w:t>(Unit : Baht)</w:t>
            </w:r>
          </w:p>
        </w:tc>
      </w:tr>
      <w:tr w:rsidR="00643DCB" w:rsidRPr="00851E0F" w:rsidTr="00501617">
        <w:tc>
          <w:tcPr>
            <w:tcW w:w="3960" w:type="dxa"/>
          </w:tcPr>
          <w:p w:rsidR="00643DCB" w:rsidRPr="00851E0F" w:rsidRDefault="00643DCB" w:rsidP="001E7112">
            <w:pPr>
              <w:spacing w:line="280" w:lineRule="exact"/>
              <w:ind w:left="432" w:right="-108"/>
              <w:rPr>
                <w:rFonts w:ascii="Arial" w:hAnsi="Arial" w:cs="Arial"/>
                <w:noProof w:val="0"/>
                <w:sz w:val="18"/>
                <w:szCs w:val="18"/>
              </w:rPr>
            </w:pPr>
          </w:p>
        </w:tc>
        <w:tc>
          <w:tcPr>
            <w:tcW w:w="5580" w:type="dxa"/>
            <w:gridSpan w:val="4"/>
          </w:tcPr>
          <w:p w:rsidR="00643DCB" w:rsidRPr="00851E0F" w:rsidRDefault="00643DCB" w:rsidP="006D7DE9">
            <w:pPr>
              <w:pBdr>
                <w:bottom w:val="single" w:sz="4" w:space="1" w:color="auto"/>
              </w:pBdr>
              <w:spacing w:line="280" w:lineRule="exact"/>
              <w:ind w:left="-18" w:right="-18"/>
              <w:jc w:val="center"/>
              <w:rPr>
                <w:rFonts w:ascii="Arial" w:hAnsi="Arial" w:cs="Arial"/>
                <w:b/>
                <w:bCs/>
                <w:sz w:val="20"/>
                <w:szCs w:val="20"/>
              </w:rPr>
            </w:pPr>
            <w:r w:rsidRPr="00851E0F">
              <w:rPr>
                <w:rFonts w:ascii="Arial" w:hAnsi="Arial" w:cs="Arial"/>
                <w:b/>
                <w:bCs/>
                <w:sz w:val="20"/>
                <w:szCs w:val="20"/>
              </w:rPr>
              <w:t>The Company</w:t>
            </w:r>
          </w:p>
        </w:tc>
      </w:tr>
      <w:tr w:rsidR="00643DCB" w:rsidRPr="00851E0F" w:rsidTr="00643DCB">
        <w:tc>
          <w:tcPr>
            <w:tcW w:w="3960" w:type="dxa"/>
          </w:tcPr>
          <w:p w:rsidR="00643DCB" w:rsidRPr="00851E0F" w:rsidRDefault="00643DCB" w:rsidP="001E7112">
            <w:pPr>
              <w:spacing w:line="280" w:lineRule="exact"/>
              <w:ind w:left="432" w:right="-108"/>
              <w:rPr>
                <w:rFonts w:ascii="Arial" w:hAnsi="Arial" w:cs="Arial"/>
                <w:noProof w:val="0"/>
                <w:sz w:val="18"/>
                <w:szCs w:val="18"/>
              </w:rPr>
            </w:pPr>
          </w:p>
        </w:tc>
        <w:tc>
          <w:tcPr>
            <w:tcW w:w="1710" w:type="dxa"/>
            <w:vAlign w:val="bottom"/>
          </w:tcPr>
          <w:p w:rsidR="00643DCB" w:rsidRPr="00851E0F" w:rsidRDefault="00643DCB" w:rsidP="00643DCB">
            <w:pPr>
              <w:spacing w:line="280" w:lineRule="exact"/>
              <w:ind w:left="-18" w:right="-18"/>
              <w:jc w:val="right"/>
              <w:rPr>
                <w:rFonts w:ascii="Arial" w:hAnsi="Arial" w:cs="Arial"/>
                <w:b/>
                <w:bCs/>
                <w:sz w:val="18"/>
                <w:szCs w:val="18"/>
                <w:cs/>
                <w:lang w:bidi="th-TH"/>
              </w:rPr>
            </w:pPr>
            <w:r w:rsidRPr="00851E0F">
              <w:rPr>
                <w:rFonts w:ascii="Arial" w:hAnsi="Arial" w:cs="Arial"/>
                <w:b/>
                <w:noProof w:val="0"/>
                <w:color w:val="000000" w:themeColor="text1"/>
                <w:spacing w:val="-4"/>
                <w:sz w:val="18"/>
                <w:szCs w:val="18"/>
              </w:rPr>
              <w:t xml:space="preserve">Leasehold improvement and cost for demantling </w:t>
            </w:r>
          </w:p>
        </w:tc>
        <w:tc>
          <w:tcPr>
            <w:tcW w:w="1530" w:type="dxa"/>
            <w:vAlign w:val="bottom"/>
          </w:tcPr>
          <w:p w:rsidR="00643DCB" w:rsidRPr="00851E0F" w:rsidRDefault="00643DCB" w:rsidP="009D1524">
            <w:pPr>
              <w:spacing w:line="280" w:lineRule="exact"/>
              <w:ind w:left="-18" w:right="-18"/>
              <w:jc w:val="right"/>
              <w:rPr>
                <w:rFonts w:ascii="Arial" w:hAnsi="Arial" w:cs="Arial"/>
                <w:b/>
                <w:bCs/>
                <w:sz w:val="18"/>
                <w:szCs w:val="18"/>
              </w:rPr>
            </w:pPr>
            <w:r w:rsidRPr="00851E0F">
              <w:rPr>
                <w:rFonts w:ascii="Arial" w:hAnsi="Arial" w:cs="Arial"/>
                <w:b/>
                <w:bCs/>
                <w:sz w:val="18"/>
                <w:szCs w:val="18"/>
              </w:rPr>
              <w:t>Office eqipment and furnitures</w:t>
            </w:r>
          </w:p>
        </w:tc>
        <w:tc>
          <w:tcPr>
            <w:tcW w:w="1080" w:type="dxa"/>
            <w:vAlign w:val="bottom"/>
          </w:tcPr>
          <w:p w:rsidR="00643DCB" w:rsidRPr="00851E0F" w:rsidRDefault="00643DCB" w:rsidP="009D1524">
            <w:pPr>
              <w:spacing w:line="280" w:lineRule="exact"/>
              <w:ind w:left="-18" w:right="-18"/>
              <w:jc w:val="right"/>
              <w:rPr>
                <w:rFonts w:ascii="Arial" w:hAnsi="Arial" w:cs="Arial"/>
                <w:b/>
                <w:bCs/>
                <w:sz w:val="18"/>
                <w:szCs w:val="18"/>
              </w:rPr>
            </w:pPr>
          </w:p>
          <w:p w:rsidR="00643DCB" w:rsidRPr="00851E0F" w:rsidRDefault="00643DCB" w:rsidP="00643DCB">
            <w:pPr>
              <w:spacing w:line="280" w:lineRule="exact"/>
              <w:ind w:left="-18" w:right="-18"/>
              <w:jc w:val="center"/>
              <w:rPr>
                <w:rFonts w:ascii="Arial" w:hAnsi="Arial" w:cs="Arial"/>
                <w:b/>
                <w:bCs/>
                <w:sz w:val="18"/>
                <w:szCs w:val="18"/>
              </w:rPr>
            </w:pPr>
          </w:p>
          <w:p w:rsidR="00643DCB" w:rsidRPr="00851E0F" w:rsidRDefault="00643DCB" w:rsidP="009D1524">
            <w:pPr>
              <w:spacing w:line="280" w:lineRule="exact"/>
              <w:ind w:left="-18" w:right="-18"/>
              <w:jc w:val="right"/>
              <w:rPr>
                <w:rFonts w:ascii="Arial" w:hAnsi="Arial" w:cs="Arial"/>
                <w:b/>
                <w:bCs/>
                <w:sz w:val="18"/>
                <w:szCs w:val="18"/>
              </w:rPr>
            </w:pPr>
            <w:r w:rsidRPr="00851E0F">
              <w:rPr>
                <w:rFonts w:ascii="Arial" w:hAnsi="Arial" w:cs="Arial"/>
                <w:b/>
                <w:bCs/>
                <w:sz w:val="18"/>
                <w:szCs w:val="18"/>
              </w:rPr>
              <w:t>Vehicle</w:t>
            </w:r>
          </w:p>
        </w:tc>
        <w:tc>
          <w:tcPr>
            <w:tcW w:w="1260" w:type="dxa"/>
            <w:vAlign w:val="bottom"/>
          </w:tcPr>
          <w:p w:rsidR="00643DCB" w:rsidRPr="00851E0F" w:rsidRDefault="00643DCB" w:rsidP="009D1524">
            <w:pPr>
              <w:spacing w:line="280" w:lineRule="exact"/>
              <w:ind w:left="-18" w:right="-18"/>
              <w:jc w:val="right"/>
              <w:rPr>
                <w:rFonts w:ascii="Arial" w:hAnsi="Arial" w:cs="Arial"/>
                <w:b/>
                <w:bCs/>
                <w:sz w:val="18"/>
                <w:szCs w:val="18"/>
              </w:rPr>
            </w:pPr>
          </w:p>
          <w:p w:rsidR="00643DCB" w:rsidRPr="00851E0F" w:rsidRDefault="00643DCB" w:rsidP="009D1524">
            <w:pPr>
              <w:spacing w:line="280" w:lineRule="exact"/>
              <w:ind w:left="-18" w:right="-18"/>
              <w:jc w:val="right"/>
              <w:rPr>
                <w:rFonts w:ascii="Arial" w:hAnsi="Arial" w:cs="Arial"/>
                <w:b/>
                <w:bCs/>
                <w:sz w:val="18"/>
                <w:szCs w:val="18"/>
              </w:rPr>
            </w:pPr>
          </w:p>
          <w:p w:rsidR="00643DCB" w:rsidRPr="00851E0F" w:rsidRDefault="00643DCB" w:rsidP="009D1524">
            <w:pPr>
              <w:spacing w:line="280" w:lineRule="exact"/>
              <w:ind w:left="-18" w:right="-18"/>
              <w:jc w:val="right"/>
              <w:rPr>
                <w:rFonts w:ascii="Arial" w:hAnsi="Arial" w:cs="Arial"/>
                <w:b/>
                <w:bCs/>
                <w:sz w:val="18"/>
                <w:szCs w:val="18"/>
              </w:rPr>
            </w:pPr>
            <w:r w:rsidRPr="00851E0F">
              <w:rPr>
                <w:rFonts w:ascii="Arial" w:hAnsi="Arial" w:cs="Arial"/>
                <w:b/>
                <w:bCs/>
                <w:sz w:val="18"/>
                <w:szCs w:val="18"/>
              </w:rPr>
              <w:t>Total</w:t>
            </w:r>
          </w:p>
        </w:tc>
      </w:tr>
      <w:tr w:rsidR="00643DCB" w:rsidRPr="00851E0F" w:rsidTr="00643DCB">
        <w:tc>
          <w:tcPr>
            <w:tcW w:w="3960" w:type="dxa"/>
          </w:tcPr>
          <w:p w:rsidR="00643DCB" w:rsidRPr="00851E0F" w:rsidRDefault="00643DCB" w:rsidP="001E7112">
            <w:pPr>
              <w:spacing w:line="280" w:lineRule="exact"/>
              <w:ind w:left="547"/>
              <w:jc w:val="both"/>
              <w:rPr>
                <w:rFonts w:ascii="Arial" w:eastAsia="Angsana New" w:hAnsi="Arial" w:cs="Arial"/>
                <w:b/>
                <w:noProof w:val="0"/>
                <w:sz w:val="18"/>
                <w:szCs w:val="18"/>
              </w:rPr>
            </w:pPr>
          </w:p>
        </w:tc>
        <w:tc>
          <w:tcPr>
            <w:tcW w:w="1710" w:type="dxa"/>
            <w:vAlign w:val="bottom"/>
          </w:tcPr>
          <w:p w:rsidR="00643DCB" w:rsidRPr="00851E0F" w:rsidRDefault="00643DCB" w:rsidP="009D1524">
            <w:pPr>
              <w:pBdr>
                <w:bottom w:val="single" w:sz="4" w:space="1" w:color="auto"/>
              </w:pBdr>
              <w:spacing w:line="280" w:lineRule="exact"/>
              <w:ind w:right="-18"/>
              <w:jc w:val="right"/>
              <w:rPr>
                <w:rFonts w:ascii="Arial" w:hAnsi="Arial" w:cs="Arial"/>
                <w:b/>
                <w:bCs/>
                <w:sz w:val="18"/>
                <w:szCs w:val="18"/>
              </w:rPr>
            </w:pPr>
            <w:r w:rsidRPr="00851E0F">
              <w:rPr>
                <w:rFonts w:ascii="Arial" w:hAnsi="Arial" w:cs="Arial"/>
                <w:b/>
                <w:bCs/>
                <w:sz w:val="18"/>
                <w:szCs w:val="18"/>
              </w:rPr>
              <w:t>Baht</w:t>
            </w:r>
          </w:p>
        </w:tc>
        <w:tc>
          <w:tcPr>
            <w:tcW w:w="1530" w:type="dxa"/>
            <w:vAlign w:val="bottom"/>
          </w:tcPr>
          <w:p w:rsidR="00643DCB" w:rsidRPr="00851E0F" w:rsidRDefault="00643DCB" w:rsidP="009D1524">
            <w:pPr>
              <w:pBdr>
                <w:bottom w:val="single" w:sz="4" w:space="1" w:color="auto"/>
              </w:pBdr>
              <w:spacing w:line="280" w:lineRule="exact"/>
              <w:ind w:right="-18"/>
              <w:jc w:val="right"/>
              <w:rPr>
                <w:rFonts w:ascii="Arial" w:hAnsi="Arial" w:cs="Arial"/>
                <w:b/>
                <w:bCs/>
                <w:sz w:val="18"/>
                <w:szCs w:val="18"/>
              </w:rPr>
            </w:pPr>
            <w:r w:rsidRPr="00851E0F">
              <w:rPr>
                <w:rFonts w:ascii="Arial" w:hAnsi="Arial" w:cs="Arial"/>
                <w:b/>
                <w:bCs/>
                <w:sz w:val="18"/>
                <w:szCs w:val="18"/>
              </w:rPr>
              <w:t>Baht</w:t>
            </w:r>
          </w:p>
        </w:tc>
        <w:tc>
          <w:tcPr>
            <w:tcW w:w="1080" w:type="dxa"/>
            <w:vAlign w:val="bottom"/>
          </w:tcPr>
          <w:p w:rsidR="00643DCB" w:rsidRPr="00851E0F" w:rsidRDefault="00643DCB" w:rsidP="009D1524">
            <w:pPr>
              <w:pBdr>
                <w:bottom w:val="single" w:sz="4" w:space="1" w:color="auto"/>
              </w:pBdr>
              <w:spacing w:line="280" w:lineRule="exact"/>
              <w:ind w:right="-18"/>
              <w:jc w:val="right"/>
              <w:rPr>
                <w:rFonts w:ascii="Arial" w:hAnsi="Arial" w:cs="Arial"/>
                <w:b/>
                <w:bCs/>
                <w:sz w:val="18"/>
                <w:szCs w:val="18"/>
              </w:rPr>
            </w:pPr>
            <w:r w:rsidRPr="00851E0F">
              <w:rPr>
                <w:rFonts w:ascii="Arial" w:hAnsi="Arial" w:cs="Arial"/>
                <w:b/>
                <w:bCs/>
                <w:sz w:val="18"/>
                <w:szCs w:val="18"/>
              </w:rPr>
              <w:t>Baht</w:t>
            </w:r>
          </w:p>
        </w:tc>
        <w:tc>
          <w:tcPr>
            <w:tcW w:w="1260" w:type="dxa"/>
            <w:vAlign w:val="bottom"/>
          </w:tcPr>
          <w:p w:rsidR="00643DCB" w:rsidRPr="00851E0F" w:rsidRDefault="00643DCB" w:rsidP="009D1524">
            <w:pPr>
              <w:pBdr>
                <w:bottom w:val="single" w:sz="4" w:space="1" w:color="auto"/>
              </w:pBdr>
              <w:spacing w:line="280" w:lineRule="exact"/>
              <w:ind w:right="-18"/>
              <w:jc w:val="right"/>
              <w:rPr>
                <w:rFonts w:ascii="Arial" w:hAnsi="Arial" w:cs="Arial"/>
                <w:b/>
                <w:bCs/>
                <w:sz w:val="18"/>
                <w:szCs w:val="18"/>
              </w:rPr>
            </w:pPr>
            <w:r w:rsidRPr="00851E0F">
              <w:rPr>
                <w:rFonts w:ascii="Arial" w:hAnsi="Arial" w:cs="Arial"/>
                <w:b/>
                <w:bCs/>
                <w:sz w:val="18"/>
                <w:szCs w:val="18"/>
              </w:rPr>
              <w:t>Baht</w:t>
            </w:r>
          </w:p>
        </w:tc>
      </w:tr>
      <w:tr w:rsidR="00643DCB" w:rsidRPr="00851E0F" w:rsidTr="00643DCB">
        <w:tc>
          <w:tcPr>
            <w:tcW w:w="3960" w:type="dxa"/>
          </w:tcPr>
          <w:p w:rsidR="00643DCB" w:rsidRPr="00851E0F" w:rsidRDefault="00643DCB" w:rsidP="001E7112">
            <w:pPr>
              <w:spacing w:line="120" w:lineRule="atLeast"/>
              <w:ind w:left="547"/>
              <w:jc w:val="both"/>
              <w:rPr>
                <w:rFonts w:ascii="Arial" w:hAnsi="Arial" w:cs="Arial"/>
                <w:noProof w:val="0"/>
                <w:sz w:val="18"/>
                <w:szCs w:val="18"/>
              </w:rPr>
            </w:pPr>
          </w:p>
        </w:tc>
        <w:tc>
          <w:tcPr>
            <w:tcW w:w="1710" w:type="dxa"/>
          </w:tcPr>
          <w:p w:rsidR="00643DCB" w:rsidRPr="00851E0F" w:rsidRDefault="00643DCB" w:rsidP="009D1524">
            <w:pPr>
              <w:spacing w:line="120" w:lineRule="atLeast"/>
              <w:ind w:left="547"/>
              <w:jc w:val="both"/>
              <w:rPr>
                <w:rFonts w:ascii="Arial" w:hAnsi="Arial" w:cs="Arial"/>
                <w:noProof w:val="0"/>
                <w:sz w:val="18"/>
                <w:szCs w:val="18"/>
              </w:rPr>
            </w:pPr>
          </w:p>
        </w:tc>
        <w:tc>
          <w:tcPr>
            <w:tcW w:w="1530" w:type="dxa"/>
          </w:tcPr>
          <w:p w:rsidR="00643DCB" w:rsidRPr="00851E0F" w:rsidRDefault="00643DCB" w:rsidP="009D1524">
            <w:pPr>
              <w:spacing w:line="120" w:lineRule="atLeast"/>
              <w:ind w:left="547"/>
              <w:jc w:val="both"/>
              <w:rPr>
                <w:rFonts w:ascii="Arial" w:hAnsi="Arial" w:cs="Arial"/>
                <w:noProof w:val="0"/>
                <w:sz w:val="18"/>
                <w:szCs w:val="18"/>
              </w:rPr>
            </w:pPr>
          </w:p>
        </w:tc>
        <w:tc>
          <w:tcPr>
            <w:tcW w:w="1080" w:type="dxa"/>
          </w:tcPr>
          <w:p w:rsidR="00643DCB" w:rsidRPr="00851E0F" w:rsidRDefault="00643DCB" w:rsidP="009D1524">
            <w:pPr>
              <w:spacing w:line="120" w:lineRule="atLeast"/>
              <w:ind w:left="547"/>
              <w:jc w:val="both"/>
              <w:rPr>
                <w:rFonts w:ascii="Arial" w:hAnsi="Arial" w:cs="Arial"/>
                <w:noProof w:val="0"/>
                <w:sz w:val="18"/>
                <w:szCs w:val="18"/>
              </w:rPr>
            </w:pPr>
          </w:p>
        </w:tc>
        <w:tc>
          <w:tcPr>
            <w:tcW w:w="1260" w:type="dxa"/>
          </w:tcPr>
          <w:p w:rsidR="00643DCB" w:rsidRPr="00851E0F" w:rsidRDefault="00643DCB" w:rsidP="009D1524">
            <w:pPr>
              <w:spacing w:line="120" w:lineRule="atLeast"/>
              <w:ind w:left="547"/>
              <w:jc w:val="both"/>
              <w:rPr>
                <w:rFonts w:ascii="Arial" w:hAnsi="Arial" w:cs="Arial"/>
                <w:noProof w:val="0"/>
                <w:sz w:val="18"/>
                <w:szCs w:val="18"/>
              </w:rPr>
            </w:pPr>
          </w:p>
        </w:tc>
      </w:tr>
      <w:tr w:rsidR="00643DCB" w:rsidRPr="00851E0F" w:rsidTr="00643DCB">
        <w:trPr>
          <w:trHeight w:val="70"/>
        </w:trPr>
        <w:tc>
          <w:tcPr>
            <w:tcW w:w="3960" w:type="dxa"/>
          </w:tcPr>
          <w:p w:rsidR="00643DCB" w:rsidRPr="00851E0F" w:rsidRDefault="00643DCB" w:rsidP="001E7112">
            <w:pPr>
              <w:pStyle w:val="Heading5"/>
              <w:spacing w:line="280" w:lineRule="exact"/>
              <w:ind w:left="432" w:right="-108"/>
              <w:jc w:val="left"/>
              <w:rPr>
                <w:rFonts w:ascii="Arial" w:hAnsi="Arial" w:cs="Cordia New"/>
                <w:sz w:val="18"/>
                <w:szCs w:val="22"/>
                <w:lang w:bidi="th-TH"/>
              </w:rPr>
            </w:pPr>
            <w:r w:rsidRPr="00851E0F">
              <w:rPr>
                <w:rFonts w:ascii="Arial" w:hAnsi="Arial" w:cs="Arial"/>
                <w:sz w:val="18"/>
                <w:szCs w:val="18"/>
              </w:rPr>
              <w:t>As at 31 December 201</w:t>
            </w:r>
            <w:r w:rsidRPr="00851E0F">
              <w:rPr>
                <w:rFonts w:ascii="Arial" w:hAnsi="Arial" w:cs="Cordia New"/>
                <w:sz w:val="18"/>
                <w:szCs w:val="22"/>
                <w:lang w:bidi="th-TH"/>
              </w:rPr>
              <w:t>6</w:t>
            </w:r>
          </w:p>
        </w:tc>
        <w:tc>
          <w:tcPr>
            <w:tcW w:w="1710" w:type="dxa"/>
            <w:vAlign w:val="bottom"/>
          </w:tcPr>
          <w:p w:rsidR="00643DCB" w:rsidRPr="00851E0F" w:rsidRDefault="00643DCB" w:rsidP="009D1524">
            <w:pPr>
              <w:spacing w:line="280" w:lineRule="exact"/>
              <w:ind w:left="-18" w:right="-18"/>
              <w:jc w:val="right"/>
              <w:rPr>
                <w:rFonts w:ascii="Arial" w:hAnsi="Arial" w:cs="Arial"/>
                <w:noProof w:val="0"/>
                <w:sz w:val="18"/>
                <w:szCs w:val="18"/>
              </w:rPr>
            </w:pPr>
          </w:p>
        </w:tc>
        <w:tc>
          <w:tcPr>
            <w:tcW w:w="1530" w:type="dxa"/>
            <w:vAlign w:val="bottom"/>
          </w:tcPr>
          <w:p w:rsidR="00643DCB" w:rsidRPr="00851E0F" w:rsidRDefault="00643DCB" w:rsidP="009D1524">
            <w:pPr>
              <w:spacing w:line="280" w:lineRule="exact"/>
              <w:ind w:left="-18" w:right="-18"/>
              <w:jc w:val="right"/>
              <w:rPr>
                <w:rFonts w:ascii="Arial" w:hAnsi="Arial" w:cs="Arial"/>
                <w:noProof w:val="0"/>
                <w:sz w:val="18"/>
                <w:szCs w:val="18"/>
              </w:rPr>
            </w:pPr>
          </w:p>
        </w:tc>
        <w:tc>
          <w:tcPr>
            <w:tcW w:w="1080" w:type="dxa"/>
            <w:vAlign w:val="bottom"/>
          </w:tcPr>
          <w:p w:rsidR="00643DCB" w:rsidRPr="00851E0F" w:rsidRDefault="00643DCB" w:rsidP="009D1524">
            <w:pPr>
              <w:spacing w:line="280" w:lineRule="exact"/>
              <w:ind w:left="-18" w:right="-18"/>
              <w:jc w:val="right"/>
              <w:rPr>
                <w:rFonts w:ascii="Arial" w:hAnsi="Arial" w:cs="Arial"/>
                <w:noProof w:val="0"/>
                <w:sz w:val="18"/>
                <w:szCs w:val="18"/>
              </w:rPr>
            </w:pPr>
          </w:p>
        </w:tc>
        <w:tc>
          <w:tcPr>
            <w:tcW w:w="1260" w:type="dxa"/>
            <w:vAlign w:val="bottom"/>
          </w:tcPr>
          <w:p w:rsidR="00643DCB" w:rsidRPr="00851E0F" w:rsidRDefault="00643DCB" w:rsidP="009D1524">
            <w:pPr>
              <w:spacing w:line="280" w:lineRule="exact"/>
              <w:ind w:left="-18" w:right="-18"/>
              <w:jc w:val="right"/>
              <w:rPr>
                <w:rFonts w:ascii="Arial" w:hAnsi="Arial" w:cs="Arial"/>
                <w:noProof w:val="0"/>
                <w:sz w:val="18"/>
                <w:szCs w:val="18"/>
              </w:rPr>
            </w:pPr>
          </w:p>
        </w:tc>
      </w:tr>
      <w:tr w:rsidR="00643DCB" w:rsidRPr="00851E0F" w:rsidTr="00643DCB">
        <w:trPr>
          <w:trHeight w:val="209"/>
        </w:trPr>
        <w:tc>
          <w:tcPr>
            <w:tcW w:w="3960" w:type="dxa"/>
          </w:tcPr>
          <w:p w:rsidR="00643DCB" w:rsidRPr="00851E0F" w:rsidRDefault="00643DCB" w:rsidP="001E7112">
            <w:pPr>
              <w:spacing w:line="280" w:lineRule="exact"/>
              <w:ind w:left="432" w:right="-108"/>
              <w:rPr>
                <w:rFonts w:ascii="Arial" w:hAnsi="Arial" w:cs="Arial"/>
                <w:noProof w:val="0"/>
                <w:sz w:val="18"/>
                <w:szCs w:val="18"/>
              </w:rPr>
            </w:pPr>
            <w:r w:rsidRPr="00851E0F">
              <w:rPr>
                <w:rFonts w:ascii="Arial" w:hAnsi="Arial" w:cs="Arial"/>
                <w:noProof w:val="0"/>
                <w:sz w:val="18"/>
                <w:szCs w:val="18"/>
              </w:rPr>
              <w:t xml:space="preserve">Cost </w:t>
            </w:r>
          </w:p>
        </w:tc>
        <w:tc>
          <w:tcPr>
            <w:tcW w:w="1710" w:type="dxa"/>
          </w:tcPr>
          <w:p w:rsidR="00643DCB" w:rsidRPr="00851E0F" w:rsidRDefault="00643DCB" w:rsidP="007D5299">
            <w:pPr>
              <w:spacing w:line="280" w:lineRule="exact"/>
              <w:ind w:left="-18" w:right="-18"/>
              <w:jc w:val="right"/>
              <w:rPr>
                <w:rFonts w:ascii="Arial" w:hAnsi="Arial" w:cs="Arial"/>
                <w:noProof w:val="0"/>
                <w:sz w:val="18"/>
                <w:szCs w:val="18"/>
              </w:rPr>
            </w:pPr>
            <w:r w:rsidRPr="00851E0F">
              <w:rPr>
                <w:rFonts w:ascii="Arial" w:hAnsi="Arial" w:cs="Arial"/>
                <w:noProof w:val="0"/>
                <w:sz w:val="18"/>
                <w:szCs w:val="18"/>
              </w:rPr>
              <w:t>2,526,964</w:t>
            </w:r>
          </w:p>
        </w:tc>
        <w:tc>
          <w:tcPr>
            <w:tcW w:w="1530" w:type="dxa"/>
          </w:tcPr>
          <w:p w:rsidR="00643DCB" w:rsidRPr="00851E0F" w:rsidRDefault="00643DCB" w:rsidP="007D5299">
            <w:pPr>
              <w:spacing w:line="280" w:lineRule="exact"/>
              <w:ind w:left="-18" w:right="-18"/>
              <w:jc w:val="right"/>
              <w:rPr>
                <w:rFonts w:ascii="Arial" w:hAnsi="Arial" w:cs="Arial"/>
                <w:noProof w:val="0"/>
                <w:sz w:val="18"/>
                <w:szCs w:val="18"/>
              </w:rPr>
            </w:pPr>
            <w:r w:rsidRPr="00851E0F">
              <w:rPr>
                <w:rFonts w:ascii="Arial" w:hAnsi="Arial" w:cs="Arial"/>
                <w:noProof w:val="0"/>
                <w:sz w:val="18"/>
                <w:szCs w:val="18"/>
              </w:rPr>
              <w:t>1,005,613</w:t>
            </w:r>
          </w:p>
        </w:tc>
        <w:tc>
          <w:tcPr>
            <w:tcW w:w="1080" w:type="dxa"/>
          </w:tcPr>
          <w:p w:rsidR="00643DCB" w:rsidRPr="00851E0F" w:rsidRDefault="00643DCB" w:rsidP="007D5299">
            <w:pPr>
              <w:spacing w:line="280" w:lineRule="exact"/>
              <w:ind w:left="-18" w:right="-18"/>
              <w:jc w:val="right"/>
              <w:rPr>
                <w:rFonts w:ascii="Arial" w:hAnsi="Arial" w:cs="Arial"/>
                <w:noProof w:val="0"/>
                <w:sz w:val="18"/>
                <w:szCs w:val="18"/>
              </w:rPr>
            </w:pPr>
            <w:r w:rsidRPr="00851E0F">
              <w:rPr>
                <w:rFonts w:ascii="Arial" w:hAnsi="Arial" w:cs="Arial"/>
                <w:noProof w:val="0"/>
                <w:sz w:val="18"/>
                <w:szCs w:val="18"/>
              </w:rPr>
              <w:t>48,598</w:t>
            </w:r>
          </w:p>
        </w:tc>
        <w:tc>
          <w:tcPr>
            <w:tcW w:w="1260" w:type="dxa"/>
          </w:tcPr>
          <w:p w:rsidR="00643DCB" w:rsidRPr="00851E0F" w:rsidRDefault="00643DCB" w:rsidP="007D5299">
            <w:pPr>
              <w:spacing w:line="280" w:lineRule="exact"/>
              <w:ind w:left="-18" w:right="-18"/>
              <w:jc w:val="right"/>
              <w:rPr>
                <w:rFonts w:ascii="Arial" w:hAnsi="Arial" w:cs="Arial"/>
                <w:noProof w:val="0"/>
                <w:sz w:val="18"/>
                <w:szCs w:val="18"/>
              </w:rPr>
            </w:pPr>
            <w:r w:rsidRPr="00851E0F">
              <w:rPr>
                <w:rFonts w:ascii="Arial" w:hAnsi="Arial" w:cs="Arial"/>
                <w:noProof w:val="0"/>
                <w:sz w:val="18"/>
                <w:szCs w:val="18"/>
              </w:rPr>
              <w:t>3,581,175</w:t>
            </w:r>
          </w:p>
        </w:tc>
      </w:tr>
      <w:tr w:rsidR="00643DCB" w:rsidRPr="00851E0F" w:rsidTr="00643DCB">
        <w:trPr>
          <w:trHeight w:val="87"/>
        </w:trPr>
        <w:tc>
          <w:tcPr>
            <w:tcW w:w="3960" w:type="dxa"/>
          </w:tcPr>
          <w:p w:rsidR="00643DCB" w:rsidRPr="00851E0F" w:rsidRDefault="00643DCB" w:rsidP="001E7112">
            <w:pPr>
              <w:spacing w:line="280" w:lineRule="exact"/>
              <w:ind w:left="432" w:right="-108"/>
              <w:rPr>
                <w:rFonts w:ascii="Arial" w:hAnsi="Arial" w:cs="Arial"/>
                <w:noProof w:val="0"/>
                <w:sz w:val="18"/>
                <w:szCs w:val="18"/>
              </w:rPr>
            </w:pPr>
            <w:r w:rsidRPr="00851E0F">
              <w:rPr>
                <w:rFonts w:ascii="Arial" w:hAnsi="Arial" w:cs="Arial"/>
                <w:noProof w:val="0"/>
                <w:sz w:val="18"/>
                <w:szCs w:val="18"/>
                <w:u w:val="single"/>
              </w:rPr>
              <w:t>Less</w:t>
            </w:r>
            <w:r w:rsidRPr="00851E0F">
              <w:rPr>
                <w:rFonts w:ascii="Arial" w:hAnsi="Arial" w:cs="Arial"/>
                <w:noProof w:val="0"/>
                <w:sz w:val="18"/>
                <w:szCs w:val="18"/>
              </w:rPr>
              <w:t xml:space="preserve">  Accumulated depreciation</w:t>
            </w:r>
          </w:p>
        </w:tc>
        <w:tc>
          <w:tcPr>
            <w:tcW w:w="1710" w:type="dxa"/>
          </w:tcPr>
          <w:p w:rsidR="00643DCB" w:rsidRPr="00851E0F" w:rsidRDefault="00643DCB" w:rsidP="007D5299">
            <w:pPr>
              <w:pBdr>
                <w:bottom w:val="single" w:sz="4" w:space="1" w:color="auto"/>
              </w:pBdr>
              <w:spacing w:line="280" w:lineRule="exact"/>
              <w:ind w:left="-18" w:right="-18"/>
              <w:jc w:val="right"/>
              <w:rPr>
                <w:rFonts w:ascii="Arial" w:hAnsi="Arial" w:cs="Arial"/>
                <w:noProof w:val="0"/>
                <w:sz w:val="18"/>
                <w:szCs w:val="18"/>
              </w:rPr>
            </w:pPr>
            <w:r w:rsidRPr="00851E0F">
              <w:rPr>
                <w:rFonts w:ascii="Arial" w:hAnsi="Arial" w:cs="Arial"/>
                <w:noProof w:val="0"/>
                <w:sz w:val="18"/>
                <w:szCs w:val="18"/>
              </w:rPr>
              <w:t>(86,813)</w:t>
            </w:r>
          </w:p>
        </w:tc>
        <w:tc>
          <w:tcPr>
            <w:tcW w:w="1530" w:type="dxa"/>
          </w:tcPr>
          <w:p w:rsidR="00643DCB" w:rsidRPr="00851E0F" w:rsidRDefault="00643DCB" w:rsidP="007D5299">
            <w:pPr>
              <w:pBdr>
                <w:bottom w:val="single" w:sz="4" w:space="1" w:color="auto"/>
              </w:pBdr>
              <w:spacing w:line="280" w:lineRule="exact"/>
              <w:ind w:left="-18" w:right="-18"/>
              <w:jc w:val="right"/>
              <w:rPr>
                <w:rFonts w:ascii="Arial" w:hAnsi="Arial" w:cs="Arial"/>
                <w:noProof w:val="0"/>
                <w:sz w:val="18"/>
                <w:szCs w:val="18"/>
              </w:rPr>
            </w:pPr>
            <w:r w:rsidRPr="00851E0F">
              <w:rPr>
                <w:rFonts w:ascii="Arial" w:hAnsi="Arial" w:cs="Arial"/>
                <w:noProof w:val="0"/>
                <w:sz w:val="18"/>
                <w:szCs w:val="18"/>
              </w:rPr>
              <w:t>(441,899)</w:t>
            </w:r>
          </w:p>
        </w:tc>
        <w:tc>
          <w:tcPr>
            <w:tcW w:w="1080" w:type="dxa"/>
          </w:tcPr>
          <w:p w:rsidR="00643DCB" w:rsidRPr="00851E0F" w:rsidRDefault="00643DCB" w:rsidP="007D5299">
            <w:pPr>
              <w:pBdr>
                <w:bottom w:val="single" w:sz="4" w:space="1" w:color="auto"/>
              </w:pBdr>
              <w:spacing w:line="280" w:lineRule="exact"/>
              <w:ind w:left="-18" w:right="-18"/>
              <w:jc w:val="right"/>
              <w:rPr>
                <w:rFonts w:ascii="Arial" w:hAnsi="Arial" w:cs="Arial"/>
                <w:noProof w:val="0"/>
                <w:sz w:val="18"/>
                <w:szCs w:val="18"/>
              </w:rPr>
            </w:pPr>
            <w:r w:rsidRPr="00851E0F">
              <w:rPr>
                <w:rFonts w:ascii="Arial" w:hAnsi="Arial" w:cs="Arial"/>
                <w:noProof w:val="0"/>
                <w:sz w:val="18"/>
                <w:szCs w:val="18"/>
              </w:rPr>
              <w:t>(19,519)</w:t>
            </w:r>
          </w:p>
        </w:tc>
        <w:tc>
          <w:tcPr>
            <w:tcW w:w="1260" w:type="dxa"/>
          </w:tcPr>
          <w:p w:rsidR="00643DCB" w:rsidRPr="00851E0F" w:rsidRDefault="00643DCB" w:rsidP="007D5299">
            <w:pPr>
              <w:pBdr>
                <w:bottom w:val="single" w:sz="4" w:space="1" w:color="auto"/>
              </w:pBdr>
              <w:spacing w:line="280" w:lineRule="exact"/>
              <w:ind w:left="-18" w:right="-18"/>
              <w:jc w:val="right"/>
              <w:rPr>
                <w:rFonts w:ascii="Arial" w:hAnsi="Arial" w:cs="Arial"/>
                <w:noProof w:val="0"/>
                <w:sz w:val="18"/>
                <w:szCs w:val="18"/>
              </w:rPr>
            </w:pPr>
            <w:r w:rsidRPr="00851E0F">
              <w:rPr>
                <w:rFonts w:ascii="Arial" w:hAnsi="Arial" w:cs="Arial"/>
                <w:noProof w:val="0"/>
                <w:sz w:val="18"/>
                <w:szCs w:val="18"/>
              </w:rPr>
              <w:t>(548,231)</w:t>
            </w:r>
          </w:p>
        </w:tc>
      </w:tr>
      <w:tr w:rsidR="00643DCB" w:rsidRPr="00851E0F" w:rsidTr="00643DCB">
        <w:tc>
          <w:tcPr>
            <w:tcW w:w="3960" w:type="dxa"/>
          </w:tcPr>
          <w:p w:rsidR="00643DCB" w:rsidRPr="00851E0F" w:rsidRDefault="00643DCB" w:rsidP="001E7112">
            <w:pPr>
              <w:spacing w:line="280" w:lineRule="exact"/>
              <w:ind w:left="432" w:right="-108"/>
              <w:rPr>
                <w:rFonts w:ascii="Arial" w:hAnsi="Arial" w:cs="Arial"/>
                <w:noProof w:val="0"/>
                <w:sz w:val="18"/>
                <w:szCs w:val="18"/>
              </w:rPr>
            </w:pPr>
            <w:r w:rsidRPr="00851E0F">
              <w:rPr>
                <w:rFonts w:ascii="Arial" w:hAnsi="Arial" w:cs="Arial"/>
                <w:noProof w:val="0"/>
                <w:sz w:val="18"/>
                <w:szCs w:val="18"/>
              </w:rPr>
              <w:t>Net  book amount</w:t>
            </w:r>
          </w:p>
        </w:tc>
        <w:tc>
          <w:tcPr>
            <w:tcW w:w="1710" w:type="dxa"/>
          </w:tcPr>
          <w:p w:rsidR="00643DCB" w:rsidRPr="00851E0F" w:rsidRDefault="00643DCB" w:rsidP="007D5299">
            <w:pPr>
              <w:pBdr>
                <w:bottom w:val="double" w:sz="4" w:space="1" w:color="auto"/>
              </w:pBdr>
              <w:spacing w:line="280" w:lineRule="exact"/>
              <w:ind w:left="-18" w:right="-18"/>
              <w:jc w:val="right"/>
              <w:rPr>
                <w:rFonts w:ascii="Arial" w:hAnsi="Arial" w:cs="Arial"/>
                <w:noProof w:val="0"/>
                <w:sz w:val="18"/>
                <w:szCs w:val="18"/>
              </w:rPr>
            </w:pPr>
            <w:r w:rsidRPr="00851E0F">
              <w:rPr>
                <w:rFonts w:ascii="Arial" w:hAnsi="Arial" w:cs="Arial"/>
                <w:noProof w:val="0"/>
                <w:sz w:val="18"/>
                <w:szCs w:val="18"/>
              </w:rPr>
              <w:t>2,440,151</w:t>
            </w:r>
          </w:p>
        </w:tc>
        <w:tc>
          <w:tcPr>
            <w:tcW w:w="1530" w:type="dxa"/>
          </w:tcPr>
          <w:p w:rsidR="00643DCB" w:rsidRPr="00851E0F" w:rsidRDefault="00643DCB" w:rsidP="007D5299">
            <w:pPr>
              <w:pBdr>
                <w:bottom w:val="double" w:sz="4" w:space="1" w:color="auto"/>
              </w:pBdr>
              <w:spacing w:line="280" w:lineRule="exact"/>
              <w:ind w:left="-18" w:right="-18"/>
              <w:jc w:val="right"/>
              <w:rPr>
                <w:rFonts w:ascii="Arial" w:hAnsi="Arial" w:cs="Arial"/>
                <w:noProof w:val="0"/>
                <w:sz w:val="18"/>
                <w:szCs w:val="18"/>
              </w:rPr>
            </w:pPr>
            <w:r w:rsidRPr="00851E0F">
              <w:rPr>
                <w:rFonts w:ascii="Arial" w:hAnsi="Arial" w:cs="Arial"/>
                <w:noProof w:val="0"/>
                <w:sz w:val="18"/>
                <w:szCs w:val="18"/>
              </w:rPr>
              <w:t>563,714</w:t>
            </w:r>
          </w:p>
        </w:tc>
        <w:tc>
          <w:tcPr>
            <w:tcW w:w="1080" w:type="dxa"/>
          </w:tcPr>
          <w:p w:rsidR="00643DCB" w:rsidRPr="00851E0F" w:rsidRDefault="00643DCB" w:rsidP="007D5299">
            <w:pPr>
              <w:pBdr>
                <w:bottom w:val="double" w:sz="4" w:space="1" w:color="auto"/>
              </w:pBdr>
              <w:spacing w:line="280" w:lineRule="exact"/>
              <w:ind w:left="-18" w:right="-18"/>
              <w:jc w:val="right"/>
              <w:rPr>
                <w:rFonts w:ascii="Arial" w:hAnsi="Arial" w:cs="Arial"/>
                <w:noProof w:val="0"/>
                <w:sz w:val="18"/>
                <w:szCs w:val="18"/>
              </w:rPr>
            </w:pPr>
            <w:r w:rsidRPr="00851E0F">
              <w:rPr>
                <w:rFonts w:ascii="Arial" w:hAnsi="Arial" w:cs="Arial"/>
                <w:noProof w:val="0"/>
                <w:sz w:val="18"/>
                <w:szCs w:val="18"/>
              </w:rPr>
              <w:t>29,079</w:t>
            </w:r>
          </w:p>
        </w:tc>
        <w:tc>
          <w:tcPr>
            <w:tcW w:w="1260" w:type="dxa"/>
          </w:tcPr>
          <w:p w:rsidR="00643DCB" w:rsidRPr="00851E0F" w:rsidRDefault="00643DCB" w:rsidP="007D5299">
            <w:pPr>
              <w:pBdr>
                <w:bottom w:val="double" w:sz="4" w:space="1" w:color="auto"/>
              </w:pBdr>
              <w:spacing w:line="280" w:lineRule="exact"/>
              <w:ind w:left="-18" w:right="-18"/>
              <w:jc w:val="right"/>
              <w:rPr>
                <w:rFonts w:ascii="Arial" w:hAnsi="Arial" w:cs="Arial"/>
                <w:noProof w:val="0"/>
                <w:sz w:val="18"/>
                <w:szCs w:val="18"/>
              </w:rPr>
            </w:pPr>
            <w:r w:rsidRPr="00851E0F">
              <w:rPr>
                <w:rFonts w:ascii="Arial" w:hAnsi="Arial" w:cs="Arial"/>
                <w:noProof w:val="0"/>
                <w:sz w:val="18"/>
                <w:szCs w:val="18"/>
              </w:rPr>
              <w:t>3,032,944</w:t>
            </w:r>
          </w:p>
        </w:tc>
      </w:tr>
      <w:tr w:rsidR="00643DCB" w:rsidRPr="00851E0F" w:rsidTr="00643DCB">
        <w:trPr>
          <w:trHeight w:val="70"/>
        </w:trPr>
        <w:tc>
          <w:tcPr>
            <w:tcW w:w="3960" w:type="dxa"/>
          </w:tcPr>
          <w:p w:rsidR="00643DCB" w:rsidRPr="00851E0F" w:rsidRDefault="00643DCB" w:rsidP="001E7112">
            <w:pPr>
              <w:spacing w:line="120" w:lineRule="atLeast"/>
              <w:ind w:left="547"/>
              <w:jc w:val="both"/>
              <w:rPr>
                <w:rFonts w:ascii="Arial" w:hAnsi="Arial" w:cs="Arial"/>
                <w:noProof w:val="0"/>
                <w:sz w:val="18"/>
                <w:szCs w:val="18"/>
              </w:rPr>
            </w:pPr>
          </w:p>
        </w:tc>
        <w:tc>
          <w:tcPr>
            <w:tcW w:w="1710" w:type="dxa"/>
          </w:tcPr>
          <w:p w:rsidR="00643DCB" w:rsidRPr="00851E0F" w:rsidRDefault="00643DCB" w:rsidP="001E7112">
            <w:pPr>
              <w:spacing w:line="120" w:lineRule="atLeast"/>
              <w:ind w:left="547"/>
              <w:jc w:val="both"/>
              <w:rPr>
                <w:rFonts w:ascii="Arial" w:hAnsi="Arial" w:cs="Arial"/>
                <w:noProof w:val="0"/>
                <w:sz w:val="18"/>
                <w:szCs w:val="18"/>
              </w:rPr>
            </w:pPr>
          </w:p>
        </w:tc>
        <w:tc>
          <w:tcPr>
            <w:tcW w:w="1530" w:type="dxa"/>
          </w:tcPr>
          <w:p w:rsidR="00643DCB" w:rsidRPr="00851E0F" w:rsidRDefault="00643DCB" w:rsidP="001E7112">
            <w:pPr>
              <w:spacing w:line="120" w:lineRule="atLeast"/>
              <w:ind w:left="547"/>
              <w:jc w:val="both"/>
              <w:rPr>
                <w:rFonts w:ascii="Arial" w:hAnsi="Arial" w:cs="Arial"/>
                <w:noProof w:val="0"/>
                <w:sz w:val="18"/>
                <w:szCs w:val="18"/>
              </w:rPr>
            </w:pPr>
          </w:p>
        </w:tc>
        <w:tc>
          <w:tcPr>
            <w:tcW w:w="1080" w:type="dxa"/>
          </w:tcPr>
          <w:p w:rsidR="00643DCB" w:rsidRPr="00851E0F" w:rsidRDefault="00643DCB" w:rsidP="001E7112">
            <w:pPr>
              <w:spacing w:line="120" w:lineRule="atLeast"/>
              <w:ind w:left="547"/>
              <w:jc w:val="both"/>
              <w:rPr>
                <w:rFonts w:ascii="Arial" w:hAnsi="Arial" w:cs="Arial"/>
                <w:noProof w:val="0"/>
                <w:sz w:val="18"/>
                <w:szCs w:val="18"/>
              </w:rPr>
            </w:pPr>
          </w:p>
        </w:tc>
        <w:tc>
          <w:tcPr>
            <w:tcW w:w="1260" w:type="dxa"/>
          </w:tcPr>
          <w:p w:rsidR="00643DCB" w:rsidRPr="00851E0F" w:rsidRDefault="00643DCB" w:rsidP="001E7112">
            <w:pPr>
              <w:spacing w:line="120" w:lineRule="atLeast"/>
              <w:ind w:left="547"/>
              <w:jc w:val="both"/>
              <w:rPr>
                <w:rFonts w:ascii="Arial" w:hAnsi="Arial" w:cs="Arial"/>
                <w:noProof w:val="0"/>
                <w:sz w:val="18"/>
                <w:szCs w:val="18"/>
              </w:rPr>
            </w:pPr>
          </w:p>
        </w:tc>
      </w:tr>
      <w:tr w:rsidR="00643DCB" w:rsidRPr="00851E0F" w:rsidTr="00643DCB">
        <w:tc>
          <w:tcPr>
            <w:tcW w:w="3960" w:type="dxa"/>
          </w:tcPr>
          <w:p w:rsidR="00643DCB" w:rsidRPr="00851E0F" w:rsidRDefault="00643DCB" w:rsidP="001E7112">
            <w:pPr>
              <w:spacing w:line="280" w:lineRule="exact"/>
              <w:ind w:left="432" w:right="-108"/>
              <w:rPr>
                <w:rFonts w:ascii="Arial" w:hAnsi="Arial" w:cs="Arial"/>
                <w:noProof w:val="0"/>
                <w:sz w:val="18"/>
                <w:szCs w:val="18"/>
              </w:rPr>
            </w:pPr>
            <w:r w:rsidRPr="00851E0F">
              <w:rPr>
                <w:rFonts w:ascii="Arial" w:hAnsi="Arial" w:cs="Arial"/>
                <w:b/>
                <w:bCs/>
                <w:sz w:val="18"/>
                <w:szCs w:val="18"/>
              </w:rPr>
              <w:t>For the year ended 31 December 2017</w:t>
            </w:r>
          </w:p>
        </w:tc>
        <w:tc>
          <w:tcPr>
            <w:tcW w:w="1710" w:type="dxa"/>
          </w:tcPr>
          <w:p w:rsidR="00643DCB" w:rsidRPr="00851E0F" w:rsidRDefault="00643DCB" w:rsidP="009D1524">
            <w:pPr>
              <w:spacing w:line="280" w:lineRule="exact"/>
              <w:ind w:left="-18" w:right="-18"/>
              <w:jc w:val="right"/>
              <w:rPr>
                <w:rFonts w:ascii="Arial" w:hAnsi="Arial" w:cs="Arial"/>
                <w:noProof w:val="0"/>
                <w:sz w:val="18"/>
                <w:szCs w:val="18"/>
              </w:rPr>
            </w:pPr>
          </w:p>
        </w:tc>
        <w:tc>
          <w:tcPr>
            <w:tcW w:w="1530" w:type="dxa"/>
          </w:tcPr>
          <w:p w:rsidR="00643DCB" w:rsidRPr="00851E0F" w:rsidRDefault="00643DCB" w:rsidP="009D1524">
            <w:pPr>
              <w:spacing w:line="280" w:lineRule="exact"/>
              <w:ind w:left="-18" w:right="-18"/>
              <w:jc w:val="right"/>
              <w:rPr>
                <w:rFonts w:ascii="Arial" w:hAnsi="Arial" w:cs="Arial"/>
                <w:noProof w:val="0"/>
                <w:sz w:val="18"/>
                <w:szCs w:val="18"/>
              </w:rPr>
            </w:pPr>
          </w:p>
        </w:tc>
        <w:tc>
          <w:tcPr>
            <w:tcW w:w="1080" w:type="dxa"/>
          </w:tcPr>
          <w:p w:rsidR="00643DCB" w:rsidRPr="00851E0F" w:rsidRDefault="00643DCB" w:rsidP="009D1524">
            <w:pPr>
              <w:spacing w:line="280" w:lineRule="exact"/>
              <w:ind w:left="-18" w:right="-18"/>
              <w:jc w:val="right"/>
              <w:rPr>
                <w:rFonts w:ascii="Arial" w:hAnsi="Arial" w:cs="Arial"/>
                <w:noProof w:val="0"/>
                <w:sz w:val="18"/>
                <w:szCs w:val="18"/>
              </w:rPr>
            </w:pPr>
          </w:p>
        </w:tc>
        <w:tc>
          <w:tcPr>
            <w:tcW w:w="1260" w:type="dxa"/>
          </w:tcPr>
          <w:p w:rsidR="00643DCB" w:rsidRPr="00851E0F" w:rsidRDefault="00643DCB" w:rsidP="009D1524">
            <w:pPr>
              <w:spacing w:line="280" w:lineRule="exact"/>
              <w:ind w:left="-18" w:right="-18"/>
              <w:jc w:val="right"/>
              <w:rPr>
                <w:rFonts w:ascii="Arial" w:hAnsi="Arial" w:cs="Arial"/>
                <w:noProof w:val="0"/>
                <w:sz w:val="18"/>
                <w:szCs w:val="18"/>
              </w:rPr>
            </w:pPr>
          </w:p>
        </w:tc>
      </w:tr>
      <w:tr w:rsidR="00643DCB" w:rsidRPr="00851E0F" w:rsidTr="00643DCB">
        <w:tc>
          <w:tcPr>
            <w:tcW w:w="3960" w:type="dxa"/>
          </w:tcPr>
          <w:p w:rsidR="00643DCB" w:rsidRPr="00851E0F" w:rsidRDefault="00643DCB" w:rsidP="001E7112">
            <w:pPr>
              <w:spacing w:line="280" w:lineRule="exact"/>
              <w:ind w:left="432" w:right="-108"/>
              <w:rPr>
                <w:rFonts w:ascii="Arial" w:hAnsi="Arial" w:cs="Arial"/>
                <w:noProof w:val="0"/>
                <w:sz w:val="18"/>
                <w:szCs w:val="18"/>
              </w:rPr>
            </w:pPr>
            <w:r w:rsidRPr="00851E0F">
              <w:rPr>
                <w:rFonts w:ascii="Arial" w:hAnsi="Arial" w:cs="Arial"/>
                <w:noProof w:val="0"/>
                <w:sz w:val="18"/>
                <w:szCs w:val="18"/>
              </w:rPr>
              <w:t>Opening net book amount</w:t>
            </w:r>
          </w:p>
        </w:tc>
        <w:tc>
          <w:tcPr>
            <w:tcW w:w="1710" w:type="dxa"/>
          </w:tcPr>
          <w:p w:rsidR="00643DCB" w:rsidRPr="00851E0F" w:rsidRDefault="00643DCB" w:rsidP="009D1524">
            <w:pPr>
              <w:spacing w:line="280" w:lineRule="exact"/>
              <w:ind w:left="-18" w:right="-18"/>
              <w:jc w:val="right"/>
              <w:rPr>
                <w:rFonts w:ascii="Arial" w:hAnsi="Arial" w:cs="Arial"/>
                <w:noProof w:val="0"/>
                <w:sz w:val="18"/>
                <w:szCs w:val="18"/>
              </w:rPr>
            </w:pPr>
            <w:r w:rsidRPr="00851E0F">
              <w:rPr>
                <w:rFonts w:ascii="Arial" w:hAnsi="Arial" w:cs="Arial"/>
                <w:noProof w:val="0"/>
                <w:sz w:val="18"/>
                <w:szCs w:val="18"/>
              </w:rPr>
              <w:t>2,440,151</w:t>
            </w:r>
          </w:p>
        </w:tc>
        <w:tc>
          <w:tcPr>
            <w:tcW w:w="1530" w:type="dxa"/>
          </w:tcPr>
          <w:p w:rsidR="00643DCB" w:rsidRPr="00851E0F" w:rsidRDefault="00643DCB" w:rsidP="007D5299">
            <w:pPr>
              <w:spacing w:line="280" w:lineRule="exact"/>
              <w:ind w:left="-18" w:right="-18"/>
              <w:jc w:val="right"/>
              <w:rPr>
                <w:rFonts w:ascii="Arial" w:hAnsi="Arial" w:cs="Arial"/>
                <w:noProof w:val="0"/>
                <w:sz w:val="18"/>
                <w:szCs w:val="18"/>
              </w:rPr>
            </w:pPr>
            <w:r w:rsidRPr="00851E0F">
              <w:rPr>
                <w:rFonts w:ascii="Arial" w:hAnsi="Arial" w:cs="Arial"/>
                <w:noProof w:val="0"/>
                <w:sz w:val="18"/>
                <w:szCs w:val="18"/>
              </w:rPr>
              <w:t>563,714</w:t>
            </w:r>
          </w:p>
        </w:tc>
        <w:tc>
          <w:tcPr>
            <w:tcW w:w="1080" w:type="dxa"/>
          </w:tcPr>
          <w:p w:rsidR="00643DCB" w:rsidRPr="00851E0F" w:rsidRDefault="00643DCB" w:rsidP="007D5299">
            <w:pPr>
              <w:spacing w:line="280" w:lineRule="exact"/>
              <w:ind w:left="-18" w:right="-18"/>
              <w:jc w:val="right"/>
              <w:rPr>
                <w:rFonts w:ascii="Arial" w:hAnsi="Arial" w:cs="Arial"/>
                <w:noProof w:val="0"/>
                <w:sz w:val="18"/>
                <w:szCs w:val="18"/>
              </w:rPr>
            </w:pPr>
            <w:r w:rsidRPr="00851E0F">
              <w:rPr>
                <w:rFonts w:ascii="Arial" w:hAnsi="Arial" w:cs="Arial"/>
                <w:noProof w:val="0"/>
                <w:sz w:val="18"/>
                <w:szCs w:val="18"/>
              </w:rPr>
              <w:t>29,079</w:t>
            </w:r>
          </w:p>
        </w:tc>
        <w:tc>
          <w:tcPr>
            <w:tcW w:w="1260" w:type="dxa"/>
          </w:tcPr>
          <w:p w:rsidR="00643DCB" w:rsidRPr="00851E0F" w:rsidRDefault="00643DCB" w:rsidP="007D5299">
            <w:pPr>
              <w:spacing w:line="280" w:lineRule="exact"/>
              <w:ind w:left="-18" w:right="-18"/>
              <w:jc w:val="right"/>
              <w:rPr>
                <w:rFonts w:ascii="Arial" w:hAnsi="Arial" w:cs="Arial"/>
                <w:noProof w:val="0"/>
                <w:sz w:val="18"/>
                <w:szCs w:val="18"/>
              </w:rPr>
            </w:pPr>
            <w:r w:rsidRPr="00851E0F">
              <w:rPr>
                <w:rFonts w:ascii="Arial" w:hAnsi="Arial" w:cs="Arial"/>
                <w:noProof w:val="0"/>
                <w:sz w:val="18"/>
                <w:szCs w:val="18"/>
              </w:rPr>
              <w:t>3,032,944</w:t>
            </w:r>
          </w:p>
        </w:tc>
      </w:tr>
      <w:tr w:rsidR="00643DCB" w:rsidRPr="00851E0F" w:rsidTr="00643DCB">
        <w:tc>
          <w:tcPr>
            <w:tcW w:w="3960" w:type="dxa"/>
          </w:tcPr>
          <w:p w:rsidR="00643DCB" w:rsidRPr="00851E0F" w:rsidRDefault="00643DCB" w:rsidP="001E7112">
            <w:pPr>
              <w:spacing w:line="280" w:lineRule="exact"/>
              <w:ind w:left="432" w:right="-108"/>
              <w:rPr>
                <w:rFonts w:ascii="Arial" w:hAnsi="Arial" w:cs="Arial"/>
                <w:noProof w:val="0"/>
                <w:sz w:val="18"/>
                <w:szCs w:val="18"/>
              </w:rPr>
            </w:pPr>
            <w:r w:rsidRPr="00851E0F">
              <w:rPr>
                <w:rFonts w:ascii="Arial" w:hAnsi="Arial" w:cs="Arial"/>
                <w:noProof w:val="0"/>
                <w:sz w:val="18"/>
                <w:szCs w:val="18"/>
              </w:rPr>
              <w:t>Additions</w:t>
            </w:r>
          </w:p>
        </w:tc>
        <w:tc>
          <w:tcPr>
            <w:tcW w:w="1710" w:type="dxa"/>
          </w:tcPr>
          <w:p w:rsidR="00643DCB" w:rsidRPr="00851E0F" w:rsidRDefault="00643DCB" w:rsidP="007D5299">
            <w:pPr>
              <w:spacing w:line="280" w:lineRule="exact"/>
              <w:ind w:left="-18" w:right="-18"/>
              <w:jc w:val="center"/>
              <w:rPr>
                <w:rFonts w:ascii="Arial" w:hAnsi="Arial" w:cs="Arial"/>
                <w:noProof w:val="0"/>
                <w:sz w:val="18"/>
                <w:szCs w:val="18"/>
              </w:rPr>
            </w:pPr>
            <w:r w:rsidRPr="00851E0F">
              <w:rPr>
                <w:rFonts w:ascii="Arial" w:hAnsi="Arial" w:cs="Arial"/>
                <w:noProof w:val="0"/>
                <w:sz w:val="18"/>
                <w:szCs w:val="18"/>
              </w:rPr>
              <w:t>-</w:t>
            </w:r>
          </w:p>
        </w:tc>
        <w:tc>
          <w:tcPr>
            <w:tcW w:w="1530" w:type="dxa"/>
          </w:tcPr>
          <w:p w:rsidR="00643DCB" w:rsidRPr="00851E0F" w:rsidRDefault="00643DCB" w:rsidP="007D5299">
            <w:pPr>
              <w:spacing w:line="280" w:lineRule="exact"/>
              <w:ind w:left="-18" w:right="-18"/>
              <w:jc w:val="right"/>
              <w:rPr>
                <w:rFonts w:ascii="Arial" w:hAnsi="Arial" w:cs="Arial"/>
                <w:noProof w:val="0"/>
                <w:sz w:val="18"/>
                <w:szCs w:val="18"/>
              </w:rPr>
            </w:pPr>
            <w:r w:rsidRPr="00851E0F">
              <w:rPr>
                <w:rFonts w:ascii="Arial" w:hAnsi="Arial" w:cs="Arial"/>
                <w:noProof w:val="0"/>
                <w:sz w:val="18"/>
                <w:szCs w:val="18"/>
              </w:rPr>
              <w:t>14,103</w:t>
            </w:r>
          </w:p>
        </w:tc>
        <w:tc>
          <w:tcPr>
            <w:tcW w:w="1080" w:type="dxa"/>
          </w:tcPr>
          <w:p w:rsidR="00643DCB" w:rsidRPr="00851E0F" w:rsidRDefault="00643DCB" w:rsidP="007D5299">
            <w:pPr>
              <w:spacing w:line="280" w:lineRule="exact"/>
              <w:ind w:left="-18" w:right="-18"/>
              <w:jc w:val="center"/>
              <w:rPr>
                <w:rFonts w:ascii="Arial" w:hAnsi="Arial" w:cs="Arial"/>
                <w:noProof w:val="0"/>
                <w:sz w:val="18"/>
                <w:szCs w:val="18"/>
              </w:rPr>
            </w:pPr>
            <w:r w:rsidRPr="00851E0F">
              <w:rPr>
                <w:rFonts w:ascii="Arial" w:hAnsi="Arial" w:cs="Arial"/>
                <w:noProof w:val="0"/>
                <w:sz w:val="18"/>
                <w:szCs w:val="18"/>
              </w:rPr>
              <w:t>-</w:t>
            </w:r>
          </w:p>
        </w:tc>
        <w:tc>
          <w:tcPr>
            <w:tcW w:w="1260" w:type="dxa"/>
          </w:tcPr>
          <w:p w:rsidR="00643DCB" w:rsidRPr="00851E0F" w:rsidRDefault="00643DCB" w:rsidP="007D5299">
            <w:pPr>
              <w:spacing w:line="280" w:lineRule="exact"/>
              <w:ind w:left="-18" w:right="-18"/>
              <w:jc w:val="right"/>
              <w:rPr>
                <w:rFonts w:ascii="Arial" w:hAnsi="Arial" w:cs="Arial"/>
                <w:noProof w:val="0"/>
                <w:sz w:val="18"/>
                <w:szCs w:val="18"/>
              </w:rPr>
            </w:pPr>
            <w:r w:rsidRPr="00851E0F">
              <w:rPr>
                <w:rFonts w:ascii="Arial" w:hAnsi="Arial" w:cs="Arial"/>
                <w:noProof w:val="0"/>
                <w:sz w:val="18"/>
                <w:szCs w:val="18"/>
              </w:rPr>
              <w:t>14,103</w:t>
            </w:r>
          </w:p>
        </w:tc>
      </w:tr>
      <w:tr w:rsidR="00643DCB" w:rsidRPr="00851E0F" w:rsidTr="00643DCB">
        <w:tc>
          <w:tcPr>
            <w:tcW w:w="3960" w:type="dxa"/>
          </w:tcPr>
          <w:p w:rsidR="00643DCB" w:rsidRPr="00851E0F" w:rsidRDefault="00643DCB" w:rsidP="001E7112">
            <w:pPr>
              <w:spacing w:line="280" w:lineRule="exact"/>
              <w:ind w:left="432" w:right="-108"/>
              <w:rPr>
                <w:rFonts w:ascii="Arial" w:hAnsi="Arial" w:cs="Arial"/>
                <w:noProof w:val="0"/>
                <w:sz w:val="18"/>
                <w:szCs w:val="18"/>
              </w:rPr>
            </w:pPr>
            <w:r w:rsidRPr="00851E0F">
              <w:rPr>
                <w:rFonts w:ascii="Arial" w:hAnsi="Arial" w:cs="Arial"/>
                <w:noProof w:val="0"/>
                <w:sz w:val="18"/>
                <w:szCs w:val="18"/>
              </w:rPr>
              <w:t>Write off, net</w:t>
            </w:r>
          </w:p>
        </w:tc>
        <w:tc>
          <w:tcPr>
            <w:tcW w:w="1710" w:type="dxa"/>
          </w:tcPr>
          <w:p w:rsidR="00643DCB" w:rsidRPr="00851E0F" w:rsidRDefault="00643DCB" w:rsidP="009D1524">
            <w:pPr>
              <w:spacing w:line="280" w:lineRule="exact"/>
              <w:ind w:left="-18" w:right="-18"/>
              <w:jc w:val="right"/>
              <w:rPr>
                <w:rFonts w:ascii="Arial" w:hAnsi="Arial" w:cs="Arial"/>
                <w:noProof w:val="0"/>
                <w:sz w:val="18"/>
                <w:szCs w:val="18"/>
              </w:rPr>
            </w:pPr>
            <w:r w:rsidRPr="00851E0F">
              <w:rPr>
                <w:rFonts w:ascii="Arial" w:hAnsi="Arial" w:cs="Arial"/>
                <w:noProof w:val="0"/>
                <w:sz w:val="18"/>
                <w:szCs w:val="18"/>
              </w:rPr>
              <w:t>(44,521)</w:t>
            </w:r>
          </w:p>
        </w:tc>
        <w:tc>
          <w:tcPr>
            <w:tcW w:w="1530" w:type="dxa"/>
          </w:tcPr>
          <w:p w:rsidR="00643DCB" w:rsidRPr="00851E0F" w:rsidRDefault="00643DCB" w:rsidP="007D5299">
            <w:pPr>
              <w:spacing w:line="280" w:lineRule="exact"/>
              <w:ind w:left="-18" w:right="-18"/>
              <w:jc w:val="right"/>
              <w:rPr>
                <w:rFonts w:ascii="Arial" w:hAnsi="Arial" w:cs="Arial"/>
                <w:noProof w:val="0"/>
                <w:sz w:val="18"/>
                <w:szCs w:val="18"/>
              </w:rPr>
            </w:pPr>
            <w:r w:rsidRPr="00851E0F">
              <w:rPr>
                <w:rFonts w:ascii="Arial" w:hAnsi="Arial" w:cs="Arial"/>
                <w:noProof w:val="0"/>
                <w:sz w:val="18"/>
                <w:szCs w:val="18"/>
              </w:rPr>
              <w:t>(614)</w:t>
            </w:r>
          </w:p>
        </w:tc>
        <w:tc>
          <w:tcPr>
            <w:tcW w:w="1080" w:type="dxa"/>
          </w:tcPr>
          <w:p w:rsidR="00643DCB" w:rsidRPr="00851E0F" w:rsidRDefault="00643DCB" w:rsidP="007D5299">
            <w:pPr>
              <w:spacing w:line="280" w:lineRule="exact"/>
              <w:ind w:left="-18" w:right="-18"/>
              <w:jc w:val="center"/>
              <w:rPr>
                <w:rFonts w:ascii="Arial" w:hAnsi="Arial" w:cs="Arial"/>
                <w:noProof w:val="0"/>
                <w:sz w:val="18"/>
                <w:szCs w:val="18"/>
              </w:rPr>
            </w:pPr>
            <w:r w:rsidRPr="00851E0F">
              <w:rPr>
                <w:rFonts w:ascii="Arial" w:hAnsi="Arial" w:cs="Arial"/>
                <w:noProof w:val="0"/>
                <w:sz w:val="18"/>
                <w:szCs w:val="18"/>
              </w:rPr>
              <w:t>-</w:t>
            </w:r>
          </w:p>
        </w:tc>
        <w:tc>
          <w:tcPr>
            <w:tcW w:w="1260" w:type="dxa"/>
          </w:tcPr>
          <w:p w:rsidR="00643DCB" w:rsidRPr="00851E0F" w:rsidRDefault="00643DCB" w:rsidP="007D5299">
            <w:pPr>
              <w:spacing w:line="280" w:lineRule="exact"/>
              <w:ind w:left="-18" w:right="-18"/>
              <w:jc w:val="right"/>
              <w:rPr>
                <w:rFonts w:ascii="Arial" w:hAnsi="Arial" w:cs="Arial"/>
                <w:noProof w:val="0"/>
                <w:sz w:val="18"/>
                <w:szCs w:val="18"/>
              </w:rPr>
            </w:pPr>
            <w:r w:rsidRPr="00851E0F">
              <w:rPr>
                <w:rFonts w:ascii="Arial" w:hAnsi="Arial" w:cs="Arial"/>
                <w:noProof w:val="0"/>
                <w:sz w:val="18"/>
                <w:szCs w:val="18"/>
              </w:rPr>
              <w:t>(45,135)</w:t>
            </w:r>
          </w:p>
        </w:tc>
      </w:tr>
      <w:tr w:rsidR="00643DCB" w:rsidRPr="00851E0F" w:rsidTr="00643DCB">
        <w:tc>
          <w:tcPr>
            <w:tcW w:w="3960" w:type="dxa"/>
          </w:tcPr>
          <w:p w:rsidR="00643DCB" w:rsidRPr="00851E0F" w:rsidRDefault="00643DCB" w:rsidP="001E7112">
            <w:pPr>
              <w:spacing w:line="280" w:lineRule="exact"/>
              <w:ind w:left="432" w:right="-108"/>
              <w:rPr>
                <w:rFonts w:ascii="Arial" w:hAnsi="Arial" w:cs="Arial"/>
                <w:noProof w:val="0"/>
                <w:sz w:val="18"/>
                <w:szCs w:val="18"/>
              </w:rPr>
            </w:pPr>
            <w:r w:rsidRPr="00851E0F">
              <w:rPr>
                <w:rFonts w:ascii="Arial" w:hAnsi="Arial" w:cs="Arial"/>
                <w:noProof w:val="0"/>
                <w:sz w:val="18"/>
                <w:szCs w:val="18"/>
              </w:rPr>
              <w:t>Depreciation charges</w:t>
            </w:r>
          </w:p>
        </w:tc>
        <w:tc>
          <w:tcPr>
            <w:tcW w:w="1710" w:type="dxa"/>
          </w:tcPr>
          <w:p w:rsidR="00643DCB" w:rsidRPr="00851E0F" w:rsidRDefault="00643DCB" w:rsidP="009D1524">
            <w:pPr>
              <w:pBdr>
                <w:bottom w:val="single" w:sz="4" w:space="1" w:color="auto"/>
              </w:pBdr>
              <w:spacing w:line="280" w:lineRule="exact"/>
              <w:ind w:left="-18" w:right="-18"/>
              <w:jc w:val="right"/>
              <w:rPr>
                <w:rFonts w:ascii="Arial" w:hAnsi="Arial" w:cs="Arial"/>
                <w:noProof w:val="0"/>
                <w:sz w:val="18"/>
                <w:szCs w:val="18"/>
              </w:rPr>
            </w:pPr>
            <w:r w:rsidRPr="00851E0F">
              <w:rPr>
                <w:rFonts w:ascii="Arial" w:hAnsi="Arial" w:cs="Arial"/>
                <w:noProof w:val="0"/>
                <w:sz w:val="18"/>
                <w:szCs w:val="18"/>
              </w:rPr>
              <w:t>(491,509)</w:t>
            </w:r>
          </w:p>
        </w:tc>
        <w:tc>
          <w:tcPr>
            <w:tcW w:w="1530" w:type="dxa"/>
          </w:tcPr>
          <w:p w:rsidR="00643DCB" w:rsidRPr="00851E0F" w:rsidRDefault="00643DCB" w:rsidP="007D5299">
            <w:pPr>
              <w:pBdr>
                <w:bottom w:val="single" w:sz="4" w:space="1" w:color="auto"/>
              </w:pBdr>
              <w:spacing w:line="280" w:lineRule="exact"/>
              <w:ind w:left="-18" w:right="-18"/>
              <w:jc w:val="right"/>
              <w:rPr>
                <w:rFonts w:ascii="Arial" w:hAnsi="Arial" w:cs="Arial"/>
                <w:noProof w:val="0"/>
                <w:sz w:val="18"/>
                <w:szCs w:val="18"/>
              </w:rPr>
            </w:pPr>
            <w:r w:rsidRPr="00851E0F">
              <w:rPr>
                <w:rFonts w:ascii="Arial" w:hAnsi="Arial" w:cs="Arial"/>
                <w:noProof w:val="0"/>
                <w:sz w:val="18"/>
                <w:szCs w:val="18"/>
              </w:rPr>
              <w:t>(169,243)</w:t>
            </w:r>
          </w:p>
        </w:tc>
        <w:tc>
          <w:tcPr>
            <w:tcW w:w="1080" w:type="dxa"/>
          </w:tcPr>
          <w:p w:rsidR="00643DCB" w:rsidRPr="00851E0F" w:rsidRDefault="00643DCB" w:rsidP="007D5299">
            <w:pPr>
              <w:pBdr>
                <w:bottom w:val="single" w:sz="4" w:space="1" w:color="auto"/>
              </w:pBdr>
              <w:spacing w:line="280" w:lineRule="exact"/>
              <w:ind w:left="-18" w:right="-18"/>
              <w:jc w:val="right"/>
              <w:rPr>
                <w:rFonts w:ascii="Arial" w:hAnsi="Arial" w:cs="Arial"/>
                <w:noProof w:val="0"/>
                <w:sz w:val="18"/>
                <w:szCs w:val="18"/>
              </w:rPr>
            </w:pPr>
            <w:r w:rsidRPr="00851E0F">
              <w:rPr>
                <w:rFonts w:ascii="Arial" w:hAnsi="Arial" w:cs="Arial"/>
                <w:noProof w:val="0"/>
                <w:sz w:val="18"/>
                <w:szCs w:val="18"/>
              </w:rPr>
              <w:t>(9,720)</w:t>
            </w:r>
          </w:p>
        </w:tc>
        <w:tc>
          <w:tcPr>
            <w:tcW w:w="1260" w:type="dxa"/>
            <w:vAlign w:val="bottom"/>
          </w:tcPr>
          <w:p w:rsidR="00643DCB" w:rsidRPr="00851E0F" w:rsidRDefault="00643DCB" w:rsidP="007D5299">
            <w:pPr>
              <w:pBdr>
                <w:bottom w:val="single" w:sz="4" w:space="1" w:color="auto"/>
              </w:pBdr>
              <w:spacing w:line="280" w:lineRule="exact"/>
              <w:ind w:left="-18" w:right="-18"/>
              <w:jc w:val="right"/>
              <w:rPr>
                <w:rFonts w:ascii="Arial" w:hAnsi="Arial" w:cs="Arial"/>
                <w:noProof w:val="0"/>
                <w:sz w:val="18"/>
                <w:szCs w:val="18"/>
              </w:rPr>
            </w:pPr>
            <w:r w:rsidRPr="00851E0F">
              <w:rPr>
                <w:rFonts w:ascii="Arial" w:hAnsi="Arial" w:cs="Arial"/>
                <w:noProof w:val="0"/>
                <w:sz w:val="18"/>
                <w:szCs w:val="18"/>
              </w:rPr>
              <w:t>(670,472)</w:t>
            </w:r>
          </w:p>
        </w:tc>
      </w:tr>
      <w:tr w:rsidR="00643DCB" w:rsidRPr="00851E0F" w:rsidTr="00643DCB">
        <w:tc>
          <w:tcPr>
            <w:tcW w:w="3960" w:type="dxa"/>
          </w:tcPr>
          <w:p w:rsidR="00643DCB" w:rsidRPr="00851E0F" w:rsidRDefault="00643DCB" w:rsidP="001E7112">
            <w:pPr>
              <w:spacing w:line="280" w:lineRule="exact"/>
              <w:ind w:left="432" w:right="-108"/>
              <w:rPr>
                <w:rFonts w:ascii="Arial" w:hAnsi="Arial" w:cs="Arial"/>
                <w:noProof w:val="0"/>
                <w:sz w:val="18"/>
                <w:szCs w:val="18"/>
              </w:rPr>
            </w:pPr>
            <w:r w:rsidRPr="00851E0F">
              <w:rPr>
                <w:rFonts w:ascii="Arial" w:hAnsi="Arial" w:cs="Arial"/>
                <w:noProof w:val="0"/>
                <w:sz w:val="18"/>
                <w:szCs w:val="18"/>
              </w:rPr>
              <w:t>Closing net book amount</w:t>
            </w:r>
          </w:p>
        </w:tc>
        <w:tc>
          <w:tcPr>
            <w:tcW w:w="1710" w:type="dxa"/>
          </w:tcPr>
          <w:p w:rsidR="00643DCB" w:rsidRPr="00851E0F" w:rsidRDefault="00643DCB" w:rsidP="009D1524">
            <w:pPr>
              <w:pBdr>
                <w:bottom w:val="double" w:sz="4" w:space="1" w:color="auto"/>
              </w:pBdr>
              <w:spacing w:line="280" w:lineRule="exact"/>
              <w:ind w:left="-18" w:right="-18"/>
              <w:jc w:val="right"/>
              <w:rPr>
                <w:rFonts w:ascii="Arial" w:hAnsi="Arial" w:cs="Arial"/>
                <w:noProof w:val="0"/>
                <w:sz w:val="18"/>
                <w:szCs w:val="18"/>
              </w:rPr>
            </w:pPr>
            <w:r w:rsidRPr="00851E0F">
              <w:rPr>
                <w:rFonts w:ascii="Arial" w:hAnsi="Arial" w:cs="Arial"/>
                <w:noProof w:val="0"/>
                <w:sz w:val="18"/>
                <w:szCs w:val="18"/>
              </w:rPr>
              <w:t>1,904,121</w:t>
            </w:r>
          </w:p>
        </w:tc>
        <w:tc>
          <w:tcPr>
            <w:tcW w:w="1530" w:type="dxa"/>
          </w:tcPr>
          <w:p w:rsidR="00643DCB" w:rsidRPr="00851E0F" w:rsidRDefault="00643DCB" w:rsidP="007D5299">
            <w:pPr>
              <w:pBdr>
                <w:bottom w:val="double" w:sz="4" w:space="1" w:color="auto"/>
              </w:pBdr>
              <w:spacing w:line="280" w:lineRule="exact"/>
              <w:ind w:left="-18" w:right="-18"/>
              <w:jc w:val="right"/>
              <w:rPr>
                <w:rFonts w:ascii="Arial" w:hAnsi="Arial" w:cs="Arial"/>
                <w:noProof w:val="0"/>
                <w:sz w:val="18"/>
                <w:szCs w:val="18"/>
              </w:rPr>
            </w:pPr>
            <w:r w:rsidRPr="00851E0F">
              <w:rPr>
                <w:rFonts w:ascii="Arial" w:hAnsi="Arial" w:cs="Arial"/>
                <w:noProof w:val="0"/>
                <w:sz w:val="18"/>
                <w:szCs w:val="18"/>
              </w:rPr>
              <w:t>407,960</w:t>
            </w:r>
          </w:p>
        </w:tc>
        <w:tc>
          <w:tcPr>
            <w:tcW w:w="1080" w:type="dxa"/>
          </w:tcPr>
          <w:p w:rsidR="00643DCB" w:rsidRPr="00851E0F" w:rsidRDefault="00643DCB" w:rsidP="007D5299">
            <w:pPr>
              <w:pBdr>
                <w:bottom w:val="double" w:sz="4" w:space="1" w:color="auto"/>
              </w:pBdr>
              <w:spacing w:line="280" w:lineRule="exact"/>
              <w:ind w:left="-18" w:right="-18"/>
              <w:jc w:val="right"/>
              <w:rPr>
                <w:rFonts w:ascii="Arial" w:hAnsi="Arial" w:cs="Arial"/>
                <w:noProof w:val="0"/>
                <w:sz w:val="18"/>
                <w:szCs w:val="18"/>
              </w:rPr>
            </w:pPr>
            <w:r w:rsidRPr="00851E0F">
              <w:rPr>
                <w:rFonts w:ascii="Arial" w:hAnsi="Arial" w:cs="Arial"/>
                <w:noProof w:val="0"/>
                <w:sz w:val="18"/>
                <w:szCs w:val="18"/>
              </w:rPr>
              <w:t>19,359</w:t>
            </w:r>
          </w:p>
        </w:tc>
        <w:tc>
          <w:tcPr>
            <w:tcW w:w="1260" w:type="dxa"/>
          </w:tcPr>
          <w:p w:rsidR="00643DCB" w:rsidRPr="00851E0F" w:rsidRDefault="00643DCB" w:rsidP="007D5299">
            <w:pPr>
              <w:pBdr>
                <w:bottom w:val="double" w:sz="4" w:space="1" w:color="auto"/>
              </w:pBdr>
              <w:spacing w:line="280" w:lineRule="exact"/>
              <w:ind w:left="-18" w:right="-18"/>
              <w:jc w:val="right"/>
              <w:rPr>
                <w:rFonts w:ascii="Arial" w:hAnsi="Arial" w:cs="Arial"/>
                <w:noProof w:val="0"/>
                <w:sz w:val="18"/>
                <w:szCs w:val="18"/>
              </w:rPr>
            </w:pPr>
            <w:r w:rsidRPr="00851E0F">
              <w:rPr>
                <w:rFonts w:ascii="Arial" w:hAnsi="Arial" w:cs="Arial"/>
                <w:noProof w:val="0"/>
                <w:sz w:val="18"/>
                <w:szCs w:val="18"/>
              </w:rPr>
              <w:t>2,331,440</w:t>
            </w:r>
          </w:p>
        </w:tc>
      </w:tr>
      <w:tr w:rsidR="00643DCB" w:rsidRPr="00851E0F" w:rsidTr="00643DCB">
        <w:trPr>
          <w:trHeight w:val="70"/>
        </w:trPr>
        <w:tc>
          <w:tcPr>
            <w:tcW w:w="3960" w:type="dxa"/>
          </w:tcPr>
          <w:p w:rsidR="00643DCB" w:rsidRPr="00851E0F" w:rsidRDefault="00643DCB" w:rsidP="001E7112">
            <w:pPr>
              <w:spacing w:line="120" w:lineRule="atLeast"/>
              <w:ind w:left="547"/>
              <w:jc w:val="both"/>
              <w:rPr>
                <w:rFonts w:ascii="Arial" w:hAnsi="Arial" w:cs="Arial"/>
                <w:noProof w:val="0"/>
                <w:sz w:val="18"/>
                <w:szCs w:val="18"/>
              </w:rPr>
            </w:pPr>
          </w:p>
        </w:tc>
        <w:tc>
          <w:tcPr>
            <w:tcW w:w="1710" w:type="dxa"/>
            <w:vAlign w:val="bottom"/>
          </w:tcPr>
          <w:p w:rsidR="00643DCB" w:rsidRPr="00851E0F" w:rsidRDefault="00643DCB" w:rsidP="009D1524">
            <w:pPr>
              <w:spacing w:line="280" w:lineRule="exact"/>
              <w:ind w:left="-18" w:right="-18"/>
              <w:jc w:val="center"/>
              <w:rPr>
                <w:rFonts w:ascii="Arial" w:hAnsi="Arial" w:cs="Arial"/>
                <w:noProof w:val="0"/>
                <w:sz w:val="18"/>
                <w:szCs w:val="18"/>
              </w:rPr>
            </w:pPr>
          </w:p>
        </w:tc>
        <w:tc>
          <w:tcPr>
            <w:tcW w:w="1530" w:type="dxa"/>
            <w:vAlign w:val="bottom"/>
          </w:tcPr>
          <w:p w:rsidR="00643DCB" w:rsidRPr="00851E0F" w:rsidRDefault="00643DCB" w:rsidP="009D1524">
            <w:pPr>
              <w:spacing w:line="280" w:lineRule="exact"/>
              <w:ind w:left="-18" w:right="-18"/>
              <w:jc w:val="center"/>
              <w:rPr>
                <w:rFonts w:ascii="Arial" w:hAnsi="Arial" w:cs="Arial"/>
                <w:noProof w:val="0"/>
                <w:sz w:val="18"/>
                <w:szCs w:val="18"/>
              </w:rPr>
            </w:pPr>
          </w:p>
        </w:tc>
        <w:tc>
          <w:tcPr>
            <w:tcW w:w="1080" w:type="dxa"/>
            <w:vAlign w:val="bottom"/>
          </w:tcPr>
          <w:p w:rsidR="00643DCB" w:rsidRPr="00851E0F" w:rsidRDefault="00643DCB" w:rsidP="009D1524">
            <w:pPr>
              <w:spacing w:line="280" w:lineRule="exact"/>
              <w:ind w:left="-18" w:right="-18"/>
              <w:jc w:val="center"/>
              <w:rPr>
                <w:rFonts w:ascii="Arial" w:hAnsi="Arial" w:cs="Arial"/>
                <w:noProof w:val="0"/>
                <w:sz w:val="18"/>
                <w:szCs w:val="18"/>
              </w:rPr>
            </w:pPr>
          </w:p>
        </w:tc>
        <w:tc>
          <w:tcPr>
            <w:tcW w:w="1260" w:type="dxa"/>
            <w:vAlign w:val="bottom"/>
          </w:tcPr>
          <w:p w:rsidR="00643DCB" w:rsidRPr="00851E0F" w:rsidRDefault="00643DCB" w:rsidP="0060180E">
            <w:pPr>
              <w:spacing w:line="280" w:lineRule="exact"/>
              <w:ind w:left="-18" w:right="-18"/>
              <w:jc w:val="center"/>
              <w:rPr>
                <w:rFonts w:ascii="Arial" w:hAnsi="Arial" w:cs="Arial"/>
                <w:noProof w:val="0"/>
                <w:sz w:val="18"/>
                <w:szCs w:val="18"/>
              </w:rPr>
            </w:pPr>
          </w:p>
        </w:tc>
      </w:tr>
      <w:tr w:rsidR="00643DCB" w:rsidRPr="00851E0F" w:rsidTr="00643DCB">
        <w:tc>
          <w:tcPr>
            <w:tcW w:w="3960" w:type="dxa"/>
          </w:tcPr>
          <w:p w:rsidR="00643DCB" w:rsidRPr="00851E0F" w:rsidRDefault="00643DCB" w:rsidP="001E7112">
            <w:pPr>
              <w:pStyle w:val="Heading5"/>
              <w:spacing w:line="280" w:lineRule="exact"/>
              <w:ind w:left="432" w:right="-108"/>
              <w:jc w:val="left"/>
              <w:rPr>
                <w:rFonts w:ascii="Arial" w:hAnsi="Arial" w:cs="Arial"/>
                <w:sz w:val="18"/>
                <w:szCs w:val="18"/>
              </w:rPr>
            </w:pPr>
            <w:r w:rsidRPr="00851E0F">
              <w:rPr>
                <w:rFonts w:ascii="Arial" w:hAnsi="Arial" w:cs="Arial"/>
                <w:sz w:val="18"/>
                <w:szCs w:val="18"/>
              </w:rPr>
              <w:t>As at 31 December 2017</w:t>
            </w:r>
          </w:p>
        </w:tc>
        <w:tc>
          <w:tcPr>
            <w:tcW w:w="1710" w:type="dxa"/>
            <w:vAlign w:val="bottom"/>
          </w:tcPr>
          <w:p w:rsidR="00643DCB" w:rsidRPr="00851E0F" w:rsidRDefault="00643DCB" w:rsidP="009D1524">
            <w:pPr>
              <w:spacing w:line="280" w:lineRule="exact"/>
              <w:ind w:left="-18" w:right="-18"/>
              <w:jc w:val="center"/>
              <w:rPr>
                <w:rFonts w:ascii="Arial" w:hAnsi="Arial" w:cs="Arial"/>
                <w:noProof w:val="0"/>
                <w:sz w:val="18"/>
                <w:szCs w:val="18"/>
              </w:rPr>
            </w:pPr>
          </w:p>
        </w:tc>
        <w:tc>
          <w:tcPr>
            <w:tcW w:w="1530" w:type="dxa"/>
            <w:vAlign w:val="bottom"/>
          </w:tcPr>
          <w:p w:rsidR="00643DCB" w:rsidRPr="00851E0F" w:rsidRDefault="00643DCB" w:rsidP="009D1524">
            <w:pPr>
              <w:spacing w:line="280" w:lineRule="exact"/>
              <w:ind w:left="-18" w:right="-18"/>
              <w:jc w:val="center"/>
              <w:rPr>
                <w:rFonts w:ascii="Arial" w:hAnsi="Arial" w:cs="Arial"/>
                <w:noProof w:val="0"/>
                <w:sz w:val="18"/>
                <w:szCs w:val="18"/>
              </w:rPr>
            </w:pPr>
          </w:p>
        </w:tc>
        <w:tc>
          <w:tcPr>
            <w:tcW w:w="1080" w:type="dxa"/>
            <w:vAlign w:val="bottom"/>
          </w:tcPr>
          <w:p w:rsidR="00643DCB" w:rsidRPr="00851E0F" w:rsidRDefault="00643DCB" w:rsidP="009D1524">
            <w:pPr>
              <w:spacing w:line="280" w:lineRule="exact"/>
              <w:ind w:left="-18" w:right="-18"/>
              <w:jc w:val="center"/>
              <w:rPr>
                <w:rFonts w:ascii="Arial" w:hAnsi="Arial" w:cs="Arial"/>
                <w:noProof w:val="0"/>
                <w:sz w:val="18"/>
                <w:szCs w:val="18"/>
              </w:rPr>
            </w:pPr>
          </w:p>
        </w:tc>
        <w:tc>
          <w:tcPr>
            <w:tcW w:w="1260" w:type="dxa"/>
            <w:vAlign w:val="bottom"/>
          </w:tcPr>
          <w:p w:rsidR="00643DCB" w:rsidRPr="00851E0F" w:rsidRDefault="00643DCB" w:rsidP="0060180E">
            <w:pPr>
              <w:spacing w:line="280" w:lineRule="exact"/>
              <w:ind w:left="-18" w:right="-18"/>
              <w:jc w:val="center"/>
              <w:rPr>
                <w:rFonts w:ascii="Arial" w:hAnsi="Arial" w:cs="Arial"/>
                <w:noProof w:val="0"/>
                <w:sz w:val="18"/>
                <w:szCs w:val="18"/>
              </w:rPr>
            </w:pPr>
          </w:p>
        </w:tc>
      </w:tr>
      <w:tr w:rsidR="00643DCB" w:rsidRPr="00851E0F" w:rsidTr="00643DCB">
        <w:trPr>
          <w:trHeight w:val="254"/>
        </w:trPr>
        <w:tc>
          <w:tcPr>
            <w:tcW w:w="3960" w:type="dxa"/>
          </w:tcPr>
          <w:p w:rsidR="00643DCB" w:rsidRPr="00851E0F" w:rsidRDefault="00643DCB" w:rsidP="001E7112">
            <w:pPr>
              <w:spacing w:line="280" w:lineRule="exact"/>
              <w:ind w:left="432" w:right="-108"/>
              <w:rPr>
                <w:rFonts w:ascii="Arial" w:hAnsi="Arial" w:cstheme="minorBidi"/>
                <w:noProof w:val="0"/>
                <w:sz w:val="18"/>
                <w:szCs w:val="22"/>
                <w:lang w:bidi="th-TH"/>
              </w:rPr>
            </w:pPr>
            <w:r w:rsidRPr="00851E0F">
              <w:rPr>
                <w:rFonts w:ascii="Arial" w:hAnsi="Arial" w:cs="Arial"/>
                <w:noProof w:val="0"/>
                <w:sz w:val="18"/>
                <w:szCs w:val="18"/>
              </w:rPr>
              <w:t>Cost</w:t>
            </w:r>
          </w:p>
        </w:tc>
        <w:tc>
          <w:tcPr>
            <w:tcW w:w="1710" w:type="dxa"/>
          </w:tcPr>
          <w:p w:rsidR="00643DCB" w:rsidRPr="00851E0F" w:rsidRDefault="00643DCB" w:rsidP="009D1524">
            <w:pPr>
              <w:spacing w:line="280" w:lineRule="exact"/>
              <w:ind w:left="-18" w:right="-18"/>
              <w:jc w:val="right"/>
              <w:rPr>
                <w:rFonts w:ascii="Arial" w:hAnsi="Arial" w:cs="Arial"/>
                <w:noProof w:val="0"/>
                <w:sz w:val="18"/>
                <w:szCs w:val="18"/>
              </w:rPr>
            </w:pPr>
            <w:r w:rsidRPr="00851E0F">
              <w:rPr>
                <w:rFonts w:ascii="Arial" w:hAnsi="Arial" w:cs="Arial"/>
                <w:noProof w:val="0"/>
                <w:sz w:val="18"/>
                <w:szCs w:val="18"/>
              </w:rPr>
              <w:t>2,424,244</w:t>
            </w:r>
          </w:p>
        </w:tc>
        <w:tc>
          <w:tcPr>
            <w:tcW w:w="1530" w:type="dxa"/>
          </w:tcPr>
          <w:p w:rsidR="00643DCB" w:rsidRPr="00851E0F" w:rsidRDefault="00643DCB" w:rsidP="007D5299">
            <w:pPr>
              <w:spacing w:line="280" w:lineRule="exact"/>
              <w:ind w:left="-18" w:right="-18"/>
              <w:jc w:val="right"/>
              <w:rPr>
                <w:rFonts w:ascii="Arial" w:hAnsi="Arial" w:cs="Arial"/>
                <w:noProof w:val="0"/>
                <w:sz w:val="18"/>
                <w:szCs w:val="18"/>
              </w:rPr>
            </w:pPr>
            <w:r w:rsidRPr="00851E0F">
              <w:rPr>
                <w:rFonts w:ascii="Arial" w:hAnsi="Arial" w:cs="Arial"/>
                <w:noProof w:val="0"/>
                <w:sz w:val="18"/>
                <w:szCs w:val="18"/>
              </w:rPr>
              <w:t>1,018,791</w:t>
            </w:r>
          </w:p>
        </w:tc>
        <w:tc>
          <w:tcPr>
            <w:tcW w:w="1080" w:type="dxa"/>
          </w:tcPr>
          <w:p w:rsidR="00643DCB" w:rsidRPr="00851E0F" w:rsidRDefault="00643DCB" w:rsidP="007D5299">
            <w:pPr>
              <w:spacing w:line="280" w:lineRule="exact"/>
              <w:ind w:left="-18" w:right="-18"/>
              <w:jc w:val="right"/>
              <w:rPr>
                <w:rFonts w:ascii="Arial" w:hAnsi="Arial" w:cs="Arial"/>
                <w:noProof w:val="0"/>
                <w:sz w:val="18"/>
                <w:szCs w:val="18"/>
              </w:rPr>
            </w:pPr>
            <w:r w:rsidRPr="00851E0F">
              <w:rPr>
                <w:rFonts w:ascii="Arial" w:hAnsi="Arial" w:cs="Arial"/>
                <w:noProof w:val="0"/>
                <w:sz w:val="18"/>
                <w:szCs w:val="18"/>
              </w:rPr>
              <w:t>48,598</w:t>
            </w:r>
          </w:p>
        </w:tc>
        <w:tc>
          <w:tcPr>
            <w:tcW w:w="1260" w:type="dxa"/>
          </w:tcPr>
          <w:p w:rsidR="00643DCB" w:rsidRPr="00851E0F" w:rsidRDefault="00643DCB" w:rsidP="007D5299">
            <w:pPr>
              <w:spacing w:line="280" w:lineRule="exact"/>
              <w:ind w:left="-18" w:right="-18"/>
              <w:jc w:val="right"/>
              <w:rPr>
                <w:rFonts w:ascii="Arial" w:hAnsi="Arial" w:cs="Arial"/>
                <w:noProof w:val="0"/>
                <w:sz w:val="18"/>
                <w:szCs w:val="18"/>
              </w:rPr>
            </w:pPr>
            <w:r w:rsidRPr="00851E0F">
              <w:rPr>
                <w:rFonts w:ascii="Arial" w:hAnsi="Arial" w:cs="Arial"/>
                <w:noProof w:val="0"/>
                <w:sz w:val="18"/>
                <w:szCs w:val="18"/>
              </w:rPr>
              <w:t>3,491,633</w:t>
            </w:r>
          </w:p>
        </w:tc>
      </w:tr>
      <w:tr w:rsidR="00643DCB" w:rsidRPr="00851E0F" w:rsidTr="00643DCB">
        <w:trPr>
          <w:trHeight w:val="66"/>
        </w:trPr>
        <w:tc>
          <w:tcPr>
            <w:tcW w:w="3960" w:type="dxa"/>
          </w:tcPr>
          <w:p w:rsidR="00643DCB" w:rsidRPr="00851E0F" w:rsidRDefault="00643DCB" w:rsidP="001E7112">
            <w:pPr>
              <w:spacing w:line="280" w:lineRule="exact"/>
              <w:ind w:left="432" w:right="-108"/>
              <w:rPr>
                <w:rFonts w:ascii="Arial" w:hAnsi="Arial" w:cstheme="minorBidi"/>
                <w:noProof w:val="0"/>
                <w:sz w:val="18"/>
                <w:szCs w:val="22"/>
                <w:lang w:bidi="th-TH"/>
              </w:rPr>
            </w:pPr>
            <w:r w:rsidRPr="00851E0F">
              <w:rPr>
                <w:rFonts w:ascii="Arial" w:hAnsi="Arial" w:cs="Arial"/>
                <w:noProof w:val="0"/>
                <w:sz w:val="18"/>
                <w:szCs w:val="18"/>
                <w:u w:val="single"/>
              </w:rPr>
              <w:t>Less</w:t>
            </w:r>
            <w:r w:rsidRPr="00851E0F">
              <w:rPr>
                <w:rFonts w:ascii="Arial" w:hAnsi="Arial" w:cs="Arial"/>
                <w:noProof w:val="0"/>
                <w:sz w:val="18"/>
                <w:szCs w:val="18"/>
              </w:rPr>
              <w:t xml:space="preserve">  Accumulated depreciation</w:t>
            </w:r>
          </w:p>
        </w:tc>
        <w:tc>
          <w:tcPr>
            <w:tcW w:w="1710" w:type="dxa"/>
          </w:tcPr>
          <w:p w:rsidR="00643DCB" w:rsidRPr="00851E0F" w:rsidRDefault="00643DCB" w:rsidP="009D1524">
            <w:pPr>
              <w:pBdr>
                <w:bottom w:val="single" w:sz="4" w:space="1" w:color="auto"/>
              </w:pBdr>
              <w:spacing w:line="280" w:lineRule="exact"/>
              <w:ind w:left="-18" w:right="-18"/>
              <w:jc w:val="right"/>
              <w:rPr>
                <w:rFonts w:ascii="Arial" w:hAnsi="Arial" w:cs="Arial"/>
                <w:noProof w:val="0"/>
                <w:sz w:val="18"/>
                <w:szCs w:val="18"/>
              </w:rPr>
            </w:pPr>
            <w:r w:rsidRPr="00851E0F">
              <w:rPr>
                <w:rFonts w:ascii="Arial" w:hAnsi="Arial" w:cs="Arial"/>
                <w:noProof w:val="0"/>
                <w:sz w:val="18"/>
                <w:szCs w:val="18"/>
              </w:rPr>
              <w:t>(520,123)</w:t>
            </w:r>
          </w:p>
        </w:tc>
        <w:tc>
          <w:tcPr>
            <w:tcW w:w="1530" w:type="dxa"/>
          </w:tcPr>
          <w:p w:rsidR="00643DCB" w:rsidRPr="00851E0F" w:rsidRDefault="00643DCB" w:rsidP="007D5299">
            <w:pPr>
              <w:pBdr>
                <w:bottom w:val="single" w:sz="4" w:space="1" w:color="auto"/>
              </w:pBdr>
              <w:spacing w:line="280" w:lineRule="exact"/>
              <w:ind w:left="-18" w:right="-18"/>
              <w:jc w:val="right"/>
              <w:rPr>
                <w:rFonts w:ascii="Arial" w:hAnsi="Arial" w:cs="Arial"/>
                <w:noProof w:val="0"/>
                <w:sz w:val="18"/>
                <w:szCs w:val="18"/>
              </w:rPr>
            </w:pPr>
            <w:r w:rsidRPr="00851E0F">
              <w:rPr>
                <w:rFonts w:ascii="Arial" w:hAnsi="Arial" w:cs="Arial"/>
                <w:noProof w:val="0"/>
                <w:sz w:val="18"/>
                <w:szCs w:val="18"/>
              </w:rPr>
              <w:t>(610,831)</w:t>
            </w:r>
          </w:p>
        </w:tc>
        <w:tc>
          <w:tcPr>
            <w:tcW w:w="1080" w:type="dxa"/>
          </w:tcPr>
          <w:p w:rsidR="00643DCB" w:rsidRPr="00851E0F" w:rsidRDefault="00643DCB" w:rsidP="007D5299">
            <w:pPr>
              <w:pBdr>
                <w:bottom w:val="single" w:sz="4" w:space="1" w:color="auto"/>
              </w:pBdr>
              <w:spacing w:line="280" w:lineRule="exact"/>
              <w:ind w:left="-18" w:right="-18"/>
              <w:jc w:val="right"/>
              <w:rPr>
                <w:rFonts w:ascii="Arial" w:hAnsi="Arial" w:cs="Arial"/>
                <w:noProof w:val="0"/>
                <w:sz w:val="18"/>
                <w:szCs w:val="18"/>
              </w:rPr>
            </w:pPr>
            <w:r w:rsidRPr="00851E0F">
              <w:rPr>
                <w:rFonts w:ascii="Arial" w:hAnsi="Arial" w:cs="Arial"/>
                <w:noProof w:val="0"/>
                <w:sz w:val="18"/>
                <w:szCs w:val="18"/>
              </w:rPr>
              <w:t>(29,239)</w:t>
            </w:r>
          </w:p>
        </w:tc>
        <w:tc>
          <w:tcPr>
            <w:tcW w:w="1260" w:type="dxa"/>
          </w:tcPr>
          <w:p w:rsidR="00643DCB" w:rsidRPr="00851E0F" w:rsidRDefault="00643DCB" w:rsidP="007D5299">
            <w:pPr>
              <w:pBdr>
                <w:bottom w:val="single" w:sz="4" w:space="1" w:color="auto"/>
              </w:pBdr>
              <w:spacing w:line="280" w:lineRule="exact"/>
              <w:ind w:left="-18" w:right="-18"/>
              <w:jc w:val="right"/>
              <w:rPr>
                <w:rFonts w:ascii="Arial" w:hAnsi="Arial" w:cs="Arial"/>
                <w:noProof w:val="0"/>
                <w:sz w:val="18"/>
                <w:szCs w:val="18"/>
              </w:rPr>
            </w:pPr>
            <w:r w:rsidRPr="00851E0F">
              <w:rPr>
                <w:rFonts w:ascii="Arial" w:hAnsi="Arial" w:cs="Arial"/>
                <w:noProof w:val="0"/>
                <w:sz w:val="18"/>
                <w:szCs w:val="18"/>
              </w:rPr>
              <w:t>(1,160,193)</w:t>
            </w:r>
          </w:p>
        </w:tc>
      </w:tr>
      <w:tr w:rsidR="00643DCB" w:rsidRPr="00851E0F" w:rsidTr="00643DCB">
        <w:tc>
          <w:tcPr>
            <w:tcW w:w="3960" w:type="dxa"/>
          </w:tcPr>
          <w:p w:rsidR="00643DCB" w:rsidRPr="00851E0F" w:rsidRDefault="00643DCB" w:rsidP="001E7112">
            <w:pPr>
              <w:spacing w:line="280" w:lineRule="exact"/>
              <w:ind w:left="432" w:right="-108"/>
              <w:rPr>
                <w:rFonts w:ascii="Arial" w:hAnsi="Arial" w:cs="Arial"/>
                <w:noProof w:val="0"/>
                <w:sz w:val="18"/>
                <w:szCs w:val="18"/>
              </w:rPr>
            </w:pPr>
            <w:r w:rsidRPr="00851E0F">
              <w:rPr>
                <w:rFonts w:ascii="Arial" w:hAnsi="Arial" w:cs="Arial"/>
                <w:noProof w:val="0"/>
                <w:sz w:val="18"/>
                <w:szCs w:val="18"/>
              </w:rPr>
              <w:t>Net book amount</w:t>
            </w:r>
          </w:p>
        </w:tc>
        <w:tc>
          <w:tcPr>
            <w:tcW w:w="1710" w:type="dxa"/>
          </w:tcPr>
          <w:p w:rsidR="00643DCB" w:rsidRPr="00851E0F" w:rsidRDefault="00643DCB" w:rsidP="009D1524">
            <w:pPr>
              <w:pBdr>
                <w:bottom w:val="double" w:sz="4" w:space="1" w:color="auto"/>
              </w:pBdr>
              <w:spacing w:line="280" w:lineRule="exact"/>
              <w:ind w:left="-18" w:right="-18"/>
              <w:jc w:val="right"/>
              <w:rPr>
                <w:rFonts w:ascii="Arial" w:hAnsi="Arial" w:cs="Arial"/>
                <w:noProof w:val="0"/>
                <w:sz w:val="18"/>
                <w:szCs w:val="18"/>
              </w:rPr>
            </w:pPr>
            <w:r w:rsidRPr="00851E0F">
              <w:rPr>
                <w:rFonts w:ascii="Arial" w:hAnsi="Arial" w:cs="Arial"/>
                <w:noProof w:val="0"/>
                <w:sz w:val="18"/>
                <w:szCs w:val="18"/>
              </w:rPr>
              <w:t>1,904,121</w:t>
            </w:r>
          </w:p>
        </w:tc>
        <w:tc>
          <w:tcPr>
            <w:tcW w:w="1530" w:type="dxa"/>
          </w:tcPr>
          <w:p w:rsidR="00643DCB" w:rsidRPr="00851E0F" w:rsidRDefault="00643DCB" w:rsidP="007D5299">
            <w:pPr>
              <w:pBdr>
                <w:bottom w:val="double" w:sz="4" w:space="1" w:color="auto"/>
              </w:pBdr>
              <w:spacing w:line="280" w:lineRule="exact"/>
              <w:ind w:left="-18" w:right="-18"/>
              <w:jc w:val="right"/>
              <w:rPr>
                <w:rFonts w:ascii="Arial" w:hAnsi="Arial" w:cs="Arial"/>
                <w:noProof w:val="0"/>
                <w:sz w:val="18"/>
                <w:szCs w:val="18"/>
              </w:rPr>
            </w:pPr>
            <w:r w:rsidRPr="00851E0F">
              <w:rPr>
                <w:rFonts w:ascii="Arial" w:hAnsi="Arial" w:cs="Arial"/>
                <w:noProof w:val="0"/>
                <w:sz w:val="18"/>
                <w:szCs w:val="18"/>
              </w:rPr>
              <w:t>407,960</w:t>
            </w:r>
          </w:p>
        </w:tc>
        <w:tc>
          <w:tcPr>
            <w:tcW w:w="1080" w:type="dxa"/>
          </w:tcPr>
          <w:p w:rsidR="00643DCB" w:rsidRPr="00851E0F" w:rsidRDefault="00643DCB" w:rsidP="007D5299">
            <w:pPr>
              <w:pBdr>
                <w:bottom w:val="double" w:sz="4" w:space="1" w:color="auto"/>
              </w:pBdr>
              <w:spacing w:line="280" w:lineRule="exact"/>
              <w:ind w:left="-18" w:right="-18"/>
              <w:jc w:val="right"/>
              <w:rPr>
                <w:rFonts w:ascii="Arial" w:hAnsi="Arial" w:cs="Arial"/>
                <w:noProof w:val="0"/>
                <w:sz w:val="18"/>
                <w:szCs w:val="18"/>
              </w:rPr>
            </w:pPr>
            <w:r w:rsidRPr="00851E0F">
              <w:rPr>
                <w:rFonts w:ascii="Arial" w:hAnsi="Arial" w:cs="Arial"/>
                <w:noProof w:val="0"/>
                <w:sz w:val="18"/>
                <w:szCs w:val="18"/>
              </w:rPr>
              <w:t>19,359</w:t>
            </w:r>
          </w:p>
        </w:tc>
        <w:tc>
          <w:tcPr>
            <w:tcW w:w="1260" w:type="dxa"/>
          </w:tcPr>
          <w:p w:rsidR="00643DCB" w:rsidRPr="00851E0F" w:rsidRDefault="00643DCB" w:rsidP="007D5299">
            <w:pPr>
              <w:pBdr>
                <w:bottom w:val="double" w:sz="4" w:space="1" w:color="auto"/>
              </w:pBdr>
              <w:spacing w:line="280" w:lineRule="exact"/>
              <w:ind w:left="-18" w:right="-18"/>
              <w:jc w:val="right"/>
              <w:rPr>
                <w:rFonts w:ascii="Arial" w:hAnsi="Arial" w:cs="Arial"/>
                <w:noProof w:val="0"/>
                <w:sz w:val="18"/>
                <w:szCs w:val="18"/>
              </w:rPr>
            </w:pPr>
            <w:r w:rsidRPr="00851E0F">
              <w:rPr>
                <w:rFonts w:ascii="Arial" w:hAnsi="Arial" w:cs="Arial"/>
                <w:noProof w:val="0"/>
                <w:sz w:val="18"/>
                <w:szCs w:val="18"/>
              </w:rPr>
              <w:t>2,331,440</w:t>
            </w:r>
          </w:p>
        </w:tc>
      </w:tr>
    </w:tbl>
    <w:p w:rsidR="00825D8E" w:rsidRPr="00851E0F" w:rsidRDefault="00825D8E">
      <w:pPr>
        <w:rPr>
          <w:rFonts w:ascii="Arial" w:hAnsi="Arial" w:cs="Arial"/>
          <w:noProof w:val="0"/>
          <w:snapToGrid w:val="0"/>
          <w:color w:val="000000"/>
          <w:sz w:val="20"/>
          <w:szCs w:val="20"/>
          <w:lang w:eastAsia="th-TH"/>
        </w:rPr>
      </w:pPr>
    </w:p>
    <w:p w:rsidR="007C4D99" w:rsidRPr="00851E0F" w:rsidRDefault="0001044B" w:rsidP="0002581D">
      <w:pPr>
        <w:pStyle w:val="ListParagraph"/>
        <w:ind w:left="540"/>
        <w:jc w:val="both"/>
        <w:rPr>
          <w:rFonts w:ascii="Arial" w:hAnsi="Arial" w:cs="Arial"/>
          <w:noProof w:val="0"/>
          <w:snapToGrid w:val="0"/>
          <w:color w:val="000000"/>
          <w:sz w:val="20"/>
          <w:szCs w:val="20"/>
          <w:lang w:eastAsia="th-TH"/>
        </w:rPr>
      </w:pPr>
      <w:r w:rsidRPr="00851E0F">
        <w:rPr>
          <w:rFonts w:ascii="Arial" w:hAnsi="Arial" w:cs="Arial"/>
          <w:noProof w:val="0"/>
          <w:snapToGrid w:val="0"/>
          <w:color w:val="000000"/>
          <w:sz w:val="20"/>
          <w:szCs w:val="20"/>
          <w:lang w:eastAsia="th-TH"/>
        </w:rPr>
        <w:t>In</w:t>
      </w:r>
      <w:r w:rsidR="001245E8" w:rsidRPr="00851E0F">
        <w:rPr>
          <w:rFonts w:ascii="Arial" w:hAnsi="Arial" w:cs="Arial"/>
          <w:noProof w:val="0"/>
          <w:snapToGrid w:val="0"/>
          <w:color w:val="000000"/>
          <w:sz w:val="20"/>
          <w:szCs w:val="20"/>
          <w:lang w:eastAsia="th-TH"/>
        </w:rPr>
        <w:t xml:space="preserve"> 2015, this Subsidiary entered into Land and Building Lease Agreement with the buyer with the lease fees of Baht 0.4 million per month for the period of 3 years commencing from 21 July 2015.</w:t>
      </w:r>
      <w:r w:rsidR="006D7DE9" w:rsidRPr="00851E0F">
        <w:rPr>
          <w:rFonts w:ascii="Arial" w:hAnsi="Arial" w:cs="Arial"/>
          <w:noProof w:val="0"/>
          <w:snapToGrid w:val="0"/>
          <w:color w:val="000000"/>
          <w:sz w:val="20"/>
          <w:szCs w:val="20"/>
          <w:lang w:eastAsia="th-TH"/>
        </w:rPr>
        <w:t xml:space="preserve"> The m</w:t>
      </w:r>
      <w:r w:rsidR="008A401C" w:rsidRPr="00851E0F">
        <w:rPr>
          <w:rFonts w:ascii="Arial" w:hAnsi="Arial" w:cs="Arial"/>
          <w:noProof w:val="0"/>
          <w:snapToGrid w:val="0"/>
          <w:color w:val="000000"/>
          <w:sz w:val="20"/>
          <w:szCs w:val="20"/>
          <w:lang w:eastAsia="th-TH"/>
        </w:rPr>
        <w:t>anagement has intended to renew</w:t>
      </w:r>
      <w:r w:rsidR="006D7DE9" w:rsidRPr="00851E0F">
        <w:rPr>
          <w:rFonts w:ascii="Arial" w:hAnsi="Arial" w:cs="Arial"/>
          <w:noProof w:val="0"/>
          <w:snapToGrid w:val="0"/>
          <w:color w:val="000000"/>
          <w:sz w:val="20"/>
          <w:szCs w:val="20"/>
          <w:lang w:eastAsia="th-TH"/>
        </w:rPr>
        <w:t xml:space="preserve"> </w:t>
      </w:r>
      <w:r w:rsidRPr="00851E0F">
        <w:rPr>
          <w:rFonts w:ascii="Arial" w:hAnsi="Arial" w:cs="Arial"/>
          <w:noProof w:val="0"/>
          <w:snapToGrid w:val="0"/>
          <w:color w:val="000000"/>
          <w:sz w:val="20"/>
          <w:szCs w:val="20"/>
          <w:lang w:eastAsia="th-TH"/>
        </w:rPr>
        <w:t>the</w:t>
      </w:r>
      <w:r w:rsidR="006D7DE9" w:rsidRPr="00851E0F">
        <w:rPr>
          <w:rFonts w:ascii="Arial" w:hAnsi="Arial" w:cs="Arial"/>
          <w:noProof w:val="0"/>
          <w:snapToGrid w:val="0"/>
          <w:color w:val="000000"/>
          <w:sz w:val="20"/>
          <w:szCs w:val="20"/>
          <w:lang w:eastAsia="th-TH"/>
        </w:rPr>
        <w:t xml:space="preserve"> lease </w:t>
      </w:r>
      <w:r w:rsidRPr="00851E0F">
        <w:rPr>
          <w:rFonts w:ascii="Arial" w:hAnsi="Arial" w:cs="Arial"/>
          <w:noProof w:val="0"/>
          <w:snapToGrid w:val="0"/>
          <w:color w:val="000000"/>
          <w:sz w:val="20"/>
          <w:szCs w:val="20"/>
          <w:lang w:eastAsia="th-TH"/>
        </w:rPr>
        <w:t xml:space="preserve">agreement </w:t>
      </w:r>
      <w:r w:rsidR="006D7DE9" w:rsidRPr="00851E0F">
        <w:rPr>
          <w:rFonts w:ascii="Arial" w:hAnsi="Arial" w:cs="Arial"/>
          <w:noProof w:val="0"/>
          <w:snapToGrid w:val="0"/>
          <w:color w:val="000000"/>
          <w:sz w:val="20"/>
          <w:szCs w:val="20"/>
          <w:lang w:eastAsia="th-TH"/>
        </w:rPr>
        <w:t>after expiration date.</w:t>
      </w:r>
      <w:r w:rsidR="001245E8" w:rsidRPr="00851E0F">
        <w:rPr>
          <w:rFonts w:ascii="Arial" w:hAnsi="Arial" w:cs="Arial"/>
          <w:noProof w:val="0"/>
          <w:snapToGrid w:val="0"/>
          <w:color w:val="000000"/>
          <w:sz w:val="20"/>
          <w:szCs w:val="20"/>
          <w:lang w:eastAsia="th-TH"/>
        </w:rPr>
        <w:t xml:space="preserve"> The Company recognised sale and leaseback of land as an operating lease whilst recognised sale and leaseback of building as in a finance lease.  An excess of sales proceeds over the carrying amount of Baht 16.78 million is recognized as deferred gain on sale and leaseback and amortised over the usefu</w:t>
      </w:r>
      <w:r w:rsidR="00C35B74" w:rsidRPr="00851E0F">
        <w:rPr>
          <w:rFonts w:ascii="Arial" w:hAnsi="Arial" w:cs="Arial"/>
          <w:noProof w:val="0"/>
          <w:snapToGrid w:val="0"/>
          <w:color w:val="000000"/>
          <w:sz w:val="20"/>
          <w:szCs w:val="20"/>
          <w:lang w:eastAsia="th-TH"/>
        </w:rPr>
        <w:t xml:space="preserve">l lives period as described in </w:t>
      </w:r>
      <w:r w:rsidR="009E7FBC" w:rsidRPr="00851E0F">
        <w:rPr>
          <w:rFonts w:ascii="Arial" w:hAnsi="Arial" w:cs="Arial"/>
          <w:noProof w:val="0"/>
          <w:snapToGrid w:val="0"/>
          <w:color w:val="000000"/>
          <w:sz w:val="20"/>
          <w:szCs w:val="20"/>
          <w:lang w:eastAsia="th-TH"/>
        </w:rPr>
        <w:t>n</w:t>
      </w:r>
      <w:r w:rsidR="001245E8" w:rsidRPr="00851E0F">
        <w:rPr>
          <w:rFonts w:ascii="Arial" w:hAnsi="Arial" w:cs="Arial"/>
          <w:noProof w:val="0"/>
          <w:snapToGrid w:val="0"/>
          <w:color w:val="000000"/>
          <w:sz w:val="20"/>
          <w:szCs w:val="20"/>
          <w:lang w:eastAsia="th-TH"/>
        </w:rPr>
        <w:t>ote</w:t>
      </w:r>
      <w:r w:rsidR="00C35B74" w:rsidRPr="00851E0F">
        <w:rPr>
          <w:rFonts w:ascii="Arial" w:hAnsi="Arial" w:cs="Arial"/>
          <w:noProof w:val="0"/>
          <w:snapToGrid w:val="0"/>
          <w:color w:val="000000"/>
          <w:sz w:val="20"/>
          <w:szCs w:val="20"/>
          <w:lang w:eastAsia="th-TH"/>
        </w:rPr>
        <w:t xml:space="preserve"> </w:t>
      </w:r>
      <w:r w:rsidR="00F24F25" w:rsidRPr="00851E0F">
        <w:rPr>
          <w:rFonts w:ascii="Arial" w:hAnsi="Arial" w:cs="Arial"/>
          <w:noProof w:val="0"/>
          <w:snapToGrid w:val="0"/>
          <w:color w:val="000000"/>
          <w:sz w:val="20"/>
          <w:szCs w:val="20"/>
          <w:lang w:eastAsia="th-TH"/>
        </w:rPr>
        <w:t>2</w:t>
      </w:r>
      <w:r w:rsidR="00F24F25" w:rsidRPr="00851E0F">
        <w:rPr>
          <w:rFonts w:ascii="Arial" w:hAnsi="Arial" w:cstheme="minorBidi"/>
          <w:noProof w:val="0"/>
          <w:snapToGrid w:val="0"/>
          <w:color w:val="000000"/>
          <w:sz w:val="20"/>
          <w:szCs w:val="25"/>
          <w:lang w:eastAsia="th-TH" w:bidi="th-TH"/>
        </w:rPr>
        <w:t xml:space="preserve">3 to the </w:t>
      </w:r>
      <w:r w:rsidR="00C35B74" w:rsidRPr="00851E0F">
        <w:rPr>
          <w:rFonts w:ascii="Arial" w:hAnsi="Arial" w:cs="Arial"/>
          <w:snapToGrid w:val="0"/>
          <w:color w:val="000000"/>
          <w:sz w:val="20"/>
          <w:szCs w:val="20"/>
        </w:rPr>
        <w:t>financial statements</w:t>
      </w:r>
      <w:r w:rsidR="004837CE" w:rsidRPr="00851E0F">
        <w:rPr>
          <w:rFonts w:ascii="Arial" w:hAnsi="Arial" w:cs="Arial"/>
          <w:noProof w:val="0"/>
          <w:snapToGrid w:val="0"/>
          <w:color w:val="000000"/>
          <w:sz w:val="20"/>
          <w:szCs w:val="20"/>
          <w:lang w:eastAsia="th-TH"/>
        </w:rPr>
        <w:t>.</w:t>
      </w:r>
    </w:p>
    <w:p w:rsidR="006D7DE9" w:rsidRPr="00851E0F" w:rsidRDefault="006D7DE9">
      <w:pPr>
        <w:rPr>
          <w:rFonts w:ascii="Arial" w:hAnsi="Arial" w:cs="Arial"/>
          <w:b/>
          <w:caps/>
          <w:noProof w:val="0"/>
          <w:sz w:val="20"/>
          <w:szCs w:val="20"/>
        </w:rPr>
      </w:pPr>
      <w:r w:rsidRPr="00851E0F">
        <w:rPr>
          <w:rFonts w:ascii="Arial" w:hAnsi="Arial" w:cs="Arial"/>
          <w:b/>
          <w:caps/>
          <w:noProof w:val="0"/>
          <w:sz w:val="20"/>
          <w:szCs w:val="20"/>
        </w:rPr>
        <w:br w:type="page"/>
      </w:r>
    </w:p>
    <w:p w:rsidR="004837CE" w:rsidRPr="00DA01EF" w:rsidRDefault="00B9523D" w:rsidP="00B9523D">
      <w:pPr>
        <w:numPr>
          <w:ilvl w:val="0"/>
          <w:numId w:val="2"/>
        </w:numPr>
        <w:tabs>
          <w:tab w:val="left" w:pos="540"/>
        </w:tabs>
        <w:spacing w:line="240" w:lineRule="atLeast"/>
        <w:ind w:hanging="3510"/>
        <w:jc w:val="both"/>
        <w:rPr>
          <w:rFonts w:ascii="Arial" w:hAnsi="Arial" w:cs="Arial"/>
          <w:b/>
          <w:caps/>
          <w:noProof w:val="0"/>
          <w:sz w:val="20"/>
          <w:szCs w:val="20"/>
        </w:rPr>
      </w:pPr>
      <w:r w:rsidRPr="00851E0F">
        <w:rPr>
          <w:rFonts w:ascii="Arial" w:hAnsi="Arial" w:cs="Arial"/>
          <w:b/>
          <w:caps/>
          <w:noProof w:val="0"/>
          <w:sz w:val="20"/>
          <w:szCs w:val="20"/>
        </w:rPr>
        <w:t>Goodwill</w:t>
      </w:r>
      <w:r w:rsidR="00D069C0" w:rsidRPr="00851E0F">
        <w:rPr>
          <w:rFonts w:ascii="Arial" w:hAnsi="Arial" w:cs="Arial"/>
          <w:b/>
          <w:caps/>
          <w:noProof w:val="0"/>
          <w:sz w:val="20"/>
          <w:szCs w:val="20"/>
        </w:rPr>
        <w:t>, NET</w:t>
      </w:r>
    </w:p>
    <w:p w:rsidR="004837CE" w:rsidRPr="00DA01EF" w:rsidRDefault="004837CE" w:rsidP="004837CE">
      <w:pPr>
        <w:ind w:left="540"/>
        <w:jc w:val="thaiDistribute"/>
        <w:rPr>
          <w:rFonts w:ascii="Arial" w:hAnsi="Arial" w:cs="Arial"/>
          <w:color w:val="000000" w:themeColor="text1"/>
          <w:sz w:val="20"/>
          <w:szCs w:val="20"/>
          <w:lang w:bidi="th-TH"/>
        </w:rPr>
      </w:pPr>
    </w:p>
    <w:tbl>
      <w:tblPr>
        <w:tblStyle w:val="TableGrid4"/>
        <w:tblW w:w="900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20"/>
        <w:gridCol w:w="1980"/>
      </w:tblGrid>
      <w:tr w:rsidR="00B9523D" w:rsidRPr="00DA01EF" w:rsidTr="006044E6">
        <w:trPr>
          <w:tblHeader/>
        </w:trPr>
        <w:tc>
          <w:tcPr>
            <w:tcW w:w="7020" w:type="dxa"/>
          </w:tcPr>
          <w:p w:rsidR="00B9523D" w:rsidRPr="00DA01EF" w:rsidRDefault="00B9523D" w:rsidP="0043706A">
            <w:pPr>
              <w:spacing w:line="300" w:lineRule="exact"/>
              <w:ind w:right="-108"/>
              <w:rPr>
                <w:rFonts w:ascii="Arial" w:hAnsi="Arial" w:cs="Arial"/>
                <w:color w:val="000000" w:themeColor="text1"/>
                <w:sz w:val="20"/>
                <w:szCs w:val="20"/>
              </w:rPr>
            </w:pPr>
          </w:p>
        </w:tc>
        <w:tc>
          <w:tcPr>
            <w:tcW w:w="1980" w:type="dxa"/>
          </w:tcPr>
          <w:p w:rsidR="00B9523D" w:rsidRPr="00DA01EF" w:rsidRDefault="00B9523D" w:rsidP="0043706A">
            <w:pPr>
              <w:pBdr>
                <w:bottom w:val="single" w:sz="4" w:space="1" w:color="auto"/>
              </w:pBdr>
              <w:spacing w:line="300" w:lineRule="exact"/>
              <w:ind w:left="-18" w:right="-18"/>
              <w:jc w:val="center"/>
              <w:rPr>
                <w:rFonts w:ascii="Arial" w:hAnsi="Arial" w:cs="Arial"/>
                <w:b/>
                <w:noProof w:val="0"/>
                <w:sz w:val="20"/>
                <w:szCs w:val="20"/>
              </w:rPr>
            </w:pPr>
            <w:r w:rsidRPr="00DA01EF">
              <w:rPr>
                <w:rFonts w:ascii="Arial" w:hAnsi="Arial" w:cs="Arial"/>
                <w:b/>
                <w:noProof w:val="0"/>
                <w:sz w:val="20"/>
                <w:szCs w:val="20"/>
              </w:rPr>
              <w:t>(Unit: Baht)</w:t>
            </w:r>
          </w:p>
        </w:tc>
      </w:tr>
      <w:tr w:rsidR="00B9523D" w:rsidRPr="00DA01EF" w:rsidTr="006044E6">
        <w:trPr>
          <w:tblHeader/>
        </w:trPr>
        <w:tc>
          <w:tcPr>
            <w:tcW w:w="7020" w:type="dxa"/>
          </w:tcPr>
          <w:p w:rsidR="00B9523D" w:rsidRPr="00DA01EF" w:rsidRDefault="00B9523D" w:rsidP="0043706A">
            <w:pPr>
              <w:spacing w:line="300" w:lineRule="exact"/>
              <w:ind w:right="-108"/>
              <w:rPr>
                <w:rFonts w:ascii="Arial" w:hAnsi="Arial" w:cs="Arial"/>
                <w:color w:val="000000" w:themeColor="text1"/>
                <w:sz w:val="20"/>
                <w:szCs w:val="20"/>
              </w:rPr>
            </w:pPr>
          </w:p>
        </w:tc>
        <w:tc>
          <w:tcPr>
            <w:tcW w:w="1980" w:type="dxa"/>
          </w:tcPr>
          <w:p w:rsidR="00B9523D" w:rsidRPr="00DA01EF" w:rsidRDefault="00B9523D" w:rsidP="0043706A">
            <w:pPr>
              <w:pStyle w:val="Heading5"/>
              <w:pBdr>
                <w:bottom w:val="single" w:sz="4" w:space="1" w:color="auto"/>
              </w:pBdr>
              <w:spacing w:line="300" w:lineRule="exact"/>
              <w:ind w:left="-18" w:right="-18"/>
              <w:jc w:val="center"/>
              <w:rPr>
                <w:rFonts w:ascii="Arial" w:hAnsi="Arial" w:cs="Arial"/>
                <w:lang w:bidi="th-TH"/>
              </w:rPr>
            </w:pPr>
            <w:r w:rsidRPr="00DA01EF">
              <w:rPr>
                <w:rFonts w:ascii="Arial" w:hAnsi="Arial" w:cs="Arial"/>
              </w:rPr>
              <w:t>Consolidated</w:t>
            </w:r>
          </w:p>
        </w:tc>
      </w:tr>
      <w:tr w:rsidR="006044E6" w:rsidRPr="00DA01EF" w:rsidTr="0043706A">
        <w:trPr>
          <w:trHeight w:val="60"/>
          <w:tblHeader/>
        </w:trPr>
        <w:tc>
          <w:tcPr>
            <w:tcW w:w="7020" w:type="dxa"/>
          </w:tcPr>
          <w:p w:rsidR="006044E6" w:rsidRPr="00DA01EF" w:rsidRDefault="006044E6" w:rsidP="0043706A">
            <w:pPr>
              <w:spacing w:line="300" w:lineRule="exact"/>
              <w:ind w:left="126" w:right="-108" w:firstLine="18"/>
              <w:rPr>
                <w:rFonts w:ascii="Arial" w:hAnsi="Arial" w:cs="Arial"/>
                <w:sz w:val="20"/>
                <w:szCs w:val="20"/>
              </w:rPr>
            </w:pPr>
          </w:p>
        </w:tc>
        <w:tc>
          <w:tcPr>
            <w:tcW w:w="1980" w:type="dxa"/>
          </w:tcPr>
          <w:p w:rsidR="006044E6" w:rsidRPr="00DA01EF" w:rsidRDefault="006044E6" w:rsidP="0043706A">
            <w:pPr>
              <w:pBdr>
                <w:bottom w:val="single" w:sz="4" w:space="1" w:color="auto"/>
              </w:pBdr>
              <w:spacing w:line="300" w:lineRule="exact"/>
              <w:ind w:left="-18"/>
              <w:jc w:val="right"/>
              <w:rPr>
                <w:rFonts w:ascii="Arial" w:hAnsi="Arial" w:cs="Arial"/>
                <w:b/>
                <w:bCs/>
                <w:color w:val="000000" w:themeColor="text1"/>
                <w:sz w:val="20"/>
                <w:szCs w:val="20"/>
              </w:rPr>
            </w:pPr>
            <w:r w:rsidRPr="00DA01EF">
              <w:rPr>
                <w:rFonts w:ascii="Arial" w:hAnsi="Arial" w:cs="Arial"/>
                <w:b/>
                <w:bCs/>
                <w:color w:val="000000" w:themeColor="text1"/>
                <w:sz w:val="20"/>
                <w:szCs w:val="20"/>
                <w:lang w:bidi="th-TH"/>
              </w:rPr>
              <w:t>2017</w:t>
            </w:r>
          </w:p>
        </w:tc>
      </w:tr>
      <w:tr w:rsidR="006044E6" w:rsidRPr="00DA01EF" w:rsidTr="006044E6">
        <w:trPr>
          <w:tblHeader/>
        </w:trPr>
        <w:tc>
          <w:tcPr>
            <w:tcW w:w="7020" w:type="dxa"/>
          </w:tcPr>
          <w:p w:rsidR="006044E6" w:rsidRPr="00DA01EF" w:rsidRDefault="003E143E" w:rsidP="0043706A">
            <w:pPr>
              <w:spacing w:line="300" w:lineRule="exact"/>
              <w:ind w:left="126" w:right="-108" w:firstLine="18"/>
              <w:rPr>
                <w:rFonts w:ascii="Arial" w:hAnsi="Arial" w:cs="Arial"/>
                <w:b/>
                <w:bCs/>
                <w:color w:val="000000"/>
                <w:sz w:val="20"/>
                <w:szCs w:val="20"/>
                <w:lang w:bidi="th-TH"/>
              </w:rPr>
            </w:pPr>
            <w:r w:rsidRPr="00DA01EF">
              <w:rPr>
                <w:rFonts w:ascii="Arial" w:hAnsi="Arial" w:cs="Arial"/>
                <w:b/>
                <w:bCs/>
                <w:sz w:val="20"/>
                <w:szCs w:val="20"/>
              </w:rPr>
              <w:t>For the year ended 31 December 2017</w:t>
            </w:r>
          </w:p>
        </w:tc>
        <w:tc>
          <w:tcPr>
            <w:tcW w:w="1980" w:type="dxa"/>
          </w:tcPr>
          <w:p w:rsidR="006044E6" w:rsidRPr="00DA01EF" w:rsidRDefault="006044E6" w:rsidP="0043706A">
            <w:pPr>
              <w:spacing w:line="300" w:lineRule="exact"/>
              <w:ind w:left="-18"/>
              <w:jc w:val="center"/>
              <w:rPr>
                <w:rFonts w:ascii="Arial" w:hAnsi="Arial" w:cs="Arial"/>
                <w:color w:val="000000" w:themeColor="text1"/>
                <w:sz w:val="20"/>
                <w:szCs w:val="20"/>
              </w:rPr>
            </w:pPr>
          </w:p>
        </w:tc>
      </w:tr>
      <w:tr w:rsidR="003E143E" w:rsidRPr="00DA01EF" w:rsidTr="000F107F">
        <w:trPr>
          <w:tblHeader/>
        </w:trPr>
        <w:tc>
          <w:tcPr>
            <w:tcW w:w="7020" w:type="dxa"/>
          </w:tcPr>
          <w:p w:rsidR="003E143E" w:rsidRPr="00DA01EF" w:rsidRDefault="003E143E" w:rsidP="0043706A">
            <w:pPr>
              <w:spacing w:line="300" w:lineRule="exact"/>
              <w:ind w:left="126" w:right="-108" w:firstLine="18"/>
              <w:rPr>
                <w:rFonts w:ascii="Arial" w:hAnsi="Arial" w:cs="Arial"/>
                <w:color w:val="000000"/>
                <w:sz w:val="20"/>
                <w:szCs w:val="20"/>
                <w:lang w:bidi="th-TH"/>
              </w:rPr>
            </w:pPr>
            <w:r w:rsidRPr="00DA01EF">
              <w:rPr>
                <w:rFonts w:ascii="Arial" w:hAnsi="Arial" w:cs="Arial"/>
                <w:sz w:val="20"/>
                <w:szCs w:val="20"/>
              </w:rPr>
              <w:t>As at 1 January</w:t>
            </w:r>
          </w:p>
        </w:tc>
        <w:tc>
          <w:tcPr>
            <w:tcW w:w="1980" w:type="dxa"/>
            <w:vAlign w:val="bottom"/>
          </w:tcPr>
          <w:p w:rsidR="003E143E" w:rsidRPr="00DA01EF" w:rsidRDefault="003E143E" w:rsidP="0043706A">
            <w:pPr>
              <w:spacing w:line="300" w:lineRule="exact"/>
              <w:ind w:left="-18" w:right="-36"/>
              <w:jc w:val="center"/>
              <w:rPr>
                <w:rFonts w:ascii="Arial" w:hAnsi="Arial" w:cs="Arial"/>
                <w:snapToGrid w:val="0"/>
                <w:color w:val="000000" w:themeColor="text1"/>
                <w:sz w:val="20"/>
                <w:szCs w:val="20"/>
                <w:lang w:bidi="th-TH"/>
              </w:rPr>
            </w:pPr>
            <w:r w:rsidRPr="00DA01EF">
              <w:rPr>
                <w:rFonts w:ascii="Arial" w:hAnsi="Arial" w:cs="Arial"/>
                <w:snapToGrid w:val="0"/>
                <w:color w:val="000000" w:themeColor="text1"/>
                <w:sz w:val="20"/>
                <w:szCs w:val="20"/>
                <w:lang w:bidi="th-TH"/>
              </w:rPr>
              <w:t>-</w:t>
            </w:r>
          </w:p>
        </w:tc>
      </w:tr>
      <w:tr w:rsidR="003557E3" w:rsidRPr="00DA01EF" w:rsidTr="000F107F">
        <w:trPr>
          <w:tblHeader/>
        </w:trPr>
        <w:tc>
          <w:tcPr>
            <w:tcW w:w="7020" w:type="dxa"/>
          </w:tcPr>
          <w:p w:rsidR="003557E3" w:rsidRPr="00DA01EF" w:rsidRDefault="003557E3" w:rsidP="0043706A">
            <w:pPr>
              <w:spacing w:line="300" w:lineRule="exact"/>
              <w:ind w:left="126" w:right="-108" w:firstLine="18"/>
              <w:rPr>
                <w:rFonts w:ascii="Arial" w:hAnsi="Arial" w:cs="Arial"/>
                <w:sz w:val="20"/>
                <w:szCs w:val="20"/>
              </w:rPr>
            </w:pPr>
            <w:r w:rsidRPr="00DA01EF">
              <w:rPr>
                <w:rFonts w:ascii="Arial" w:hAnsi="Arial" w:cs="Arial"/>
                <w:color w:val="000000"/>
                <w:sz w:val="20"/>
                <w:szCs w:val="20"/>
                <w:lang w:bidi="th-TH"/>
              </w:rPr>
              <w:t>Acquisition through business combination</w:t>
            </w:r>
            <w:r w:rsidRPr="00DA01EF">
              <w:rPr>
                <w:rFonts w:ascii="Arial" w:hAnsi="Arial" w:cs="Arial"/>
                <w:color w:val="000000"/>
                <w:sz w:val="20"/>
                <w:szCs w:val="20"/>
                <w:cs/>
                <w:lang w:bidi="th-TH"/>
              </w:rPr>
              <w:t xml:space="preserve">  </w:t>
            </w:r>
            <w:r w:rsidRPr="00DA01EF">
              <w:rPr>
                <w:rFonts w:ascii="Arial" w:hAnsi="Arial" w:cs="Arial"/>
                <w:color w:val="000000"/>
                <w:sz w:val="20"/>
                <w:szCs w:val="20"/>
                <w:lang w:bidi="th-TH"/>
              </w:rPr>
              <w:t>(Note 14)</w:t>
            </w:r>
          </w:p>
        </w:tc>
        <w:tc>
          <w:tcPr>
            <w:tcW w:w="1980" w:type="dxa"/>
            <w:vAlign w:val="bottom"/>
          </w:tcPr>
          <w:p w:rsidR="003557E3" w:rsidRPr="00DA01EF" w:rsidRDefault="00E41A5A" w:rsidP="00E41A5A">
            <w:pPr>
              <w:pStyle w:val="a"/>
              <w:tabs>
                <w:tab w:val="right" w:pos="7200"/>
                <w:tab w:val="right" w:pos="9072"/>
              </w:tabs>
              <w:spacing w:line="300" w:lineRule="exact"/>
              <w:ind w:left="-18" w:right="-36"/>
              <w:jc w:val="right"/>
              <w:rPr>
                <w:rFonts w:ascii="Arial" w:eastAsia="Cordia New" w:hAnsi="Arial" w:cs="Arial"/>
                <w:noProof/>
                <w:snapToGrid w:val="0"/>
                <w:color w:val="000000" w:themeColor="text1"/>
                <w:sz w:val="20"/>
                <w:szCs w:val="20"/>
                <w:lang w:bidi="th-TH"/>
              </w:rPr>
            </w:pPr>
            <w:r w:rsidRPr="00DA01EF">
              <w:rPr>
                <w:rFonts w:ascii="Arial" w:eastAsia="Cordia New" w:hAnsi="Arial" w:cs="Arial"/>
                <w:noProof/>
                <w:snapToGrid w:val="0"/>
                <w:color w:val="000000" w:themeColor="text1"/>
                <w:sz w:val="20"/>
                <w:szCs w:val="20"/>
                <w:lang w:bidi="th-TH"/>
              </w:rPr>
              <w:t>162</w:t>
            </w:r>
            <w:r w:rsidR="003557E3" w:rsidRPr="00DA01EF">
              <w:rPr>
                <w:rFonts w:ascii="Arial" w:eastAsia="Cordia New" w:hAnsi="Arial" w:cs="Arial"/>
                <w:noProof/>
                <w:snapToGrid w:val="0"/>
                <w:color w:val="000000" w:themeColor="text1"/>
                <w:sz w:val="20"/>
                <w:szCs w:val="20"/>
                <w:lang w:bidi="th-TH"/>
              </w:rPr>
              <w:t>,</w:t>
            </w:r>
            <w:r w:rsidRPr="00DA01EF">
              <w:rPr>
                <w:rFonts w:ascii="Arial" w:eastAsia="Cordia New" w:hAnsi="Arial" w:cs="Arial"/>
                <w:noProof/>
                <w:snapToGrid w:val="0"/>
                <w:color w:val="000000" w:themeColor="text1"/>
                <w:sz w:val="20"/>
                <w:szCs w:val="20"/>
                <w:lang w:bidi="th-TH"/>
              </w:rPr>
              <w:t>859</w:t>
            </w:r>
            <w:r w:rsidR="003557E3" w:rsidRPr="00DA01EF">
              <w:rPr>
                <w:rFonts w:ascii="Arial" w:eastAsia="Cordia New" w:hAnsi="Arial" w:cs="Arial"/>
                <w:noProof/>
                <w:snapToGrid w:val="0"/>
                <w:color w:val="000000" w:themeColor="text1"/>
                <w:sz w:val="20"/>
                <w:szCs w:val="20"/>
                <w:lang w:bidi="th-TH"/>
              </w:rPr>
              <w:t>,</w:t>
            </w:r>
            <w:r w:rsidRPr="00DA01EF">
              <w:rPr>
                <w:rFonts w:ascii="Arial" w:eastAsia="Cordia New" w:hAnsi="Arial" w:cs="Arial"/>
                <w:noProof/>
                <w:snapToGrid w:val="0"/>
                <w:color w:val="000000" w:themeColor="text1"/>
                <w:sz w:val="20"/>
                <w:szCs w:val="20"/>
                <w:lang w:bidi="th-TH"/>
              </w:rPr>
              <w:t>892</w:t>
            </w:r>
          </w:p>
        </w:tc>
      </w:tr>
      <w:tr w:rsidR="003557E3" w:rsidRPr="00DA01EF" w:rsidTr="00346D66">
        <w:trPr>
          <w:tblHeader/>
        </w:trPr>
        <w:tc>
          <w:tcPr>
            <w:tcW w:w="7020" w:type="dxa"/>
            <w:shd w:val="clear" w:color="auto" w:fill="auto"/>
          </w:tcPr>
          <w:p w:rsidR="003557E3" w:rsidRPr="00DA01EF" w:rsidRDefault="003557E3" w:rsidP="0043706A">
            <w:pPr>
              <w:spacing w:line="300" w:lineRule="exact"/>
              <w:ind w:left="126" w:right="-108" w:firstLine="18"/>
              <w:rPr>
                <w:rFonts w:ascii="Arial" w:hAnsi="Arial" w:cs="Arial"/>
                <w:color w:val="000000"/>
                <w:sz w:val="20"/>
                <w:szCs w:val="20"/>
                <w:cs/>
                <w:lang w:bidi="th-TH"/>
              </w:rPr>
            </w:pPr>
            <w:r w:rsidRPr="00DA01EF">
              <w:rPr>
                <w:rFonts w:ascii="Arial" w:hAnsi="Arial" w:cs="Angsana New"/>
                <w:color w:val="000000"/>
                <w:sz w:val="20"/>
                <w:szCs w:val="20"/>
                <w:lang w:bidi="th-TH"/>
              </w:rPr>
              <w:t>Loss on impairment of goodwill</w:t>
            </w:r>
          </w:p>
        </w:tc>
        <w:tc>
          <w:tcPr>
            <w:tcW w:w="1980" w:type="dxa"/>
            <w:vAlign w:val="bottom"/>
          </w:tcPr>
          <w:p w:rsidR="003557E3" w:rsidRPr="00DA01EF" w:rsidRDefault="003557E3" w:rsidP="00E41A5A">
            <w:pPr>
              <w:pStyle w:val="a"/>
              <w:tabs>
                <w:tab w:val="right" w:pos="7200"/>
                <w:tab w:val="right" w:pos="9072"/>
              </w:tabs>
              <w:spacing w:line="300" w:lineRule="exact"/>
              <w:ind w:left="-18" w:right="-36"/>
              <w:jc w:val="right"/>
              <w:rPr>
                <w:rFonts w:ascii="Arial" w:eastAsia="Cordia New" w:hAnsi="Arial" w:cs="Arial"/>
                <w:noProof/>
                <w:snapToGrid w:val="0"/>
                <w:color w:val="000000" w:themeColor="text1"/>
                <w:sz w:val="20"/>
                <w:szCs w:val="20"/>
                <w:lang w:bidi="th-TH"/>
              </w:rPr>
            </w:pPr>
            <w:r w:rsidRPr="00DA01EF">
              <w:rPr>
                <w:rFonts w:ascii="Arial" w:eastAsia="Cordia New" w:hAnsi="Arial" w:cs="Arial"/>
                <w:noProof/>
                <w:snapToGrid w:val="0"/>
                <w:color w:val="000000" w:themeColor="text1"/>
                <w:sz w:val="20"/>
                <w:szCs w:val="20"/>
                <w:lang w:bidi="th-TH"/>
              </w:rPr>
              <w:t>(</w:t>
            </w:r>
            <w:r w:rsidR="00E41A5A" w:rsidRPr="00DA01EF">
              <w:rPr>
                <w:rFonts w:ascii="Arial" w:eastAsia="Cordia New" w:hAnsi="Arial" w:cs="Arial"/>
                <w:noProof/>
                <w:snapToGrid w:val="0"/>
                <w:color w:val="000000" w:themeColor="text1"/>
                <w:sz w:val="20"/>
                <w:szCs w:val="20"/>
                <w:lang w:bidi="th-TH"/>
              </w:rPr>
              <w:t>121</w:t>
            </w:r>
            <w:r w:rsidRPr="00DA01EF">
              <w:rPr>
                <w:rFonts w:ascii="Arial" w:eastAsia="Cordia New" w:hAnsi="Arial" w:cs="Arial"/>
                <w:noProof/>
                <w:snapToGrid w:val="0"/>
                <w:color w:val="000000" w:themeColor="text1"/>
                <w:sz w:val="20"/>
                <w:szCs w:val="20"/>
                <w:lang w:bidi="th-TH"/>
              </w:rPr>
              <w:t>,</w:t>
            </w:r>
            <w:r w:rsidR="00E41A5A" w:rsidRPr="00DA01EF">
              <w:rPr>
                <w:rFonts w:ascii="Arial" w:eastAsia="Cordia New" w:hAnsi="Arial" w:cs="Arial"/>
                <w:noProof/>
                <w:snapToGrid w:val="0"/>
                <w:color w:val="000000" w:themeColor="text1"/>
                <w:sz w:val="20"/>
                <w:szCs w:val="20"/>
                <w:lang w:bidi="th-TH"/>
              </w:rPr>
              <w:t>708</w:t>
            </w:r>
            <w:r w:rsidRPr="00DA01EF">
              <w:rPr>
                <w:rFonts w:ascii="Arial" w:eastAsia="Cordia New" w:hAnsi="Arial" w:cs="Arial"/>
                <w:noProof/>
                <w:snapToGrid w:val="0"/>
                <w:color w:val="000000" w:themeColor="text1"/>
                <w:sz w:val="20"/>
                <w:szCs w:val="20"/>
                <w:lang w:bidi="th-TH"/>
              </w:rPr>
              <w:t>,</w:t>
            </w:r>
            <w:r w:rsidR="00E41A5A" w:rsidRPr="00DA01EF">
              <w:rPr>
                <w:rFonts w:ascii="Arial" w:eastAsia="Cordia New" w:hAnsi="Arial" w:cs="Arial"/>
                <w:noProof/>
                <w:snapToGrid w:val="0"/>
                <w:color w:val="000000" w:themeColor="text1"/>
                <w:sz w:val="20"/>
                <w:szCs w:val="20"/>
                <w:lang w:bidi="th-TH"/>
              </w:rPr>
              <w:t>944</w:t>
            </w:r>
            <w:r w:rsidRPr="00DA01EF">
              <w:rPr>
                <w:rFonts w:ascii="Arial" w:eastAsia="Cordia New" w:hAnsi="Arial" w:cs="Arial"/>
                <w:noProof/>
                <w:snapToGrid w:val="0"/>
                <w:color w:val="000000" w:themeColor="text1"/>
                <w:sz w:val="20"/>
                <w:szCs w:val="20"/>
                <w:lang w:bidi="th-TH"/>
              </w:rPr>
              <w:t>)</w:t>
            </w:r>
          </w:p>
        </w:tc>
      </w:tr>
      <w:tr w:rsidR="003557E3" w:rsidRPr="00DA01EF" w:rsidTr="00346D66">
        <w:trPr>
          <w:tblHeader/>
        </w:trPr>
        <w:tc>
          <w:tcPr>
            <w:tcW w:w="7020" w:type="dxa"/>
            <w:shd w:val="clear" w:color="auto" w:fill="auto"/>
          </w:tcPr>
          <w:p w:rsidR="003557E3" w:rsidRPr="00DA01EF" w:rsidRDefault="003557E3" w:rsidP="0043706A">
            <w:pPr>
              <w:spacing w:line="300" w:lineRule="exact"/>
              <w:ind w:left="126" w:right="-108" w:firstLine="18"/>
              <w:rPr>
                <w:rFonts w:ascii="Arial" w:hAnsi="Arial" w:cs="Arial"/>
                <w:color w:val="000000"/>
                <w:sz w:val="20"/>
                <w:szCs w:val="20"/>
                <w:lang w:bidi="th-TH"/>
              </w:rPr>
            </w:pPr>
            <w:r w:rsidRPr="00DA01EF">
              <w:rPr>
                <w:rFonts w:ascii="Arial" w:hAnsi="Arial" w:cs="Angsana New"/>
                <w:color w:val="000000"/>
                <w:sz w:val="20"/>
                <w:szCs w:val="20"/>
                <w:lang w:bidi="th-TH"/>
              </w:rPr>
              <w:t>Change in valuation resulted from deferred tax liability</w:t>
            </w:r>
          </w:p>
        </w:tc>
        <w:tc>
          <w:tcPr>
            <w:tcW w:w="1980" w:type="dxa"/>
            <w:vAlign w:val="bottom"/>
          </w:tcPr>
          <w:p w:rsidR="003557E3" w:rsidRPr="00DA01EF" w:rsidRDefault="003557E3" w:rsidP="00E41A5A">
            <w:pPr>
              <w:pStyle w:val="a"/>
              <w:pBdr>
                <w:bottom w:val="single" w:sz="4" w:space="1" w:color="auto"/>
              </w:pBdr>
              <w:tabs>
                <w:tab w:val="right" w:pos="7200"/>
                <w:tab w:val="right" w:pos="9072"/>
              </w:tabs>
              <w:spacing w:line="300" w:lineRule="exact"/>
              <w:ind w:left="-18" w:right="-36"/>
              <w:jc w:val="right"/>
              <w:rPr>
                <w:rFonts w:ascii="Arial" w:eastAsia="Cordia New" w:hAnsi="Arial" w:cs="Arial"/>
                <w:noProof/>
                <w:snapToGrid w:val="0"/>
                <w:color w:val="000000" w:themeColor="text1"/>
                <w:sz w:val="20"/>
                <w:szCs w:val="20"/>
                <w:lang w:bidi="th-TH"/>
              </w:rPr>
            </w:pPr>
            <w:r w:rsidRPr="00DA01EF">
              <w:rPr>
                <w:rFonts w:ascii="Arial" w:eastAsia="Cordia New" w:hAnsi="Arial" w:cs="Arial"/>
                <w:noProof/>
                <w:snapToGrid w:val="0"/>
                <w:color w:val="000000" w:themeColor="text1"/>
                <w:sz w:val="20"/>
                <w:szCs w:val="20"/>
                <w:lang w:bidi="th-TH"/>
              </w:rPr>
              <w:t>(</w:t>
            </w:r>
            <w:r w:rsidR="00E41A5A" w:rsidRPr="00DA01EF">
              <w:rPr>
                <w:rFonts w:ascii="Arial" w:eastAsia="Cordia New" w:hAnsi="Arial" w:cs="Arial"/>
                <w:noProof/>
                <w:snapToGrid w:val="0"/>
                <w:color w:val="000000" w:themeColor="text1"/>
                <w:sz w:val="20"/>
                <w:szCs w:val="20"/>
                <w:lang w:bidi="th-TH"/>
              </w:rPr>
              <w:t>917</w:t>
            </w:r>
            <w:r w:rsidRPr="00DA01EF">
              <w:rPr>
                <w:rFonts w:ascii="Arial" w:eastAsia="Cordia New" w:hAnsi="Arial" w:cs="Arial"/>
                <w:noProof/>
                <w:snapToGrid w:val="0"/>
                <w:color w:val="000000" w:themeColor="text1"/>
                <w:sz w:val="20"/>
                <w:szCs w:val="20"/>
                <w:lang w:bidi="th-TH"/>
              </w:rPr>
              <w:t>,</w:t>
            </w:r>
            <w:r w:rsidR="00E41A5A" w:rsidRPr="00DA01EF">
              <w:rPr>
                <w:rFonts w:ascii="Arial" w:eastAsia="Cordia New" w:hAnsi="Arial" w:cs="Arial"/>
                <w:noProof/>
                <w:snapToGrid w:val="0"/>
                <w:color w:val="000000" w:themeColor="text1"/>
                <w:sz w:val="20"/>
                <w:szCs w:val="20"/>
                <w:lang w:bidi="th-TH"/>
              </w:rPr>
              <w:t>683</w:t>
            </w:r>
            <w:r w:rsidRPr="00DA01EF">
              <w:rPr>
                <w:rFonts w:ascii="Arial" w:eastAsia="Cordia New" w:hAnsi="Arial" w:cs="Arial"/>
                <w:noProof/>
                <w:snapToGrid w:val="0"/>
                <w:color w:val="000000" w:themeColor="text1"/>
                <w:sz w:val="20"/>
                <w:szCs w:val="20"/>
                <w:lang w:bidi="th-TH"/>
              </w:rPr>
              <w:t>)</w:t>
            </w:r>
          </w:p>
        </w:tc>
      </w:tr>
      <w:tr w:rsidR="003557E3" w:rsidRPr="00DA01EF" w:rsidTr="00346D66">
        <w:trPr>
          <w:tblHeader/>
        </w:trPr>
        <w:tc>
          <w:tcPr>
            <w:tcW w:w="7020" w:type="dxa"/>
            <w:shd w:val="clear" w:color="auto" w:fill="auto"/>
          </w:tcPr>
          <w:p w:rsidR="003557E3" w:rsidRPr="00DA01EF" w:rsidRDefault="003557E3" w:rsidP="0043706A">
            <w:pPr>
              <w:spacing w:line="300" w:lineRule="exact"/>
              <w:ind w:left="126" w:right="-108" w:firstLine="18"/>
              <w:rPr>
                <w:rFonts w:ascii="Arial" w:hAnsi="Arial" w:cs="Arial"/>
                <w:color w:val="000000"/>
                <w:sz w:val="20"/>
                <w:szCs w:val="20"/>
              </w:rPr>
            </w:pPr>
            <w:r w:rsidRPr="00DA01EF">
              <w:rPr>
                <w:rFonts w:ascii="Arial" w:hAnsi="Arial" w:cs="Arial"/>
                <w:sz w:val="20"/>
                <w:szCs w:val="20"/>
              </w:rPr>
              <w:t>As at 31 December</w:t>
            </w:r>
          </w:p>
        </w:tc>
        <w:tc>
          <w:tcPr>
            <w:tcW w:w="1980" w:type="dxa"/>
            <w:vAlign w:val="bottom"/>
          </w:tcPr>
          <w:p w:rsidR="003557E3" w:rsidRPr="00DA01EF" w:rsidRDefault="003557E3" w:rsidP="00E41A5A">
            <w:pPr>
              <w:pBdr>
                <w:bottom w:val="double" w:sz="4" w:space="1" w:color="auto"/>
              </w:pBdr>
              <w:spacing w:line="300" w:lineRule="exact"/>
              <w:ind w:left="-18" w:right="-36"/>
              <w:jc w:val="right"/>
              <w:rPr>
                <w:rFonts w:ascii="Arial" w:hAnsi="Arial" w:cs="Arial"/>
                <w:snapToGrid w:val="0"/>
                <w:color w:val="000000" w:themeColor="text1"/>
                <w:sz w:val="20"/>
                <w:szCs w:val="20"/>
                <w:lang w:bidi="th-TH"/>
              </w:rPr>
            </w:pPr>
            <w:r w:rsidRPr="00DA01EF">
              <w:rPr>
                <w:rFonts w:ascii="Arial" w:hAnsi="Arial" w:cs="Arial"/>
                <w:snapToGrid w:val="0"/>
                <w:color w:val="000000" w:themeColor="text1"/>
                <w:sz w:val="20"/>
                <w:szCs w:val="20"/>
                <w:lang w:bidi="th-TH"/>
              </w:rPr>
              <w:t>4</w:t>
            </w:r>
            <w:r w:rsidR="00E41A5A" w:rsidRPr="00DA01EF">
              <w:rPr>
                <w:rFonts w:ascii="Arial" w:hAnsi="Arial" w:cs="Arial"/>
                <w:snapToGrid w:val="0"/>
                <w:color w:val="000000" w:themeColor="text1"/>
                <w:sz w:val="20"/>
                <w:szCs w:val="20"/>
                <w:lang w:bidi="th-TH"/>
              </w:rPr>
              <w:t>0</w:t>
            </w:r>
            <w:r w:rsidRPr="00DA01EF">
              <w:rPr>
                <w:rFonts w:ascii="Arial" w:hAnsi="Arial" w:cs="Arial"/>
                <w:snapToGrid w:val="0"/>
                <w:color w:val="000000" w:themeColor="text1"/>
                <w:sz w:val="20"/>
                <w:szCs w:val="20"/>
                <w:lang w:bidi="th-TH"/>
              </w:rPr>
              <w:t>,</w:t>
            </w:r>
            <w:r w:rsidR="00E41A5A" w:rsidRPr="00DA01EF">
              <w:rPr>
                <w:rFonts w:ascii="Arial" w:hAnsi="Arial" w:cs="Arial"/>
                <w:snapToGrid w:val="0"/>
                <w:color w:val="000000" w:themeColor="text1"/>
                <w:sz w:val="20"/>
                <w:szCs w:val="20"/>
                <w:lang w:bidi="th-TH"/>
              </w:rPr>
              <w:t>233</w:t>
            </w:r>
            <w:r w:rsidRPr="00DA01EF">
              <w:rPr>
                <w:rFonts w:ascii="Arial" w:hAnsi="Arial" w:cs="Arial"/>
                <w:snapToGrid w:val="0"/>
                <w:color w:val="000000" w:themeColor="text1"/>
                <w:sz w:val="20"/>
                <w:szCs w:val="20"/>
                <w:lang w:bidi="th-TH"/>
              </w:rPr>
              <w:t>,</w:t>
            </w:r>
            <w:r w:rsidR="00E41A5A" w:rsidRPr="00DA01EF">
              <w:rPr>
                <w:rFonts w:ascii="Arial" w:hAnsi="Arial" w:cs="Arial"/>
                <w:snapToGrid w:val="0"/>
                <w:color w:val="000000" w:themeColor="text1"/>
                <w:sz w:val="20"/>
                <w:szCs w:val="20"/>
                <w:lang w:bidi="th-TH"/>
              </w:rPr>
              <w:t>265</w:t>
            </w:r>
          </w:p>
        </w:tc>
      </w:tr>
      <w:tr w:rsidR="003E143E" w:rsidRPr="00DA01EF" w:rsidTr="00346D66">
        <w:trPr>
          <w:tblHeader/>
        </w:trPr>
        <w:tc>
          <w:tcPr>
            <w:tcW w:w="7020" w:type="dxa"/>
            <w:shd w:val="clear" w:color="auto" w:fill="auto"/>
          </w:tcPr>
          <w:p w:rsidR="003E143E" w:rsidRPr="00DA01EF" w:rsidRDefault="003E143E" w:rsidP="0043706A">
            <w:pPr>
              <w:spacing w:line="300" w:lineRule="exact"/>
              <w:ind w:left="126" w:right="-108" w:firstLine="18"/>
              <w:rPr>
                <w:rFonts w:ascii="Arial" w:hAnsi="Arial" w:cs="Arial"/>
                <w:sz w:val="20"/>
                <w:szCs w:val="20"/>
              </w:rPr>
            </w:pPr>
          </w:p>
        </w:tc>
        <w:tc>
          <w:tcPr>
            <w:tcW w:w="1980" w:type="dxa"/>
            <w:vAlign w:val="bottom"/>
          </w:tcPr>
          <w:p w:rsidR="003E143E" w:rsidRPr="00DA01EF" w:rsidRDefault="003E143E" w:rsidP="0043706A">
            <w:pPr>
              <w:spacing w:line="300" w:lineRule="exact"/>
              <w:ind w:left="-18" w:right="-36"/>
              <w:jc w:val="right"/>
              <w:rPr>
                <w:rFonts w:ascii="Arial" w:hAnsi="Arial" w:cs="Arial"/>
                <w:snapToGrid w:val="0"/>
                <w:color w:val="000000" w:themeColor="text1"/>
                <w:sz w:val="20"/>
                <w:szCs w:val="20"/>
                <w:lang w:bidi="th-TH"/>
              </w:rPr>
            </w:pPr>
          </w:p>
        </w:tc>
      </w:tr>
      <w:tr w:rsidR="003E143E" w:rsidRPr="00DA01EF" w:rsidTr="00346D66">
        <w:trPr>
          <w:tblHeader/>
        </w:trPr>
        <w:tc>
          <w:tcPr>
            <w:tcW w:w="7020" w:type="dxa"/>
            <w:shd w:val="clear" w:color="auto" w:fill="auto"/>
          </w:tcPr>
          <w:p w:rsidR="003E143E" w:rsidRPr="00DA01EF" w:rsidRDefault="003E143E" w:rsidP="0043706A">
            <w:pPr>
              <w:spacing w:line="300" w:lineRule="exact"/>
              <w:ind w:left="126" w:right="-108" w:firstLine="18"/>
              <w:rPr>
                <w:rFonts w:ascii="Arial" w:hAnsi="Arial" w:cs="Arial"/>
                <w:b/>
                <w:bCs/>
                <w:sz w:val="20"/>
                <w:szCs w:val="20"/>
              </w:rPr>
            </w:pPr>
            <w:r w:rsidRPr="00DA01EF">
              <w:rPr>
                <w:rFonts w:ascii="Arial" w:hAnsi="Arial" w:cs="Arial"/>
                <w:b/>
                <w:bCs/>
                <w:color w:val="000000" w:themeColor="text1"/>
                <w:sz w:val="20"/>
                <w:szCs w:val="20"/>
                <w:lang w:bidi="th-TH"/>
              </w:rPr>
              <w:t>As at 31 December 2017</w:t>
            </w:r>
          </w:p>
        </w:tc>
        <w:tc>
          <w:tcPr>
            <w:tcW w:w="1980" w:type="dxa"/>
            <w:vAlign w:val="bottom"/>
          </w:tcPr>
          <w:p w:rsidR="003E143E" w:rsidRPr="00DA01EF" w:rsidRDefault="003E143E" w:rsidP="0043706A">
            <w:pPr>
              <w:spacing w:line="300" w:lineRule="exact"/>
              <w:ind w:left="-18" w:right="-36"/>
              <w:jc w:val="right"/>
              <w:rPr>
                <w:rFonts w:ascii="Arial" w:hAnsi="Arial" w:cs="Arial"/>
                <w:snapToGrid w:val="0"/>
                <w:color w:val="000000" w:themeColor="text1"/>
                <w:sz w:val="20"/>
                <w:szCs w:val="20"/>
                <w:lang w:bidi="th-TH"/>
              </w:rPr>
            </w:pPr>
          </w:p>
        </w:tc>
      </w:tr>
      <w:tr w:rsidR="003557E3" w:rsidRPr="00DA01EF" w:rsidTr="00346D66">
        <w:trPr>
          <w:tblHeader/>
        </w:trPr>
        <w:tc>
          <w:tcPr>
            <w:tcW w:w="7020" w:type="dxa"/>
            <w:shd w:val="clear" w:color="auto" w:fill="auto"/>
          </w:tcPr>
          <w:p w:rsidR="003557E3" w:rsidRPr="00DA01EF" w:rsidRDefault="003557E3" w:rsidP="0043706A">
            <w:pPr>
              <w:spacing w:line="300" w:lineRule="exact"/>
              <w:ind w:left="126" w:right="-108" w:firstLine="18"/>
              <w:rPr>
                <w:rFonts w:ascii="Arial" w:hAnsi="Arial" w:cs="Arial"/>
                <w:sz w:val="20"/>
                <w:szCs w:val="20"/>
              </w:rPr>
            </w:pPr>
            <w:r w:rsidRPr="00DA01EF">
              <w:rPr>
                <w:rFonts w:ascii="Arial" w:hAnsi="Arial" w:cs="Arial"/>
                <w:sz w:val="20"/>
                <w:szCs w:val="20"/>
              </w:rPr>
              <w:t>Cost</w:t>
            </w:r>
          </w:p>
        </w:tc>
        <w:tc>
          <w:tcPr>
            <w:tcW w:w="1980" w:type="dxa"/>
            <w:vAlign w:val="bottom"/>
          </w:tcPr>
          <w:p w:rsidR="003557E3" w:rsidRPr="00DA01EF" w:rsidRDefault="00E41A5A" w:rsidP="00E41A5A">
            <w:pPr>
              <w:pStyle w:val="a"/>
              <w:tabs>
                <w:tab w:val="right" w:pos="7200"/>
                <w:tab w:val="right" w:pos="9072"/>
              </w:tabs>
              <w:spacing w:line="300" w:lineRule="exact"/>
              <w:ind w:left="-18" w:right="-36"/>
              <w:jc w:val="right"/>
              <w:rPr>
                <w:rFonts w:ascii="Arial" w:eastAsia="Cordia New" w:hAnsi="Arial" w:cs="Arial"/>
                <w:noProof/>
                <w:snapToGrid w:val="0"/>
                <w:color w:val="000000" w:themeColor="text1"/>
                <w:sz w:val="20"/>
                <w:szCs w:val="20"/>
                <w:lang w:bidi="th-TH"/>
              </w:rPr>
            </w:pPr>
            <w:r w:rsidRPr="00DA01EF">
              <w:rPr>
                <w:rFonts w:ascii="Arial" w:eastAsia="Cordia New" w:hAnsi="Arial" w:cs="Arial"/>
                <w:noProof/>
                <w:snapToGrid w:val="0"/>
                <w:color w:val="000000" w:themeColor="text1"/>
                <w:sz w:val="20"/>
                <w:szCs w:val="20"/>
                <w:lang w:bidi="th-TH"/>
              </w:rPr>
              <w:t>162</w:t>
            </w:r>
            <w:r w:rsidR="003557E3" w:rsidRPr="00DA01EF">
              <w:rPr>
                <w:rFonts w:ascii="Arial" w:eastAsia="Cordia New" w:hAnsi="Arial" w:cs="Arial"/>
                <w:noProof/>
                <w:snapToGrid w:val="0"/>
                <w:color w:val="000000" w:themeColor="text1"/>
                <w:sz w:val="20"/>
                <w:szCs w:val="20"/>
                <w:lang w:bidi="th-TH"/>
              </w:rPr>
              <w:t>,</w:t>
            </w:r>
            <w:r w:rsidRPr="00DA01EF">
              <w:rPr>
                <w:rFonts w:ascii="Arial" w:eastAsia="Cordia New" w:hAnsi="Arial" w:cs="Arial"/>
                <w:noProof/>
                <w:snapToGrid w:val="0"/>
                <w:color w:val="000000" w:themeColor="text1"/>
                <w:sz w:val="20"/>
                <w:szCs w:val="20"/>
                <w:lang w:bidi="th-TH"/>
              </w:rPr>
              <w:t>859</w:t>
            </w:r>
            <w:r w:rsidR="003557E3" w:rsidRPr="00DA01EF">
              <w:rPr>
                <w:rFonts w:ascii="Arial" w:eastAsia="Cordia New" w:hAnsi="Arial" w:cs="Arial"/>
                <w:noProof/>
                <w:snapToGrid w:val="0"/>
                <w:color w:val="000000" w:themeColor="text1"/>
                <w:sz w:val="20"/>
                <w:szCs w:val="20"/>
                <w:lang w:bidi="th-TH"/>
              </w:rPr>
              <w:t>,</w:t>
            </w:r>
            <w:r w:rsidRPr="00DA01EF">
              <w:rPr>
                <w:rFonts w:ascii="Arial" w:eastAsia="Cordia New" w:hAnsi="Arial" w:cs="Arial"/>
                <w:noProof/>
                <w:snapToGrid w:val="0"/>
                <w:color w:val="000000" w:themeColor="text1"/>
                <w:sz w:val="20"/>
                <w:szCs w:val="20"/>
                <w:lang w:bidi="th-TH"/>
              </w:rPr>
              <w:t>892</w:t>
            </w:r>
          </w:p>
        </w:tc>
      </w:tr>
      <w:tr w:rsidR="003557E3" w:rsidRPr="00DA01EF" w:rsidTr="00346D66">
        <w:trPr>
          <w:tblHeader/>
        </w:trPr>
        <w:tc>
          <w:tcPr>
            <w:tcW w:w="7020" w:type="dxa"/>
            <w:shd w:val="clear" w:color="auto" w:fill="auto"/>
          </w:tcPr>
          <w:p w:rsidR="003557E3" w:rsidRPr="00DA01EF" w:rsidRDefault="003557E3" w:rsidP="0043706A">
            <w:pPr>
              <w:spacing w:line="300" w:lineRule="exact"/>
              <w:ind w:left="126" w:right="-108" w:firstLine="18"/>
              <w:rPr>
                <w:rFonts w:ascii="Arial" w:hAnsi="Arial" w:cs="Arial"/>
                <w:sz w:val="20"/>
                <w:szCs w:val="20"/>
              </w:rPr>
            </w:pPr>
            <w:r w:rsidRPr="00DA01EF">
              <w:rPr>
                <w:rFonts w:ascii="Arial" w:hAnsi="Arial" w:cs="Angsana New"/>
                <w:color w:val="000000"/>
                <w:sz w:val="20"/>
                <w:szCs w:val="20"/>
                <w:u w:val="single"/>
                <w:lang w:bidi="th-TH"/>
              </w:rPr>
              <w:t>Less</w:t>
            </w:r>
            <w:r w:rsidRPr="00DA01EF">
              <w:rPr>
                <w:rFonts w:ascii="Arial" w:hAnsi="Arial" w:cs="Angsana New"/>
                <w:color w:val="000000"/>
                <w:sz w:val="20"/>
                <w:szCs w:val="20"/>
                <w:cs/>
                <w:lang w:bidi="th-TH"/>
              </w:rPr>
              <w:t xml:space="preserve">  </w:t>
            </w:r>
            <w:r w:rsidRPr="00DA01EF">
              <w:rPr>
                <w:rFonts w:ascii="Arial" w:hAnsi="Arial" w:cs="Angsana New"/>
                <w:color w:val="000000"/>
                <w:sz w:val="20"/>
                <w:szCs w:val="20"/>
                <w:lang w:bidi="th-TH"/>
              </w:rPr>
              <w:t>Provision for impairment</w:t>
            </w:r>
          </w:p>
        </w:tc>
        <w:tc>
          <w:tcPr>
            <w:tcW w:w="1980" w:type="dxa"/>
            <w:vAlign w:val="bottom"/>
          </w:tcPr>
          <w:p w:rsidR="003557E3" w:rsidRPr="00DA01EF" w:rsidRDefault="003557E3" w:rsidP="00E41A5A">
            <w:pPr>
              <w:pStyle w:val="a"/>
              <w:tabs>
                <w:tab w:val="right" w:pos="7200"/>
                <w:tab w:val="right" w:pos="9072"/>
              </w:tabs>
              <w:spacing w:line="300" w:lineRule="exact"/>
              <w:ind w:left="-18" w:right="-36"/>
              <w:jc w:val="right"/>
              <w:rPr>
                <w:rFonts w:ascii="Arial" w:eastAsia="Cordia New" w:hAnsi="Arial" w:cs="Arial"/>
                <w:noProof/>
                <w:snapToGrid w:val="0"/>
                <w:color w:val="000000" w:themeColor="text1"/>
                <w:sz w:val="20"/>
                <w:szCs w:val="20"/>
                <w:lang w:bidi="th-TH"/>
              </w:rPr>
            </w:pPr>
            <w:r w:rsidRPr="00DA01EF">
              <w:rPr>
                <w:rFonts w:ascii="Arial" w:hAnsi="Arial" w:cs="Arial"/>
                <w:snapToGrid w:val="0"/>
                <w:color w:val="000000" w:themeColor="text1"/>
                <w:sz w:val="20"/>
                <w:szCs w:val="20"/>
                <w:lang w:bidi="th-TH"/>
              </w:rPr>
              <w:t>(</w:t>
            </w:r>
            <w:r w:rsidR="00E41A5A" w:rsidRPr="00DA01EF">
              <w:rPr>
                <w:rFonts w:ascii="Arial" w:hAnsi="Arial" w:cs="Arial"/>
                <w:snapToGrid w:val="0"/>
                <w:color w:val="000000" w:themeColor="text1"/>
                <w:sz w:val="20"/>
                <w:szCs w:val="20"/>
                <w:lang w:bidi="th-TH"/>
              </w:rPr>
              <w:t>121</w:t>
            </w:r>
            <w:r w:rsidRPr="00DA01EF">
              <w:rPr>
                <w:rFonts w:ascii="Arial" w:hAnsi="Arial" w:cs="Arial"/>
                <w:snapToGrid w:val="0"/>
                <w:color w:val="000000" w:themeColor="text1"/>
                <w:sz w:val="20"/>
                <w:szCs w:val="20"/>
                <w:lang w:bidi="th-TH"/>
              </w:rPr>
              <w:t>,</w:t>
            </w:r>
            <w:r w:rsidR="00E41A5A" w:rsidRPr="00DA01EF">
              <w:rPr>
                <w:rFonts w:ascii="Arial" w:hAnsi="Arial" w:cs="Arial"/>
                <w:snapToGrid w:val="0"/>
                <w:color w:val="000000" w:themeColor="text1"/>
                <w:sz w:val="20"/>
                <w:szCs w:val="20"/>
                <w:lang w:bidi="th-TH"/>
              </w:rPr>
              <w:t>708</w:t>
            </w:r>
            <w:r w:rsidRPr="00DA01EF">
              <w:rPr>
                <w:rFonts w:ascii="Arial" w:hAnsi="Arial" w:cs="Arial"/>
                <w:snapToGrid w:val="0"/>
                <w:color w:val="000000" w:themeColor="text1"/>
                <w:sz w:val="20"/>
                <w:szCs w:val="20"/>
                <w:lang w:bidi="th-TH"/>
              </w:rPr>
              <w:t>,</w:t>
            </w:r>
            <w:r w:rsidR="00E41A5A" w:rsidRPr="00DA01EF">
              <w:rPr>
                <w:rFonts w:ascii="Arial" w:hAnsi="Arial" w:cs="Arial"/>
                <w:snapToGrid w:val="0"/>
                <w:color w:val="000000" w:themeColor="text1"/>
                <w:sz w:val="20"/>
                <w:szCs w:val="20"/>
                <w:lang w:bidi="th-TH"/>
              </w:rPr>
              <w:t>944</w:t>
            </w:r>
            <w:r w:rsidRPr="00DA01EF">
              <w:rPr>
                <w:rFonts w:ascii="Arial" w:hAnsi="Arial" w:cs="Arial"/>
                <w:snapToGrid w:val="0"/>
                <w:color w:val="000000" w:themeColor="text1"/>
                <w:sz w:val="20"/>
                <w:szCs w:val="20"/>
                <w:lang w:bidi="th-TH"/>
              </w:rPr>
              <w:t>)</w:t>
            </w:r>
          </w:p>
        </w:tc>
      </w:tr>
      <w:tr w:rsidR="003557E3" w:rsidRPr="00DA01EF" w:rsidTr="00346D66">
        <w:trPr>
          <w:tblHeader/>
        </w:trPr>
        <w:tc>
          <w:tcPr>
            <w:tcW w:w="7020" w:type="dxa"/>
            <w:shd w:val="clear" w:color="auto" w:fill="auto"/>
          </w:tcPr>
          <w:p w:rsidR="003557E3" w:rsidRPr="00DA01EF" w:rsidRDefault="0001044B" w:rsidP="0001044B">
            <w:pPr>
              <w:spacing w:line="300" w:lineRule="exact"/>
              <w:ind w:left="126" w:right="-108" w:firstLine="18"/>
              <w:rPr>
                <w:rFonts w:ascii="Arial" w:hAnsi="Arial" w:cs="Angsana New"/>
                <w:color w:val="000000"/>
                <w:sz w:val="20"/>
                <w:szCs w:val="20"/>
                <w:lang w:bidi="th-TH"/>
              </w:rPr>
            </w:pPr>
            <w:r w:rsidRPr="00DA01EF">
              <w:rPr>
                <w:rFonts w:ascii="Arial" w:hAnsi="Arial" w:cs="Angsana New"/>
                <w:color w:val="000000"/>
                <w:sz w:val="20"/>
                <w:szCs w:val="20"/>
                <w:u w:val="single"/>
                <w:lang w:bidi="th-TH"/>
              </w:rPr>
              <w:t>Less</w:t>
            </w:r>
            <w:r w:rsidRPr="00DA01EF">
              <w:rPr>
                <w:rFonts w:ascii="Arial" w:hAnsi="Arial" w:cs="Angsana New"/>
                <w:color w:val="000000"/>
                <w:sz w:val="20"/>
                <w:szCs w:val="20"/>
                <w:lang w:bidi="th-TH"/>
              </w:rPr>
              <w:t xml:space="preserve"> Adjusting of d</w:t>
            </w:r>
            <w:r w:rsidR="003557E3" w:rsidRPr="00DA01EF">
              <w:rPr>
                <w:rFonts w:ascii="Arial" w:hAnsi="Arial" w:cs="Angsana New"/>
                <w:color w:val="000000"/>
                <w:sz w:val="20"/>
                <w:szCs w:val="20"/>
                <w:lang w:bidi="th-TH"/>
              </w:rPr>
              <w:t>iminution in valuation</w:t>
            </w:r>
          </w:p>
        </w:tc>
        <w:tc>
          <w:tcPr>
            <w:tcW w:w="1980" w:type="dxa"/>
            <w:vAlign w:val="bottom"/>
          </w:tcPr>
          <w:p w:rsidR="003557E3" w:rsidRPr="00DA01EF" w:rsidRDefault="003557E3" w:rsidP="00E41A5A">
            <w:pPr>
              <w:pBdr>
                <w:bottom w:val="single" w:sz="4" w:space="1" w:color="auto"/>
              </w:pBdr>
              <w:tabs>
                <w:tab w:val="center" w:pos="3402"/>
                <w:tab w:val="center" w:pos="4536"/>
                <w:tab w:val="center" w:pos="5670"/>
                <w:tab w:val="center" w:pos="6804"/>
                <w:tab w:val="right" w:pos="7655"/>
              </w:tabs>
              <w:spacing w:line="300" w:lineRule="exact"/>
              <w:ind w:left="-18" w:right="-36"/>
              <w:jc w:val="right"/>
              <w:rPr>
                <w:rFonts w:ascii="Arial" w:hAnsi="Arial" w:cs="Arial"/>
                <w:snapToGrid w:val="0"/>
                <w:color w:val="000000" w:themeColor="text1"/>
                <w:sz w:val="20"/>
                <w:szCs w:val="20"/>
                <w:lang w:bidi="th-TH"/>
              </w:rPr>
            </w:pPr>
            <w:r w:rsidRPr="00DA01EF">
              <w:rPr>
                <w:rFonts w:ascii="Arial" w:hAnsi="Arial" w:cs="Arial"/>
                <w:snapToGrid w:val="0"/>
                <w:color w:val="000000" w:themeColor="text1"/>
                <w:sz w:val="20"/>
                <w:szCs w:val="20"/>
                <w:lang w:bidi="th-TH"/>
              </w:rPr>
              <w:t>(</w:t>
            </w:r>
            <w:r w:rsidR="00E41A5A" w:rsidRPr="00DA01EF">
              <w:rPr>
                <w:rFonts w:ascii="Arial" w:hAnsi="Arial" w:cs="Arial"/>
                <w:snapToGrid w:val="0"/>
                <w:color w:val="000000" w:themeColor="text1"/>
                <w:sz w:val="20"/>
                <w:szCs w:val="20"/>
                <w:lang w:bidi="th-TH"/>
              </w:rPr>
              <w:t>917</w:t>
            </w:r>
            <w:r w:rsidRPr="00DA01EF">
              <w:rPr>
                <w:rFonts w:ascii="Arial" w:hAnsi="Arial" w:cs="Arial"/>
                <w:snapToGrid w:val="0"/>
                <w:color w:val="000000" w:themeColor="text1"/>
                <w:sz w:val="20"/>
                <w:szCs w:val="20"/>
                <w:lang w:bidi="th-TH"/>
              </w:rPr>
              <w:t>,</w:t>
            </w:r>
            <w:r w:rsidR="00E41A5A" w:rsidRPr="00DA01EF">
              <w:rPr>
                <w:rFonts w:ascii="Arial" w:hAnsi="Arial" w:cs="Arial"/>
                <w:snapToGrid w:val="0"/>
                <w:color w:val="000000" w:themeColor="text1"/>
                <w:sz w:val="20"/>
                <w:szCs w:val="20"/>
                <w:lang w:bidi="th-TH"/>
              </w:rPr>
              <w:t>683</w:t>
            </w:r>
            <w:r w:rsidRPr="00DA01EF">
              <w:rPr>
                <w:rFonts w:ascii="Arial" w:hAnsi="Arial" w:cs="Arial"/>
                <w:snapToGrid w:val="0"/>
                <w:color w:val="000000" w:themeColor="text1"/>
                <w:sz w:val="20"/>
                <w:szCs w:val="20"/>
                <w:lang w:bidi="th-TH"/>
              </w:rPr>
              <w:t xml:space="preserve">) </w:t>
            </w:r>
          </w:p>
        </w:tc>
      </w:tr>
      <w:tr w:rsidR="003557E3" w:rsidRPr="00DA01EF" w:rsidTr="00346D66">
        <w:trPr>
          <w:tblHeader/>
        </w:trPr>
        <w:tc>
          <w:tcPr>
            <w:tcW w:w="7020" w:type="dxa"/>
            <w:shd w:val="clear" w:color="auto" w:fill="auto"/>
          </w:tcPr>
          <w:p w:rsidR="003557E3" w:rsidRPr="00DA01EF" w:rsidRDefault="003557E3" w:rsidP="0043706A">
            <w:pPr>
              <w:spacing w:line="300" w:lineRule="exact"/>
              <w:ind w:left="126" w:right="-108" w:firstLine="18"/>
              <w:rPr>
                <w:rFonts w:ascii="Arial" w:hAnsi="Arial" w:cs="Arial"/>
                <w:sz w:val="20"/>
                <w:szCs w:val="20"/>
              </w:rPr>
            </w:pPr>
            <w:r w:rsidRPr="00DA01EF">
              <w:rPr>
                <w:rFonts w:ascii="Arial" w:hAnsi="Arial" w:cs="Angsana New"/>
                <w:sz w:val="20"/>
                <w:szCs w:val="20"/>
                <w:lang w:bidi="th-TH"/>
              </w:rPr>
              <w:t>Goodwill, net</w:t>
            </w:r>
          </w:p>
        </w:tc>
        <w:tc>
          <w:tcPr>
            <w:tcW w:w="1980" w:type="dxa"/>
            <w:vAlign w:val="bottom"/>
          </w:tcPr>
          <w:p w:rsidR="003557E3" w:rsidRPr="00DA01EF" w:rsidRDefault="003557E3" w:rsidP="00E41A5A">
            <w:pPr>
              <w:pBdr>
                <w:bottom w:val="double" w:sz="4" w:space="1" w:color="auto"/>
              </w:pBdr>
              <w:spacing w:line="300" w:lineRule="exact"/>
              <w:ind w:left="-18" w:right="-36"/>
              <w:jc w:val="right"/>
              <w:rPr>
                <w:rFonts w:ascii="Arial" w:hAnsi="Arial" w:cs="Arial"/>
                <w:snapToGrid w:val="0"/>
                <w:color w:val="000000" w:themeColor="text1"/>
                <w:sz w:val="20"/>
                <w:szCs w:val="20"/>
                <w:lang w:bidi="th-TH"/>
              </w:rPr>
            </w:pPr>
            <w:r w:rsidRPr="00DA01EF">
              <w:rPr>
                <w:rFonts w:ascii="Arial" w:hAnsi="Arial" w:cs="Arial"/>
                <w:snapToGrid w:val="0"/>
                <w:color w:val="000000" w:themeColor="text1"/>
                <w:sz w:val="20"/>
                <w:szCs w:val="20"/>
                <w:lang w:bidi="th-TH"/>
              </w:rPr>
              <w:t>4</w:t>
            </w:r>
            <w:r w:rsidR="00E41A5A" w:rsidRPr="00DA01EF">
              <w:rPr>
                <w:rFonts w:ascii="Arial" w:hAnsi="Arial" w:cs="Arial"/>
                <w:snapToGrid w:val="0"/>
                <w:color w:val="000000" w:themeColor="text1"/>
                <w:sz w:val="20"/>
                <w:szCs w:val="20"/>
                <w:lang w:bidi="th-TH"/>
              </w:rPr>
              <w:t>0</w:t>
            </w:r>
            <w:r w:rsidRPr="00DA01EF">
              <w:rPr>
                <w:rFonts w:ascii="Arial" w:hAnsi="Arial" w:cs="Arial"/>
                <w:snapToGrid w:val="0"/>
                <w:color w:val="000000" w:themeColor="text1"/>
                <w:sz w:val="20"/>
                <w:szCs w:val="20"/>
                <w:lang w:bidi="th-TH"/>
              </w:rPr>
              <w:t>,</w:t>
            </w:r>
            <w:r w:rsidR="00E41A5A" w:rsidRPr="00DA01EF">
              <w:rPr>
                <w:rFonts w:ascii="Arial" w:hAnsi="Arial" w:cs="Arial"/>
                <w:snapToGrid w:val="0"/>
                <w:color w:val="000000" w:themeColor="text1"/>
                <w:sz w:val="20"/>
                <w:szCs w:val="20"/>
                <w:lang w:bidi="th-TH"/>
              </w:rPr>
              <w:t>233</w:t>
            </w:r>
            <w:r w:rsidRPr="00DA01EF">
              <w:rPr>
                <w:rFonts w:ascii="Arial" w:hAnsi="Arial" w:cs="Arial"/>
                <w:snapToGrid w:val="0"/>
                <w:color w:val="000000" w:themeColor="text1"/>
                <w:sz w:val="20"/>
                <w:szCs w:val="20"/>
                <w:lang w:bidi="th-TH"/>
              </w:rPr>
              <w:t>,</w:t>
            </w:r>
            <w:r w:rsidR="00E41A5A" w:rsidRPr="00DA01EF">
              <w:rPr>
                <w:rFonts w:ascii="Arial" w:hAnsi="Arial" w:cs="Arial"/>
                <w:snapToGrid w:val="0"/>
                <w:color w:val="000000" w:themeColor="text1"/>
                <w:sz w:val="20"/>
                <w:szCs w:val="20"/>
                <w:lang w:bidi="th-TH"/>
              </w:rPr>
              <w:t>265</w:t>
            </w:r>
          </w:p>
        </w:tc>
      </w:tr>
    </w:tbl>
    <w:p w:rsidR="00BA77C3" w:rsidRPr="00DA01EF" w:rsidRDefault="00BA77C3" w:rsidP="00346D66">
      <w:pPr>
        <w:rPr>
          <w:rFonts w:ascii="Arial" w:hAnsi="Arial" w:cs="Arial"/>
          <w:b/>
          <w:caps/>
          <w:noProof w:val="0"/>
          <w:sz w:val="20"/>
          <w:szCs w:val="20"/>
        </w:rPr>
      </w:pPr>
    </w:p>
    <w:p w:rsidR="003E143E" w:rsidRPr="00DA01EF" w:rsidRDefault="00BA77C3" w:rsidP="00A1319B">
      <w:pPr>
        <w:spacing w:line="340" w:lineRule="exact"/>
        <w:ind w:left="630" w:right="-108"/>
        <w:rPr>
          <w:rFonts w:ascii="Arial" w:hAnsi="Arial" w:cstheme="minorBidi"/>
          <w:sz w:val="20"/>
          <w:szCs w:val="20"/>
          <w:cs/>
          <w:lang w:bidi="th-TH"/>
        </w:rPr>
      </w:pPr>
      <w:r w:rsidRPr="00DA01EF">
        <w:rPr>
          <w:rFonts w:ascii="Arial" w:hAnsi="Arial" w:cs="Arial"/>
          <w:sz w:val="20"/>
          <w:szCs w:val="20"/>
        </w:rPr>
        <w:t>Details of goodwill as follows :</w:t>
      </w:r>
    </w:p>
    <w:p w:rsidR="005D17E4" w:rsidRPr="00DA01EF" w:rsidRDefault="005D17E4">
      <w:pPr>
        <w:rPr>
          <w:rFonts w:ascii="Arial" w:hAnsi="Arial" w:cs="Arial"/>
          <w:b/>
          <w:caps/>
          <w:noProof w:val="0"/>
          <w:sz w:val="20"/>
          <w:szCs w:val="20"/>
        </w:rPr>
      </w:pPr>
    </w:p>
    <w:tbl>
      <w:tblPr>
        <w:tblW w:w="9360" w:type="dxa"/>
        <w:tblInd w:w="108" w:type="dxa"/>
        <w:tblLook w:val="01E0" w:firstRow="1" w:lastRow="1" w:firstColumn="1" w:lastColumn="1" w:noHBand="0" w:noVBand="0"/>
      </w:tblPr>
      <w:tblGrid>
        <w:gridCol w:w="4500"/>
        <w:gridCol w:w="2160"/>
        <w:gridCol w:w="1170"/>
        <w:gridCol w:w="1530"/>
      </w:tblGrid>
      <w:tr w:rsidR="00926B9F" w:rsidRPr="00DA01EF" w:rsidTr="004F1DCA">
        <w:tc>
          <w:tcPr>
            <w:tcW w:w="4500" w:type="dxa"/>
            <w:vAlign w:val="bottom"/>
          </w:tcPr>
          <w:p w:rsidR="00926B9F" w:rsidRPr="00DA01EF" w:rsidRDefault="00926B9F" w:rsidP="0043706A">
            <w:pPr>
              <w:tabs>
                <w:tab w:val="left" w:pos="540"/>
              </w:tabs>
              <w:spacing w:line="300" w:lineRule="exact"/>
              <w:ind w:left="540"/>
              <w:rPr>
                <w:rFonts w:ascii="Arial" w:hAnsi="Arial" w:cs="Arial"/>
                <w:b/>
                <w:color w:val="000000" w:themeColor="text1"/>
                <w:sz w:val="20"/>
                <w:szCs w:val="20"/>
              </w:rPr>
            </w:pPr>
          </w:p>
        </w:tc>
        <w:tc>
          <w:tcPr>
            <w:tcW w:w="4860" w:type="dxa"/>
            <w:gridSpan w:val="3"/>
          </w:tcPr>
          <w:p w:rsidR="00926B9F" w:rsidRPr="00DA01EF" w:rsidRDefault="00926B9F" w:rsidP="0043706A">
            <w:pPr>
              <w:pBdr>
                <w:bottom w:val="single" w:sz="4" w:space="1" w:color="auto"/>
              </w:pBdr>
              <w:spacing w:line="300" w:lineRule="exact"/>
              <w:ind w:left="-18" w:right="-36"/>
              <w:jc w:val="center"/>
              <w:rPr>
                <w:rFonts w:ascii="Arial" w:hAnsi="Arial" w:cs="Arial"/>
                <w:b/>
                <w:bCs/>
                <w:color w:val="000000"/>
                <w:sz w:val="20"/>
                <w:szCs w:val="20"/>
                <w:lang w:bidi="th-TH"/>
              </w:rPr>
            </w:pPr>
            <w:r w:rsidRPr="00DA01EF">
              <w:rPr>
                <w:rFonts w:ascii="Arial" w:hAnsi="Arial" w:cs="Arial"/>
                <w:b/>
                <w:sz w:val="20"/>
                <w:szCs w:val="20"/>
              </w:rPr>
              <w:t>(Unit: Baht)</w:t>
            </w:r>
          </w:p>
        </w:tc>
      </w:tr>
      <w:tr w:rsidR="00926B9F" w:rsidRPr="00DA01EF" w:rsidTr="004F1DCA">
        <w:tc>
          <w:tcPr>
            <w:tcW w:w="4500" w:type="dxa"/>
            <w:vAlign w:val="bottom"/>
          </w:tcPr>
          <w:p w:rsidR="00926B9F" w:rsidRPr="00DA01EF" w:rsidRDefault="00926B9F" w:rsidP="0043706A">
            <w:pPr>
              <w:tabs>
                <w:tab w:val="left" w:pos="540"/>
              </w:tabs>
              <w:spacing w:line="300" w:lineRule="exact"/>
              <w:ind w:left="540"/>
              <w:rPr>
                <w:rFonts w:ascii="Arial" w:hAnsi="Arial" w:cs="Arial"/>
                <w:b/>
                <w:color w:val="000000" w:themeColor="text1"/>
                <w:sz w:val="20"/>
                <w:szCs w:val="20"/>
              </w:rPr>
            </w:pPr>
          </w:p>
        </w:tc>
        <w:tc>
          <w:tcPr>
            <w:tcW w:w="4860" w:type="dxa"/>
            <w:gridSpan w:val="3"/>
          </w:tcPr>
          <w:p w:rsidR="00926B9F" w:rsidRPr="00DA01EF" w:rsidRDefault="00926B9F" w:rsidP="0043706A">
            <w:pPr>
              <w:pStyle w:val="Heading5"/>
              <w:pBdr>
                <w:bottom w:val="single" w:sz="4" w:space="1" w:color="auto"/>
              </w:pBdr>
              <w:spacing w:line="300" w:lineRule="exact"/>
              <w:ind w:left="-18" w:right="-36"/>
              <w:jc w:val="center"/>
              <w:rPr>
                <w:rFonts w:ascii="Arial" w:hAnsi="Arial" w:cs="Arial"/>
                <w:lang w:bidi="th-TH"/>
              </w:rPr>
            </w:pPr>
            <w:r w:rsidRPr="00DA01EF">
              <w:rPr>
                <w:rFonts w:ascii="Arial" w:hAnsi="Arial" w:cs="Arial"/>
              </w:rPr>
              <w:t>Consolidated</w:t>
            </w:r>
          </w:p>
        </w:tc>
      </w:tr>
      <w:tr w:rsidR="00926B9F" w:rsidRPr="00DA01EF" w:rsidTr="004F1DCA">
        <w:tc>
          <w:tcPr>
            <w:tcW w:w="4500" w:type="dxa"/>
            <w:vAlign w:val="bottom"/>
          </w:tcPr>
          <w:p w:rsidR="00926B9F" w:rsidRPr="00DA01EF" w:rsidRDefault="00926B9F" w:rsidP="0043706A">
            <w:pPr>
              <w:tabs>
                <w:tab w:val="left" w:pos="540"/>
              </w:tabs>
              <w:spacing w:line="300" w:lineRule="exact"/>
              <w:ind w:left="540"/>
              <w:rPr>
                <w:rFonts w:ascii="Arial" w:hAnsi="Arial" w:cs="Arial"/>
                <w:b/>
                <w:color w:val="000000" w:themeColor="text1"/>
                <w:sz w:val="20"/>
                <w:szCs w:val="20"/>
              </w:rPr>
            </w:pPr>
          </w:p>
        </w:tc>
        <w:tc>
          <w:tcPr>
            <w:tcW w:w="4860" w:type="dxa"/>
            <w:gridSpan w:val="3"/>
          </w:tcPr>
          <w:p w:rsidR="00926B9F" w:rsidRPr="00DA01EF" w:rsidRDefault="00926B9F" w:rsidP="0043706A">
            <w:pPr>
              <w:pBdr>
                <w:bottom w:val="single" w:sz="4" w:space="1" w:color="auto"/>
              </w:pBdr>
              <w:spacing w:line="300" w:lineRule="exact"/>
              <w:ind w:left="-18" w:right="-36"/>
              <w:jc w:val="center"/>
              <w:rPr>
                <w:rFonts w:ascii="Arial" w:hAnsi="Arial" w:cs="Arial"/>
                <w:b/>
                <w:bCs/>
                <w:color w:val="000000"/>
                <w:sz w:val="20"/>
                <w:szCs w:val="20"/>
                <w:lang w:bidi="th-TH"/>
              </w:rPr>
            </w:pPr>
            <w:r w:rsidRPr="00DA01EF">
              <w:rPr>
                <w:rFonts w:ascii="Arial" w:hAnsi="Arial" w:cs="Arial"/>
                <w:b/>
                <w:bCs/>
                <w:color w:val="000000" w:themeColor="text1"/>
                <w:spacing w:val="-6"/>
                <w:sz w:val="20"/>
                <w:szCs w:val="20"/>
                <w:lang w:bidi="th-TH"/>
              </w:rPr>
              <w:t>2017</w:t>
            </w:r>
          </w:p>
        </w:tc>
      </w:tr>
      <w:tr w:rsidR="00926B9F" w:rsidRPr="00DA01EF" w:rsidTr="004F1DCA">
        <w:tc>
          <w:tcPr>
            <w:tcW w:w="4500" w:type="dxa"/>
            <w:vAlign w:val="bottom"/>
          </w:tcPr>
          <w:p w:rsidR="00926B9F" w:rsidRPr="00DA01EF" w:rsidRDefault="00926B9F" w:rsidP="0043706A">
            <w:pPr>
              <w:tabs>
                <w:tab w:val="left" w:pos="540"/>
              </w:tabs>
              <w:spacing w:line="300" w:lineRule="exact"/>
              <w:ind w:left="540"/>
              <w:rPr>
                <w:rFonts w:ascii="Arial" w:hAnsi="Arial" w:cs="Arial"/>
                <w:b/>
                <w:color w:val="000000" w:themeColor="text1"/>
                <w:sz w:val="20"/>
                <w:szCs w:val="20"/>
              </w:rPr>
            </w:pPr>
          </w:p>
        </w:tc>
        <w:tc>
          <w:tcPr>
            <w:tcW w:w="2160" w:type="dxa"/>
            <w:vAlign w:val="bottom"/>
            <w:hideMark/>
          </w:tcPr>
          <w:p w:rsidR="00926B9F" w:rsidRPr="00DA01EF" w:rsidRDefault="00926B9F" w:rsidP="0043706A">
            <w:pPr>
              <w:pBdr>
                <w:bottom w:val="single" w:sz="4" w:space="1" w:color="auto"/>
              </w:pBdr>
              <w:spacing w:line="300" w:lineRule="exact"/>
              <w:ind w:left="-18" w:right="-36" w:firstLine="18"/>
              <w:jc w:val="center"/>
              <w:rPr>
                <w:rFonts w:ascii="Arial" w:hAnsi="Arial" w:cs="Arial"/>
                <w:b/>
                <w:bCs/>
                <w:color w:val="000000"/>
                <w:sz w:val="20"/>
                <w:szCs w:val="20"/>
                <w:lang w:bidi="th-TH"/>
              </w:rPr>
            </w:pPr>
            <w:r w:rsidRPr="00DA01EF">
              <w:rPr>
                <w:rFonts w:ascii="Arial" w:hAnsi="Arial" w:cs="Arial"/>
                <w:b/>
                <w:bCs/>
                <w:color w:val="000000"/>
                <w:sz w:val="20"/>
                <w:szCs w:val="20"/>
                <w:lang w:bidi="th-TH"/>
              </w:rPr>
              <w:t>Excess of fair value over carrying amount of billboards at the business combination date</w:t>
            </w:r>
          </w:p>
        </w:tc>
        <w:tc>
          <w:tcPr>
            <w:tcW w:w="1170" w:type="dxa"/>
            <w:vAlign w:val="bottom"/>
          </w:tcPr>
          <w:p w:rsidR="00926B9F" w:rsidRPr="00DA01EF" w:rsidRDefault="00926B9F" w:rsidP="0043706A">
            <w:pPr>
              <w:pBdr>
                <w:bottom w:val="single" w:sz="4" w:space="1" w:color="auto"/>
              </w:pBdr>
              <w:spacing w:line="300" w:lineRule="exact"/>
              <w:ind w:left="-18" w:right="-36" w:firstLine="18"/>
              <w:jc w:val="center"/>
              <w:rPr>
                <w:rFonts w:ascii="Arial" w:hAnsi="Arial" w:cs="Arial"/>
                <w:b/>
                <w:bCs/>
                <w:color w:val="000000"/>
                <w:sz w:val="20"/>
                <w:szCs w:val="20"/>
                <w:lang w:bidi="th-TH"/>
              </w:rPr>
            </w:pPr>
          </w:p>
          <w:p w:rsidR="00926B9F" w:rsidRPr="00DA01EF" w:rsidRDefault="00926B9F" w:rsidP="0043706A">
            <w:pPr>
              <w:pBdr>
                <w:bottom w:val="single" w:sz="4" w:space="1" w:color="auto"/>
              </w:pBdr>
              <w:spacing w:line="300" w:lineRule="exact"/>
              <w:ind w:left="-18" w:right="-36" w:firstLine="18"/>
              <w:jc w:val="center"/>
              <w:rPr>
                <w:rFonts w:ascii="Arial" w:hAnsi="Arial" w:cs="Arial"/>
                <w:b/>
                <w:bCs/>
                <w:color w:val="000000"/>
                <w:sz w:val="20"/>
                <w:szCs w:val="20"/>
                <w:lang w:bidi="th-TH"/>
              </w:rPr>
            </w:pPr>
          </w:p>
          <w:p w:rsidR="00926B9F" w:rsidRPr="00DA01EF" w:rsidRDefault="00926B9F" w:rsidP="0043706A">
            <w:pPr>
              <w:pBdr>
                <w:bottom w:val="single" w:sz="4" w:space="1" w:color="auto"/>
              </w:pBdr>
              <w:spacing w:line="300" w:lineRule="exact"/>
              <w:ind w:left="-18" w:right="-36" w:firstLine="18"/>
              <w:jc w:val="center"/>
              <w:rPr>
                <w:rFonts w:ascii="Arial" w:hAnsi="Arial" w:cs="Arial"/>
                <w:b/>
                <w:bCs/>
                <w:color w:val="000000"/>
                <w:sz w:val="20"/>
                <w:szCs w:val="20"/>
                <w:lang w:bidi="th-TH"/>
              </w:rPr>
            </w:pPr>
          </w:p>
          <w:p w:rsidR="00926B9F" w:rsidRPr="00DA01EF" w:rsidRDefault="00926B9F" w:rsidP="0043706A">
            <w:pPr>
              <w:pBdr>
                <w:bottom w:val="single" w:sz="4" w:space="1" w:color="auto"/>
              </w:pBdr>
              <w:spacing w:line="300" w:lineRule="exact"/>
              <w:ind w:left="-18" w:right="-36" w:firstLine="18"/>
              <w:jc w:val="center"/>
              <w:rPr>
                <w:rFonts w:ascii="Arial" w:hAnsi="Arial" w:cs="Arial"/>
                <w:b/>
                <w:bCs/>
                <w:color w:val="000000"/>
                <w:sz w:val="20"/>
                <w:szCs w:val="20"/>
                <w:lang w:bidi="th-TH"/>
              </w:rPr>
            </w:pPr>
          </w:p>
          <w:p w:rsidR="00926B9F" w:rsidRPr="00DA01EF" w:rsidRDefault="00926B9F" w:rsidP="0043706A">
            <w:pPr>
              <w:pBdr>
                <w:bottom w:val="single" w:sz="4" w:space="1" w:color="auto"/>
              </w:pBdr>
              <w:spacing w:line="300" w:lineRule="exact"/>
              <w:ind w:left="-18" w:right="-36" w:firstLine="18"/>
              <w:jc w:val="center"/>
              <w:rPr>
                <w:rFonts w:ascii="Arial" w:hAnsi="Arial" w:cs="Arial"/>
                <w:b/>
                <w:bCs/>
                <w:color w:val="000000"/>
                <w:sz w:val="20"/>
                <w:szCs w:val="20"/>
                <w:cs/>
                <w:lang w:bidi="th-TH"/>
              </w:rPr>
            </w:pPr>
            <w:r w:rsidRPr="00DA01EF">
              <w:rPr>
                <w:rFonts w:ascii="Arial" w:hAnsi="Arial" w:cs="Arial"/>
                <w:b/>
                <w:bCs/>
                <w:color w:val="000000"/>
                <w:sz w:val="20"/>
                <w:szCs w:val="20"/>
                <w:lang w:bidi="th-TH"/>
              </w:rPr>
              <w:t>Tax rate</w:t>
            </w:r>
          </w:p>
        </w:tc>
        <w:tc>
          <w:tcPr>
            <w:tcW w:w="1530" w:type="dxa"/>
            <w:vAlign w:val="bottom"/>
          </w:tcPr>
          <w:p w:rsidR="00926B9F" w:rsidRPr="00DA01EF" w:rsidRDefault="00926B9F" w:rsidP="0043706A">
            <w:pPr>
              <w:pBdr>
                <w:bottom w:val="single" w:sz="4" w:space="1" w:color="auto"/>
              </w:pBdr>
              <w:spacing w:line="300" w:lineRule="exact"/>
              <w:ind w:left="-18" w:right="-36"/>
              <w:jc w:val="center"/>
              <w:rPr>
                <w:rFonts w:ascii="Arial" w:hAnsi="Arial" w:cs="Arial"/>
                <w:b/>
                <w:bCs/>
                <w:color w:val="000000"/>
                <w:sz w:val="20"/>
                <w:szCs w:val="20"/>
                <w:lang w:bidi="th-TH"/>
              </w:rPr>
            </w:pPr>
          </w:p>
          <w:p w:rsidR="00926B9F" w:rsidRPr="00DA01EF" w:rsidRDefault="00A1319B" w:rsidP="0043706A">
            <w:pPr>
              <w:pBdr>
                <w:bottom w:val="single" w:sz="4" w:space="1" w:color="auto"/>
              </w:pBdr>
              <w:spacing w:line="300" w:lineRule="exact"/>
              <w:ind w:left="-18" w:right="-36"/>
              <w:jc w:val="center"/>
              <w:rPr>
                <w:rFonts w:ascii="Arial" w:hAnsi="Arial" w:cs="Arial"/>
                <w:b/>
                <w:bCs/>
                <w:color w:val="000000"/>
                <w:sz w:val="20"/>
                <w:szCs w:val="20"/>
                <w:cs/>
                <w:lang w:bidi="th-TH"/>
              </w:rPr>
            </w:pPr>
            <w:r w:rsidRPr="00DA01EF">
              <w:rPr>
                <w:rFonts w:ascii="Arial" w:hAnsi="Arial" w:cs="Arial"/>
                <w:b/>
                <w:bCs/>
                <w:color w:val="000000"/>
                <w:sz w:val="20"/>
                <w:szCs w:val="20"/>
                <w:lang w:bidi="th-TH"/>
              </w:rPr>
              <w:t>The resuting deferred tax li</w:t>
            </w:r>
            <w:r w:rsidR="00926B9F" w:rsidRPr="00DA01EF">
              <w:rPr>
                <w:rFonts w:ascii="Arial" w:hAnsi="Arial" w:cs="Arial"/>
                <w:b/>
                <w:bCs/>
                <w:color w:val="000000"/>
                <w:sz w:val="20"/>
                <w:szCs w:val="20"/>
                <w:lang w:bidi="th-TH"/>
              </w:rPr>
              <w:t>ablity affects goodwill</w:t>
            </w:r>
          </w:p>
        </w:tc>
      </w:tr>
      <w:tr w:rsidR="00926B9F" w:rsidRPr="00DA01EF" w:rsidTr="004F1DCA">
        <w:trPr>
          <w:trHeight w:val="135"/>
        </w:trPr>
        <w:tc>
          <w:tcPr>
            <w:tcW w:w="4500" w:type="dxa"/>
            <w:vAlign w:val="bottom"/>
          </w:tcPr>
          <w:p w:rsidR="00926B9F" w:rsidRPr="00DA01EF" w:rsidRDefault="00926B9F" w:rsidP="0043706A">
            <w:pPr>
              <w:spacing w:line="300" w:lineRule="exact"/>
              <w:rPr>
                <w:rFonts w:ascii="Arial" w:hAnsi="Arial" w:cs="Arial"/>
                <w:b/>
                <w:caps/>
                <w:noProof w:val="0"/>
                <w:sz w:val="20"/>
                <w:szCs w:val="20"/>
              </w:rPr>
            </w:pPr>
          </w:p>
        </w:tc>
        <w:tc>
          <w:tcPr>
            <w:tcW w:w="2160" w:type="dxa"/>
            <w:vAlign w:val="bottom"/>
          </w:tcPr>
          <w:p w:rsidR="00926B9F" w:rsidRPr="00DA01EF" w:rsidRDefault="00926B9F" w:rsidP="0043706A">
            <w:pPr>
              <w:spacing w:line="300" w:lineRule="exact"/>
              <w:ind w:left="-18" w:right="-36"/>
              <w:rPr>
                <w:rFonts w:ascii="Arial" w:hAnsi="Arial" w:cs="Arial"/>
                <w:b/>
                <w:caps/>
                <w:noProof w:val="0"/>
                <w:sz w:val="20"/>
                <w:szCs w:val="20"/>
              </w:rPr>
            </w:pPr>
          </w:p>
        </w:tc>
        <w:tc>
          <w:tcPr>
            <w:tcW w:w="1170" w:type="dxa"/>
          </w:tcPr>
          <w:p w:rsidR="00926B9F" w:rsidRPr="00DA01EF" w:rsidRDefault="00926B9F" w:rsidP="0043706A">
            <w:pPr>
              <w:spacing w:line="300" w:lineRule="exact"/>
              <w:ind w:left="-18" w:right="-36"/>
              <w:rPr>
                <w:rFonts w:ascii="Arial" w:hAnsi="Arial" w:cs="Arial"/>
                <w:b/>
                <w:caps/>
                <w:noProof w:val="0"/>
                <w:sz w:val="20"/>
                <w:szCs w:val="20"/>
              </w:rPr>
            </w:pPr>
          </w:p>
        </w:tc>
        <w:tc>
          <w:tcPr>
            <w:tcW w:w="1530" w:type="dxa"/>
          </w:tcPr>
          <w:p w:rsidR="00926B9F" w:rsidRPr="00DA01EF" w:rsidRDefault="00926B9F" w:rsidP="0043706A">
            <w:pPr>
              <w:spacing w:line="300" w:lineRule="exact"/>
              <w:ind w:left="-18" w:right="-36"/>
              <w:rPr>
                <w:rFonts w:ascii="Arial" w:hAnsi="Arial" w:cs="Arial"/>
                <w:b/>
                <w:caps/>
                <w:noProof w:val="0"/>
                <w:sz w:val="20"/>
                <w:szCs w:val="20"/>
              </w:rPr>
            </w:pPr>
          </w:p>
        </w:tc>
      </w:tr>
      <w:tr w:rsidR="00926B9F" w:rsidRPr="00DA01EF" w:rsidTr="004F1DCA">
        <w:tc>
          <w:tcPr>
            <w:tcW w:w="4500" w:type="dxa"/>
          </w:tcPr>
          <w:p w:rsidR="00926B9F" w:rsidRPr="00DA01EF" w:rsidRDefault="00926B9F" w:rsidP="004048C0">
            <w:pPr>
              <w:spacing w:line="300" w:lineRule="exact"/>
              <w:ind w:left="810" w:right="-108" w:hanging="270"/>
              <w:rPr>
                <w:rFonts w:ascii="Arial" w:hAnsi="Arial" w:cstheme="minorBidi"/>
                <w:b/>
                <w:bCs/>
                <w:color w:val="000000" w:themeColor="text1"/>
                <w:sz w:val="20"/>
                <w:szCs w:val="20"/>
                <w:cs/>
                <w:lang w:bidi="th-TH"/>
              </w:rPr>
            </w:pPr>
            <w:r w:rsidRPr="00DA01EF">
              <w:rPr>
                <w:rFonts w:ascii="Arial" w:hAnsi="Arial" w:cs="Arial"/>
                <w:color w:val="000000"/>
                <w:sz w:val="20"/>
                <w:szCs w:val="20"/>
                <w:lang w:bidi="th-TH"/>
              </w:rPr>
              <w:t>Excess of fair value over carrying amount of billboards at the business combination date</w:t>
            </w:r>
          </w:p>
        </w:tc>
        <w:tc>
          <w:tcPr>
            <w:tcW w:w="2160" w:type="dxa"/>
            <w:vAlign w:val="bottom"/>
          </w:tcPr>
          <w:p w:rsidR="00926B9F" w:rsidRPr="00DA01EF" w:rsidRDefault="00E41A5A" w:rsidP="00E104D5">
            <w:pPr>
              <w:spacing w:line="300" w:lineRule="exact"/>
              <w:ind w:left="-18" w:right="-36"/>
              <w:jc w:val="right"/>
              <w:rPr>
                <w:rFonts w:ascii="Arial" w:hAnsi="Arial" w:cs="Arial"/>
                <w:snapToGrid w:val="0"/>
                <w:color w:val="000000" w:themeColor="text1"/>
                <w:sz w:val="20"/>
                <w:szCs w:val="20"/>
                <w:lang w:bidi="th-TH"/>
              </w:rPr>
            </w:pPr>
            <w:r w:rsidRPr="00DA01EF">
              <w:rPr>
                <w:rFonts w:ascii="Arial" w:hAnsi="Arial" w:cs="Arial"/>
                <w:snapToGrid w:val="0"/>
                <w:color w:val="000000" w:themeColor="text1"/>
                <w:sz w:val="20"/>
                <w:szCs w:val="20"/>
                <w:lang w:bidi="th-TH"/>
              </w:rPr>
              <w:t>205</w:t>
            </w:r>
            <w:r w:rsidR="003557E3" w:rsidRPr="00DA01EF">
              <w:rPr>
                <w:rFonts w:ascii="Arial" w:hAnsi="Arial" w:cs="Arial"/>
                <w:snapToGrid w:val="0"/>
                <w:color w:val="000000" w:themeColor="text1"/>
                <w:sz w:val="20"/>
                <w:szCs w:val="20"/>
                <w:lang w:bidi="th-TH"/>
              </w:rPr>
              <w:t>,</w:t>
            </w:r>
            <w:r w:rsidR="00E104D5" w:rsidRPr="00DA01EF">
              <w:rPr>
                <w:rFonts w:ascii="Arial" w:hAnsi="Arial" w:cs="Arial"/>
                <w:snapToGrid w:val="0"/>
                <w:color w:val="000000" w:themeColor="text1"/>
                <w:sz w:val="20"/>
                <w:szCs w:val="20"/>
                <w:lang w:bidi="th-TH"/>
              </w:rPr>
              <w:t>754</w:t>
            </w:r>
            <w:r w:rsidR="003557E3" w:rsidRPr="00DA01EF">
              <w:rPr>
                <w:rFonts w:ascii="Arial" w:hAnsi="Arial" w:cs="Arial"/>
                <w:snapToGrid w:val="0"/>
                <w:color w:val="000000" w:themeColor="text1"/>
                <w:sz w:val="20"/>
                <w:szCs w:val="20"/>
                <w:lang w:bidi="th-TH"/>
              </w:rPr>
              <w:t>,</w:t>
            </w:r>
            <w:r w:rsidRPr="00DA01EF">
              <w:rPr>
                <w:rFonts w:ascii="Arial" w:hAnsi="Arial" w:cs="Arial"/>
                <w:snapToGrid w:val="0"/>
                <w:color w:val="000000" w:themeColor="text1"/>
                <w:sz w:val="20"/>
                <w:szCs w:val="20"/>
                <w:lang w:bidi="th-TH"/>
              </w:rPr>
              <w:t>742</w:t>
            </w:r>
          </w:p>
        </w:tc>
        <w:tc>
          <w:tcPr>
            <w:tcW w:w="1170" w:type="dxa"/>
          </w:tcPr>
          <w:p w:rsidR="00926B9F" w:rsidRPr="00DA01EF" w:rsidRDefault="00926B9F" w:rsidP="0043706A">
            <w:pPr>
              <w:spacing w:line="300" w:lineRule="exact"/>
              <w:ind w:left="-18" w:right="-36"/>
              <w:jc w:val="center"/>
              <w:rPr>
                <w:rFonts w:ascii="Arial" w:hAnsi="Arial" w:cs="Arial"/>
                <w:snapToGrid w:val="0"/>
                <w:color w:val="000000" w:themeColor="text1"/>
                <w:sz w:val="20"/>
                <w:szCs w:val="20"/>
                <w:lang w:bidi="th-TH"/>
              </w:rPr>
            </w:pPr>
          </w:p>
          <w:p w:rsidR="00926B9F" w:rsidRPr="00DA01EF" w:rsidRDefault="00926B9F" w:rsidP="0043706A">
            <w:pPr>
              <w:spacing w:line="300" w:lineRule="exact"/>
              <w:ind w:left="-18" w:right="-36"/>
              <w:jc w:val="center"/>
              <w:rPr>
                <w:rFonts w:ascii="Arial" w:hAnsi="Arial" w:cs="Arial"/>
                <w:snapToGrid w:val="0"/>
                <w:color w:val="000000" w:themeColor="text1"/>
                <w:sz w:val="20"/>
                <w:szCs w:val="20"/>
                <w:lang w:bidi="th-TH"/>
              </w:rPr>
            </w:pPr>
          </w:p>
          <w:p w:rsidR="00926B9F" w:rsidRPr="00DA01EF" w:rsidRDefault="00926B9F" w:rsidP="0043706A">
            <w:pPr>
              <w:spacing w:line="300" w:lineRule="exact"/>
              <w:ind w:left="-18" w:right="-36"/>
              <w:jc w:val="center"/>
              <w:rPr>
                <w:rFonts w:ascii="Arial" w:hAnsi="Arial" w:cs="Arial"/>
                <w:snapToGrid w:val="0"/>
                <w:color w:val="000000" w:themeColor="text1"/>
                <w:sz w:val="20"/>
                <w:szCs w:val="20"/>
                <w:lang w:bidi="th-TH"/>
              </w:rPr>
            </w:pPr>
            <w:r w:rsidRPr="00DA01EF">
              <w:rPr>
                <w:rFonts w:ascii="Arial" w:hAnsi="Arial" w:cs="Arial"/>
                <w:snapToGrid w:val="0"/>
                <w:color w:val="000000" w:themeColor="text1"/>
                <w:sz w:val="20"/>
                <w:szCs w:val="20"/>
                <w:lang w:bidi="th-TH"/>
              </w:rPr>
              <w:t>20%</w:t>
            </w:r>
          </w:p>
        </w:tc>
        <w:tc>
          <w:tcPr>
            <w:tcW w:w="1530" w:type="dxa"/>
          </w:tcPr>
          <w:p w:rsidR="00926B9F" w:rsidRPr="00DA01EF" w:rsidRDefault="00926B9F" w:rsidP="0043706A">
            <w:pPr>
              <w:spacing w:line="300" w:lineRule="exact"/>
              <w:ind w:left="-18" w:right="-36"/>
              <w:jc w:val="right"/>
              <w:rPr>
                <w:rFonts w:ascii="Arial" w:hAnsi="Arial" w:cs="Arial"/>
                <w:snapToGrid w:val="0"/>
                <w:color w:val="000000" w:themeColor="text1"/>
                <w:sz w:val="20"/>
                <w:szCs w:val="20"/>
                <w:lang w:bidi="th-TH"/>
              </w:rPr>
            </w:pPr>
          </w:p>
          <w:p w:rsidR="00926B9F" w:rsidRPr="00DA01EF" w:rsidRDefault="00926B9F" w:rsidP="0043706A">
            <w:pPr>
              <w:spacing w:line="300" w:lineRule="exact"/>
              <w:ind w:left="-18" w:right="-36"/>
              <w:jc w:val="right"/>
              <w:rPr>
                <w:rFonts w:ascii="Arial" w:hAnsi="Arial" w:cs="Arial"/>
                <w:snapToGrid w:val="0"/>
                <w:color w:val="000000" w:themeColor="text1"/>
                <w:sz w:val="20"/>
                <w:szCs w:val="20"/>
                <w:lang w:bidi="th-TH"/>
              </w:rPr>
            </w:pPr>
          </w:p>
          <w:p w:rsidR="00926B9F" w:rsidRPr="00DA01EF" w:rsidRDefault="00E41A5A" w:rsidP="00E41A5A">
            <w:pPr>
              <w:spacing w:line="300" w:lineRule="exact"/>
              <w:ind w:left="-18" w:right="-36"/>
              <w:jc w:val="right"/>
              <w:rPr>
                <w:rFonts w:ascii="Arial" w:hAnsi="Arial" w:cs="Arial"/>
                <w:snapToGrid w:val="0"/>
                <w:color w:val="000000" w:themeColor="text1"/>
                <w:sz w:val="20"/>
                <w:szCs w:val="20"/>
                <w:lang w:bidi="th-TH"/>
              </w:rPr>
            </w:pPr>
            <w:r w:rsidRPr="00DA01EF">
              <w:rPr>
                <w:rFonts w:ascii="Arial" w:hAnsi="Arial" w:cs="Arial"/>
                <w:snapToGrid w:val="0"/>
                <w:color w:val="000000" w:themeColor="text1"/>
                <w:sz w:val="20"/>
                <w:szCs w:val="20"/>
                <w:lang w:bidi="th-TH"/>
              </w:rPr>
              <w:t>41</w:t>
            </w:r>
            <w:r w:rsidR="00926B9F" w:rsidRPr="00DA01EF">
              <w:rPr>
                <w:rFonts w:ascii="Arial" w:hAnsi="Arial" w:cs="Arial"/>
                <w:snapToGrid w:val="0"/>
                <w:color w:val="000000" w:themeColor="text1"/>
                <w:sz w:val="20"/>
                <w:szCs w:val="20"/>
                <w:lang w:bidi="th-TH"/>
              </w:rPr>
              <w:t>,</w:t>
            </w:r>
            <w:r w:rsidRPr="00DA01EF">
              <w:rPr>
                <w:rFonts w:ascii="Arial" w:hAnsi="Arial" w:cs="Arial"/>
                <w:snapToGrid w:val="0"/>
                <w:color w:val="000000" w:themeColor="text1"/>
                <w:sz w:val="20"/>
                <w:szCs w:val="20"/>
                <w:lang w:bidi="th-TH"/>
              </w:rPr>
              <w:t>150</w:t>
            </w:r>
            <w:r w:rsidR="00926B9F" w:rsidRPr="00DA01EF">
              <w:rPr>
                <w:rFonts w:ascii="Arial" w:hAnsi="Arial" w:cs="Arial"/>
                <w:snapToGrid w:val="0"/>
                <w:color w:val="000000" w:themeColor="text1"/>
                <w:sz w:val="20"/>
                <w:szCs w:val="20"/>
                <w:lang w:bidi="th-TH"/>
              </w:rPr>
              <w:t>,</w:t>
            </w:r>
            <w:r w:rsidRPr="00DA01EF">
              <w:rPr>
                <w:rFonts w:ascii="Arial" w:hAnsi="Arial" w:cs="Arial"/>
                <w:snapToGrid w:val="0"/>
                <w:color w:val="000000" w:themeColor="text1"/>
                <w:sz w:val="20"/>
                <w:szCs w:val="20"/>
                <w:lang w:bidi="th-TH"/>
              </w:rPr>
              <w:t>948</w:t>
            </w:r>
          </w:p>
        </w:tc>
      </w:tr>
      <w:tr w:rsidR="00926B9F" w:rsidRPr="00DA01EF" w:rsidTr="004F1DCA">
        <w:tc>
          <w:tcPr>
            <w:tcW w:w="4500" w:type="dxa"/>
            <w:vAlign w:val="center"/>
          </w:tcPr>
          <w:p w:rsidR="00926B9F" w:rsidRPr="00DA01EF" w:rsidRDefault="0001044B" w:rsidP="0001044B">
            <w:pPr>
              <w:spacing w:line="300" w:lineRule="exact"/>
              <w:ind w:left="810" w:right="-108" w:hanging="270"/>
              <w:rPr>
                <w:rFonts w:ascii="Arial" w:hAnsi="Arial" w:cs="Arial"/>
                <w:color w:val="000000"/>
                <w:sz w:val="20"/>
                <w:szCs w:val="20"/>
                <w:lang w:bidi="th-TH"/>
              </w:rPr>
            </w:pPr>
            <w:r w:rsidRPr="00DA01EF">
              <w:rPr>
                <w:rFonts w:ascii="Arial" w:hAnsi="Arial" w:cs="Angsana New"/>
                <w:color w:val="000000"/>
                <w:sz w:val="20"/>
                <w:szCs w:val="20"/>
                <w:lang w:bidi="th-TH"/>
              </w:rPr>
              <w:t>Adjusting of d</w:t>
            </w:r>
            <w:r w:rsidR="00A1319B" w:rsidRPr="00DA01EF">
              <w:rPr>
                <w:rFonts w:ascii="Arial" w:hAnsi="Arial" w:cs="Arial"/>
                <w:color w:val="000000"/>
                <w:sz w:val="20"/>
                <w:szCs w:val="20"/>
                <w:lang w:bidi="th-TH"/>
              </w:rPr>
              <w:t>iminution in value</w:t>
            </w:r>
            <w:r w:rsidR="00485DC0" w:rsidRPr="00DA01EF">
              <w:rPr>
                <w:rFonts w:ascii="Arial" w:hAnsi="Arial" w:cs="Arial"/>
                <w:color w:val="000000"/>
                <w:sz w:val="20"/>
                <w:szCs w:val="20"/>
                <w:lang w:bidi="th-TH"/>
              </w:rPr>
              <w:t>**</w:t>
            </w:r>
          </w:p>
        </w:tc>
        <w:tc>
          <w:tcPr>
            <w:tcW w:w="2160" w:type="dxa"/>
            <w:vAlign w:val="bottom"/>
          </w:tcPr>
          <w:p w:rsidR="00926B9F" w:rsidRPr="00DA01EF" w:rsidRDefault="00926B9F" w:rsidP="00E41A5A">
            <w:pPr>
              <w:pBdr>
                <w:bottom w:val="single" w:sz="4" w:space="1" w:color="auto"/>
              </w:pBdr>
              <w:spacing w:line="300" w:lineRule="exact"/>
              <w:ind w:left="-18" w:right="-36"/>
              <w:jc w:val="right"/>
              <w:rPr>
                <w:rFonts w:ascii="Arial" w:hAnsi="Arial" w:cs="Arial"/>
                <w:snapToGrid w:val="0"/>
                <w:color w:val="000000" w:themeColor="text1"/>
                <w:sz w:val="20"/>
                <w:szCs w:val="20"/>
                <w:lang w:bidi="th-TH"/>
              </w:rPr>
            </w:pPr>
            <w:r w:rsidRPr="00DA01EF">
              <w:rPr>
                <w:rFonts w:ascii="Arial" w:hAnsi="Arial" w:cs="Arial"/>
                <w:snapToGrid w:val="0"/>
                <w:color w:val="000000" w:themeColor="text1"/>
                <w:sz w:val="20"/>
                <w:szCs w:val="20"/>
                <w:lang w:bidi="th-TH"/>
              </w:rPr>
              <w:t>(4,</w:t>
            </w:r>
            <w:r w:rsidR="00E41A5A" w:rsidRPr="00DA01EF">
              <w:rPr>
                <w:rFonts w:ascii="Arial" w:hAnsi="Arial" w:cs="Arial"/>
                <w:snapToGrid w:val="0"/>
                <w:color w:val="000000" w:themeColor="text1"/>
                <w:sz w:val="20"/>
                <w:szCs w:val="20"/>
                <w:lang w:bidi="th-TH"/>
              </w:rPr>
              <w:t>588</w:t>
            </w:r>
            <w:r w:rsidRPr="00DA01EF">
              <w:rPr>
                <w:rFonts w:ascii="Arial" w:hAnsi="Arial" w:cs="Arial"/>
                <w:snapToGrid w:val="0"/>
                <w:color w:val="000000" w:themeColor="text1"/>
                <w:sz w:val="20"/>
                <w:szCs w:val="20"/>
                <w:lang w:bidi="th-TH"/>
              </w:rPr>
              <w:t>,</w:t>
            </w:r>
            <w:r w:rsidR="00E41A5A" w:rsidRPr="00DA01EF">
              <w:rPr>
                <w:rFonts w:ascii="Arial" w:hAnsi="Arial" w:cs="Arial"/>
                <w:snapToGrid w:val="0"/>
                <w:color w:val="000000" w:themeColor="text1"/>
                <w:sz w:val="20"/>
                <w:szCs w:val="20"/>
                <w:lang w:bidi="th-TH"/>
              </w:rPr>
              <w:t>417</w:t>
            </w:r>
            <w:r w:rsidRPr="00DA01EF">
              <w:rPr>
                <w:rFonts w:ascii="Arial" w:hAnsi="Arial" w:cs="Arial"/>
                <w:snapToGrid w:val="0"/>
                <w:color w:val="000000" w:themeColor="text1"/>
                <w:sz w:val="20"/>
                <w:szCs w:val="20"/>
                <w:lang w:bidi="th-TH"/>
              </w:rPr>
              <w:t>)</w:t>
            </w:r>
          </w:p>
        </w:tc>
        <w:tc>
          <w:tcPr>
            <w:tcW w:w="1170" w:type="dxa"/>
          </w:tcPr>
          <w:p w:rsidR="00926B9F" w:rsidRPr="00DA01EF" w:rsidRDefault="00926B9F" w:rsidP="0043706A">
            <w:pPr>
              <w:spacing w:line="300" w:lineRule="exact"/>
              <w:ind w:left="-18" w:right="-36"/>
              <w:jc w:val="center"/>
              <w:rPr>
                <w:rFonts w:ascii="Arial" w:hAnsi="Arial" w:cs="Arial"/>
                <w:snapToGrid w:val="0"/>
                <w:color w:val="000000" w:themeColor="text1"/>
                <w:sz w:val="20"/>
                <w:szCs w:val="20"/>
                <w:lang w:bidi="th-TH"/>
              </w:rPr>
            </w:pPr>
            <w:r w:rsidRPr="00DA01EF">
              <w:rPr>
                <w:rFonts w:ascii="Arial" w:hAnsi="Arial" w:cs="Arial"/>
                <w:snapToGrid w:val="0"/>
                <w:color w:val="000000" w:themeColor="text1"/>
                <w:sz w:val="20"/>
                <w:szCs w:val="20"/>
                <w:lang w:bidi="th-TH"/>
              </w:rPr>
              <w:t>20%</w:t>
            </w:r>
          </w:p>
        </w:tc>
        <w:tc>
          <w:tcPr>
            <w:tcW w:w="1530" w:type="dxa"/>
          </w:tcPr>
          <w:p w:rsidR="00926B9F" w:rsidRPr="00DA01EF" w:rsidRDefault="00926B9F" w:rsidP="00E41A5A">
            <w:pPr>
              <w:pBdr>
                <w:bottom w:val="single" w:sz="4" w:space="1" w:color="auto"/>
              </w:pBdr>
              <w:spacing w:line="300" w:lineRule="exact"/>
              <w:ind w:left="-18" w:right="-36"/>
              <w:jc w:val="right"/>
              <w:rPr>
                <w:rFonts w:ascii="Arial" w:hAnsi="Arial" w:cs="Arial"/>
                <w:snapToGrid w:val="0"/>
                <w:color w:val="000000" w:themeColor="text1"/>
                <w:sz w:val="20"/>
                <w:szCs w:val="20"/>
                <w:lang w:bidi="th-TH"/>
              </w:rPr>
            </w:pPr>
            <w:r w:rsidRPr="00DA01EF">
              <w:rPr>
                <w:rFonts w:ascii="Arial" w:hAnsi="Arial" w:cs="Arial"/>
                <w:snapToGrid w:val="0"/>
                <w:color w:val="000000" w:themeColor="text1"/>
                <w:sz w:val="20"/>
                <w:szCs w:val="20"/>
                <w:lang w:bidi="th-TH"/>
              </w:rPr>
              <w:t>(9</w:t>
            </w:r>
            <w:r w:rsidR="00E41A5A" w:rsidRPr="00DA01EF">
              <w:rPr>
                <w:rFonts w:ascii="Arial" w:hAnsi="Arial" w:cs="Arial"/>
                <w:snapToGrid w:val="0"/>
                <w:color w:val="000000" w:themeColor="text1"/>
                <w:sz w:val="20"/>
                <w:szCs w:val="20"/>
                <w:lang w:bidi="th-TH"/>
              </w:rPr>
              <w:t>17</w:t>
            </w:r>
            <w:r w:rsidRPr="00DA01EF">
              <w:rPr>
                <w:rFonts w:ascii="Arial" w:hAnsi="Arial" w:cs="Arial"/>
                <w:snapToGrid w:val="0"/>
                <w:color w:val="000000" w:themeColor="text1"/>
                <w:sz w:val="20"/>
                <w:szCs w:val="20"/>
                <w:lang w:bidi="th-TH"/>
              </w:rPr>
              <w:t>,</w:t>
            </w:r>
            <w:r w:rsidR="00E41A5A" w:rsidRPr="00DA01EF">
              <w:rPr>
                <w:rFonts w:ascii="Arial" w:hAnsi="Arial" w:cs="Arial"/>
                <w:snapToGrid w:val="0"/>
                <w:color w:val="000000" w:themeColor="text1"/>
                <w:sz w:val="20"/>
                <w:szCs w:val="20"/>
                <w:lang w:bidi="th-TH"/>
              </w:rPr>
              <w:t>683</w:t>
            </w:r>
            <w:r w:rsidRPr="00DA01EF">
              <w:rPr>
                <w:rFonts w:ascii="Arial" w:hAnsi="Arial" w:cs="Arial"/>
                <w:snapToGrid w:val="0"/>
                <w:color w:val="000000" w:themeColor="text1"/>
                <w:sz w:val="20"/>
                <w:szCs w:val="20"/>
                <w:lang w:bidi="th-TH"/>
              </w:rPr>
              <w:t>)</w:t>
            </w:r>
          </w:p>
        </w:tc>
      </w:tr>
      <w:tr w:rsidR="00926B9F" w:rsidRPr="00DA01EF" w:rsidTr="004F1DCA">
        <w:trPr>
          <w:trHeight w:val="60"/>
        </w:trPr>
        <w:tc>
          <w:tcPr>
            <w:tcW w:w="4500" w:type="dxa"/>
            <w:vAlign w:val="center"/>
          </w:tcPr>
          <w:p w:rsidR="00926B9F" w:rsidRPr="00DA01EF" w:rsidRDefault="00926B9F" w:rsidP="00E04FA7">
            <w:pPr>
              <w:spacing w:line="300" w:lineRule="exact"/>
              <w:ind w:left="810" w:right="-108" w:hanging="270"/>
              <w:rPr>
                <w:rFonts w:ascii="Arial" w:hAnsi="Arial" w:cs="Arial"/>
                <w:snapToGrid w:val="0"/>
                <w:color w:val="000000" w:themeColor="text1"/>
                <w:sz w:val="20"/>
                <w:szCs w:val="20"/>
                <w:lang w:bidi="th-TH"/>
              </w:rPr>
            </w:pPr>
            <w:r w:rsidRPr="00DA01EF">
              <w:rPr>
                <w:rFonts w:ascii="Arial" w:hAnsi="Arial" w:cs="Arial"/>
                <w:color w:val="000000"/>
                <w:sz w:val="20"/>
                <w:szCs w:val="20"/>
                <w:lang w:bidi="th-TH"/>
              </w:rPr>
              <w:t xml:space="preserve">Ending </w:t>
            </w:r>
            <w:r w:rsidR="00E04FA7" w:rsidRPr="00DA01EF">
              <w:rPr>
                <w:rFonts w:ascii="Arial" w:hAnsi="Arial" w:cs="Arial"/>
                <w:color w:val="000000"/>
                <w:sz w:val="20"/>
                <w:szCs w:val="20"/>
                <w:lang w:bidi="th-TH"/>
              </w:rPr>
              <w:t>balance</w:t>
            </w:r>
          </w:p>
        </w:tc>
        <w:tc>
          <w:tcPr>
            <w:tcW w:w="2160" w:type="dxa"/>
            <w:vAlign w:val="bottom"/>
          </w:tcPr>
          <w:p w:rsidR="00926B9F" w:rsidRPr="00DA01EF" w:rsidRDefault="00143230" w:rsidP="0043706A">
            <w:pPr>
              <w:pBdr>
                <w:bottom w:val="double" w:sz="4" w:space="1" w:color="auto"/>
              </w:pBdr>
              <w:spacing w:line="300" w:lineRule="exact"/>
              <w:ind w:left="-18" w:right="-36"/>
              <w:jc w:val="right"/>
              <w:rPr>
                <w:rFonts w:ascii="Arial" w:hAnsi="Arial" w:cs="Arial"/>
                <w:snapToGrid w:val="0"/>
                <w:color w:val="000000" w:themeColor="text1"/>
                <w:sz w:val="20"/>
                <w:szCs w:val="20"/>
                <w:lang w:bidi="th-TH"/>
              </w:rPr>
            </w:pPr>
            <w:r w:rsidRPr="00DA01EF">
              <w:rPr>
                <w:rFonts w:ascii="Arial" w:hAnsi="Arial" w:cs="Arial"/>
                <w:snapToGrid w:val="0"/>
                <w:color w:val="000000" w:themeColor="text1"/>
                <w:sz w:val="20"/>
                <w:szCs w:val="20"/>
                <w:lang w:bidi="th-TH"/>
              </w:rPr>
              <w:t>201,166,325</w:t>
            </w:r>
          </w:p>
        </w:tc>
        <w:tc>
          <w:tcPr>
            <w:tcW w:w="1170" w:type="dxa"/>
          </w:tcPr>
          <w:p w:rsidR="00926B9F" w:rsidRPr="00DA01EF" w:rsidRDefault="00926B9F" w:rsidP="0043706A">
            <w:pPr>
              <w:spacing w:line="300" w:lineRule="exact"/>
              <w:ind w:left="-18" w:right="-36"/>
              <w:jc w:val="right"/>
              <w:rPr>
                <w:rFonts w:ascii="Arial" w:hAnsi="Arial" w:cs="Arial"/>
                <w:snapToGrid w:val="0"/>
                <w:color w:val="000000" w:themeColor="text1"/>
                <w:sz w:val="20"/>
                <w:szCs w:val="20"/>
                <w:lang w:bidi="th-TH"/>
              </w:rPr>
            </w:pPr>
          </w:p>
        </w:tc>
        <w:tc>
          <w:tcPr>
            <w:tcW w:w="1530" w:type="dxa"/>
          </w:tcPr>
          <w:p w:rsidR="00926B9F" w:rsidRPr="00DA01EF" w:rsidRDefault="00926B9F" w:rsidP="00E41A5A">
            <w:pPr>
              <w:pBdr>
                <w:bottom w:val="double" w:sz="4" w:space="1" w:color="auto"/>
              </w:pBdr>
              <w:spacing w:line="300" w:lineRule="exact"/>
              <w:ind w:left="-18" w:right="-36"/>
              <w:jc w:val="right"/>
              <w:rPr>
                <w:rFonts w:ascii="Arial" w:hAnsi="Arial" w:cs="Arial"/>
                <w:snapToGrid w:val="0"/>
                <w:color w:val="000000" w:themeColor="text1"/>
                <w:sz w:val="20"/>
                <w:szCs w:val="20"/>
                <w:lang w:bidi="th-TH"/>
              </w:rPr>
            </w:pPr>
            <w:r w:rsidRPr="00DA01EF">
              <w:rPr>
                <w:rFonts w:ascii="Arial" w:hAnsi="Arial" w:cs="Arial"/>
                <w:snapToGrid w:val="0"/>
                <w:color w:val="000000" w:themeColor="text1"/>
                <w:sz w:val="20"/>
                <w:szCs w:val="20"/>
                <w:lang w:bidi="th-TH"/>
              </w:rPr>
              <w:t>4</w:t>
            </w:r>
            <w:r w:rsidR="00E41A5A" w:rsidRPr="00DA01EF">
              <w:rPr>
                <w:rFonts w:ascii="Arial" w:hAnsi="Arial" w:cs="Arial"/>
                <w:snapToGrid w:val="0"/>
                <w:color w:val="000000" w:themeColor="text1"/>
                <w:sz w:val="20"/>
                <w:szCs w:val="20"/>
                <w:lang w:bidi="th-TH"/>
              </w:rPr>
              <w:t>0</w:t>
            </w:r>
            <w:r w:rsidRPr="00DA01EF">
              <w:rPr>
                <w:rFonts w:ascii="Arial" w:hAnsi="Arial" w:cs="Arial"/>
                <w:snapToGrid w:val="0"/>
                <w:color w:val="000000" w:themeColor="text1"/>
                <w:sz w:val="20"/>
                <w:szCs w:val="20"/>
                <w:lang w:bidi="th-TH"/>
              </w:rPr>
              <w:t>,</w:t>
            </w:r>
            <w:r w:rsidR="00E41A5A" w:rsidRPr="00DA01EF">
              <w:rPr>
                <w:rFonts w:ascii="Arial" w:hAnsi="Arial" w:cs="Arial"/>
                <w:snapToGrid w:val="0"/>
                <w:color w:val="000000" w:themeColor="text1"/>
                <w:sz w:val="20"/>
                <w:szCs w:val="20"/>
                <w:lang w:bidi="th-TH"/>
              </w:rPr>
              <w:t>233</w:t>
            </w:r>
            <w:r w:rsidRPr="00DA01EF">
              <w:rPr>
                <w:rFonts w:ascii="Arial" w:hAnsi="Arial" w:cs="Arial"/>
                <w:snapToGrid w:val="0"/>
                <w:color w:val="000000" w:themeColor="text1"/>
                <w:sz w:val="20"/>
                <w:szCs w:val="20"/>
                <w:lang w:bidi="th-TH"/>
              </w:rPr>
              <w:t>,</w:t>
            </w:r>
            <w:r w:rsidR="00E41A5A" w:rsidRPr="00DA01EF">
              <w:rPr>
                <w:rFonts w:ascii="Arial" w:hAnsi="Arial" w:cs="Arial"/>
                <w:snapToGrid w:val="0"/>
                <w:color w:val="000000" w:themeColor="text1"/>
                <w:sz w:val="20"/>
                <w:szCs w:val="20"/>
                <w:lang w:bidi="th-TH"/>
              </w:rPr>
              <w:t>265</w:t>
            </w:r>
          </w:p>
        </w:tc>
      </w:tr>
    </w:tbl>
    <w:p w:rsidR="005D17E4" w:rsidRPr="00DA01EF" w:rsidRDefault="005D17E4" w:rsidP="00D651BE">
      <w:pPr>
        <w:ind w:left="540"/>
        <w:rPr>
          <w:rFonts w:ascii="Arial" w:hAnsi="Arial" w:cs="Arial"/>
          <w:b/>
          <w:caps/>
          <w:noProof w:val="0"/>
          <w:sz w:val="20"/>
          <w:szCs w:val="20"/>
        </w:rPr>
      </w:pPr>
    </w:p>
    <w:p w:rsidR="005D17E4" w:rsidRPr="00DA01EF" w:rsidRDefault="005D17E4" w:rsidP="004048C0">
      <w:pPr>
        <w:ind w:left="630"/>
        <w:jc w:val="thaiDistribute"/>
        <w:rPr>
          <w:rFonts w:ascii="Arial" w:hAnsi="Arial" w:cs="Arial"/>
          <w:color w:val="000000" w:themeColor="text1"/>
          <w:sz w:val="20"/>
          <w:szCs w:val="20"/>
          <w:lang w:bidi="th-TH"/>
        </w:rPr>
      </w:pPr>
      <w:r w:rsidRPr="00DA01EF">
        <w:rPr>
          <w:rFonts w:ascii="Arial" w:hAnsi="Arial" w:cs="Arial"/>
          <w:color w:val="000000" w:themeColor="text1"/>
          <w:sz w:val="20"/>
          <w:szCs w:val="20"/>
          <w:lang w:bidi="th-TH"/>
        </w:rPr>
        <w:t>Goodwill on acquisit</w:t>
      </w:r>
      <w:r w:rsidR="008A401C" w:rsidRPr="00DA01EF">
        <w:rPr>
          <w:rFonts w:ascii="Arial" w:hAnsi="Arial" w:cs="Arial"/>
          <w:color w:val="000000" w:themeColor="text1"/>
          <w:sz w:val="20"/>
          <w:szCs w:val="20"/>
          <w:lang w:bidi="th-TH"/>
        </w:rPr>
        <w:t xml:space="preserve">ion of subsidiary of Baht </w:t>
      </w:r>
      <w:r w:rsidR="00E41A5A" w:rsidRPr="00DA01EF">
        <w:rPr>
          <w:rFonts w:ascii="Arial" w:hAnsi="Arial" w:cs="Arial"/>
          <w:color w:val="000000" w:themeColor="text1"/>
          <w:sz w:val="20"/>
          <w:szCs w:val="20"/>
          <w:lang w:bidi="th-TH"/>
        </w:rPr>
        <w:t>162</w:t>
      </w:r>
      <w:r w:rsidR="008A401C" w:rsidRPr="00DA01EF">
        <w:rPr>
          <w:rFonts w:ascii="Arial" w:hAnsi="Arial" w:cs="Arial"/>
          <w:color w:val="000000" w:themeColor="text1"/>
          <w:sz w:val="20"/>
          <w:szCs w:val="20"/>
          <w:lang w:bidi="th-TH"/>
        </w:rPr>
        <w:t>.</w:t>
      </w:r>
      <w:r w:rsidR="00E41A5A" w:rsidRPr="00DA01EF">
        <w:rPr>
          <w:rFonts w:ascii="Arial" w:hAnsi="Arial" w:cs="Arial"/>
          <w:color w:val="000000" w:themeColor="text1"/>
          <w:sz w:val="20"/>
          <w:szCs w:val="20"/>
          <w:lang w:bidi="th-TH"/>
        </w:rPr>
        <w:t>86</w:t>
      </w:r>
      <w:r w:rsidRPr="00DA01EF">
        <w:rPr>
          <w:rFonts w:ascii="Arial" w:hAnsi="Arial" w:cs="Arial"/>
          <w:color w:val="000000" w:themeColor="text1"/>
          <w:sz w:val="20"/>
          <w:szCs w:val="20"/>
          <w:lang w:bidi="th-TH"/>
        </w:rPr>
        <w:t xml:space="preserve"> million included deferred tax liabilities </w:t>
      </w:r>
      <w:r w:rsidR="0001044B" w:rsidRPr="00DA01EF">
        <w:rPr>
          <w:rFonts w:ascii="Arial" w:hAnsi="Arial" w:cs="Arial"/>
          <w:color w:val="000000" w:themeColor="text1"/>
          <w:sz w:val="20"/>
          <w:szCs w:val="20"/>
          <w:lang w:bidi="th-TH"/>
        </w:rPr>
        <w:t>arising</w:t>
      </w:r>
      <w:r w:rsidRPr="00DA01EF">
        <w:rPr>
          <w:rFonts w:ascii="Arial" w:hAnsi="Arial" w:cs="Arial"/>
          <w:color w:val="000000" w:themeColor="text1"/>
          <w:sz w:val="20"/>
          <w:szCs w:val="20"/>
          <w:lang w:bidi="th-TH"/>
        </w:rPr>
        <w:t xml:space="preserve"> from excess of fair value over carrying amount of billboards of Baht 4</w:t>
      </w:r>
      <w:r w:rsidR="00E41A5A" w:rsidRPr="00DA01EF">
        <w:rPr>
          <w:rFonts w:ascii="Arial" w:hAnsi="Arial" w:cs="Arial"/>
          <w:color w:val="000000" w:themeColor="text1"/>
          <w:sz w:val="20"/>
          <w:szCs w:val="20"/>
          <w:lang w:bidi="th-TH"/>
        </w:rPr>
        <w:t>1</w:t>
      </w:r>
      <w:r w:rsidRPr="00DA01EF">
        <w:rPr>
          <w:rFonts w:ascii="Arial" w:hAnsi="Arial" w:cs="Arial"/>
          <w:color w:val="000000" w:themeColor="text1"/>
          <w:sz w:val="20"/>
          <w:szCs w:val="20"/>
          <w:lang w:bidi="th-TH"/>
        </w:rPr>
        <w:t>.</w:t>
      </w:r>
      <w:r w:rsidR="00E41A5A" w:rsidRPr="00DA01EF">
        <w:rPr>
          <w:rFonts w:ascii="Arial" w:hAnsi="Arial" w:cs="Arial"/>
          <w:color w:val="000000" w:themeColor="text1"/>
          <w:sz w:val="20"/>
          <w:szCs w:val="20"/>
          <w:lang w:bidi="th-TH"/>
        </w:rPr>
        <w:t>15</w:t>
      </w:r>
      <w:r w:rsidR="00472678" w:rsidRPr="00DA01EF">
        <w:rPr>
          <w:rFonts w:ascii="Arial" w:hAnsi="Arial" w:cstheme="minorBidi" w:hint="cs"/>
          <w:color w:val="000000" w:themeColor="text1"/>
          <w:sz w:val="20"/>
          <w:szCs w:val="20"/>
          <w:cs/>
          <w:lang w:bidi="th-TH"/>
        </w:rPr>
        <w:t xml:space="preserve"> </w:t>
      </w:r>
      <w:r w:rsidRPr="00DA01EF">
        <w:rPr>
          <w:rFonts w:ascii="Arial" w:hAnsi="Arial" w:cs="Arial"/>
          <w:color w:val="000000" w:themeColor="text1"/>
          <w:sz w:val="20"/>
          <w:szCs w:val="20"/>
          <w:lang w:bidi="th-TH"/>
        </w:rPr>
        <w:t xml:space="preserve">million as discribed in </w:t>
      </w:r>
      <w:r w:rsidR="009E7FBC" w:rsidRPr="00DA01EF">
        <w:rPr>
          <w:rFonts w:ascii="Arial" w:hAnsi="Arial" w:cs="Arial"/>
          <w:color w:val="000000" w:themeColor="text1"/>
          <w:sz w:val="20"/>
          <w:szCs w:val="20"/>
          <w:lang w:bidi="th-TH"/>
        </w:rPr>
        <w:t>n</w:t>
      </w:r>
      <w:r w:rsidRPr="00DA01EF">
        <w:rPr>
          <w:rFonts w:ascii="Arial" w:hAnsi="Arial" w:cs="Arial"/>
          <w:color w:val="000000" w:themeColor="text1"/>
          <w:sz w:val="20"/>
          <w:szCs w:val="20"/>
          <w:lang w:bidi="th-TH"/>
        </w:rPr>
        <w:t>ote 14 to the financial statements.</w:t>
      </w:r>
    </w:p>
    <w:p w:rsidR="005D17E4" w:rsidRPr="00DA01EF" w:rsidRDefault="005D17E4" w:rsidP="004E4615">
      <w:pPr>
        <w:ind w:left="630"/>
        <w:jc w:val="thaiDistribute"/>
        <w:rPr>
          <w:rFonts w:ascii="Arial" w:hAnsi="Arial" w:cs="Arial"/>
          <w:b/>
          <w:caps/>
          <w:noProof w:val="0"/>
          <w:sz w:val="20"/>
          <w:szCs w:val="20"/>
        </w:rPr>
      </w:pPr>
    </w:p>
    <w:p w:rsidR="005D17E4" w:rsidRPr="00DA01EF" w:rsidRDefault="004048C0" w:rsidP="004048C0">
      <w:pPr>
        <w:ind w:left="630" w:hanging="180"/>
        <w:jc w:val="thaiDistribute"/>
        <w:rPr>
          <w:rFonts w:ascii="Arial" w:hAnsi="Arial" w:cs="Arial"/>
          <w:color w:val="000000" w:themeColor="text1"/>
          <w:sz w:val="20"/>
          <w:szCs w:val="20"/>
          <w:lang w:bidi="th-TH"/>
        </w:rPr>
      </w:pPr>
      <w:r w:rsidRPr="00DA01EF">
        <w:rPr>
          <w:rFonts w:ascii="Arial" w:hAnsi="Arial" w:cs="Angsana New"/>
          <w:color w:val="000000"/>
          <w:sz w:val="20"/>
          <w:szCs w:val="20"/>
          <w:lang w:bidi="th-TH"/>
        </w:rPr>
        <w:t>**</w:t>
      </w:r>
      <w:r w:rsidR="0001044B" w:rsidRPr="00DA01EF">
        <w:rPr>
          <w:rFonts w:ascii="Arial" w:hAnsi="Arial" w:cs="Angsana New"/>
          <w:color w:val="000000"/>
          <w:sz w:val="20"/>
          <w:szCs w:val="20"/>
          <w:lang w:bidi="th-TH"/>
        </w:rPr>
        <w:t>Adjusting of d</w:t>
      </w:r>
      <w:r w:rsidR="005D17E4" w:rsidRPr="00DA01EF">
        <w:rPr>
          <w:rFonts w:ascii="Arial" w:hAnsi="Arial" w:cs="Arial"/>
          <w:color w:val="000000" w:themeColor="text1"/>
          <w:sz w:val="20"/>
          <w:szCs w:val="20"/>
          <w:lang w:bidi="th-TH"/>
        </w:rPr>
        <w:t>iminution in fair value of billboards was calculated on a straight-line basis over estimated useful lives of billboards.</w:t>
      </w:r>
    </w:p>
    <w:p w:rsidR="0043706A" w:rsidRPr="00DA01EF" w:rsidRDefault="0043706A">
      <w:pPr>
        <w:rPr>
          <w:rFonts w:ascii="Arial" w:eastAsiaTheme="minorHAnsi" w:hAnsi="Arial" w:cs="Arial"/>
          <w:b/>
          <w:bCs/>
          <w:sz w:val="20"/>
          <w:szCs w:val="20"/>
        </w:rPr>
      </w:pPr>
      <w:r w:rsidRPr="00DA01EF">
        <w:rPr>
          <w:rFonts w:ascii="Arial" w:eastAsiaTheme="minorHAnsi" w:hAnsi="Arial" w:cs="Arial"/>
          <w:b/>
          <w:bCs/>
          <w:sz w:val="20"/>
          <w:szCs w:val="20"/>
        </w:rPr>
        <w:br w:type="page"/>
      </w:r>
    </w:p>
    <w:p w:rsidR="00926B9F" w:rsidRPr="00851E0F" w:rsidRDefault="00926B9F" w:rsidP="00926B9F">
      <w:pPr>
        <w:autoSpaceDE w:val="0"/>
        <w:autoSpaceDN w:val="0"/>
        <w:ind w:left="540"/>
        <w:jc w:val="both"/>
        <w:rPr>
          <w:rFonts w:ascii="Arial" w:eastAsiaTheme="minorHAnsi" w:hAnsi="Arial" w:cs="Arial"/>
          <w:b/>
          <w:bCs/>
          <w:sz w:val="20"/>
          <w:szCs w:val="20"/>
        </w:rPr>
      </w:pPr>
      <w:r w:rsidRPr="00851E0F">
        <w:rPr>
          <w:rFonts w:ascii="Arial" w:eastAsiaTheme="minorHAnsi" w:hAnsi="Arial" w:cs="Arial"/>
          <w:b/>
          <w:bCs/>
          <w:sz w:val="20"/>
          <w:szCs w:val="20"/>
        </w:rPr>
        <w:t>Assessment for impairment of goodwill</w:t>
      </w:r>
    </w:p>
    <w:p w:rsidR="00926B9F" w:rsidRPr="00851E0F" w:rsidRDefault="00926B9F" w:rsidP="00926B9F">
      <w:pPr>
        <w:autoSpaceDE w:val="0"/>
        <w:autoSpaceDN w:val="0"/>
        <w:ind w:left="540"/>
        <w:jc w:val="both"/>
        <w:rPr>
          <w:rFonts w:ascii="Arial" w:eastAsiaTheme="minorHAnsi" w:hAnsi="Arial" w:cs="Arial"/>
          <w:sz w:val="20"/>
          <w:szCs w:val="20"/>
        </w:rPr>
      </w:pPr>
    </w:p>
    <w:p w:rsidR="00926B9F" w:rsidRPr="00851E0F" w:rsidRDefault="00926B9F" w:rsidP="006639A5">
      <w:pPr>
        <w:autoSpaceDE w:val="0"/>
        <w:autoSpaceDN w:val="0"/>
        <w:ind w:left="540"/>
        <w:jc w:val="both"/>
        <w:rPr>
          <w:rFonts w:ascii="Arial" w:eastAsiaTheme="minorHAnsi" w:hAnsi="Arial" w:cs="Arial"/>
          <w:spacing w:val="-2"/>
          <w:sz w:val="20"/>
          <w:szCs w:val="20"/>
        </w:rPr>
      </w:pPr>
      <w:r w:rsidRPr="00851E0F">
        <w:rPr>
          <w:rFonts w:ascii="Arial" w:eastAsiaTheme="minorHAnsi" w:hAnsi="Arial" w:cs="Arial"/>
          <w:sz w:val="20"/>
          <w:szCs w:val="20"/>
        </w:rPr>
        <w:t>The Company has engaged on</w:t>
      </w:r>
      <w:r w:rsidR="0001044B" w:rsidRPr="00851E0F">
        <w:rPr>
          <w:rFonts w:ascii="Arial" w:eastAsiaTheme="minorHAnsi" w:hAnsi="Arial" w:cs="Arial"/>
          <w:sz w:val="20"/>
          <w:szCs w:val="20"/>
        </w:rPr>
        <w:t xml:space="preserve"> an</w:t>
      </w:r>
      <w:r w:rsidRPr="00851E0F">
        <w:rPr>
          <w:rFonts w:ascii="Arial" w:eastAsiaTheme="minorHAnsi" w:hAnsi="Arial" w:cs="Arial"/>
          <w:sz w:val="20"/>
          <w:szCs w:val="20"/>
        </w:rPr>
        <w:t xml:space="preserve"> independent financial advisor to appraise the recoverable amount as at 31 December 2017.</w:t>
      </w:r>
      <w:r w:rsidRPr="00851E0F">
        <w:rPr>
          <w:rFonts w:ascii="Arial" w:eastAsiaTheme="minorHAnsi" w:hAnsi="Arial" w:cs="Arial"/>
          <w:sz w:val="20"/>
          <w:szCs w:val="20"/>
          <w:lang w:bidi="th-TH"/>
        </w:rPr>
        <w:t xml:space="preserve"> The recoverable amount of cash-generating</w:t>
      </w:r>
      <w:r w:rsidR="00FC6C4D" w:rsidRPr="00851E0F">
        <w:rPr>
          <w:rFonts w:ascii="Arial" w:eastAsiaTheme="minorHAnsi" w:hAnsi="Arial" w:cs="Arial"/>
          <w:sz w:val="20"/>
          <w:szCs w:val="20"/>
          <w:lang w:bidi="th-TH"/>
        </w:rPr>
        <w:t xml:space="preserve"> unit</w:t>
      </w:r>
      <w:r w:rsidRPr="00851E0F">
        <w:rPr>
          <w:rFonts w:ascii="Arial" w:eastAsiaTheme="minorHAnsi" w:hAnsi="Arial" w:cs="Arial"/>
          <w:sz w:val="20"/>
          <w:szCs w:val="20"/>
          <w:lang w:bidi="th-TH"/>
        </w:rPr>
        <w:t xml:space="preserve"> is determined based on value-in-use calculation. These calculations use pre-tax cash flow projections based on financial </w:t>
      </w:r>
      <w:r w:rsidRPr="00851E0F">
        <w:rPr>
          <w:rFonts w:ascii="Arial" w:eastAsiaTheme="minorHAnsi" w:hAnsi="Arial" w:cs="Arial"/>
          <w:spacing w:val="-2"/>
          <w:sz w:val="20"/>
          <w:szCs w:val="20"/>
        </w:rPr>
        <w:t xml:space="preserve">budgets approved by management covering 10 years period, the Company recorded impairment loss on goodwill from </w:t>
      </w:r>
      <w:r w:rsidR="008A401C" w:rsidRPr="00851E0F">
        <w:rPr>
          <w:rFonts w:ascii="Arial" w:eastAsiaTheme="minorHAnsi" w:hAnsi="Arial" w:cs="Arial"/>
          <w:spacing w:val="-2"/>
          <w:sz w:val="20"/>
          <w:szCs w:val="20"/>
        </w:rPr>
        <w:t xml:space="preserve">business combination of Baht </w:t>
      </w:r>
      <w:r w:rsidR="00DB09E2">
        <w:rPr>
          <w:rFonts w:ascii="Arial" w:eastAsiaTheme="minorHAnsi" w:hAnsi="Arial" w:cs="Arial"/>
          <w:spacing w:val="-2"/>
          <w:sz w:val="20"/>
          <w:szCs w:val="20"/>
        </w:rPr>
        <w:t>121</w:t>
      </w:r>
      <w:r w:rsidR="008A401C" w:rsidRPr="00851E0F">
        <w:rPr>
          <w:rFonts w:ascii="Arial" w:eastAsiaTheme="minorHAnsi" w:hAnsi="Arial" w:cs="Arial"/>
          <w:spacing w:val="-2"/>
          <w:sz w:val="20"/>
          <w:szCs w:val="20"/>
        </w:rPr>
        <w:t>.</w:t>
      </w:r>
      <w:r w:rsidR="00DB09E2">
        <w:rPr>
          <w:rFonts w:ascii="Arial" w:eastAsiaTheme="minorHAnsi" w:hAnsi="Arial" w:cs="Arial"/>
          <w:spacing w:val="-2"/>
          <w:sz w:val="20"/>
          <w:szCs w:val="20"/>
        </w:rPr>
        <w:t>71</w:t>
      </w:r>
      <w:r w:rsidRPr="00851E0F">
        <w:rPr>
          <w:rFonts w:ascii="Arial" w:eastAsiaTheme="minorHAnsi" w:hAnsi="Arial" w:cs="Arial"/>
          <w:spacing w:val="-2"/>
          <w:sz w:val="20"/>
          <w:szCs w:val="20"/>
        </w:rPr>
        <w:t xml:space="preserve"> million in the consolidated statement of comprehensive income for the year ended 31 December 2017. The remaining goodwill from business conbimation </w:t>
      </w:r>
      <w:r w:rsidR="00FC6C4D" w:rsidRPr="00851E0F">
        <w:rPr>
          <w:rFonts w:ascii="Arial" w:eastAsiaTheme="minorHAnsi" w:hAnsi="Arial" w:cs="Arial"/>
          <w:spacing w:val="-2"/>
          <w:sz w:val="20"/>
          <w:szCs w:val="20"/>
        </w:rPr>
        <w:t xml:space="preserve">of Baht </w:t>
      </w:r>
      <w:r w:rsidR="00DB09E2">
        <w:rPr>
          <w:rFonts w:ascii="Arial" w:eastAsiaTheme="minorHAnsi" w:hAnsi="Arial" w:cs="Arial"/>
          <w:spacing w:val="-2"/>
          <w:sz w:val="20"/>
          <w:szCs w:val="20"/>
        </w:rPr>
        <w:t>40</w:t>
      </w:r>
      <w:r w:rsidR="006639A5" w:rsidRPr="00851E0F">
        <w:rPr>
          <w:rFonts w:ascii="Arial" w:eastAsiaTheme="minorHAnsi" w:hAnsi="Arial" w:cs="Arial"/>
          <w:spacing w:val="-2"/>
          <w:sz w:val="20"/>
          <w:szCs w:val="20"/>
        </w:rPr>
        <w:t>.</w:t>
      </w:r>
      <w:r w:rsidR="00DB09E2">
        <w:rPr>
          <w:rFonts w:ascii="Arial" w:eastAsiaTheme="minorHAnsi" w:hAnsi="Arial" w:cs="Arial"/>
          <w:spacing w:val="-2"/>
          <w:sz w:val="20"/>
          <w:szCs w:val="20"/>
        </w:rPr>
        <w:t>23</w:t>
      </w:r>
      <w:r w:rsidR="00FC6C4D" w:rsidRPr="00851E0F">
        <w:rPr>
          <w:rFonts w:ascii="Arial" w:eastAsiaTheme="minorHAnsi" w:hAnsi="Arial" w:cs="Arial"/>
          <w:spacing w:val="-2"/>
          <w:sz w:val="20"/>
          <w:szCs w:val="20"/>
        </w:rPr>
        <w:t xml:space="preserve"> million represented deferred tax liabilities </w:t>
      </w:r>
      <w:r w:rsidR="006639A5" w:rsidRPr="00851E0F">
        <w:rPr>
          <w:rFonts w:ascii="Arial" w:eastAsiaTheme="minorHAnsi" w:hAnsi="Arial" w:cs="Arial"/>
          <w:spacing w:val="-2"/>
          <w:sz w:val="20"/>
          <w:szCs w:val="20"/>
        </w:rPr>
        <w:t>arising from</w:t>
      </w:r>
      <w:r w:rsidR="00FC6C4D" w:rsidRPr="00851E0F">
        <w:rPr>
          <w:rFonts w:ascii="Arial" w:eastAsiaTheme="minorHAnsi" w:hAnsi="Arial" w:cs="Arial"/>
          <w:spacing w:val="-2"/>
          <w:sz w:val="20"/>
          <w:szCs w:val="20"/>
        </w:rPr>
        <w:t xml:space="preserve"> the excess of fair value over carrying amount of billboards since, there </w:t>
      </w:r>
      <w:r w:rsidR="0001044B" w:rsidRPr="00851E0F">
        <w:rPr>
          <w:rFonts w:ascii="Arial" w:eastAsiaTheme="minorHAnsi" w:hAnsi="Arial" w:cs="Arial"/>
          <w:spacing w:val="-2"/>
          <w:sz w:val="20"/>
          <w:szCs w:val="20"/>
        </w:rPr>
        <w:t>will be</w:t>
      </w:r>
      <w:r w:rsidR="00FC6C4D" w:rsidRPr="00851E0F">
        <w:rPr>
          <w:rFonts w:ascii="Arial" w:eastAsiaTheme="minorHAnsi" w:hAnsi="Arial" w:cs="Arial"/>
          <w:spacing w:val="-2"/>
          <w:sz w:val="20"/>
          <w:szCs w:val="20"/>
        </w:rPr>
        <w:t xml:space="preserve"> future tax payable in the consolidated financial statement upon realisation of such business.</w:t>
      </w:r>
    </w:p>
    <w:p w:rsidR="00FC6C4D" w:rsidRPr="00851E0F" w:rsidRDefault="00FC6C4D" w:rsidP="00926B9F">
      <w:pPr>
        <w:autoSpaceDE w:val="0"/>
        <w:autoSpaceDN w:val="0"/>
        <w:ind w:left="540"/>
        <w:jc w:val="both"/>
        <w:rPr>
          <w:rFonts w:ascii="Arial" w:eastAsiaTheme="minorHAnsi" w:hAnsi="Arial" w:cs="Arial"/>
          <w:sz w:val="20"/>
          <w:szCs w:val="20"/>
        </w:rPr>
      </w:pPr>
    </w:p>
    <w:p w:rsidR="003E143E" w:rsidRPr="00851E0F" w:rsidRDefault="007D5AB3" w:rsidP="007D5AB3">
      <w:pPr>
        <w:ind w:left="547"/>
        <w:jc w:val="thaiDistribute"/>
        <w:rPr>
          <w:rFonts w:ascii="Arial" w:eastAsiaTheme="minorHAnsi" w:hAnsi="Arial" w:cs="Arial"/>
          <w:spacing w:val="-2"/>
          <w:sz w:val="20"/>
          <w:szCs w:val="20"/>
        </w:rPr>
      </w:pPr>
      <w:r w:rsidRPr="00851E0F">
        <w:rPr>
          <w:rFonts w:ascii="Arial" w:eastAsiaTheme="minorHAnsi" w:hAnsi="Arial" w:cs="Arial"/>
          <w:spacing w:val="-2"/>
          <w:sz w:val="20"/>
          <w:szCs w:val="20"/>
        </w:rPr>
        <w:t xml:space="preserve">The key assumptions used for recoverable amount calculations </w:t>
      </w:r>
      <w:r w:rsidR="00FC6C4D" w:rsidRPr="00851E0F">
        <w:rPr>
          <w:rFonts w:ascii="Arial" w:eastAsiaTheme="minorHAnsi" w:hAnsi="Arial" w:cs="Arial"/>
          <w:spacing w:val="-2"/>
          <w:sz w:val="20"/>
          <w:szCs w:val="20"/>
        </w:rPr>
        <w:t xml:space="preserve">of cash-generating unit calculations are as described </w:t>
      </w:r>
      <w:r w:rsidR="009E7FBC" w:rsidRPr="00851E0F">
        <w:rPr>
          <w:rFonts w:ascii="Arial" w:eastAsiaTheme="minorHAnsi" w:hAnsi="Arial" w:cs="Arial"/>
          <w:spacing w:val="-2"/>
          <w:sz w:val="20"/>
          <w:szCs w:val="20"/>
        </w:rPr>
        <w:t>in n</w:t>
      </w:r>
      <w:r w:rsidR="00FC6C4D" w:rsidRPr="00851E0F">
        <w:rPr>
          <w:rFonts w:ascii="Arial" w:eastAsiaTheme="minorHAnsi" w:hAnsi="Arial" w:cs="Arial"/>
          <w:spacing w:val="-2"/>
          <w:sz w:val="20"/>
          <w:szCs w:val="20"/>
        </w:rPr>
        <w:t>ote 14 to the financial statements which are similar to assess</w:t>
      </w:r>
      <w:r w:rsidR="0001044B" w:rsidRPr="00851E0F">
        <w:rPr>
          <w:rFonts w:ascii="Arial" w:eastAsiaTheme="minorHAnsi" w:hAnsi="Arial" w:cs="Arial"/>
          <w:spacing w:val="-2"/>
          <w:sz w:val="20"/>
          <w:szCs w:val="20"/>
        </w:rPr>
        <w:t>ment</w:t>
      </w:r>
      <w:r w:rsidR="00FC6C4D" w:rsidRPr="00851E0F">
        <w:rPr>
          <w:rFonts w:ascii="Arial" w:eastAsiaTheme="minorHAnsi" w:hAnsi="Arial" w:cs="Arial"/>
          <w:spacing w:val="-2"/>
          <w:sz w:val="20"/>
          <w:szCs w:val="20"/>
        </w:rPr>
        <w:t xml:space="preserve"> for impairment of investment in subsidiary (S.Thana Media Co., Ltd.).</w:t>
      </w:r>
    </w:p>
    <w:p w:rsidR="00D069C0" w:rsidRPr="00851E0F" w:rsidRDefault="00D069C0">
      <w:pPr>
        <w:rPr>
          <w:rFonts w:ascii="Arial" w:eastAsiaTheme="minorHAnsi" w:hAnsi="Arial" w:cs="Arial"/>
          <w:spacing w:val="-2"/>
          <w:sz w:val="20"/>
          <w:szCs w:val="20"/>
        </w:rPr>
      </w:pPr>
    </w:p>
    <w:p w:rsidR="007C4D99" w:rsidRPr="00851E0F" w:rsidRDefault="008A401C" w:rsidP="007C4D99">
      <w:pPr>
        <w:numPr>
          <w:ilvl w:val="0"/>
          <w:numId w:val="2"/>
        </w:numPr>
        <w:tabs>
          <w:tab w:val="left" w:pos="540"/>
        </w:tabs>
        <w:spacing w:line="240" w:lineRule="atLeast"/>
        <w:ind w:hanging="3510"/>
        <w:jc w:val="both"/>
        <w:rPr>
          <w:rFonts w:ascii="Arial" w:hAnsi="Arial" w:cs="Arial"/>
          <w:b/>
          <w:caps/>
          <w:noProof w:val="0"/>
          <w:sz w:val="20"/>
          <w:szCs w:val="20"/>
        </w:rPr>
      </w:pPr>
      <w:r w:rsidRPr="00851E0F">
        <w:rPr>
          <w:rFonts w:ascii="Arial" w:hAnsi="Arial" w:cs="Arial"/>
          <w:b/>
          <w:caps/>
          <w:noProof w:val="0"/>
          <w:sz w:val="20"/>
          <w:szCs w:val="20"/>
        </w:rPr>
        <w:t>Computer software, net</w:t>
      </w:r>
    </w:p>
    <w:p w:rsidR="007C4D99" w:rsidRPr="00851E0F" w:rsidRDefault="007C4D99" w:rsidP="007C4D99">
      <w:pPr>
        <w:ind w:right="828"/>
        <w:rPr>
          <w:rFonts w:ascii="Arial" w:hAnsi="Arial" w:cs="Arial"/>
          <w:sz w:val="20"/>
          <w:szCs w:val="20"/>
        </w:rPr>
      </w:pPr>
    </w:p>
    <w:tbl>
      <w:tblPr>
        <w:tblW w:w="9450" w:type="dxa"/>
        <w:tblInd w:w="108" w:type="dxa"/>
        <w:tblLayout w:type="fixed"/>
        <w:tblLook w:val="04A0" w:firstRow="1" w:lastRow="0" w:firstColumn="1" w:lastColumn="0" w:noHBand="0" w:noVBand="1"/>
      </w:tblPr>
      <w:tblGrid>
        <w:gridCol w:w="6030"/>
        <w:gridCol w:w="1620"/>
        <w:gridCol w:w="1800"/>
      </w:tblGrid>
      <w:tr w:rsidR="007C4D99" w:rsidRPr="00851E0F" w:rsidTr="009D296A">
        <w:tc>
          <w:tcPr>
            <w:tcW w:w="6030" w:type="dxa"/>
          </w:tcPr>
          <w:p w:rsidR="007C4D99" w:rsidRPr="00851E0F" w:rsidRDefault="007C4D99" w:rsidP="000963F3">
            <w:pPr>
              <w:spacing w:line="300" w:lineRule="atLeast"/>
              <w:ind w:left="432" w:right="-108"/>
              <w:rPr>
                <w:rFonts w:ascii="Arial" w:hAnsi="Arial" w:cs="Arial"/>
                <w:noProof w:val="0"/>
                <w:sz w:val="20"/>
                <w:szCs w:val="20"/>
              </w:rPr>
            </w:pPr>
          </w:p>
        </w:tc>
        <w:tc>
          <w:tcPr>
            <w:tcW w:w="3420" w:type="dxa"/>
            <w:gridSpan w:val="2"/>
            <w:hideMark/>
          </w:tcPr>
          <w:p w:rsidR="007C4D99" w:rsidRPr="00851E0F" w:rsidRDefault="007C4D99" w:rsidP="000963F3">
            <w:pPr>
              <w:pBdr>
                <w:bottom w:val="single" w:sz="4" w:space="1" w:color="auto"/>
              </w:pBdr>
              <w:spacing w:line="300" w:lineRule="atLeast"/>
              <w:ind w:left="-18" w:right="-18"/>
              <w:jc w:val="center"/>
              <w:rPr>
                <w:rFonts w:ascii="Arial" w:hAnsi="Arial" w:cs="Arial"/>
                <w:b/>
                <w:noProof w:val="0"/>
                <w:sz w:val="20"/>
                <w:szCs w:val="20"/>
              </w:rPr>
            </w:pPr>
            <w:r w:rsidRPr="00851E0F">
              <w:rPr>
                <w:rFonts w:ascii="Arial" w:hAnsi="Arial" w:cs="Arial"/>
                <w:b/>
                <w:noProof w:val="0"/>
                <w:sz w:val="20"/>
                <w:szCs w:val="20"/>
              </w:rPr>
              <w:t>(Unit: Baht)</w:t>
            </w:r>
          </w:p>
        </w:tc>
      </w:tr>
      <w:tr w:rsidR="009D296A" w:rsidRPr="00851E0F" w:rsidTr="009D296A">
        <w:tc>
          <w:tcPr>
            <w:tcW w:w="6030" w:type="dxa"/>
          </w:tcPr>
          <w:p w:rsidR="009D296A" w:rsidRPr="00851E0F" w:rsidRDefault="009D296A" w:rsidP="000963F3">
            <w:pPr>
              <w:pStyle w:val="Heading5"/>
              <w:spacing w:line="300" w:lineRule="atLeast"/>
              <w:ind w:left="432" w:right="-108"/>
              <w:jc w:val="left"/>
              <w:rPr>
                <w:rFonts w:ascii="Arial" w:hAnsi="Arial" w:cs="Arial"/>
              </w:rPr>
            </w:pPr>
          </w:p>
        </w:tc>
        <w:tc>
          <w:tcPr>
            <w:tcW w:w="1620" w:type="dxa"/>
          </w:tcPr>
          <w:p w:rsidR="009D296A" w:rsidRPr="00851E0F" w:rsidRDefault="009D296A" w:rsidP="000963F3">
            <w:pPr>
              <w:pStyle w:val="Heading5"/>
              <w:pBdr>
                <w:bottom w:val="single" w:sz="4" w:space="1" w:color="auto"/>
              </w:pBdr>
              <w:spacing w:line="300" w:lineRule="atLeast"/>
              <w:ind w:left="-18" w:right="-18"/>
              <w:jc w:val="right"/>
              <w:rPr>
                <w:rFonts w:ascii="Arial" w:hAnsi="Arial" w:cs="Arial"/>
                <w:lang w:bidi="th-TH"/>
              </w:rPr>
            </w:pPr>
            <w:r w:rsidRPr="00851E0F">
              <w:rPr>
                <w:rFonts w:ascii="Arial" w:hAnsi="Arial" w:cs="Arial"/>
              </w:rPr>
              <w:t>Consolidated</w:t>
            </w:r>
          </w:p>
        </w:tc>
        <w:tc>
          <w:tcPr>
            <w:tcW w:w="1800" w:type="dxa"/>
          </w:tcPr>
          <w:p w:rsidR="009D296A" w:rsidRPr="00851E0F" w:rsidRDefault="009D296A" w:rsidP="000963F3">
            <w:pPr>
              <w:pStyle w:val="Heading5"/>
              <w:pBdr>
                <w:bottom w:val="single" w:sz="4" w:space="1" w:color="auto"/>
              </w:pBdr>
              <w:spacing w:line="300" w:lineRule="atLeast"/>
              <w:ind w:left="-18" w:right="-18"/>
              <w:jc w:val="right"/>
              <w:rPr>
                <w:rFonts w:ascii="Arial" w:hAnsi="Arial" w:cs="Arial"/>
                <w:lang w:bidi="th-TH"/>
              </w:rPr>
            </w:pPr>
            <w:r w:rsidRPr="00851E0F">
              <w:rPr>
                <w:rFonts w:ascii="Arial" w:hAnsi="Arial" w:cs="Arial"/>
                <w:lang w:bidi="th-TH"/>
              </w:rPr>
              <w:t>The Company</w:t>
            </w:r>
          </w:p>
        </w:tc>
      </w:tr>
      <w:tr w:rsidR="009D296A" w:rsidRPr="00851E0F" w:rsidTr="009D296A">
        <w:tc>
          <w:tcPr>
            <w:tcW w:w="6030" w:type="dxa"/>
          </w:tcPr>
          <w:p w:rsidR="009D296A" w:rsidRPr="00851E0F" w:rsidRDefault="009D296A" w:rsidP="000963F3">
            <w:pPr>
              <w:pStyle w:val="Heading5"/>
              <w:spacing w:line="300" w:lineRule="atLeast"/>
              <w:ind w:left="432" w:right="-108"/>
              <w:jc w:val="left"/>
              <w:rPr>
                <w:rFonts w:ascii="Arial" w:hAnsi="Arial" w:cs="Arial"/>
              </w:rPr>
            </w:pPr>
          </w:p>
        </w:tc>
        <w:tc>
          <w:tcPr>
            <w:tcW w:w="1620" w:type="dxa"/>
          </w:tcPr>
          <w:p w:rsidR="009D296A" w:rsidRPr="00851E0F" w:rsidRDefault="009D296A" w:rsidP="000963F3">
            <w:pPr>
              <w:pStyle w:val="Heading5"/>
              <w:spacing w:line="300" w:lineRule="atLeast"/>
              <w:ind w:left="-18" w:right="-18"/>
              <w:jc w:val="left"/>
              <w:rPr>
                <w:rFonts w:ascii="Arial" w:hAnsi="Arial" w:cs="Arial"/>
              </w:rPr>
            </w:pPr>
          </w:p>
        </w:tc>
        <w:tc>
          <w:tcPr>
            <w:tcW w:w="1800" w:type="dxa"/>
          </w:tcPr>
          <w:p w:rsidR="009D296A" w:rsidRPr="00851E0F" w:rsidRDefault="009D296A" w:rsidP="000963F3">
            <w:pPr>
              <w:pStyle w:val="Heading5"/>
              <w:spacing w:line="300" w:lineRule="atLeast"/>
              <w:ind w:left="-18" w:right="-18"/>
              <w:jc w:val="left"/>
              <w:rPr>
                <w:rFonts w:ascii="Arial" w:hAnsi="Arial" w:cs="Arial"/>
              </w:rPr>
            </w:pPr>
          </w:p>
        </w:tc>
      </w:tr>
      <w:tr w:rsidR="009D296A" w:rsidRPr="00851E0F" w:rsidTr="00A77F15">
        <w:tc>
          <w:tcPr>
            <w:tcW w:w="6030" w:type="dxa"/>
            <w:hideMark/>
          </w:tcPr>
          <w:p w:rsidR="009D296A" w:rsidRPr="00851E0F" w:rsidRDefault="00D61DF6" w:rsidP="000963F3">
            <w:pPr>
              <w:pStyle w:val="Heading5"/>
              <w:spacing w:line="300" w:lineRule="atLeast"/>
              <w:ind w:left="432" w:right="-108"/>
              <w:jc w:val="left"/>
              <w:rPr>
                <w:rFonts w:ascii="Arial" w:hAnsi="Arial" w:cs="Arial"/>
              </w:rPr>
            </w:pPr>
            <w:r w:rsidRPr="00851E0F">
              <w:rPr>
                <w:rFonts w:ascii="Arial" w:hAnsi="Arial" w:cs="Arial"/>
              </w:rPr>
              <w:t>As at 31 December 2016</w:t>
            </w:r>
          </w:p>
        </w:tc>
        <w:tc>
          <w:tcPr>
            <w:tcW w:w="1620" w:type="dxa"/>
            <w:vAlign w:val="bottom"/>
          </w:tcPr>
          <w:p w:rsidR="009D296A" w:rsidRPr="00851E0F" w:rsidRDefault="009D296A" w:rsidP="00A77F15">
            <w:pPr>
              <w:pStyle w:val="Heading5"/>
              <w:spacing w:line="300" w:lineRule="atLeast"/>
              <w:ind w:left="-18" w:right="-18"/>
              <w:jc w:val="right"/>
              <w:rPr>
                <w:rFonts w:ascii="Arial" w:hAnsi="Arial" w:cs="Arial"/>
              </w:rPr>
            </w:pPr>
          </w:p>
        </w:tc>
        <w:tc>
          <w:tcPr>
            <w:tcW w:w="1800" w:type="dxa"/>
            <w:vAlign w:val="bottom"/>
          </w:tcPr>
          <w:p w:rsidR="009D296A" w:rsidRPr="00851E0F" w:rsidRDefault="009D296A" w:rsidP="00A77F15">
            <w:pPr>
              <w:pStyle w:val="Heading5"/>
              <w:spacing w:line="300" w:lineRule="atLeast"/>
              <w:ind w:left="-18" w:right="-18"/>
              <w:jc w:val="right"/>
              <w:rPr>
                <w:rFonts w:ascii="Arial" w:hAnsi="Arial" w:cs="Arial"/>
              </w:rPr>
            </w:pPr>
          </w:p>
        </w:tc>
      </w:tr>
      <w:tr w:rsidR="00D61DF6" w:rsidRPr="00851E0F" w:rsidTr="00A77F15">
        <w:tc>
          <w:tcPr>
            <w:tcW w:w="6030" w:type="dxa"/>
            <w:hideMark/>
          </w:tcPr>
          <w:p w:rsidR="00D61DF6" w:rsidRPr="00851E0F" w:rsidRDefault="00D61DF6" w:rsidP="000963F3">
            <w:pPr>
              <w:spacing w:line="300" w:lineRule="atLeast"/>
              <w:ind w:left="432" w:right="-108"/>
              <w:rPr>
                <w:rFonts w:ascii="Arial" w:hAnsi="Arial" w:cs="Arial"/>
                <w:noProof w:val="0"/>
                <w:sz w:val="20"/>
                <w:szCs w:val="20"/>
              </w:rPr>
            </w:pPr>
            <w:r w:rsidRPr="00851E0F">
              <w:rPr>
                <w:rFonts w:ascii="Arial" w:hAnsi="Arial" w:cs="Arial"/>
                <w:noProof w:val="0"/>
                <w:sz w:val="20"/>
                <w:szCs w:val="20"/>
              </w:rPr>
              <w:t xml:space="preserve">Cost </w:t>
            </w:r>
          </w:p>
        </w:tc>
        <w:tc>
          <w:tcPr>
            <w:tcW w:w="1620" w:type="dxa"/>
            <w:vAlign w:val="bottom"/>
            <w:hideMark/>
          </w:tcPr>
          <w:p w:rsidR="00D61DF6" w:rsidRPr="00851E0F" w:rsidRDefault="00D61DF6" w:rsidP="00D61DF6">
            <w:pPr>
              <w:spacing w:line="300" w:lineRule="atLeast"/>
              <w:ind w:left="-18" w:right="-18"/>
              <w:jc w:val="right"/>
              <w:rPr>
                <w:rFonts w:ascii="Arial" w:hAnsi="Arial" w:cs="Arial"/>
                <w:noProof w:val="0"/>
                <w:sz w:val="20"/>
                <w:szCs w:val="20"/>
              </w:rPr>
            </w:pPr>
            <w:r w:rsidRPr="00851E0F">
              <w:rPr>
                <w:rFonts w:ascii="Arial" w:hAnsi="Arial" w:cs="Arial"/>
                <w:noProof w:val="0"/>
                <w:sz w:val="20"/>
                <w:szCs w:val="20"/>
              </w:rPr>
              <w:t>1,043,167</w:t>
            </w:r>
          </w:p>
        </w:tc>
        <w:tc>
          <w:tcPr>
            <w:tcW w:w="1800" w:type="dxa"/>
            <w:vAlign w:val="bottom"/>
          </w:tcPr>
          <w:p w:rsidR="00D61DF6" w:rsidRPr="00851E0F" w:rsidRDefault="00D61DF6" w:rsidP="00D61DF6">
            <w:pPr>
              <w:spacing w:line="300" w:lineRule="atLeast"/>
              <w:ind w:left="-18" w:right="-18"/>
              <w:jc w:val="right"/>
              <w:rPr>
                <w:rFonts w:ascii="Arial" w:hAnsi="Arial" w:cs="Arial"/>
                <w:noProof w:val="0"/>
                <w:sz w:val="20"/>
                <w:szCs w:val="20"/>
              </w:rPr>
            </w:pPr>
            <w:r w:rsidRPr="00851E0F">
              <w:rPr>
                <w:rFonts w:ascii="Arial" w:hAnsi="Arial" w:cs="Arial"/>
                <w:noProof w:val="0"/>
                <w:sz w:val="20"/>
                <w:szCs w:val="20"/>
              </w:rPr>
              <w:t>305,375</w:t>
            </w:r>
          </w:p>
        </w:tc>
      </w:tr>
      <w:tr w:rsidR="00D61DF6" w:rsidRPr="00851E0F" w:rsidTr="00A77F15">
        <w:trPr>
          <w:trHeight w:val="87"/>
        </w:trPr>
        <w:tc>
          <w:tcPr>
            <w:tcW w:w="6030" w:type="dxa"/>
            <w:hideMark/>
          </w:tcPr>
          <w:p w:rsidR="00D61DF6" w:rsidRPr="00851E0F" w:rsidRDefault="00D61DF6" w:rsidP="000963F3">
            <w:pPr>
              <w:spacing w:line="300" w:lineRule="atLeast"/>
              <w:ind w:left="432" w:right="-108"/>
              <w:rPr>
                <w:rFonts w:ascii="Arial" w:hAnsi="Arial" w:cs="Arial"/>
                <w:noProof w:val="0"/>
                <w:sz w:val="20"/>
                <w:szCs w:val="20"/>
              </w:rPr>
            </w:pPr>
            <w:r w:rsidRPr="00851E0F">
              <w:rPr>
                <w:rFonts w:ascii="Arial" w:hAnsi="Arial" w:cs="Arial"/>
                <w:noProof w:val="0"/>
                <w:sz w:val="20"/>
                <w:szCs w:val="20"/>
                <w:u w:val="single"/>
              </w:rPr>
              <w:t>Less</w:t>
            </w:r>
            <w:r w:rsidRPr="00851E0F">
              <w:rPr>
                <w:rFonts w:ascii="Arial" w:hAnsi="Arial" w:cs="Arial"/>
                <w:noProof w:val="0"/>
                <w:sz w:val="20"/>
                <w:szCs w:val="20"/>
              </w:rPr>
              <w:t xml:space="preserve">  Accumulated amortisation</w:t>
            </w:r>
          </w:p>
        </w:tc>
        <w:tc>
          <w:tcPr>
            <w:tcW w:w="1620" w:type="dxa"/>
            <w:vAlign w:val="bottom"/>
            <w:hideMark/>
          </w:tcPr>
          <w:p w:rsidR="00D61DF6" w:rsidRPr="00851E0F" w:rsidRDefault="00D61DF6" w:rsidP="00D61DF6">
            <w:pPr>
              <w:pBdr>
                <w:bottom w:val="single" w:sz="4" w:space="1" w:color="auto"/>
              </w:pBdr>
              <w:spacing w:line="300" w:lineRule="atLeast"/>
              <w:ind w:left="-18" w:right="-18"/>
              <w:jc w:val="right"/>
              <w:rPr>
                <w:rFonts w:ascii="Arial" w:hAnsi="Arial" w:cs="Arial"/>
                <w:noProof w:val="0"/>
                <w:sz w:val="20"/>
                <w:szCs w:val="20"/>
              </w:rPr>
            </w:pPr>
            <w:r w:rsidRPr="00851E0F">
              <w:rPr>
                <w:rFonts w:ascii="Arial" w:hAnsi="Arial" w:cs="Arial"/>
                <w:noProof w:val="0"/>
                <w:sz w:val="20"/>
                <w:szCs w:val="20"/>
              </w:rPr>
              <w:t>(438,669)</w:t>
            </w:r>
          </w:p>
        </w:tc>
        <w:tc>
          <w:tcPr>
            <w:tcW w:w="1800" w:type="dxa"/>
            <w:vAlign w:val="bottom"/>
          </w:tcPr>
          <w:p w:rsidR="00D61DF6" w:rsidRPr="00851E0F" w:rsidRDefault="00D61DF6" w:rsidP="00D61DF6">
            <w:pPr>
              <w:pBdr>
                <w:bottom w:val="single" w:sz="4" w:space="1" w:color="auto"/>
              </w:pBdr>
              <w:spacing w:line="300" w:lineRule="atLeast"/>
              <w:ind w:left="-18" w:right="-18"/>
              <w:jc w:val="right"/>
              <w:rPr>
                <w:rFonts w:ascii="Arial" w:hAnsi="Arial" w:cs="Arial"/>
                <w:noProof w:val="0"/>
                <w:sz w:val="20"/>
                <w:szCs w:val="20"/>
              </w:rPr>
            </w:pPr>
            <w:r w:rsidRPr="00851E0F">
              <w:rPr>
                <w:rFonts w:ascii="Arial" w:hAnsi="Arial" w:cs="Arial"/>
                <w:noProof w:val="0"/>
                <w:sz w:val="20"/>
                <w:szCs w:val="20"/>
              </w:rPr>
              <w:t>(117,422)</w:t>
            </w:r>
          </w:p>
        </w:tc>
      </w:tr>
      <w:tr w:rsidR="00D61DF6" w:rsidRPr="00851E0F" w:rsidTr="00A77F15">
        <w:trPr>
          <w:trHeight w:val="274"/>
        </w:trPr>
        <w:tc>
          <w:tcPr>
            <w:tcW w:w="6030" w:type="dxa"/>
            <w:hideMark/>
          </w:tcPr>
          <w:p w:rsidR="00D61DF6" w:rsidRPr="00851E0F" w:rsidRDefault="00D61DF6" w:rsidP="000963F3">
            <w:pPr>
              <w:spacing w:line="300" w:lineRule="atLeast"/>
              <w:ind w:left="432" w:right="-108"/>
              <w:rPr>
                <w:rFonts w:ascii="Arial" w:hAnsi="Arial" w:cs="Arial"/>
                <w:noProof w:val="0"/>
                <w:sz w:val="20"/>
                <w:szCs w:val="20"/>
              </w:rPr>
            </w:pPr>
            <w:r w:rsidRPr="00851E0F">
              <w:rPr>
                <w:rFonts w:ascii="Arial" w:hAnsi="Arial" w:cs="Arial"/>
                <w:noProof w:val="0"/>
                <w:sz w:val="20"/>
                <w:szCs w:val="20"/>
              </w:rPr>
              <w:t>Net book amount</w:t>
            </w:r>
          </w:p>
        </w:tc>
        <w:tc>
          <w:tcPr>
            <w:tcW w:w="1620" w:type="dxa"/>
            <w:vAlign w:val="bottom"/>
            <w:hideMark/>
          </w:tcPr>
          <w:p w:rsidR="00D61DF6" w:rsidRPr="00851E0F" w:rsidRDefault="00D61DF6" w:rsidP="00D61DF6">
            <w:pPr>
              <w:pBdr>
                <w:bottom w:val="double" w:sz="4" w:space="1" w:color="auto"/>
              </w:pBdr>
              <w:spacing w:line="300" w:lineRule="atLeast"/>
              <w:ind w:left="-18" w:right="-18"/>
              <w:jc w:val="right"/>
              <w:rPr>
                <w:rFonts w:ascii="Arial" w:hAnsi="Arial" w:cs="Arial"/>
                <w:noProof w:val="0"/>
                <w:sz w:val="20"/>
                <w:szCs w:val="20"/>
              </w:rPr>
            </w:pPr>
            <w:r w:rsidRPr="00851E0F">
              <w:rPr>
                <w:rFonts w:ascii="Arial" w:hAnsi="Arial" w:cs="Arial"/>
                <w:noProof w:val="0"/>
                <w:sz w:val="20"/>
                <w:szCs w:val="20"/>
              </w:rPr>
              <w:t>604,498</w:t>
            </w:r>
          </w:p>
        </w:tc>
        <w:tc>
          <w:tcPr>
            <w:tcW w:w="1800" w:type="dxa"/>
            <w:vAlign w:val="bottom"/>
          </w:tcPr>
          <w:p w:rsidR="00D61DF6" w:rsidRPr="00851E0F" w:rsidRDefault="00D61DF6" w:rsidP="00D61DF6">
            <w:pPr>
              <w:pBdr>
                <w:bottom w:val="double" w:sz="4" w:space="1" w:color="auto"/>
              </w:pBdr>
              <w:spacing w:line="300" w:lineRule="atLeast"/>
              <w:ind w:left="-18" w:right="-18"/>
              <w:jc w:val="right"/>
              <w:rPr>
                <w:rFonts w:ascii="Arial" w:hAnsi="Arial" w:cs="Arial"/>
                <w:noProof w:val="0"/>
                <w:sz w:val="20"/>
                <w:szCs w:val="20"/>
              </w:rPr>
            </w:pPr>
            <w:r w:rsidRPr="00851E0F">
              <w:rPr>
                <w:rFonts w:ascii="Arial" w:hAnsi="Arial" w:cs="Arial"/>
                <w:noProof w:val="0"/>
                <w:sz w:val="20"/>
                <w:szCs w:val="20"/>
              </w:rPr>
              <w:t>187,953</w:t>
            </w:r>
          </w:p>
        </w:tc>
      </w:tr>
      <w:tr w:rsidR="006E6245" w:rsidRPr="00851E0F" w:rsidTr="00A77F15">
        <w:tc>
          <w:tcPr>
            <w:tcW w:w="6030" w:type="dxa"/>
          </w:tcPr>
          <w:p w:rsidR="006E6245" w:rsidRPr="00851E0F" w:rsidRDefault="006E6245" w:rsidP="000963F3">
            <w:pPr>
              <w:spacing w:line="300" w:lineRule="atLeast"/>
              <w:ind w:right="828"/>
              <w:jc w:val="right"/>
              <w:rPr>
                <w:rFonts w:ascii="Arial" w:hAnsi="Arial" w:cs="Arial"/>
                <w:sz w:val="20"/>
                <w:szCs w:val="20"/>
              </w:rPr>
            </w:pPr>
          </w:p>
        </w:tc>
        <w:tc>
          <w:tcPr>
            <w:tcW w:w="1620" w:type="dxa"/>
            <w:vAlign w:val="bottom"/>
          </w:tcPr>
          <w:p w:rsidR="006E6245" w:rsidRPr="00851E0F" w:rsidRDefault="006E6245" w:rsidP="00A77F15">
            <w:pPr>
              <w:spacing w:line="300" w:lineRule="atLeast"/>
              <w:ind w:left="-18" w:right="-18"/>
              <w:jc w:val="right"/>
              <w:rPr>
                <w:rFonts w:ascii="Arial" w:hAnsi="Arial" w:cs="Arial"/>
                <w:noProof w:val="0"/>
                <w:sz w:val="20"/>
                <w:szCs w:val="20"/>
              </w:rPr>
            </w:pPr>
          </w:p>
        </w:tc>
        <w:tc>
          <w:tcPr>
            <w:tcW w:w="1800" w:type="dxa"/>
            <w:vAlign w:val="bottom"/>
          </w:tcPr>
          <w:p w:rsidR="006E6245" w:rsidRPr="00851E0F" w:rsidRDefault="006E6245" w:rsidP="00A77F15">
            <w:pPr>
              <w:pStyle w:val="Heading5"/>
              <w:spacing w:line="300" w:lineRule="atLeast"/>
              <w:ind w:left="-18" w:right="-18"/>
              <w:jc w:val="right"/>
              <w:rPr>
                <w:rFonts w:ascii="Arial" w:hAnsi="Arial" w:cs="Arial"/>
                <w:b w:val="0"/>
                <w:bCs w:val="0"/>
              </w:rPr>
            </w:pPr>
          </w:p>
        </w:tc>
      </w:tr>
      <w:tr w:rsidR="006E6245" w:rsidRPr="00851E0F" w:rsidTr="00A77F15">
        <w:tc>
          <w:tcPr>
            <w:tcW w:w="6030" w:type="dxa"/>
            <w:hideMark/>
          </w:tcPr>
          <w:p w:rsidR="006E6245" w:rsidRPr="00851E0F" w:rsidRDefault="006E6245" w:rsidP="000963F3">
            <w:pPr>
              <w:pStyle w:val="Heading5"/>
              <w:spacing w:line="300" w:lineRule="atLeast"/>
              <w:ind w:left="432" w:right="-108"/>
              <w:jc w:val="left"/>
              <w:rPr>
                <w:rFonts w:ascii="Arial" w:hAnsi="Arial" w:cs="Arial"/>
              </w:rPr>
            </w:pPr>
            <w:r w:rsidRPr="00851E0F">
              <w:rPr>
                <w:rFonts w:ascii="Arial" w:hAnsi="Arial" w:cs="Arial"/>
              </w:rPr>
              <w:t>For</w:t>
            </w:r>
            <w:r w:rsidR="00D61DF6" w:rsidRPr="00851E0F">
              <w:rPr>
                <w:rFonts w:ascii="Arial" w:hAnsi="Arial" w:cs="Arial"/>
              </w:rPr>
              <w:t xml:space="preserve"> the year ended 31 December 2017</w:t>
            </w:r>
          </w:p>
        </w:tc>
        <w:tc>
          <w:tcPr>
            <w:tcW w:w="1620" w:type="dxa"/>
            <w:vAlign w:val="bottom"/>
          </w:tcPr>
          <w:p w:rsidR="006E6245" w:rsidRPr="00851E0F" w:rsidRDefault="006E6245" w:rsidP="00A77F15">
            <w:pPr>
              <w:spacing w:line="300" w:lineRule="atLeast"/>
              <w:ind w:left="-18" w:right="-18"/>
              <w:jc w:val="right"/>
              <w:rPr>
                <w:rFonts w:ascii="Arial" w:hAnsi="Arial" w:cs="Arial"/>
                <w:noProof w:val="0"/>
                <w:sz w:val="20"/>
                <w:szCs w:val="20"/>
              </w:rPr>
            </w:pPr>
          </w:p>
        </w:tc>
        <w:tc>
          <w:tcPr>
            <w:tcW w:w="1800" w:type="dxa"/>
            <w:vAlign w:val="bottom"/>
          </w:tcPr>
          <w:p w:rsidR="006E6245" w:rsidRPr="00851E0F" w:rsidRDefault="006E6245" w:rsidP="00A77F15">
            <w:pPr>
              <w:spacing w:line="300" w:lineRule="atLeast"/>
              <w:ind w:left="-18" w:right="-18"/>
              <w:jc w:val="right"/>
              <w:rPr>
                <w:rFonts w:ascii="Arial" w:hAnsi="Arial" w:cs="Arial"/>
                <w:noProof w:val="0"/>
                <w:sz w:val="20"/>
                <w:szCs w:val="20"/>
              </w:rPr>
            </w:pPr>
          </w:p>
        </w:tc>
      </w:tr>
      <w:tr w:rsidR="00D61DF6" w:rsidRPr="00851E0F" w:rsidTr="00A77F15">
        <w:tc>
          <w:tcPr>
            <w:tcW w:w="6030" w:type="dxa"/>
            <w:hideMark/>
          </w:tcPr>
          <w:p w:rsidR="00D61DF6" w:rsidRPr="00851E0F" w:rsidRDefault="00D61DF6" w:rsidP="000963F3">
            <w:pPr>
              <w:spacing w:line="300" w:lineRule="atLeast"/>
              <w:ind w:left="432" w:right="-108"/>
              <w:rPr>
                <w:rFonts w:ascii="Arial" w:hAnsi="Arial" w:cs="Arial"/>
                <w:noProof w:val="0"/>
                <w:sz w:val="20"/>
                <w:szCs w:val="20"/>
              </w:rPr>
            </w:pPr>
            <w:r w:rsidRPr="00851E0F">
              <w:rPr>
                <w:rFonts w:ascii="Arial" w:hAnsi="Arial" w:cs="Arial"/>
                <w:noProof w:val="0"/>
                <w:sz w:val="20"/>
                <w:szCs w:val="20"/>
              </w:rPr>
              <w:t>Opening net book amount</w:t>
            </w:r>
          </w:p>
        </w:tc>
        <w:tc>
          <w:tcPr>
            <w:tcW w:w="1620" w:type="dxa"/>
            <w:vAlign w:val="bottom"/>
          </w:tcPr>
          <w:p w:rsidR="00D61DF6" w:rsidRPr="00851E0F" w:rsidRDefault="00D61DF6" w:rsidP="00A77F15">
            <w:pPr>
              <w:spacing w:line="300" w:lineRule="atLeast"/>
              <w:ind w:left="-18" w:right="-18"/>
              <w:jc w:val="right"/>
              <w:rPr>
                <w:rFonts w:ascii="Arial" w:hAnsi="Arial" w:cs="Arial"/>
                <w:noProof w:val="0"/>
                <w:sz w:val="20"/>
                <w:szCs w:val="20"/>
              </w:rPr>
            </w:pPr>
            <w:r w:rsidRPr="00851E0F">
              <w:rPr>
                <w:rFonts w:ascii="Arial" w:hAnsi="Arial" w:cs="Arial"/>
                <w:noProof w:val="0"/>
                <w:sz w:val="20"/>
                <w:szCs w:val="20"/>
              </w:rPr>
              <w:t>604,498</w:t>
            </w:r>
          </w:p>
        </w:tc>
        <w:tc>
          <w:tcPr>
            <w:tcW w:w="1800" w:type="dxa"/>
            <w:vAlign w:val="bottom"/>
          </w:tcPr>
          <w:p w:rsidR="00D61DF6" w:rsidRPr="00851E0F" w:rsidRDefault="00D61DF6" w:rsidP="00D61DF6">
            <w:pPr>
              <w:spacing w:line="300" w:lineRule="atLeast"/>
              <w:ind w:left="-18" w:right="-18"/>
              <w:jc w:val="right"/>
              <w:rPr>
                <w:rFonts w:ascii="Arial" w:hAnsi="Arial" w:cs="Arial"/>
                <w:noProof w:val="0"/>
                <w:sz w:val="20"/>
                <w:szCs w:val="20"/>
              </w:rPr>
            </w:pPr>
            <w:r w:rsidRPr="00851E0F">
              <w:rPr>
                <w:rFonts w:ascii="Arial" w:hAnsi="Arial" w:cs="Arial"/>
                <w:noProof w:val="0"/>
                <w:sz w:val="20"/>
                <w:szCs w:val="20"/>
              </w:rPr>
              <w:t>187,953</w:t>
            </w:r>
          </w:p>
        </w:tc>
      </w:tr>
      <w:tr w:rsidR="00D61DF6" w:rsidRPr="00851E0F" w:rsidTr="00D61DF6">
        <w:tc>
          <w:tcPr>
            <w:tcW w:w="6030" w:type="dxa"/>
            <w:hideMark/>
          </w:tcPr>
          <w:p w:rsidR="00D61DF6" w:rsidRPr="00851E0F" w:rsidRDefault="0002581D" w:rsidP="000963F3">
            <w:pPr>
              <w:spacing w:line="300" w:lineRule="atLeast"/>
              <w:ind w:left="432" w:right="-108"/>
              <w:rPr>
                <w:rFonts w:ascii="Arial" w:hAnsi="Arial" w:cs="Arial"/>
                <w:noProof w:val="0"/>
                <w:sz w:val="20"/>
                <w:szCs w:val="20"/>
              </w:rPr>
            </w:pPr>
            <w:r w:rsidRPr="00851E0F">
              <w:rPr>
                <w:rFonts w:ascii="Arial" w:hAnsi="Arial" w:cs="Arial"/>
                <w:noProof w:val="0"/>
                <w:sz w:val="20"/>
                <w:szCs w:val="20"/>
              </w:rPr>
              <w:t>Acquisition through business combination</w:t>
            </w:r>
          </w:p>
        </w:tc>
        <w:tc>
          <w:tcPr>
            <w:tcW w:w="1620" w:type="dxa"/>
            <w:vAlign w:val="bottom"/>
          </w:tcPr>
          <w:p w:rsidR="00D61DF6" w:rsidRPr="00851E0F" w:rsidRDefault="00D61DF6" w:rsidP="00D61DF6">
            <w:pPr>
              <w:spacing w:line="300" w:lineRule="atLeast"/>
              <w:ind w:left="-18" w:right="-18"/>
              <w:jc w:val="right"/>
              <w:rPr>
                <w:rFonts w:ascii="Arial" w:hAnsi="Arial" w:cs="Arial"/>
                <w:noProof w:val="0"/>
                <w:sz w:val="20"/>
                <w:szCs w:val="20"/>
              </w:rPr>
            </w:pPr>
            <w:r w:rsidRPr="00851E0F">
              <w:rPr>
                <w:rFonts w:ascii="Arial" w:hAnsi="Arial" w:cs="Arial"/>
                <w:noProof w:val="0"/>
                <w:sz w:val="20"/>
                <w:szCs w:val="20"/>
              </w:rPr>
              <w:t>1</w:t>
            </w:r>
          </w:p>
        </w:tc>
        <w:tc>
          <w:tcPr>
            <w:tcW w:w="1800" w:type="dxa"/>
            <w:vAlign w:val="bottom"/>
          </w:tcPr>
          <w:p w:rsidR="00D61DF6" w:rsidRPr="00851E0F" w:rsidRDefault="00D61DF6" w:rsidP="00D61DF6">
            <w:pPr>
              <w:spacing w:line="300" w:lineRule="atLeast"/>
              <w:ind w:left="-18" w:right="-18"/>
              <w:jc w:val="center"/>
              <w:rPr>
                <w:rFonts w:ascii="Arial" w:hAnsi="Arial" w:cs="Arial"/>
                <w:noProof w:val="0"/>
                <w:sz w:val="20"/>
                <w:szCs w:val="20"/>
              </w:rPr>
            </w:pPr>
            <w:r w:rsidRPr="00851E0F">
              <w:rPr>
                <w:rFonts w:ascii="Arial" w:hAnsi="Arial" w:cs="Arial"/>
                <w:noProof w:val="0"/>
                <w:sz w:val="20"/>
                <w:szCs w:val="20"/>
              </w:rPr>
              <w:t>-</w:t>
            </w:r>
          </w:p>
        </w:tc>
      </w:tr>
      <w:tr w:rsidR="00D61DF6" w:rsidRPr="00851E0F" w:rsidTr="00D61DF6">
        <w:tc>
          <w:tcPr>
            <w:tcW w:w="6030" w:type="dxa"/>
            <w:hideMark/>
          </w:tcPr>
          <w:p w:rsidR="00D61DF6" w:rsidRPr="00851E0F" w:rsidRDefault="00D61DF6" w:rsidP="000963F3">
            <w:pPr>
              <w:spacing w:line="300" w:lineRule="atLeast"/>
              <w:ind w:left="432" w:right="-108"/>
              <w:rPr>
                <w:rFonts w:ascii="Arial" w:hAnsi="Arial" w:cs="Arial"/>
                <w:noProof w:val="0"/>
                <w:sz w:val="20"/>
                <w:szCs w:val="20"/>
              </w:rPr>
            </w:pPr>
            <w:r w:rsidRPr="00851E0F">
              <w:rPr>
                <w:rFonts w:ascii="Arial" w:hAnsi="Arial" w:cs="Arial"/>
                <w:noProof w:val="0"/>
                <w:sz w:val="20"/>
                <w:szCs w:val="20"/>
              </w:rPr>
              <w:t>Amortisation charges</w:t>
            </w:r>
          </w:p>
        </w:tc>
        <w:tc>
          <w:tcPr>
            <w:tcW w:w="1620" w:type="dxa"/>
            <w:vAlign w:val="bottom"/>
          </w:tcPr>
          <w:p w:rsidR="00D61DF6" w:rsidRPr="00851E0F" w:rsidRDefault="00D61DF6" w:rsidP="00A77F15">
            <w:pPr>
              <w:pBdr>
                <w:bottom w:val="single" w:sz="4" w:space="1" w:color="auto"/>
              </w:pBdr>
              <w:spacing w:line="300" w:lineRule="atLeast"/>
              <w:ind w:left="-18" w:right="-18"/>
              <w:jc w:val="right"/>
              <w:rPr>
                <w:rFonts w:ascii="Arial" w:hAnsi="Arial" w:cs="Arial"/>
                <w:noProof w:val="0"/>
                <w:sz w:val="20"/>
                <w:szCs w:val="20"/>
              </w:rPr>
            </w:pPr>
            <w:r w:rsidRPr="00851E0F">
              <w:rPr>
                <w:rFonts w:ascii="Arial" w:hAnsi="Arial" w:cs="Arial"/>
                <w:noProof w:val="0"/>
                <w:sz w:val="20"/>
                <w:szCs w:val="20"/>
              </w:rPr>
              <w:t>(134,794)</w:t>
            </w:r>
          </w:p>
        </w:tc>
        <w:tc>
          <w:tcPr>
            <w:tcW w:w="1800" w:type="dxa"/>
            <w:vAlign w:val="bottom"/>
          </w:tcPr>
          <w:p w:rsidR="00D61DF6" w:rsidRPr="00851E0F" w:rsidRDefault="00D61DF6" w:rsidP="00D61DF6">
            <w:pPr>
              <w:pBdr>
                <w:bottom w:val="single" w:sz="4" w:space="1" w:color="auto"/>
              </w:pBdr>
              <w:spacing w:line="300" w:lineRule="atLeast"/>
              <w:ind w:left="-18" w:right="-18"/>
              <w:jc w:val="right"/>
              <w:rPr>
                <w:rFonts w:ascii="Arial" w:hAnsi="Arial" w:cs="Arial"/>
                <w:noProof w:val="0"/>
                <w:sz w:val="20"/>
                <w:szCs w:val="20"/>
              </w:rPr>
            </w:pPr>
            <w:r w:rsidRPr="00851E0F">
              <w:rPr>
                <w:rFonts w:ascii="Arial" w:hAnsi="Arial" w:cs="Arial"/>
                <w:noProof w:val="0"/>
                <w:sz w:val="20"/>
                <w:szCs w:val="20"/>
              </w:rPr>
              <w:t>(61,075)</w:t>
            </w:r>
          </w:p>
        </w:tc>
      </w:tr>
      <w:tr w:rsidR="00D61DF6" w:rsidRPr="00851E0F" w:rsidTr="00D61DF6">
        <w:trPr>
          <w:trHeight w:val="63"/>
        </w:trPr>
        <w:tc>
          <w:tcPr>
            <w:tcW w:w="6030" w:type="dxa"/>
            <w:hideMark/>
          </w:tcPr>
          <w:p w:rsidR="00D61DF6" w:rsidRPr="00851E0F" w:rsidRDefault="00D61DF6" w:rsidP="000963F3">
            <w:pPr>
              <w:spacing w:line="300" w:lineRule="atLeast"/>
              <w:ind w:left="432" w:right="-108"/>
              <w:rPr>
                <w:rFonts w:ascii="Arial" w:hAnsi="Arial" w:cs="Arial"/>
                <w:noProof w:val="0"/>
                <w:sz w:val="20"/>
                <w:szCs w:val="20"/>
              </w:rPr>
            </w:pPr>
            <w:r w:rsidRPr="00851E0F">
              <w:rPr>
                <w:rFonts w:ascii="Arial" w:hAnsi="Arial" w:cs="Arial"/>
                <w:noProof w:val="0"/>
                <w:sz w:val="20"/>
                <w:szCs w:val="20"/>
              </w:rPr>
              <w:t>Closing net book amount</w:t>
            </w:r>
          </w:p>
        </w:tc>
        <w:tc>
          <w:tcPr>
            <w:tcW w:w="1620" w:type="dxa"/>
            <w:vAlign w:val="bottom"/>
          </w:tcPr>
          <w:p w:rsidR="00D61DF6" w:rsidRPr="00851E0F" w:rsidRDefault="00D61DF6" w:rsidP="00A77F15">
            <w:pPr>
              <w:pBdr>
                <w:bottom w:val="double" w:sz="4" w:space="1" w:color="auto"/>
              </w:pBdr>
              <w:spacing w:line="300" w:lineRule="atLeast"/>
              <w:ind w:left="-18" w:right="-18"/>
              <w:jc w:val="right"/>
              <w:rPr>
                <w:rFonts w:ascii="Arial" w:hAnsi="Arial" w:cs="Arial"/>
                <w:noProof w:val="0"/>
                <w:sz w:val="20"/>
                <w:szCs w:val="20"/>
              </w:rPr>
            </w:pPr>
            <w:r w:rsidRPr="00851E0F">
              <w:rPr>
                <w:rFonts w:ascii="Arial" w:hAnsi="Arial" w:cs="Arial"/>
                <w:noProof w:val="0"/>
                <w:sz w:val="20"/>
                <w:szCs w:val="20"/>
              </w:rPr>
              <w:t>469,705</w:t>
            </w:r>
          </w:p>
        </w:tc>
        <w:tc>
          <w:tcPr>
            <w:tcW w:w="1800" w:type="dxa"/>
            <w:vAlign w:val="bottom"/>
          </w:tcPr>
          <w:p w:rsidR="00D61DF6" w:rsidRPr="00851E0F" w:rsidRDefault="00D61DF6" w:rsidP="00D61DF6">
            <w:pPr>
              <w:pBdr>
                <w:bottom w:val="double" w:sz="4" w:space="1" w:color="auto"/>
              </w:pBdr>
              <w:spacing w:line="300" w:lineRule="atLeast"/>
              <w:ind w:left="-18" w:right="-18"/>
              <w:jc w:val="right"/>
              <w:rPr>
                <w:rFonts w:ascii="Arial" w:hAnsi="Arial" w:cs="Arial"/>
                <w:noProof w:val="0"/>
                <w:sz w:val="20"/>
                <w:szCs w:val="20"/>
              </w:rPr>
            </w:pPr>
            <w:r w:rsidRPr="00851E0F">
              <w:rPr>
                <w:rFonts w:ascii="Arial" w:hAnsi="Arial" w:cs="Arial"/>
                <w:noProof w:val="0"/>
                <w:sz w:val="20"/>
                <w:szCs w:val="20"/>
              </w:rPr>
              <w:t>126,878</w:t>
            </w:r>
          </w:p>
        </w:tc>
      </w:tr>
      <w:tr w:rsidR="006E6245" w:rsidRPr="00851E0F" w:rsidTr="00A77F15">
        <w:tc>
          <w:tcPr>
            <w:tcW w:w="6030" w:type="dxa"/>
          </w:tcPr>
          <w:p w:rsidR="006E6245" w:rsidRPr="00851E0F" w:rsidRDefault="006E6245" w:rsidP="000963F3">
            <w:pPr>
              <w:spacing w:line="300" w:lineRule="atLeast"/>
              <w:ind w:right="828"/>
              <w:jc w:val="right"/>
              <w:rPr>
                <w:rFonts w:ascii="Arial" w:hAnsi="Arial" w:cs="Arial"/>
                <w:sz w:val="20"/>
                <w:szCs w:val="20"/>
              </w:rPr>
            </w:pPr>
          </w:p>
        </w:tc>
        <w:tc>
          <w:tcPr>
            <w:tcW w:w="1620" w:type="dxa"/>
            <w:vAlign w:val="bottom"/>
          </w:tcPr>
          <w:p w:rsidR="006E6245" w:rsidRPr="00851E0F" w:rsidRDefault="006E6245" w:rsidP="00A77F15">
            <w:pPr>
              <w:spacing w:line="300" w:lineRule="atLeast"/>
              <w:ind w:left="-18" w:right="-18"/>
              <w:jc w:val="right"/>
              <w:rPr>
                <w:rFonts w:ascii="Arial" w:hAnsi="Arial" w:cs="Arial"/>
                <w:noProof w:val="0"/>
                <w:sz w:val="20"/>
                <w:szCs w:val="20"/>
              </w:rPr>
            </w:pPr>
          </w:p>
        </w:tc>
        <w:tc>
          <w:tcPr>
            <w:tcW w:w="1800" w:type="dxa"/>
            <w:vAlign w:val="bottom"/>
          </w:tcPr>
          <w:p w:rsidR="006E6245" w:rsidRPr="00851E0F" w:rsidRDefault="006E6245" w:rsidP="00A77F15">
            <w:pPr>
              <w:spacing w:line="300" w:lineRule="atLeast"/>
              <w:ind w:left="-18" w:right="-18"/>
              <w:jc w:val="right"/>
              <w:rPr>
                <w:rFonts w:ascii="Arial" w:hAnsi="Arial" w:cs="Arial"/>
                <w:noProof w:val="0"/>
                <w:sz w:val="20"/>
                <w:szCs w:val="20"/>
              </w:rPr>
            </w:pPr>
          </w:p>
        </w:tc>
      </w:tr>
      <w:tr w:rsidR="006E6245" w:rsidRPr="00851E0F" w:rsidTr="00A77F15">
        <w:tc>
          <w:tcPr>
            <w:tcW w:w="6030" w:type="dxa"/>
            <w:hideMark/>
          </w:tcPr>
          <w:p w:rsidR="006E6245" w:rsidRPr="00851E0F" w:rsidRDefault="00D61DF6" w:rsidP="000963F3">
            <w:pPr>
              <w:pStyle w:val="Heading5"/>
              <w:spacing w:line="300" w:lineRule="atLeast"/>
              <w:ind w:left="432" w:right="-108"/>
              <w:jc w:val="left"/>
              <w:rPr>
                <w:rFonts w:ascii="Arial" w:hAnsi="Arial" w:cs="Arial"/>
              </w:rPr>
            </w:pPr>
            <w:r w:rsidRPr="00851E0F">
              <w:rPr>
                <w:rFonts w:ascii="Arial" w:hAnsi="Arial" w:cs="Arial"/>
              </w:rPr>
              <w:t>As at 31 December 2017</w:t>
            </w:r>
          </w:p>
        </w:tc>
        <w:tc>
          <w:tcPr>
            <w:tcW w:w="1620" w:type="dxa"/>
            <w:vAlign w:val="bottom"/>
          </w:tcPr>
          <w:p w:rsidR="006E6245" w:rsidRPr="00851E0F" w:rsidRDefault="006E6245" w:rsidP="00A77F15">
            <w:pPr>
              <w:spacing w:line="300" w:lineRule="atLeast"/>
              <w:ind w:left="-18" w:right="-18"/>
              <w:jc w:val="right"/>
              <w:rPr>
                <w:rFonts w:ascii="Arial" w:hAnsi="Arial" w:cs="Arial"/>
                <w:noProof w:val="0"/>
                <w:sz w:val="20"/>
                <w:szCs w:val="20"/>
              </w:rPr>
            </w:pPr>
          </w:p>
        </w:tc>
        <w:tc>
          <w:tcPr>
            <w:tcW w:w="1800" w:type="dxa"/>
            <w:vAlign w:val="bottom"/>
          </w:tcPr>
          <w:p w:rsidR="006E6245" w:rsidRPr="00851E0F" w:rsidRDefault="006E6245" w:rsidP="00A77F15">
            <w:pPr>
              <w:spacing w:line="300" w:lineRule="atLeast"/>
              <w:ind w:left="-18" w:right="-18"/>
              <w:jc w:val="right"/>
              <w:rPr>
                <w:rFonts w:ascii="Arial" w:hAnsi="Arial" w:cs="Arial"/>
                <w:noProof w:val="0"/>
                <w:sz w:val="20"/>
                <w:szCs w:val="20"/>
              </w:rPr>
            </w:pPr>
          </w:p>
        </w:tc>
      </w:tr>
      <w:tr w:rsidR="006E6245" w:rsidRPr="00851E0F" w:rsidTr="00A77F15">
        <w:trPr>
          <w:trHeight w:val="254"/>
        </w:trPr>
        <w:tc>
          <w:tcPr>
            <w:tcW w:w="6030" w:type="dxa"/>
            <w:hideMark/>
          </w:tcPr>
          <w:p w:rsidR="006E6245" w:rsidRPr="00851E0F" w:rsidRDefault="006E6245" w:rsidP="000963F3">
            <w:pPr>
              <w:spacing w:line="300" w:lineRule="atLeast"/>
              <w:ind w:left="432" w:right="-108"/>
              <w:rPr>
                <w:rFonts w:ascii="Arial" w:hAnsi="Arial" w:cs="Arial"/>
                <w:noProof w:val="0"/>
                <w:sz w:val="20"/>
                <w:szCs w:val="20"/>
              </w:rPr>
            </w:pPr>
            <w:r w:rsidRPr="00851E0F">
              <w:rPr>
                <w:rFonts w:ascii="Arial" w:hAnsi="Arial" w:cs="Arial"/>
                <w:noProof w:val="0"/>
                <w:sz w:val="20"/>
                <w:szCs w:val="20"/>
              </w:rPr>
              <w:t xml:space="preserve">Cost </w:t>
            </w:r>
          </w:p>
        </w:tc>
        <w:tc>
          <w:tcPr>
            <w:tcW w:w="1620" w:type="dxa"/>
            <w:vAlign w:val="bottom"/>
          </w:tcPr>
          <w:p w:rsidR="006E6245" w:rsidRPr="00851E0F" w:rsidRDefault="00D61DF6" w:rsidP="00A77F15">
            <w:pPr>
              <w:spacing w:line="300" w:lineRule="atLeast"/>
              <w:ind w:left="-18" w:right="-18"/>
              <w:jc w:val="right"/>
              <w:rPr>
                <w:rFonts w:ascii="Arial" w:hAnsi="Arial" w:cs="Arial"/>
                <w:noProof w:val="0"/>
                <w:sz w:val="20"/>
                <w:szCs w:val="20"/>
              </w:rPr>
            </w:pPr>
            <w:r w:rsidRPr="00851E0F">
              <w:rPr>
                <w:rFonts w:ascii="Arial" w:hAnsi="Arial" w:cs="Arial"/>
                <w:noProof w:val="0"/>
                <w:sz w:val="20"/>
                <w:szCs w:val="20"/>
              </w:rPr>
              <w:t>1,048,167</w:t>
            </w:r>
          </w:p>
        </w:tc>
        <w:tc>
          <w:tcPr>
            <w:tcW w:w="1800" w:type="dxa"/>
            <w:vAlign w:val="bottom"/>
          </w:tcPr>
          <w:p w:rsidR="006E6245" w:rsidRPr="00851E0F" w:rsidRDefault="00D61DF6" w:rsidP="00A77F15">
            <w:pPr>
              <w:spacing w:line="300" w:lineRule="atLeast"/>
              <w:ind w:left="-18" w:right="-18"/>
              <w:jc w:val="right"/>
              <w:rPr>
                <w:rFonts w:ascii="Arial" w:hAnsi="Arial" w:cs="Arial"/>
                <w:noProof w:val="0"/>
                <w:sz w:val="20"/>
                <w:szCs w:val="20"/>
              </w:rPr>
            </w:pPr>
            <w:r w:rsidRPr="00851E0F">
              <w:rPr>
                <w:rFonts w:ascii="Arial" w:hAnsi="Arial" w:cs="Arial"/>
                <w:noProof w:val="0"/>
                <w:sz w:val="20"/>
                <w:szCs w:val="20"/>
              </w:rPr>
              <w:t>305,375</w:t>
            </w:r>
          </w:p>
        </w:tc>
      </w:tr>
      <w:tr w:rsidR="006E6245" w:rsidRPr="00851E0F" w:rsidTr="00A77F15">
        <w:trPr>
          <w:trHeight w:val="333"/>
        </w:trPr>
        <w:tc>
          <w:tcPr>
            <w:tcW w:w="6030" w:type="dxa"/>
            <w:hideMark/>
          </w:tcPr>
          <w:p w:rsidR="006E6245" w:rsidRPr="00851E0F" w:rsidRDefault="006E6245" w:rsidP="000963F3">
            <w:pPr>
              <w:spacing w:line="300" w:lineRule="atLeast"/>
              <w:ind w:left="432" w:right="-108"/>
              <w:rPr>
                <w:rFonts w:ascii="Arial" w:hAnsi="Arial" w:cs="Arial"/>
                <w:noProof w:val="0"/>
                <w:sz w:val="20"/>
                <w:szCs w:val="20"/>
              </w:rPr>
            </w:pPr>
            <w:r w:rsidRPr="00851E0F">
              <w:rPr>
                <w:rFonts w:ascii="Arial" w:hAnsi="Arial" w:cs="Arial"/>
                <w:noProof w:val="0"/>
                <w:sz w:val="20"/>
                <w:szCs w:val="20"/>
                <w:u w:val="single"/>
              </w:rPr>
              <w:t>Less</w:t>
            </w:r>
            <w:r w:rsidRPr="00851E0F">
              <w:rPr>
                <w:rFonts w:ascii="Arial" w:hAnsi="Arial" w:cs="Arial"/>
                <w:noProof w:val="0"/>
                <w:sz w:val="20"/>
                <w:szCs w:val="20"/>
              </w:rPr>
              <w:t xml:space="preserve">  Accumulated amortisation</w:t>
            </w:r>
          </w:p>
        </w:tc>
        <w:tc>
          <w:tcPr>
            <w:tcW w:w="1620" w:type="dxa"/>
            <w:vAlign w:val="bottom"/>
          </w:tcPr>
          <w:p w:rsidR="006E6245" w:rsidRPr="00851E0F" w:rsidRDefault="00D61DF6" w:rsidP="00A77F15">
            <w:pPr>
              <w:pBdr>
                <w:bottom w:val="single" w:sz="4" w:space="1" w:color="auto"/>
              </w:pBdr>
              <w:spacing w:line="300" w:lineRule="atLeast"/>
              <w:ind w:left="-18" w:right="-18"/>
              <w:jc w:val="right"/>
              <w:rPr>
                <w:rFonts w:ascii="Arial" w:hAnsi="Arial" w:cs="Arial"/>
                <w:noProof w:val="0"/>
                <w:sz w:val="20"/>
                <w:szCs w:val="20"/>
              </w:rPr>
            </w:pPr>
            <w:r w:rsidRPr="00851E0F">
              <w:rPr>
                <w:rFonts w:ascii="Arial" w:hAnsi="Arial" w:cs="Arial"/>
                <w:noProof w:val="0"/>
                <w:sz w:val="20"/>
                <w:szCs w:val="20"/>
              </w:rPr>
              <w:t>(578,462)</w:t>
            </w:r>
          </w:p>
        </w:tc>
        <w:tc>
          <w:tcPr>
            <w:tcW w:w="1800" w:type="dxa"/>
            <w:vAlign w:val="bottom"/>
          </w:tcPr>
          <w:p w:rsidR="006E6245" w:rsidRPr="00851E0F" w:rsidRDefault="00D61DF6" w:rsidP="00A77F15">
            <w:pPr>
              <w:pBdr>
                <w:bottom w:val="single" w:sz="4" w:space="1" w:color="auto"/>
              </w:pBdr>
              <w:spacing w:line="300" w:lineRule="atLeast"/>
              <w:ind w:left="-18" w:right="-18"/>
              <w:jc w:val="right"/>
              <w:rPr>
                <w:rFonts w:ascii="Arial" w:hAnsi="Arial" w:cs="Arial"/>
                <w:noProof w:val="0"/>
                <w:sz w:val="20"/>
                <w:szCs w:val="20"/>
              </w:rPr>
            </w:pPr>
            <w:r w:rsidRPr="00851E0F">
              <w:rPr>
                <w:rFonts w:ascii="Arial" w:hAnsi="Arial" w:cs="Arial"/>
                <w:noProof w:val="0"/>
                <w:sz w:val="20"/>
                <w:szCs w:val="20"/>
              </w:rPr>
              <w:t>(178,497)</w:t>
            </w:r>
          </w:p>
        </w:tc>
      </w:tr>
      <w:tr w:rsidR="00D61DF6" w:rsidRPr="00851E0F" w:rsidTr="00A77F15">
        <w:tc>
          <w:tcPr>
            <w:tcW w:w="6030" w:type="dxa"/>
            <w:hideMark/>
          </w:tcPr>
          <w:p w:rsidR="00D61DF6" w:rsidRPr="00851E0F" w:rsidRDefault="00D61DF6" w:rsidP="000963F3">
            <w:pPr>
              <w:spacing w:line="300" w:lineRule="atLeast"/>
              <w:ind w:left="432" w:right="-108"/>
              <w:rPr>
                <w:rFonts w:ascii="Arial" w:hAnsi="Arial" w:cs="Arial"/>
                <w:noProof w:val="0"/>
                <w:sz w:val="20"/>
                <w:szCs w:val="20"/>
              </w:rPr>
            </w:pPr>
            <w:r w:rsidRPr="00851E0F">
              <w:rPr>
                <w:rFonts w:ascii="Arial" w:hAnsi="Arial" w:cs="Arial"/>
                <w:noProof w:val="0"/>
                <w:sz w:val="20"/>
                <w:szCs w:val="20"/>
              </w:rPr>
              <w:t>Net book amount</w:t>
            </w:r>
          </w:p>
        </w:tc>
        <w:tc>
          <w:tcPr>
            <w:tcW w:w="1620" w:type="dxa"/>
            <w:vAlign w:val="bottom"/>
          </w:tcPr>
          <w:p w:rsidR="00D61DF6" w:rsidRPr="00851E0F" w:rsidRDefault="00D61DF6" w:rsidP="00D61DF6">
            <w:pPr>
              <w:pBdr>
                <w:bottom w:val="double" w:sz="4" w:space="1" w:color="auto"/>
              </w:pBdr>
              <w:spacing w:line="300" w:lineRule="atLeast"/>
              <w:ind w:left="-18" w:right="-18"/>
              <w:jc w:val="right"/>
              <w:rPr>
                <w:rFonts w:ascii="Arial" w:hAnsi="Arial" w:cs="Arial"/>
                <w:noProof w:val="0"/>
                <w:sz w:val="20"/>
                <w:szCs w:val="20"/>
              </w:rPr>
            </w:pPr>
            <w:r w:rsidRPr="00851E0F">
              <w:rPr>
                <w:rFonts w:ascii="Arial" w:hAnsi="Arial" w:cs="Arial"/>
                <w:noProof w:val="0"/>
                <w:sz w:val="20"/>
                <w:szCs w:val="20"/>
              </w:rPr>
              <w:t>469,705</w:t>
            </w:r>
          </w:p>
        </w:tc>
        <w:tc>
          <w:tcPr>
            <w:tcW w:w="1800" w:type="dxa"/>
            <w:vAlign w:val="bottom"/>
          </w:tcPr>
          <w:p w:rsidR="00D61DF6" w:rsidRPr="00851E0F" w:rsidRDefault="00D61DF6" w:rsidP="00D61DF6">
            <w:pPr>
              <w:pBdr>
                <w:bottom w:val="double" w:sz="4" w:space="1" w:color="auto"/>
              </w:pBdr>
              <w:spacing w:line="300" w:lineRule="atLeast"/>
              <w:ind w:left="-18" w:right="-18"/>
              <w:jc w:val="right"/>
              <w:rPr>
                <w:rFonts w:ascii="Arial" w:hAnsi="Arial" w:cs="Arial"/>
                <w:noProof w:val="0"/>
                <w:sz w:val="20"/>
                <w:szCs w:val="20"/>
              </w:rPr>
            </w:pPr>
            <w:r w:rsidRPr="00851E0F">
              <w:rPr>
                <w:rFonts w:ascii="Arial" w:hAnsi="Arial" w:cs="Arial"/>
                <w:noProof w:val="0"/>
                <w:sz w:val="20"/>
                <w:szCs w:val="20"/>
              </w:rPr>
              <w:t>126,878</w:t>
            </w:r>
          </w:p>
        </w:tc>
      </w:tr>
    </w:tbl>
    <w:p w:rsidR="00D069C0" w:rsidRPr="00851E0F" w:rsidRDefault="00D069C0">
      <w:pPr>
        <w:rPr>
          <w:rFonts w:ascii="Arial" w:hAnsi="Arial" w:cs="Arial"/>
          <w:b/>
          <w:caps/>
          <w:noProof w:val="0"/>
          <w:sz w:val="20"/>
          <w:szCs w:val="20"/>
        </w:rPr>
      </w:pPr>
    </w:p>
    <w:p w:rsidR="007D5AB3" w:rsidRPr="00851E0F" w:rsidRDefault="007D5AB3">
      <w:pPr>
        <w:rPr>
          <w:rFonts w:ascii="Arial" w:hAnsi="Arial" w:cs="Arial"/>
          <w:b/>
          <w:caps/>
          <w:noProof w:val="0"/>
          <w:sz w:val="20"/>
          <w:szCs w:val="20"/>
        </w:rPr>
        <w:sectPr w:rsidR="007D5AB3" w:rsidRPr="00851E0F" w:rsidSect="00E04FA7">
          <w:headerReference w:type="default" r:id="rId23"/>
          <w:footerReference w:type="default" r:id="rId24"/>
          <w:pgSz w:w="11907" w:h="16840" w:code="9"/>
          <w:pgMar w:top="2354" w:right="1195" w:bottom="1166" w:left="1411" w:header="1411" w:footer="760" w:gutter="0"/>
          <w:pgNumType w:start="46"/>
          <w:cols w:space="720"/>
          <w:docGrid w:linePitch="360"/>
        </w:sectPr>
      </w:pPr>
    </w:p>
    <w:p w:rsidR="007D5AB3" w:rsidRPr="00851E0F" w:rsidRDefault="007D5AB3" w:rsidP="004E4615">
      <w:pPr>
        <w:numPr>
          <w:ilvl w:val="0"/>
          <w:numId w:val="2"/>
        </w:numPr>
        <w:tabs>
          <w:tab w:val="left" w:pos="540"/>
        </w:tabs>
        <w:ind w:hanging="3510"/>
        <w:jc w:val="both"/>
        <w:rPr>
          <w:rFonts w:ascii="Arial" w:hAnsi="Arial" w:cs="Arial"/>
          <w:b/>
          <w:caps/>
          <w:noProof w:val="0"/>
          <w:sz w:val="20"/>
          <w:szCs w:val="20"/>
        </w:rPr>
      </w:pPr>
      <w:r w:rsidRPr="00851E0F">
        <w:rPr>
          <w:rFonts w:ascii="Arial" w:hAnsi="Arial" w:cs="Arial"/>
          <w:b/>
          <w:caps/>
          <w:noProof w:val="0"/>
          <w:sz w:val="20"/>
          <w:szCs w:val="20"/>
        </w:rPr>
        <w:t xml:space="preserve">DEFERRED TAX </w:t>
      </w:r>
      <w:r w:rsidR="004E4615" w:rsidRPr="00851E0F">
        <w:rPr>
          <w:rFonts w:ascii="Arial" w:hAnsi="Arial" w:cs="Arial"/>
          <w:b/>
          <w:caps/>
          <w:noProof w:val="0"/>
          <w:sz w:val="20"/>
          <w:szCs w:val="20"/>
        </w:rPr>
        <w:t>/</w:t>
      </w:r>
      <w:r w:rsidRPr="00851E0F">
        <w:rPr>
          <w:rFonts w:ascii="Arial" w:hAnsi="Arial" w:cs="Arial"/>
          <w:b/>
          <w:caps/>
          <w:noProof w:val="0"/>
          <w:sz w:val="20"/>
          <w:szCs w:val="20"/>
        </w:rPr>
        <w:t xml:space="preserve"> INCOME TAX EXPENSES</w:t>
      </w:r>
    </w:p>
    <w:p w:rsidR="000D270C" w:rsidRPr="00851E0F" w:rsidRDefault="000D270C" w:rsidP="000D270C">
      <w:pPr>
        <w:ind w:left="540" w:right="-187"/>
        <w:contextualSpacing/>
        <w:jc w:val="thaiDistribute"/>
        <w:rPr>
          <w:rFonts w:ascii="Arial" w:eastAsia="Times New Roman" w:hAnsi="Arial" w:cs="Arial"/>
          <w:noProof w:val="0"/>
          <w:color w:val="000000"/>
          <w:sz w:val="16"/>
          <w:szCs w:val="16"/>
          <w:lang w:bidi="th-TH"/>
        </w:rPr>
      </w:pPr>
    </w:p>
    <w:p w:rsidR="007D5AB3" w:rsidRPr="00851E0F" w:rsidRDefault="007D5AB3" w:rsidP="000D270C">
      <w:pPr>
        <w:ind w:left="540" w:right="-187"/>
        <w:contextualSpacing/>
        <w:jc w:val="thaiDistribute"/>
        <w:rPr>
          <w:rFonts w:ascii="Arial" w:eastAsia="Times New Roman" w:hAnsi="Arial" w:cs="Arial"/>
          <w:noProof w:val="0"/>
          <w:color w:val="000000"/>
          <w:sz w:val="20"/>
          <w:szCs w:val="20"/>
          <w:lang w:bidi="th-TH"/>
        </w:rPr>
      </w:pPr>
      <w:r w:rsidRPr="00851E0F">
        <w:rPr>
          <w:rFonts w:ascii="Arial" w:eastAsia="Times New Roman" w:hAnsi="Arial" w:cs="Arial"/>
          <w:noProof w:val="0"/>
          <w:color w:val="000000"/>
          <w:sz w:val="20"/>
          <w:szCs w:val="20"/>
          <w:lang w:bidi="th-TH"/>
        </w:rPr>
        <w:t>Movement of deffered tax assets and deterred tax liabilities during the year are as follows;</w:t>
      </w:r>
    </w:p>
    <w:p w:rsidR="007D5AB3" w:rsidRPr="00851E0F" w:rsidRDefault="007D5AB3" w:rsidP="000D270C">
      <w:pPr>
        <w:ind w:left="540" w:right="-187"/>
        <w:contextualSpacing/>
        <w:jc w:val="thaiDistribute"/>
        <w:rPr>
          <w:rFonts w:ascii="Arial" w:eastAsia="Times New Roman" w:hAnsi="Arial" w:cs="Arial"/>
          <w:noProof w:val="0"/>
          <w:color w:val="000000"/>
          <w:sz w:val="10"/>
          <w:szCs w:val="10"/>
          <w:lang w:bidi="th-TH"/>
        </w:rPr>
      </w:pPr>
    </w:p>
    <w:tbl>
      <w:tblPr>
        <w:tblW w:w="14400" w:type="dxa"/>
        <w:tblInd w:w="558" w:type="dxa"/>
        <w:tblLayout w:type="fixed"/>
        <w:tblLook w:val="0000" w:firstRow="0" w:lastRow="0" w:firstColumn="0" w:lastColumn="0" w:noHBand="0" w:noVBand="0"/>
      </w:tblPr>
      <w:tblGrid>
        <w:gridCol w:w="5670"/>
        <w:gridCol w:w="1350"/>
        <w:gridCol w:w="1440"/>
        <w:gridCol w:w="1350"/>
        <w:gridCol w:w="1620"/>
        <w:gridCol w:w="1470"/>
        <w:gridCol w:w="1500"/>
      </w:tblGrid>
      <w:tr w:rsidR="008257C6" w:rsidRPr="00851E0F" w:rsidTr="003D54B5">
        <w:trPr>
          <w:trHeight w:val="80"/>
          <w:tblHeader/>
        </w:trPr>
        <w:tc>
          <w:tcPr>
            <w:tcW w:w="5670" w:type="dxa"/>
          </w:tcPr>
          <w:p w:rsidR="008257C6" w:rsidRPr="00851E0F" w:rsidRDefault="008257C6" w:rsidP="00CD596B">
            <w:pPr>
              <w:spacing w:line="280" w:lineRule="exact"/>
              <w:ind w:left="-14" w:right="-108"/>
              <w:contextualSpacing/>
              <w:rPr>
                <w:rFonts w:ascii="Arial" w:hAnsi="Arial" w:cs="Arial"/>
                <w:spacing w:val="-4"/>
                <w:sz w:val="20"/>
                <w:szCs w:val="20"/>
                <w:cs/>
                <w:lang w:bidi="th-TH"/>
              </w:rPr>
            </w:pPr>
          </w:p>
        </w:tc>
        <w:tc>
          <w:tcPr>
            <w:tcW w:w="8730" w:type="dxa"/>
            <w:gridSpan w:val="6"/>
            <w:vAlign w:val="bottom"/>
          </w:tcPr>
          <w:p w:rsidR="008257C6" w:rsidRPr="00851E0F" w:rsidRDefault="008257C6" w:rsidP="00CD596B">
            <w:pPr>
              <w:pBdr>
                <w:bottom w:val="single" w:sz="4" w:space="1" w:color="auto"/>
              </w:pBdr>
              <w:spacing w:line="280" w:lineRule="exact"/>
              <w:ind w:left="-14" w:right="-18" w:firstLine="4"/>
              <w:contextualSpacing/>
              <w:jc w:val="center"/>
              <w:rPr>
                <w:rFonts w:ascii="Arial" w:hAnsi="Arial" w:cs="Arial"/>
                <w:b/>
                <w:bCs/>
                <w:spacing w:val="-4"/>
                <w:sz w:val="20"/>
                <w:szCs w:val="20"/>
                <w:lang w:bidi="th-TH"/>
              </w:rPr>
            </w:pPr>
            <w:r w:rsidRPr="00851E0F">
              <w:rPr>
                <w:rFonts w:ascii="Arial" w:hAnsi="Arial" w:cs="Arial"/>
                <w:b/>
                <w:bCs/>
                <w:spacing w:val="-4"/>
                <w:sz w:val="20"/>
                <w:szCs w:val="20"/>
                <w:lang w:bidi="th-TH"/>
              </w:rPr>
              <w:t>(Unit : Baht)</w:t>
            </w:r>
          </w:p>
        </w:tc>
      </w:tr>
      <w:tr w:rsidR="008257C6" w:rsidRPr="00851E0F" w:rsidTr="003D54B5">
        <w:trPr>
          <w:trHeight w:val="80"/>
          <w:tblHeader/>
        </w:trPr>
        <w:tc>
          <w:tcPr>
            <w:tcW w:w="5670" w:type="dxa"/>
          </w:tcPr>
          <w:p w:rsidR="008257C6" w:rsidRPr="00851E0F" w:rsidRDefault="008257C6" w:rsidP="00CD596B">
            <w:pPr>
              <w:spacing w:line="280" w:lineRule="exact"/>
              <w:ind w:left="-14" w:right="-108"/>
              <w:contextualSpacing/>
              <w:rPr>
                <w:rFonts w:ascii="Arial" w:hAnsi="Arial" w:cs="Arial"/>
                <w:spacing w:val="-4"/>
                <w:sz w:val="20"/>
                <w:szCs w:val="20"/>
                <w:cs/>
                <w:lang w:bidi="th-TH"/>
              </w:rPr>
            </w:pPr>
          </w:p>
        </w:tc>
        <w:tc>
          <w:tcPr>
            <w:tcW w:w="8730" w:type="dxa"/>
            <w:gridSpan w:val="6"/>
            <w:vAlign w:val="bottom"/>
          </w:tcPr>
          <w:p w:rsidR="008257C6" w:rsidRPr="00851E0F" w:rsidRDefault="008257C6" w:rsidP="00CD596B">
            <w:pPr>
              <w:pBdr>
                <w:bottom w:val="single" w:sz="4" w:space="1" w:color="auto"/>
              </w:pBdr>
              <w:spacing w:line="280" w:lineRule="exact"/>
              <w:ind w:left="-14" w:right="-18" w:firstLine="4"/>
              <w:contextualSpacing/>
              <w:jc w:val="center"/>
              <w:rPr>
                <w:rFonts w:ascii="Arial" w:hAnsi="Arial" w:cs="Arial"/>
                <w:b/>
                <w:bCs/>
                <w:spacing w:val="-4"/>
                <w:sz w:val="20"/>
                <w:szCs w:val="20"/>
                <w:lang w:bidi="th-TH"/>
              </w:rPr>
            </w:pPr>
            <w:r w:rsidRPr="00851E0F">
              <w:rPr>
                <w:rFonts w:ascii="Arial" w:hAnsi="Arial" w:cs="Arial"/>
                <w:b/>
                <w:bCs/>
                <w:spacing w:val="-4"/>
                <w:sz w:val="20"/>
                <w:szCs w:val="20"/>
                <w:lang w:bidi="th-TH"/>
              </w:rPr>
              <w:t>Consolidated</w:t>
            </w:r>
          </w:p>
        </w:tc>
      </w:tr>
      <w:tr w:rsidR="004E4615" w:rsidRPr="00851E0F" w:rsidTr="003D54B5">
        <w:trPr>
          <w:trHeight w:val="80"/>
          <w:tblHeader/>
        </w:trPr>
        <w:tc>
          <w:tcPr>
            <w:tcW w:w="5670" w:type="dxa"/>
          </w:tcPr>
          <w:p w:rsidR="004E4615" w:rsidRPr="00851E0F" w:rsidRDefault="004E4615" w:rsidP="00CD596B">
            <w:pPr>
              <w:spacing w:line="280" w:lineRule="exact"/>
              <w:ind w:left="-14" w:right="-108"/>
              <w:contextualSpacing/>
              <w:rPr>
                <w:rFonts w:ascii="Arial" w:hAnsi="Arial" w:cs="Arial"/>
                <w:spacing w:val="-4"/>
                <w:sz w:val="20"/>
                <w:szCs w:val="20"/>
                <w:cs/>
                <w:lang w:bidi="th-TH"/>
              </w:rPr>
            </w:pPr>
          </w:p>
        </w:tc>
        <w:tc>
          <w:tcPr>
            <w:tcW w:w="1350" w:type="dxa"/>
          </w:tcPr>
          <w:p w:rsidR="004E4615" w:rsidRPr="00851E0F" w:rsidRDefault="004E4615" w:rsidP="00CD596B">
            <w:pPr>
              <w:tabs>
                <w:tab w:val="left" w:pos="540"/>
              </w:tabs>
              <w:spacing w:line="280" w:lineRule="exact"/>
              <w:ind w:left="-14" w:right="-18" w:firstLine="4"/>
              <w:jc w:val="right"/>
              <w:rPr>
                <w:rFonts w:ascii="Arial" w:hAnsi="Arial" w:cs="Arial"/>
                <w:sz w:val="20"/>
                <w:szCs w:val="20"/>
              </w:rPr>
            </w:pPr>
          </w:p>
        </w:tc>
        <w:tc>
          <w:tcPr>
            <w:tcW w:w="1440" w:type="dxa"/>
          </w:tcPr>
          <w:p w:rsidR="004E4615" w:rsidRPr="00851E0F" w:rsidRDefault="004E4615" w:rsidP="00CD596B">
            <w:pPr>
              <w:tabs>
                <w:tab w:val="left" w:pos="540"/>
              </w:tabs>
              <w:spacing w:line="280" w:lineRule="exact"/>
              <w:ind w:left="-14" w:right="-18" w:firstLine="4"/>
              <w:jc w:val="right"/>
              <w:rPr>
                <w:rFonts w:ascii="Arial" w:hAnsi="Arial" w:cs="Arial"/>
                <w:sz w:val="20"/>
                <w:szCs w:val="20"/>
              </w:rPr>
            </w:pPr>
          </w:p>
        </w:tc>
        <w:tc>
          <w:tcPr>
            <w:tcW w:w="4440" w:type="dxa"/>
            <w:gridSpan w:val="3"/>
            <w:vAlign w:val="bottom"/>
          </w:tcPr>
          <w:p w:rsidR="004E4615" w:rsidRPr="00851E0F" w:rsidRDefault="004E4615" w:rsidP="00CD596B">
            <w:pPr>
              <w:pBdr>
                <w:bottom w:val="single" w:sz="4" w:space="1" w:color="auto"/>
              </w:pBdr>
              <w:spacing w:line="280" w:lineRule="exact"/>
              <w:ind w:left="-14" w:right="-18" w:firstLine="4"/>
              <w:contextualSpacing/>
              <w:jc w:val="center"/>
              <w:rPr>
                <w:rFonts w:ascii="Arial" w:hAnsi="Arial" w:cs="Angsana New"/>
                <w:b/>
                <w:bCs/>
                <w:color w:val="000000"/>
                <w:sz w:val="20"/>
                <w:szCs w:val="20"/>
                <w:lang w:bidi="th-TH"/>
              </w:rPr>
            </w:pPr>
            <w:r w:rsidRPr="00851E0F">
              <w:rPr>
                <w:rFonts w:ascii="Arial" w:hAnsi="Arial" w:cs="Arial"/>
                <w:b/>
                <w:bCs/>
                <w:spacing w:val="-4"/>
                <w:sz w:val="20"/>
                <w:szCs w:val="20"/>
                <w:lang w:bidi="th-TH"/>
              </w:rPr>
              <w:t xml:space="preserve">Charged (credit to) </w:t>
            </w:r>
          </w:p>
        </w:tc>
        <w:tc>
          <w:tcPr>
            <w:tcW w:w="1500" w:type="dxa"/>
          </w:tcPr>
          <w:p w:rsidR="004E4615" w:rsidRPr="00851E0F" w:rsidRDefault="004E4615" w:rsidP="00CD596B">
            <w:pPr>
              <w:tabs>
                <w:tab w:val="left" w:pos="540"/>
              </w:tabs>
              <w:spacing w:line="280" w:lineRule="exact"/>
              <w:ind w:left="-14" w:right="-18" w:firstLine="4"/>
              <w:jc w:val="right"/>
              <w:rPr>
                <w:rFonts w:ascii="Arial" w:hAnsi="Arial" w:cs="Arial"/>
                <w:sz w:val="20"/>
                <w:szCs w:val="20"/>
              </w:rPr>
            </w:pPr>
          </w:p>
        </w:tc>
      </w:tr>
      <w:tr w:rsidR="004E4615" w:rsidRPr="00851E0F" w:rsidTr="003D54B5">
        <w:trPr>
          <w:trHeight w:val="1091"/>
          <w:tblHeader/>
        </w:trPr>
        <w:tc>
          <w:tcPr>
            <w:tcW w:w="5670" w:type="dxa"/>
          </w:tcPr>
          <w:p w:rsidR="004E4615" w:rsidRPr="00851E0F" w:rsidRDefault="004E4615" w:rsidP="00CD596B">
            <w:pPr>
              <w:spacing w:line="280" w:lineRule="exact"/>
              <w:ind w:left="-14" w:right="-108"/>
              <w:contextualSpacing/>
              <w:rPr>
                <w:rFonts w:ascii="Arial" w:hAnsi="Arial" w:cs="Arial"/>
                <w:spacing w:val="-4"/>
                <w:sz w:val="20"/>
                <w:szCs w:val="20"/>
                <w:cs/>
                <w:lang w:bidi="th-TH"/>
              </w:rPr>
            </w:pPr>
          </w:p>
        </w:tc>
        <w:tc>
          <w:tcPr>
            <w:tcW w:w="1350" w:type="dxa"/>
            <w:vAlign w:val="bottom"/>
          </w:tcPr>
          <w:p w:rsidR="004E4615" w:rsidRPr="00851E0F" w:rsidRDefault="004E4615" w:rsidP="00B45195">
            <w:pPr>
              <w:pBdr>
                <w:bottom w:val="single" w:sz="4" w:space="1" w:color="auto"/>
              </w:pBdr>
              <w:spacing w:line="280" w:lineRule="exact"/>
              <w:ind w:left="-14" w:right="-18" w:firstLine="4"/>
              <w:contextualSpacing/>
              <w:jc w:val="right"/>
              <w:rPr>
                <w:rFonts w:ascii="Arial" w:hAnsi="Arial" w:cs="Arial"/>
                <w:b/>
                <w:bCs/>
                <w:spacing w:val="-4"/>
                <w:sz w:val="20"/>
                <w:szCs w:val="20"/>
                <w:cs/>
                <w:lang w:bidi="th-TH"/>
              </w:rPr>
            </w:pPr>
            <w:r w:rsidRPr="00851E0F">
              <w:rPr>
                <w:rFonts w:ascii="Arial" w:hAnsi="Arial" w:cs="Arial"/>
                <w:b/>
                <w:bCs/>
                <w:spacing w:val="-4"/>
                <w:sz w:val="20"/>
                <w:szCs w:val="20"/>
                <w:lang w:bidi="th-TH"/>
              </w:rPr>
              <w:t>1 January 201</w:t>
            </w:r>
            <w:r w:rsidR="00B45195" w:rsidRPr="00851E0F">
              <w:rPr>
                <w:rFonts w:ascii="Arial" w:hAnsi="Arial" w:cs="Arial"/>
                <w:b/>
                <w:bCs/>
                <w:spacing w:val="-4"/>
                <w:sz w:val="20"/>
                <w:szCs w:val="20"/>
                <w:lang w:bidi="th-TH"/>
              </w:rPr>
              <w:t>7</w:t>
            </w:r>
          </w:p>
        </w:tc>
        <w:tc>
          <w:tcPr>
            <w:tcW w:w="1440" w:type="dxa"/>
            <w:vAlign w:val="bottom"/>
          </w:tcPr>
          <w:p w:rsidR="004E4615" w:rsidRPr="00851E0F" w:rsidRDefault="004E4615" w:rsidP="00CD596B">
            <w:pPr>
              <w:pBdr>
                <w:bottom w:val="single" w:sz="4" w:space="1" w:color="auto"/>
              </w:pBdr>
              <w:spacing w:line="280" w:lineRule="exact"/>
              <w:ind w:left="-14" w:right="-18" w:firstLine="4"/>
              <w:contextualSpacing/>
              <w:jc w:val="right"/>
              <w:rPr>
                <w:rFonts w:ascii="Arial" w:hAnsi="Arial" w:cs="Arial"/>
                <w:b/>
                <w:bCs/>
                <w:noProof w:val="0"/>
                <w:sz w:val="20"/>
                <w:szCs w:val="20"/>
              </w:rPr>
            </w:pPr>
            <w:r w:rsidRPr="00851E0F">
              <w:rPr>
                <w:rFonts w:ascii="Arial" w:hAnsi="Arial" w:cs="Arial"/>
                <w:b/>
                <w:bCs/>
                <w:noProof w:val="0"/>
                <w:sz w:val="20"/>
                <w:szCs w:val="20"/>
              </w:rPr>
              <w:t>Acquisition through business combination</w:t>
            </w:r>
          </w:p>
          <w:p w:rsidR="004E4615" w:rsidRPr="00851E0F" w:rsidRDefault="004E4615" w:rsidP="00CD596B">
            <w:pPr>
              <w:pBdr>
                <w:bottom w:val="single" w:sz="4" w:space="1" w:color="auto"/>
              </w:pBdr>
              <w:spacing w:line="280" w:lineRule="exact"/>
              <w:ind w:left="-14" w:right="-18" w:firstLine="4"/>
              <w:contextualSpacing/>
              <w:jc w:val="right"/>
              <w:rPr>
                <w:rFonts w:ascii="Arial" w:hAnsi="Arial" w:cs="Arial"/>
                <w:b/>
                <w:bCs/>
                <w:spacing w:val="-4"/>
                <w:sz w:val="20"/>
                <w:szCs w:val="20"/>
                <w:cs/>
                <w:lang w:bidi="th-TH"/>
              </w:rPr>
            </w:pPr>
            <w:r w:rsidRPr="00851E0F">
              <w:rPr>
                <w:rFonts w:ascii="Arial" w:hAnsi="Arial" w:cs="Arial"/>
                <w:b/>
                <w:bCs/>
                <w:noProof w:val="0"/>
                <w:sz w:val="20"/>
                <w:szCs w:val="20"/>
              </w:rPr>
              <w:t>(Note 14)</w:t>
            </w:r>
          </w:p>
        </w:tc>
        <w:tc>
          <w:tcPr>
            <w:tcW w:w="1350" w:type="dxa"/>
            <w:vAlign w:val="bottom"/>
          </w:tcPr>
          <w:p w:rsidR="004E4615" w:rsidRPr="00851E0F" w:rsidRDefault="004E4615" w:rsidP="00CD596B">
            <w:pPr>
              <w:pBdr>
                <w:bottom w:val="single" w:sz="4" w:space="1" w:color="auto"/>
              </w:pBdr>
              <w:spacing w:line="280" w:lineRule="exact"/>
              <w:ind w:left="-14" w:right="-18" w:firstLine="4"/>
              <w:contextualSpacing/>
              <w:jc w:val="right"/>
              <w:rPr>
                <w:rFonts w:ascii="Arial" w:hAnsi="Arial" w:cs="Arial"/>
                <w:b/>
                <w:bCs/>
                <w:spacing w:val="-4"/>
                <w:sz w:val="20"/>
                <w:szCs w:val="20"/>
                <w:cs/>
                <w:lang w:bidi="th-TH"/>
              </w:rPr>
            </w:pPr>
            <w:r w:rsidRPr="00851E0F">
              <w:rPr>
                <w:rFonts w:ascii="Arial" w:hAnsi="Arial" w:cs="Arial"/>
                <w:b/>
                <w:bCs/>
                <w:spacing w:val="-4"/>
                <w:sz w:val="20"/>
                <w:szCs w:val="20"/>
                <w:lang w:bidi="th-TH"/>
              </w:rPr>
              <w:t>profit or loss</w:t>
            </w:r>
          </w:p>
        </w:tc>
        <w:tc>
          <w:tcPr>
            <w:tcW w:w="1620" w:type="dxa"/>
            <w:vAlign w:val="bottom"/>
          </w:tcPr>
          <w:p w:rsidR="004E4615" w:rsidRPr="00851E0F" w:rsidRDefault="004E4615" w:rsidP="00CD596B">
            <w:pPr>
              <w:pBdr>
                <w:bottom w:val="single" w:sz="4" w:space="1" w:color="auto"/>
              </w:pBdr>
              <w:spacing w:line="280" w:lineRule="exact"/>
              <w:ind w:left="-14" w:right="-18" w:firstLine="4"/>
              <w:contextualSpacing/>
              <w:jc w:val="right"/>
              <w:rPr>
                <w:rFonts w:ascii="Arial" w:hAnsi="Arial" w:cs="Arial"/>
                <w:b/>
                <w:bCs/>
                <w:spacing w:val="-4"/>
                <w:sz w:val="20"/>
                <w:szCs w:val="20"/>
                <w:cs/>
                <w:lang w:bidi="th-TH"/>
              </w:rPr>
            </w:pPr>
            <w:r w:rsidRPr="00851E0F">
              <w:rPr>
                <w:rFonts w:ascii="Arial" w:hAnsi="Arial" w:cs="Arial"/>
                <w:b/>
                <w:bCs/>
                <w:spacing w:val="-4"/>
                <w:sz w:val="20"/>
                <w:szCs w:val="20"/>
                <w:lang w:bidi="th-TH"/>
              </w:rPr>
              <w:t>Other comprehensive income</w:t>
            </w:r>
          </w:p>
        </w:tc>
        <w:tc>
          <w:tcPr>
            <w:tcW w:w="1470" w:type="dxa"/>
          </w:tcPr>
          <w:p w:rsidR="004E4615" w:rsidRPr="00851E0F" w:rsidRDefault="003D54B5" w:rsidP="00CD596B">
            <w:pPr>
              <w:pBdr>
                <w:bottom w:val="single" w:sz="4" w:space="1" w:color="auto"/>
              </w:pBdr>
              <w:spacing w:line="280" w:lineRule="exact"/>
              <w:ind w:left="-14" w:right="-18" w:firstLine="4"/>
              <w:contextualSpacing/>
              <w:jc w:val="right"/>
              <w:rPr>
                <w:rFonts w:ascii="Arial" w:hAnsi="Arial" w:cs="Arial"/>
                <w:b/>
                <w:bCs/>
                <w:color w:val="000000"/>
                <w:sz w:val="20"/>
                <w:szCs w:val="20"/>
                <w:lang w:bidi="th-TH"/>
              </w:rPr>
            </w:pPr>
            <w:r w:rsidRPr="00851E0F">
              <w:rPr>
                <w:rFonts w:ascii="Arial" w:hAnsi="Arial" w:cs="Angsana New"/>
                <w:b/>
                <w:bCs/>
                <w:color w:val="000000"/>
                <w:sz w:val="20"/>
                <w:szCs w:val="20"/>
                <w:lang w:bidi="th-TH"/>
              </w:rPr>
              <w:t>Adjusting of diminution of valuation of goodwill</w:t>
            </w:r>
          </w:p>
          <w:p w:rsidR="004E4615" w:rsidRPr="00851E0F" w:rsidRDefault="004E4615" w:rsidP="00CD596B">
            <w:pPr>
              <w:pBdr>
                <w:bottom w:val="single" w:sz="4" w:space="1" w:color="auto"/>
              </w:pBdr>
              <w:spacing w:line="280" w:lineRule="exact"/>
              <w:ind w:left="-14" w:right="-18" w:firstLine="4"/>
              <w:contextualSpacing/>
              <w:jc w:val="right"/>
              <w:rPr>
                <w:rFonts w:ascii="Arial" w:hAnsi="Arial" w:cs="Arial"/>
                <w:b/>
                <w:bCs/>
                <w:spacing w:val="-4"/>
                <w:sz w:val="20"/>
                <w:szCs w:val="20"/>
                <w:lang w:bidi="th-TH"/>
              </w:rPr>
            </w:pPr>
            <w:r w:rsidRPr="00851E0F">
              <w:rPr>
                <w:rFonts w:ascii="Arial" w:hAnsi="Arial" w:cs="Arial"/>
                <w:b/>
                <w:bCs/>
                <w:color w:val="000000"/>
                <w:sz w:val="20"/>
                <w:szCs w:val="20"/>
                <w:lang w:bidi="th-TH"/>
              </w:rPr>
              <w:t>(Note 16)</w:t>
            </w:r>
          </w:p>
        </w:tc>
        <w:tc>
          <w:tcPr>
            <w:tcW w:w="1500" w:type="dxa"/>
            <w:vAlign w:val="bottom"/>
          </w:tcPr>
          <w:p w:rsidR="004E4615" w:rsidRPr="00851E0F" w:rsidRDefault="004E4615" w:rsidP="00CD596B">
            <w:pPr>
              <w:pBdr>
                <w:bottom w:val="single" w:sz="4" w:space="1" w:color="auto"/>
              </w:pBdr>
              <w:spacing w:line="280" w:lineRule="exact"/>
              <w:ind w:left="-14" w:right="-18" w:firstLine="4"/>
              <w:contextualSpacing/>
              <w:jc w:val="right"/>
              <w:rPr>
                <w:rFonts w:ascii="Arial" w:hAnsi="Arial" w:cs="Arial"/>
                <w:b/>
                <w:bCs/>
                <w:spacing w:val="-4"/>
                <w:sz w:val="20"/>
                <w:szCs w:val="20"/>
                <w:cs/>
                <w:lang w:bidi="th-TH"/>
              </w:rPr>
            </w:pPr>
            <w:r w:rsidRPr="00851E0F">
              <w:rPr>
                <w:rFonts w:ascii="Arial" w:hAnsi="Arial" w:cs="Arial"/>
                <w:b/>
                <w:bCs/>
                <w:spacing w:val="-4"/>
                <w:sz w:val="20"/>
                <w:szCs w:val="20"/>
                <w:lang w:bidi="th-TH"/>
              </w:rPr>
              <w:t>31 December 2017</w:t>
            </w:r>
          </w:p>
        </w:tc>
      </w:tr>
      <w:tr w:rsidR="004E4615" w:rsidRPr="00851E0F" w:rsidTr="003D54B5">
        <w:trPr>
          <w:trHeight w:val="92"/>
          <w:tblHeader/>
        </w:trPr>
        <w:tc>
          <w:tcPr>
            <w:tcW w:w="5670" w:type="dxa"/>
          </w:tcPr>
          <w:p w:rsidR="004E4615" w:rsidRPr="00851E0F" w:rsidRDefault="004E4615" w:rsidP="00CD596B">
            <w:pPr>
              <w:ind w:left="540" w:right="-108"/>
              <w:contextualSpacing/>
              <w:jc w:val="thaiDistribute"/>
              <w:rPr>
                <w:rFonts w:ascii="Arial" w:eastAsia="Times New Roman" w:hAnsi="Arial" w:cs="Arial"/>
                <w:noProof w:val="0"/>
                <w:color w:val="000000"/>
                <w:sz w:val="14"/>
                <w:szCs w:val="14"/>
                <w:lang w:bidi="th-TH"/>
              </w:rPr>
            </w:pPr>
          </w:p>
        </w:tc>
        <w:tc>
          <w:tcPr>
            <w:tcW w:w="1350" w:type="dxa"/>
          </w:tcPr>
          <w:p w:rsidR="004E4615" w:rsidRPr="00851E0F" w:rsidRDefault="004E4615" w:rsidP="00CD596B">
            <w:pPr>
              <w:ind w:left="540" w:right="-187"/>
              <w:contextualSpacing/>
              <w:jc w:val="thaiDistribute"/>
              <w:rPr>
                <w:rFonts w:ascii="Arial" w:eastAsia="Times New Roman" w:hAnsi="Arial" w:cs="Arial"/>
                <w:noProof w:val="0"/>
                <w:color w:val="000000"/>
                <w:sz w:val="14"/>
                <w:szCs w:val="14"/>
                <w:lang w:bidi="th-TH"/>
              </w:rPr>
            </w:pPr>
          </w:p>
        </w:tc>
        <w:tc>
          <w:tcPr>
            <w:tcW w:w="1440" w:type="dxa"/>
          </w:tcPr>
          <w:p w:rsidR="004E4615" w:rsidRPr="00851E0F" w:rsidRDefault="004E4615" w:rsidP="00CD596B">
            <w:pPr>
              <w:ind w:left="540" w:right="-187"/>
              <w:contextualSpacing/>
              <w:jc w:val="thaiDistribute"/>
              <w:rPr>
                <w:rFonts w:ascii="Arial" w:eastAsia="Times New Roman" w:hAnsi="Arial" w:cs="Arial"/>
                <w:noProof w:val="0"/>
                <w:color w:val="000000"/>
                <w:sz w:val="14"/>
                <w:szCs w:val="14"/>
                <w:lang w:bidi="th-TH"/>
              </w:rPr>
            </w:pPr>
          </w:p>
        </w:tc>
        <w:tc>
          <w:tcPr>
            <w:tcW w:w="1350" w:type="dxa"/>
          </w:tcPr>
          <w:p w:rsidR="004E4615" w:rsidRPr="00851E0F" w:rsidRDefault="004E4615" w:rsidP="00CD596B">
            <w:pPr>
              <w:ind w:left="540" w:right="-187"/>
              <w:contextualSpacing/>
              <w:jc w:val="thaiDistribute"/>
              <w:rPr>
                <w:rFonts w:ascii="Arial" w:eastAsia="Times New Roman" w:hAnsi="Arial" w:cs="Arial"/>
                <w:noProof w:val="0"/>
                <w:color w:val="000000"/>
                <w:sz w:val="14"/>
                <w:szCs w:val="14"/>
                <w:lang w:bidi="th-TH"/>
              </w:rPr>
            </w:pPr>
          </w:p>
        </w:tc>
        <w:tc>
          <w:tcPr>
            <w:tcW w:w="1620" w:type="dxa"/>
          </w:tcPr>
          <w:p w:rsidR="004E4615" w:rsidRPr="00851E0F" w:rsidRDefault="004E4615" w:rsidP="00CD596B">
            <w:pPr>
              <w:ind w:left="540" w:right="-187"/>
              <w:contextualSpacing/>
              <w:jc w:val="thaiDistribute"/>
              <w:rPr>
                <w:rFonts w:ascii="Arial" w:eastAsia="Times New Roman" w:hAnsi="Arial" w:cs="Arial"/>
                <w:noProof w:val="0"/>
                <w:color w:val="000000"/>
                <w:sz w:val="14"/>
                <w:szCs w:val="14"/>
                <w:lang w:bidi="th-TH"/>
              </w:rPr>
            </w:pPr>
          </w:p>
        </w:tc>
        <w:tc>
          <w:tcPr>
            <w:tcW w:w="1470" w:type="dxa"/>
          </w:tcPr>
          <w:p w:rsidR="004E4615" w:rsidRPr="00851E0F" w:rsidRDefault="004E4615" w:rsidP="00CD596B">
            <w:pPr>
              <w:ind w:left="540" w:right="-187"/>
              <w:contextualSpacing/>
              <w:jc w:val="thaiDistribute"/>
              <w:rPr>
                <w:rFonts w:ascii="Arial" w:eastAsia="Times New Roman" w:hAnsi="Arial" w:cs="Arial"/>
                <w:noProof w:val="0"/>
                <w:color w:val="000000"/>
                <w:sz w:val="14"/>
                <w:szCs w:val="14"/>
                <w:lang w:bidi="th-TH"/>
              </w:rPr>
            </w:pPr>
          </w:p>
        </w:tc>
        <w:tc>
          <w:tcPr>
            <w:tcW w:w="1500" w:type="dxa"/>
          </w:tcPr>
          <w:p w:rsidR="004E4615" w:rsidRPr="00851E0F" w:rsidRDefault="004E4615" w:rsidP="00CD596B">
            <w:pPr>
              <w:ind w:left="540" w:right="-187"/>
              <w:contextualSpacing/>
              <w:jc w:val="thaiDistribute"/>
              <w:rPr>
                <w:rFonts w:ascii="Arial" w:eastAsia="Times New Roman" w:hAnsi="Arial" w:cs="Arial"/>
                <w:noProof w:val="0"/>
                <w:color w:val="000000"/>
                <w:sz w:val="14"/>
                <w:szCs w:val="14"/>
                <w:lang w:bidi="th-TH"/>
              </w:rPr>
            </w:pPr>
          </w:p>
        </w:tc>
      </w:tr>
      <w:tr w:rsidR="004E4615" w:rsidRPr="00851E0F" w:rsidTr="003D54B5">
        <w:trPr>
          <w:trHeight w:val="80"/>
        </w:trPr>
        <w:tc>
          <w:tcPr>
            <w:tcW w:w="5670" w:type="dxa"/>
          </w:tcPr>
          <w:p w:rsidR="004E4615" w:rsidRPr="00851E0F" w:rsidRDefault="004E4615" w:rsidP="00CD596B">
            <w:pPr>
              <w:spacing w:line="300" w:lineRule="exact"/>
              <w:ind w:left="-18" w:right="-108"/>
              <w:contextualSpacing/>
              <w:rPr>
                <w:rFonts w:ascii="Arial" w:hAnsi="Arial" w:cs="Arial"/>
                <w:b/>
                <w:bCs/>
                <w:spacing w:val="-4"/>
                <w:sz w:val="20"/>
                <w:szCs w:val="20"/>
                <w:lang w:bidi="th-TH"/>
              </w:rPr>
            </w:pPr>
            <w:r w:rsidRPr="00851E0F">
              <w:rPr>
                <w:rFonts w:ascii="Arial" w:hAnsi="Arial" w:cs="Arial"/>
                <w:b/>
                <w:bCs/>
                <w:spacing w:val="-4"/>
                <w:sz w:val="20"/>
                <w:szCs w:val="20"/>
                <w:lang w:bidi="th-TH"/>
              </w:rPr>
              <w:t>Deferred tax asset</w:t>
            </w:r>
          </w:p>
        </w:tc>
        <w:tc>
          <w:tcPr>
            <w:tcW w:w="1350" w:type="dxa"/>
          </w:tcPr>
          <w:p w:rsidR="004E4615" w:rsidRPr="00851E0F" w:rsidRDefault="004E4615" w:rsidP="004E4615">
            <w:pPr>
              <w:tabs>
                <w:tab w:val="left" w:pos="540"/>
              </w:tabs>
              <w:spacing w:line="300" w:lineRule="exact"/>
              <w:ind w:left="-18" w:right="-18" w:firstLine="4"/>
              <w:jc w:val="right"/>
              <w:rPr>
                <w:rFonts w:ascii="Arial" w:hAnsi="Arial" w:cs="Arial"/>
                <w:sz w:val="20"/>
                <w:szCs w:val="20"/>
              </w:rPr>
            </w:pPr>
          </w:p>
        </w:tc>
        <w:tc>
          <w:tcPr>
            <w:tcW w:w="1440" w:type="dxa"/>
          </w:tcPr>
          <w:p w:rsidR="004E4615" w:rsidRPr="00851E0F" w:rsidRDefault="004E4615" w:rsidP="004E4615">
            <w:pPr>
              <w:tabs>
                <w:tab w:val="left" w:pos="540"/>
              </w:tabs>
              <w:spacing w:line="300" w:lineRule="exact"/>
              <w:ind w:left="-18" w:right="-18" w:firstLine="4"/>
              <w:jc w:val="right"/>
              <w:rPr>
                <w:rFonts w:ascii="Arial" w:hAnsi="Arial" w:cs="Arial"/>
                <w:sz w:val="20"/>
                <w:szCs w:val="20"/>
              </w:rPr>
            </w:pPr>
          </w:p>
        </w:tc>
        <w:tc>
          <w:tcPr>
            <w:tcW w:w="1350" w:type="dxa"/>
          </w:tcPr>
          <w:p w:rsidR="004E4615" w:rsidRPr="00851E0F" w:rsidRDefault="004E4615" w:rsidP="004E4615">
            <w:pPr>
              <w:tabs>
                <w:tab w:val="left" w:pos="540"/>
              </w:tabs>
              <w:spacing w:line="300" w:lineRule="exact"/>
              <w:ind w:left="-18" w:right="-18" w:firstLine="4"/>
              <w:jc w:val="right"/>
              <w:rPr>
                <w:rFonts w:ascii="Arial" w:hAnsi="Arial" w:cs="Arial"/>
                <w:sz w:val="20"/>
                <w:szCs w:val="20"/>
              </w:rPr>
            </w:pPr>
          </w:p>
        </w:tc>
        <w:tc>
          <w:tcPr>
            <w:tcW w:w="1620" w:type="dxa"/>
          </w:tcPr>
          <w:p w:rsidR="004E4615" w:rsidRPr="00851E0F" w:rsidRDefault="004E4615" w:rsidP="004E4615">
            <w:pPr>
              <w:tabs>
                <w:tab w:val="left" w:pos="540"/>
              </w:tabs>
              <w:spacing w:line="300" w:lineRule="exact"/>
              <w:ind w:left="-18" w:right="-18" w:firstLine="4"/>
              <w:jc w:val="right"/>
              <w:rPr>
                <w:rFonts w:ascii="Arial" w:hAnsi="Arial" w:cs="Arial"/>
                <w:sz w:val="20"/>
                <w:szCs w:val="20"/>
              </w:rPr>
            </w:pPr>
          </w:p>
        </w:tc>
        <w:tc>
          <w:tcPr>
            <w:tcW w:w="1470" w:type="dxa"/>
          </w:tcPr>
          <w:p w:rsidR="004E4615" w:rsidRPr="00851E0F" w:rsidRDefault="004E4615" w:rsidP="004E4615">
            <w:pPr>
              <w:tabs>
                <w:tab w:val="left" w:pos="540"/>
              </w:tabs>
              <w:spacing w:line="300" w:lineRule="exact"/>
              <w:ind w:left="-18" w:right="-18" w:firstLine="4"/>
              <w:jc w:val="right"/>
              <w:rPr>
                <w:rFonts w:ascii="Arial" w:hAnsi="Arial" w:cs="Arial"/>
                <w:sz w:val="20"/>
                <w:szCs w:val="20"/>
              </w:rPr>
            </w:pPr>
          </w:p>
        </w:tc>
        <w:tc>
          <w:tcPr>
            <w:tcW w:w="1500" w:type="dxa"/>
          </w:tcPr>
          <w:p w:rsidR="004E4615" w:rsidRPr="00851E0F" w:rsidRDefault="004E4615" w:rsidP="004E4615">
            <w:pPr>
              <w:tabs>
                <w:tab w:val="left" w:pos="540"/>
              </w:tabs>
              <w:spacing w:line="300" w:lineRule="exact"/>
              <w:ind w:left="-18" w:right="-18" w:firstLine="4"/>
              <w:jc w:val="right"/>
              <w:rPr>
                <w:rFonts w:ascii="Arial" w:hAnsi="Arial" w:cs="Arial"/>
                <w:sz w:val="20"/>
                <w:szCs w:val="20"/>
              </w:rPr>
            </w:pPr>
          </w:p>
        </w:tc>
      </w:tr>
      <w:tr w:rsidR="004E4615" w:rsidRPr="00851E0F" w:rsidTr="003D54B5">
        <w:trPr>
          <w:trHeight w:val="173"/>
        </w:trPr>
        <w:tc>
          <w:tcPr>
            <w:tcW w:w="5670" w:type="dxa"/>
          </w:tcPr>
          <w:p w:rsidR="004E4615" w:rsidRPr="00851E0F" w:rsidRDefault="004E4615" w:rsidP="00CD596B">
            <w:pPr>
              <w:ind w:left="540" w:right="-108"/>
              <w:contextualSpacing/>
              <w:jc w:val="thaiDistribute"/>
              <w:rPr>
                <w:rFonts w:ascii="Arial" w:eastAsia="Times New Roman" w:hAnsi="Arial" w:cs="Arial"/>
                <w:noProof w:val="0"/>
                <w:color w:val="000000"/>
                <w:sz w:val="14"/>
                <w:szCs w:val="14"/>
                <w:cs/>
                <w:lang w:bidi="th-TH"/>
              </w:rPr>
            </w:pPr>
          </w:p>
        </w:tc>
        <w:tc>
          <w:tcPr>
            <w:tcW w:w="1350" w:type="dxa"/>
          </w:tcPr>
          <w:p w:rsidR="004E4615" w:rsidRPr="00851E0F" w:rsidRDefault="004E4615" w:rsidP="00CD596B">
            <w:pPr>
              <w:ind w:left="540" w:right="-187"/>
              <w:contextualSpacing/>
              <w:jc w:val="thaiDistribute"/>
              <w:rPr>
                <w:rFonts w:ascii="Arial" w:eastAsia="Times New Roman" w:hAnsi="Arial" w:cs="Arial"/>
                <w:noProof w:val="0"/>
                <w:color w:val="000000"/>
                <w:sz w:val="14"/>
                <w:szCs w:val="14"/>
                <w:lang w:bidi="th-TH"/>
              </w:rPr>
            </w:pPr>
          </w:p>
        </w:tc>
        <w:tc>
          <w:tcPr>
            <w:tcW w:w="1440" w:type="dxa"/>
          </w:tcPr>
          <w:p w:rsidR="004E4615" w:rsidRPr="00851E0F" w:rsidRDefault="004E4615" w:rsidP="00CD596B">
            <w:pPr>
              <w:ind w:left="540" w:right="-187"/>
              <w:contextualSpacing/>
              <w:jc w:val="thaiDistribute"/>
              <w:rPr>
                <w:rFonts w:ascii="Arial" w:eastAsia="Times New Roman" w:hAnsi="Arial" w:cs="Arial"/>
                <w:noProof w:val="0"/>
                <w:color w:val="000000"/>
                <w:sz w:val="14"/>
                <w:szCs w:val="14"/>
                <w:lang w:bidi="th-TH"/>
              </w:rPr>
            </w:pPr>
          </w:p>
        </w:tc>
        <w:tc>
          <w:tcPr>
            <w:tcW w:w="1350" w:type="dxa"/>
          </w:tcPr>
          <w:p w:rsidR="004E4615" w:rsidRPr="00851E0F" w:rsidRDefault="004E4615" w:rsidP="00CD596B">
            <w:pPr>
              <w:ind w:left="540" w:right="-187"/>
              <w:contextualSpacing/>
              <w:jc w:val="thaiDistribute"/>
              <w:rPr>
                <w:rFonts w:ascii="Arial" w:eastAsia="Times New Roman" w:hAnsi="Arial" w:cs="Arial"/>
                <w:noProof w:val="0"/>
                <w:color w:val="000000"/>
                <w:sz w:val="14"/>
                <w:szCs w:val="14"/>
                <w:lang w:bidi="th-TH"/>
              </w:rPr>
            </w:pPr>
          </w:p>
        </w:tc>
        <w:tc>
          <w:tcPr>
            <w:tcW w:w="1620" w:type="dxa"/>
          </w:tcPr>
          <w:p w:rsidR="004E4615" w:rsidRPr="00851E0F" w:rsidRDefault="004E4615" w:rsidP="00CD596B">
            <w:pPr>
              <w:ind w:left="540" w:right="-187"/>
              <w:contextualSpacing/>
              <w:jc w:val="thaiDistribute"/>
              <w:rPr>
                <w:rFonts w:ascii="Arial" w:eastAsia="Times New Roman" w:hAnsi="Arial" w:cs="Arial"/>
                <w:noProof w:val="0"/>
                <w:color w:val="000000"/>
                <w:sz w:val="14"/>
                <w:szCs w:val="14"/>
                <w:lang w:bidi="th-TH"/>
              </w:rPr>
            </w:pPr>
          </w:p>
        </w:tc>
        <w:tc>
          <w:tcPr>
            <w:tcW w:w="1470" w:type="dxa"/>
          </w:tcPr>
          <w:p w:rsidR="004E4615" w:rsidRPr="00851E0F" w:rsidRDefault="004E4615" w:rsidP="00CD596B">
            <w:pPr>
              <w:ind w:left="540" w:right="-187"/>
              <w:contextualSpacing/>
              <w:jc w:val="thaiDistribute"/>
              <w:rPr>
                <w:rFonts w:ascii="Arial" w:eastAsia="Times New Roman" w:hAnsi="Arial" w:cs="Arial"/>
                <w:noProof w:val="0"/>
                <w:color w:val="000000"/>
                <w:sz w:val="14"/>
                <w:szCs w:val="14"/>
                <w:lang w:bidi="th-TH"/>
              </w:rPr>
            </w:pPr>
          </w:p>
        </w:tc>
        <w:tc>
          <w:tcPr>
            <w:tcW w:w="1500" w:type="dxa"/>
          </w:tcPr>
          <w:p w:rsidR="004E4615" w:rsidRPr="00851E0F" w:rsidRDefault="004E4615" w:rsidP="00CD596B">
            <w:pPr>
              <w:ind w:left="540" w:right="-187"/>
              <w:contextualSpacing/>
              <w:jc w:val="thaiDistribute"/>
              <w:rPr>
                <w:rFonts w:ascii="Arial" w:eastAsia="Times New Roman" w:hAnsi="Arial" w:cs="Arial"/>
                <w:noProof w:val="0"/>
                <w:color w:val="000000"/>
                <w:sz w:val="14"/>
                <w:szCs w:val="14"/>
                <w:lang w:bidi="th-TH"/>
              </w:rPr>
            </w:pPr>
          </w:p>
        </w:tc>
      </w:tr>
      <w:tr w:rsidR="004E4615" w:rsidRPr="00851E0F" w:rsidTr="003D54B5">
        <w:trPr>
          <w:trHeight w:val="80"/>
        </w:trPr>
        <w:tc>
          <w:tcPr>
            <w:tcW w:w="5670" w:type="dxa"/>
          </w:tcPr>
          <w:p w:rsidR="004E4615" w:rsidRPr="00851E0F" w:rsidRDefault="004E4615" w:rsidP="00CD596B">
            <w:pPr>
              <w:spacing w:line="300" w:lineRule="exact"/>
              <w:ind w:left="-18" w:right="-108"/>
              <w:contextualSpacing/>
              <w:rPr>
                <w:rFonts w:ascii="Arial" w:hAnsi="Arial" w:cs="Arial"/>
                <w:spacing w:val="-4"/>
                <w:sz w:val="20"/>
                <w:szCs w:val="20"/>
                <w:lang w:bidi="th-TH"/>
              </w:rPr>
            </w:pPr>
            <w:r w:rsidRPr="00851E0F">
              <w:rPr>
                <w:rFonts w:ascii="Arial" w:hAnsi="Arial" w:cs="Arial"/>
                <w:spacing w:val="-4"/>
                <w:sz w:val="20"/>
                <w:szCs w:val="20"/>
                <w:lang w:bidi="th-TH"/>
              </w:rPr>
              <w:t>Loss carry forward not over five years</w:t>
            </w:r>
          </w:p>
        </w:tc>
        <w:tc>
          <w:tcPr>
            <w:tcW w:w="1350" w:type="dxa"/>
          </w:tcPr>
          <w:p w:rsidR="004E4615" w:rsidRPr="00851E0F" w:rsidRDefault="004E4615" w:rsidP="004E4615">
            <w:pPr>
              <w:tabs>
                <w:tab w:val="left" w:pos="540"/>
              </w:tabs>
              <w:spacing w:line="300" w:lineRule="exact"/>
              <w:jc w:val="center"/>
              <w:rPr>
                <w:rFonts w:ascii="Arial" w:hAnsi="Arial" w:cs="Arial"/>
                <w:bCs/>
                <w:sz w:val="20"/>
                <w:szCs w:val="20"/>
              </w:rPr>
            </w:pPr>
            <w:r w:rsidRPr="00851E0F">
              <w:rPr>
                <w:rFonts w:ascii="Arial" w:hAnsi="Arial" w:cs="Arial"/>
                <w:bCs/>
                <w:sz w:val="20"/>
                <w:szCs w:val="20"/>
              </w:rPr>
              <w:t>-</w:t>
            </w:r>
          </w:p>
        </w:tc>
        <w:tc>
          <w:tcPr>
            <w:tcW w:w="1440" w:type="dxa"/>
          </w:tcPr>
          <w:p w:rsidR="004E4615" w:rsidRPr="00851E0F" w:rsidRDefault="004E4615" w:rsidP="004E4615">
            <w:pPr>
              <w:tabs>
                <w:tab w:val="left" w:pos="540"/>
              </w:tabs>
              <w:spacing w:line="300" w:lineRule="exact"/>
              <w:jc w:val="center"/>
              <w:rPr>
                <w:rFonts w:ascii="Arial" w:hAnsi="Arial" w:cs="Arial"/>
                <w:bCs/>
                <w:sz w:val="20"/>
                <w:szCs w:val="20"/>
              </w:rPr>
            </w:pPr>
            <w:r w:rsidRPr="00851E0F">
              <w:rPr>
                <w:rFonts w:ascii="Arial" w:hAnsi="Arial" w:cs="Arial"/>
                <w:bCs/>
                <w:sz w:val="20"/>
                <w:szCs w:val="20"/>
              </w:rPr>
              <w:t>-</w:t>
            </w:r>
          </w:p>
        </w:tc>
        <w:tc>
          <w:tcPr>
            <w:tcW w:w="1350" w:type="dxa"/>
          </w:tcPr>
          <w:p w:rsidR="004E4615" w:rsidRPr="00851E0F" w:rsidRDefault="004E4615" w:rsidP="004E4615">
            <w:pPr>
              <w:tabs>
                <w:tab w:val="left" w:pos="540"/>
              </w:tabs>
              <w:spacing w:line="300" w:lineRule="exact"/>
              <w:jc w:val="right"/>
              <w:rPr>
                <w:rFonts w:ascii="Arial" w:hAnsi="Arial" w:cs="Arial"/>
                <w:bCs/>
                <w:sz w:val="20"/>
                <w:szCs w:val="20"/>
              </w:rPr>
            </w:pPr>
            <w:r w:rsidRPr="00851E0F">
              <w:rPr>
                <w:rFonts w:ascii="Arial" w:hAnsi="Arial" w:cs="Arial"/>
                <w:bCs/>
                <w:sz w:val="20"/>
                <w:szCs w:val="20"/>
              </w:rPr>
              <w:t>5,176,793</w:t>
            </w:r>
          </w:p>
        </w:tc>
        <w:tc>
          <w:tcPr>
            <w:tcW w:w="1620" w:type="dxa"/>
          </w:tcPr>
          <w:p w:rsidR="004E4615" w:rsidRPr="00851E0F" w:rsidRDefault="004E4615" w:rsidP="004E4615">
            <w:pPr>
              <w:tabs>
                <w:tab w:val="left" w:pos="540"/>
              </w:tabs>
              <w:spacing w:line="300" w:lineRule="exact"/>
              <w:jc w:val="center"/>
              <w:rPr>
                <w:rFonts w:ascii="Arial" w:hAnsi="Arial" w:cs="Arial"/>
                <w:bCs/>
                <w:sz w:val="20"/>
                <w:szCs w:val="20"/>
              </w:rPr>
            </w:pPr>
            <w:r w:rsidRPr="00851E0F">
              <w:rPr>
                <w:rFonts w:ascii="Arial" w:hAnsi="Arial" w:cs="Arial"/>
                <w:bCs/>
                <w:sz w:val="20"/>
                <w:szCs w:val="20"/>
              </w:rPr>
              <w:t>-</w:t>
            </w:r>
          </w:p>
        </w:tc>
        <w:tc>
          <w:tcPr>
            <w:tcW w:w="1470" w:type="dxa"/>
          </w:tcPr>
          <w:p w:rsidR="004E4615" w:rsidRPr="00851E0F" w:rsidRDefault="004E4615" w:rsidP="004E4615">
            <w:pPr>
              <w:tabs>
                <w:tab w:val="left" w:pos="540"/>
              </w:tabs>
              <w:spacing w:line="300" w:lineRule="exact"/>
              <w:jc w:val="center"/>
              <w:rPr>
                <w:rFonts w:ascii="Arial" w:hAnsi="Arial" w:cs="Arial"/>
                <w:bCs/>
                <w:sz w:val="20"/>
                <w:szCs w:val="20"/>
              </w:rPr>
            </w:pPr>
            <w:r w:rsidRPr="00851E0F">
              <w:rPr>
                <w:rFonts w:ascii="Arial" w:hAnsi="Arial" w:cs="Arial"/>
                <w:bCs/>
                <w:sz w:val="20"/>
                <w:szCs w:val="20"/>
              </w:rPr>
              <w:t>-</w:t>
            </w:r>
          </w:p>
        </w:tc>
        <w:tc>
          <w:tcPr>
            <w:tcW w:w="1500" w:type="dxa"/>
          </w:tcPr>
          <w:p w:rsidR="004E4615" w:rsidRPr="00851E0F" w:rsidRDefault="004E4615" w:rsidP="004E4615">
            <w:pPr>
              <w:tabs>
                <w:tab w:val="left" w:pos="540"/>
              </w:tabs>
              <w:spacing w:line="300" w:lineRule="exact"/>
              <w:jc w:val="right"/>
              <w:rPr>
                <w:rFonts w:ascii="Arial" w:hAnsi="Arial" w:cs="Arial"/>
                <w:bCs/>
                <w:sz w:val="20"/>
                <w:szCs w:val="20"/>
              </w:rPr>
            </w:pPr>
            <w:r w:rsidRPr="00851E0F">
              <w:rPr>
                <w:rFonts w:ascii="Arial" w:hAnsi="Arial" w:cs="Arial"/>
                <w:bCs/>
                <w:sz w:val="20"/>
                <w:szCs w:val="20"/>
              </w:rPr>
              <w:t>5,176,793</w:t>
            </w:r>
          </w:p>
        </w:tc>
      </w:tr>
      <w:tr w:rsidR="004E4615" w:rsidRPr="00851E0F" w:rsidTr="003D54B5">
        <w:trPr>
          <w:trHeight w:val="80"/>
        </w:trPr>
        <w:tc>
          <w:tcPr>
            <w:tcW w:w="5670" w:type="dxa"/>
          </w:tcPr>
          <w:p w:rsidR="004E4615" w:rsidRPr="00851E0F" w:rsidRDefault="004E4615" w:rsidP="00CD596B">
            <w:pPr>
              <w:spacing w:line="300" w:lineRule="exact"/>
              <w:ind w:left="-18" w:right="-108"/>
              <w:contextualSpacing/>
              <w:rPr>
                <w:rFonts w:ascii="Arial" w:hAnsi="Arial" w:cs="Arial"/>
                <w:spacing w:val="-4"/>
                <w:sz w:val="20"/>
                <w:szCs w:val="20"/>
                <w:lang w:bidi="th-TH"/>
              </w:rPr>
            </w:pPr>
            <w:r w:rsidRPr="00851E0F">
              <w:rPr>
                <w:rFonts w:ascii="Arial" w:hAnsi="Arial" w:cs="Arial"/>
                <w:spacing w:val="-4"/>
                <w:sz w:val="20"/>
                <w:szCs w:val="20"/>
                <w:lang w:bidi="th-TH"/>
              </w:rPr>
              <w:t>Finance lease</w:t>
            </w:r>
          </w:p>
        </w:tc>
        <w:tc>
          <w:tcPr>
            <w:tcW w:w="1350" w:type="dxa"/>
          </w:tcPr>
          <w:p w:rsidR="004E4615" w:rsidRPr="00851E0F" w:rsidRDefault="004E4615" w:rsidP="004E4615">
            <w:pPr>
              <w:tabs>
                <w:tab w:val="left" w:pos="540"/>
              </w:tabs>
              <w:spacing w:line="300" w:lineRule="exact"/>
              <w:jc w:val="center"/>
              <w:rPr>
                <w:rFonts w:ascii="Arial" w:hAnsi="Arial" w:cs="Arial"/>
                <w:bCs/>
                <w:sz w:val="20"/>
                <w:szCs w:val="20"/>
              </w:rPr>
            </w:pPr>
            <w:r w:rsidRPr="00851E0F">
              <w:rPr>
                <w:rFonts w:ascii="Arial" w:hAnsi="Arial" w:cs="Arial"/>
                <w:bCs/>
                <w:sz w:val="20"/>
                <w:szCs w:val="20"/>
              </w:rPr>
              <w:t>-</w:t>
            </w:r>
          </w:p>
        </w:tc>
        <w:tc>
          <w:tcPr>
            <w:tcW w:w="1440" w:type="dxa"/>
          </w:tcPr>
          <w:p w:rsidR="004E4615" w:rsidRPr="00851E0F" w:rsidRDefault="004E4615" w:rsidP="004E4615">
            <w:pPr>
              <w:tabs>
                <w:tab w:val="left" w:pos="540"/>
              </w:tabs>
              <w:spacing w:line="300" w:lineRule="exact"/>
              <w:jc w:val="center"/>
              <w:rPr>
                <w:rFonts w:ascii="Arial" w:hAnsi="Arial" w:cs="Arial"/>
                <w:bCs/>
                <w:sz w:val="20"/>
                <w:szCs w:val="20"/>
              </w:rPr>
            </w:pPr>
            <w:r w:rsidRPr="00851E0F">
              <w:rPr>
                <w:rFonts w:ascii="Arial" w:hAnsi="Arial" w:cs="Arial"/>
                <w:bCs/>
                <w:sz w:val="20"/>
                <w:szCs w:val="20"/>
              </w:rPr>
              <w:t>-</w:t>
            </w:r>
          </w:p>
        </w:tc>
        <w:tc>
          <w:tcPr>
            <w:tcW w:w="1350" w:type="dxa"/>
          </w:tcPr>
          <w:p w:rsidR="004E4615" w:rsidRPr="00851E0F" w:rsidRDefault="004E4615" w:rsidP="004E4615">
            <w:pPr>
              <w:tabs>
                <w:tab w:val="left" w:pos="540"/>
              </w:tabs>
              <w:spacing w:line="300" w:lineRule="exact"/>
              <w:jc w:val="right"/>
              <w:rPr>
                <w:rFonts w:ascii="Arial" w:hAnsi="Arial" w:cs="Arial"/>
                <w:bCs/>
                <w:sz w:val="20"/>
                <w:szCs w:val="20"/>
              </w:rPr>
            </w:pPr>
            <w:r w:rsidRPr="00851E0F">
              <w:rPr>
                <w:rFonts w:ascii="Arial" w:hAnsi="Arial" w:cs="Arial"/>
                <w:bCs/>
                <w:sz w:val="20"/>
                <w:szCs w:val="20"/>
              </w:rPr>
              <w:t>4,674,33</w:t>
            </w:r>
            <w:r w:rsidRPr="00851E0F">
              <w:rPr>
                <w:rFonts w:ascii="Arial" w:hAnsi="Arial" w:cs="Arial"/>
                <w:bCs/>
                <w:sz w:val="20"/>
                <w:szCs w:val="20"/>
                <w:lang w:bidi="th-TH"/>
              </w:rPr>
              <w:t>2</w:t>
            </w:r>
          </w:p>
        </w:tc>
        <w:tc>
          <w:tcPr>
            <w:tcW w:w="1620" w:type="dxa"/>
          </w:tcPr>
          <w:p w:rsidR="004E4615" w:rsidRPr="00851E0F" w:rsidRDefault="004E4615" w:rsidP="004E4615">
            <w:pPr>
              <w:tabs>
                <w:tab w:val="left" w:pos="540"/>
              </w:tabs>
              <w:spacing w:line="300" w:lineRule="exact"/>
              <w:jc w:val="center"/>
              <w:rPr>
                <w:rFonts w:ascii="Arial" w:hAnsi="Arial" w:cs="Arial"/>
                <w:bCs/>
                <w:sz w:val="20"/>
                <w:szCs w:val="20"/>
              </w:rPr>
            </w:pPr>
            <w:r w:rsidRPr="00851E0F">
              <w:rPr>
                <w:rFonts w:ascii="Arial" w:hAnsi="Arial" w:cs="Arial"/>
                <w:bCs/>
                <w:sz w:val="20"/>
                <w:szCs w:val="20"/>
              </w:rPr>
              <w:t>-</w:t>
            </w:r>
          </w:p>
        </w:tc>
        <w:tc>
          <w:tcPr>
            <w:tcW w:w="1470" w:type="dxa"/>
          </w:tcPr>
          <w:p w:rsidR="004E4615" w:rsidRPr="00851E0F" w:rsidRDefault="004E4615" w:rsidP="004E4615">
            <w:pPr>
              <w:tabs>
                <w:tab w:val="left" w:pos="540"/>
              </w:tabs>
              <w:spacing w:line="300" w:lineRule="exact"/>
              <w:jc w:val="center"/>
              <w:rPr>
                <w:rFonts w:ascii="Arial" w:hAnsi="Arial" w:cs="Arial"/>
                <w:bCs/>
                <w:sz w:val="20"/>
                <w:szCs w:val="20"/>
              </w:rPr>
            </w:pPr>
            <w:r w:rsidRPr="00851E0F">
              <w:rPr>
                <w:rFonts w:ascii="Arial" w:hAnsi="Arial" w:cs="Arial"/>
                <w:bCs/>
                <w:sz w:val="20"/>
                <w:szCs w:val="20"/>
              </w:rPr>
              <w:t>-</w:t>
            </w:r>
          </w:p>
        </w:tc>
        <w:tc>
          <w:tcPr>
            <w:tcW w:w="1500" w:type="dxa"/>
          </w:tcPr>
          <w:p w:rsidR="004E4615" w:rsidRPr="00851E0F" w:rsidRDefault="004E4615" w:rsidP="004E4615">
            <w:pPr>
              <w:tabs>
                <w:tab w:val="left" w:pos="540"/>
              </w:tabs>
              <w:spacing w:line="300" w:lineRule="exact"/>
              <w:jc w:val="right"/>
              <w:rPr>
                <w:rFonts w:ascii="Arial" w:hAnsi="Arial" w:cs="Arial"/>
                <w:bCs/>
                <w:sz w:val="20"/>
                <w:szCs w:val="20"/>
                <w:lang w:bidi="th-TH"/>
              </w:rPr>
            </w:pPr>
            <w:r w:rsidRPr="00851E0F">
              <w:rPr>
                <w:rFonts w:ascii="Arial" w:hAnsi="Arial" w:cs="Arial"/>
                <w:bCs/>
                <w:sz w:val="20"/>
                <w:szCs w:val="20"/>
              </w:rPr>
              <w:t>4,674,33</w:t>
            </w:r>
            <w:r w:rsidRPr="00851E0F">
              <w:rPr>
                <w:rFonts w:ascii="Arial" w:hAnsi="Arial" w:cs="Arial"/>
                <w:bCs/>
                <w:sz w:val="20"/>
                <w:szCs w:val="20"/>
                <w:lang w:bidi="th-TH"/>
              </w:rPr>
              <w:t>2</w:t>
            </w:r>
          </w:p>
        </w:tc>
      </w:tr>
      <w:tr w:rsidR="004E4615" w:rsidRPr="00851E0F" w:rsidTr="003D54B5">
        <w:trPr>
          <w:trHeight w:val="80"/>
        </w:trPr>
        <w:tc>
          <w:tcPr>
            <w:tcW w:w="5670" w:type="dxa"/>
            <w:vAlign w:val="bottom"/>
          </w:tcPr>
          <w:p w:rsidR="004E4615" w:rsidRPr="00851E0F" w:rsidRDefault="004E4615" w:rsidP="00CD596B">
            <w:pPr>
              <w:spacing w:line="300" w:lineRule="exact"/>
              <w:ind w:left="-18" w:right="-108"/>
              <w:contextualSpacing/>
              <w:rPr>
                <w:rFonts w:ascii="Arial" w:hAnsi="Arial" w:cs="Arial"/>
                <w:spacing w:val="-4"/>
                <w:sz w:val="20"/>
                <w:szCs w:val="20"/>
                <w:cs/>
                <w:lang w:bidi="th-TH"/>
              </w:rPr>
            </w:pPr>
            <w:r w:rsidRPr="00851E0F">
              <w:rPr>
                <w:rFonts w:ascii="Arial" w:hAnsi="Arial" w:cs="Arial"/>
                <w:spacing w:val="-4"/>
                <w:sz w:val="20"/>
                <w:szCs w:val="20"/>
                <w:lang w:bidi="th-TH"/>
              </w:rPr>
              <w:t>Advetising bill boards and cost of demantling</w:t>
            </w:r>
          </w:p>
        </w:tc>
        <w:tc>
          <w:tcPr>
            <w:tcW w:w="1350" w:type="dxa"/>
          </w:tcPr>
          <w:p w:rsidR="004E4615" w:rsidRPr="00851E0F" w:rsidRDefault="004E4615" w:rsidP="004E4615">
            <w:pPr>
              <w:tabs>
                <w:tab w:val="left" w:pos="540"/>
              </w:tabs>
              <w:spacing w:line="300" w:lineRule="exact"/>
              <w:jc w:val="center"/>
              <w:rPr>
                <w:rFonts w:ascii="Arial" w:hAnsi="Arial" w:cs="Arial"/>
                <w:bCs/>
                <w:sz w:val="20"/>
                <w:szCs w:val="20"/>
              </w:rPr>
            </w:pPr>
          </w:p>
        </w:tc>
        <w:tc>
          <w:tcPr>
            <w:tcW w:w="1440" w:type="dxa"/>
          </w:tcPr>
          <w:p w:rsidR="004E4615" w:rsidRPr="00851E0F" w:rsidRDefault="004E4615" w:rsidP="004E4615">
            <w:pPr>
              <w:tabs>
                <w:tab w:val="left" w:pos="540"/>
              </w:tabs>
              <w:spacing w:line="300" w:lineRule="exact"/>
              <w:jc w:val="right"/>
              <w:rPr>
                <w:rFonts w:ascii="Arial" w:hAnsi="Arial" w:cs="Arial"/>
                <w:bCs/>
                <w:sz w:val="20"/>
                <w:szCs w:val="20"/>
              </w:rPr>
            </w:pPr>
            <w:r w:rsidRPr="00851E0F">
              <w:rPr>
                <w:rFonts w:ascii="Arial" w:hAnsi="Arial" w:cs="Arial"/>
                <w:bCs/>
                <w:sz w:val="20"/>
                <w:szCs w:val="20"/>
              </w:rPr>
              <w:t>2,161,598</w:t>
            </w:r>
          </w:p>
        </w:tc>
        <w:tc>
          <w:tcPr>
            <w:tcW w:w="1350" w:type="dxa"/>
          </w:tcPr>
          <w:p w:rsidR="004E4615" w:rsidRPr="00851E0F" w:rsidRDefault="004E4615" w:rsidP="004E4615">
            <w:pPr>
              <w:tabs>
                <w:tab w:val="left" w:pos="540"/>
              </w:tabs>
              <w:spacing w:line="300" w:lineRule="exact"/>
              <w:jc w:val="right"/>
              <w:rPr>
                <w:rFonts w:ascii="Arial" w:hAnsi="Arial" w:cs="Arial"/>
                <w:bCs/>
                <w:sz w:val="20"/>
                <w:szCs w:val="20"/>
              </w:rPr>
            </w:pPr>
            <w:r w:rsidRPr="00851E0F">
              <w:rPr>
                <w:rFonts w:ascii="Arial" w:hAnsi="Arial" w:cs="Arial"/>
                <w:bCs/>
                <w:sz w:val="20"/>
                <w:szCs w:val="20"/>
                <w:lang w:bidi="th-TH"/>
              </w:rPr>
              <w:t>(196,042)</w:t>
            </w:r>
          </w:p>
        </w:tc>
        <w:tc>
          <w:tcPr>
            <w:tcW w:w="1620" w:type="dxa"/>
          </w:tcPr>
          <w:p w:rsidR="004E4615" w:rsidRPr="00851E0F" w:rsidRDefault="004E4615" w:rsidP="004E4615">
            <w:pPr>
              <w:tabs>
                <w:tab w:val="left" w:pos="540"/>
              </w:tabs>
              <w:spacing w:line="300" w:lineRule="exact"/>
              <w:jc w:val="center"/>
              <w:rPr>
                <w:rFonts w:ascii="Arial" w:hAnsi="Arial" w:cs="Arial"/>
                <w:bCs/>
                <w:sz w:val="20"/>
                <w:szCs w:val="20"/>
              </w:rPr>
            </w:pPr>
            <w:r w:rsidRPr="00851E0F">
              <w:rPr>
                <w:rFonts w:ascii="Arial" w:hAnsi="Arial" w:cs="Arial"/>
                <w:bCs/>
                <w:sz w:val="20"/>
                <w:szCs w:val="20"/>
              </w:rPr>
              <w:t>-</w:t>
            </w:r>
          </w:p>
        </w:tc>
        <w:tc>
          <w:tcPr>
            <w:tcW w:w="1470" w:type="dxa"/>
          </w:tcPr>
          <w:p w:rsidR="004E4615" w:rsidRPr="00851E0F" w:rsidRDefault="004E4615" w:rsidP="004E4615">
            <w:pPr>
              <w:tabs>
                <w:tab w:val="left" w:pos="540"/>
              </w:tabs>
              <w:spacing w:line="300" w:lineRule="exact"/>
              <w:jc w:val="center"/>
              <w:rPr>
                <w:rFonts w:ascii="Arial" w:hAnsi="Arial" w:cs="Arial"/>
                <w:bCs/>
                <w:sz w:val="20"/>
                <w:szCs w:val="20"/>
              </w:rPr>
            </w:pPr>
            <w:r w:rsidRPr="00851E0F">
              <w:rPr>
                <w:rFonts w:ascii="Arial" w:hAnsi="Arial" w:cs="Arial"/>
                <w:bCs/>
                <w:sz w:val="20"/>
                <w:szCs w:val="20"/>
              </w:rPr>
              <w:t>-</w:t>
            </w:r>
          </w:p>
        </w:tc>
        <w:tc>
          <w:tcPr>
            <w:tcW w:w="1500" w:type="dxa"/>
          </w:tcPr>
          <w:p w:rsidR="004E4615" w:rsidRPr="00851E0F" w:rsidRDefault="004E4615" w:rsidP="004E4615">
            <w:pPr>
              <w:tabs>
                <w:tab w:val="left" w:pos="540"/>
              </w:tabs>
              <w:spacing w:line="300" w:lineRule="exact"/>
              <w:jc w:val="right"/>
              <w:rPr>
                <w:rFonts w:ascii="Arial" w:hAnsi="Arial" w:cs="Arial"/>
                <w:bCs/>
                <w:sz w:val="20"/>
                <w:szCs w:val="20"/>
              </w:rPr>
            </w:pPr>
            <w:r w:rsidRPr="00851E0F">
              <w:rPr>
                <w:rFonts w:ascii="Arial" w:hAnsi="Arial" w:cs="Arial"/>
                <w:bCs/>
                <w:sz w:val="20"/>
                <w:szCs w:val="20"/>
              </w:rPr>
              <w:t>1,965,556</w:t>
            </w:r>
          </w:p>
        </w:tc>
      </w:tr>
      <w:tr w:rsidR="004E4615" w:rsidRPr="00851E0F" w:rsidTr="003D54B5">
        <w:trPr>
          <w:trHeight w:val="80"/>
        </w:trPr>
        <w:tc>
          <w:tcPr>
            <w:tcW w:w="5670" w:type="dxa"/>
          </w:tcPr>
          <w:p w:rsidR="004E4615" w:rsidRPr="00851E0F" w:rsidRDefault="004E4615" w:rsidP="006639A5">
            <w:pPr>
              <w:spacing w:line="300" w:lineRule="exact"/>
              <w:ind w:left="-18" w:right="-108"/>
              <w:contextualSpacing/>
              <w:rPr>
                <w:rFonts w:ascii="Arial" w:hAnsi="Arial" w:cs="Arial"/>
                <w:spacing w:val="-4"/>
                <w:sz w:val="20"/>
                <w:szCs w:val="20"/>
                <w:lang w:bidi="th-TH"/>
              </w:rPr>
            </w:pPr>
            <w:r w:rsidRPr="00851E0F">
              <w:rPr>
                <w:rFonts w:ascii="Arial" w:hAnsi="Arial" w:cs="Arial"/>
                <w:spacing w:val="-4"/>
                <w:sz w:val="20"/>
                <w:szCs w:val="20"/>
                <w:lang w:bidi="th-TH"/>
              </w:rPr>
              <w:t xml:space="preserve">Provision for </w:t>
            </w:r>
            <w:r w:rsidR="006639A5" w:rsidRPr="00851E0F">
              <w:rPr>
                <w:rFonts w:ascii="Arial" w:hAnsi="Arial" w:cs="Arial"/>
                <w:spacing w:val="-4"/>
                <w:sz w:val="20"/>
                <w:szCs w:val="20"/>
                <w:lang w:bidi="th-TH"/>
              </w:rPr>
              <w:t>idemnity</w:t>
            </w:r>
            <w:r w:rsidRPr="00851E0F">
              <w:rPr>
                <w:rFonts w:ascii="Arial" w:hAnsi="Arial" w:cs="Arial"/>
                <w:spacing w:val="-4"/>
                <w:sz w:val="20"/>
                <w:szCs w:val="20"/>
                <w:lang w:bidi="th-TH"/>
              </w:rPr>
              <w:t xml:space="preserve"> claims</w:t>
            </w:r>
          </w:p>
        </w:tc>
        <w:tc>
          <w:tcPr>
            <w:tcW w:w="1350" w:type="dxa"/>
          </w:tcPr>
          <w:p w:rsidR="004E4615" w:rsidRPr="00851E0F" w:rsidRDefault="004E4615" w:rsidP="004E4615">
            <w:pPr>
              <w:tabs>
                <w:tab w:val="left" w:pos="540"/>
              </w:tabs>
              <w:spacing w:line="300" w:lineRule="exact"/>
              <w:jc w:val="center"/>
              <w:rPr>
                <w:rFonts w:ascii="Arial" w:hAnsi="Arial" w:cs="Arial"/>
                <w:bCs/>
                <w:sz w:val="20"/>
                <w:szCs w:val="20"/>
              </w:rPr>
            </w:pPr>
            <w:r w:rsidRPr="00851E0F">
              <w:rPr>
                <w:rFonts w:ascii="Arial" w:hAnsi="Arial" w:cs="Arial"/>
                <w:bCs/>
                <w:sz w:val="20"/>
                <w:szCs w:val="20"/>
              </w:rPr>
              <w:t>-</w:t>
            </w:r>
          </w:p>
        </w:tc>
        <w:tc>
          <w:tcPr>
            <w:tcW w:w="1440" w:type="dxa"/>
          </w:tcPr>
          <w:p w:rsidR="004E4615" w:rsidRPr="00851E0F" w:rsidRDefault="004E4615" w:rsidP="004E4615">
            <w:pPr>
              <w:tabs>
                <w:tab w:val="left" w:pos="540"/>
              </w:tabs>
              <w:spacing w:line="300" w:lineRule="exact"/>
              <w:jc w:val="center"/>
              <w:rPr>
                <w:rFonts w:ascii="Arial" w:hAnsi="Arial" w:cs="Arial"/>
                <w:bCs/>
                <w:sz w:val="20"/>
                <w:szCs w:val="20"/>
              </w:rPr>
            </w:pPr>
            <w:r w:rsidRPr="00851E0F">
              <w:rPr>
                <w:rFonts w:ascii="Arial" w:hAnsi="Arial" w:cs="Arial"/>
                <w:bCs/>
                <w:sz w:val="20"/>
                <w:szCs w:val="20"/>
              </w:rPr>
              <w:t>-</w:t>
            </w:r>
          </w:p>
        </w:tc>
        <w:tc>
          <w:tcPr>
            <w:tcW w:w="1350" w:type="dxa"/>
          </w:tcPr>
          <w:p w:rsidR="004E4615" w:rsidRPr="00851E0F" w:rsidRDefault="004E4615" w:rsidP="004E4615">
            <w:pPr>
              <w:tabs>
                <w:tab w:val="left" w:pos="540"/>
              </w:tabs>
              <w:spacing w:line="300" w:lineRule="exact"/>
              <w:jc w:val="right"/>
              <w:rPr>
                <w:rFonts w:ascii="Arial" w:hAnsi="Arial" w:cs="Arial"/>
                <w:bCs/>
                <w:sz w:val="20"/>
                <w:szCs w:val="20"/>
              </w:rPr>
            </w:pPr>
            <w:r w:rsidRPr="00851E0F">
              <w:rPr>
                <w:rFonts w:ascii="Arial" w:hAnsi="Arial" w:cs="Arial"/>
                <w:bCs/>
                <w:sz w:val="20"/>
                <w:szCs w:val="20"/>
              </w:rPr>
              <w:t>2,362,395</w:t>
            </w:r>
          </w:p>
        </w:tc>
        <w:tc>
          <w:tcPr>
            <w:tcW w:w="1620" w:type="dxa"/>
          </w:tcPr>
          <w:p w:rsidR="004E4615" w:rsidRPr="00851E0F" w:rsidRDefault="004E4615" w:rsidP="004E4615">
            <w:pPr>
              <w:tabs>
                <w:tab w:val="left" w:pos="540"/>
              </w:tabs>
              <w:spacing w:line="300" w:lineRule="exact"/>
              <w:jc w:val="center"/>
              <w:rPr>
                <w:rFonts w:ascii="Arial" w:hAnsi="Arial" w:cs="Arial"/>
                <w:bCs/>
                <w:sz w:val="20"/>
                <w:szCs w:val="20"/>
              </w:rPr>
            </w:pPr>
            <w:r w:rsidRPr="00851E0F">
              <w:rPr>
                <w:rFonts w:ascii="Arial" w:hAnsi="Arial" w:cs="Arial"/>
                <w:bCs/>
                <w:sz w:val="20"/>
                <w:szCs w:val="20"/>
              </w:rPr>
              <w:t>-</w:t>
            </w:r>
          </w:p>
        </w:tc>
        <w:tc>
          <w:tcPr>
            <w:tcW w:w="1470" w:type="dxa"/>
          </w:tcPr>
          <w:p w:rsidR="004E4615" w:rsidRPr="00851E0F" w:rsidRDefault="004E4615" w:rsidP="004E4615">
            <w:pPr>
              <w:tabs>
                <w:tab w:val="left" w:pos="540"/>
              </w:tabs>
              <w:spacing w:line="300" w:lineRule="exact"/>
              <w:jc w:val="center"/>
              <w:rPr>
                <w:rFonts w:ascii="Arial" w:hAnsi="Arial" w:cs="Arial"/>
                <w:bCs/>
                <w:sz w:val="20"/>
                <w:szCs w:val="20"/>
              </w:rPr>
            </w:pPr>
            <w:r w:rsidRPr="00851E0F">
              <w:rPr>
                <w:rFonts w:ascii="Arial" w:hAnsi="Arial" w:cs="Arial"/>
                <w:bCs/>
                <w:sz w:val="20"/>
                <w:szCs w:val="20"/>
              </w:rPr>
              <w:t>-</w:t>
            </w:r>
          </w:p>
        </w:tc>
        <w:tc>
          <w:tcPr>
            <w:tcW w:w="1500" w:type="dxa"/>
          </w:tcPr>
          <w:p w:rsidR="004E4615" w:rsidRPr="00851E0F" w:rsidRDefault="004E4615" w:rsidP="004E4615">
            <w:pPr>
              <w:tabs>
                <w:tab w:val="left" w:pos="540"/>
              </w:tabs>
              <w:spacing w:line="300" w:lineRule="exact"/>
              <w:jc w:val="right"/>
              <w:rPr>
                <w:rFonts w:ascii="Arial" w:hAnsi="Arial" w:cs="Arial"/>
                <w:bCs/>
                <w:sz w:val="20"/>
                <w:szCs w:val="20"/>
                <w:lang w:bidi="th-TH"/>
              </w:rPr>
            </w:pPr>
            <w:r w:rsidRPr="00851E0F">
              <w:rPr>
                <w:rFonts w:ascii="Arial" w:hAnsi="Arial" w:cs="Arial"/>
                <w:bCs/>
                <w:sz w:val="20"/>
                <w:szCs w:val="20"/>
              </w:rPr>
              <w:t>2,362,395</w:t>
            </w:r>
          </w:p>
        </w:tc>
      </w:tr>
      <w:tr w:rsidR="004E4615" w:rsidRPr="00851E0F" w:rsidTr="003D54B5">
        <w:trPr>
          <w:trHeight w:val="80"/>
        </w:trPr>
        <w:tc>
          <w:tcPr>
            <w:tcW w:w="5670" w:type="dxa"/>
          </w:tcPr>
          <w:p w:rsidR="004E4615" w:rsidRPr="00851E0F" w:rsidRDefault="004E4615" w:rsidP="00CD596B">
            <w:pPr>
              <w:spacing w:line="300" w:lineRule="exact"/>
              <w:ind w:left="-18" w:right="-108"/>
              <w:contextualSpacing/>
              <w:rPr>
                <w:rFonts w:ascii="Arial" w:hAnsi="Arial" w:cs="Arial"/>
                <w:spacing w:val="-4"/>
                <w:sz w:val="20"/>
                <w:szCs w:val="20"/>
                <w:lang w:bidi="th-TH"/>
              </w:rPr>
            </w:pPr>
            <w:r w:rsidRPr="00851E0F">
              <w:rPr>
                <w:rFonts w:ascii="Arial" w:hAnsi="Arial" w:cs="Arial"/>
                <w:spacing w:val="-4"/>
                <w:sz w:val="20"/>
                <w:szCs w:val="20"/>
                <w:lang w:bidi="th-TH"/>
              </w:rPr>
              <w:t>Provision for employee benefit</w:t>
            </w:r>
          </w:p>
        </w:tc>
        <w:tc>
          <w:tcPr>
            <w:tcW w:w="1350" w:type="dxa"/>
            <w:vAlign w:val="bottom"/>
          </w:tcPr>
          <w:p w:rsidR="004E4615" w:rsidRPr="00851E0F" w:rsidRDefault="004E4615" w:rsidP="004E4615">
            <w:pPr>
              <w:tabs>
                <w:tab w:val="left" w:pos="540"/>
              </w:tabs>
              <w:spacing w:line="300" w:lineRule="exact"/>
              <w:ind w:left="-18" w:right="-18" w:firstLine="4"/>
              <w:jc w:val="center"/>
              <w:rPr>
                <w:rFonts w:ascii="Arial" w:hAnsi="Arial" w:cs="Arial"/>
                <w:bCs/>
                <w:sz w:val="20"/>
                <w:szCs w:val="20"/>
              </w:rPr>
            </w:pPr>
            <w:r w:rsidRPr="00851E0F">
              <w:rPr>
                <w:rFonts w:ascii="Arial" w:hAnsi="Arial" w:cs="Arial"/>
                <w:bCs/>
                <w:sz w:val="20"/>
                <w:szCs w:val="20"/>
              </w:rPr>
              <w:t>-</w:t>
            </w:r>
          </w:p>
        </w:tc>
        <w:tc>
          <w:tcPr>
            <w:tcW w:w="1440" w:type="dxa"/>
            <w:vAlign w:val="bottom"/>
          </w:tcPr>
          <w:p w:rsidR="004E4615" w:rsidRPr="00851E0F" w:rsidRDefault="004E4615" w:rsidP="004E4615">
            <w:pPr>
              <w:tabs>
                <w:tab w:val="left" w:pos="540"/>
              </w:tabs>
              <w:spacing w:line="300" w:lineRule="exact"/>
              <w:ind w:left="-18" w:right="-18" w:firstLine="4"/>
              <w:jc w:val="right"/>
              <w:rPr>
                <w:rFonts w:ascii="Arial" w:hAnsi="Arial" w:cs="Arial"/>
                <w:bCs/>
                <w:sz w:val="20"/>
                <w:szCs w:val="20"/>
              </w:rPr>
            </w:pPr>
            <w:r w:rsidRPr="00851E0F">
              <w:rPr>
                <w:rFonts w:ascii="Arial" w:hAnsi="Arial" w:cs="Arial"/>
                <w:bCs/>
                <w:sz w:val="20"/>
                <w:szCs w:val="20"/>
              </w:rPr>
              <w:t>100,332</w:t>
            </w:r>
          </w:p>
        </w:tc>
        <w:tc>
          <w:tcPr>
            <w:tcW w:w="1350" w:type="dxa"/>
            <w:vAlign w:val="bottom"/>
          </w:tcPr>
          <w:p w:rsidR="004E4615" w:rsidRPr="00851E0F" w:rsidRDefault="004E4615" w:rsidP="004E4615">
            <w:pPr>
              <w:tabs>
                <w:tab w:val="left" w:pos="540"/>
              </w:tabs>
              <w:spacing w:line="300" w:lineRule="exact"/>
              <w:ind w:left="-18" w:right="-18" w:firstLine="4"/>
              <w:jc w:val="right"/>
              <w:rPr>
                <w:rFonts w:ascii="Arial" w:hAnsi="Arial" w:cs="Arial"/>
                <w:bCs/>
                <w:sz w:val="20"/>
                <w:szCs w:val="20"/>
              </w:rPr>
            </w:pPr>
            <w:r w:rsidRPr="00851E0F">
              <w:rPr>
                <w:rFonts w:ascii="Arial" w:hAnsi="Arial" w:cs="Arial"/>
                <w:bCs/>
                <w:sz w:val="20"/>
                <w:szCs w:val="20"/>
              </w:rPr>
              <w:t>1,023,985</w:t>
            </w:r>
          </w:p>
        </w:tc>
        <w:tc>
          <w:tcPr>
            <w:tcW w:w="1620" w:type="dxa"/>
            <w:vAlign w:val="bottom"/>
          </w:tcPr>
          <w:p w:rsidR="004E4615" w:rsidRPr="00851E0F" w:rsidRDefault="004E4615" w:rsidP="004E4615">
            <w:pPr>
              <w:tabs>
                <w:tab w:val="left" w:pos="540"/>
              </w:tabs>
              <w:spacing w:line="300" w:lineRule="exact"/>
              <w:ind w:left="-18" w:right="-18" w:firstLine="4"/>
              <w:jc w:val="center"/>
              <w:rPr>
                <w:rFonts w:ascii="Arial" w:hAnsi="Arial" w:cs="Arial"/>
                <w:bCs/>
                <w:sz w:val="20"/>
                <w:szCs w:val="20"/>
              </w:rPr>
            </w:pPr>
            <w:r w:rsidRPr="00851E0F">
              <w:rPr>
                <w:rFonts w:ascii="Arial" w:hAnsi="Arial" w:cs="Arial"/>
                <w:bCs/>
                <w:sz w:val="20"/>
                <w:szCs w:val="20"/>
              </w:rPr>
              <w:t>-</w:t>
            </w:r>
          </w:p>
        </w:tc>
        <w:tc>
          <w:tcPr>
            <w:tcW w:w="1470" w:type="dxa"/>
            <w:vAlign w:val="bottom"/>
          </w:tcPr>
          <w:p w:rsidR="004E4615" w:rsidRPr="00851E0F" w:rsidRDefault="004E4615" w:rsidP="004E4615">
            <w:pPr>
              <w:tabs>
                <w:tab w:val="left" w:pos="540"/>
              </w:tabs>
              <w:spacing w:line="300" w:lineRule="exact"/>
              <w:ind w:left="-18" w:right="-18" w:firstLine="4"/>
              <w:jc w:val="center"/>
              <w:rPr>
                <w:rFonts w:ascii="Arial" w:hAnsi="Arial" w:cs="Arial"/>
                <w:bCs/>
                <w:sz w:val="20"/>
                <w:szCs w:val="20"/>
              </w:rPr>
            </w:pPr>
            <w:r w:rsidRPr="00851E0F">
              <w:rPr>
                <w:rFonts w:ascii="Arial" w:hAnsi="Arial" w:cs="Arial"/>
                <w:bCs/>
                <w:sz w:val="20"/>
                <w:szCs w:val="20"/>
              </w:rPr>
              <w:t>-</w:t>
            </w:r>
          </w:p>
        </w:tc>
        <w:tc>
          <w:tcPr>
            <w:tcW w:w="1500" w:type="dxa"/>
            <w:vAlign w:val="bottom"/>
          </w:tcPr>
          <w:p w:rsidR="004E4615" w:rsidRPr="00851E0F" w:rsidRDefault="004E4615" w:rsidP="004E4615">
            <w:pPr>
              <w:tabs>
                <w:tab w:val="left" w:pos="540"/>
              </w:tabs>
              <w:spacing w:line="300" w:lineRule="exact"/>
              <w:ind w:left="-18" w:right="-18" w:firstLine="4"/>
              <w:jc w:val="right"/>
              <w:rPr>
                <w:rFonts w:ascii="Arial" w:hAnsi="Arial" w:cs="Arial"/>
                <w:bCs/>
                <w:sz w:val="20"/>
                <w:szCs w:val="20"/>
                <w:lang w:bidi="th-TH"/>
              </w:rPr>
            </w:pPr>
            <w:r w:rsidRPr="00851E0F">
              <w:rPr>
                <w:rFonts w:ascii="Arial" w:hAnsi="Arial" w:cs="Arial"/>
                <w:bCs/>
                <w:sz w:val="20"/>
                <w:szCs w:val="20"/>
              </w:rPr>
              <w:t>1,124,317</w:t>
            </w:r>
          </w:p>
        </w:tc>
      </w:tr>
      <w:tr w:rsidR="004E4615" w:rsidRPr="00851E0F" w:rsidTr="003D54B5">
        <w:trPr>
          <w:trHeight w:val="80"/>
        </w:trPr>
        <w:tc>
          <w:tcPr>
            <w:tcW w:w="5670" w:type="dxa"/>
          </w:tcPr>
          <w:p w:rsidR="004E4615" w:rsidRPr="00851E0F" w:rsidRDefault="004E4615" w:rsidP="00CD596B">
            <w:pPr>
              <w:spacing w:line="300" w:lineRule="exact"/>
              <w:ind w:left="-18" w:right="-108"/>
              <w:contextualSpacing/>
              <w:rPr>
                <w:rFonts w:ascii="Arial" w:hAnsi="Arial" w:cs="Arial"/>
                <w:spacing w:val="-4"/>
                <w:sz w:val="20"/>
                <w:szCs w:val="20"/>
                <w:lang w:bidi="th-TH"/>
              </w:rPr>
            </w:pPr>
            <w:r w:rsidRPr="00851E0F">
              <w:rPr>
                <w:rFonts w:ascii="Arial" w:hAnsi="Arial" w:cs="Arial"/>
                <w:spacing w:val="-4"/>
                <w:sz w:val="20"/>
                <w:szCs w:val="20"/>
                <w:lang w:bidi="th-TH"/>
              </w:rPr>
              <w:t>Other</w:t>
            </w:r>
          </w:p>
        </w:tc>
        <w:tc>
          <w:tcPr>
            <w:tcW w:w="1350" w:type="dxa"/>
          </w:tcPr>
          <w:p w:rsidR="004E4615" w:rsidRPr="00851E0F" w:rsidRDefault="004E4615" w:rsidP="004E4615">
            <w:pPr>
              <w:pBdr>
                <w:bottom w:val="single" w:sz="4" w:space="1" w:color="auto"/>
              </w:pBdr>
              <w:tabs>
                <w:tab w:val="left" w:pos="540"/>
              </w:tabs>
              <w:spacing w:line="300" w:lineRule="exact"/>
              <w:ind w:left="-18" w:right="-18" w:firstLine="4"/>
              <w:jc w:val="center"/>
              <w:rPr>
                <w:rFonts w:ascii="Arial" w:hAnsi="Arial" w:cs="Arial"/>
                <w:bCs/>
                <w:sz w:val="20"/>
                <w:szCs w:val="20"/>
                <w:lang w:bidi="th-TH"/>
              </w:rPr>
            </w:pPr>
            <w:r w:rsidRPr="00851E0F">
              <w:rPr>
                <w:rFonts w:ascii="Arial" w:hAnsi="Arial" w:cs="Arial"/>
                <w:bCs/>
                <w:sz w:val="20"/>
                <w:szCs w:val="20"/>
                <w:lang w:bidi="th-TH"/>
              </w:rPr>
              <w:t>-</w:t>
            </w:r>
          </w:p>
        </w:tc>
        <w:tc>
          <w:tcPr>
            <w:tcW w:w="1440" w:type="dxa"/>
          </w:tcPr>
          <w:p w:rsidR="004E4615" w:rsidRPr="00851E0F" w:rsidRDefault="004E4615" w:rsidP="004E4615">
            <w:pPr>
              <w:pBdr>
                <w:bottom w:val="single" w:sz="4" w:space="1" w:color="auto"/>
              </w:pBdr>
              <w:tabs>
                <w:tab w:val="left" w:pos="540"/>
              </w:tabs>
              <w:spacing w:line="300" w:lineRule="exact"/>
              <w:ind w:left="-18" w:right="-18" w:firstLine="4"/>
              <w:jc w:val="center"/>
              <w:rPr>
                <w:rFonts w:ascii="Arial" w:hAnsi="Arial" w:cs="Arial"/>
                <w:bCs/>
                <w:sz w:val="20"/>
                <w:szCs w:val="20"/>
                <w:lang w:bidi="th-TH"/>
              </w:rPr>
            </w:pPr>
            <w:r w:rsidRPr="00851E0F">
              <w:rPr>
                <w:rFonts w:ascii="Arial" w:hAnsi="Arial" w:cs="Arial"/>
                <w:bCs/>
                <w:sz w:val="20"/>
                <w:szCs w:val="20"/>
                <w:lang w:bidi="th-TH"/>
              </w:rPr>
              <w:t>-</w:t>
            </w:r>
          </w:p>
        </w:tc>
        <w:tc>
          <w:tcPr>
            <w:tcW w:w="1350" w:type="dxa"/>
            <w:vAlign w:val="bottom"/>
          </w:tcPr>
          <w:p w:rsidR="004E4615" w:rsidRPr="00851E0F" w:rsidRDefault="004E4615" w:rsidP="004E4615">
            <w:pPr>
              <w:pBdr>
                <w:bottom w:val="single" w:sz="4" w:space="1" w:color="auto"/>
              </w:pBdr>
              <w:tabs>
                <w:tab w:val="left" w:pos="540"/>
              </w:tabs>
              <w:spacing w:line="300" w:lineRule="exact"/>
              <w:ind w:left="-18" w:right="-18" w:firstLine="4"/>
              <w:jc w:val="right"/>
              <w:rPr>
                <w:rFonts w:ascii="Arial" w:hAnsi="Arial" w:cs="Arial"/>
                <w:bCs/>
                <w:sz w:val="20"/>
                <w:szCs w:val="20"/>
              </w:rPr>
            </w:pPr>
            <w:r w:rsidRPr="00851E0F">
              <w:rPr>
                <w:rFonts w:ascii="Arial" w:hAnsi="Arial" w:cs="Arial"/>
                <w:bCs/>
                <w:sz w:val="20"/>
                <w:szCs w:val="20"/>
              </w:rPr>
              <w:t>(38,683)</w:t>
            </w:r>
          </w:p>
        </w:tc>
        <w:tc>
          <w:tcPr>
            <w:tcW w:w="1620" w:type="dxa"/>
            <w:vAlign w:val="bottom"/>
          </w:tcPr>
          <w:p w:rsidR="004E4615" w:rsidRPr="00851E0F" w:rsidRDefault="004E4615" w:rsidP="004E4615">
            <w:pPr>
              <w:pBdr>
                <w:bottom w:val="single" w:sz="4" w:space="1" w:color="auto"/>
              </w:pBdr>
              <w:tabs>
                <w:tab w:val="left" w:pos="540"/>
              </w:tabs>
              <w:spacing w:line="300" w:lineRule="exact"/>
              <w:ind w:left="-18" w:right="-18" w:firstLine="4"/>
              <w:jc w:val="center"/>
              <w:rPr>
                <w:rFonts w:ascii="Arial" w:hAnsi="Arial" w:cs="Arial"/>
                <w:bCs/>
                <w:sz w:val="20"/>
                <w:szCs w:val="20"/>
              </w:rPr>
            </w:pPr>
            <w:r w:rsidRPr="00851E0F">
              <w:rPr>
                <w:rFonts w:ascii="Arial" w:hAnsi="Arial" w:cs="Arial"/>
                <w:bCs/>
                <w:sz w:val="20"/>
                <w:szCs w:val="20"/>
              </w:rPr>
              <w:t>-</w:t>
            </w:r>
          </w:p>
        </w:tc>
        <w:tc>
          <w:tcPr>
            <w:tcW w:w="1470" w:type="dxa"/>
          </w:tcPr>
          <w:p w:rsidR="004E4615" w:rsidRPr="00851E0F" w:rsidRDefault="004E4615" w:rsidP="004E4615">
            <w:pPr>
              <w:pBdr>
                <w:bottom w:val="single" w:sz="4" w:space="1" w:color="auto"/>
              </w:pBdr>
              <w:tabs>
                <w:tab w:val="left" w:pos="540"/>
              </w:tabs>
              <w:spacing w:line="300" w:lineRule="exact"/>
              <w:ind w:left="-18" w:right="-18" w:firstLine="4"/>
              <w:jc w:val="center"/>
              <w:rPr>
                <w:rFonts w:ascii="Arial" w:hAnsi="Arial" w:cs="Arial"/>
                <w:bCs/>
                <w:sz w:val="20"/>
                <w:szCs w:val="20"/>
                <w:lang w:bidi="th-TH"/>
              </w:rPr>
            </w:pPr>
            <w:r w:rsidRPr="00851E0F">
              <w:rPr>
                <w:rFonts w:ascii="Arial" w:hAnsi="Arial" w:cs="Arial"/>
                <w:bCs/>
                <w:sz w:val="20"/>
                <w:szCs w:val="20"/>
                <w:lang w:bidi="th-TH"/>
              </w:rPr>
              <w:t>-</w:t>
            </w:r>
          </w:p>
        </w:tc>
        <w:tc>
          <w:tcPr>
            <w:tcW w:w="1500" w:type="dxa"/>
            <w:vAlign w:val="bottom"/>
          </w:tcPr>
          <w:p w:rsidR="004E4615" w:rsidRPr="00851E0F" w:rsidRDefault="004E4615" w:rsidP="004E4615">
            <w:pPr>
              <w:pBdr>
                <w:bottom w:val="single" w:sz="4" w:space="1" w:color="auto"/>
              </w:pBdr>
              <w:tabs>
                <w:tab w:val="left" w:pos="540"/>
              </w:tabs>
              <w:spacing w:line="300" w:lineRule="exact"/>
              <w:ind w:left="-18" w:right="-18" w:firstLine="4"/>
              <w:jc w:val="right"/>
              <w:rPr>
                <w:rFonts w:ascii="Arial" w:hAnsi="Arial" w:cs="Arial"/>
                <w:bCs/>
                <w:sz w:val="20"/>
                <w:szCs w:val="20"/>
              </w:rPr>
            </w:pPr>
            <w:r w:rsidRPr="00851E0F">
              <w:rPr>
                <w:rFonts w:ascii="Arial" w:hAnsi="Arial" w:cs="Arial"/>
                <w:bCs/>
                <w:sz w:val="20"/>
                <w:szCs w:val="20"/>
              </w:rPr>
              <w:t>(38,683)</w:t>
            </w:r>
          </w:p>
        </w:tc>
      </w:tr>
      <w:tr w:rsidR="004E4615" w:rsidRPr="00851E0F" w:rsidTr="003D54B5">
        <w:trPr>
          <w:trHeight w:val="80"/>
        </w:trPr>
        <w:tc>
          <w:tcPr>
            <w:tcW w:w="5670" w:type="dxa"/>
          </w:tcPr>
          <w:p w:rsidR="004E4615" w:rsidRPr="00851E0F" w:rsidRDefault="004E4615" w:rsidP="00CD596B">
            <w:pPr>
              <w:spacing w:line="300" w:lineRule="exact"/>
              <w:ind w:left="-18" w:right="-108"/>
              <w:contextualSpacing/>
              <w:rPr>
                <w:rFonts w:ascii="Arial" w:hAnsi="Arial" w:cs="Arial"/>
                <w:b/>
                <w:bCs/>
                <w:spacing w:val="-4"/>
                <w:sz w:val="20"/>
                <w:szCs w:val="20"/>
                <w:lang w:bidi="th-TH"/>
              </w:rPr>
            </w:pPr>
          </w:p>
        </w:tc>
        <w:tc>
          <w:tcPr>
            <w:tcW w:w="1350" w:type="dxa"/>
          </w:tcPr>
          <w:p w:rsidR="004E4615" w:rsidRPr="00851E0F" w:rsidRDefault="004E4615" w:rsidP="004E4615">
            <w:pPr>
              <w:pBdr>
                <w:bottom w:val="single" w:sz="4" w:space="1" w:color="auto"/>
              </w:pBdr>
              <w:tabs>
                <w:tab w:val="left" w:pos="540"/>
              </w:tabs>
              <w:spacing w:line="300" w:lineRule="exact"/>
              <w:ind w:left="-18" w:right="-18" w:firstLine="4"/>
              <w:jc w:val="center"/>
              <w:rPr>
                <w:rFonts w:ascii="Arial" w:hAnsi="Arial" w:cs="Arial"/>
                <w:bCs/>
                <w:sz w:val="20"/>
                <w:szCs w:val="20"/>
                <w:lang w:bidi="th-TH"/>
              </w:rPr>
            </w:pPr>
            <w:r w:rsidRPr="00851E0F">
              <w:rPr>
                <w:rFonts w:ascii="Arial" w:hAnsi="Arial" w:cs="Arial"/>
                <w:bCs/>
                <w:sz w:val="20"/>
                <w:szCs w:val="20"/>
                <w:lang w:bidi="th-TH"/>
              </w:rPr>
              <w:t>-</w:t>
            </w:r>
          </w:p>
        </w:tc>
        <w:tc>
          <w:tcPr>
            <w:tcW w:w="1440" w:type="dxa"/>
          </w:tcPr>
          <w:p w:rsidR="004E4615" w:rsidRPr="00851E0F" w:rsidRDefault="004E4615" w:rsidP="004E4615">
            <w:pPr>
              <w:pBdr>
                <w:bottom w:val="single" w:sz="4" w:space="1" w:color="auto"/>
              </w:pBdr>
              <w:tabs>
                <w:tab w:val="left" w:pos="540"/>
              </w:tabs>
              <w:spacing w:line="300" w:lineRule="exact"/>
              <w:ind w:left="-18" w:right="-18" w:firstLine="4"/>
              <w:jc w:val="right"/>
              <w:rPr>
                <w:rFonts w:ascii="Arial" w:hAnsi="Arial" w:cs="Arial"/>
                <w:bCs/>
                <w:sz w:val="20"/>
                <w:szCs w:val="20"/>
                <w:lang w:bidi="th-TH"/>
              </w:rPr>
            </w:pPr>
            <w:r w:rsidRPr="00851E0F">
              <w:rPr>
                <w:rFonts w:ascii="Arial" w:hAnsi="Arial" w:cs="Arial"/>
                <w:bCs/>
                <w:sz w:val="20"/>
                <w:szCs w:val="20"/>
              </w:rPr>
              <w:t>2,261,930</w:t>
            </w:r>
          </w:p>
        </w:tc>
        <w:tc>
          <w:tcPr>
            <w:tcW w:w="1350" w:type="dxa"/>
            <w:vAlign w:val="bottom"/>
          </w:tcPr>
          <w:p w:rsidR="004E4615" w:rsidRPr="00851E0F" w:rsidRDefault="004E4615" w:rsidP="004E4615">
            <w:pPr>
              <w:pBdr>
                <w:bottom w:val="single" w:sz="4" w:space="1" w:color="auto"/>
              </w:pBdr>
              <w:tabs>
                <w:tab w:val="left" w:pos="540"/>
              </w:tabs>
              <w:spacing w:line="300" w:lineRule="exact"/>
              <w:ind w:left="-18" w:right="-18" w:firstLine="4"/>
              <w:jc w:val="right"/>
              <w:rPr>
                <w:rFonts w:ascii="Arial" w:hAnsi="Arial" w:cs="Arial"/>
                <w:bCs/>
                <w:sz w:val="20"/>
                <w:szCs w:val="20"/>
              </w:rPr>
            </w:pPr>
            <w:r w:rsidRPr="00851E0F">
              <w:rPr>
                <w:rFonts w:ascii="Arial" w:hAnsi="Arial" w:cs="Arial"/>
                <w:bCs/>
                <w:sz w:val="20"/>
                <w:szCs w:val="20"/>
              </w:rPr>
              <w:t>13,002,780</w:t>
            </w:r>
          </w:p>
        </w:tc>
        <w:tc>
          <w:tcPr>
            <w:tcW w:w="1620" w:type="dxa"/>
            <w:vAlign w:val="bottom"/>
          </w:tcPr>
          <w:p w:rsidR="004E4615" w:rsidRPr="00851E0F" w:rsidRDefault="004E4615" w:rsidP="004E4615">
            <w:pPr>
              <w:pBdr>
                <w:bottom w:val="single" w:sz="4" w:space="1" w:color="auto"/>
              </w:pBdr>
              <w:tabs>
                <w:tab w:val="left" w:pos="540"/>
              </w:tabs>
              <w:spacing w:line="300" w:lineRule="exact"/>
              <w:ind w:left="-18" w:right="-18" w:firstLine="4"/>
              <w:jc w:val="center"/>
              <w:rPr>
                <w:rFonts w:ascii="Arial" w:hAnsi="Arial" w:cs="Arial"/>
                <w:bCs/>
                <w:sz w:val="20"/>
                <w:szCs w:val="20"/>
              </w:rPr>
            </w:pPr>
            <w:r w:rsidRPr="00851E0F">
              <w:rPr>
                <w:rFonts w:ascii="Arial" w:hAnsi="Arial" w:cs="Arial"/>
                <w:bCs/>
                <w:sz w:val="20"/>
                <w:szCs w:val="20"/>
              </w:rPr>
              <w:t>-</w:t>
            </w:r>
          </w:p>
        </w:tc>
        <w:tc>
          <w:tcPr>
            <w:tcW w:w="1470" w:type="dxa"/>
          </w:tcPr>
          <w:p w:rsidR="004E4615" w:rsidRPr="00851E0F" w:rsidRDefault="004E4615" w:rsidP="004E4615">
            <w:pPr>
              <w:pBdr>
                <w:bottom w:val="single" w:sz="4" w:space="1" w:color="auto"/>
              </w:pBdr>
              <w:tabs>
                <w:tab w:val="left" w:pos="540"/>
              </w:tabs>
              <w:spacing w:line="300" w:lineRule="exact"/>
              <w:ind w:left="-18" w:right="-18" w:firstLine="4"/>
              <w:jc w:val="center"/>
              <w:rPr>
                <w:rFonts w:ascii="Arial" w:hAnsi="Arial" w:cs="Arial"/>
                <w:bCs/>
                <w:sz w:val="20"/>
                <w:szCs w:val="20"/>
                <w:lang w:bidi="th-TH"/>
              </w:rPr>
            </w:pPr>
            <w:r w:rsidRPr="00851E0F">
              <w:rPr>
                <w:rFonts w:ascii="Arial" w:hAnsi="Arial" w:cs="Arial"/>
                <w:bCs/>
                <w:sz w:val="20"/>
                <w:szCs w:val="20"/>
                <w:lang w:bidi="th-TH"/>
              </w:rPr>
              <w:t>-</w:t>
            </w:r>
          </w:p>
        </w:tc>
        <w:tc>
          <w:tcPr>
            <w:tcW w:w="1500" w:type="dxa"/>
            <w:vAlign w:val="bottom"/>
          </w:tcPr>
          <w:p w:rsidR="004E4615" w:rsidRPr="00851E0F" w:rsidRDefault="004E4615" w:rsidP="004E4615">
            <w:pPr>
              <w:pBdr>
                <w:bottom w:val="single" w:sz="4" w:space="1" w:color="auto"/>
              </w:pBdr>
              <w:tabs>
                <w:tab w:val="left" w:pos="540"/>
              </w:tabs>
              <w:spacing w:line="300" w:lineRule="exact"/>
              <w:ind w:left="-18" w:right="-18" w:firstLine="4"/>
              <w:jc w:val="right"/>
              <w:rPr>
                <w:rFonts w:ascii="Arial" w:hAnsi="Arial" w:cs="Arial"/>
                <w:bCs/>
                <w:sz w:val="20"/>
                <w:szCs w:val="20"/>
              </w:rPr>
            </w:pPr>
            <w:r w:rsidRPr="00851E0F">
              <w:rPr>
                <w:rFonts w:ascii="Arial" w:hAnsi="Arial" w:cs="Arial"/>
                <w:bCs/>
                <w:sz w:val="20"/>
                <w:szCs w:val="20"/>
              </w:rPr>
              <w:t>15,264,710</w:t>
            </w:r>
          </w:p>
        </w:tc>
      </w:tr>
      <w:tr w:rsidR="004E4615" w:rsidRPr="00851E0F" w:rsidTr="003D54B5">
        <w:trPr>
          <w:trHeight w:val="60"/>
        </w:trPr>
        <w:tc>
          <w:tcPr>
            <w:tcW w:w="5670" w:type="dxa"/>
          </w:tcPr>
          <w:p w:rsidR="004E4615" w:rsidRPr="00851E0F" w:rsidRDefault="004E4615" w:rsidP="00CD596B">
            <w:pPr>
              <w:ind w:left="540" w:right="-108"/>
              <w:contextualSpacing/>
              <w:jc w:val="thaiDistribute"/>
              <w:rPr>
                <w:rFonts w:ascii="Arial" w:eastAsia="Times New Roman" w:hAnsi="Arial" w:cs="Arial"/>
                <w:noProof w:val="0"/>
                <w:color w:val="000000"/>
                <w:sz w:val="14"/>
                <w:szCs w:val="14"/>
                <w:lang w:bidi="th-TH"/>
              </w:rPr>
            </w:pPr>
          </w:p>
        </w:tc>
        <w:tc>
          <w:tcPr>
            <w:tcW w:w="1350" w:type="dxa"/>
          </w:tcPr>
          <w:p w:rsidR="004E4615" w:rsidRPr="00851E0F" w:rsidRDefault="004E4615" w:rsidP="00CD596B">
            <w:pPr>
              <w:ind w:left="540" w:right="-187"/>
              <w:contextualSpacing/>
              <w:jc w:val="thaiDistribute"/>
              <w:rPr>
                <w:rFonts w:ascii="Arial" w:eastAsia="Times New Roman" w:hAnsi="Arial" w:cs="Arial"/>
                <w:noProof w:val="0"/>
                <w:color w:val="000000"/>
                <w:sz w:val="14"/>
                <w:szCs w:val="14"/>
                <w:lang w:bidi="th-TH"/>
              </w:rPr>
            </w:pPr>
          </w:p>
        </w:tc>
        <w:tc>
          <w:tcPr>
            <w:tcW w:w="1440" w:type="dxa"/>
          </w:tcPr>
          <w:p w:rsidR="004E4615" w:rsidRPr="00851E0F" w:rsidRDefault="004E4615" w:rsidP="00CD596B">
            <w:pPr>
              <w:ind w:left="540" w:right="-187"/>
              <w:contextualSpacing/>
              <w:jc w:val="thaiDistribute"/>
              <w:rPr>
                <w:rFonts w:ascii="Arial" w:eastAsia="Times New Roman" w:hAnsi="Arial" w:cs="Arial"/>
                <w:noProof w:val="0"/>
                <w:color w:val="000000"/>
                <w:sz w:val="14"/>
                <w:szCs w:val="14"/>
                <w:lang w:bidi="th-TH"/>
              </w:rPr>
            </w:pPr>
          </w:p>
        </w:tc>
        <w:tc>
          <w:tcPr>
            <w:tcW w:w="1350" w:type="dxa"/>
          </w:tcPr>
          <w:p w:rsidR="004E4615" w:rsidRPr="00851E0F" w:rsidRDefault="004E4615" w:rsidP="00CD596B">
            <w:pPr>
              <w:ind w:left="540" w:right="-187"/>
              <w:contextualSpacing/>
              <w:jc w:val="thaiDistribute"/>
              <w:rPr>
                <w:rFonts w:ascii="Arial" w:eastAsia="Times New Roman" w:hAnsi="Arial" w:cs="Arial"/>
                <w:noProof w:val="0"/>
                <w:color w:val="000000"/>
                <w:sz w:val="14"/>
                <w:szCs w:val="14"/>
                <w:lang w:bidi="th-TH"/>
              </w:rPr>
            </w:pPr>
          </w:p>
        </w:tc>
        <w:tc>
          <w:tcPr>
            <w:tcW w:w="1620" w:type="dxa"/>
          </w:tcPr>
          <w:p w:rsidR="004E4615" w:rsidRPr="00851E0F" w:rsidRDefault="004E4615" w:rsidP="00CD596B">
            <w:pPr>
              <w:ind w:left="540" w:right="-187"/>
              <w:contextualSpacing/>
              <w:jc w:val="thaiDistribute"/>
              <w:rPr>
                <w:rFonts w:ascii="Arial" w:eastAsia="Times New Roman" w:hAnsi="Arial" w:cs="Arial"/>
                <w:noProof w:val="0"/>
                <w:color w:val="000000"/>
                <w:sz w:val="14"/>
                <w:szCs w:val="14"/>
                <w:lang w:bidi="th-TH"/>
              </w:rPr>
            </w:pPr>
          </w:p>
        </w:tc>
        <w:tc>
          <w:tcPr>
            <w:tcW w:w="1470" w:type="dxa"/>
          </w:tcPr>
          <w:p w:rsidR="004E4615" w:rsidRPr="00851E0F" w:rsidRDefault="004E4615" w:rsidP="00CD596B">
            <w:pPr>
              <w:ind w:left="540" w:right="-187"/>
              <w:contextualSpacing/>
              <w:jc w:val="thaiDistribute"/>
              <w:rPr>
                <w:rFonts w:ascii="Arial" w:eastAsia="Times New Roman" w:hAnsi="Arial" w:cs="Arial"/>
                <w:noProof w:val="0"/>
                <w:color w:val="000000"/>
                <w:sz w:val="14"/>
                <w:szCs w:val="14"/>
                <w:lang w:bidi="th-TH"/>
              </w:rPr>
            </w:pPr>
          </w:p>
        </w:tc>
        <w:tc>
          <w:tcPr>
            <w:tcW w:w="1500" w:type="dxa"/>
          </w:tcPr>
          <w:p w:rsidR="004E4615" w:rsidRPr="00851E0F" w:rsidRDefault="004E4615" w:rsidP="00CD596B">
            <w:pPr>
              <w:ind w:left="540" w:right="-187"/>
              <w:contextualSpacing/>
              <w:jc w:val="thaiDistribute"/>
              <w:rPr>
                <w:rFonts w:ascii="Arial" w:eastAsia="Times New Roman" w:hAnsi="Arial" w:cs="Arial"/>
                <w:noProof w:val="0"/>
                <w:color w:val="000000"/>
                <w:sz w:val="14"/>
                <w:szCs w:val="14"/>
                <w:lang w:bidi="th-TH"/>
              </w:rPr>
            </w:pPr>
          </w:p>
        </w:tc>
      </w:tr>
      <w:tr w:rsidR="004E4615" w:rsidRPr="00851E0F" w:rsidTr="003D54B5">
        <w:trPr>
          <w:trHeight w:val="80"/>
        </w:trPr>
        <w:tc>
          <w:tcPr>
            <w:tcW w:w="5670" w:type="dxa"/>
          </w:tcPr>
          <w:p w:rsidR="004E4615" w:rsidRPr="00851E0F" w:rsidRDefault="004E4615" w:rsidP="00CD596B">
            <w:pPr>
              <w:spacing w:line="300" w:lineRule="exact"/>
              <w:ind w:left="-18" w:right="-108"/>
              <w:contextualSpacing/>
              <w:rPr>
                <w:rFonts w:ascii="Arial" w:hAnsi="Arial" w:cs="Arial"/>
                <w:b/>
                <w:bCs/>
                <w:spacing w:val="-4"/>
                <w:sz w:val="20"/>
                <w:szCs w:val="20"/>
                <w:lang w:bidi="th-TH"/>
              </w:rPr>
            </w:pPr>
            <w:r w:rsidRPr="00851E0F">
              <w:rPr>
                <w:rFonts w:ascii="Arial" w:hAnsi="Arial" w:cs="Arial"/>
                <w:b/>
                <w:bCs/>
                <w:spacing w:val="-4"/>
                <w:sz w:val="20"/>
                <w:szCs w:val="20"/>
                <w:lang w:bidi="th-TH"/>
              </w:rPr>
              <w:t>Deferred tax liabilities</w:t>
            </w:r>
          </w:p>
        </w:tc>
        <w:tc>
          <w:tcPr>
            <w:tcW w:w="1350" w:type="dxa"/>
            <w:vAlign w:val="bottom"/>
          </w:tcPr>
          <w:p w:rsidR="004E4615" w:rsidRPr="00851E0F" w:rsidRDefault="004E4615" w:rsidP="004E4615">
            <w:pPr>
              <w:tabs>
                <w:tab w:val="left" w:pos="540"/>
              </w:tabs>
              <w:spacing w:line="300" w:lineRule="exact"/>
              <w:ind w:left="-18" w:right="-18" w:firstLine="4"/>
              <w:jc w:val="center"/>
              <w:rPr>
                <w:rFonts w:ascii="Arial" w:hAnsi="Arial" w:cs="Arial"/>
                <w:bCs/>
                <w:sz w:val="20"/>
                <w:szCs w:val="20"/>
                <w:lang w:bidi="th-TH"/>
              </w:rPr>
            </w:pPr>
          </w:p>
        </w:tc>
        <w:tc>
          <w:tcPr>
            <w:tcW w:w="1440" w:type="dxa"/>
            <w:vAlign w:val="bottom"/>
          </w:tcPr>
          <w:p w:rsidR="004E4615" w:rsidRPr="00851E0F" w:rsidRDefault="004E4615" w:rsidP="004E4615">
            <w:pPr>
              <w:tabs>
                <w:tab w:val="left" w:pos="540"/>
              </w:tabs>
              <w:spacing w:line="300" w:lineRule="exact"/>
              <w:ind w:left="-18" w:right="-18" w:firstLine="4"/>
              <w:jc w:val="center"/>
              <w:rPr>
                <w:rFonts w:ascii="Arial" w:hAnsi="Arial" w:cs="Arial"/>
                <w:bCs/>
                <w:sz w:val="20"/>
                <w:szCs w:val="20"/>
              </w:rPr>
            </w:pPr>
          </w:p>
        </w:tc>
        <w:tc>
          <w:tcPr>
            <w:tcW w:w="1350" w:type="dxa"/>
            <w:vAlign w:val="bottom"/>
          </w:tcPr>
          <w:p w:rsidR="004E4615" w:rsidRPr="00851E0F" w:rsidRDefault="004E4615" w:rsidP="004E4615">
            <w:pPr>
              <w:tabs>
                <w:tab w:val="left" w:pos="540"/>
              </w:tabs>
              <w:spacing w:line="300" w:lineRule="exact"/>
              <w:ind w:left="-18" w:right="-18" w:firstLine="4"/>
              <w:jc w:val="center"/>
              <w:rPr>
                <w:rFonts w:ascii="Arial" w:hAnsi="Arial" w:cs="Arial"/>
                <w:bCs/>
                <w:sz w:val="20"/>
                <w:szCs w:val="20"/>
                <w:lang w:bidi="th-TH"/>
              </w:rPr>
            </w:pPr>
          </w:p>
        </w:tc>
        <w:tc>
          <w:tcPr>
            <w:tcW w:w="1620" w:type="dxa"/>
            <w:vAlign w:val="bottom"/>
          </w:tcPr>
          <w:p w:rsidR="004E4615" w:rsidRPr="00851E0F" w:rsidRDefault="004E4615" w:rsidP="004E4615">
            <w:pPr>
              <w:tabs>
                <w:tab w:val="left" w:pos="540"/>
              </w:tabs>
              <w:spacing w:line="300" w:lineRule="exact"/>
              <w:ind w:left="-18" w:right="-18" w:firstLine="4"/>
              <w:jc w:val="center"/>
              <w:rPr>
                <w:rFonts w:ascii="Arial" w:hAnsi="Arial" w:cs="Arial"/>
                <w:bCs/>
                <w:sz w:val="20"/>
                <w:szCs w:val="20"/>
              </w:rPr>
            </w:pPr>
          </w:p>
        </w:tc>
        <w:tc>
          <w:tcPr>
            <w:tcW w:w="1470" w:type="dxa"/>
            <w:vAlign w:val="bottom"/>
          </w:tcPr>
          <w:p w:rsidR="004E4615" w:rsidRPr="00851E0F" w:rsidRDefault="004E4615" w:rsidP="004E4615">
            <w:pPr>
              <w:tabs>
                <w:tab w:val="left" w:pos="540"/>
              </w:tabs>
              <w:spacing w:line="300" w:lineRule="exact"/>
              <w:ind w:left="-18" w:right="-18" w:firstLine="4"/>
              <w:jc w:val="center"/>
              <w:rPr>
                <w:rFonts w:ascii="Arial" w:hAnsi="Arial" w:cs="Arial"/>
                <w:bCs/>
                <w:sz w:val="20"/>
                <w:szCs w:val="20"/>
                <w:lang w:bidi="th-TH"/>
              </w:rPr>
            </w:pPr>
          </w:p>
        </w:tc>
        <w:tc>
          <w:tcPr>
            <w:tcW w:w="1500" w:type="dxa"/>
            <w:vAlign w:val="bottom"/>
          </w:tcPr>
          <w:p w:rsidR="004E4615" w:rsidRPr="00851E0F" w:rsidRDefault="004E4615" w:rsidP="004E4615">
            <w:pPr>
              <w:tabs>
                <w:tab w:val="left" w:pos="540"/>
              </w:tabs>
              <w:spacing w:line="300" w:lineRule="exact"/>
              <w:ind w:left="-18" w:right="-18" w:firstLine="4"/>
              <w:jc w:val="center"/>
              <w:rPr>
                <w:rFonts w:ascii="Arial" w:hAnsi="Arial" w:cs="Arial"/>
                <w:bCs/>
                <w:sz w:val="20"/>
                <w:szCs w:val="20"/>
              </w:rPr>
            </w:pPr>
          </w:p>
        </w:tc>
      </w:tr>
      <w:tr w:rsidR="004E4615" w:rsidRPr="00851E0F" w:rsidTr="003D54B5">
        <w:trPr>
          <w:trHeight w:val="80"/>
        </w:trPr>
        <w:tc>
          <w:tcPr>
            <w:tcW w:w="5670" w:type="dxa"/>
          </w:tcPr>
          <w:p w:rsidR="004E4615" w:rsidRPr="00851E0F" w:rsidRDefault="004E4615" w:rsidP="00CD596B">
            <w:pPr>
              <w:ind w:left="540" w:right="-108"/>
              <w:contextualSpacing/>
              <w:jc w:val="thaiDistribute"/>
              <w:rPr>
                <w:rFonts w:ascii="Arial" w:eastAsia="Times New Roman" w:hAnsi="Arial" w:cs="Arial"/>
                <w:noProof w:val="0"/>
                <w:color w:val="000000"/>
                <w:sz w:val="14"/>
                <w:szCs w:val="14"/>
                <w:lang w:bidi="th-TH"/>
              </w:rPr>
            </w:pPr>
          </w:p>
        </w:tc>
        <w:tc>
          <w:tcPr>
            <w:tcW w:w="1350" w:type="dxa"/>
            <w:vAlign w:val="bottom"/>
          </w:tcPr>
          <w:p w:rsidR="004E4615" w:rsidRPr="00851E0F" w:rsidRDefault="004E4615" w:rsidP="00CD596B">
            <w:pPr>
              <w:ind w:left="540" w:right="-187"/>
              <w:contextualSpacing/>
              <w:jc w:val="thaiDistribute"/>
              <w:rPr>
                <w:rFonts w:ascii="Arial" w:eastAsia="Times New Roman" w:hAnsi="Arial" w:cs="Arial"/>
                <w:noProof w:val="0"/>
                <w:color w:val="000000"/>
                <w:sz w:val="14"/>
                <w:szCs w:val="14"/>
                <w:lang w:bidi="th-TH"/>
              </w:rPr>
            </w:pPr>
          </w:p>
        </w:tc>
        <w:tc>
          <w:tcPr>
            <w:tcW w:w="1440" w:type="dxa"/>
            <w:vAlign w:val="bottom"/>
          </w:tcPr>
          <w:p w:rsidR="004E4615" w:rsidRPr="00851E0F" w:rsidRDefault="004E4615" w:rsidP="00CD596B">
            <w:pPr>
              <w:ind w:left="540" w:right="-187"/>
              <w:contextualSpacing/>
              <w:jc w:val="thaiDistribute"/>
              <w:rPr>
                <w:rFonts w:ascii="Arial" w:eastAsia="Times New Roman" w:hAnsi="Arial" w:cs="Arial"/>
                <w:noProof w:val="0"/>
                <w:color w:val="000000"/>
                <w:sz w:val="14"/>
                <w:szCs w:val="14"/>
                <w:lang w:bidi="th-TH"/>
              </w:rPr>
            </w:pPr>
          </w:p>
        </w:tc>
        <w:tc>
          <w:tcPr>
            <w:tcW w:w="1350" w:type="dxa"/>
            <w:vAlign w:val="bottom"/>
          </w:tcPr>
          <w:p w:rsidR="004E4615" w:rsidRPr="00851E0F" w:rsidRDefault="004E4615" w:rsidP="00CD596B">
            <w:pPr>
              <w:ind w:left="540" w:right="-187"/>
              <w:contextualSpacing/>
              <w:jc w:val="thaiDistribute"/>
              <w:rPr>
                <w:rFonts w:ascii="Arial" w:eastAsia="Times New Roman" w:hAnsi="Arial" w:cs="Arial"/>
                <w:noProof w:val="0"/>
                <w:color w:val="000000"/>
                <w:sz w:val="14"/>
                <w:szCs w:val="14"/>
                <w:lang w:bidi="th-TH"/>
              </w:rPr>
            </w:pPr>
          </w:p>
        </w:tc>
        <w:tc>
          <w:tcPr>
            <w:tcW w:w="1620" w:type="dxa"/>
            <w:vAlign w:val="bottom"/>
          </w:tcPr>
          <w:p w:rsidR="004E4615" w:rsidRPr="00851E0F" w:rsidRDefault="004E4615" w:rsidP="00CD596B">
            <w:pPr>
              <w:ind w:left="540" w:right="-187"/>
              <w:contextualSpacing/>
              <w:jc w:val="thaiDistribute"/>
              <w:rPr>
                <w:rFonts w:ascii="Arial" w:eastAsia="Times New Roman" w:hAnsi="Arial" w:cs="Arial"/>
                <w:noProof w:val="0"/>
                <w:color w:val="000000"/>
                <w:sz w:val="14"/>
                <w:szCs w:val="14"/>
                <w:lang w:bidi="th-TH"/>
              </w:rPr>
            </w:pPr>
          </w:p>
        </w:tc>
        <w:tc>
          <w:tcPr>
            <w:tcW w:w="1470" w:type="dxa"/>
            <w:vAlign w:val="bottom"/>
          </w:tcPr>
          <w:p w:rsidR="004E4615" w:rsidRPr="00851E0F" w:rsidRDefault="004E4615" w:rsidP="00CD596B">
            <w:pPr>
              <w:ind w:left="540" w:right="-187"/>
              <w:contextualSpacing/>
              <w:jc w:val="thaiDistribute"/>
              <w:rPr>
                <w:rFonts w:ascii="Arial" w:eastAsia="Times New Roman" w:hAnsi="Arial" w:cs="Arial"/>
                <w:noProof w:val="0"/>
                <w:color w:val="000000"/>
                <w:sz w:val="14"/>
                <w:szCs w:val="14"/>
                <w:lang w:bidi="th-TH"/>
              </w:rPr>
            </w:pPr>
          </w:p>
        </w:tc>
        <w:tc>
          <w:tcPr>
            <w:tcW w:w="1500" w:type="dxa"/>
            <w:vAlign w:val="bottom"/>
          </w:tcPr>
          <w:p w:rsidR="004E4615" w:rsidRPr="00851E0F" w:rsidRDefault="004E4615" w:rsidP="00CD596B">
            <w:pPr>
              <w:ind w:left="540" w:right="-187"/>
              <w:contextualSpacing/>
              <w:jc w:val="thaiDistribute"/>
              <w:rPr>
                <w:rFonts w:ascii="Arial" w:eastAsia="Times New Roman" w:hAnsi="Arial" w:cs="Arial"/>
                <w:noProof w:val="0"/>
                <w:color w:val="000000"/>
                <w:sz w:val="14"/>
                <w:szCs w:val="14"/>
                <w:lang w:bidi="th-TH"/>
              </w:rPr>
            </w:pPr>
          </w:p>
        </w:tc>
      </w:tr>
      <w:tr w:rsidR="004E4615" w:rsidRPr="00851E0F" w:rsidTr="003D54B5">
        <w:trPr>
          <w:trHeight w:val="80"/>
        </w:trPr>
        <w:tc>
          <w:tcPr>
            <w:tcW w:w="5670" w:type="dxa"/>
          </w:tcPr>
          <w:p w:rsidR="004E4615" w:rsidRPr="00851E0F" w:rsidRDefault="004E4615" w:rsidP="00CD596B">
            <w:pPr>
              <w:spacing w:line="300" w:lineRule="exact"/>
              <w:ind w:left="162" w:right="-108" w:hanging="180"/>
              <w:contextualSpacing/>
              <w:rPr>
                <w:rFonts w:ascii="Arial" w:hAnsi="Arial" w:cs="Arial"/>
                <w:b/>
                <w:bCs/>
                <w:spacing w:val="-4"/>
                <w:sz w:val="20"/>
                <w:szCs w:val="20"/>
                <w:lang w:bidi="th-TH"/>
              </w:rPr>
            </w:pPr>
            <w:r w:rsidRPr="00851E0F">
              <w:rPr>
                <w:rFonts w:ascii="Arial" w:hAnsi="Arial" w:cs="Arial"/>
                <w:color w:val="000000"/>
                <w:sz w:val="20"/>
                <w:szCs w:val="20"/>
                <w:lang w:bidi="th-TH"/>
              </w:rPr>
              <w:t>Ending excess of fair value over carrying amount of billboards (Note 14)</w:t>
            </w:r>
          </w:p>
        </w:tc>
        <w:tc>
          <w:tcPr>
            <w:tcW w:w="1350" w:type="dxa"/>
          </w:tcPr>
          <w:p w:rsidR="004E4615" w:rsidRPr="00851E0F" w:rsidRDefault="004E4615" w:rsidP="004E4615">
            <w:pPr>
              <w:pBdr>
                <w:bottom w:val="single" w:sz="4" w:space="1" w:color="auto"/>
              </w:pBdr>
              <w:tabs>
                <w:tab w:val="left" w:pos="540"/>
              </w:tabs>
              <w:spacing w:line="300" w:lineRule="exact"/>
              <w:ind w:left="-18" w:right="-18" w:firstLine="4"/>
              <w:jc w:val="center"/>
              <w:rPr>
                <w:rFonts w:ascii="Arial" w:hAnsi="Arial" w:cs="Arial"/>
                <w:bCs/>
                <w:sz w:val="20"/>
                <w:szCs w:val="20"/>
              </w:rPr>
            </w:pPr>
          </w:p>
          <w:p w:rsidR="004E4615" w:rsidRPr="00851E0F" w:rsidRDefault="004E4615" w:rsidP="004E4615">
            <w:pPr>
              <w:pBdr>
                <w:bottom w:val="single" w:sz="4" w:space="1" w:color="auto"/>
              </w:pBdr>
              <w:tabs>
                <w:tab w:val="left" w:pos="540"/>
              </w:tabs>
              <w:spacing w:line="300" w:lineRule="exact"/>
              <w:ind w:left="-18" w:right="-18" w:firstLine="4"/>
              <w:jc w:val="center"/>
              <w:rPr>
                <w:rFonts w:ascii="Arial" w:hAnsi="Arial" w:cs="Arial"/>
                <w:bCs/>
                <w:sz w:val="20"/>
                <w:szCs w:val="20"/>
              </w:rPr>
            </w:pPr>
            <w:r w:rsidRPr="00851E0F">
              <w:rPr>
                <w:rFonts w:ascii="Arial" w:hAnsi="Arial" w:cs="Arial"/>
                <w:bCs/>
                <w:sz w:val="20"/>
                <w:szCs w:val="20"/>
              </w:rPr>
              <w:t>-</w:t>
            </w:r>
          </w:p>
        </w:tc>
        <w:tc>
          <w:tcPr>
            <w:tcW w:w="1440" w:type="dxa"/>
          </w:tcPr>
          <w:p w:rsidR="004E4615" w:rsidRPr="00851E0F" w:rsidRDefault="004E4615" w:rsidP="004E4615">
            <w:pPr>
              <w:pBdr>
                <w:bottom w:val="single" w:sz="4" w:space="1" w:color="auto"/>
              </w:pBdr>
              <w:tabs>
                <w:tab w:val="left" w:pos="540"/>
              </w:tabs>
              <w:spacing w:line="300" w:lineRule="exact"/>
              <w:ind w:left="-18" w:right="-18" w:firstLine="4"/>
              <w:jc w:val="center"/>
              <w:rPr>
                <w:rFonts w:ascii="Arial" w:hAnsi="Arial" w:cs="Arial"/>
                <w:bCs/>
                <w:sz w:val="20"/>
                <w:szCs w:val="20"/>
                <w:lang w:bidi="th-TH"/>
              </w:rPr>
            </w:pPr>
          </w:p>
          <w:p w:rsidR="004E4615" w:rsidRPr="00851E0F" w:rsidRDefault="004E4615" w:rsidP="00791453">
            <w:pPr>
              <w:pBdr>
                <w:bottom w:val="single" w:sz="4" w:space="1" w:color="auto"/>
              </w:pBdr>
              <w:tabs>
                <w:tab w:val="left" w:pos="540"/>
              </w:tabs>
              <w:spacing w:line="300" w:lineRule="exact"/>
              <w:ind w:left="-18" w:right="-18" w:firstLine="4"/>
              <w:jc w:val="right"/>
              <w:rPr>
                <w:rFonts w:ascii="Arial" w:hAnsi="Arial" w:cs="Arial"/>
                <w:bCs/>
                <w:sz w:val="20"/>
                <w:szCs w:val="20"/>
                <w:lang w:bidi="th-TH"/>
              </w:rPr>
            </w:pPr>
            <w:r w:rsidRPr="00851E0F">
              <w:rPr>
                <w:rFonts w:ascii="Arial" w:hAnsi="Arial" w:cs="Arial"/>
                <w:bCs/>
                <w:sz w:val="20"/>
                <w:szCs w:val="20"/>
                <w:lang w:bidi="th-TH"/>
              </w:rPr>
              <w:t>(4</w:t>
            </w:r>
            <w:r w:rsidR="00791453">
              <w:rPr>
                <w:rFonts w:ascii="Arial" w:hAnsi="Arial" w:cs="Arial"/>
                <w:bCs/>
                <w:sz w:val="20"/>
                <w:szCs w:val="20"/>
                <w:lang w:bidi="th-TH"/>
              </w:rPr>
              <w:t>1</w:t>
            </w:r>
            <w:r w:rsidRPr="00851E0F">
              <w:rPr>
                <w:rFonts w:ascii="Arial" w:hAnsi="Arial" w:cs="Arial"/>
                <w:bCs/>
                <w:sz w:val="20"/>
                <w:szCs w:val="20"/>
                <w:lang w:bidi="th-TH"/>
              </w:rPr>
              <w:t>,</w:t>
            </w:r>
            <w:r w:rsidR="00791453">
              <w:rPr>
                <w:rFonts w:ascii="Arial" w:hAnsi="Arial" w:cs="Arial"/>
                <w:bCs/>
                <w:sz w:val="20"/>
                <w:szCs w:val="20"/>
                <w:lang w:bidi="th-TH"/>
              </w:rPr>
              <w:t>150</w:t>
            </w:r>
            <w:r w:rsidRPr="00851E0F">
              <w:rPr>
                <w:rFonts w:ascii="Arial" w:hAnsi="Arial" w:cs="Arial"/>
                <w:bCs/>
                <w:sz w:val="20"/>
                <w:szCs w:val="20"/>
                <w:lang w:bidi="th-TH"/>
              </w:rPr>
              <w:t>,</w:t>
            </w:r>
            <w:r w:rsidR="00791453">
              <w:rPr>
                <w:rFonts w:ascii="Arial" w:hAnsi="Arial" w:cs="Arial"/>
                <w:bCs/>
                <w:sz w:val="20"/>
                <w:szCs w:val="20"/>
                <w:lang w:bidi="th-TH"/>
              </w:rPr>
              <w:t>948</w:t>
            </w:r>
            <w:r w:rsidRPr="00851E0F">
              <w:rPr>
                <w:rFonts w:ascii="Arial" w:hAnsi="Arial" w:cs="Arial"/>
                <w:bCs/>
                <w:sz w:val="20"/>
                <w:szCs w:val="20"/>
                <w:lang w:bidi="th-TH"/>
              </w:rPr>
              <w:t>)</w:t>
            </w:r>
          </w:p>
        </w:tc>
        <w:tc>
          <w:tcPr>
            <w:tcW w:w="1350" w:type="dxa"/>
          </w:tcPr>
          <w:p w:rsidR="004E4615" w:rsidRPr="00851E0F" w:rsidRDefault="004E4615" w:rsidP="004E4615">
            <w:pPr>
              <w:pBdr>
                <w:bottom w:val="single" w:sz="4" w:space="1" w:color="auto"/>
              </w:pBdr>
              <w:tabs>
                <w:tab w:val="left" w:pos="540"/>
              </w:tabs>
              <w:spacing w:line="300" w:lineRule="exact"/>
              <w:ind w:left="-18" w:right="-18" w:firstLine="4"/>
              <w:jc w:val="center"/>
              <w:rPr>
                <w:rFonts w:ascii="Arial" w:hAnsi="Arial" w:cs="Arial"/>
                <w:bCs/>
                <w:sz w:val="20"/>
                <w:szCs w:val="20"/>
              </w:rPr>
            </w:pPr>
          </w:p>
          <w:p w:rsidR="004E4615" w:rsidRPr="00851E0F" w:rsidRDefault="004E4615" w:rsidP="004E4615">
            <w:pPr>
              <w:pBdr>
                <w:bottom w:val="single" w:sz="4" w:space="1" w:color="auto"/>
              </w:pBdr>
              <w:tabs>
                <w:tab w:val="left" w:pos="540"/>
              </w:tabs>
              <w:spacing w:line="300" w:lineRule="exact"/>
              <w:ind w:left="-18" w:right="-18" w:firstLine="4"/>
              <w:jc w:val="center"/>
              <w:rPr>
                <w:rFonts w:ascii="Arial" w:hAnsi="Arial" w:cs="Arial"/>
                <w:bCs/>
                <w:sz w:val="20"/>
                <w:szCs w:val="20"/>
              </w:rPr>
            </w:pPr>
            <w:r w:rsidRPr="00851E0F">
              <w:rPr>
                <w:rFonts w:ascii="Arial" w:hAnsi="Arial" w:cs="Arial"/>
                <w:bCs/>
                <w:sz w:val="20"/>
                <w:szCs w:val="20"/>
              </w:rPr>
              <w:t>-</w:t>
            </w:r>
          </w:p>
        </w:tc>
        <w:tc>
          <w:tcPr>
            <w:tcW w:w="1620" w:type="dxa"/>
          </w:tcPr>
          <w:p w:rsidR="004E4615" w:rsidRPr="00851E0F" w:rsidRDefault="004E4615" w:rsidP="004E4615">
            <w:pPr>
              <w:pBdr>
                <w:bottom w:val="single" w:sz="4" w:space="1" w:color="auto"/>
              </w:pBdr>
              <w:tabs>
                <w:tab w:val="left" w:pos="540"/>
              </w:tabs>
              <w:spacing w:line="300" w:lineRule="exact"/>
              <w:ind w:left="-18" w:right="-18" w:firstLine="4"/>
              <w:jc w:val="center"/>
              <w:rPr>
                <w:rFonts w:ascii="Arial" w:hAnsi="Arial" w:cs="Arial"/>
                <w:bCs/>
                <w:sz w:val="20"/>
                <w:szCs w:val="20"/>
              </w:rPr>
            </w:pPr>
          </w:p>
          <w:p w:rsidR="004E4615" w:rsidRPr="00851E0F" w:rsidRDefault="004E4615" w:rsidP="004E4615">
            <w:pPr>
              <w:pBdr>
                <w:bottom w:val="single" w:sz="4" w:space="1" w:color="auto"/>
              </w:pBdr>
              <w:tabs>
                <w:tab w:val="left" w:pos="540"/>
              </w:tabs>
              <w:spacing w:line="300" w:lineRule="exact"/>
              <w:ind w:left="-18" w:right="-18" w:firstLine="4"/>
              <w:jc w:val="center"/>
              <w:rPr>
                <w:rFonts w:ascii="Arial" w:hAnsi="Arial" w:cs="Arial"/>
                <w:bCs/>
                <w:sz w:val="20"/>
                <w:szCs w:val="20"/>
              </w:rPr>
            </w:pPr>
            <w:r w:rsidRPr="00851E0F">
              <w:rPr>
                <w:rFonts w:ascii="Arial" w:hAnsi="Arial" w:cs="Arial"/>
                <w:bCs/>
                <w:sz w:val="20"/>
                <w:szCs w:val="20"/>
              </w:rPr>
              <w:t>-</w:t>
            </w:r>
          </w:p>
        </w:tc>
        <w:tc>
          <w:tcPr>
            <w:tcW w:w="1470" w:type="dxa"/>
          </w:tcPr>
          <w:p w:rsidR="004E4615" w:rsidRPr="00851E0F" w:rsidRDefault="004E4615" w:rsidP="004E4615">
            <w:pPr>
              <w:pBdr>
                <w:bottom w:val="single" w:sz="4" w:space="1" w:color="auto"/>
              </w:pBdr>
              <w:tabs>
                <w:tab w:val="left" w:pos="540"/>
              </w:tabs>
              <w:spacing w:line="300" w:lineRule="exact"/>
              <w:ind w:left="-18" w:right="-18" w:firstLine="4"/>
              <w:jc w:val="center"/>
              <w:rPr>
                <w:rFonts w:ascii="Arial" w:hAnsi="Arial" w:cs="Arial"/>
                <w:bCs/>
                <w:sz w:val="20"/>
                <w:szCs w:val="20"/>
              </w:rPr>
            </w:pPr>
          </w:p>
          <w:p w:rsidR="004E4615" w:rsidRPr="00851E0F" w:rsidRDefault="00791453" w:rsidP="00791453">
            <w:pPr>
              <w:pBdr>
                <w:bottom w:val="single" w:sz="4" w:space="1" w:color="auto"/>
              </w:pBdr>
              <w:tabs>
                <w:tab w:val="left" w:pos="540"/>
              </w:tabs>
              <w:spacing w:line="300" w:lineRule="exact"/>
              <w:ind w:left="-18" w:right="-18" w:firstLine="4"/>
              <w:jc w:val="right"/>
              <w:rPr>
                <w:rFonts w:ascii="Arial" w:hAnsi="Arial" w:cs="Arial"/>
                <w:bCs/>
                <w:sz w:val="20"/>
                <w:szCs w:val="20"/>
              </w:rPr>
            </w:pPr>
            <w:r>
              <w:rPr>
                <w:rFonts w:ascii="Arial" w:hAnsi="Arial" w:cs="Arial"/>
                <w:bCs/>
                <w:sz w:val="20"/>
                <w:szCs w:val="20"/>
              </w:rPr>
              <w:t>917</w:t>
            </w:r>
            <w:r w:rsidR="004E4615" w:rsidRPr="00851E0F">
              <w:rPr>
                <w:rFonts w:ascii="Arial" w:hAnsi="Arial" w:cs="Arial"/>
                <w:bCs/>
                <w:sz w:val="20"/>
                <w:szCs w:val="20"/>
              </w:rPr>
              <w:t>,</w:t>
            </w:r>
            <w:r>
              <w:rPr>
                <w:rFonts w:ascii="Arial" w:hAnsi="Arial" w:cs="Arial"/>
                <w:bCs/>
                <w:sz w:val="20"/>
                <w:szCs w:val="20"/>
              </w:rPr>
              <w:t>683</w:t>
            </w:r>
          </w:p>
        </w:tc>
        <w:tc>
          <w:tcPr>
            <w:tcW w:w="1500" w:type="dxa"/>
          </w:tcPr>
          <w:p w:rsidR="004E4615" w:rsidRPr="00851E0F" w:rsidRDefault="004E4615" w:rsidP="004E4615">
            <w:pPr>
              <w:pBdr>
                <w:bottom w:val="single" w:sz="4" w:space="1" w:color="auto"/>
              </w:pBdr>
              <w:tabs>
                <w:tab w:val="left" w:pos="540"/>
              </w:tabs>
              <w:spacing w:line="300" w:lineRule="exact"/>
              <w:ind w:left="-18" w:right="-18" w:firstLine="4"/>
              <w:jc w:val="center"/>
              <w:rPr>
                <w:rFonts w:ascii="Arial" w:hAnsi="Arial" w:cs="Arial"/>
                <w:bCs/>
                <w:sz w:val="20"/>
                <w:szCs w:val="20"/>
              </w:rPr>
            </w:pPr>
          </w:p>
          <w:p w:rsidR="004E4615" w:rsidRPr="00851E0F" w:rsidRDefault="004E4615" w:rsidP="00791453">
            <w:pPr>
              <w:pBdr>
                <w:bottom w:val="single" w:sz="4" w:space="1" w:color="auto"/>
              </w:pBdr>
              <w:tabs>
                <w:tab w:val="left" w:pos="540"/>
              </w:tabs>
              <w:spacing w:line="300" w:lineRule="exact"/>
              <w:ind w:left="-18" w:right="-18" w:firstLine="4"/>
              <w:jc w:val="right"/>
              <w:rPr>
                <w:rFonts w:ascii="Arial" w:hAnsi="Arial" w:cs="Arial"/>
                <w:bCs/>
                <w:sz w:val="20"/>
                <w:szCs w:val="20"/>
              </w:rPr>
            </w:pPr>
            <w:r w:rsidRPr="00851E0F">
              <w:rPr>
                <w:rFonts w:ascii="Arial" w:hAnsi="Arial" w:cs="Arial"/>
                <w:bCs/>
                <w:sz w:val="20"/>
                <w:szCs w:val="20"/>
              </w:rPr>
              <w:t>(4</w:t>
            </w:r>
            <w:r w:rsidR="00791453">
              <w:rPr>
                <w:rFonts w:ascii="Arial" w:hAnsi="Arial" w:cs="Arial"/>
                <w:bCs/>
                <w:sz w:val="20"/>
                <w:szCs w:val="20"/>
              </w:rPr>
              <w:t>0</w:t>
            </w:r>
            <w:r w:rsidRPr="00851E0F">
              <w:rPr>
                <w:rFonts w:ascii="Arial" w:hAnsi="Arial" w:cs="Arial"/>
                <w:bCs/>
                <w:sz w:val="20"/>
                <w:szCs w:val="20"/>
              </w:rPr>
              <w:t>,</w:t>
            </w:r>
            <w:r w:rsidR="00791453">
              <w:rPr>
                <w:rFonts w:ascii="Arial" w:hAnsi="Arial" w:cs="Arial"/>
                <w:bCs/>
                <w:sz w:val="20"/>
                <w:szCs w:val="20"/>
              </w:rPr>
              <w:t>233</w:t>
            </w:r>
            <w:r w:rsidRPr="00851E0F">
              <w:rPr>
                <w:rFonts w:ascii="Arial" w:hAnsi="Arial" w:cs="Arial"/>
                <w:bCs/>
                <w:sz w:val="20"/>
                <w:szCs w:val="20"/>
              </w:rPr>
              <w:t>,</w:t>
            </w:r>
            <w:r w:rsidR="00791453">
              <w:rPr>
                <w:rFonts w:ascii="Arial" w:hAnsi="Arial" w:cs="Arial"/>
                <w:bCs/>
                <w:sz w:val="20"/>
                <w:szCs w:val="20"/>
              </w:rPr>
              <w:t>265</w:t>
            </w:r>
            <w:r w:rsidRPr="00851E0F">
              <w:rPr>
                <w:rFonts w:ascii="Arial" w:hAnsi="Arial" w:cs="Arial"/>
                <w:bCs/>
                <w:sz w:val="20"/>
                <w:szCs w:val="20"/>
              </w:rPr>
              <w:t>)</w:t>
            </w:r>
          </w:p>
        </w:tc>
      </w:tr>
      <w:tr w:rsidR="004E4615" w:rsidRPr="00851E0F" w:rsidTr="003D54B5">
        <w:trPr>
          <w:trHeight w:val="80"/>
        </w:trPr>
        <w:tc>
          <w:tcPr>
            <w:tcW w:w="5670" w:type="dxa"/>
          </w:tcPr>
          <w:p w:rsidR="004E4615" w:rsidRPr="00851E0F" w:rsidRDefault="004E4615" w:rsidP="00CD596B">
            <w:pPr>
              <w:spacing w:line="300" w:lineRule="exact"/>
              <w:ind w:left="-18" w:right="-108"/>
              <w:contextualSpacing/>
              <w:rPr>
                <w:rFonts w:ascii="Arial" w:hAnsi="Arial" w:cs="Arial"/>
                <w:b/>
                <w:bCs/>
                <w:spacing w:val="-4"/>
                <w:sz w:val="20"/>
                <w:szCs w:val="20"/>
                <w:lang w:bidi="th-TH"/>
              </w:rPr>
            </w:pPr>
            <w:r w:rsidRPr="00851E0F">
              <w:rPr>
                <w:rFonts w:ascii="Arial" w:hAnsi="Arial" w:cs="Arial"/>
                <w:b/>
                <w:bCs/>
                <w:spacing w:val="-4"/>
                <w:sz w:val="20"/>
                <w:szCs w:val="20"/>
                <w:lang w:bidi="th-TH"/>
              </w:rPr>
              <w:t>Total</w:t>
            </w:r>
          </w:p>
        </w:tc>
        <w:tc>
          <w:tcPr>
            <w:tcW w:w="1350" w:type="dxa"/>
          </w:tcPr>
          <w:p w:rsidR="004E4615" w:rsidRPr="00851E0F" w:rsidRDefault="004E4615" w:rsidP="00CD596B">
            <w:pPr>
              <w:pBdr>
                <w:bottom w:val="double" w:sz="4" w:space="1" w:color="auto"/>
              </w:pBdr>
              <w:tabs>
                <w:tab w:val="left" w:pos="540"/>
              </w:tabs>
              <w:spacing w:line="300" w:lineRule="exact"/>
              <w:ind w:left="-18" w:right="-18" w:firstLine="4"/>
              <w:jc w:val="center"/>
              <w:rPr>
                <w:rFonts w:ascii="Arial" w:hAnsi="Arial" w:cs="Arial"/>
                <w:bCs/>
                <w:sz w:val="20"/>
                <w:szCs w:val="20"/>
              </w:rPr>
            </w:pPr>
            <w:r w:rsidRPr="00851E0F">
              <w:rPr>
                <w:rFonts w:ascii="Arial" w:hAnsi="Arial" w:cs="Arial"/>
                <w:bCs/>
                <w:sz w:val="20"/>
                <w:szCs w:val="20"/>
              </w:rPr>
              <w:t>-</w:t>
            </w:r>
          </w:p>
        </w:tc>
        <w:tc>
          <w:tcPr>
            <w:tcW w:w="1440" w:type="dxa"/>
          </w:tcPr>
          <w:p w:rsidR="004E4615" w:rsidRPr="00851E0F" w:rsidRDefault="004E4615" w:rsidP="00CD596B">
            <w:pPr>
              <w:pBdr>
                <w:bottom w:val="double" w:sz="4" w:space="1" w:color="auto"/>
              </w:pBdr>
              <w:tabs>
                <w:tab w:val="left" w:pos="540"/>
              </w:tabs>
              <w:spacing w:line="300" w:lineRule="exact"/>
              <w:ind w:left="-18" w:right="-18" w:firstLine="4"/>
              <w:jc w:val="right"/>
              <w:rPr>
                <w:rFonts w:ascii="Arial" w:hAnsi="Arial" w:cs="Arial"/>
                <w:bCs/>
                <w:sz w:val="20"/>
                <w:szCs w:val="20"/>
              </w:rPr>
            </w:pPr>
            <w:r w:rsidRPr="00851E0F">
              <w:rPr>
                <w:rFonts w:ascii="Arial" w:hAnsi="Arial" w:cs="Arial"/>
                <w:bCs/>
                <w:sz w:val="20"/>
                <w:szCs w:val="20"/>
              </w:rPr>
              <w:t>(</w:t>
            </w:r>
            <w:r w:rsidR="00791453" w:rsidRPr="00851E0F">
              <w:rPr>
                <w:rFonts w:ascii="Arial" w:hAnsi="Arial" w:cs="Arial"/>
                <w:bCs/>
                <w:sz w:val="20"/>
                <w:szCs w:val="20"/>
                <w:lang w:bidi="th-TH"/>
              </w:rPr>
              <w:t>4</w:t>
            </w:r>
            <w:r w:rsidR="00791453">
              <w:rPr>
                <w:rFonts w:ascii="Arial" w:hAnsi="Arial" w:cs="Arial"/>
                <w:bCs/>
                <w:sz w:val="20"/>
                <w:szCs w:val="20"/>
                <w:lang w:bidi="th-TH"/>
              </w:rPr>
              <w:t>1</w:t>
            </w:r>
            <w:r w:rsidR="00791453" w:rsidRPr="00851E0F">
              <w:rPr>
                <w:rFonts w:ascii="Arial" w:hAnsi="Arial" w:cs="Arial"/>
                <w:bCs/>
                <w:sz w:val="20"/>
                <w:szCs w:val="20"/>
                <w:lang w:bidi="th-TH"/>
              </w:rPr>
              <w:t>,</w:t>
            </w:r>
            <w:r w:rsidR="00791453">
              <w:rPr>
                <w:rFonts w:ascii="Arial" w:hAnsi="Arial" w:cs="Arial"/>
                <w:bCs/>
                <w:sz w:val="20"/>
                <w:szCs w:val="20"/>
                <w:lang w:bidi="th-TH"/>
              </w:rPr>
              <w:t>150</w:t>
            </w:r>
            <w:r w:rsidR="00791453" w:rsidRPr="00851E0F">
              <w:rPr>
                <w:rFonts w:ascii="Arial" w:hAnsi="Arial" w:cs="Arial"/>
                <w:bCs/>
                <w:sz w:val="20"/>
                <w:szCs w:val="20"/>
                <w:lang w:bidi="th-TH"/>
              </w:rPr>
              <w:t>,</w:t>
            </w:r>
            <w:r w:rsidR="00791453">
              <w:rPr>
                <w:rFonts w:ascii="Arial" w:hAnsi="Arial" w:cs="Arial"/>
                <w:bCs/>
                <w:sz w:val="20"/>
                <w:szCs w:val="20"/>
                <w:lang w:bidi="th-TH"/>
              </w:rPr>
              <w:t>948</w:t>
            </w:r>
            <w:r w:rsidRPr="00851E0F">
              <w:rPr>
                <w:rFonts w:ascii="Arial" w:hAnsi="Arial" w:cs="Arial"/>
                <w:bCs/>
                <w:sz w:val="20"/>
                <w:szCs w:val="20"/>
              </w:rPr>
              <w:t>)</w:t>
            </w:r>
          </w:p>
        </w:tc>
        <w:tc>
          <w:tcPr>
            <w:tcW w:w="1350" w:type="dxa"/>
          </w:tcPr>
          <w:p w:rsidR="004E4615" w:rsidRPr="00851E0F" w:rsidRDefault="004E4615" w:rsidP="00CD596B">
            <w:pPr>
              <w:pBdr>
                <w:bottom w:val="double" w:sz="4" w:space="1" w:color="auto"/>
              </w:pBdr>
              <w:tabs>
                <w:tab w:val="left" w:pos="540"/>
              </w:tabs>
              <w:spacing w:line="300" w:lineRule="exact"/>
              <w:ind w:left="-18" w:right="-18" w:firstLine="4"/>
              <w:jc w:val="center"/>
              <w:rPr>
                <w:rFonts w:ascii="Arial" w:hAnsi="Arial" w:cs="Arial"/>
                <w:bCs/>
                <w:sz w:val="20"/>
                <w:szCs w:val="20"/>
              </w:rPr>
            </w:pPr>
            <w:r w:rsidRPr="00851E0F">
              <w:rPr>
                <w:rFonts w:ascii="Arial" w:hAnsi="Arial" w:cs="Arial"/>
                <w:bCs/>
                <w:sz w:val="20"/>
                <w:szCs w:val="20"/>
              </w:rPr>
              <w:t>-</w:t>
            </w:r>
          </w:p>
        </w:tc>
        <w:tc>
          <w:tcPr>
            <w:tcW w:w="1620" w:type="dxa"/>
          </w:tcPr>
          <w:p w:rsidR="004E4615" w:rsidRPr="00851E0F" w:rsidRDefault="004E4615" w:rsidP="00CD596B">
            <w:pPr>
              <w:pBdr>
                <w:bottom w:val="double" w:sz="4" w:space="1" w:color="auto"/>
              </w:pBdr>
              <w:tabs>
                <w:tab w:val="left" w:pos="540"/>
              </w:tabs>
              <w:spacing w:line="300" w:lineRule="exact"/>
              <w:ind w:left="-18" w:right="-18" w:firstLine="4"/>
              <w:jc w:val="center"/>
              <w:rPr>
                <w:rFonts w:ascii="Arial" w:hAnsi="Arial" w:cs="Arial"/>
                <w:bCs/>
                <w:sz w:val="20"/>
                <w:szCs w:val="20"/>
              </w:rPr>
            </w:pPr>
            <w:r w:rsidRPr="00851E0F">
              <w:rPr>
                <w:rFonts w:ascii="Arial" w:hAnsi="Arial" w:cs="Arial"/>
                <w:bCs/>
                <w:sz w:val="20"/>
                <w:szCs w:val="20"/>
              </w:rPr>
              <w:t>-</w:t>
            </w:r>
          </w:p>
        </w:tc>
        <w:tc>
          <w:tcPr>
            <w:tcW w:w="1470" w:type="dxa"/>
          </w:tcPr>
          <w:p w:rsidR="004E4615" w:rsidRPr="00851E0F" w:rsidRDefault="00791453" w:rsidP="00791453">
            <w:pPr>
              <w:pBdr>
                <w:bottom w:val="double" w:sz="4" w:space="1" w:color="auto"/>
              </w:pBdr>
              <w:tabs>
                <w:tab w:val="left" w:pos="540"/>
              </w:tabs>
              <w:spacing w:line="300" w:lineRule="exact"/>
              <w:ind w:left="-18" w:right="-18" w:firstLine="4"/>
              <w:jc w:val="right"/>
              <w:rPr>
                <w:rFonts w:ascii="Arial" w:hAnsi="Arial" w:cs="Arial"/>
                <w:bCs/>
                <w:sz w:val="20"/>
                <w:szCs w:val="20"/>
              </w:rPr>
            </w:pPr>
            <w:r>
              <w:rPr>
                <w:rFonts w:ascii="Arial" w:hAnsi="Arial" w:cs="Arial"/>
                <w:bCs/>
                <w:sz w:val="20"/>
                <w:szCs w:val="20"/>
              </w:rPr>
              <w:t>917</w:t>
            </w:r>
            <w:r w:rsidR="004E4615" w:rsidRPr="00851E0F">
              <w:rPr>
                <w:rFonts w:ascii="Arial" w:hAnsi="Arial" w:cs="Arial"/>
                <w:bCs/>
                <w:sz w:val="20"/>
                <w:szCs w:val="20"/>
              </w:rPr>
              <w:t>,</w:t>
            </w:r>
            <w:r>
              <w:rPr>
                <w:rFonts w:ascii="Arial" w:hAnsi="Arial" w:cs="Arial"/>
                <w:bCs/>
                <w:sz w:val="20"/>
                <w:szCs w:val="20"/>
              </w:rPr>
              <w:t>683</w:t>
            </w:r>
          </w:p>
        </w:tc>
        <w:tc>
          <w:tcPr>
            <w:tcW w:w="1500" w:type="dxa"/>
            <w:vAlign w:val="bottom"/>
          </w:tcPr>
          <w:p w:rsidR="004E4615" w:rsidRPr="00851E0F" w:rsidRDefault="004E4615" w:rsidP="00CD596B">
            <w:pPr>
              <w:pBdr>
                <w:bottom w:val="double" w:sz="4" w:space="1" w:color="auto"/>
              </w:pBdr>
              <w:tabs>
                <w:tab w:val="left" w:pos="540"/>
              </w:tabs>
              <w:spacing w:line="300" w:lineRule="exact"/>
              <w:ind w:left="-18" w:right="-18" w:firstLine="4"/>
              <w:jc w:val="right"/>
              <w:rPr>
                <w:rFonts w:ascii="Arial" w:hAnsi="Arial" w:cs="Arial"/>
                <w:bCs/>
                <w:sz w:val="20"/>
                <w:szCs w:val="20"/>
              </w:rPr>
            </w:pPr>
            <w:r w:rsidRPr="00851E0F">
              <w:rPr>
                <w:rFonts w:ascii="Arial" w:hAnsi="Arial" w:cs="Arial"/>
                <w:bCs/>
                <w:sz w:val="20"/>
                <w:szCs w:val="20"/>
              </w:rPr>
              <w:t>(</w:t>
            </w:r>
            <w:r w:rsidR="00791453" w:rsidRPr="00851E0F">
              <w:rPr>
                <w:rFonts w:ascii="Arial" w:hAnsi="Arial" w:cs="Arial"/>
                <w:bCs/>
                <w:sz w:val="20"/>
                <w:szCs w:val="20"/>
              </w:rPr>
              <w:t>4</w:t>
            </w:r>
            <w:r w:rsidR="00791453">
              <w:rPr>
                <w:rFonts w:ascii="Arial" w:hAnsi="Arial" w:cs="Arial"/>
                <w:bCs/>
                <w:sz w:val="20"/>
                <w:szCs w:val="20"/>
              </w:rPr>
              <w:t>0</w:t>
            </w:r>
            <w:r w:rsidR="00791453" w:rsidRPr="00851E0F">
              <w:rPr>
                <w:rFonts w:ascii="Arial" w:hAnsi="Arial" w:cs="Arial"/>
                <w:bCs/>
                <w:sz w:val="20"/>
                <w:szCs w:val="20"/>
              </w:rPr>
              <w:t>,</w:t>
            </w:r>
            <w:r w:rsidR="00791453">
              <w:rPr>
                <w:rFonts w:ascii="Arial" w:hAnsi="Arial" w:cs="Arial"/>
                <w:bCs/>
                <w:sz w:val="20"/>
                <w:szCs w:val="20"/>
              </w:rPr>
              <w:t>233</w:t>
            </w:r>
            <w:r w:rsidR="00791453" w:rsidRPr="00851E0F">
              <w:rPr>
                <w:rFonts w:ascii="Arial" w:hAnsi="Arial" w:cs="Arial"/>
                <w:bCs/>
                <w:sz w:val="20"/>
                <w:szCs w:val="20"/>
              </w:rPr>
              <w:t>,</w:t>
            </w:r>
            <w:r w:rsidR="00791453">
              <w:rPr>
                <w:rFonts w:ascii="Arial" w:hAnsi="Arial" w:cs="Arial"/>
                <w:bCs/>
                <w:sz w:val="20"/>
                <w:szCs w:val="20"/>
              </w:rPr>
              <w:t>265</w:t>
            </w:r>
            <w:r w:rsidRPr="00851E0F">
              <w:rPr>
                <w:rFonts w:ascii="Arial" w:hAnsi="Arial" w:cs="Arial"/>
                <w:bCs/>
                <w:sz w:val="20"/>
                <w:szCs w:val="20"/>
              </w:rPr>
              <w:t>)</w:t>
            </w:r>
          </w:p>
        </w:tc>
      </w:tr>
    </w:tbl>
    <w:p w:rsidR="007D5AB3" w:rsidRPr="00851E0F" w:rsidRDefault="007D5AB3" w:rsidP="000D270C">
      <w:pPr>
        <w:ind w:left="540" w:right="-187"/>
        <w:contextualSpacing/>
        <w:jc w:val="thaiDistribute"/>
        <w:rPr>
          <w:rFonts w:ascii="Angsana New" w:eastAsia="Times New Roman" w:hAnsi="Angsana New" w:cs="Angsana New"/>
          <w:noProof w:val="0"/>
          <w:color w:val="000000"/>
          <w:sz w:val="14"/>
          <w:szCs w:val="14"/>
          <w:lang w:bidi="th-TH"/>
        </w:rPr>
      </w:pPr>
    </w:p>
    <w:p w:rsidR="007D5AB3" w:rsidRPr="00851E0F" w:rsidRDefault="008257C6" w:rsidP="000D270C">
      <w:pPr>
        <w:ind w:left="540" w:right="-187"/>
        <w:contextualSpacing/>
        <w:jc w:val="thaiDistribute"/>
        <w:rPr>
          <w:rFonts w:ascii="Angsana New" w:eastAsia="Times New Roman" w:hAnsi="Angsana New" w:cs="Angsana New"/>
          <w:noProof w:val="0"/>
          <w:color w:val="000000"/>
          <w:sz w:val="20"/>
          <w:szCs w:val="20"/>
          <w:lang w:bidi="th-TH"/>
        </w:rPr>
      </w:pPr>
      <w:r w:rsidRPr="00851E0F">
        <w:rPr>
          <w:rFonts w:ascii="Arial" w:hAnsi="Arial" w:cs="Arial"/>
          <w:sz w:val="20"/>
          <w:szCs w:val="20"/>
          <w:lang w:bidi="th-TH"/>
        </w:rPr>
        <w:t>As at 31 December 2017, the Company had unutilized taxable loss which has not been included in the calculation of deferred tax assets to be recognized in the statement of financial position in the amount of Baht 170.23 million (2016 : of Baht 179.25 million) since the Company has not prepared the financial projection to justify whether the Company will have available profit to utilise these taxable losses in future.</w:t>
      </w:r>
    </w:p>
    <w:p w:rsidR="007D5AB3" w:rsidRPr="00851E0F" w:rsidRDefault="007D5AB3" w:rsidP="000D270C">
      <w:pPr>
        <w:ind w:left="540" w:right="-187"/>
        <w:contextualSpacing/>
        <w:jc w:val="thaiDistribute"/>
        <w:rPr>
          <w:rFonts w:ascii="Angsana New" w:eastAsia="Times New Roman" w:hAnsi="Angsana New" w:cs="Angsana New"/>
          <w:noProof w:val="0"/>
          <w:color w:val="000000"/>
          <w:sz w:val="20"/>
          <w:szCs w:val="20"/>
          <w:lang w:bidi="th-TH"/>
        </w:rPr>
        <w:sectPr w:rsidR="007D5AB3" w:rsidRPr="00851E0F" w:rsidSect="00722529">
          <w:headerReference w:type="default" r:id="rId25"/>
          <w:footerReference w:type="default" r:id="rId26"/>
          <w:pgSz w:w="16840" w:h="11907" w:orient="landscape" w:code="9"/>
          <w:pgMar w:top="1080" w:right="1090" w:bottom="900" w:left="1166" w:header="1050" w:footer="670" w:gutter="0"/>
          <w:pgNumType w:start="49"/>
          <w:cols w:space="720"/>
          <w:docGrid w:linePitch="381"/>
        </w:sectPr>
      </w:pPr>
    </w:p>
    <w:p w:rsidR="000D270C" w:rsidRPr="00851E0F" w:rsidRDefault="000D270C" w:rsidP="000D270C">
      <w:pPr>
        <w:ind w:left="540"/>
        <w:rPr>
          <w:rFonts w:ascii="Angsana New" w:hAnsi="Angsana New" w:cs="Angsana New"/>
          <w:b/>
          <w:bCs/>
          <w:color w:val="000000"/>
          <w:sz w:val="2"/>
          <w:szCs w:val="2"/>
          <w:lang w:bidi="th-TH"/>
        </w:rPr>
      </w:pPr>
    </w:p>
    <w:p w:rsidR="008257C6" w:rsidRPr="00851E0F" w:rsidRDefault="008257C6" w:rsidP="008257C6">
      <w:pPr>
        <w:ind w:left="540"/>
        <w:jc w:val="both"/>
        <w:rPr>
          <w:rFonts w:ascii="Arial" w:hAnsi="Arial" w:cs="Arial"/>
          <w:b/>
          <w:bCs/>
          <w:sz w:val="20"/>
          <w:szCs w:val="20"/>
        </w:rPr>
      </w:pPr>
      <w:r w:rsidRPr="00851E0F">
        <w:rPr>
          <w:rFonts w:ascii="Arial" w:hAnsi="Arial" w:cs="Arial"/>
          <w:b/>
          <w:bCs/>
          <w:sz w:val="20"/>
          <w:szCs w:val="20"/>
        </w:rPr>
        <w:t>Tax income (Tax expense)</w:t>
      </w:r>
    </w:p>
    <w:p w:rsidR="008257C6" w:rsidRPr="00851E0F" w:rsidRDefault="008257C6" w:rsidP="008257C6">
      <w:pPr>
        <w:ind w:left="540"/>
        <w:jc w:val="both"/>
        <w:rPr>
          <w:rFonts w:ascii="Arial" w:hAnsi="Arial" w:cs="Arial"/>
          <w:sz w:val="20"/>
          <w:szCs w:val="20"/>
        </w:rPr>
      </w:pPr>
    </w:p>
    <w:p w:rsidR="008257C6" w:rsidRPr="00851E0F" w:rsidRDefault="008257C6" w:rsidP="00A1319B">
      <w:pPr>
        <w:ind w:left="540"/>
        <w:jc w:val="both"/>
        <w:rPr>
          <w:rFonts w:ascii="Arial" w:hAnsi="Arial" w:cs="Arial"/>
          <w:sz w:val="20"/>
          <w:szCs w:val="20"/>
        </w:rPr>
      </w:pPr>
      <w:r w:rsidRPr="00851E0F">
        <w:rPr>
          <w:rFonts w:ascii="Arial" w:hAnsi="Arial" w:cs="Arial"/>
          <w:sz w:val="20"/>
          <w:szCs w:val="20"/>
        </w:rPr>
        <w:t xml:space="preserve">Income tax for the year ended  31 December </w:t>
      </w:r>
      <w:r w:rsidR="00A1319B" w:rsidRPr="00851E0F">
        <w:rPr>
          <w:rFonts w:ascii="Arial" w:hAnsi="Arial" w:cs="Arial"/>
          <w:sz w:val="20"/>
          <w:szCs w:val="20"/>
        </w:rPr>
        <w:t>2017</w:t>
      </w:r>
      <w:r w:rsidRPr="00851E0F">
        <w:rPr>
          <w:rFonts w:ascii="Arial" w:hAnsi="Arial" w:cs="Arial"/>
          <w:sz w:val="20"/>
          <w:szCs w:val="20"/>
        </w:rPr>
        <w:t xml:space="preserve"> and 201</w:t>
      </w:r>
      <w:r w:rsidR="00A1319B" w:rsidRPr="00851E0F">
        <w:rPr>
          <w:rFonts w:ascii="Arial" w:hAnsi="Arial" w:cs="Arial"/>
          <w:sz w:val="20"/>
          <w:szCs w:val="20"/>
        </w:rPr>
        <w:t>6</w:t>
      </w:r>
      <w:r w:rsidRPr="00851E0F">
        <w:rPr>
          <w:rFonts w:ascii="Arial" w:hAnsi="Arial" w:cs="Arial"/>
          <w:sz w:val="20"/>
          <w:szCs w:val="20"/>
          <w:rtl/>
          <w:cs/>
        </w:rPr>
        <w:t xml:space="preserve"> </w:t>
      </w:r>
      <w:r w:rsidRPr="00851E0F">
        <w:rPr>
          <w:rFonts w:ascii="Arial" w:hAnsi="Arial" w:cs="Arial"/>
          <w:sz w:val="20"/>
          <w:szCs w:val="20"/>
        </w:rPr>
        <w:t xml:space="preserve">were summarized as follows: </w:t>
      </w:r>
    </w:p>
    <w:p w:rsidR="008257C6" w:rsidRPr="00851E0F" w:rsidRDefault="008257C6" w:rsidP="008257C6">
      <w:pPr>
        <w:ind w:left="540"/>
        <w:jc w:val="both"/>
        <w:rPr>
          <w:rFonts w:ascii="Arial" w:hAnsi="Arial" w:cs="Arial"/>
          <w:sz w:val="16"/>
          <w:szCs w:val="16"/>
        </w:rPr>
      </w:pPr>
    </w:p>
    <w:tbl>
      <w:tblPr>
        <w:tblW w:w="9450" w:type="dxa"/>
        <w:tblInd w:w="108" w:type="dxa"/>
        <w:tblLayout w:type="fixed"/>
        <w:tblLook w:val="0000" w:firstRow="0" w:lastRow="0" w:firstColumn="0" w:lastColumn="0" w:noHBand="0" w:noVBand="0"/>
      </w:tblPr>
      <w:tblGrid>
        <w:gridCol w:w="6300"/>
        <w:gridCol w:w="1575"/>
        <w:gridCol w:w="1575"/>
      </w:tblGrid>
      <w:tr w:rsidR="008257C6" w:rsidRPr="00851E0F" w:rsidTr="008257C6">
        <w:tc>
          <w:tcPr>
            <w:tcW w:w="6300" w:type="dxa"/>
            <w:tcBorders>
              <w:top w:val="nil"/>
              <w:left w:val="nil"/>
              <w:bottom w:val="nil"/>
              <w:right w:val="nil"/>
            </w:tcBorders>
          </w:tcPr>
          <w:p w:rsidR="008257C6" w:rsidRPr="00851E0F" w:rsidRDefault="008257C6" w:rsidP="001E1840">
            <w:pPr>
              <w:spacing w:line="300" w:lineRule="exact"/>
              <w:ind w:right="828"/>
              <w:rPr>
                <w:rFonts w:ascii="Arial" w:hAnsi="Arial" w:cs="Arial"/>
                <w:b/>
                <w:bCs/>
                <w:sz w:val="20"/>
                <w:szCs w:val="20"/>
              </w:rPr>
            </w:pPr>
          </w:p>
        </w:tc>
        <w:tc>
          <w:tcPr>
            <w:tcW w:w="3150" w:type="dxa"/>
            <w:gridSpan w:val="2"/>
            <w:tcBorders>
              <w:top w:val="nil"/>
              <w:left w:val="nil"/>
              <w:right w:val="nil"/>
            </w:tcBorders>
            <w:vAlign w:val="bottom"/>
          </w:tcPr>
          <w:p w:rsidR="008257C6" w:rsidRPr="00851E0F" w:rsidRDefault="008257C6" w:rsidP="001E1840">
            <w:pPr>
              <w:pStyle w:val="10"/>
              <w:pBdr>
                <w:bottom w:val="single" w:sz="4" w:space="1" w:color="auto"/>
              </w:pBdr>
              <w:spacing w:line="300" w:lineRule="exact"/>
              <w:ind w:left="34" w:hanging="34"/>
              <w:jc w:val="center"/>
              <w:rPr>
                <w:rFonts w:ascii="Arial" w:hAnsi="Arial" w:cs="Arial"/>
                <w:b/>
                <w:bCs/>
                <w:sz w:val="20"/>
                <w:szCs w:val="20"/>
              </w:rPr>
            </w:pPr>
            <w:r w:rsidRPr="00851E0F">
              <w:rPr>
                <w:rFonts w:ascii="Arial" w:hAnsi="Arial" w:cs="Arial"/>
                <w:b/>
                <w:bCs/>
                <w:sz w:val="20"/>
                <w:szCs w:val="20"/>
              </w:rPr>
              <w:t>(Unit: Baht)</w:t>
            </w:r>
          </w:p>
        </w:tc>
      </w:tr>
      <w:tr w:rsidR="008257C6" w:rsidRPr="00851E0F" w:rsidTr="008257C6">
        <w:tc>
          <w:tcPr>
            <w:tcW w:w="6300" w:type="dxa"/>
            <w:tcBorders>
              <w:top w:val="nil"/>
              <w:left w:val="nil"/>
              <w:bottom w:val="nil"/>
              <w:right w:val="nil"/>
            </w:tcBorders>
          </w:tcPr>
          <w:p w:rsidR="008257C6" w:rsidRPr="00851E0F" w:rsidRDefault="008257C6" w:rsidP="001E1840">
            <w:pPr>
              <w:tabs>
                <w:tab w:val="left" w:pos="162"/>
              </w:tabs>
              <w:spacing w:line="300" w:lineRule="exact"/>
              <w:ind w:left="342" w:right="-18"/>
              <w:rPr>
                <w:rFonts w:ascii="Arial" w:hAnsi="Arial" w:cs="Arial"/>
                <w:b/>
                <w:bCs/>
                <w:sz w:val="20"/>
                <w:szCs w:val="20"/>
              </w:rPr>
            </w:pPr>
          </w:p>
        </w:tc>
        <w:tc>
          <w:tcPr>
            <w:tcW w:w="3150" w:type="dxa"/>
            <w:gridSpan w:val="2"/>
            <w:tcBorders>
              <w:top w:val="nil"/>
              <w:left w:val="nil"/>
              <w:bottom w:val="nil"/>
              <w:right w:val="nil"/>
            </w:tcBorders>
            <w:vAlign w:val="bottom"/>
          </w:tcPr>
          <w:p w:rsidR="008257C6" w:rsidRPr="00851E0F" w:rsidRDefault="008257C6" w:rsidP="001E1840">
            <w:pPr>
              <w:pStyle w:val="10"/>
              <w:pBdr>
                <w:bottom w:val="single" w:sz="4" w:space="1" w:color="auto"/>
              </w:pBdr>
              <w:spacing w:line="300" w:lineRule="exact"/>
              <w:ind w:left="34" w:hanging="34"/>
              <w:jc w:val="center"/>
              <w:rPr>
                <w:rFonts w:ascii="Arial" w:hAnsi="Arial" w:cs="Arial"/>
                <w:b/>
                <w:bCs/>
                <w:snapToGrid w:val="0"/>
                <w:spacing w:val="-4"/>
                <w:sz w:val="20"/>
                <w:szCs w:val="20"/>
              </w:rPr>
            </w:pPr>
            <w:r w:rsidRPr="00851E0F">
              <w:rPr>
                <w:rFonts w:ascii="Arial" w:hAnsi="Arial" w:cs="Arial"/>
                <w:b/>
                <w:bCs/>
                <w:spacing w:val="-4"/>
                <w:sz w:val="20"/>
                <w:szCs w:val="20"/>
              </w:rPr>
              <w:t>Consolidated</w:t>
            </w:r>
            <w:r w:rsidRPr="00851E0F">
              <w:rPr>
                <w:rFonts w:ascii="Arial" w:hAnsi="Arial" w:cs="Arial"/>
                <w:b/>
                <w:bCs/>
                <w:snapToGrid w:val="0"/>
                <w:spacing w:val="-4"/>
                <w:sz w:val="20"/>
                <w:szCs w:val="20"/>
              </w:rPr>
              <w:t xml:space="preserve"> and </w:t>
            </w:r>
            <w:r w:rsidRPr="00851E0F">
              <w:rPr>
                <w:rFonts w:ascii="Arial" w:hAnsi="Arial" w:cs="Arial"/>
                <w:b/>
                <w:sz w:val="20"/>
                <w:szCs w:val="20"/>
              </w:rPr>
              <w:t xml:space="preserve">the </w:t>
            </w:r>
            <w:r w:rsidRPr="00851E0F">
              <w:rPr>
                <w:rFonts w:ascii="Arial" w:hAnsi="Arial" w:cs="Arial"/>
                <w:b/>
                <w:bCs/>
                <w:snapToGrid w:val="0"/>
                <w:spacing w:val="-4"/>
                <w:sz w:val="20"/>
                <w:szCs w:val="20"/>
              </w:rPr>
              <w:t>Company</w:t>
            </w:r>
          </w:p>
        </w:tc>
      </w:tr>
      <w:tr w:rsidR="008257C6" w:rsidRPr="00851E0F" w:rsidTr="008257C6">
        <w:tc>
          <w:tcPr>
            <w:tcW w:w="6300" w:type="dxa"/>
            <w:tcBorders>
              <w:top w:val="nil"/>
              <w:left w:val="nil"/>
              <w:bottom w:val="nil"/>
              <w:right w:val="nil"/>
            </w:tcBorders>
          </w:tcPr>
          <w:p w:rsidR="008257C6" w:rsidRPr="00851E0F" w:rsidRDefault="008257C6" w:rsidP="001E1840">
            <w:pPr>
              <w:tabs>
                <w:tab w:val="left" w:pos="162"/>
              </w:tabs>
              <w:spacing w:line="300" w:lineRule="exact"/>
              <w:ind w:left="342" w:right="-18"/>
              <w:rPr>
                <w:rFonts w:ascii="Arial" w:hAnsi="Arial" w:cs="Arial"/>
                <w:b/>
                <w:bCs/>
                <w:sz w:val="20"/>
                <w:szCs w:val="20"/>
              </w:rPr>
            </w:pPr>
          </w:p>
        </w:tc>
        <w:tc>
          <w:tcPr>
            <w:tcW w:w="1575" w:type="dxa"/>
            <w:tcBorders>
              <w:top w:val="nil"/>
              <w:left w:val="nil"/>
              <w:bottom w:val="nil"/>
              <w:right w:val="nil"/>
            </w:tcBorders>
          </w:tcPr>
          <w:p w:rsidR="008257C6" w:rsidRPr="00851E0F" w:rsidRDefault="003557E3" w:rsidP="001E1840">
            <w:pPr>
              <w:pStyle w:val="Heading4"/>
              <w:pBdr>
                <w:bottom w:val="single" w:sz="4" w:space="1" w:color="auto"/>
              </w:pBdr>
              <w:spacing w:line="300" w:lineRule="exact"/>
              <w:ind w:left="-18" w:right="-18"/>
              <w:jc w:val="right"/>
              <w:rPr>
                <w:rFonts w:ascii="Arial" w:hAnsi="Arial" w:cs="Arial"/>
                <w:b/>
                <w:bCs/>
                <w:spacing w:val="-6"/>
                <w:sz w:val="20"/>
                <w:szCs w:val="20"/>
                <w:u w:val="none"/>
              </w:rPr>
            </w:pPr>
            <w:r w:rsidRPr="00851E0F">
              <w:rPr>
                <w:rFonts w:ascii="Arial" w:hAnsi="Arial" w:cs="Arial"/>
                <w:b/>
                <w:bCs/>
                <w:spacing w:val="-6"/>
                <w:sz w:val="20"/>
                <w:szCs w:val="20"/>
                <w:u w:val="none"/>
              </w:rPr>
              <w:t>2017</w:t>
            </w:r>
          </w:p>
        </w:tc>
        <w:tc>
          <w:tcPr>
            <w:tcW w:w="1575" w:type="dxa"/>
            <w:tcBorders>
              <w:top w:val="nil"/>
              <w:left w:val="nil"/>
              <w:bottom w:val="nil"/>
              <w:right w:val="nil"/>
            </w:tcBorders>
          </w:tcPr>
          <w:p w:rsidR="008257C6" w:rsidRPr="00851E0F" w:rsidRDefault="003557E3" w:rsidP="001E1840">
            <w:pPr>
              <w:pStyle w:val="Heading4"/>
              <w:pBdr>
                <w:bottom w:val="single" w:sz="4" w:space="1" w:color="auto"/>
              </w:pBdr>
              <w:spacing w:line="300" w:lineRule="exact"/>
              <w:ind w:left="-18" w:right="-18"/>
              <w:jc w:val="right"/>
              <w:rPr>
                <w:rFonts w:ascii="Arial" w:hAnsi="Arial" w:cs="Arial"/>
                <w:b/>
                <w:bCs/>
                <w:spacing w:val="-6"/>
                <w:sz w:val="20"/>
                <w:szCs w:val="20"/>
                <w:u w:val="none"/>
              </w:rPr>
            </w:pPr>
            <w:r w:rsidRPr="00851E0F">
              <w:rPr>
                <w:rFonts w:ascii="Arial" w:hAnsi="Arial" w:cs="Arial"/>
                <w:b/>
                <w:bCs/>
                <w:spacing w:val="-6"/>
                <w:sz w:val="20"/>
                <w:szCs w:val="20"/>
                <w:u w:val="none"/>
              </w:rPr>
              <w:t>2016</w:t>
            </w:r>
          </w:p>
        </w:tc>
      </w:tr>
      <w:tr w:rsidR="008257C6" w:rsidRPr="00851E0F" w:rsidTr="008257C6">
        <w:tc>
          <w:tcPr>
            <w:tcW w:w="6300" w:type="dxa"/>
            <w:tcBorders>
              <w:top w:val="nil"/>
              <w:left w:val="nil"/>
              <w:bottom w:val="nil"/>
              <w:right w:val="nil"/>
            </w:tcBorders>
          </w:tcPr>
          <w:p w:rsidR="008257C6" w:rsidRPr="00851E0F" w:rsidRDefault="008257C6" w:rsidP="001E1840">
            <w:pPr>
              <w:ind w:left="540"/>
              <w:jc w:val="both"/>
              <w:rPr>
                <w:rFonts w:ascii="Arial" w:hAnsi="Arial" w:cs="Arial"/>
                <w:sz w:val="16"/>
                <w:szCs w:val="16"/>
              </w:rPr>
            </w:pPr>
          </w:p>
        </w:tc>
        <w:tc>
          <w:tcPr>
            <w:tcW w:w="1575" w:type="dxa"/>
            <w:tcBorders>
              <w:top w:val="nil"/>
              <w:left w:val="nil"/>
              <w:bottom w:val="nil"/>
              <w:right w:val="nil"/>
            </w:tcBorders>
          </w:tcPr>
          <w:p w:rsidR="008257C6" w:rsidRPr="00851E0F" w:rsidRDefault="008257C6" w:rsidP="001E1840">
            <w:pPr>
              <w:ind w:left="540"/>
              <w:jc w:val="both"/>
              <w:rPr>
                <w:rFonts w:ascii="Arial" w:hAnsi="Arial" w:cs="Arial"/>
                <w:sz w:val="16"/>
                <w:szCs w:val="16"/>
              </w:rPr>
            </w:pPr>
          </w:p>
        </w:tc>
        <w:tc>
          <w:tcPr>
            <w:tcW w:w="1575" w:type="dxa"/>
            <w:tcBorders>
              <w:top w:val="nil"/>
              <w:left w:val="nil"/>
              <w:bottom w:val="nil"/>
              <w:right w:val="nil"/>
            </w:tcBorders>
          </w:tcPr>
          <w:p w:rsidR="008257C6" w:rsidRPr="00851E0F" w:rsidRDefault="008257C6" w:rsidP="001E1840">
            <w:pPr>
              <w:ind w:left="540"/>
              <w:jc w:val="both"/>
              <w:rPr>
                <w:rFonts w:ascii="Arial" w:hAnsi="Arial" w:cs="Arial"/>
                <w:sz w:val="16"/>
                <w:szCs w:val="16"/>
              </w:rPr>
            </w:pPr>
          </w:p>
        </w:tc>
      </w:tr>
      <w:tr w:rsidR="003557E3" w:rsidRPr="00851E0F" w:rsidTr="003557E3">
        <w:tc>
          <w:tcPr>
            <w:tcW w:w="6300" w:type="dxa"/>
            <w:tcBorders>
              <w:top w:val="nil"/>
              <w:left w:val="nil"/>
              <w:bottom w:val="nil"/>
              <w:right w:val="nil"/>
            </w:tcBorders>
            <w:vAlign w:val="bottom"/>
          </w:tcPr>
          <w:p w:rsidR="003557E3" w:rsidRPr="00851E0F" w:rsidRDefault="003557E3" w:rsidP="001E1840">
            <w:pPr>
              <w:spacing w:line="300" w:lineRule="exact"/>
              <w:ind w:left="612" w:right="-108" w:hanging="180"/>
              <w:rPr>
                <w:rFonts w:ascii="Arial" w:eastAsia="Times New Roman" w:hAnsi="Arial" w:cs="Arial"/>
                <w:sz w:val="20"/>
                <w:szCs w:val="20"/>
              </w:rPr>
            </w:pPr>
            <w:r w:rsidRPr="00851E0F">
              <w:rPr>
                <w:rFonts w:ascii="Arial" w:hAnsi="Arial" w:cs="Arial"/>
                <w:sz w:val="20"/>
                <w:szCs w:val="20"/>
              </w:rPr>
              <w:t>Current income tax charge for the year</w:t>
            </w:r>
          </w:p>
        </w:tc>
        <w:tc>
          <w:tcPr>
            <w:tcW w:w="1575" w:type="dxa"/>
            <w:tcBorders>
              <w:top w:val="nil"/>
              <w:left w:val="nil"/>
              <w:bottom w:val="nil"/>
              <w:right w:val="nil"/>
            </w:tcBorders>
            <w:vAlign w:val="bottom"/>
          </w:tcPr>
          <w:p w:rsidR="003557E3" w:rsidRPr="00851E0F" w:rsidRDefault="003557E3" w:rsidP="001E1840">
            <w:pPr>
              <w:spacing w:line="300" w:lineRule="exact"/>
              <w:jc w:val="right"/>
              <w:rPr>
                <w:rFonts w:ascii="Arial" w:hAnsi="Arial" w:cs="Arial"/>
                <w:sz w:val="18"/>
                <w:szCs w:val="18"/>
                <w:lang w:bidi="th-TH"/>
              </w:rPr>
            </w:pPr>
            <w:r w:rsidRPr="00851E0F">
              <w:rPr>
                <w:rFonts w:ascii="Arial" w:hAnsi="Arial" w:cs="Arial"/>
                <w:sz w:val="18"/>
                <w:szCs w:val="18"/>
              </w:rPr>
              <w:t>2,259,32</w:t>
            </w:r>
            <w:r w:rsidR="00D33B97" w:rsidRPr="00851E0F">
              <w:rPr>
                <w:rFonts w:ascii="Arial" w:hAnsi="Arial" w:cs="Arial"/>
                <w:sz w:val="18"/>
                <w:szCs w:val="18"/>
                <w:lang w:bidi="th-TH"/>
              </w:rPr>
              <w:t>9</w:t>
            </w:r>
          </w:p>
        </w:tc>
        <w:tc>
          <w:tcPr>
            <w:tcW w:w="1575" w:type="dxa"/>
            <w:tcBorders>
              <w:top w:val="nil"/>
              <w:left w:val="nil"/>
              <w:bottom w:val="nil"/>
              <w:right w:val="nil"/>
            </w:tcBorders>
            <w:vAlign w:val="bottom"/>
          </w:tcPr>
          <w:p w:rsidR="003557E3" w:rsidRPr="00851E0F" w:rsidRDefault="003557E3" w:rsidP="001E1840">
            <w:pPr>
              <w:spacing w:line="300" w:lineRule="exact"/>
              <w:jc w:val="center"/>
              <w:rPr>
                <w:rFonts w:ascii="Arial" w:hAnsi="Arial" w:cs="Arial"/>
                <w:sz w:val="18"/>
                <w:szCs w:val="18"/>
                <w:cs/>
                <w:lang w:bidi="th-TH"/>
              </w:rPr>
            </w:pPr>
            <w:r w:rsidRPr="00851E0F">
              <w:rPr>
                <w:rFonts w:ascii="Arial" w:hAnsi="Arial" w:cs="Arial"/>
                <w:sz w:val="18"/>
                <w:szCs w:val="18"/>
                <w:lang w:bidi="th-TH"/>
              </w:rPr>
              <w:t>-</w:t>
            </w:r>
          </w:p>
        </w:tc>
      </w:tr>
      <w:tr w:rsidR="008257C6" w:rsidRPr="00851E0F" w:rsidTr="003557E3">
        <w:tc>
          <w:tcPr>
            <w:tcW w:w="6300" w:type="dxa"/>
            <w:tcBorders>
              <w:top w:val="nil"/>
              <w:left w:val="nil"/>
              <w:bottom w:val="nil"/>
              <w:right w:val="nil"/>
            </w:tcBorders>
            <w:vAlign w:val="bottom"/>
          </w:tcPr>
          <w:p w:rsidR="008257C6" w:rsidRPr="00851E0F" w:rsidRDefault="008257C6" w:rsidP="001E1840">
            <w:pPr>
              <w:spacing w:line="300" w:lineRule="exact"/>
              <w:ind w:left="612" w:right="-108" w:hanging="180"/>
              <w:rPr>
                <w:rFonts w:ascii="Arial" w:eastAsia="Times New Roman" w:hAnsi="Arial" w:cs="Arial"/>
                <w:sz w:val="20"/>
                <w:szCs w:val="20"/>
              </w:rPr>
            </w:pPr>
            <w:r w:rsidRPr="00851E0F">
              <w:rPr>
                <w:rFonts w:ascii="Arial" w:eastAsia="Times New Roman" w:hAnsi="Arial" w:cs="Arial"/>
                <w:sz w:val="20"/>
                <w:szCs w:val="20"/>
              </w:rPr>
              <w:t>Deferred tax:</w:t>
            </w:r>
          </w:p>
        </w:tc>
        <w:tc>
          <w:tcPr>
            <w:tcW w:w="1575" w:type="dxa"/>
            <w:tcBorders>
              <w:top w:val="nil"/>
              <w:left w:val="nil"/>
              <w:bottom w:val="nil"/>
              <w:right w:val="nil"/>
            </w:tcBorders>
            <w:vAlign w:val="bottom"/>
          </w:tcPr>
          <w:p w:rsidR="008257C6" w:rsidRPr="00851E0F" w:rsidRDefault="008257C6" w:rsidP="001E1840">
            <w:pPr>
              <w:spacing w:line="300" w:lineRule="exact"/>
              <w:jc w:val="right"/>
              <w:rPr>
                <w:rFonts w:ascii="Arial" w:hAnsi="Arial" w:cs="Arial"/>
                <w:color w:val="000000"/>
                <w:sz w:val="18"/>
                <w:szCs w:val="18"/>
              </w:rPr>
            </w:pPr>
          </w:p>
        </w:tc>
        <w:tc>
          <w:tcPr>
            <w:tcW w:w="1575" w:type="dxa"/>
            <w:tcBorders>
              <w:top w:val="nil"/>
              <w:left w:val="nil"/>
              <w:bottom w:val="nil"/>
              <w:right w:val="nil"/>
            </w:tcBorders>
            <w:vAlign w:val="bottom"/>
          </w:tcPr>
          <w:p w:rsidR="008257C6" w:rsidRPr="00851E0F" w:rsidRDefault="008257C6" w:rsidP="001E1840">
            <w:pPr>
              <w:spacing w:line="300" w:lineRule="exact"/>
              <w:jc w:val="center"/>
              <w:rPr>
                <w:rFonts w:ascii="Arial" w:hAnsi="Arial" w:cs="Arial"/>
                <w:color w:val="000000"/>
                <w:sz w:val="18"/>
                <w:szCs w:val="18"/>
              </w:rPr>
            </w:pPr>
          </w:p>
        </w:tc>
      </w:tr>
      <w:tr w:rsidR="00F334BB" w:rsidRPr="00851E0F" w:rsidTr="003557E3">
        <w:tc>
          <w:tcPr>
            <w:tcW w:w="6300" w:type="dxa"/>
            <w:tcBorders>
              <w:top w:val="nil"/>
              <w:left w:val="nil"/>
              <w:bottom w:val="nil"/>
              <w:right w:val="nil"/>
            </w:tcBorders>
            <w:vAlign w:val="center"/>
          </w:tcPr>
          <w:p w:rsidR="00F334BB" w:rsidRPr="00851E0F" w:rsidRDefault="00F334BB" w:rsidP="001E1840">
            <w:pPr>
              <w:spacing w:line="300" w:lineRule="exact"/>
              <w:ind w:left="612" w:right="-108" w:hanging="180"/>
              <w:rPr>
                <w:rFonts w:ascii="Arial" w:eastAsia="Times New Roman" w:hAnsi="Arial" w:cs="Arial"/>
                <w:sz w:val="20"/>
                <w:szCs w:val="20"/>
              </w:rPr>
            </w:pPr>
            <w:r w:rsidRPr="00851E0F">
              <w:rPr>
                <w:rFonts w:ascii="Arial" w:hAnsi="Arial" w:cs="Arial"/>
                <w:sz w:val="20"/>
                <w:szCs w:val="20"/>
              </w:rPr>
              <w:t xml:space="preserve">Deferred tax resulted temporary difference between reversal of temporary difference </w:t>
            </w:r>
          </w:p>
        </w:tc>
        <w:tc>
          <w:tcPr>
            <w:tcW w:w="1575" w:type="dxa"/>
            <w:tcBorders>
              <w:top w:val="nil"/>
              <w:left w:val="nil"/>
              <w:bottom w:val="nil"/>
              <w:right w:val="nil"/>
            </w:tcBorders>
            <w:vAlign w:val="bottom"/>
          </w:tcPr>
          <w:p w:rsidR="00F334BB" w:rsidRPr="00851E0F" w:rsidRDefault="00F334BB" w:rsidP="001E1840">
            <w:pPr>
              <w:pBdr>
                <w:bottom w:val="single" w:sz="4" w:space="1" w:color="auto"/>
              </w:pBdr>
              <w:spacing w:line="300" w:lineRule="exact"/>
              <w:jc w:val="right"/>
              <w:rPr>
                <w:rFonts w:ascii="Arial" w:hAnsi="Arial" w:cs="Arial"/>
                <w:sz w:val="18"/>
                <w:szCs w:val="18"/>
                <w:lang w:bidi="th-TH"/>
              </w:rPr>
            </w:pPr>
            <w:r w:rsidRPr="00851E0F">
              <w:rPr>
                <w:rFonts w:ascii="Arial" w:hAnsi="Arial" w:cs="Arial"/>
                <w:sz w:val="18"/>
                <w:szCs w:val="18"/>
                <w:lang w:bidi="th-TH"/>
              </w:rPr>
              <w:t>(13,002,780)</w:t>
            </w:r>
          </w:p>
        </w:tc>
        <w:tc>
          <w:tcPr>
            <w:tcW w:w="1575" w:type="dxa"/>
            <w:tcBorders>
              <w:top w:val="nil"/>
              <w:left w:val="nil"/>
              <w:bottom w:val="nil"/>
              <w:right w:val="nil"/>
            </w:tcBorders>
            <w:vAlign w:val="bottom"/>
          </w:tcPr>
          <w:p w:rsidR="00F334BB" w:rsidRPr="00851E0F" w:rsidRDefault="00F334BB" w:rsidP="001E1840">
            <w:pPr>
              <w:pBdr>
                <w:bottom w:val="single" w:sz="4" w:space="1" w:color="auto"/>
              </w:pBdr>
              <w:spacing w:line="300" w:lineRule="exact"/>
              <w:jc w:val="center"/>
              <w:rPr>
                <w:rFonts w:ascii="Arial" w:hAnsi="Arial" w:cs="Arial"/>
                <w:sz w:val="18"/>
                <w:szCs w:val="18"/>
              </w:rPr>
            </w:pPr>
            <w:r w:rsidRPr="00851E0F">
              <w:rPr>
                <w:rFonts w:ascii="Arial" w:hAnsi="Arial" w:cs="Arial"/>
                <w:sz w:val="18"/>
                <w:szCs w:val="18"/>
              </w:rPr>
              <w:t>-</w:t>
            </w:r>
          </w:p>
        </w:tc>
      </w:tr>
      <w:tr w:rsidR="00F334BB" w:rsidRPr="00851E0F" w:rsidTr="003557E3">
        <w:tc>
          <w:tcPr>
            <w:tcW w:w="6300" w:type="dxa"/>
            <w:tcBorders>
              <w:top w:val="nil"/>
              <w:left w:val="nil"/>
              <w:bottom w:val="nil"/>
              <w:right w:val="nil"/>
            </w:tcBorders>
            <w:vAlign w:val="center"/>
          </w:tcPr>
          <w:p w:rsidR="00F334BB" w:rsidRPr="00851E0F" w:rsidRDefault="00F334BB" w:rsidP="001E1840">
            <w:pPr>
              <w:spacing w:line="300" w:lineRule="exact"/>
              <w:ind w:left="612" w:right="-108" w:hanging="180"/>
              <w:rPr>
                <w:rFonts w:ascii="Arial" w:hAnsi="Arial" w:cs="Arial"/>
                <w:sz w:val="20"/>
                <w:szCs w:val="20"/>
                <w:cs/>
                <w:lang w:bidi="th-TH"/>
              </w:rPr>
            </w:pPr>
            <w:r w:rsidRPr="00851E0F">
              <w:rPr>
                <w:rFonts w:ascii="Arial" w:hAnsi="Arial" w:cs="Arial"/>
                <w:sz w:val="20"/>
                <w:szCs w:val="20"/>
              </w:rPr>
              <w:t>Income tax expense presented in total comprehensive income</w:t>
            </w:r>
          </w:p>
        </w:tc>
        <w:tc>
          <w:tcPr>
            <w:tcW w:w="1575" w:type="dxa"/>
            <w:tcBorders>
              <w:top w:val="nil"/>
              <w:left w:val="nil"/>
              <w:bottom w:val="nil"/>
              <w:right w:val="nil"/>
            </w:tcBorders>
            <w:vAlign w:val="bottom"/>
          </w:tcPr>
          <w:p w:rsidR="00F334BB" w:rsidRPr="00851E0F" w:rsidRDefault="00F334BB" w:rsidP="001E1840">
            <w:pPr>
              <w:pBdr>
                <w:bottom w:val="double" w:sz="4" w:space="1" w:color="auto"/>
              </w:pBdr>
              <w:spacing w:line="300" w:lineRule="exact"/>
              <w:jc w:val="right"/>
              <w:rPr>
                <w:rFonts w:ascii="Arial" w:hAnsi="Arial" w:cs="Arial"/>
                <w:sz w:val="18"/>
                <w:szCs w:val="18"/>
              </w:rPr>
            </w:pPr>
            <w:r w:rsidRPr="00851E0F">
              <w:rPr>
                <w:rFonts w:ascii="Arial" w:hAnsi="Arial" w:cs="Arial"/>
                <w:color w:val="000000"/>
                <w:spacing w:val="-2"/>
                <w:sz w:val="18"/>
                <w:szCs w:val="18"/>
              </w:rPr>
              <w:t>(10,743,451)</w:t>
            </w:r>
          </w:p>
        </w:tc>
        <w:tc>
          <w:tcPr>
            <w:tcW w:w="1575" w:type="dxa"/>
            <w:tcBorders>
              <w:top w:val="nil"/>
              <w:left w:val="nil"/>
              <w:bottom w:val="nil"/>
              <w:right w:val="nil"/>
            </w:tcBorders>
            <w:vAlign w:val="bottom"/>
          </w:tcPr>
          <w:p w:rsidR="00F334BB" w:rsidRPr="00851E0F" w:rsidRDefault="00F334BB" w:rsidP="001E1840">
            <w:pPr>
              <w:pBdr>
                <w:bottom w:val="double" w:sz="4" w:space="1" w:color="auto"/>
              </w:pBdr>
              <w:spacing w:line="300" w:lineRule="exact"/>
              <w:jc w:val="center"/>
              <w:rPr>
                <w:rFonts w:ascii="Arial" w:hAnsi="Arial" w:cs="Arial"/>
                <w:sz w:val="18"/>
                <w:szCs w:val="18"/>
              </w:rPr>
            </w:pPr>
            <w:r w:rsidRPr="00851E0F">
              <w:rPr>
                <w:rFonts w:ascii="Arial" w:hAnsi="Arial" w:cs="Arial"/>
                <w:sz w:val="18"/>
                <w:szCs w:val="18"/>
              </w:rPr>
              <w:t>-</w:t>
            </w:r>
          </w:p>
        </w:tc>
      </w:tr>
    </w:tbl>
    <w:p w:rsidR="008257C6" w:rsidRPr="00851E0F" w:rsidRDefault="008257C6" w:rsidP="008257C6">
      <w:pPr>
        <w:ind w:left="426"/>
        <w:rPr>
          <w:rFonts w:ascii="Arial" w:hAnsi="Arial" w:cs="Arial"/>
          <w:sz w:val="20"/>
          <w:szCs w:val="20"/>
        </w:rPr>
      </w:pPr>
    </w:p>
    <w:p w:rsidR="00AA2015" w:rsidRPr="00851E0F" w:rsidRDefault="00AA2015" w:rsidP="00AA2015">
      <w:pPr>
        <w:ind w:left="540"/>
        <w:outlineLvl w:val="7"/>
        <w:rPr>
          <w:rFonts w:ascii="Arial" w:hAnsi="Arial" w:cs="Arial"/>
          <w:color w:val="000000"/>
          <w:sz w:val="20"/>
          <w:szCs w:val="20"/>
        </w:rPr>
      </w:pPr>
      <w:r w:rsidRPr="00851E0F">
        <w:rPr>
          <w:rFonts w:ascii="Arial" w:hAnsi="Arial" w:cs="Arial"/>
          <w:color w:val="000000"/>
          <w:sz w:val="20"/>
          <w:szCs w:val="20"/>
        </w:rPr>
        <w:t>Reconciliation of income tax expenses and the results of the accounting profit multiplied by the income tax rate are as follows:</w:t>
      </w:r>
    </w:p>
    <w:p w:rsidR="008257C6" w:rsidRPr="00851E0F" w:rsidRDefault="008257C6" w:rsidP="008257C6">
      <w:pPr>
        <w:ind w:left="426"/>
        <w:rPr>
          <w:rFonts w:ascii="Arial" w:hAnsi="Arial" w:cs="Arial"/>
          <w:sz w:val="10"/>
          <w:szCs w:val="10"/>
        </w:rPr>
      </w:pPr>
    </w:p>
    <w:tbl>
      <w:tblPr>
        <w:tblW w:w="9450" w:type="dxa"/>
        <w:tblInd w:w="108" w:type="dxa"/>
        <w:tblLayout w:type="fixed"/>
        <w:tblLook w:val="0000" w:firstRow="0" w:lastRow="0" w:firstColumn="0" w:lastColumn="0" w:noHBand="0" w:noVBand="0"/>
      </w:tblPr>
      <w:tblGrid>
        <w:gridCol w:w="4050"/>
        <w:gridCol w:w="1350"/>
        <w:gridCol w:w="1350"/>
        <w:gridCol w:w="1350"/>
        <w:gridCol w:w="1350"/>
      </w:tblGrid>
      <w:tr w:rsidR="00AA2015" w:rsidRPr="00851E0F" w:rsidTr="00DB23BC">
        <w:tc>
          <w:tcPr>
            <w:tcW w:w="4050" w:type="dxa"/>
          </w:tcPr>
          <w:p w:rsidR="00AA2015" w:rsidRPr="00851E0F" w:rsidRDefault="00AA2015" w:rsidP="001E1840">
            <w:pPr>
              <w:spacing w:line="260" w:lineRule="exact"/>
              <w:ind w:left="432" w:right="-108"/>
              <w:rPr>
                <w:rFonts w:ascii="Arial" w:hAnsi="Arial" w:cs="Arial"/>
                <w:noProof w:val="0"/>
                <w:sz w:val="18"/>
                <w:szCs w:val="18"/>
              </w:rPr>
            </w:pPr>
          </w:p>
        </w:tc>
        <w:tc>
          <w:tcPr>
            <w:tcW w:w="5400" w:type="dxa"/>
            <w:gridSpan w:val="4"/>
            <w:vAlign w:val="bottom"/>
          </w:tcPr>
          <w:p w:rsidR="00AA2015" w:rsidRPr="00851E0F" w:rsidRDefault="00AA2015" w:rsidP="001E1840">
            <w:pPr>
              <w:pBdr>
                <w:bottom w:val="single" w:sz="4" w:space="1" w:color="auto"/>
              </w:pBdr>
              <w:spacing w:line="260" w:lineRule="exact"/>
              <w:ind w:left="-18" w:right="-18"/>
              <w:jc w:val="center"/>
              <w:rPr>
                <w:rFonts w:ascii="Arial" w:hAnsi="Arial" w:cs="Arial"/>
                <w:b/>
                <w:bCs/>
                <w:sz w:val="18"/>
                <w:szCs w:val="18"/>
              </w:rPr>
            </w:pPr>
            <w:r w:rsidRPr="00851E0F">
              <w:rPr>
                <w:rFonts w:ascii="Arial" w:hAnsi="Arial" w:cs="Arial"/>
                <w:b/>
                <w:bCs/>
                <w:sz w:val="18"/>
                <w:szCs w:val="18"/>
              </w:rPr>
              <w:t>(Unit : Baht)</w:t>
            </w:r>
          </w:p>
        </w:tc>
      </w:tr>
      <w:tr w:rsidR="00AA2015" w:rsidRPr="00851E0F" w:rsidTr="00DB23BC">
        <w:tc>
          <w:tcPr>
            <w:tcW w:w="4050" w:type="dxa"/>
          </w:tcPr>
          <w:p w:rsidR="00AA2015" w:rsidRPr="00851E0F" w:rsidRDefault="00AA2015" w:rsidP="001E1840">
            <w:pPr>
              <w:spacing w:line="260" w:lineRule="exact"/>
              <w:ind w:left="432" w:right="-108"/>
              <w:rPr>
                <w:rFonts w:ascii="Arial" w:hAnsi="Arial" w:cs="Arial"/>
                <w:noProof w:val="0"/>
                <w:sz w:val="18"/>
                <w:szCs w:val="18"/>
              </w:rPr>
            </w:pPr>
          </w:p>
        </w:tc>
        <w:tc>
          <w:tcPr>
            <w:tcW w:w="2700" w:type="dxa"/>
            <w:gridSpan w:val="2"/>
            <w:vAlign w:val="bottom"/>
          </w:tcPr>
          <w:p w:rsidR="00AA2015" w:rsidRPr="00851E0F" w:rsidRDefault="00AA2015" w:rsidP="001E1840">
            <w:pPr>
              <w:pBdr>
                <w:bottom w:val="single" w:sz="4" w:space="1" w:color="auto"/>
              </w:pBdr>
              <w:spacing w:line="260" w:lineRule="exact"/>
              <w:ind w:left="-18" w:right="-18"/>
              <w:jc w:val="center"/>
              <w:rPr>
                <w:rFonts w:ascii="Arial" w:hAnsi="Arial" w:cs="Arial"/>
                <w:b/>
                <w:bCs/>
                <w:sz w:val="18"/>
                <w:szCs w:val="18"/>
              </w:rPr>
            </w:pPr>
            <w:r w:rsidRPr="00851E0F">
              <w:rPr>
                <w:rFonts w:ascii="Arial" w:hAnsi="Arial" w:cs="Arial"/>
                <w:b/>
                <w:bCs/>
                <w:sz w:val="18"/>
                <w:szCs w:val="18"/>
              </w:rPr>
              <w:t>Consolidated</w:t>
            </w:r>
          </w:p>
        </w:tc>
        <w:tc>
          <w:tcPr>
            <w:tcW w:w="2700" w:type="dxa"/>
            <w:gridSpan w:val="2"/>
            <w:vAlign w:val="bottom"/>
          </w:tcPr>
          <w:p w:rsidR="00AA2015" w:rsidRPr="00851E0F" w:rsidRDefault="00AA2015" w:rsidP="001E1840">
            <w:pPr>
              <w:pBdr>
                <w:bottom w:val="single" w:sz="4" w:space="1" w:color="auto"/>
              </w:pBdr>
              <w:spacing w:line="260" w:lineRule="exact"/>
              <w:ind w:left="-18" w:right="-18"/>
              <w:jc w:val="center"/>
              <w:rPr>
                <w:rFonts w:ascii="Arial" w:hAnsi="Arial" w:cs="Arial"/>
                <w:b/>
                <w:bCs/>
                <w:sz w:val="18"/>
                <w:szCs w:val="18"/>
              </w:rPr>
            </w:pPr>
            <w:r w:rsidRPr="00851E0F">
              <w:rPr>
                <w:rFonts w:ascii="Arial" w:hAnsi="Arial" w:cs="Arial"/>
                <w:b/>
                <w:bCs/>
                <w:sz w:val="18"/>
                <w:szCs w:val="18"/>
              </w:rPr>
              <w:t>the Company</w:t>
            </w:r>
          </w:p>
        </w:tc>
      </w:tr>
      <w:tr w:rsidR="00AA2015" w:rsidRPr="00851E0F" w:rsidTr="00DB23BC">
        <w:tc>
          <w:tcPr>
            <w:tcW w:w="4050" w:type="dxa"/>
          </w:tcPr>
          <w:p w:rsidR="00AA2015" w:rsidRPr="00851E0F" w:rsidRDefault="00AA2015" w:rsidP="001E1840">
            <w:pPr>
              <w:spacing w:line="260" w:lineRule="exact"/>
              <w:ind w:left="432" w:right="-108"/>
              <w:rPr>
                <w:rFonts w:ascii="Arial" w:hAnsi="Arial" w:cs="Arial"/>
                <w:noProof w:val="0"/>
                <w:sz w:val="18"/>
                <w:szCs w:val="18"/>
              </w:rPr>
            </w:pPr>
          </w:p>
        </w:tc>
        <w:tc>
          <w:tcPr>
            <w:tcW w:w="1350" w:type="dxa"/>
            <w:vAlign w:val="bottom"/>
          </w:tcPr>
          <w:p w:rsidR="00AA2015" w:rsidRPr="00851E0F" w:rsidRDefault="00AA2015" w:rsidP="001E1840">
            <w:pPr>
              <w:spacing w:line="260" w:lineRule="exact"/>
              <w:ind w:left="-18" w:right="-18"/>
              <w:jc w:val="right"/>
              <w:rPr>
                <w:rFonts w:ascii="Arial" w:hAnsi="Arial" w:cs="Arial"/>
                <w:b/>
                <w:bCs/>
                <w:sz w:val="18"/>
                <w:szCs w:val="18"/>
                <w:cs/>
                <w:lang w:bidi="th-TH"/>
              </w:rPr>
            </w:pPr>
            <w:r w:rsidRPr="00851E0F">
              <w:rPr>
                <w:rFonts w:ascii="Arial" w:hAnsi="Arial" w:cs="Arial"/>
                <w:b/>
                <w:bCs/>
                <w:sz w:val="18"/>
                <w:szCs w:val="18"/>
                <w:lang w:bidi="th-TH"/>
              </w:rPr>
              <w:t>2017</w:t>
            </w:r>
          </w:p>
        </w:tc>
        <w:tc>
          <w:tcPr>
            <w:tcW w:w="1350" w:type="dxa"/>
            <w:vAlign w:val="bottom"/>
          </w:tcPr>
          <w:p w:rsidR="00AA2015" w:rsidRPr="00851E0F" w:rsidRDefault="00AA2015" w:rsidP="001E1840">
            <w:pPr>
              <w:spacing w:line="260" w:lineRule="exact"/>
              <w:ind w:left="-18" w:right="-18"/>
              <w:jc w:val="right"/>
              <w:rPr>
                <w:rFonts w:ascii="Arial" w:hAnsi="Arial" w:cs="Arial"/>
                <w:b/>
                <w:bCs/>
                <w:sz w:val="18"/>
                <w:szCs w:val="18"/>
              </w:rPr>
            </w:pPr>
            <w:r w:rsidRPr="00851E0F">
              <w:rPr>
                <w:rFonts w:ascii="Arial" w:hAnsi="Arial" w:cs="Arial"/>
                <w:b/>
                <w:bCs/>
                <w:sz w:val="18"/>
                <w:szCs w:val="18"/>
              </w:rPr>
              <w:t>2016</w:t>
            </w:r>
          </w:p>
        </w:tc>
        <w:tc>
          <w:tcPr>
            <w:tcW w:w="1350" w:type="dxa"/>
            <w:vAlign w:val="bottom"/>
          </w:tcPr>
          <w:p w:rsidR="00AA2015" w:rsidRPr="00851E0F" w:rsidRDefault="00AA2015" w:rsidP="001E1840">
            <w:pPr>
              <w:spacing w:line="260" w:lineRule="exact"/>
              <w:ind w:left="-18" w:right="-18"/>
              <w:jc w:val="right"/>
              <w:rPr>
                <w:rFonts w:ascii="Arial" w:hAnsi="Arial" w:cs="Arial"/>
                <w:b/>
                <w:bCs/>
                <w:sz w:val="18"/>
                <w:szCs w:val="18"/>
              </w:rPr>
            </w:pPr>
            <w:r w:rsidRPr="00851E0F">
              <w:rPr>
                <w:rFonts w:ascii="Arial" w:hAnsi="Arial" w:cs="Arial"/>
                <w:b/>
                <w:bCs/>
                <w:sz w:val="18"/>
                <w:szCs w:val="18"/>
              </w:rPr>
              <w:t>2017</w:t>
            </w:r>
          </w:p>
        </w:tc>
        <w:tc>
          <w:tcPr>
            <w:tcW w:w="1350" w:type="dxa"/>
            <w:vAlign w:val="bottom"/>
          </w:tcPr>
          <w:p w:rsidR="00AA2015" w:rsidRPr="00851E0F" w:rsidRDefault="00AA2015" w:rsidP="001E1840">
            <w:pPr>
              <w:spacing w:line="260" w:lineRule="exact"/>
              <w:ind w:left="-18" w:right="-18"/>
              <w:jc w:val="right"/>
              <w:rPr>
                <w:rFonts w:ascii="Arial" w:hAnsi="Arial" w:cs="Arial"/>
                <w:b/>
                <w:bCs/>
                <w:sz w:val="18"/>
                <w:szCs w:val="18"/>
              </w:rPr>
            </w:pPr>
            <w:r w:rsidRPr="00851E0F">
              <w:rPr>
                <w:rFonts w:ascii="Arial" w:hAnsi="Arial" w:cs="Arial"/>
                <w:b/>
                <w:bCs/>
                <w:sz w:val="18"/>
                <w:szCs w:val="18"/>
              </w:rPr>
              <w:t>2016</w:t>
            </w:r>
          </w:p>
        </w:tc>
      </w:tr>
      <w:tr w:rsidR="00AA2015" w:rsidRPr="00851E0F" w:rsidTr="00DB23BC">
        <w:tc>
          <w:tcPr>
            <w:tcW w:w="4050" w:type="dxa"/>
          </w:tcPr>
          <w:p w:rsidR="00AA2015" w:rsidRPr="00851E0F" w:rsidRDefault="00AA2015" w:rsidP="001E1840">
            <w:pPr>
              <w:spacing w:line="260" w:lineRule="exact"/>
              <w:ind w:left="547"/>
              <w:jc w:val="both"/>
              <w:rPr>
                <w:rFonts w:ascii="Arial" w:eastAsia="Angsana New" w:hAnsi="Arial" w:cs="Arial"/>
                <w:b/>
                <w:noProof w:val="0"/>
                <w:sz w:val="18"/>
                <w:szCs w:val="18"/>
              </w:rPr>
            </w:pPr>
          </w:p>
        </w:tc>
        <w:tc>
          <w:tcPr>
            <w:tcW w:w="1350" w:type="dxa"/>
            <w:vAlign w:val="bottom"/>
          </w:tcPr>
          <w:p w:rsidR="00AA2015" w:rsidRPr="00851E0F" w:rsidRDefault="00AA2015" w:rsidP="001E1840">
            <w:pPr>
              <w:pBdr>
                <w:bottom w:val="single" w:sz="4" w:space="1" w:color="auto"/>
              </w:pBdr>
              <w:spacing w:line="260" w:lineRule="exact"/>
              <w:ind w:right="-18"/>
              <w:jc w:val="right"/>
              <w:rPr>
                <w:rFonts w:ascii="Arial" w:hAnsi="Arial" w:cs="Arial"/>
                <w:b/>
                <w:bCs/>
                <w:sz w:val="18"/>
                <w:szCs w:val="18"/>
              </w:rPr>
            </w:pPr>
            <w:r w:rsidRPr="00851E0F">
              <w:rPr>
                <w:rFonts w:ascii="Arial" w:hAnsi="Arial" w:cs="Arial"/>
                <w:b/>
                <w:bCs/>
                <w:sz w:val="18"/>
                <w:szCs w:val="18"/>
              </w:rPr>
              <w:t>Baht</w:t>
            </w:r>
          </w:p>
        </w:tc>
        <w:tc>
          <w:tcPr>
            <w:tcW w:w="1350" w:type="dxa"/>
            <w:vAlign w:val="bottom"/>
          </w:tcPr>
          <w:p w:rsidR="00AA2015" w:rsidRPr="00851E0F" w:rsidRDefault="00AA2015" w:rsidP="001E1840">
            <w:pPr>
              <w:pBdr>
                <w:bottom w:val="single" w:sz="4" w:space="1" w:color="auto"/>
              </w:pBdr>
              <w:spacing w:line="260" w:lineRule="exact"/>
              <w:ind w:right="-18"/>
              <w:jc w:val="right"/>
              <w:rPr>
                <w:rFonts w:ascii="Arial" w:hAnsi="Arial" w:cs="Arial"/>
                <w:b/>
                <w:bCs/>
                <w:sz w:val="18"/>
                <w:szCs w:val="18"/>
              </w:rPr>
            </w:pPr>
            <w:r w:rsidRPr="00851E0F">
              <w:rPr>
                <w:rFonts w:ascii="Arial" w:hAnsi="Arial" w:cs="Arial"/>
                <w:b/>
                <w:bCs/>
                <w:sz w:val="18"/>
                <w:szCs w:val="18"/>
              </w:rPr>
              <w:t>Baht</w:t>
            </w:r>
          </w:p>
        </w:tc>
        <w:tc>
          <w:tcPr>
            <w:tcW w:w="1350" w:type="dxa"/>
            <w:vAlign w:val="bottom"/>
          </w:tcPr>
          <w:p w:rsidR="00AA2015" w:rsidRPr="00851E0F" w:rsidRDefault="00AA2015" w:rsidP="001E1840">
            <w:pPr>
              <w:pBdr>
                <w:bottom w:val="single" w:sz="4" w:space="1" w:color="auto"/>
              </w:pBdr>
              <w:spacing w:line="260" w:lineRule="exact"/>
              <w:ind w:right="-18"/>
              <w:jc w:val="right"/>
              <w:rPr>
                <w:rFonts w:ascii="Arial" w:hAnsi="Arial" w:cs="Arial"/>
                <w:b/>
                <w:bCs/>
                <w:sz w:val="18"/>
                <w:szCs w:val="18"/>
              </w:rPr>
            </w:pPr>
            <w:r w:rsidRPr="00851E0F">
              <w:rPr>
                <w:rFonts w:ascii="Arial" w:hAnsi="Arial" w:cs="Arial"/>
                <w:b/>
                <w:bCs/>
                <w:sz w:val="18"/>
                <w:szCs w:val="18"/>
              </w:rPr>
              <w:t>Baht</w:t>
            </w:r>
          </w:p>
        </w:tc>
        <w:tc>
          <w:tcPr>
            <w:tcW w:w="1350" w:type="dxa"/>
            <w:vAlign w:val="bottom"/>
          </w:tcPr>
          <w:p w:rsidR="00AA2015" w:rsidRPr="00851E0F" w:rsidRDefault="00AA2015" w:rsidP="001E1840">
            <w:pPr>
              <w:pBdr>
                <w:bottom w:val="single" w:sz="4" w:space="1" w:color="auto"/>
              </w:pBdr>
              <w:spacing w:line="260" w:lineRule="exact"/>
              <w:ind w:right="-18"/>
              <w:jc w:val="right"/>
              <w:rPr>
                <w:rFonts w:ascii="Arial" w:hAnsi="Arial" w:cs="Arial"/>
                <w:b/>
                <w:bCs/>
                <w:sz w:val="18"/>
                <w:szCs w:val="18"/>
              </w:rPr>
            </w:pPr>
            <w:r w:rsidRPr="00851E0F">
              <w:rPr>
                <w:rFonts w:ascii="Arial" w:hAnsi="Arial" w:cs="Arial"/>
                <w:b/>
                <w:bCs/>
                <w:sz w:val="18"/>
                <w:szCs w:val="18"/>
              </w:rPr>
              <w:t>Baht</w:t>
            </w:r>
          </w:p>
        </w:tc>
      </w:tr>
      <w:tr w:rsidR="00AA2015" w:rsidRPr="00851E0F" w:rsidTr="00DB23BC">
        <w:tc>
          <w:tcPr>
            <w:tcW w:w="4050" w:type="dxa"/>
          </w:tcPr>
          <w:p w:rsidR="00AA2015" w:rsidRPr="00851E0F" w:rsidRDefault="00AA2015" w:rsidP="001E1840">
            <w:pPr>
              <w:spacing w:line="260" w:lineRule="exact"/>
              <w:ind w:left="547"/>
              <w:jc w:val="both"/>
              <w:rPr>
                <w:rFonts w:ascii="Arial" w:hAnsi="Arial" w:cs="Arial"/>
                <w:noProof w:val="0"/>
                <w:sz w:val="18"/>
                <w:szCs w:val="18"/>
              </w:rPr>
            </w:pPr>
          </w:p>
        </w:tc>
        <w:tc>
          <w:tcPr>
            <w:tcW w:w="1350" w:type="dxa"/>
          </w:tcPr>
          <w:p w:rsidR="00AA2015" w:rsidRPr="00851E0F" w:rsidRDefault="00AA2015" w:rsidP="001E1840">
            <w:pPr>
              <w:spacing w:line="260" w:lineRule="exact"/>
              <w:ind w:left="547"/>
              <w:jc w:val="both"/>
              <w:rPr>
                <w:rFonts w:ascii="Arial" w:hAnsi="Arial" w:cs="Arial"/>
                <w:noProof w:val="0"/>
                <w:sz w:val="18"/>
                <w:szCs w:val="18"/>
              </w:rPr>
            </w:pPr>
          </w:p>
        </w:tc>
        <w:tc>
          <w:tcPr>
            <w:tcW w:w="1350" w:type="dxa"/>
          </w:tcPr>
          <w:p w:rsidR="00AA2015" w:rsidRPr="00851E0F" w:rsidRDefault="00AA2015" w:rsidP="001E1840">
            <w:pPr>
              <w:spacing w:line="260" w:lineRule="exact"/>
              <w:ind w:left="547"/>
              <w:jc w:val="both"/>
              <w:rPr>
                <w:rFonts w:ascii="Arial" w:hAnsi="Arial" w:cs="Arial"/>
                <w:noProof w:val="0"/>
                <w:sz w:val="18"/>
                <w:szCs w:val="18"/>
              </w:rPr>
            </w:pPr>
          </w:p>
        </w:tc>
        <w:tc>
          <w:tcPr>
            <w:tcW w:w="1350" w:type="dxa"/>
          </w:tcPr>
          <w:p w:rsidR="00AA2015" w:rsidRPr="00851E0F" w:rsidRDefault="00AA2015" w:rsidP="001E1840">
            <w:pPr>
              <w:spacing w:line="260" w:lineRule="exact"/>
              <w:ind w:left="547"/>
              <w:jc w:val="both"/>
              <w:rPr>
                <w:rFonts w:ascii="Arial" w:hAnsi="Arial" w:cs="Arial"/>
                <w:noProof w:val="0"/>
                <w:sz w:val="18"/>
                <w:szCs w:val="18"/>
              </w:rPr>
            </w:pPr>
          </w:p>
        </w:tc>
        <w:tc>
          <w:tcPr>
            <w:tcW w:w="1350" w:type="dxa"/>
          </w:tcPr>
          <w:p w:rsidR="00AA2015" w:rsidRPr="00851E0F" w:rsidRDefault="00AA2015" w:rsidP="001E1840">
            <w:pPr>
              <w:spacing w:line="260" w:lineRule="exact"/>
              <w:ind w:left="547"/>
              <w:jc w:val="both"/>
              <w:rPr>
                <w:rFonts w:ascii="Arial" w:hAnsi="Arial" w:cs="Arial"/>
                <w:noProof w:val="0"/>
                <w:sz w:val="18"/>
                <w:szCs w:val="18"/>
              </w:rPr>
            </w:pPr>
          </w:p>
        </w:tc>
      </w:tr>
      <w:tr w:rsidR="00F334BB" w:rsidRPr="00851E0F" w:rsidTr="00DB23BC">
        <w:trPr>
          <w:trHeight w:val="209"/>
        </w:trPr>
        <w:tc>
          <w:tcPr>
            <w:tcW w:w="4050" w:type="dxa"/>
          </w:tcPr>
          <w:p w:rsidR="00F334BB" w:rsidRPr="00851E0F" w:rsidRDefault="00F334BB" w:rsidP="001E1840">
            <w:pPr>
              <w:spacing w:line="260" w:lineRule="exact"/>
              <w:ind w:left="432" w:right="-108"/>
              <w:rPr>
                <w:rFonts w:ascii="Arial" w:hAnsi="Arial" w:cs="Arial"/>
                <w:noProof w:val="0"/>
                <w:sz w:val="18"/>
                <w:szCs w:val="18"/>
              </w:rPr>
            </w:pPr>
            <w:r w:rsidRPr="00851E0F">
              <w:rPr>
                <w:rFonts w:ascii="Arial" w:hAnsi="Arial" w:cs="Arial"/>
                <w:color w:val="000000"/>
                <w:spacing w:val="-2"/>
                <w:sz w:val="18"/>
                <w:szCs w:val="18"/>
              </w:rPr>
              <w:t>Loss before income tax</w:t>
            </w:r>
          </w:p>
        </w:tc>
        <w:tc>
          <w:tcPr>
            <w:tcW w:w="1350" w:type="dxa"/>
            <w:vAlign w:val="bottom"/>
          </w:tcPr>
          <w:p w:rsidR="00F334BB" w:rsidRPr="00851E0F" w:rsidRDefault="00F334BB" w:rsidP="007A1BDD">
            <w:pPr>
              <w:spacing w:line="260" w:lineRule="exact"/>
              <w:ind w:left="-18" w:right="-18"/>
              <w:jc w:val="right"/>
              <w:outlineLvl w:val="7"/>
              <w:rPr>
                <w:rFonts w:ascii="Arial" w:hAnsi="Arial" w:cs="Arial"/>
                <w:color w:val="000000"/>
                <w:spacing w:val="-2"/>
                <w:sz w:val="18"/>
                <w:szCs w:val="18"/>
              </w:rPr>
            </w:pPr>
            <w:r w:rsidRPr="00851E0F">
              <w:rPr>
                <w:rFonts w:ascii="Arial" w:hAnsi="Arial" w:cs="Arial"/>
                <w:color w:val="000000"/>
                <w:spacing w:val="-2"/>
                <w:sz w:val="18"/>
                <w:szCs w:val="18"/>
              </w:rPr>
              <w:t>(</w:t>
            </w:r>
            <w:r w:rsidR="007A1BDD">
              <w:rPr>
                <w:rFonts w:ascii="Arial" w:hAnsi="Arial" w:cs="Arial"/>
                <w:color w:val="000000"/>
                <w:spacing w:val="-2"/>
                <w:sz w:val="18"/>
                <w:szCs w:val="18"/>
              </w:rPr>
              <w:t>142</w:t>
            </w:r>
            <w:r w:rsidRPr="00851E0F">
              <w:rPr>
                <w:rFonts w:ascii="Arial" w:hAnsi="Arial" w:cs="Arial"/>
                <w:color w:val="000000"/>
                <w:spacing w:val="-2"/>
                <w:sz w:val="18"/>
                <w:szCs w:val="18"/>
              </w:rPr>
              <w:t>,</w:t>
            </w:r>
            <w:r w:rsidR="007A1BDD">
              <w:rPr>
                <w:rFonts w:ascii="Arial" w:hAnsi="Arial" w:cs="Arial"/>
                <w:color w:val="000000"/>
                <w:spacing w:val="-2"/>
                <w:sz w:val="18"/>
                <w:szCs w:val="18"/>
              </w:rPr>
              <w:t>259</w:t>
            </w:r>
            <w:r w:rsidRPr="00851E0F">
              <w:rPr>
                <w:rFonts w:ascii="Arial" w:hAnsi="Arial" w:cs="Arial"/>
                <w:color w:val="000000"/>
                <w:spacing w:val="-2"/>
                <w:sz w:val="18"/>
                <w:szCs w:val="18"/>
              </w:rPr>
              <w:t>,</w:t>
            </w:r>
            <w:r w:rsidR="007A1BDD">
              <w:rPr>
                <w:rFonts w:ascii="Arial" w:hAnsi="Arial" w:cs="Arial"/>
                <w:color w:val="000000"/>
                <w:spacing w:val="-2"/>
                <w:sz w:val="18"/>
                <w:szCs w:val="18"/>
              </w:rPr>
              <w:t>009</w:t>
            </w:r>
            <w:r w:rsidRPr="00851E0F">
              <w:rPr>
                <w:rFonts w:ascii="Arial" w:hAnsi="Arial" w:cs="Arial"/>
                <w:color w:val="000000"/>
                <w:spacing w:val="-2"/>
                <w:sz w:val="18"/>
                <w:szCs w:val="18"/>
              </w:rPr>
              <w:t>)</w:t>
            </w:r>
          </w:p>
        </w:tc>
        <w:tc>
          <w:tcPr>
            <w:tcW w:w="1350" w:type="dxa"/>
            <w:vAlign w:val="bottom"/>
          </w:tcPr>
          <w:p w:rsidR="00F334BB" w:rsidRPr="00851E0F" w:rsidRDefault="00F334BB" w:rsidP="001E1840">
            <w:pPr>
              <w:spacing w:line="260" w:lineRule="exact"/>
              <w:ind w:left="-18" w:right="-18"/>
              <w:jc w:val="right"/>
              <w:outlineLvl w:val="7"/>
              <w:rPr>
                <w:rFonts w:ascii="Arial" w:hAnsi="Arial" w:cs="Arial"/>
                <w:color w:val="000000"/>
                <w:spacing w:val="-2"/>
                <w:sz w:val="18"/>
                <w:szCs w:val="18"/>
              </w:rPr>
            </w:pPr>
            <w:r w:rsidRPr="00851E0F">
              <w:rPr>
                <w:rFonts w:ascii="Arial" w:hAnsi="Arial" w:cs="Arial"/>
                <w:color w:val="000000"/>
                <w:spacing w:val="-2"/>
                <w:sz w:val="18"/>
                <w:szCs w:val="18"/>
              </w:rPr>
              <w:t>(134,639,815)</w:t>
            </w:r>
          </w:p>
        </w:tc>
        <w:tc>
          <w:tcPr>
            <w:tcW w:w="1350" w:type="dxa"/>
            <w:vAlign w:val="bottom"/>
          </w:tcPr>
          <w:p w:rsidR="00F334BB" w:rsidRPr="00851E0F" w:rsidRDefault="00F334BB" w:rsidP="001E1840">
            <w:pPr>
              <w:spacing w:line="260" w:lineRule="exact"/>
              <w:ind w:left="-18" w:right="-18"/>
              <w:jc w:val="right"/>
              <w:outlineLvl w:val="7"/>
              <w:rPr>
                <w:rFonts w:ascii="Arial" w:hAnsi="Arial" w:cs="Arial"/>
                <w:color w:val="000000"/>
                <w:spacing w:val="-2"/>
                <w:sz w:val="18"/>
                <w:szCs w:val="18"/>
                <w:lang w:bidi="th-TH"/>
              </w:rPr>
            </w:pPr>
            <w:r w:rsidRPr="00851E0F">
              <w:rPr>
                <w:rFonts w:ascii="Arial" w:hAnsi="Arial" w:cs="Arial"/>
                <w:color w:val="000000"/>
                <w:spacing w:val="-2"/>
                <w:sz w:val="18"/>
                <w:szCs w:val="18"/>
              </w:rPr>
              <w:t>(152,033,262</w:t>
            </w:r>
            <w:r w:rsidRPr="00851E0F">
              <w:rPr>
                <w:rFonts w:ascii="Arial" w:hAnsi="Arial" w:cs="Arial"/>
                <w:color w:val="000000"/>
                <w:spacing w:val="-2"/>
                <w:sz w:val="18"/>
                <w:szCs w:val="18"/>
                <w:lang w:bidi="th-TH"/>
              </w:rPr>
              <w:t>)</w:t>
            </w:r>
          </w:p>
        </w:tc>
        <w:tc>
          <w:tcPr>
            <w:tcW w:w="1350" w:type="dxa"/>
            <w:vAlign w:val="bottom"/>
          </w:tcPr>
          <w:p w:rsidR="00F334BB" w:rsidRPr="00851E0F" w:rsidRDefault="00F334BB" w:rsidP="001E1840">
            <w:pPr>
              <w:spacing w:line="260" w:lineRule="exact"/>
              <w:ind w:left="-18" w:right="-18"/>
              <w:jc w:val="right"/>
              <w:outlineLvl w:val="7"/>
              <w:rPr>
                <w:rFonts w:ascii="Arial" w:hAnsi="Arial" w:cs="Arial"/>
                <w:color w:val="000000"/>
                <w:spacing w:val="-2"/>
                <w:sz w:val="18"/>
                <w:szCs w:val="18"/>
              </w:rPr>
            </w:pPr>
            <w:r w:rsidRPr="00851E0F">
              <w:rPr>
                <w:rFonts w:ascii="Arial" w:hAnsi="Arial" w:cs="Arial"/>
                <w:color w:val="000000"/>
                <w:spacing w:val="-2"/>
                <w:sz w:val="18"/>
                <w:szCs w:val="18"/>
              </w:rPr>
              <w:t>(133,347,267)</w:t>
            </w:r>
          </w:p>
        </w:tc>
      </w:tr>
      <w:tr w:rsidR="00F334BB" w:rsidRPr="00851E0F" w:rsidTr="00DB23BC">
        <w:trPr>
          <w:trHeight w:val="209"/>
        </w:trPr>
        <w:tc>
          <w:tcPr>
            <w:tcW w:w="4050" w:type="dxa"/>
          </w:tcPr>
          <w:p w:rsidR="00F334BB" w:rsidRPr="00851E0F" w:rsidRDefault="00F334BB" w:rsidP="001E1840">
            <w:pPr>
              <w:spacing w:line="260" w:lineRule="exact"/>
              <w:ind w:left="432" w:right="-108"/>
              <w:rPr>
                <w:rFonts w:ascii="Arial" w:hAnsi="Arial" w:cs="Arial"/>
                <w:color w:val="000000"/>
                <w:spacing w:val="-2"/>
                <w:sz w:val="18"/>
                <w:szCs w:val="18"/>
              </w:rPr>
            </w:pPr>
            <w:r w:rsidRPr="00851E0F">
              <w:rPr>
                <w:rFonts w:ascii="Arial" w:hAnsi="Arial" w:cs="Arial"/>
                <w:color w:val="000000"/>
                <w:spacing w:val="-2"/>
                <w:sz w:val="18"/>
                <w:szCs w:val="18"/>
                <w:u w:val="single"/>
              </w:rPr>
              <w:t xml:space="preserve">Less </w:t>
            </w:r>
            <w:r w:rsidRPr="00851E0F">
              <w:rPr>
                <w:rFonts w:ascii="Arial" w:hAnsi="Arial" w:cs="Arial"/>
                <w:color w:val="000000"/>
                <w:spacing w:val="-2"/>
                <w:sz w:val="18"/>
                <w:szCs w:val="18"/>
              </w:rPr>
              <w:t>Loss for non taxable entity</w:t>
            </w:r>
          </w:p>
        </w:tc>
        <w:tc>
          <w:tcPr>
            <w:tcW w:w="1350" w:type="dxa"/>
            <w:vAlign w:val="bottom"/>
          </w:tcPr>
          <w:p w:rsidR="00F334BB" w:rsidRPr="00851E0F" w:rsidRDefault="00F334BB" w:rsidP="001E1840">
            <w:pPr>
              <w:pBdr>
                <w:bottom w:val="single" w:sz="4" w:space="1" w:color="auto"/>
              </w:pBdr>
              <w:spacing w:line="260" w:lineRule="exact"/>
              <w:ind w:left="-18" w:right="-18"/>
              <w:jc w:val="center"/>
              <w:outlineLvl w:val="7"/>
              <w:rPr>
                <w:rFonts w:ascii="Arial" w:hAnsi="Arial" w:cs="Arial"/>
                <w:color w:val="000000"/>
                <w:spacing w:val="-2"/>
                <w:sz w:val="18"/>
                <w:szCs w:val="18"/>
                <w:lang w:bidi="th-TH"/>
              </w:rPr>
            </w:pPr>
            <w:r w:rsidRPr="00851E0F">
              <w:rPr>
                <w:rFonts w:ascii="Arial" w:hAnsi="Arial" w:cs="Arial"/>
                <w:color w:val="000000"/>
                <w:spacing w:val="-2"/>
                <w:sz w:val="18"/>
                <w:szCs w:val="18"/>
                <w:lang w:bidi="th-TH"/>
              </w:rPr>
              <w:t>-</w:t>
            </w:r>
          </w:p>
        </w:tc>
        <w:tc>
          <w:tcPr>
            <w:tcW w:w="1350" w:type="dxa"/>
            <w:vAlign w:val="bottom"/>
          </w:tcPr>
          <w:p w:rsidR="00F334BB" w:rsidRPr="00851E0F" w:rsidRDefault="00F334BB" w:rsidP="001E1840">
            <w:pPr>
              <w:pBdr>
                <w:bottom w:val="single" w:sz="4" w:space="1" w:color="auto"/>
              </w:pBdr>
              <w:spacing w:line="260" w:lineRule="exact"/>
              <w:ind w:left="-18" w:right="-18"/>
              <w:jc w:val="right"/>
              <w:outlineLvl w:val="7"/>
              <w:rPr>
                <w:rFonts w:ascii="Arial" w:hAnsi="Arial" w:cs="Arial"/>
                <w:color w:val="000000"/>
                <w:spacing w:val="-2"/>
                <w:sz w:val="18"/>
                <w:szCs w:val="18"/>
              </w:rPr>
            </w:pPr>
            <w:r w:rsidRPr="00851E0F">
              <w:rPr>
                <w:rFonts w:ascii="Arial" w:hAnsi="Arial" w:cs="Arial"/>
                <w:color w:val="000000"/>
                <w:spacing w:val="-2"/>
                <w:sz w:val="18"/>
                <w:szCs w:val="18"/>
                <w:lang w:bidi="th-TH"/>
              </w:rPr>
              <w:t>62,133,131</w:t>
            </w:r>
          </w:p>
        </w:tc>
        <w:tc>
          <w:tcPr>
            <w:tcW w:w="1350" w:type="dxa"/>
            <w:vAlign w:val="bottom"/>
          </w:tcPr>
          <w:p w:rsidR="00F334BB" w:rsidRPr="00851E0F" w:rsidRDefault="00F334BB" w:rsidP="001E1840">
            <w:pPr>
              <w:pBdr>
                <w:bottom w:val="single" w:sz="4" w:space="1" w:color="auto"/>
              </w:pBdr>
              <w:spacing w:line="260" w:lineRule="exact"/>
              <w:ind w:left="-18" w:right="-18"/>
              <w:jc w:val="center"/>
              <w:outlineLvl w:val="7"/>
              <w:rPr>
                <w:rFonts w:ascii="Arial" w:hAnsi="Arial" w:cs="Arial"/>
                <w:color w:val="000000"/>
                <w:spacing w:val="-2"/>
                <w:sz w:val="18"/>
                <w:szCs w:val="18"/>
              </w:rPr>
            </w:pPr>
            <w:r w:rsidRPr="00851E0F">
              <w:rPr>
                <w:rFonts w:ascii="Arial" w:hAnsi="Arial" w:cs="Arial"/>
                <w:color w:val="000000"/>
                <w:spacing w:val="-2"/>
                <w:sz w:val="18"/>
                <w:szCs w:val="18"/>
              </w:rPr>
              <w:t>-</w:t>
            </w:r>
          </w:p>
        </w:tc>
        <w:tc>
          <w:tcPr>
            <w:tcW w:w="1350" w:type="dxa"/>
            <w:vAlign w:val="bottom"/>
          </w:tcPr>
          <w:p w:rsidR="00F334BB" w:rsidRPr="00851E0F" w:rsidRDefault="00F334BB" w:rsidP="001E1840">
            <w:pPr>
              <w:pBdr>
                <w:bottom w:val="single" w:sz="4" w:space="1" w:color="auto"/>
              </w:pBdr>
              <w:spacing w:line="260" w:lineRule="exact"/>
              <w:ind w:left="-18" w:right="-18"/>
              <w:jc w:val="center"/>
              <w:outlineLvl w:val="7"/>
              <w:rPr>
                <w:rFonts w:ascii="Arial" w:hAnsi="Arial" w:cs="Arial"/>
                <w:color w:val="000000"/>
                <w:spacing w:val="-2"/>
                <w:sz w:val="18"/>
                <w:szCs w:val="18"/>
              </w:rPr>
            </w:pPr>
            <w:r w:rsidRPr="00851E0F">
              <w:rPr>
                <w:rFonts w:ascii="Arial" w:hAnsi="Arial" w:cs="Arial"/>
                <w:color w:val="000000"/>
                <w:spacing w:val="-2"/>
                <w:sz w:val="18"/>
                <w:szCs w:val="18"/>
              </w:rPr>
              <w:t>-</w:t>
            </w:r>
          </w:p>
        </w:tc>
      </w:tr>
      <w:tr w:rsidR="00F334BB" w:rsidRPr="00851E0F" w:rsidTr="00DB23BC">
        <w:trPr>
          <w:trHeight w:val="209"/>
        </w:trPr>
        <w:tc>
          <w:tcPr>
            <w:tcW w:w="4050" w:type="dxa"/>
          </w:tcPr>
          <w:p w:rsidR="00F334BB" w:rsidRPr="00851E0F" w:rsidRDefault="00F334BB" w:rsidP="001E1840">
            <w:pPr>
              <w:spacing w:line="260" w:lineRule="exact"/>
              <w:ind w:left="432" w:right="-108"/>
              <w:rPr>
                <w:rFonts w:ascii="Arial" w:hAnsi="Arial" w:cs="Arial"/>
                <w:color w:val="000000"/>
                <w:spacing w:val="-2"/>
                <w:sz w:val="18"/>
                <w:szCs w:val="18"/>
              </w:rPr>
            </w:pPr>
          </w:p>
        </w:tc>
        <w:tc>
          <w:tcPr>
            <w:tcW w:w="1350" w:type="dxa"/>
            <w:vAlign w:val="bottom"/>
          </w:tcPr>
          <w:p w:rsidR="00F334BB" w:rsidRPr="00851E0F" w:rsidRDefault="00F334BB" w:rsidP="001E1840">
            <w:pPr>
              <w:pBdr>
                <w:bottom w:val="double" w:sz="4" w:space="1" w:color="auto"/>
              </w:pBdr>
              <w:spacing w:line="260" w:lineRule="exact"/>
              <w:ind w:left="-18" w:right="-18"/>
              <w:jc w:val="right"/>
              <w:outlineLvl w:val="7"/>
              <w:rPr>
                <w:rFonts w:ascii="Arial" w:hAnsi="Arial" w:cs="Arial"/>
                <w:color w:val="000000"/>
                <w:spacing w:val="-2"/>
                <w:sz w:val="18"/>
                <w:szCs w:val="18"/>
              </w:rPr>
            </w:pPr>
            <w:r w:rsidRPr="00851E0F">
              <w:rPr>
                <w:rFonts w:ascii="Arial" w:hAnsi="Arial" w:cs="Arial"/>
                <w:color w:val="000000"/>
                <w:spacing w:val="-2"/>
                <w:sz w:val="18"/>
                <w:szCs w:val="18"/>
              </w:rPr>
              <w:t>(</w:t>
            </w:r>
            <w:r w:rsidR="007A1BDD">
              <w:rPr>
                <w:rFonts w:ascii="Arial" w:hAnsi="Arial" w:cs="Arial"/>
                <w:color w:val="000000"/>
                <w:spacing w:val="-2"/>
                <w:sz w:val="18"/>
                <w:szCs w:val="18"/>
              </w:rPr>
              <w:t>142</w:t>
            </w:r>
            <w:r w:rsidR="007A1BDD" w:rsidRPr="00851E0F">
              <w:rPr>
                <w:rFonts w:ascii="Arial" w:hAnsi="Arial" w:cs="Arial"/>
                <w:color w:val="000000"/>
                <w:spacing w:val="-2"/>
                <w:sz w:val="18"/>
                <w:szCs w:val="18"/>
              </w:rPr>
              <w:t>,</w:t>
            </w:r>
            <w:r w:rsidR="007A1BDD">
              <w:rPr>
                <w:rFonts w:ascii="Arial" w:hAnsi="Arial" w:cs="Arial"/>
                <w:color w:val="000000"/>
                <w:spacing w:val="-2"/>
                <w:sz w:val="18"/>
                <w:szCs w:val="18"/>
              </w:rPr>
              <w:t>259</w:t>
            </w:r>
            <w:r w:rsidR="007A1BDD" w:rsidRPr="00851E0F">
              <w:rPr>
                <w:rFonts w:ascii="Arial" w:hAnsi="Arial" w:cs="Arial"/>
                <w:color w:val="000000"/>
                <w:spacing w:val="-2"/>
                <w:sz w:val="18"/>
                <w:szCs w:val="18"/>
              </w:rPr>
              <w:t>,</w:t>
            </w:r>
            <w:r w:rsidR="007A1BDD">
              <w:rPr>
                <w:rFonts w:ascii="Arial" w:hAnsi="Arial" w:cs="Arial"/>
                <w:color w:val="000000"/>
                <w:spacing w:val="-2"/>
                <w:sz w:val="18"/>
                <w:szCs w:val="18"/>
              </w:rPr>
              <w:t>009</w:t>
            </w:r>
            <w:r w:rsidRPr="00851E0F">
              <w:rPr>
                <w:rFonts w:ascii="Arial" w:hAnsi="Arial" w:cs="Arial"/>
                <w:color w:val="000000"/>
                <w:spacing w:val="-2"/>
                <w:sz w:val="18"/>
                <w:szCs w:val="18"/>
              </w:rPr>
              <w:t>)</w:t>
            </w:r>
          </w:p>
        </w:tc>
        <w:tc>
          <w:tcPr>
            <w:tcW w:w="1350" w:type="dxa"/>
            <w:vAlign w:val="bottom"/>
          </w:tcPr>
          <w:p w:rsidR="00F334BB" w:rsidRPr="00851E0F" w:rsidRDefault="00F334BB" w:rsidP="001E1840">
            <w:pPr>
              <w:pBdr>
                <w:bottom w:val="double" w:sz="4" w:space="1" w:color="auto"/>
              </w:pBdr>
              <w:spacing w:line="260" w:lineRule="exact"/>
              <w:ind w:left="-18" w:right="-18"/>
              <w:jc w:val="right"/>
              <w:outlineLvl w:val="7"/>
              <w:rPr>
                <w:rFonts w:ascii="Arial" w:hAnsi="Arial" w:cs="Arial"/>
                <w:color w:val="000000"/>
                <w:spacing w:val="-2"/>
                <w:sz w:val="18"/>
                <w:szCs w:val="18"/>
              </w:rPr>
            </w:pPr>
            <w:r w:rsidRPr="00851E0F">
              <w:rPr>
                <w:rFonts w:ascii="Arial" w:hAnsi="Arial" w:cs="Arial"/>
                <w:color w:val="000000"/>
                <w:spacing w:val="-2"/>
                <w:sz w:val="18"/>
                <w:szCs w:val="18"/>
              </w:rPr>
              <w:t>(72,506,684)</w:t>
            </w:r>
          </w:p>
        </w:tc>
        <w:tc>
          <w:tcPr>
            <w:tcW w:w="1350" w:type="dxa"/>
            <w:vAlign w:val="bottom"/>
          </w:tcPr>
          <w:p w:rsidR="00F334BB" w:rsidRPr="00851E0F" w:rsidRDefault="00F334BB" w:rsidP="001E1840">
            <w:pPr>
              <w:pBdr>
                <w:bottom w:val="double" w:sz="4" w:space="1" w:color="auto"/>
              </w:pBdr>
              <w:spacing w:line="260" w:lineRule="exact"/>
              <w:ind w:left="-18" w:right="-18"/>
              <w:jc w:val="right"/>
              <w:outlineLvl w:val="7"/>
              <w:rPr>
                <w:rFonts w:ascii="Arial" w:hAnsi="Arial" w:cs="Arial"/>
                <w:color w:val="000000"/>
                <w:spacing w:val="-2"/>
                <w:sz w:val="18"/>
                <w:szCs w:val="18"/>
              </w:rPr>
            </w:pPr>
            <w:r w:rsidRPr="00851E0F">
              <w:rPr>
                <w:rFonts w:ascii="Arial" w:hAnsi="Arial" w:cs="Arial"/>
                <w:color w:val="000000"/>
                <w:spacing w:val="-2"/>
                <w:sz w:val="18"/>
                <w:szCs w:val="18"/>
              </w:rPr>
              <w:t>(152,033,262)</w:t>
            </w:r>
          </w:p>
        </w:tc>
        <w:tc>
          <w:tcPr>
            <w:tcW w:w="1350" w:type="dxa"/>
            <w:vAlign w:val="bottom"/>
          </w:tcPr>
          <w:p w:rsidR="00F334BB" w:rsidRPr="00851E0F" w:rsidRDefault="00F334BB" w:rsidP="001E1840">
            <w:pPr>
              <w:pBdr>
                <w:bottom w:val="double" w:sz="4" w:space="1" w:color="auto"/>
              </w:pBdr>
              <w:spacing w:line="260" w:lineRule="exact"/>
              <w:ind w:left="-18" w:right="-18"/>
              <w:jc w:val="right"/>
              <w:outlineLvl w:val="7"/>
              <w:rPr>
                <w:rFonts w:ascii="Arial" w:hAnsi="Arial" w:cs="Arial"/>
                <w:color w:val="000000"/>
                <w:spacing w:val="-2"/>
                <w:sz w:val="18"/>
                <w:szCs w:val="18"/>
              </w:rPr>
            </w:pPr>
            <w:r w:rsidRPr="00851E0F">
              <w:rPr>
                <w:rFonts w:ascii="Arial" w:hAnsi="Arial" w:cs="Arial"/>
                <w:color w:val="000000"/>
                <w:spacing w:val="-2"/>
                <w:sz w:val="18"/>
                <w:szCs w:val="18"/>
              </w:rPr>
              <w:t>(133,347,267)</w:t>
            </w:r>
          </w:p>
        </w:tc>
      </w:tr>
      <w:tr w:rsidR="00F334BB" w:rsidRPr="00851E0F" w:rsidTr="00DB23BC">
        <w:tc>
          <w:tcPr>
            <w:tcW w:w="4050" w:type="dxa"/>
          </w:tcPr>
          <w:p w:rsidR="00F334BB" w:rsidRPr="00851E0F" w:rsidRDefault="00F334BB" w:rsidP="001E1840">
            <w:pPr>
              <w:spacing w:line="260" w:lineRule="exact"/>
              <w:ind w:left="547"/>
              <w:jc w:val="both"/>
              <w:rPr>
                <w:rFonts w:ascii="Arial" w:hAnsi="Arial" w:cs="Arial"/>
                <w:noProof w:val="0"/>
                <w:sz w:val="18"/>
                <w:szCs w:val="18"/>
              </w:rPr>
            </w:pPr>
          </w:p>
        </w:tc>
        <w:tc>
          <w:tcPr>
            <w:tcW w:w="1350" w:type="dxa"/>
            <w:vAlign w:val="bottom"/>
          </w:tcPr>
          <w:p w:rsidR="00F334BB" w:rsidRPr="00851E0F" w:rsidRDefault="00F334BB" w:rsidP="001E1840">
            <w:pPr>
              <w:spacing w:line="260" w:lineRule="exact"/>
              <w:ind w:left="-18" w:right="-18"/>
              <w:jc w:val="right"/>
              <w:outlineLvl w:val="7"/>
              <w:rPr>
                <w:rFonts w:ascii="Arial" w:hAnsi="Arial" w:cs="Arial"/>
                <w:color w:val="000000"/>
                <w:spacing w:val="-2"/>
                <w:sz w:val="18"/>
                <w:szCs w:val="18"/>
              </w:rPr>
            </w:pPr>
          </w:p>
        </w:tc>
        <w:tc>
          <w:tcPr>
            <w:tcW w:w="1350" w:type="dxa"/>
            <w:vAlign w:val="bottom"/>
          </w:tcPr>
          <w:p w:rsidR="00F334BB" w:rsidRPr="00851E0F" w:rsidRDefault="00F334BB" w:rsidP="001E1840">
            <w:pPr>
              <w:spacing w:line="260" w:lineRule="exact"/>
              <w:ind w:left="-18" w:right="-18"/>
              <w:jc w:val="right"/>
              <w:outlineLvl w:val="7"/>
              <w:rPr>
                <w:rFonts w:ascii="Arial" w:hAnsi="Arial" w:cs="Arial"/>
                <w:color w:val="000000"/>
                <w:spacing w:val="-2"/>
                <w:sz w:val="18"/>
                <w:szCs w:val="18"/>
              </w:rPr>
            </w:pPr>
          </w:p>
        </w:tc>
        <w:tc>
          <w:tcPr>
            <w:tcW w:w="1350" w:type="dxa"/>
            <w:vAlign w:val="bottom"/>
          </w:tcPr>
          <w:p w:rsidR="00F334BB" w:rsidRPr="00851E0F" w:rsidRDefault="00F334BB" w:rsidP="001E1840">
            <w:pPr>
              <w:spacing w:line="260" w:lineRule="exact"/>
              <w:ind w:left="-18" w:right="-18"/>
              <w:jc w:val="right"/>
              <w:outlineLvl w:val="7"/>
              <w:rPr>
                <w:rFonts w:ascii="Arial" w:hAnsi="Arial" w:cs="Arial"/>
                <w:color w:val="000000"/>
                <w:spacing w:val="-2"/>
                <w:sz w:val="18"/>
                <w:szCs w:val="18"/>
              </w:rPr>
            </w:pPr>
          </w:p>
        </w:tc>
        <w:tc>
          <w:tcPr>
            <w:tcW w:w="1350" w:type="dxa"/>
            <w:vAlign w:val="bottom"/>
          </w:tcPr>
          <w:p w:rsidR="00F334BB" w:rsidRPr="00851E0F" w:rsidRDefault="00F334BB" w:rsidP="001E1840">
            <w:pPr>
              <w:spacing w:line="260" w:lineRule="exact"/>
              <w:ind w:left="540"/>
              <w:outlineLvl w:val="7"/>
              <w:rPr>
                <w:rFonts w:ascii="Arial" w:hAnsi="Arial" w:cs="Arial"/>
                <w:b/>
                <w:bCs/>
                <w:color w:val="000000"/>
                <w:sz w:val="18"/>
                <w:szCs w:val="18"/>
                <w:lang w:bidi="th-TH"/>
              </w:rPr>
            </w:pPr>
          </w:p>
        </w:tc>
      </w:tr>
      <w:tr w:rsidR="00F334BB" w:rsidRPr="00851E0F" w:rsidTr="00DB23BC">
        <w:tc>
          <w:tcPr>
            <w:tcW w:w="4050" w:type="dxa"/>
          </w:tcPr>
          <w:p w:rsidR="00F334BB" w:rsidRPr="00851E0F" w:rsidRDefault="00F334BB" w:rsidP="001E1840">
            <w:pPr>
              <w:spacing w:line="260" w:lineRule="exact"/>
              <w:ind w:left="432" w:right="-108"/>
              <w:rPr>
                <w:rFonts w:ascii="Arial" w:hAnsi="Arial" w:cs="Arial"/>
                <w:noProof w:val="0"/>
                <w:sz w:val="18"/>
                <w:szCs w:val="18"/>
              </w:rPr>
            </w:pPr>
            <w:r w:rsidRPr="00851E0F">
              <w:rPr>
                <w:rFonts w:ascii="Arial" w:hAnsi="Arial" w:cs="Arial"/>
                <w:color w:val="000000"/>
                <w:spacing w:val="-2"/>
                <w:sz w:val="18"/>
                <w:szCs w:val="18"/>
              </w:rPr>
              <w:t>Tax calculated at a tax rate of 20%</w:t>
            </w:r>
          </w:p>
        </w:tc>
        <w:tc>
          <w:tcPr>
            <w:tcW w:w="1350" w:type="dxa"/>
            <w:vAlign w:val="bottom"/>
          </w:tcPr>
          <w:p w:rsidR="00F334BB" w:rsidRPr="00851E0F" w:rsidRDefault="00F334BB" w:rsidP="008711DB">
            <w:pPr>
              <w:spacing w:line="260" w:lineRule="exact"/>
              <w:ind w:left="-18" w:right="-18"/>
              <w:jc w:val="right"/>
              <w:outlineLvl w:val="7"/>
              <w:rPr>
                <w:rFonts w:ascii="Arial" w:hAnsi="Arial" w:cs="Arial"/>
                <w:color w:val="000000"/>
                <w:spacing w:val="-2"/>
                <w:sz w:val="18"/>
                <w:szCs w:val="18"/>
              </w:rPr>
            </w:pPr>
            <w:r w:rsidRPr="00851E0F">
              <w:rPr>
                <w:rFonts w:ascii="Arial" w:hAnsi="Arial" w:cs="Arial"/>
                <w:color w:val="000000"/>
                <w:spacing w:val="-2"/>
                <w:sz w:val="18"/>
                <w:szCs w:val="18"/>
              </w:rPr>
              <w:t>(2</w:t>
            </w:r>
            <w:r w:rsidR="008711DB">
              <w:rPr>
                <w:rFonts w:ascii="Arial" w:hAnsi="Arial" w:cs="Arial"/>
                <w:color w:val="000000"/>
                <w:spacing w:val="-2"/>
                <w:sz w:val="18"/>
                <w:szCs w:val="18"/>
              </w:rPr>
              <w:t>8</w:t>
            </w:r>
            <w:r w:rsidRPr="00851E0F">
              <w:rPr>
                <w:rFonts w:ascii="Arial" w:hAnsi="Arial" w:cs="Arial"/>
                <w:color w:val="000000"/>
                <w:spacing w:val="-2"/>
                <w:sz w:val="18"/>
                <w:szCs w:val="18"/>
              </w:rPr>
              <w:t>,</w:t>
            </w:r>
            <w:r w:rsidR="008711DB">
              <w:rPr>
                <w:rFonts w:ascii="Arial" w:hAnsi="Arial" w:cs="Arial"/>
                <w:color w:val="000000"/>
                <w:spacing w:val="-2"/>
                <w:sz w:val="18"/>
                <w:szCs w:val="18"/>
              </w:rPr>
              <w:t>451</w:t>
            </w:r>
            <w:r w:rsidRPr="00851E0F">
              <w:rPr>
                <w:rFonts w:ascii="Arial" w:hAnsi="Arial" w:cs="Arial"/>
                <w:color w:val="000000"/>
                <w:spacing w:val="-2"/>
                <w:sz w:val="18"/>
                <w:szCs w:val="18"/>
              </w:rPr>
              <w:t>,</w:t>
            </w:r>
            <w:r w:rsidR="008711DB">
              <w:rPr>
                <w:rFonts w:ascii="Arial" w:hAnsi="Arial" w:cs="Arial"/>
                <w:color w:val="000000"/>
                <w:spacing w:val="-2"/>
                <w:sz w:val="18"/>
                <w:szCs w:val="18"/>
              </w:rPr>
              <w:t>803</w:t>
            </w:r>
            <w:r w:rsidRPr="00851E0F">
              <w:rPr>
                <w:rFonts w:ascii="Arial" w:hAnsi="Arial" w:cs="Arial"/>
                <w:color w:val="000000"/>
                <w:spacing w:val="-2"/>
                <w:sz w:val="18"/>
                <w:szCs w:val="18"/>
              </w:rPr>
              <w:t>)</w:t>
            </w:r>
          </w:p>
        </w:tc>
        <w:tc>
          <w:tcPr>
            <w:tcW w:w="1350" w:type="dxa"/>
            <w:vAlign w:val="bottom"/>
          </w:tcPr>
          <w:p w:rsidR="00F334BB" w:rsidRPr="00851E0F" w:rsidRDefault="00F334BB" w:rsidP="001E1840">
            <w:pPr>
              <w:spacing w:line="260" w:lineRule="exact"/>
              <w:ind w:left="-18" w:right="-18"/>
              <w:jc w:val="right"/>
              <w:outlineLvl w:val="7"/>
              <w:rPr>
                <w:rFonts w:ascii="Arial" w:hAnsi="Arial" w:cs="Arial"/>
                <w:color w:val="000000"/>
                <w:spacing w:val="-2"/>
                <w:sz w:val="18"/>
                <w:szCs w:val="18"/>
              </w:rPr>
            </w:pPr>
            <w:r w:rsidRPr="00851E0F">
              <w:rPr>
                <w:rFonts w:ascii="Arial" w:hAnsi="Arial" w:cs="Arial"/>
                <w:color w:val="000000"/>
                <w:spacing w:val="-2"/>
                <w:sz w:val="18"/>
                <w:szCs w:val="18"/>
              </w:rPr>
              <w:t>(14,501,337)</w:t>
            </w:r>
          </w:p>
        </w:tc>
        <w:tc>
          <w:tcPr>
            <w:tcW w:w="1350" w:type="dxa"/>
            <w:vAlign w:val="bottom"/>
          </w:tcPr>
          <w:p w:rsidR="00F334BB" w:rsidRPr="00851E0F" w:rsidRDefault="00F334BB" w:rsidP="001E1840">
            <w:pPr>
              <w:spacing w:line="260" w:lineRule="exact"/>
              <w:ind w:left="-18" w:right="-18"/>
              <w:jc w:val="right"/>
              <w:outlineLvl w:val="7"/>
              <w:rPr>
                <w:rFonts w:ascii="Arial" w:hAnsi="Arial" w:cs="Arial"/>
                <w:color w:val="000000"/>
                <w:spacing w:val="-2"/>
                <w:sz w:val="18"/>
                <w:szCs w:val="18"/>
              </w:rPr>
            </w:pPr>
            <w:r w:rsidRPr="00851E0F">
              <w:rPr>
                <w:rFonts w:ascii="Arial" w:hAnsi="Arial" w:cs="Arial"/>
                <w:color w:val="000000"/>
                <w:spacing w:val="-2"/>
                <w:sz w:val="18"/>
                <w:szCs w:val="18"/>
              </w:rPr>
              <w:t>(30,406,652)</w:t>
            </w:r>
          </w:p>
        </w:tc>
        <w:tc>
          <w:tcPr>
            <w:tcW w:w="1350" w:type="dxa"/>
            <w:vAlign w:val="bottom"/>
          </w:tcPr>
          <w:p w:rsidR="00F334BB" w:rsidRPr="00851E0F" w:rsidRDefault="00F334BB" w:rsidP="001E1840">
            <w:pPr>
              <w:spacing w:line="260" w:lineRule="exact"/>
              <w:ind w:left="-18" w:right="-18"/>
              <w:jc w:val="right"/>
              <w:outlineLvl w:val="7"/>
              <w:rPr>
                <w:rFonts w:ascii="Arial" w:hAnsi="Arial" w:cs="Arial"/>
                <w:color w:val="000000"/>
                <w:spacing w:val="-2"/>
                <w:sz w:val="18"/>
                <w:szCs w:val="18"/>
              </w:rPr>
            </w:pPr>
            <w:r w:rsidRPr="00851E0F">
              <w:rPr>
                <w:rFonts w:ascii="Arial" w:hAnsi="Arial" w:cs="Arial"/>
                <w:color w:val="000000"/>
                <w:spacing w:val="-2"/>
                <w:sz w:val="18"/>
                <w:szCs w:val="18"/>
              </w:rPr>
              <w:t>(26,669,454)</w:t>
            </w:r>
          </w:p>
        </w:tc>
      </w:tr>
      <w:tr w:rsidR="00F334BB" w:rsidRPr="00851E0F" w:rsidTr="00DB23BC">
        <w:tc>
          <w:tcPr>
            <w:tcW w:w="4050" w:type="dxa"/>
          </w:tcPr>
          <w:p w:rsidR="00F334BB" w:rsidRPr="00851E0F" w:rsidRDefault="00F334BB" w:rsidP="001E1840">
            <w:pPr>
              <w:spacing w:line="260" w:lineRule="exact"/>
              <w:ind w:left="547"/>
              <w:jc w:val="both"/>
              <w:rPr>
                <w:rFonts w:ascii="Arial" w:hAnsi="Arial" w:cs="Arial"/>
                <w:noProof w:val="0"/>
                <w:sz w:val="18"/>
                <w:szCs w:val="18"/>
              </w:rPr>
            </w:pPr>
          </w:p>
        </w:tc>
        <w:tc>
          <w:tcPr>
            <w:tcW w:w="1350" w:type="dxa"/>
            <w:vAlign w:val="bottom"/>
          </w:tcPr>
          <w:p w:rsidR="00F334BB" w:rsidRPr="00851E0F" w:rsidRDefault="00F334BB" w:rsidP="001E1840">
            <w:pPr>
              <w:spacing w:line="260" w:lineRule="exact"/>
              <w:ind w:left="-18" w:right="-18"/>
              <w:jc w:val="right"/>
              <w:outlineLvl w:val="7"/>
              <w:rPr>
                <w:rFonts w:ascii="Arial" w:hAnsi="Arial" w:cs="Arial"/>
                <w:color w:val="000000"/>
                <w:spacing w:val="-2"/>
                <w:sz w:val="18"/>
                <w:szCs w:val="18"/>
              </w:rPr>
            </w:pPr>
          </w:p>
        </w:tc>
        <w:tc>
          <w:tcPr>
            <w:tcW w:w="1350" w:type="dxa"/>
            <w:vAlign w:val="bottom"/>
          </w:tcPr>
          <w:p w:rsidR="00F334BB" w:rsidRPr="00851E0F" w:rsidRDefault="00F334BB" w:rsidP="001E1840">
            <w:pPr>
              <w:spacing w:line="260" w:lineRule="exact"/>
              <w:ind w:left="-18" w:right="-18"/>
              <w:jc w:val="right"/>
              <w:outlineLvl w:val="7"/>
              <w:rPr>
                <w:rFonts w:ascii="Arial" w:hAnsi="Arial" w:cs="Arial"/>
                <w:color w:val="000000"/>
                <w:spacing w:val="-2"/>
                <w:sz w:val="18"/>
                <w:szCs w:val="18"/>
              </w:rPr>
            </w:pPr>
          </w:p>
        </w:tc>
        <w:tc>
          <w:tcPr>
            <w:tcW w:w="1350" w:type="dxa"/>
            <w:vAlign w:val="bottom"/>
          </w:tcPr>
          <w:p w:rsidR="00F334BB" w:rsidRPr="00851E0F" w:rsidRDefault="00F334BB" w:rsidP="001E1840">
            <w:pPr>
              <w:spacing w:line="260" w:lineRule="exact"/>
              <w:ind w:left="-18" w:right="-18"/>
              <w:jc w:val="right"/>
              <w:outlineLvl w:val="7"/>
              <w:rPr>
                <w:rFonts w:ascii="Arial" w:hAnsi="Arial" w:cs="Arial"/>
                <w:color w:val="000000"/>
                <w:spacing w:val="-2"/>
                <w:sz w:val="18"/>
                <w:szCs w:val="18"/>
              </w:rPr>
            </w:pPr>
          </w:p>
        </w:tc>
        <w:tc>
          <w:tcPr>
            <w:tcW w:w="1350" w:type="dxa"/>
            <w:vAlign w:val="bottom"/>
          </w:tcPr>
          <w:p w:rsidR="00F334BB" w:rsidRPr="00851E0F" w:rsidRDefault="00F334BB" w:rsidP="001E1840">
            <w:pPr>
              <w:spacing w:line="260" w:lineRule="exact"/>
              <w:ind w:left="-18" w:right="-18"/>
              <w:jc w:val="right"/>
              <w:outlineLvl w:val="7"/>
              <w:rPr>
                <w:rFonts w:ascii="Arial" w:hAnsi="Arial" w:cs="Arial"/>
                <w:color w:val="000000"/>
                <w:spacing w:val="-2"/>
                <w:sz w:val="18"/>
                <w:szCs w:val="18"/>
              </w:rPr>
            </w:pPr>
          </w:p>
        </w:tc>
      </w:tr>
      <w:tr w:rsidR="00F334BB" w:rsidRPr="00851E0F" w:rsidTr="00DB23BC">
        <w:tc>
          <w:tcPr>
            <w:tcW w:w="4050" w:type="dxa"/>
          </w:tcPr>
          <w:p w:rsidR="00F334BB" w:rsidRPr="00851E0F" w:rsidRDefault="00F334BB" w:rsidP="001E1840">
            <w:pPr>
              <w:spacing w:line="260" w:lineRule="exact"/>
              <w:ind w:left="432" w:right="-108"/>
              <w:rPr>
                <w:rFonts w:ascii="Arial" w:hAnsi="Arial" w:cs="Arial"/>
                <w:noProof w:val="0"/>
                <w:sz w:val="18"/>
                <w:szCs w:val="18"/>
              </w:rPr>
            </w:pPr>
            <w:r w:rsidRPr="00851E0F">
              <w:rPr>
                <w:rFonts w:ascii="Arial" w:hAnsi="Arial" w:cs="Arial"/>
                <w:color w:val="000000"/>
                <w:spacing w:val="-2"/>
                <w:sz w:val="18"/>
                <w:szCs w:val="18"/>
              </w:rPr>
              <w:t>Tax effect of:</w:t>
            </w:r>
          </w:p>
        </w:tc>
        <w:tc>
          <w:tcPr>
            <w:tcW w:w="1350" w:type="dxa"/>
            <w:vAlign w:val="bottom"/>
          </w:tcPr>
          <w:p w:rsidR="00F334BB" w:rsidRPr="00851E0F" w:rsidRDefault="00F334BB" w:rsidP="001E1840">
            <w:pPr>
              <w:spacing w:line="260" w:lineRule="exact"/>
              <w:ind w:left="-18" w:right="-18"/>
              <w:jc w:val="right"/>
              <w:outlineLvl w:val="7"/>
              <w:rPr>
                <w:rFonts w:ascii="Arial" w:hAnsi="Arial" w:cs="Arial"/>
                <w:color w:val="000000"/>
                <w:spacing w:val="-2"/>
                <w:sz w:val="18"/>
                <w:szCs w:val="18"/>
              </w:rPr>
            </w:pPr>
          </w:p>
        </w:tc>
        <w:tc>
          <w:tcPr>
            <w:tcW w:w="1350" w:type="dxa"/>
            <w:vAlign w:val="bottom"/>
          </w:tcPr>
          <w:p w:rsidR="00F334BB" w:rsidRPr="00851E0F" w:rsidRDefault="00F334BB" w:rsidP="001E1840">
            <w:pPr>
              <w:spacing w:line="260" w:lineRule="exact"/>
              <w:ind w:left="-18" w:right="-18"/>
              <w:jc w:val="right"/>
              <w:outlineLvl w:val="7"/>
              <w:rPr>
                <w:rFonts w:ascii="Arial" w:hAnsi="Arial" w:cs="Arial"/>
                <w:color w:val="000000"/>
                <w:spacing w:val="-2"/>
                <w:sz w:val="18"/>
                <w:szCs w:val="18"/>
              </w:rPr>
            </w:pPr>
          </w:p>
        </w:tc>
        <w:tc>
          <w:tcPr>
            <w:tcW w:w="1350" w:type="dxa"/>
            <w:vAlign w:val="bottom"/>
          </w:tcPr>
          <w:p w:rsidR="00F334BB" w:rsidRPr="00851E0F" w:rsidRDefault="00F334BB" w:rsidP="001E1840">
            <w:pPr>
              <w:spacing w:line="260" w:lineRule="exact"/>
              <w:ind w:right="-18"/>
              <w:jc w:val="right"/>
              <w:outlineLvl w:val="7"/>
              <w:rPr>
                <w:rFonts w:ascii="Arial" w:hAnsi="Arial" w:cs="Arial"/>
                <w:color w:val="000000"/>
                <w:spacing w:val="-2"/>
                <w:sz w:val="18"/>
                <w:szCs w:val="18"/>
              </w:rPr>
            </w:pPr>
          </w:p>
        </w:tc>
        <w:tc>
          <w:tcPr>
            <w:tcW w:w="1350" w:type="dxa"/>
            <w:vAlign w:val="bottom"/>
          </w:tcPr>
          <w:p w:rsidR="00F334BB" w:rsidRPr="00851E0F" w:rsidRDefault="00F334BB" w:rsidP="001E1840">
            <w:pPr>
              <w:spacing w:line="260" w:lineRule="exact"/>
              <w:ind w:left="-18" w:right="-18"/>
              <w:jc w:val="right"/>
              <w:outlineLvl w:val="7"/>
              <w:rPr>
                <w:rFonts w:ascii="Arial" w:hAnsi="Arial" w:cs="Arial"/>
                <w:color w:val="000000"/>
                <w:spacing w:val="-2"/>
                <w:sz w:val="18"/>
                <w:szCs w:val="18"/>
              </w:rPr>
            </w:pPr>
          </w:p>
        </w:tc>
      </w:tr>
      <w:tr w:rsidR="00F334BB" w:rsidRPr="00851E0F" w:rsidTr="00DB23BC">
        <w:tc>
          <w:tcPr>
            <w:tcW w:w="4050" w:type="dxa"/>
            <w:vAlign w:val="bottom"/>
          </w:tcPr>
          <w:p w:rsidR="00F334BB" w:rsidRPr="00851E0F" w:rsidRDefault="00F334BB" w:rsidP="001E1840">
            <w:pPr>
              <w:tabs>
                <w:tab w:val="left" w:pos="1134"/>
                <w:tab w:val="left" w:pos="1276"/>
                <w:tab w:val="center" w:pos="3402"/>
                <w:tab w:val="center" w:pos="4536"/>
                <w:tab w:val="center" w:pos="5670"/>
                <w:tab w:val="center" w:pos="6804"/>
                <w:tab w:val="right" w:pos="7655"/>
              </w:tabs>
              <w:spacing w:line="260" w:lineRule="exact"/>
              <w:ind w:left="612" w:right="-108" w:hanging="180"/>
              <w:rPr>
                <w:rFonts w:ascii="Arial" w:hAnsi="Arial" w:cs="Arial"/>
                <w:color w:val="000000"/>
                <w:spacing w:val="-2"/>
                <w:sz w:val="18"/>
                <w:szCs w:val="18"/>
              </w:rPr>
            </w:pPr>
            <w:r w:rsidRPr="00851E0F">
              <w:rPr>
                <w:rFonts w:ascii="Arial" w:hAnsi="Arial" w:cs="Arial"/>
                <w:color w:val="000000"/>
                <w:spacing w:val="-2"/>
                <w:sz w:val="18"/>
                <w:szCs w:val="18"/>
              </w:rPr>
              <w:t>Income subject to tax</w:t>
            </w:r>
          </w:p>
        </w:tc>
        <w:tc>
          <w:tcPr>
            <w:tcW w:w="1350" w:type="dxa"/>
            <w:vAlign w:val="bottom"/>
          </w:tcPr>
          <w:p w:rsidR="00F334BB" w:rsidRPr="00851E0F" w:rsidRDefault="00F334BB" w:rsidP="001E1840">
            <w:pPr>
              <w:spacing w:line="260" w:lineRule="exact"/>
              <w:ind w:left="-18" w:right="-18"/>
              <w:jc w:val="right"/>
              <w:outlineLvl w:val="7"/>
              <w:rPr>
                <w:rFonts w:ascii="Arial" w:hAnsi="Arial" w:cs="Arial"/>
                <w:color w:val="000000"/>
                <w:spacing w:val="-2"/>
                <w:sz w:val="18"/>
                <w:szCs w:val="18"/>
                <w:lang w:bidi="th-TH"/>
              </w:rPr>
            </w:pPr>
            <w:r w:rsidRPr="00851E0F">
              <w:rPr>
                <w:rFonts w:ascii="Arial" w:hAnsi="Arial" w:cs="Arial"/>
                <w:color w:val="000000"/>
                <w:spacing w:val="-2"/>
                <w:sz w:val="18"/>
                <w:szCs w:val="18"/>
              </w:rPr>
              <w:t>126,840</w:t>
            </w:r>
          </w:p>
        </w:tc>
        <w:tc>
          <w:tcPr>
            <w:tcW w:w="1350" w:type="dxa"/>
            <w:vAlign w:val="bottom"/>
          </w:tcPr>
          <w:p w:rsidR="00F334BB" w:rsidRPr="00851E0F" w:rsidRDefault="00F334BB" w:rsidP="001E1840">
            <w:pPr>
              <w:spacing w:line="260" w:lineRule="exact"/>
              <w:ind w:left="-18" w:right="-18"/>
              <w:jc w:val="right"/>
              <w:outlineLvl w:val="7"/>
              <w:rPr>
                <w:rFonts w:ascii="Arial" w:hAnsi="Arial" w:cs="Arial"/>
                <w:color w:val="000000"/>
                <w:spacing w:val="-2"/>
                <w:sz w:val="18"/>
                <w:szCs w:val="18"/>
              </w:rPr>
            </w:pPr>
            <w:r w:rsidRPr="00851E0F">
              <w:rPr>
                <w:rFonts w:ascii="Arial" w:hAnsi="Arial" w:cs="Arial"/>
                <w:color w:val="000000"/>
                <w:spacing w:val="-2"/>
                <w:sz w:val="18"/>
                <w:szCs w:val="18"/>
              </w:rPr>
              <w:t>139,524</w:t>
            </w:r>
          </w:p>
        </w:tc>
        <w:tc>
          <w:tcPr>
            <w:tcW w:w="1350" w:type="dxa"/>
            <w:vAlign w:val="bottom"/>
          </w:tcPr>
          <w:p w:rsidR="00F334BB" w:rsidRPr="00851E0F" w:rsidRDefault="00F334BB" w:rsidP="001E1840">
            <w:pPr>
              <w:spacing w:line="260" w:lineRule="exact"/>
              <w:ind w:left="-18" w:right="-18"/>
              <w:jc w:val="center"/>
              <w:outlineLvl w:val="7"/>
              <w:rPr>
                <w:rFonts w:ascii="Arial" w:hAnsi="Arial" w:cs="Arial"/>
                <w:color w:val="000000"/>
                <w:spacing w:val="-2"/>
                <w:sz w:val="18"/>
                <w:szCs w:val="18"/>
              </w:rPr>
            </w:pPr>
            <w:r w:rsidRPr="00851E0F">
              <w:rPr>
                <w:rFonts w:ascii="Arial" w:hAnsi="Arial" w:cs="Arial"/>
                <w:color w:val="000000"/>
                <w:spacing w:val="-2"/>
                <w:sz w:val="18"/>
                <w:szCs w:val="18"/>
              </w:rPr>
              <w:t>-</w:t>
            </w:r>
          </w:p>
        </w:tc>
        <w:tc>
          <w:tcPr>
            <w:tcW w:w="1350" w:type="dxa"/>
            <w:vAlign w:val="bottom"/>
          </w:tcPr>
          <w:p w:rsidR="00F334BB" w:rsidRPr="00851E0F" w:rsidRDefault="00F334BB" w:rsidP="001E1840">
            <w:pPr>
              <w:spacing w:line="260" w:lineRule="exact"/>
              <w:ind w:left="-18" w:right="-18"/>
              <w:jc w:val="center"/>
              <w:outlineLvl w:val="7"/>
              <w:rPr>
                <w:rFonts w:ascii="Arial" w:hAnsi="Arial" w:cs="Arial"/>
                <w:color w:val="000000"/>
                <w:spacing w:val="-2"/>
                <w:sz w:val="18"/>
                <w:szCs w:val="18"/>
              </w:rPr>
            </w:pPr>
            <w:r w:rsidRPr="00851E0F">
              <w:rPr>
                <w:rFonts w:ascii="Arial" w:hAnsi="Arial" w:cs="Arial"/>
                <w:color w:val="000000"/>
                <w:spacing w:val="-2"/>
                <w:sz w:val="18"/>
                <w:szCs w:val="18"/>
              </w:rPr>
              <w:t>-</w:t>
            </w:r>
          </w:p>
        </w:tc>
      </w:tr>
      <w:tr w:rsidR="00F334BB" w:rsidRPr="00851E0F" w:rsidTr="00DB23BC">
        <w:tc>
          <w:tcPr>
            <w:tcW w:w="4050" w:type="dxa"/>
            <w:vAlign w:val="bottom"/>
          </w:tcPr>
          <w:p w:rsidR="00F334BB" w:rsidRPr="00851E0F" w:rsidRDefault="00F334BB" w:rsidP="001E1840">
            <w:pPr>
              <w:tabs>
                <w:tab w:val="left" w:pos="1134"/>
                <w:tab w:val="left" w:pos="1276"/>
                <w:tab w:val="center" w:pos="3402"/>
                <w:tab w:val="center" w:pos="4536"/>
                <w:tab w:val="center" w:pos="5670"/>
                <w:tab w:val="center" w:pos="6804"/>
                <w:tab w:val="right" w:pos="7655"/>
              </w:tabs>
              <w:spacing w:line="260" w:lineRule="exact"/>
              <w:ind w:left="612" w:right="-108" w:hanging="180"/>
              <w:rPr>
                <w:rFonts w:ascii="Arial" w:hAnsi="Arial" w:cs="Arial"/>
                <w:color w:val="000000"/>
                <w:spacing w:val="-2"/>
                <w:sz w:val="18"/>
                <w:szCs w:val="18"/>
              </w:rPr>
            </w:pPr>
            <w:r w:rsidRPr="00851E0F">
              <w:rPr>
                <w:rFonts w:ascii="Arial" w:hAnsi="Arial" w:cs="Arial"/>
                <w:color w:val="000000"/>
                <w:spacing w:val="-2"/>
                <w:sz w:val="18"/>
                <w:szCs w:val="18"/>
              </w:rPr>
              <w:t>Share loss form associate</w:t>
            </w:r>
          </w:p>
        </w:tc>
        <w:tc>
          <w:tcPr>
            <w:tcW w:w="1350" w:type="dxa"/>
            <w:vAlign w:val="bottom"/>
          </w:tcPr>
          <w:p w:rsidR="00F334BB" w:rsidRPr="00851E0F" w:rsidRDefault="00F334BB" w:rsidP="001E1840">
            <w:pPr>
              <w:spacing w:line="260" w:lineRule="exact"/>
              <w:ind w:left="-18" w:right="-18"/>
              <w:jc w:val="center"/>
              <w:outlineLvl w:val="7"/>
              <w:rPr>
                <w:rFonts w:ascii="Arial" w:hAnsi="Arial" w:cs="Arial"/>
                <w:color w:val="000000"/>
                <w:spacing w:val="-2"/>
                <w:sz w:val="18"/>
                <w:szCs w:val="18"/>
              </w:rPr>
            </w:pPr>
            <w:r w:rsidRPr="00851E0F">
              <w:rPr>
                <w:rFonts w:ascii="Arial" w:hAnsi="Arial" w:cs="Arial"/>
                <w:color w:val="000000"/>
                <w:spacing w:val="-2"/>
                <w:sz w:val="18"/>
                <w:szCs w:val="18"/>
              </w:rPr>
              <w:t>-</w:t>
            </w:r>
          </w:p>
        </w:tc>
        <w:tc>
          <w:tcPr>
            <w:tcW w:w="1350" w:type="dxa"/>
            <w:vAlign w:val="bottom"/>
          </w:tcPr>
          <w:p w:rsidR="00F334BB" w:rsidRPr="00851E0F" w:rsidRDefault="00F334BB" w:rsidP="001E1840">
            <w:pPr>
              <w:spacing w:line="260" w:lineRule="exact"/>
              <w:ind w:left="-18" w:right="-18"/>
              <w:jc w:val="right"/>
              <w:outlineLvl w:val="7"/>
              <w:rPr>
                <w:rFonts w:ascii="Arial" w:hAnsi="Arial" w:cs="Arial"/>
                <w:color w:val="000000"/>
                <w:spacing w:val="-2"/>
                <w:sz w:val="18"/>
                <w:szCs w:val="18"/>
                <w:lang w:bidi="th-TH"/>
              </w:rPr>
            </w:pPr>
            <w:r w:rsidRPr="00851E0F">
              <w:rPr>
                <w:rFonts w:ascii="Arial" w:hAnsi="Arial" w:cs="Arial"/>
                <w:color w:val="000000"/>
                <w:spacing w:val="-2"/>
                <w:sz w:val="18"/>
                <w:szCs w:val="18"/>
                <w:lang w:bidi="th-TH"/>
              </w:rPr>
              <w:t>(1,045,545)</w:t>
            </w:r>
          </w:p>
        </w:tc>
        <w:tc>
          <w:tcPr>
            <w:tcW w:w="1350" w:type="dxa"/>
            <w:vAlign w:val="bottom"/>
          </w:tcPr>
          <w:p w:rsidR="00F334BB" w:rsidRPr="00851E0F" w:rsidRDefault="00F334BB" w:rsidP="001E1840">
            <w:pPr>
              <w:spacing w:line="260" w:lineRule="exact"/>
              <w:ind w:left="-18" w:right="-18"/>
              <w:jc w:val="center"/>
              <w:outlineLvl w:val="7"/>
              <w:rPr>
                <w:rFonts w:ascii="Arial" w:hAnsi="Arial" w:cs="Arial"/>
                <w:color w:val="000000"/>
                <w:spacing w:val="-2"/>
                <w:sz w:val="18"/>
                <w:szCs w:val="18"/>
              </w:rPr>
            </w:pPr>
            <w:r w:rsidRPr="00851E0F">
              <w:rPr>
                <w:rFonts w:ascii="Arial" w:hAnsi="Arial" w:cs="Arial"/>
                <w:color w:val="000000"/>
                <w:spacing w:val="-2"/>
                <w:sz w:val="18"/>
                <w:szCs w:val="18"/>
              </w:rPr>
              <w:t>-</w:t>
            </w:r>
          </w:p>
        </w:tc>
        <w:tc>
          <w:tcPr>
            <w:tcW w:w="1350" w:type="dxa"/>
            <w:vAlign w:val="bottom"/>
          </w:tcPr>
          <w:p w:rsidR="00F334BB" w:rsidRPr="00851E0F" w:rsidRDefault="00F334BB" w:rsidP="001E1840">
            <w:pPr>
              <w:spacing w:line="260" w:lineRule="exact"/>
              <w:ind w:left="-18" w:right="-18"/>
              <w:jc w:val="center"/>
              <w:outlineLvl w:val="7"/>
              <w:rPr>
                <w:rFonts w:ascii="Arial" w:hAnsi="Arial" w:cs="Arial"/>
                <w:color w:val="000000"/>
                <w:spacing w:val="-2"/>
                <w:sz w:val="18"/>
                <w:szCs w:val="18"/>
              </w:rPr>
            </w:pPr>
            <w:r w:rsidRPr="00851E0F">
              <w:rPr>
                <w:rFonts w:ascii="Arial" w:hAnsi="Arial" w:cs="Arial"/>
                <w:color w:val="000000"/>
                <w:spacing w:val="-2"/>
                <w:sz w:val="18"/>
                <w:szCs w:val="18"/>
              </w:rPr>
              <w:t>-</w:t>
            </w:r>
          </w:p>
        </w:tc>
      </w:tr>
      <w:tr w:rsidR="00F334BB" w:rsidRPr="00851E0F" w:rsidTr="00DB23BC">
        <w:tc>
          <w:tcPr>
            <w:tcW w:w="4050" w:type="dxa"/>
            <w:vAlign w:val="bottom"/>
          </w:tcPr>
          <w:p w:rsidR="00F334BB" w:rsidRPr="00851E0F" w:rsidRDefault="00F334BB" w:rsidP="001E1840">
            <w:pPr>
              <w:tabs>
                <w:tab w:val="left" w:pos="1134"/>
                <w:tab w:val="left" w:pos="1276"/>
                <w:tab w:val="center" w:pos="3402"/>
                <w:tab w:val="center" w:pos="4536"/>
                <w:tab w:val="center" w:pos="5670"/>
                <w:tab w:val="center" w:pos="6804"/>
                <w:tab w:val="right" w:pos="7655"/>
              </w:tabs>
              <w:spacing w:line="260" w:lineRule="exact"/>
              <w:ind w:left="612" w:right="-108" w:hanging="180"/>
              <w:rPr>
                <w:rFonts w:ascii="Arial" w:hAnsi="Arial" w:cs="Arial"/>
                <w:color w:val="000000"/>
                <w:spacing w:val="-2"/>
                <w:sz w:val="18"/>
                <w:szCs w:val="18"/>
              </w:rPr>
            </w:pPr>
            <w:r w:rsidRPr="00851E0F">
              <w:rPr>
                <w:rFonts w:ascii="Arial" w:hAnsi="Arial" w:cs="Arial"/>
                <w:color w:val="000000"/>
                <w:spacing w:val="-2"/>
                <w:sz w:val="18"/>
                <w:szCs w:val="18"/>
              </w:rPr>
              <w:t>Expenses not deductible for tax purposes</w:t>
            </w:r>
          </w:p>
        </w:tc>
        <w:tc>
          <w:tcPr>
            <w:tcW w:w="1350" w:type="dxa"/>
            <w:vAlign w:val="bottom"/>
          </w:tcPr>
          <w:p w:rsidR="00F334BB" w:rsidRPr="00851E0F" w:rsidRDefault="00F334BB" w:rsidP="008711DB">
            <w:pPr>
              <w:spacing w:line="260" w:lineRule="exact"/>
              <w:ind w:left="-18" w:right="-18"/>
              <w:jc w:val="right"/>
              <w:outlineLvl w:val="7"/>
              <w:rPr>
                <w:rFonts w:ascii="Arial" w:hAnsi="Arial" w:cs="Arial"/>
                <w:color w:val="000000"/>
                <w:spacing w:val="-2"/>
                <w:sz w:val="18"/>
                <w:szCs w:val="18"/>
                <w:lang w:bidi="th-TH"/>
              </w:rPr>
            </w:pPr>
            <w:r w:rsidRPr="00851E0F">
              <w:rPr>
                <w:rFonts w:ascii="Arial" w:hAnsi="Arial" w:cs="Arial"/>
                <w:color w:val="000000"/>
                <w:spacing w:val="-2"/>
                <w:sz w:val="18"/>
                <w:szCs w:val="18"/>
              </w:rPr>
              <w:t>2</w:t>
            </w:r>
            <w:r w:rsidR="008711DB">
              <w:rPr>
                <w:rFonts w:ascii="Arial" w:hAnsi="Arial" w:cs="Arial"/>
                <w:color w:val="000000"/>
                <w:spacing w:val="-2"/>
                <w:sz w:val="18"/>
                <w:szCs w:val="18"/>
              </w:rPr>
              <w:t>7</w:t>
            </w:r>
            <w:r w:rsidRPr="00851E0F">
              <w:rPr>
                <w:rFonts w:ascii="Arial" w:hAnsi="Arial" w:cs="Arial"/>
                <w:color w:val="000000"/>
                <w:spacing w:val="-2"/>
                <w:sz w:val="18"/>
                <w:szCs w:val="18"/>
              </w:rPr>
              <w:t>,</w:t>
            </w:r>
            <w:r w:rsidR="008711DB">
              <w:rPr>
                <w:rFonts w:ascii="Arial" w:hAnsi="Arial" w:cs="Arial"/>
                <w:color w:val="000000"/>
                <w:spacing w:val="-2"/>
                <w:sz w:val="18"/>
                <w:szCs w:val="18"/>
              </w:rPr>
              <w:t>640</w:t>
            </w:r>
            <w:r w:rsidRPr="00851E0F">
              <w:rPr>
                <w:rFonts w:ascii="Arial" w:hAnsi="Arial" w:cs="Arial"/>
                <w:color w:val="000000"/>
                <w:spacing w:val="-2"/>
                <w:sz w:val="18"/>
                <w:szCs w:val="18"/>
              </w:rPr>
              <w:t>,</w:t>
            </w:r>
            <w:r w:rsidR="008711DB">
              <w:rPr>
                <w:rFonts w:ascii="Arial" w:hAnsi="Arial" w:cs="Arial"/>
                <w:color w:val="000000"/>
                <w:spacing w:val="-2"/>
                <w:sz w:val="18"/>
                <w:szCs w:val="18"/>
              </w:rPr>
              <w:t>863</w:t>
            </w:r>
          </w:p>
        </w:tc>
        <w:tc>
          <w:tcPr>
            <w:tcW w:w="1350" w:type="dxa"/>
            <w:vAlign w:val="bottom"/>
          </w:tcPr>
          <w:p w:rsidR="00F334BB" w:rsidRPr="00851E0F" w:rsidRDefault="00F334BB" w:rsidP="001E1840">
            <w:pPr>
              <w:spacing w:line="260" w:lineRule="exact"/>
              <w:ind w:left="-18" w:right="-18"/>
              <w:jc w:val="right"/>
              <w:outlineLvl w:val="7"/>
              <w:rPr>
                <w:rFonts w:ascii="Arial" w:hAnsi="Arial" w:cs="Arial"/>
                <w:color w:val="000000"/>
                <w:spacing w:val="-2"/>
                <w:sz w:val="18"/>
                <w:szCs w:val="18"/>
              </w:rPr>
            </w:pPr>
            <w:r w:rsidRPr="00851E0F">
              <w:rPr>
                <w:rFonts w:ascii="Arial" w:hAnsi="Arial" w:cs="Arial"/>
                <w:color w:val="000000"/>
                <w:spacing w:val="-2"/>
                <w:sz w:val="18"/>
                <w:szCs w:val="18"/>
              </w:rPr>
              <w:t>1,897,654</w:t>
            </w:r>
          </w:p>
        </w:tc>
        <w:tc>
          <w:tcPr>
            <w:tcW w:w="1350" w:type="dxa"/>
            <w:vAlign w:val="bottom"/>
          </w:tcPr>
          <w:p w:rsidR="00F334BB" w:rsidRPr="00851E0F" w:rsidRDefault="00F334BB" w:rsidP="001E1840">
            <w:pPr>
              <w:spacing w:line="260" w:lineRule="exact"/>
              <w:ind w:left="-18" w:right="-18"/>
              <w:jc w:val="right"/>
              <w:outlineLvl w:val="7"/>
              <w:rPr>
                <w:rFonts w:ascii="Arial" w:hAnsi="Arial" w:cs="Arial"/>
                <w:color w:val="000000"/>
                <w:spacing w:val="-2"/>
                <w:sz w:val="18"/>
                <w:szCs w:val="18"/>
              </w:rPr>
            </w:pPr>
            <w:r w:rsidRPr="00851E0F">
              <w:rPr>
                <w:rFonts w:ascii="Arial" w:hAnsi="Arial" w:cs="Arial"/>
                <w:color w:val="000000"/>
                <w:spacing w:val="-2"/>
                <w:sz w:val="18"/>
                <w:szCs w:val="18"/>
              </w:rPr>
              <w:t>23,383,194</w:t>
            </w:r>
          </w:p>
        </w:tc>
        <w:tc>
          <w:tcPr>
            <w:tcW w:w="1350" w:type="dxa"/>
            <w:vAlign w:val="bottom"/>
          </w:tcPr>
          <w:p w:rsidR="00F334BB" w:rsidRPr="00851E0F" w:rsidRDefault="00F334BB" w:rsidP="001E1840">
            <w:pPr>
              <w:spacing w:line="260" w:lineRule="exact"/>
              <w:ind w:left="-18" w:right="-18"/>
              <w:jc w:val="right"/>
              <w:outlineLvl w:val="7"/>
              <w:rPr>
                <w:rFonts w:ascii="Arial" w:hAnsi="Arial" w:cs="Arial"/>
                <w:color w:val="000000"/>
                <w:spacing w:val="-2"/>
                <w:sz w:val="18"/>
                <w:szCs w:val="18"/>
              </w:rPr>
            </w:pPr>
            <w:r w:rsidRPr="00851E0F">
              <w:rPr>
                <w:rFonts w:ascii="Arial" w:hAnsi="Arial" w:cs="Arial"/>
                <w:color w:val="000000"/>
                <w:spacing w:val="-2"/>
                <w:sz w:val="18"/>
                <w:szCs w:val="18"/>
              </w:rPr>
              <w:t>17,035,214</w:t>
            </w:r>
          </w:p>
        </w:tc>
      </w:tr>
      <w:tr w:rsidR="00F334BB" w:rsidRPr="00851E0F" w:rsidTr="00DB23BC">
        <w:tc>
          <w:tcPr>
            <w:tcW w:w="4050" w:type="dxa"/>
            <w:vAlign w:val="bottom"/>
          </w:tcPr>
          <w:p w:rsidR="00F334BB" w:rsidRPr="00851E0F" w:rsidRDefault="00F334BB" w:rsidP="001E1840">
            <w:pPr>
              <w:tabs>
                <w:tab w:val="left" w:pos="1134"/>
                <w:tab w:val="left" w:pos="1276"/>
                <w:tab w:val="center" w:pos="3402"/>
                <w:tab w:val="center" w:pos="4536"/>
                <w:tab w:val="center" w:pos="5670"/>
                <w:tab w:val="center" w:pos="6804"/>
                <w:tab w:val="right" w:pos="7655"/>
              </w:tabs>
              <w:spacing w:line="260" w:lineRule="exact"/>
              <w:ind w:left="612" w:right="-108" w:hanging="180"/>
              <w:rPr>
                <w:rFonts w:ascii="Arial" w:hAnsi="Arial" w:cs="Arial"/>
                <w:color w:val="000000"/>
                <w:spacing w:val="-2"/>
                <w:sz w:val="18"/>
                <w:szCs w:val="18"/>
              </w:rPr>
            </w:pPr>
            <w:r w:rsidRPr="00851E0F">
              <w:rPr>
                <w:rFonts w:ascii="Arial" w:hAnsi="Arial" w:cs="Arial"/>
                <w:color w:val="000000"/>
                <w:spacing w:val="-2"/>
                <w:sz w:val="18"/>
                <w:szCs w:val="18"/>
              </w:rPr>
              <w:t>Addition decuctible for tax purposes</w:t>
            </w:r>
          </w:p>
        </w:tc>
        <w:tc>
          <w:tcPr>
            <w:tcW w:w="1350" w:type="dxa"/>
            <w:vAlign w:val="bottom"/>
          </w:tcPr>
          <w:p w:rsidR="00F334BB" w:rsidRPr="00851E0F" w:rsidRDefault="00F334BB" w:rsidP="001E1840">
            <w:pPr>
              <w:spacing w:line="260" w:lineRule="exact"/>
              <w:ind w:left="-18" w:right="-18"/>
              <w:jc w:val="right"/>
              <w:outlineLvl w:val="7"/>
              <w:rPr>
                <w:rFonts w:ascii="Arial" w:hAnsi="Arial" w:cs="Arial"/>
                <w:color w:val="000000"/>
                <w:spacing w:val="-2"/>
                <w:sz w:val="18"/>
                <w:szCs w:val="18"/>
                <w:lang w:bidi="th-TH"/>
              </w:rPr>
            </w:pPr>
            <w:r w:rsidRPr="00851E0F">
              <w:rPr>
                <w:rFonts w:ascii="Arial" w:hAnsi="Arial" w:cs="Arial"/>
                <w:color w:val="000000"/>
                <w:spacing w:val="-2"/>
                <w:sz w:val="18"/>
                <w:szCs w:val="18"/>
              </w:rPr>
              <w:t>(197,538</w:t>
            </w:r>
            <w:r w:rsidRPr="00851E0F">
              <w:rPr>
                <w:rFonts w:ascii="Arial" w:hAnsi="Arial" w:cs="Arial"/>
                <w:color w:val="000000"/>
                <w:spacing w:val="-2"/>
                <w:sz w:val="18"/>
                <w:szCs w:val="18"/>
                <w:lang w:bidi="th-TH"/>
              </w:rPr>
              <w:t>)</w:t>
            </w:r>
          </w:p>
        </w:tc>
        <w:tc>
          <w:tcPr>
            <w:tcW w:w="1350" w:type="dxa"/>
            <w:vAlign w:val="bottom"/>
          </w:tcPr>
          <w:p w:rsidR="00F334BB" w:rsidRPr="00851E0F" w:rsidRDefault="00F334BB" w:rsidP="001E1840">
            <w:pPr>
              <w:spacing w:line="260" w:lineRule="exact"/>
              <w:ind w:left="-18" w:right="-18"/>
              <w:jc w:val="right"/>
              <w:outlineLvl w:val="7"/>
              <w:rPr>
                <w:rFonts w:ascii="Arial" w:hAnsi="Arial" w:cs="Arial"/>
                <w:color w:val="000000"/>
                <w:spacing w:val="-2"/>
                <w:sz w:val="18"/>
                <w:szCs w:val="18"/>
              </w:rPr>
            </w:pPr>
            <w:r w:rsidRPr="00851E0F">
              <w:rPr>
                <w:rFonts w:ascii="Arial" w:hAnsi="Arial" w:cs="Arial"/>
                <w:color w:val="000000"/>
                <w:spacing w:val="-2"/>
                <w:sz w:val="18"/>
                <w:szCs w:val="18"/>
              </w:rPr>
              <w:t>(188,698)</w:t>
            </w:r>
          </w:p>
        </w:tc>
        <w:tc>
          <w:tcPr>
            <w:tcW w:w="1350" w:type="dxa"/>
            <w:vAlign w:val="bottom"/>
          </w:tcPr>
          <w:p w:rsidR="00F334BB" w:rsidRPr="00851E0F" w:rsidRDefault="00F334BB" w:rsidP="001E1840">
            <w:pPr>
              <w:spacing w:line="260" w:lineRule="exact"/>
              <w:ind w:left="-18" w:right="-18"/>
              <w:jc w:val="center"/>
              <w:outlineLvl w:val="7"/>
              <w:rPr>
                <w:rFonts w:ascii="Arial" w:hAnsi="Arial" w:cs="Arial"/>
                <w:color w:val="000000"/>
                <w:spacing w:val="-2"/>
                <w:sz w:val="18"/>
                <w:szCs w:val="18"/>
              </w:rPr>
            </w:pPr>
            <w:r w:rsidRPr="00851E0F">
              <w:rPr>
                <w:rFonts w:ascii="Arial" w:hAnsi="Arial" w:cs="Arial"/>
                <w:color w:val="000000"/>
                <w:spacing w:val="-2"/>
                <w:sz w:val="18"/>
                <w:szCs w:val="18"/>
              </w:rPr>
              <w:t>-</w:t>
            </w:r>
          </w:p>
        </w:tc>
        <w:tc>
          <w:tcPr>
            <w:tcW w:w="1350" w:type="dxa"/>
            <w:vAlign w:val="bottom"/>
          </w:tcPr>
          <w:p w:rsidR="00F334BB" w:rsidRPr="00851E0F" w:rsidRDefault="00F334BB" w:rsidP="001E1840">
            <w:pPr>
              <w:spacing w:line="260" w:lineRule="exact"/>
              <w:ind w:left="-18" w:right="-18"/>
              <w:jc w:val="center"/>
              <w:outlineLvl w:val="7"/>
              <w:rPr>
                <w:rFonts w:ascii="Arial" w:hAnsi="Arial" w:cs="Arial"/>
                <w:color w:val="000000"/>
                <w:spacing w:val="-2"/>
                <w:sz w:val="18"/>
                <w:szCs w:val="18"/>
              </w:rPr>
            </w:pPr>
            <w:r w:rsidRPr="00851E0F">
              <w:rPr>
                <w:rFonts w:ascii="Arial" w:hAnsi="Arial" w:cs="Arial"/>
                <w:color w:val="000000"/>
                <w:spacing w:val="-2"/>
                <w:sz w:val="18"/>
                <w:szCs w:val="18"/>
              </w:rPr>
              <w:t>-</w:t>
            </w:r>
          </w:p>
        </w:tc>
      </w:tr>
      <w:tr w:rsidR="00F334BB" w:rsidRPr="00851E0F" w:rsidTr="00DB23BC">
        <w:tc>
          <w:tcPr>
            <w:tcW w:w="4050" w:type="dxa"/>
            <w:vAlign w:val="bottom"/>
          </w:tcPr>
          <w:p w:rsidR="00F334BB" w:rsidRPr="00851E0F" w:rsidRDefault="00F334BB" w:rsidP="001E1840">
            <w:pPr>
              <w:tabs>
                <w:tab w:val="left" w:pos="1134"/>
                <w:tab w:val="left" w:pos="1276"/>
                <w:tab w:val="center" w:pos="3402"/>
                <w:tab w:val="center" w:pos="4536"/>
                <w:tab w:val="center" w:pos="5670"/>
                <w:tab w:val="center" w:pos="6804"/>
                <w:tab w:val="right" w:pos="7655"/>
              </w:tabs>
              <w:spacing w:line="260" w:lineRule="exact"/>
              <w:ind w:left="612" w:right="-108" w:hanging="180"/>
              <w:rPr>
                <w:rFonts w:ascii="Arial" w:hAnsi="Arial" w:cs="Arial"/>
                <w:color w:val="000000"/>
                <w:spacing w:val="-2"/>
                <w:sz w:val="18"/>
                <w:szCs w:val="18"/>
              </w:rPr>
            </w:pPr>
            <w:r w:rsidRPr="00851E0F">
              <w:rPr>
                <w:rFonts w:ascii="Arial" w:hAnsi="Arial" w:cs="Arial"/>
                <w:color w:val="000000"/>
                <w:spacing w:val="-2"/>
                <w:sz w:val="18"/>
                <w:szCs w:val="18"/>
              </w:rPr>
              <w:t xml:space="preserve">Current year losses for which no </w:t>
            </w:r>
            <w:r w:rsidRPr="00851E0F">
              <w:rPr>
                <w:rFonts w:ascii="Arial" w:hAnsi="Arial" w:cs="Arial"/>
                <w:color w:val="000000"/>
                <w:spacing w:val="-2"/>
                <w:sz w:val="18"/>
                <w:szCs w:val="18"/>
              </w:rPr>
              <w:br/>
              <w:t>deferred tax asset was recognised</w:t>
            </w:r>
          </w:p>
        </w:tc>
        <w:tc>
          <w:tcPr>
            <w:tcW w:w="1350" w:type="dxa"/>
            <w:vAlign w:val="bottom"/>
          </w:tcPr>
          <w:p w:rsidR="00F334BB" w:rsidRPr="00851E0F" w:rsidRDefault="00F334BB" w:rsidP="001E1840">
            <w:pPr>
              <w:spacing w:line="260" w:lineRule="exact"/>
              <w:ind w:left="-18" w:right="-18"/>
              <w:jc w:val="right"/>
              <w:outlineLvl w:val="7"/>
              <w:rPr>
                <w:rFonts w:ascii="Arial" w:hAnsi="Arial" w:cs="Arial"/>
                <w:color w:val="000000"/>
                <w:spacing w:val="-2"/>
                <w:sz w:val="18"/>
                <w:szCs w:val="18"/>
              </w:rPr>
            </w:pPr>
            <w:r w:rsidRPr="00851E0F">
              <w:rPr>
                <w:rFonts w:ascii="Arial" w:hAnsi="Arial" w:cs="Arial"/>
                <w:color w:val="000000"/>
                <w:spacing w:val="-2"/>
                <w:sz w:val="18"/>
                <w:szCs w:val="18"/>
              </w:rPr>
              <w:t>7,023,458</w:t>
            </w:r>
          </w:p>
        </w:tc>
        <w:tc>
          <w:tcPr>
            <w:tcW w:w="1350" w:type="dxa"/>
            <w:vAlign w:val="bottom"/>
          </w:tcPr>
          <w:p w:rsidR="00F334BB" w:rsidRPr="00851E0F" w:rsidRDefault="00F334BB" w:rsidP="001E1840">
            <w:pPr>
              <w:spacing w:line="260" w:lineRule="exact"/>
              <w:ind w:left="-18" w:right="-18"/>
              <w:jc w:val="right"/>
              <w:outlineLvl w:val="7"/>
              <w:rPr>
                <w:rFonts w:ascii="Arial" w:hAnsi="Arial" w:cs="Arial"/>
                <w:color w:val="000000"/>
                <w:spacing w:val="-2"/>
                <w:sz w:val="18"/>
                <w:szCs w:val="18"/>
              </w:rPr>
            </w:pPr>
            <w:r w:rsidRPr="00851E0F">
              <w:rPr>
                <w:rFonts w:ascii="Arial" w:hAnsi="Arial" w:cs="Arial"/>
                <w:color w:val="000000"/>
                <w:spacing w:val="-2"/>
                <w:sz w:val="18"/>
                <w:szCs w:val="18"/>
              </w:rPr>
              <w:t>13,698,402</w:t>
            </w:r>
          </w:p>
        </w:tc>
        <w:tc>
          <w:tcPr>
            <w:tcW w:w="1350" w:type="dxa"/>
            <w:vAlign w:val="bottom"/>
          </w:tcPr>
          <w:p w:rsidR="00F334BB" w:rsidRPr="00851E0F" w:rsidRDefault="00F334BB" w:rsidP="001E1840">
            <w:pPr>
              <w:spacing w:line="260" w:lineRule="exact"/>
              <w:ind w:left="-18" w:right="-18"/>
              <w:jc w:val="right"/>
              <w:outlineLvl w:val="7"/>
              <w:rPr>
                <w:rFonts w:ascii="Arial" w:hAnsi="Arial" w:cs="Arial"/>
                <w:color w:val="000000"/>
                <w:spacing w:val="-2"/>
                <w:sz w:val="18"/>
                <w:szCs w:val="18"/>
              </w:rPr>
            </w:pPr>
            <w:r w:rsidRPr="00851E0F">
              <w:rPr>
                <w:rFonts w:ascii="Arial" w:hAnsi="Arial" w:cs="Arial"/>
                <w:color w:val="000000"/>
                <w:spacing w:val="-2"/>
                <w:sz w:val="18"/>
                <w:szCs w:val="18"/>
              </w:rPr>
              <w:t>7,023,458</w:t>
            </w:r>
          </w:p>
        </w:tc>
        <w:tc>
          <w:tcPr>
            <w:tcW w:w="1350" w:type="dxa"/>
            <w:vAlign w:val="bottom"/>
          </w:tcPr>
          <w:p w:rsidR="00F334BB" w:rsidRPr="00851E0F" w:rsidRDefault="00F334BB" w:rsidP="001E1840">
            <w:pPr>
              <w:spacing w:line="260" w:lineRule="exact"/>
              <w:ind w:left="-18" w:right="-18"/>
              <w:jc w:val="right"/>
              <w:outlineLvl w:val="7"/>
              <w:rPr>
                <w:rFonts w:ascii="Arial" w:hAnsi="Arial" w:cs="Arial"/>
                <w:color w:val="000000"/>
                <w:spacing w:val="-2"/>
                <w:sz w:val="18"/>
                <w:szCs w:val="18"/>
              </w:rPr>
            </w:pPr>
            <w:r w:rsidRPr="00851E0F">
              <w:rPr>
                <w:rFonts w:ascii="Arial" w:hAnsi="Arial" w:cs="Arial"/>
                <w:color w:val="000000"/>
                <w:spacing w:val="-2"/>
                <w:sz w:val="18"/>
                <w:szCs w:val="18"/>
              </w:rPr>
              <w:t>9,634,240</w:t>
            </w:r>
          </w:p>
        </w:tc>
      </w:tr>
      <w:tr w:rsidR="00DC4D76" w:rsidRPr="00851E0F" w:rsidTr="00DB23BC">
        <w:tc>
          <w:tcPr>
            <w:tcW w:w="4050" w:type="dxa"/>
            <w:vAlign w:val="bottom"/>
          </w:tcPr>
          <w:p w:rsidR="00DC4D76" w:rsidRPr="00851E0F" w:rsidRDefault="00DC4D76" w:rsidP="007A1BDD">
            <w:pPr>
              <w:tabs>
                <w:tab w:val="left" w:pos="1134"/>
                <w:tab w:val="left" w:pos="1276"/>
                <w:tab w:val="center" w:pos="3402"/>
                <w:tab w:val="center" w:pos="4536"/>
                <w:tab w:val="center" w:pos="5670"/>
                <w:tab w:val="center" w:pos="6804"/>
                <w:tab w:val="right" w:pos="7655"/>
              </w:tabs>
              <w:spacing w:line="260" w:lineRule="exact"/>
              <w:ind w:left="612" w:right="-108" w:hanging="180"/>
              <w:rPr>
                <w:rFonts w:ascii="Arial" w:hAnsi="Arial" w:cs="Arial"/>
                <w:color w:val="000000"/>
                <w:spacing w:val="-2"/>
                <w:sz w:val="18"/>
                <w:szCs w:val="18"/>
              </w:rPr>
            </w:pPr>
            <w:r w:rsidRPr="00851E0F">
              <w:rPr>
                <w:rFonts w:ascii="Arial" w:hAnsi="Arial" w:cs="Arial"/>
                <w:color w:val="000000"/>
                <w:spacing w:val="-2"/>
                <w:sz w:val="18"/>
                <w:szCs w:val="18"/>
              </w:rPr>
              <w:t>Deferred tax asset was not recognised in previous year*</w:t>
            </w:r>
          </w:p>
        </w:tc>
        <w:tc>
          <w:tcPr>
            <w:tcW w:w="1350" w:type="dxa"/>
            <w:vAlign w:val="bottom"/>
          </w:tcPr>
          <w:p w:rsidR="00DC4D76" w:rsidRPr="00851E0F" w:rsidRDefault="00DC4D76" w:rsidP="00DC4D76">
            <w:pPr>
              <w:pBdr>
                <w:bottom w:val="single" w:sz="4" w:space="1" w:color="auto"/>
              </w:pBdr>
              <w:spacing w:line="260" w:lineRule="exact"/>
              <w:ind w:left="-18" w:right="-18"/>
              <w:jc w:val="right"/>
              <w:outlineLvl w:val="7"/>
              <w:rPr>
                <w:rFonts w:ascii="Arial" w:hAnsi="Arial" w:cs="Arial"/>
                <w:color w:val="000000"/>
                <w:spacing w:val="-2"/>
                <w:sz w:val="18"/>
                <w:szCs w:val="18"/>
              </w:rPr>
            </w:pPr>
            <w:r w:rsidRPr="00851E0F">
              <w:rPr>
                <w:rFonts w:ascii="Arial" w:hAnsi="Arial" w:cs="Arial"/>
                <w:bCs/>
                <w:sz w:val="18"/>
                <w:szCs w:val="18"/>
                <w:lang w:bidi="th-TH"/>
              </w:rPr>
              <w:t>(</w:t>
            </w:r>
            <w:r w:rsidRPr="00851E0F">
              <w:rPr>
                <w:rFonts w:ascii="Arial" w:hAnsi="Arial" w:cs="Arial"/>
                <w:bCs/>
                <w:sz w:val="18"/>
                <w:szCs w:val="18"/>
              </w:rPr>
              <w:t>16,885,271)</w:t>
            </w:r>
          </w:p>
        </w:tc>
        <w:tc>
          <w:tcPr>
            <w:tcW w:w="1350" w:type="dxa"/>
            <w:vAlign w:val="bottom"/>
          </w:tcPr>
          <w:p w:rsidR="00DC4D76" w:rsidRPr="00851E0F" w:rsidRDefault="00DC4D76" w:rsidP="001E1840">
            <w:pPr>
              <w:pBdr>
                <w:bottom w:val="single" w:sz="4" w:space="1" w:color="auto"/>
              </w:pBdr>
              <w:spacing w:line="260" w:lineRule="exact"/>
              <w:ind w:left="-18" w:right="-18"/>
              <w:jc w:val="center"/>
              <w:outlineLvl w:val="7"/>
              <w:rPr>
                <w:rFonts w:ascii="Arial" w:hAnsi="Arial" w:cs="Arial"/>
                <w:color w:val="000000"/>
                <w:spacing w:val="-2"/>
                <w:sz w:val="18"/>
                <w:szCs w:val="18"/>
              </w:rPr>
            </w:pPr>
            <w:r w:rsidRPr="00851E0F">
              <w:rPr>
                <w:rFonts w:ascii="Arial" w:hAnsi="Arial" w:cs="Arial"/>
                <w:color w:val="000000"/>
                <w:spacing w:val="-2"/>
                <w:sz w:val="18"/>
                <w:szCs w:val="18"/>
              </w:rPr>
              <w:t>-</w:t>
            </w:r>
          </w:p>
        </w:tc>
        <w:tc>
          <w:tcPr>
            <w:tcW w:w="1350" w:type="dxa"/>
            <w:vAlign w:val="bottom"/>
          </w:tcPr>
          <w:p w:rsidR="00DC4D76" w:rsidRPr="00851E0F" w:rsidRDefault="00DC4D76" w:rsidP="001E1840">
            <w:pPr>
              <w:pBdr>
                <w:bottom w:val="single" w:sz="4" w:space="1" w:color="auto"/>
              </w:pBdr>
              <w:spacing w:line="260" w:lineRule="exact"/>
              <w:ind w:left="-18" w:right="-18"/>
              <w:jc w:val="center"/>
              <w:outlineLvl w:val="7"/>
              <w:rPr>
                <w:rFonts w:ascii="Arial" w:hAnsi="Arial" w:cs="Arial"/>
                <w:color w:val="000000"/>
                <w:spacing w:val="-2"/>
                <w:sz w:val="18"/>
                <w:szCs w:val="18"/>
              </w:rPr>
            </w:pPr>
            <w:r w:rsidRPr="00851E0F">
              <w:rPr>
                <w:rFonts w:ascii="Arial" w:hAnsi="Arial" w:cs="Arial"/>
                <w:color w:val="000000"/>
                <w:spacing w:val="-2"/>
                <w:sz w:val="18"/>
                <w:szCs w:val="18"/>
              </w:rPr>
              <w:t>-</w:t>
            </w:r>
          </w:p>
        </w:tc>
        <w:tc>
          <w:tcPr>
            <w:tcW w:w="1350" w:type="dxa"/>
            <w:vAlign w:val="bottom"/>
          </w:tcPr>
          <w:p w:rsidR="00DC4D76" w:rsidRPr="00851E0F" w:rsidRDefault="00DC4D76" w:rsidP="001E1840">
            <w:pPr>
              <w:pBdr>
                <w:bottom w:val="single" w:sz="4" w:space="1" w:color="auto"/>
              </w:pBdr>
              <w:spacing w:line="260" w:lineRule="exact"/>
              <w:ind w:left="-18" w:right="-18"/>
              <w:jc w:val="center"/>
              <w:outlineLvl w:val="7"/>
              <w:rPr>
                <w:rFonts w:ascii="Arial" w:hAnsi="Arial" w:cs="Arial"/>
                <w:color w:val="000000"/>
                <w:spacing w:val="-2"/>
                <w:sz w:val="18"/>
                <w:szCs w:val="18"/>
              </w:rPr>
            </w:pPr>
            <w:r w:rsidRPr="00851E0F">
              <w:rPr>
                <w:rFonts w:ascii="Arial" w:hAnsi="Arial" w:cs="Arial"/>
                <w:color w:val="000000"/>
                <w:spacing w:val="-2"/>
                <w:sz w:val="18"/>
                <w:szCs w:val="18"/>
              </w:rPr>
              <w:t>-</w:t>
            </w:r>
          </w:p>
        </w:tc>
      </w:tr>
      <w:tr w:rsidR="00DC4D76" w:rsidRPr="00851E0F" w:rsidTr="00DB23BC">
        <w:trPr>
          <w:trHeight w:val="254"/>
        </w:trPr>
        <w:tc>
          <w:tcPr>
            <w:tcW w:w="4050" w:type="dxa"/>
            <w:vAlign w:val="bottom"/>
          </w:tcPr>
          <w:p w:rsidR="00DC4D76" w:rsidRPr="00851E0F" w:rsidRDefault="00DC4D76" w:rsidP="001E1840">
            <w:pPr>
              <w:tabs>
                <w:tab w:val="left" w:pos="1134"/>
                <w:tab w:val="left" w:pos="1276"/>
                <w:tab w:val="center" w:pos="3402"/>
                <w:tab w:val="center" w:pos="4536"/>
                <w:tab w:val="center" w:pos="5670"/>
                <w:tab w:val="center" w:pos="6804"/>
                <w:tab w:val="right" w:pos="7655"/>
              </w:tabs>
              <w:spacing w:line="260" w:lineRule="exact"/>
              <w:ind w:left="612" w:right="-108" w:hanging="180"/>
              <w:rPr>
                <w:rFonts w:ascii="Arial" w:hAnsi="Arial" w:cs="Arial"/>
                <w:color w:val="000000"/>
                <w:spacing w:val="-2"/>
                <w:sz w:val="18"/>
                <w:szCs w:val="18"/>
              </w:rPr>
            </w:pPr>
          </w:p>
        </w:tc>
        <w:tc>
          <w:tcPr>
            <w:tcW w:w="1350" w:type="dxa"/>
            <w:vAlign w:val="bottom"/>
          </w:tcPr>
          <w:p w:rsidR="00DC4D76" w:rsidRPr="00851E0F" w:rsidRDefault="00F34F1A" w:rsidP="008711DB">
            <w:pPr>
              <w:pBdr>
                <w:bottom w:val="single" w:sz="4" w:space="1" w:color="auto"/>
              </w:pBdr>
              <w:spacing w:line="260" w:lineRule="exact"/>
              <w:ind w:left="-18" w:right="-18"/>
              <w:jc w:val="right"/>
              <w:outlineLvl w:val="7"/>
              <w:rPr>
                <w:rFonts w:ascii="Arial" w:hAnsi="Arial" w:cs="Arial"/>
                <w:color w:val="000000"/>
                <w:spacing w:val="-2"/>
                <w:sz w:val="18"/>
                <w:szCs w:val="18"/>
              </w:rPr>
            </w:pPr>
            <w:r>
              <w:rPr>
                <w:rFonts w:ascii="Arial" w:hAnsi="Arial" w:cs="Arial"/>
                <w:color w:val="000000"/>
                <w:spacing w:val="-2"/>
                <w:sz w:val="18"/>
                <w:szCs w:val="18"/>
              </w:rPr>
              <w:t>1</w:t>
            </w:r>
            <w:r w:rsidR="008711DB">
              <w:rPr>
                <w:rFonts w:ascii="Arial" w:hAnsi="Arial" w:cs="Arial"/>
                <w:color w:val="000000"/>
                <w:spacing w:val="-2"/>
                <w:sz w:val="18"/>
                <w:szCs w:val="18"/>
              </w:rPr>
              <w:t>7</w:t>
            </w:r>
            <w:r>
              <w:rPr>
                <w:rFonts w:ascii="Arial" w:hAnsi="Arial" w:cs="Arial"/>
                <w:color w:val="000000"/>
                <w:spacing w:val="-2"/>
                <w:sz w:val="18"/>
                <w:szCs w:val="18"/>
              </w:rPr>
              <w:t>,</w:t>
            </w:r>
            <w:r w:rsidR="008711DB">
              <w:rPr>
                <w:rFonts w:ascii="Arial" w:hAnsi="Arial" w:cs="Arial"/>
                <w:color w:val="000000"/>
                <w:spacing w:val="-2"/>
                <w:sz w:val="18"/>
                <w:szCs w:val="18"/>
              </w:rPr>
              <w:t>708</w:t>
            </w:r>
            <w:r>
              <w:rPr>
                <w:rFonts w:ascii="Arial" w:hAnsi="Arial" w:cs="Arial"/>
                <w:color w:val="000000"/>
                <w:spacing w:val="-2"/>
                <w:sz w:val="18"/>
                <w:szCs w:val="18"/>
              </w:rPr>
              <w:t>,</w:t>
            </w:r>
            <w:r w:rsidR="008711DB">
              <w:rPr>
                <w:rFonts w:ascii="Arial" w:hAnsi="Arial" w:cs="Arial"/>
                <w:color w:val="000000"/>
                <w:spacing w:val="-2"/>
                <w:sz w:val="18"/>
                <w:szCs w:val="18"/>
              </w:rPr>
              <w:t>352</w:t>
            </w:r>
          </w:p>
        </w:tc>
        <w:tc>
          <w:tcPr>
            <w:tcW w:w="1350" w:type="dxa"/>
            <w:vAlign w:val="bottom"/>
          </w:tcPr>
          <w:p w:rsidR="00DC4D76" w:rsidRPr="00851E0F" w:rsidRDefault="00DC4D76" w:rsidP="001E1840">
            <w:pPr>
              <w:pBdr>
                <w:bottom w:val="single" w:sz="4" w:space="1" w:color="auto"/>
              </w:pBdr>
              <w:spacing w:line="260" w:lineRule="exact"/>
              <w:ind w:left="-18" w:right="-18"/>
              <w:jc w:val="right"/>
              <w:outlineLvl w:val="7"/>
              <w:rPr>
                <w:rFonts w:ascii="Arial" w:hAnsi="Arial" w:cs="Arial"/>
                <w:color w:val="000000"/>
                <w:spacing w:val="-2"/>
                <w:sz w:val="18"/>
                <w:szCs w:val="18"/>
              </w:rPr>
            </w:pPr>
            <w:r w:rsidRPr="00851E0F">
              <w:rPr>
                <w:rFonts w:ascii="Arial" w:hAnsi="Arial" w:cs="Arial"/>
                <w:color w:val="000000"/>
                <w:spacing w:val="-2"/>
                <w:sz w:val="18"/>
                <w:szCs w:val="18"/>
              </w:rPr>
              <w:t>14,501,337</w:t>
            </w:r>
          </w:p>
        </w:tc>
        <w:tc>
          <w:tcPr>
            <w:tcW w:w="1350" w:type="dxa"/>
            <w:vAlign w:val="bottom"/>
          </w:tcPr>
          <w:p w:rsidR="00DC4D76" w:rsidRPr="00851E0F" w:rsidRDefault="00DC4D76" w:rsidP="001E1840">
            <w:pPr>
              <w:pBdr>
                <w:bottom w:val="single" w:sz="4" w:space="1" w:color="auto"/>
              </w:pBdr>
              <w:spacing w:line="260" w:lineRule="exact"/>
              <w:ind w:left="-18" w:right="-18"/>
              <w:jc w:val="right"/>
              <w:outlineLvl w:val="7"/>
              <w:rPr>
                <w:rFonts w:ascii="Arial" w:hAnsi="Arial" w:cs="Arial"/>
                <w:color w:val="000000"/>
                <w:spacing w:val="-2"/>
                <w:sz w:val="18"/>
                <w:szCs w:val="18"/>
              </w:rPr>
            </w:pPr>
            <w:r w:rsidRPr="00851E0F">
              <w:rPr>
                <w:rFonts w:ascii="Arial" w:hAnsi="Arial" w:cs="Arial"/>
                <w:color w:val="000000"/>
                <w:spacing w:val="-2"/>
                <w:sz w:val="18"/>
                <w:szCs w:val="18"/>
              </w:rPr>
              <w:t>30,406,652</w:t>
            </w:r>
          </w:p>
        </w:tc>
        <w:tc>
          <w:tcPr>
            <w:tcW w:w="1350" w:type="dxa"/>
            <w:vAlign w:val="bottom"/>
          </w:tcPr>
          <w:p w:rsidR="00DC4D76" w:rsidRPr="00851E0F" w:rsidRDefault="00DC4D76" w:rsidP="00DC4D76">
            <w:pPr>
              <w:pBdr>
                <w:bottom w:val="single" w:sz="4" w:space="1" w:color="auto"/>
              </w:pBdr>
              <w:spacing w:line="260" w:lineRule="exact"/>
              <w:ind w:left="-18" w:right="-18"/>
              <w:jc w:val="right"/>
              <w:outlineLvl w:val="7"/>
              <w:rPr>
                <w:rFonts w:ascii="Arial" w:hAnsi="Arial" w:cs="Arial"/>
                <w:color w:val="000000"/>
                <w:spacing w:val="-2"/>
                <w:sz w:val="18"/>
                <w:szCs w:val="18"/>
              </w:rPr>
            </w:pPr>
            <w:r w:rsidRPr="00851E0F">
              <w:rPr>
                <w:rFonts w:ascii="Arial" w:hAnsi="Arial" w:cs="Arial"/>
                <w:color w:val="000000"/>
                <w:spacing w:val="-2"/>
                <w:sz w:val="18"/>
                <w:szCs w:val="18"/>
              </w:rPr>
              <w:t>26,669,454</w:t>
            </w:r>
          </w:p>
        </w:tc>
      </w:tr>
      <w:tr w:rsidR="00DC4D76" w:rsidRPr="00851E0F" w:rsidTr="00DB23BC">
        <w:tc>
          <w:tcPr>
            <w:tcW w:w="4050" w:type="dxa"/>
          </w:tcPr>
          <w:p w:rsidR="00DC4D76" w:rsidRPr="00851E0F" w:rsidRDefault="00DC4D76" w:rsidP="001E1840">
            <w:pPr>
              <w:spacing w:line="260" w:lineRule="exact"/>
              <w:ind w:left="547"/>
              <w:jc w:val="both"/>
              <w:rPr>
                <w:rFonts w:ascii="Arial" w:hAnsi="Arial" w:cs="Arial"/>
                <w:noProof w:val="0"/>
                <w:sz w:val="18"/>
                <w:szCs w:val="18"/>
              </w:rPr>
            </w:pPr>
          </w:p>
        </w:tc>
        <w:tc>
          <w:tcPr>
            <w:tcW w:w="1350" w:type="dxa"/>
            <w:vAlign w:val="bottom"/>
          </w:tcPr>
          <w:p w:rsidR="00DC4D76" w:rsidRPr="00851E0F" w:rsidRDefault="00DC4D76" w:rsidP="001E1840">
            <w:pPr>
              <w:spacing w:line="260" w:lineRule="exact"/>
              <w:ind w:left="-18" w:right="-18"/>
              <w:jc w:val="right"/>
              <w:outlineLvl w:val="7"/>
              <w:rPr>
                <w:rFonts w:ascii="Arial" w:hAnsi="Arial" w:cs="Arial"/>
                <w:color w:val="000000"/>
                <w:spacing w:val="-2"/>
                <w:sz w:val="18"/>
                <w:szCs w:val="18"/>
              </w:rPr>
            </w:pPr>
          </w:p>
        </w:tc>
        <w:tc>
          <w:tcPr>
            <w:tcW w:w="1350" w:type="dxa"/>
            <w:vAlign w:val="bottom"/>
          </w:tcPr>
          <w:p w:rsidR="00DC4D76" w:rsidRPr="00851E0F" w:rsidRDefault="00DC4D76" w:rsidP="001E1840">
            <w:pPr>
              <w:spacing w:line="260" w:lineRule="exact"/>
              <w:ind w:left="-18" w:right="-18"/>
              <w:jc w:val="right"/>
              <w:outlineLvl w:val="7"/>
              <w:rPr>
                <w:rFonts w:ascii="Arial" w:hAnsi="Arial" w:cs="Arial"/>
                <w:color w:val="000000"/>
                <w:spacing w:val="-2"/>
                <w:sz w:val="18"/>
                <w:szCs w:val="18"/>
              </w:rPr>
            </w:pPr>
          </w:p>
        </w:tc>
        <w:tc>
          <w:tcPr>
            <w:tcW w:w="1350" w:type="dxa"/>
            <w:vAlign w:val="bottom"/>
          </w:tcPr>
          <w:p w:rsidR="00DC4D76" w:rsidRPr="00851E0F" w:rsidRDefault="00DC4D76" w:rsidP="001E1840">
            <w:pPr>
              <w:spacing w:line="260" w:lineRule="exact"/>
              <w:ind w:left="-18" w:right="-18"/>
              <w:jc w:val="right"/>
              <w:outlineLvl w:val="7"/>
              <w:rPr>
                <w:rFonts w:ascii="Arial" w:hAnsi="Arial" w:cs="Arial"/>
                <w:color w:val="000000"/>
                <w:spacing w:val="-2"/>
                <w:sz w:val="18"/>
                <w:szCs w:val="18"/>
              </w:rPr>
            </w:pPr>
          </w:p>
        </w:tc>
        <w:tc>
          <w:tcPr>
            <w:tcW w:w="1350" w:type="dxa"/>
            <w:vAlign w:val="bottom"/>
          </w:tcPr>
          <w:p w:rsidR="00DC4D76" w:rsidRPr="00851E0F" w:rsidRDefault="00DC4D76" w:rsidP="001E1840">
            <w:pPr>
              <w:spacing w:line="260" w:lineRule="exact"/>
              <w:ind w:left="-18" w:right="-18"/>
              <w:jc w:val="right"/>
              <w:outlineLvl w:val="7"/>
              <w:rPr>
                <w:rFonts w:ascii="Arial" w:hAnsi="Arial" w:cs="Arial"/>
                <w:color w:val="000000"/>
                <w:spacing w:val="-2"/>
                <w:sz w:val="18"/>
                <w:szCs w:val="18"/>
              </w:rPr>
            </w:pPr>
          </w:p>
        </w:tc>
      </w:tr>
      <w:tr w:rsidR="00DC4D76" w:rsidRPr="00851E0F" w:rsidTr="00DB23BC">
        <w:tc>
          <w:tcPr>
            <w:tcW w:w="4050" w:type="dxa"/>
          </w:tcPr>
          <w:p w:rsidR="00DC4D76" w:rsidRPr="00851E0F" w:rsidRDefault="00DC4D76" w:rsidP="001E1840">
            <w:pPr>
              <w:spacing w:line="260" w:lineRule="exact"/>
              <w:ind w:left="432" w:right="-108"/>
              <w:rPr>
                <w:rFonts w:ascii="Arial" w:hAnsi="Arial" w:cs="Arial"/>
                <w:noProof w:val="0"/>
                <w:sz w:val="18"/>
                <w:szCs w:val="18"/>
              </w:rPr>
            </w:pPr>
            <w:r w:rsidRPr="00851E0F">
              <w:rPr>
                <w:rFonts w:ascii="Arial" w:hAnsi="Arial" w:cs="Arial"/>
                <w:color w:val="000000"/>
                <w:spacing w:val="-2"/>
                <w:sz w:val="18"/>
                <w:szCs w:val="18"/>
              </w:rPr>
              <w:t xml:space="preserve">Tax (income) expenses </w:t>
            </w:r>
          </w:p>
        </w:tc>
        <w:tc>
          <w:tcPr>
            <w:tcW w:w="1350" w:type="dxa"/>
            <w:vAlign w:val="bottom"/>
          </w:tcPr>
          <w:p w:rsidR="00DC4D76" w:rsidRPr="00851E0F" w:rsidRDefault="00DC4D76" w:rsidP="001E1840">
            <w:pPr>
              <w:pBdr>
                <w:bottom w:val="double" w:sz="4" w:space="1" w:color="auto"/>
              </w:pBdr>
              <w:spacing w:line="260" w:lineRule="exact"/>
              <w:ind w:left="-18" w:right="-18"/>
              <w:jc w:val="right"/>
              <w:outlineLvl w:val="7"/>
              <w:rPr>
                <w:rFonts w:ascii="Arial" w:hAnsi="Arial" w:cs="Arial"/>
                <w:color w:val="000000"/>
                <w:spacing w:val="-2"/>
                <w:sz w:val="18"/>
                <w:szCs w:val="18"/>
              </w:rPr>
            </w:pPr>
            <w:r w:rsidRPr="00851E0F">
              <w:rPr>
                <w:rFonts w:ascii="Arial" w:hAnsi="Arial" w:cs="Arial"/>
                <w:color w:val="000000"/>
                <w:spacing w:val="-2"/>
                <w:sz w:val="18"/>
                <w:szCs w:val="18"/>
              </w:rPr>
              <w:t>(10,743,451)</w:t>
            </w:r>
          </w:p>
        </w:tc>
        <w:tc>
          <w:tcPr>
            <w:tcW w:w="1350" w:type="dxa"/>
            <w:vAlign w:val="bottom"/>
          </w:tcPr>
          <w:p w:rsidR="00DC4D76" w:rsidRPr="00851E0F" w:rsidRDefault="00DC4D76" w:rsidP="001E1840">
            <w:pPr>
              <w:pBdr>
                <w:bottom w:val="double" w:sz="4" w:space="1" w:color="auto"/>
              </w:pBdr>
              <w:spacing w:line="260" w:lineRule="exact"/>
              <w:ind w:left="-18" w:right="-18"/>
              <w:jc w:val="center"/>
              <w:outlineLvl w:val="7"/>
              <w:rPr>
                <w:rFonts w:ascii="Arial" w:hAnsi="Arial" w:cs="Arial"/>
                <w:color w:val="000000"/>
                <w:spacing w:val="-2"/>
                <w:sz w:val="18"/>
                <w:szCs w:val="18"/>
              </w:rPr>
            </w:pPr>
            <w:r w:rsidRPr="00851E0F">
              <w:rPr>
                <w:rFonts w:ascii="Arial" w:hAnsi="Arial" w:cs="Arial"/>
                <w:color w:val="000000"/>
                <w:spacing w:val="-2"/>
                <w:sz w:val="18"/>
                <w:szCs w:val="18"/>
              </w:rPr>
              <w:t>-</w:t>
            </w:r>
          </w:p>
        </w:tc>
        <w:tc>
          <w:tcPr>
            <w:tcW w:w="1350" w:type="dxa"/>
            <w:vAlign w:val="bottom"/>
          </w:tcPr>
          <w:p w:rsidR="00DC4D76" w:rsidRPr="00851E0F" w:rsidRDefault="00DC4D76" w:rsidP="001E1840">
            <w:pPr>
              <w:pBdr>
                <w:bottom w:val="double" w:sz="4" w:space="1" w:color="auto"/>
              </w:pBdr>
              <w:spacing w:line="260" w:lineRule="exact"/>
              <w:ind w:left="-18" w:right="-18"/>
              <w:jc w:val="center"/>
              <w:outlineLvl w:val="7"/>
              <w:rPr>
                <w:rFonts w:ascii="Arial" w:hAnsi="Arial" w:cs="Arial"/>
                <w:color w:val="000000"/>
                <w:spacing w:val="-2"/>
                <w:sz w:val="18"/>
                <w:szCs w:val="18"/>
              </w:rPr>
            </w:pPr>
            <w:r w:rsidRPr="00851E0F">
              <w:rPr>
                <w:rFonts w:ascii="Arial" w:hAnsi="Arial" w:cs="Arial"/>
                <w:color w:val="000000"/>
                <w:spacing w:val="-2"/>
                <w:sz w:val="18"/>
                <w:szCs w:val="18"/>
              </w:rPr>
              <w:t>-</w:t>
            </w:r>
          </w:p>
        </w:tc>
        <w:tc>
          <w:tcPr>
            <w:tcW w:w="1350" w:type="dxa"/>
            <w:vAlign w:val="bottom"/>
          </w:tcPr>
          <w:p w:rsidR="00DC4D76" w:rsidRPr="00851E0F" w:rsidRDefault="00DC4D76" w:rsidP="001E1840">
            <w:pPr>
              <w:pBdr>
                <w:bottom w:val="double" w:sz="4" w:space="1" w:color="auto"/>
              </w:pBdr>
              <w:spacing w:line="260" w:lineRule="exact"/>
              <w:ind w:left="-18" w:right="-18"/>
              <w:jc w:val="center"/>
              <w:outlineLvl w:val="7"/>
              <w:rPr>
                <w:rFonts w:ascii="Arial" w:hAnsi="Arial" w:cs="Arial"/>
                <w:color w:val="000000"/>
                <w:spacing w:val="-2"/>
                <w:sz w:val="18"/>
                <w:szCs w:val="18"/>
              </w:rPr>
            </w:pPr>
            <w:r w:rsidRPr="00851E0F">
              <w:rPr>
                <w:rFonts w:ascii="Arial" w:hAnsi="Arial" w:cs="Arial"/>
                <w:color w:val="000000"/>
                <w:spacing w:val="-2"/>
                <w:sz w:val="18"/>
                <w:szCs w:val="18"/>
              </w:rPr>
              <w:t>-</w:t>
            </w:r>
          </w:p>
        </w:tc>
      </w:tr>
    </w:tbl>
    <w:p w:rsidR="001E1840" w:rsidRPr="00851E0F" w:rsidRDefault="001E1840" w:rsidP="00D33B97">
      <w:pPr>
        <w:ind w:left="540" w:hanging="90"/>
        <w:jc w:val="thaiDistribute"/>
        <w:rPr>
          <w:rFonts w:ascii="Arial" w:hAnsi="Arial" w:cs="Arial"/>
          <w:sz w:val="20"/>
          <w:szCs w:val="20"/>
        </w:rPr>
      </w:pPr>
    </w:p>
    <w:p w:rsidR="00AA2015" w:rsidRPr="00851E0F" w:rsidRDefault="00AA2015" w:rsidP="00D33B97">
      <w:pPr>
        <w:ind w:left="540" w:hanging="90"/>
        <w:jc w:val="thaiDistribute"/>
        <w:rPr>
          <w:rFonts w:ascii="Arial" w:hAnsi="Arial" w:cs="Arial"/>
          <w:sz w:val="20"/>
          <w:szCs w:val="20"/>
        </w:rPr>
      </w:pPr>
      <w:r w:rsidRPr="00851E0F">
        <w:rPr>
          <w:rFonts w:ascii="Arial" w:hAnsi="Arial" w:cs="Arial"/>
          <w:sz w:val="20"/>
          <w:szCs w:val="20"/>
        </w:rPr>
        <w:t>*</w:t>
      </w:r>
      <w:r w:rsidRPr="00851E0F">
        <w:rPr>
          <w:rFonts w:ascii="Arial" w:hAnsi="Arial" w:cs="Arial"/>
          <w:spacing w:val="-4"/>
          <w:sz w:val="20"/>
          <w:szCs w:val="20"/>
        </w:rPr>
        <w:t>As at 31 December 2017, EIC Semiconductor Co., Ltd. (the Subsidiary) recognise</w:t>
      </w:r>
      <w:r w:rsidR="003D54B5" w:rsidRPr="00851E0F">
        <w:rPr>
          <w:rFonts w:ascii="Arial" w:hAnsi="Arial" w:cs="Arial"/>
          <w:spacing w:val="-4"/>
          <w:sz w:val="20"/>
          <w:szCs w:val="20"/>
        </w:rPr>
        <w:t>d</w:t>
      </w:r>
      <w:r w:rsidRPr="00851E0F">
        <w:rPr>
          <w:rFonts w:ascii="Arial" w:hAnsi="Arial" w:cs="Arial"/>
          <w:spacing w:val="-4"/>
          <w:sz w:val="20"/>
          <w:szCs w:val="20"/>
        </w:rPr>
        <w:t xml:space="preserve"> deferred tax assets</w:t>
      </w:r>
      <w:r w:rsidRPr="00851E0F">
        <w:rPr>
          <w:rFonts w:ascii="Arial" w:hAnsi="Arial" w:cs="Arial"/>
          <w:sz w:val="20"/>
          <w:szCs w:val="20"/>
        </w:rPr>
        <w:t xml:space="preserve"> of Baht </w:t>
      </w:r>
      <w:r w:rsidR="00D33B97" w:rsidRPr="00851E0F">
        <w:rPr>
          <w:rFonts w:ascii="Arial" w:hAnsi="Arial" w:cs="Arial"/>
          <w:sz w:val="20"/>
          <w:szCs w:val="20"/>
        </w:rPr>
        <w:t>13.20</w:t>
      </w:r>
      <w:r w:rsidRPr="00851E0F">
        <w:rPr>
          <w:rFonts w:ascii="Arial" w:hAnsi="Arial" w:cs="Arial"/>
          <w:sz w:val="20"/>
          <w:szCs w:val="20"/>
        </w:rPr>
        <w:t xml:space="preserve"> million since it is probable that taxable profit will be available against which the temporary differences and losses can be utilised.</w:t>
      </w:r>
    </w:p>
    <w:p w:rsidR="008257C6" w:rsidRPr="00851E0F" w:rsidRDefault="008257C6" w:rsidP="008257C6">
      <w:pPr>
        <w:ind w:left="426"/>
        <w:rPr>
          <w:rFonts w:ascii="Arial" w:hAnsi="Arial" w:cs="Arial"/>
          <w:sz w:val="20"/>
          <w:szCs w:val="20"/>
        </w:rPr>
      </w:pPr>
    </w:p>
    <w:p w:rsidR="001E1840" w:rsidRPr="00851E0F" w:rsidRDefault="001E1840">
      <w:pPr>
        <w:rPr>
          <w:rFonts w:ascii="Arial" w:hAnsi="Arial" w:cs="Arial"/>
          <w:b/>
          <w:caps/>
          <w:noProof w:val="0"/>
          <w:sz w:val="20"/>
          <w:szCs w:val="20"/>
        </w:rPr>
      </w:pPr>
      <w:r w:rsidRPr="00851E0F">
        <w:rPr>
          <w:rFonts w:ascii="Arial" w:hAnsi="Arial" w:cs="Arial"/>
          <w:b/>
          <w:caps/>
          <w:noProof w:val="0"/>
          <w:sz w:val="20"/>
          <w:szCs w:val="20"/>
        </w:rPr>
        <w:br w:type="page"/>
      </w:r>
    </w:p>
    <w:p w:rsidR="00D64976" w:rsidRPr="00851E0F" w:rsidRDefault="00D64976" w:rsidP="00D64976">
      <w:pPr>
        <w:numPr>
          <w:ilvl w:val="0"/>
          <w:numId w:val="2"/>
        </w:numPr>
        <w:tabs>
          <w:tab w:val="left" w:pos="540"/>
        </w:tabs>
        <w:ind w:hanging="3510"/>
        <w:jc w:val="both"/>
        <w:rPr>
          <w:rFonts w:ascii="Arial" w:hAnsi="Arial" w:cs="Arial"/>
          <w:b/>
          <w:caps/>
          <w:noProof w:val="0"/>
          <w:sz w:val="20"/>
          <w:szCs w:val="20"/>
        </w:rPr>
      </w:pPr>
      <w:r w:rsidRPr="00851E0F">
        <w:rPr>
          <w:rFonts w:ascii="Arial" w:hAnsi="Arial" w:cs="Arial"/>
          <w:b/>
          <w:caps/>
          <w:noProof w:val="0"/>
          <w:sz w:val="20"/>
          <w:szCs w:val="20"/>
        </w:rPr>
        <w:t>Bank overdraft</w:t>
      </w:r>
      <w:r w:rsidR="003A7AA2" w:rsidRPr="00851E0F">
        <w:rPr>
          <w:rFonts w:ascii="Arial" w:hAnsi="Arial" w:cs="Arial"/>
          <w:b/>
          <w:caps/>
          <w:noProof w:val="0"/>
          <w:sz w:val="20"/>
          <w:szCs w:val="20"/>
        </w:rPr>
        <w:t xml:space="preserve"> and short-term loan</w:t>
      </w:r>
    </w:p>
    <w:p w:rsidR="00D64976" w:rsidRPr="00851E0F" w:rsidRDefault="00D64976" w:rsidP="00D64976">
      <w:pPr>
        <w:tabs>
          <w:tab w:val="left" w:pos="540"/>
        </w:tabs>
        <w:jc w:val="both"/>
        <w:rPr>
          <w:rFonts w:ascii="Arial" w:hAnsi="Arial" w:cs="Arial"/>
          <w:b/>
          <w:caps/>
          <w:noProof w:val="0"/>
          <w:sz w:val="20"/>
          <w:szCs w:val="20"/>
          <w:cs/>
          <w:lang w:bidi="th-TH"/>
        </w:rPr>
      </w:pPr>
    </w:p>
    <w:tbl>
      <w:tblPr>
        <w:tblW w:w="9450" w:type="dxa"/>
        <w:tblInd w:w="108" w:type="dxa"/>
        <w:tblLayout w:type="fixed"/>
        <w:tblLook w:val="0000" w:firstRow="0" w:lastRow="0" w:firstColumn="0" w:lastColumn="0" w:noHBand="0" w:noVBand="0"/>
      </w:tblPr>
      <w:tblGrid>
        <w:gridCol w:w="5580"/>
        <w:gridCol w:w="1980"/>
        <w:gridCol w:w="1890"/>
      </w:tblGrid>
      <w:tr w:rsidR="00D64976" w:rsidRPr="00851E0F" w:rsidTr="00833B2B">
        <w:trPr>
          <w:trHeight w:val="66"/>
          <w:tblHeader/>
        </w:trPr>
        <w:tc>
          <w:tcPr>
            <w:tcW w:w="5580" w:type="dxa"/>
          </w:tcPr>
          <w:p w:rsidR="00D64976" w:rsidRPr="00851E0F" w:rsidRDefault="00D64976" w:rsidP="001E1840">
            <w:pPr>
              <w:spacing w:line="280" w:lineRule="exact"/>
              <w:ind w:left="432" w:right="-144"/>
              <w:rPr>
                <w:rFonts w:ascii="Arial" w:hAnsi="Arial" w:cs="Arial"/>
                <w:b/>
                <w:bCs/>
                <w:sz w:val="20"/>
                <w:szCs w:val="20"/>
                <w:rtl/>
                <w:cs/>
              </w:rPr>
            </w:pPr>
          </w:p>
        </w:tc>
        <w:tc>
          <w:tcPr>
            <w:tcW w:w="3870" w:type="dxa"/>
            <w:gridSpan w:val="2"/>
          </w:tcPr>
          <w:p w:rsidR="00D64976" w:rsidRPr="00851E0F" w:rsidRDefault="00D64976" w:rsidP="001E1840">
            <w:pPr>
              <w:pStyle w:val="Heading4"/>
              <w:pBdr>
                <w:bottom w:val="single" w:sz="4" w:space="1" w:color="auto"/>
              </w:pBdr>
              <w:spacing w:line="280" w:lineRule="exact"/>
              <w:ind w:left="-18" w:right="-18"/>
              <w:rPr>
                <w:rFonts w:ascii="Arial" w:hAnsi="Arial" w:cs="Arial"/>
                <w:b/>
                <w:bCs/>
                <w:spacing w:val="-4"/>
                <w:sz w:val="20"/>
                <w:szCs w:val="20"/>
                <w:u w:val="none"/>
                <w:lang w:eastAsia="en-US"/>
              </w:rPr>
            </w:pPr>
            <w:r w:rsidRPr="00851E0F">
              <w:rPr>
                <w:rFonts w:ascii="Arial" w:hAnsi="Arial" w:cs="Arial"/>
                <w:b/>
                <w:sz w:val="20"/>
                <w:szCs w:val="20"/>
                <w:u w:val="none"/>
              </w:rPr>
              <w:t>(Unit: Baht)</w:t>
            </w:r>
          </w:p>
        </w:tc>
      </w:tr>
      <w:tr w:rsidR="00D64976" w:rsidRPr="00851E0F" w:rsidTr="00833B2B">
        <w:trPr>
          <w:trHeight w:val="66"/>
          <w:tblHeader/>
        </w:trPr>
        <w:tc>
          <w:tcPr>
            <w:tcW w:w="5580" w:type="dxa"/>
          </w:tcPr>
          <w:p w:rsidR="00D64976" w:rsidRPr="00851E0F" w:rsidRDefault="00D64976" w:rsidP="001E1840">
            <w:pPr>
              <w:spacing w:line="280" w:lineRule="exact"/>
              <w:ind w:left="432" w:right="-144"/>
              <w:rPr>
                <w:rFonts w:ascii="Arial" w:hAnsi="Arial" w:cs="Arial"/>
                <w:b/>
                <w:bCs/>
                <w:sz w:val="20"/>
                <w:szCs w:val="20"/>
                <w:rtl/>
                <w:cs/>
              </w:rPr>
            </w:pPr>
          </w:p>
        </w:tc>
        <w:tc>
          <w:tcPr>
            <w:tcW w:w="3870" w:type="dxa"/>
            <w:gridSpan w:val="2"/>
          </w:tcPr>
          <w:p w:rsidR="00D64976" w:rsidRPr="00851E0F" w:rsidRDefault="00D64976" w:rsidP="001E1840">
            <w:pPr>
              <w:pStyle w:val="Heading4"/>
              <w:pBdr>
                <w:bottom w:val="single" w:sz="4" w:space="1" w:color="auto"/>
              </w:pBdr>
              <w:spacing w:line="280" w:lineRule="exact"/>
              <w:ind w:left="-18" w:right="-18"/>
              <w:rPr>
                <w:rFonts w:ascii="Arial" w:hAnsi="Arial" w:cs="Arial"/>
                <w:b/>
                <w:bCs/>
                <w:spacing w:val="-4"/>
                <w:sz w:val="20"/>
                <w:szCs w:val="20"/>
                <w:u w:val="none"/>
                <w:rtl/>
                <w:cs/>
                <w:lang w:eastAsia="en-US"/>
              </w:rPr>
            </w:pPr>
            <w:r w:rsidRPr="00851E0F">
              <w:rPr>
                <w:rFonts w:ascii="Arial" w:hAnsi="Arial" w:cs="Arial"/>
                <w:b/>
                <w:bCs/>
                <w:spacing w:val="-4"/>
                <w:sz w:val="20"/>
                <w:szCs w:val="20"/>
                <w:u w:val="none"/>
                <w:lang w:eastAsia="en-US"/>
              </w:rPr>
              <w:t>Consolidated and the company</w:t>
            </w:r>
          </w:p>
        </w:tc>
      </w:tr>
      <w:tr w:rsidR="00367724" w:rsidRPr="00851E0F" w:rsidTr="00A10012">
        <w:trPr>
          <w:trHeight w:val="66"/>
          <w:tblHeader/>
        </w:trPr>
        <w:tc>
          <w:tcPr>
            <w:tcW w:w="5580" w:type="dxa"/>
          </w:tcPr>
          <w:p w:rsidR="00367724" w:rsidRPr="00851E0F" w:rsidRDefault="00367724" w:rsidP="001E1840">
            <w:pPr>
              <w:spacing w:line="280" w:lineRule="exact"/>
              <w:ind w:left="432" w:right="-144"/>
              <w:rPr>
                <w:rFonts w:ascii="Arial" w:hAnsi="Arial" w:cs="Arial"/>
                <w:b/>
                <w:bCs/>
                <w:sz w:val="20"/>
                <w:szCs w:val="20"/>
                <w:rtl/>
                <w:cs/>
              </w:rPr>
            </w:pPr>
          </w:p>
        </w:tc>
        <w:tc>
          <w:tcPr>
            <w:tcW w:w="1980" w:type="dxa"/>
            <w:vAlign w:val="bottom"/>
          </w:tcPr>
          <w:p w:rsidR="00367724" w:rsidRPr="00851E0F" w:rsidRDefault="00D61DF6" w:rsidP="001E1840">
            <w:pPr>
              <w:pBdr>
                <w:bottom w:val="single" w:sz="4" w:space="1" w:color="auto"/>
              </w:pBdr>
              <w:spacing w:line="280" w:lineRule="exact"/>
              <w:ind w:left="-18" w:right="-18"/>
              <w:jc w:val="right"/>
              <w:outlineLvl w:val="7"/>
              <w:rPr>
                <w:rFonts w:ascii="Arial" w:hAnsi="Arial" w:cs="Arial"/>
                <w:b/>
                <w:bCs/>
                <w:color w:val="000000"/>
                <w:spacing w:val="-4"/>
                <w:sz w:val="20"/>
                <w:szCs w:val="20"/>
              </w:rPr>
            </w:pPr>
            <w:r w:rsidRPr="00851E0F">
              <w:rPr>
                <w:rFonts w:ascii="Arial" w:hAnsi="Arial" w:cs="Arial"/>
                <w:b/>
                <w:bCs/>
                <w:color w:val="000000"/>
                <w:spacing w:val="-4"/>
                <w:sz w:val="20"/>
                <w:szCs w:val="20"/>
              </w:rPr>
              <w:t>2017</w:t>
            </w:r>
          </w:p>
        </w:tc>
        <w:tc>
          <w:tcPr>
            <w:tcW w:w="1890" w:type="dxa"/>
            <w:vAlign w:val="bottom"/>
          </w:tcPr>
          <w:p w:rsidR="00367724" w:rsidRPr="00851E0F" w:rsidRDefault="00D61DF6" w:rsidP="001E1840">
            <w:pPr>
              <w:pBdr>
                <w:bottom w:val="single" w:sz="4" w:space="1" w:color="auto"/>
              </w:pBdr>
              <w:spacing w:line="280" w:lineRule="exact"/>
              <w:ind w:left="-18" w:right="-18"/>
              <w:jc w:val="right"/>
              <w:outlineLvl w:val="7"/>
              <w:rPr>
                <w:rFonts w:ascii="Arial" w:hAnsi="Arial" w:cs="Arial"/>
                <w:b/>
                <w:bCs/>
                <w:color w:val="000000"/>
                <w:spacing w:val="-4"/>
                <w:sz w:val="20"/>
                <w:szCs w:val="20"/>
              </w:rPr>
            </w:pPr>
            <w:r w:rsidRPr="00851E0F">
              <w:rPr>
                <w:rFonts w:ascii="Arial" w:hAnsi="Arial" w:cs="Arial"/>
                <w:b/>
                <w:bCs/>
                <w:color w:val="000000"/>
                <w:spacing w:val="-4"/>
                <w:sz w:val="20"/>
                <w:szCs w:val="20"/>
              </w:rPr>
              <w:t>2016</w:t>
            </w:r>
          </w:p>
        </w:tc>
      </w:tr>
      <w:tr w:rsidR="00D64976" w:rsidRPr="00851E0F" w:rsidTr="00833B2B">
        <w:tc>
          <w:tcPr>
            <w:tcW w:w="5580" w:type="dxa"/>
          </w:tcPr>
          <w:p w:rsidR="00D64976" w:rsidRPr="00851E0F" w:rsidRDefault="00D64976" w:rsidP="001E1840">
            <w:pPr>
              <w:tabs>
                <w:tab w:val="left" w:pos="540"/>
              </w:tabs>
              <w:spacing w:line="280" w:lineRule="exact"/>
              <w:jc w:val="both"/>
              <w:rPr>
                <w:rFonts w:ascii="Arial" w:hAnsi="Arial" w:cs="Arial"/>
                <w:b/>
                <w:caps/>
                <w:noProof w:val="0"/>
                <w:sz w:val="14"/>
                <w:szCs w:val="14"/>
                <w:lang w:bidi="th-TH"/>
              </w:rPr>
            </w:pPr>
          </w:p>
        </w:tc>
        <w:tc>
          <w:tcPr>
            <w:tcW w:w="1980" w:type="dxa"/>
          </w:tcPr>
          <w:p w:rsidR="00D64976" w:rsidRPr="00851E0F" w:rsidRDefault="00D64976" w:rsidP="001E1840">
            <w:pPr>
              <w:tabs>
                <w:tab w:val="left" w:pos="540"/>
              </w:tabs>
              <w:spacing w:line="280" w:lineRule="exact"/>
              <w:jc w:val="both"/>
              <w:rPr>
                <w:rFonts w:ascii="Arial" w:hAnsi="Arial" w:cs="Arial"/>
                <w:b/>
                <w:caps/>
                <w:noProof w:val="0"/>
                <w:sz w:val="14"/>
                <w:szCs w:val="14"/>
                <w:lang w:bidi="th-TH"/>
              </w:rPr>
            </w:pPr>
          </w:p>
        </w:tc>
        <w:tc>
          <w:tcPr>
            <w:tcW w:w="1890" w:type="dxa"/>
          </w:tcPr>
          <w:p w:rsidR="00D64976" w:rsidRPr="00851E0F" w:rsidRDefault="00D64976" w:rsidP="001E1840">
            <w:pPr>
              <w:tabs>
                <w:tab w:val="left" w:pos="540"/>
              </w:tabs>
              <w:spacing w:line="280" w:lineRule="exact"/>
              <w:jc w:val="both"/>
              <w:rPr>
                <w:rFonts w:ascii="Arial" w:hAnsi="Arial" w:cs="Arial"/>
                <w:b/>
                <w:caps/>
                <w:noProof w:val="0"/>
                <w:sz w:val="14"/>
                <w:szCs w:val="14"/>
                <w:lang w:bidi="th-TH"/>
              </w:rPr>
            </w:pPr>
          </w:p>
        </w:tc>
      </w:tr>
      <w:tr w:rsidR="00343758" w:rsidRPr="00851E0F" w:rsidTr="00833B2B">
        <w:tc>
          <w:tcPr>
            <w:tcW w:w="5580" w:type="dxa"/>
          </w:tcPr>
          <w:p w:rsidR="00343758" w:rsidRPr="00851E0F" w:rsidRDefault="00343758" w:rsidP="001E1840">
            <w:pPr>
              <w:spacing w:line="280" w:lineRule="exact"/>
              <w:ind w:left="432"/>
              <w:rPr>
                <w:rFonts w:ascii="Arial" w:hAnsi="Arial" w:cs="Arial"/>
                <w:bCs/>
                <w:snapToGrid w:val="0"/>
                <w:color w:val="000000"/>
                <w:spacing w:val="-4"/>
                <w:sz w:val="20"/>
                <w:szCs w:val="20"/>
                <w:rtl/>
                <w:cs/>
                <w:lang w:eastAsia="th-TH"/>
              </w:rPr>
            </w:pPr>
            <w:r w:rsidRPr="00851E0F">
              <w:rPr>
                <w:rFonts w:ascii="Arial" w:hAnsi="Arial" w:cs="Arial"/>
                <w:bCs/>
                <w:snapToGrid w:val="0"/>
                <w:color w:val="000000"/>
                <w:spacing w:val="-4"/>
                <w:sz w:val="20"/>
                <w:szCs w:val="20"/>
                <w:lang w:eastAsia="th-TH"/>
              </w:rPr>
              <w:t>Bank overdraft</w:t>
            </w:r>
          </w:p>
        </w:tc>
        <w:tc>
          <w:tcPr>
            <w:tcW w:w="1980" w:type="dxa"/>
          </w:tcPr>
          <w:p w:rsidR="00343758" w:rsidRPr="00851E0F" w:rsidRDefault="00D61DF6" w:rsidP="001E1840">
            <w:pPr>
              <w:tabs>
                <w:tab w:val="center" w:pos="5670"/>
                <w:tab w:val="center" w:pos="6804"/>
                <w:tab w:val="right" w:pos="7655"/>
              </w:tabs>
              <w:spacing w:line="280" w:lineRule="exact"/>
              <w:jc w:val="right"/>
              <w:rPr>
                <w:rFonts w:ascii="Arial" w:hAnsi="Arial" w:cs="Arial"/>
                <w:bCs/>
                <w:color w:val="000000"/>
                <w:sz w:val="20"/>
                <w:szCs w:val="20"/>
                <w:rtl/>
                <w:cs/>
              </w:rPr>
            </w:pPr>
            <w:r w:rsidRPr="00851E0F">
              <w:rPr>
                <w:rFonts w:ascii="Arial" w:hAnsi="Arial" w:cs="Arial"/>
                <w:bCs/>
                <w:color w:val="000000"/>
                <w:sz w:val="20"/>
                <w:szCs w:val="20"/>
              </w:rPr>
              <w:t>1,999,477</w:t>
            </w:r>
          </w:p>
        </w:tc>
        <w:tc>
          <w:tcPr>
            <w:tcW w:w="1890" w:type="dxa"/>
          </w:tcPr>
          <w:p w:rsidR="00343758" w:rsidRPr="00851E0F" w:rsidRDefault="00D61DF6" w:rsidP="001E1840">
            <w:pPr>
              <w:tabs>
                <w:tab w:val="center" w:pos="5670"/>
                <w:tab w:val="center" w:pos="6804"/>
                <w:tab w:val="right" w:pos="7655"/>
              </w:tabs>
              <w:spacing w:line="280" w:lineRule="exact"/>
              <w:jc w:val="right"/>
              <w:rPr>
                <w:rFonts w:ascii="Arial" w:hAnsi="Arial" w:cs="Arial"/>
                <w:bCs/>
                <w:color w:val="000000"/>
                <w:sz w:val="20"/>
                <w:szCs w:val="20"/>
                <w:rtl/>
                <w:cs/>
              </w:rPr>
            </w:pPr>
            <w:r w:rsidRPr="00851E0F">
              <w:rPr>
                <w:rFonts w:ascii="Arial" w:hAnsi="Arial" w:cs="Arial"/>
                <w:bCs/>
                <w:color w:val="000000"/>
                <w:sz w:val="20"/>
                <w:szCs w:val="20"/>
              </w:rPr>
              <w:t>1,995,924</w:t>
            </w:r>
          </w:p>
        </w:tc>
      </w:tr>
      <w:tr w:rsidR="00C347E1" w:rsidRPr="00851E0F" w:rsidTr="00833B2B">
        <w:tc>
          <w:tcPr>
            <w:tcW w:w="5580" w:type="dxa"/>
          </w:tcPr>
          <w:p w:rsidR="00C347E1" w:rsidRPr="00851E0F" w:rsidRDefault="00C347E1" w:rsidP="001E1840">
            <w:pPr>
              <w:spacing w:line="280" w:lineRule="exact"/>
              <w:ind w:left="432"/>
              <w:rPr>
                <w:rFonts w:ascii="Arial" w:hAnsi="Arial" w:cs="Arial"/>
                <w:bCs/>
                <w:snapToGrid w:val="0"/>
                <w:color w:val="000000"/>
                <w:spacing w:val="-4"/>
                <w:sz w:val="20"/>
                <w:szCs w:val="20"/>
                <w:lang w:eastAsia="th-TH"/>
              </w:rPr>
            </w:pPr>
            <w:r w:rsidRPr="00851E0F">
              <w:rPr>
                <w:rFonts w:ascii="Arial" w:hAnsi="Arial" w:cs="Arial"/>
                <w:bCs/>
                <w:snapToGrid w:val="0"/>
                <w:color w:val="000000"/>
                <w:spacing w:val="-4"/>
                <w:sz w:val="20"/>
                <w:szCs w:val="20"/>
                <w:lang w:eastAsia="th-TH"/>
              </w:rPr>
              <w:t>Bill</w:t>
            </w:r>
            <w:r w:rsidR="0002581D" w:rsidRPr="00851E0F">
              <w:rPr>
                <w:rFonts w:ascii="Arial" w:hAnsi="Arial" w:cs="Arial"/>
                <w:bCs/>
                <w:snapToGrid w:val="0"/>
                <w:color w:val="000000"/>
                <w:spacing w:val="-4"/>
                <w:sz w:val="20"/>
                <w:szCs w:val="20"/>
                <w:lang w:eastAsia="th-TH"/>
              </w:rPr>
              <w:t>s</w:t>
            </w:r>
            <w:r w:rsidRPr="00851E0F">
              <w:rPr>
                <w:rFonts w:ascii="Arial" w:hAnsi="Arial" w:cs="Arial"/>
                <w:bCs/>
                <w:snapToGrid w:val="0"/>
                <w:color w:val="000000"/>
                <w:spacing w:val="-4"/>
                <w:sz w:val="20"/>
                <w:szCs w:val="20"/>
                <w:lang w:eastAsia="th-TH"/>
              </w:rPr>
              <w:t xml:space="preserve"> of exchange</w:t>
            </w:r>
            <w:r w:rsidR="0002581D" w:rsidRPr="00851E0F">
              <w:rPr>
                <w:rFonts w:ascii="Arial" w:hAnsi="Arial" w:cs="Arial"/>
                <w:bCs/>
                <w:snapToGrid w:val="0"/>
                <w:color w:val="000000"/>
                <w:spacing w:val="-4"/>
                <w:sz w:val="20"/>
                <w:szCs w:val="20"/>
                <w:lang w:eastAsia="th-TH"/>
              </w:rPr>
              <w:t xml:space="preserve"> not over 3 months</w:t>
            </w:r>
          </w:p>
        </w:tc>
        <w:tc>
          <w:tcPr>
            <w:tcW w:w="1980" w:type="dxa"/>
          </w:tcPr>
          <w:p w:rsidR="00C347E1" w:rsidRPr="00851E0F" w:rsidRDefault="00C347E1" w:rsidP="001E1840">
            <w:pPr>
              <w:pBdr>
                <w:bottom w:val="single" w:sz="4" w:space="1" w:color="auto"/>
              </w:pBdr>
              <w:tabs>
                <w:tab w:val="center" w:pos="5670"/>
                <w:tab w:val="center" w:pos="6804"/>
                <w:tab w:val="right" w:pos="7655"/>
              </w:tabs>
              <w:spacing w:line="280" w:lineRule="exact"/>
              <w:jc w:val="right"/>
              <w:rPr>
                <w:rFonts w:ascii="Arial" w:hAnsi="Arial" w:cs="Arial"/>
                <w:bCs/>
                <w:color w:val="000000"/>
                <w:sz w:val="20"/>
                <w:szCs w:val="20"/>
              </w:rPr>
            </w:pPr>
            <w:r w:rsidRPr="00851E0F">
              <w:rPr>
                <w:rFonts w:ascii="Arial" w:hAnsi="Arial" w:cs="Arial"/>
                <w:bCs/>
                <w:color w:val="000000"/>
                <w:sz w:val="20"/>
                <w:szCs w:val="20"/>
              </w:rPr>
              <w:t>104,759,588</w:t>
            </w:r>
          </w:p>
        </w:tc>
        <w:tc>
          <w:tcPr>
            <w:tcW w:w="1890" w:type="dxa"/>
          </w:tcPr>
          <w:p w:rsidR="00C347E1" w:rsidRPr="00851E0F" w:rsidRDefault="00C347E1" w:rsidP="001E1840">
            <w:pPr>
              <w:pBdr>
                <w:bottom w:val="single" w:sz="4" w:space="1" w:color="auto"/>
              </w:pBdr>
              <w:tabs>
                <w:tab w:val="center" w:pos="5670"/>
                <w:tab w:val="center" w:pos="6804"/>
                <w:tab w:val="right" w:pos="7655"/>
              </w:tabs>
              <w:spacing w:line="280" w:lineRule="exact"/>
              <w:jc w:val="center"/>
              <w:rPr>
                <w:rFonts w:ascii="Arial" w:hAnsi="Arial" w:cs="Arial"/>
                <w:bCs/>
                <w:color w:val="000000"/>
                <w:sz w:val="20"/>
                <w:szCs w:val="20"/>
              </w:rPr>
            </w:pPr>
            <w:r w:rsidRPr="00851E0F">
              <w:rPr>
                <w:rFonts w:ascii="Arial" w:hAnsi="Arial" w:cs="Arial"/>
                <w:bCs/>
                <w:color w:val="000000"/>
                <w:sz w:val="20"/>
                <w:szCs w:val="20"/>
              </w:rPr>
              <w:t>-</w:t>
            </w:r>
          </w:p>
        </w:tc>
      </w:tr>
      <w:tr w:rsidR="00C347E1" w:rsidRPr="00851E0F" w:rsidTr="00833B2B">
        <w:tc>
          <w:tcPr>
            <w:tcW w:w="5580" w:type="dxa"/>
          </w:tcPr>
          <w:p w:rsidR="00C347E1" w:rsidRPr="00851E0F" w:rsidRDefault="00C347E1" w:rsidP="001E1840">
            <w:pPr>
              <w:spacing w:line="280" w:lineRule="exact"/>
              <w:ind w:left="432"/>
              <w:rPr>
                <w:rFonts w:ascii="Arial" w:hAnsi="Arial" w:cs="Arial"/>
                <w:bCs/>
                <w:snapToGrid w:val="0"/>
                <w:color w:val="000000"/>
                <w:spacing w:val="-4"/>
                <w:sz w:val="20"/>
                <w:szCs w:val="20"/>
                <w:lang w:eastAsia="th-TH"/>
              </w:rPr>
            </w:pPr>
          </w:p>
        </w:tc>
        <w:tc>
          <w:tcPr>
            <w:tcW w:w="1980" w:type="dxa"/>
          </w:tcPr>
          <w:p w:rsidR="00C347E1" w:rsidRPr="00851E0F" w:rsidRDefault="00C347E1" w:rsidP="001E1840">
            <w:pPr>
              <w:pBdr>
                <w:bottom w:val="double" w:sz="4" w:space="1" w:color="auto"/>
              </w:pBdr>
              <w:tabs>
                <w:tab w:val="center" w:pos="5670"/>
                <w:tab w:val="center" w:pos="6804"/>
                <w:tab w:val="right" w:pos="7655"/>
              </w:tabs>
              <w:spacing w:line="280" w:lineRule="exact"/>
              <w:jc w:val="right"/>
              <w:rPr>
                <w:rFonts w:ascii="Arial" w:hAnsi="Arial" w:cs="Arial"/>
                <w:bCs/>
                <w:color w:val="000000"/>
                <w:sz w:val="20"/>
                <w:szCs w:val="20"/>
              </w:rPr>
            </w:pPr>
            <w:r w:rsidRPr="00851E0F">
              <w:rPr>
                <w:rFonts w:ascii="Arial" w:hAnsi="Arial" w:cs="Arial"/>
                <w:bCs/>
                <w:color w:val="000000"/>
                <w:sz w:val="20"/>
                <w:szCs w:val="20"/>
              </w:rPr>
              <w:t>106,759,065</w:t>
            </w:r>
          </w:p>
        </w:tc>
        <w:tc>
          <w:tcPr>
            <w:tcW w:w="1890" w:type="dxa"/>
          </w:tcPr>
          <w:p w:rsidR="00C347E1" w:rsidRPr="00851E0F" w:rsidRDefault="00C347E1" w:rsidP="001E1840">
            <w:pPr>
              <w:pBdr>
                <w:bottom w:val="double" w:sz="4" w:space="1" w:color="auto"/>
              </w:pBdr>
              <w:tabs>
                <w:tab w:val="center" w:pos="5670"/>
                <w:tab w:val="center" w:pos="6804"/>
                <w:tab w:val="right" w:pos="7655"/>
              </w:tabs>
              <w:spacing w:line="280" w:lineRule="exact"/>
              <w:jc w:val="right"/>
              <w:rPr>
                <w:rFonts w:ascii="Arial" w:hAnsi="Arial" w:cs="Arial"/>
                <w:bCs/>
                <w:color w:val="000000"/>
                <w:sz w:val="20"/>
                <w:szCs w:val="20"/>
              </w:rPr>
            </w:pPr>
            <w:r w:rsidRPr="00851E0F">
              <w:rPr>
                <w:rFonts w:ascii="Arial" w:hAnsi="Arial" w:cs="Arial"/>
                <w:bCs/>
                <w:color w:val="000000"/>
                <w:sz w:val="20"/>
                <w:szCs w:val="20"/>
              </w:rPr>
              <w:t>1,995,924</w:t>
            </w:r>
          </w:p>
        </w:tc>
      </w:tr>
    </w:tbl>
    <w:p w:rsidR="00D64976" w:rsidRPr="00851E0F" w:rsidRDefault="00D64976" w:rsidP="00E74B9A">
      <w:pPr>
        <w:tabs>
          <w:tab w:val="left" w:pos="540"/>
        </w:tabs>
        <w:jc w:val="both"/>
        <w:rPr>
          <w:rFonts w:ascii="Arial" w:hAnsi="Arial" w:cs="Arial"/>
          <w:b/>
          <w:caps/>
          <w:noProof w:val="0"/>
          <w:sz w:val="20"/>
          <w:szCs w:val="20"/>
          <w:lang w:bidi="th-TH"/>
        </w:rPr>
      </w:pPr>
    </w:p>
    <w:p w:rsidR="00D64976" w:rsidRPr="00851E0F" w:rsidRDefault="00D64976" w:rsidP="00D64976">
      <w:pPr>
        <w:pStyle w:val="Heading7"/>
        <w:spacing w:line="240" w:lineRule="atLeast"/>
        <w:ind w:left="540"/>
        <w:jc w:val="both"/>
        <w:rPr>
          <w:rFonts w:ascii="Arial" w:hAnsi="Arial" w:cs="Arial"/>
          <w:b w:val="0"/>
          <w:bCs w:val="0"/>
          <w:sz w:val="20"/>
          <w:szCs w:val="20"/>
        </w:rPr>
      </w:pPr>
      <w:r w:rsidRPr="00851E0F">
        <w:rPr>
          <w:rFonts w:ascii="Arial" w:hAnsi="Arial" w:cs="Arial"/>
          <w:b w:val="0"/>
          <w:bCs w:val="0"/>
          <w:sz w:val="20"/>
          <w:szCs w:val="20"/>
        </w:rPr>
        <w:t>As at 31 December 201</w:t>
      </w:r>
      <w:r w:rsidR="00D61DF6" w:rsidRPr="00851E0F">
        <w:rPr>
          <w:rFonts w:ascii="Arial" w:hAnsi="Arial" w:cs="Arial"/>
          <w:b w:val="0"/>
          <w:bCs w:val="0"/>
          <w:sz w:val="20"/>
          <w:szCs w:val="20"/>
        </w:rPr>
        <w:t>7 and 2016</w:t>
      </w:r>
      <w:r w:rsidRPr="00851E0F">
        <w:rPr>
          <w:rFonts w:ascii="Arial" w:hAnsi="Arial" w:cs="Arial"/>
          <w:b w:val="0"/>
          <w:bCs w:val="0"/>
          <w:sz w:val="20"/>
          <w:szCs w:val="20"/>
        </w:rPr>
        <w:t>, the details of bank overdraft from financial institution were as follows:</w:t>
      </w:r>
    </w:p>
    <w:p w:rsidR="00D64976" w:rsidRPr="00851E0F" w:rsidRDefault="00D64976" w:rsidP="00D64976">
      <w:pPr>
        <w:tabs>
          <w:tab w:val="left" w:pos="540"/>
        </w:tabs>
        <w:jc w:val="both"/>
        <w:rPr>
          <w:rFonts w:ascii="Arial" w:hAnsi="Arial" w:cs="Arial"/>
          <w:b/>
          <w:caps/>
          <w:noProof w:val="0"/>
          <w:sz w:val="20"/>
          <w:szCs w:val="20"/>
          <w:lang w:bidi="th-TH"/>
        </w:rPr>
      </w:pPr>
    </w:p>
    <w:tbl>
      <w:tblPr>
        <w:tblW w:w="9090" w:type="dxa"/>
        <w:tblInd w:w="468" w:type="dxa"/>
        <w:tblLayout w:type="fixed"/>
        <w:tblLook w:val="0000" w:firstRow="0" w:lastRow="0" w:firstColumn="0" w:lastColumn="0" w:noHBand="0" w:noVBand="0"/>
      </w:tblPr>
      <w:tblGrid>
        <w:gridCol w:w="1530"/>
        <w:gridCol w:w="1530"/>
        <w:gridCol w:w="1530"/>
        <w:gridCol w:w="4500"/>
      </w:tblGrid>
      <w:tr w:rsidR="00D64976" w:rsidRPr="00851E0F" w:rsidTr="001E1840">
        <w:tc>
          <w:tcPr>
            <w:tcW w:w="1530" w:type="dxa"/>
            <w:vAlign w:val="bottom"/>
          </w:tcPr>
          <w:p w:rsidR="00D64976" w:rsidRPr="00851E0F" w:rsidRDefault="00D64976" w:rsidP="001E1840">
            <w:pPr>
              <w:pBdr>
                <w:bottom w:val="single" w:sz="4" w:space="1" w:color="auto"/>
              </w:pBdr>
              <w:tabs>
                <w:tab w:val="left" w:pos="2119"/>
              </w:tabs>
              <w:spacing w:line="280" w:lineRule="exact"/>
              <w:ind w:left="72" w:right="-18"/>
              <w:jc w:val="center"/>
              <w:rPr>
                <w:rFonts w:ascii="Arial" w:hAnsi="Arial" w:cs="Arial"/>
                <w:b/>
                <w:bCs/>
                <w:spacing w:val="-6"/>
                <w:sz w:val="20"/>
                <w:szCs w:val="20"/>
              </w:rPr>
            </w:pPr>
            <w:r w:rsidRPr="00851E0F">
              <w:rPr>
                <w:rFonts w:ascii="Arial" w:hAnsi="Arial" w:cs="Arial"/>
                <w:b/>
                <w:bCs/>
                <w:sz w:val="20"/>
                <w:szCs w:val="20"/>
              </w:rPr>
              <w:t>Type of</w:t>
            </w:r>
            <w:r w:rsidRPr="00851E0F">
              <w:rPr>
                <w:rFonts w:ascii="Arial" w:hAnsi="Arial" w:cs="Arial"/>
                <w:b/>
                <w:bCs/>
                <w:spacing w:val="-6"/>
                <w:sz w:val="20"/>
                <w:szCs w:val="20"/>
              </w:rPr>
              <w:t xml:space="preserve"> Loans</w:t>
            </w:r>
          </w:p>
        </w:tc>
        <w:tc>
          <w:tcPr>
            <w:tcW w:w="1530" w:type="dxa"/>
            <w:vAlign w:val="bottom"/>
          </w:tcPr>
          <w:p w:rsidR="00D64976" w:rsidRPr="00851E0F" w:rsidRDefault="00D64976" w:rsidP="001E1840">
            <w:pPr>
              <w:pBdr>
                <w:bottom w:val="single" w:sz="4" w:space="1" w:color="auto"/>
              </w:pBdr>
              <w:tabs>
                <w:tab w:val="left" w:pos="2119"/>
              </w:tabs>
              <w:spacing w:line="280" w:lineRule="exact"/>
              <w:ind w:left="-63" w:right="-18"/>
              <w:jc w:val="center"/>
              <w:rPr>
                <w:rFonts w:ascii="Arial" w:hAnsi="Arial" w:cs="Arial"/>
                <w:b/>
                <w:bCs/>
                <w:sz w:val="20"/>
                <w:szCs w:val="20"/>
              </w:rPr>
            </w:pPr>
            <w:r w:rsidRPr="00851E0F">
              <w:rPr>
                <w:rFonts w:ascii="Arial" w:hAnsi="Arial" w:cs="Arial"/>
                <w:b/>
                <w:bCs/>
                <w:sz w:val="20"/>
                <w:szCs w:val="20"/>
              </w:rPr>
              <w:t>Loan facilities (Million Baht)</w:t>
            </w:r>
          </w:p>
        </w:tc>
        <w:tc>
          <w:tcPr>
            <w:tcW w:w="1530" w:type="dxa"/>
            <w:vAlign w:val="bottom"/>
          </w:tcPr>
          <w:p w:rsidR="00D64976" w:rsidRPr="00851E0F" w:rsidRDefault="00D64976" w:rsidP="001E1840">
            <w:pPr>
              <w:pBdr>
                <w:bottom w:val="single" w:sz="4" w:space="1" w:color="auto"/>
              </w:pBdr>
              <w:tabs>
                <w:tab w:val="left" w:pos="2119"/>
              </w:tabs>
              <w:spacing w:line="280" w:lineRule="exact"/>
              <w:ind w:left="-63" w:right="-18"/>
              <w:jc w:val="center"/>
              <w:rPr>
                <w:rFonts w:ascii="Arial" w:hAnsi="Arial" w:cs="Arial"/>
                <w:b/>
                <w:bCs/>
                <w:sz w:val="20"/>
                <w:szCs w:val="20"/>
              </w:rPr>
            </w:pPr>
            <w:r w:rsidRPr="00851E0F">
              <w:rPr>
                <w:rFonts w:ascii="Arial" w:hAnsi="Arial" w:cs="Arial"/>
                <w:b/>
                <w:bCs/>
                <w:sz w:val="20"/>
                <w:szCs w:val="20"/>
              </w:rPr>
              <w:t>Interest rate</w:t>
            </w:r>
          </w:p>
        </w:tc>
        <w:tc>
          <w:tcPr>
            <w:tcW w:w="4500" w:type="dxa"/>
            <w:vAlign w:val="bottom"/>
          </w:tcPr>
          <w:p w:rsidR="00D64976" w:rsidRPr="00851E0F" w:rsidRDefault="00D64976" w:rsidP="001E1840">
            <w:pPr>
              <w:pBdr>
                <w:bottom w:val="single" w:sz="4" w:space="1" w:color="auto"/>
              </w:pBdr>
              <w:tabs>
                <w:tab w:val="left" w:pos="2119"/>
              </w:tabs>
              <w:spacing w:line="280" w:lineRule="exact"/>
              <w:ind w:left="-63" w:right="-18"/>
              <w:jc w:val="center"/>
              <w:rPr>
                <w:rFonts w:ascii="Arial" w:hAnsi="Arial" w:cs="Arial"/>
                <w:b/>
                <w:bCs/>
                <w:sz w:val="20"/>
                <w:szCs w:val="20"/>
              </w:rPr>
            </w:pPr>
            <w:r w:rsidRPr="00851E0F">
              <w:rPr>
                <w:rFonts w:ascii="Arial" w:hAnsi="Arial" w:cs="Arial"/>
                <w:b/>
                <w:bCs/>
                <w:sz w:val="20"/>
                <w:szCs w:val="20"/>
              </w:rPr>
              <w:t>Collateral</w:t>
            </w:r>
          </w:p>
        </w:tc>
      </w:tr>
      <w:tr w:rsidR="00D64976" w:rsidRPr="00851E0F" w:rsidTr="001E1840">
        <w:trPr>
          <w:trHeight w:val="87"/>
        </w:trPr>
        <w:tc>
          <w:tcPr>
            <w:tcW w:w="1530" w:type="dxa"/>
          </w:tcPr>
          <w:p w:rsidR="00D64976" w:rsidRPr="00851E0F" w:rsidRDefault="00D64976" w:rsidP="001E1840">
            <w:pPr>
              <w:tabs>
                <w:tab w:val="left" w:pos="540"/>
              </w:tabs>
              <w:spacing w:line="280" w:lineRule="exact"/>
              <w:jc w:val="both"/>
              <w:rPr>
                <w:rFonts w:ascii="Arial" w:hAnsi="Arial" w:cs="Arial"/>
                <w:b/>
                <w:caps/>
                <w:noProof w:val="0"/>
                <w:sz w:val="14"/>
                <w:szCs w:val="14"/>
                <w:lang w:bidi="th-TH"/>
              </w:rPr>
            </w:pPr>
          </w:p>
        </w:tc>
        <w:tc>
          <w:tcPr>
            <w:tcW w:w="1530" w:type="dxa"/>
          </w:tcPr>
          <w:p w:rsidR="00D64976" w:rsidRPr="00851E0F" w:rsidRDefault="00D64976" w:rsidP="001E1840">
            <w:pPr>
              <w:tabs>
                <w:tab w:val="left" w:pos="540"/>
              </w:tabs>
              <w:spacing w:line="280" w:lineRule="exact"/>
              <w:jc w:val="both"/>
              <w:rPr>
                <w:rFonts w:ascii="Arial" w:hAnsi="Arial" w:cs="Arial"/>
                <w:b/>
                <w:caps/>
                <w:noProof w:val="0"/>
                <w:sz w:val="14"/>
                <w:szCs w:val="14"/>
                <w:lang w:bidi="th-TH"/>
              </w:rPr>
            </w:pPr>
          </w:p>
        </w:tc>
        <w:tc>
          <w:tcPr>
            <w:tcW w:w="1530" w:type="dxa"/>
          </w:tcPr>
          <w:p w:rsidR="00D64976" w:rsidRPr="00851E0F" w:rsidRDefault="00D64976" w:rsidP="001E1840">
            <w:pPr>
              <w:tabs>
                <w:tab w:val="left" w:pos="540"/>
              </w:tabs>
              <w:spacing w:line="280" w:lineRule="exact"/>
              <w:jc w:val="both"/>
              <w:rPr>
                <w:rFonts w:ascii="Arial" w:hAnsi="Arial" w:cs="Arial"/>
                <w:b/>
                <w:caps/>
                <w:noProof w:val="0"/>
                <w:sz w:val="14"/>
                <w:szCs w:val="14"/>
                <w:lang w:bidi="th-TH"/>
              </w:rPr>
            </w:pPr>
          </w:p>
        </w:tc>
        <w:tc>
          <w:tcPr>
            <w:tcW w:w="4500" w:type="dxa"/>
          </w:tcPr>
          <w:p w:rsidR="00D64976" w:rsidRPr="00851E0F" w:rsidRDefault="00D64976" w:rsidP="001E1840">
            <w:pPr>
              <w:tabs>
                <w:tab w:val="left" w:pos="540"/>
              </w:tabs>
              <w:spacing w:line="280" w:lineRule="exact"/>
              <w:jc w:val="both"/>
              <w:rPr>
                <w:rFonts w:ascii="Arial" w:hAnsi="Arial" w:cs="Arial"/>
                <w:b/>
                <w:caps/>
                <w:noProof w:val="0"/>
                <w:sz w:val="14"/>
                <w:szCs w:val="14"/>
                <w:lang w:bidi="th-TH"/>
              </w:rPr>
            </w:pPr>
          </w:p>
        </w:tc>
      </w:tr>
      <w:tr w:rsidR="005972F5" w:rsidRPr="00851E0F" w:rsidTr="001E1840">
        <w:tc>
          <w:tcPr>
            <w:tcW w:w="1530" w:type="dxa"/>
          </w:tcPr>
          <w:p w:rsidR="005972F5" w:rsidRPr="00851E0F" w:rsidRDefault="005972F5" w:rsidP="001E1840">
            <w:pPr>
              <w:tabs>
                <w:tab w:val="left" w:pos="1512"/>
                <w:tab w:val="left" w:pos="2119"/>
              </w:tabs>
              <w:spacing w:line="280" w:lineRule="exact"/>
              <w:ind w:left="72" w:right="-108"/>
              <w:rPr>
                <w:rFonts w:ascii="Arial" w:hAnsi="Arial" w:cs="Arial"/>
                <w:sz w:val="20"/>
                <w:szCs w:val="20"/>
              </w:rPr>
            </w:pPr>
            <w:r w:rsidRPr="00851E0F">
              <w:rPr>
                <w:rFonts w:ascii="Arial" w:hAnsi="Arial" w:cs="Arial"/>
                <w:sz w:val="20"/>
                <w:szCs w:val="20"/>
              </w:rPr>
              <w:t>Bank overdraft</w:t>
            </w:r>
          </w:p>
        </w:tc>
        <w:tc>
          <w:tcPr>
            <w:tcW w:w="1530" w:type="dxa"/>
            <w:shd w:val="clear" w:color="auto" w:fill="auto"/>
          </w:tcPr>
          <w:p w:rsidR="005972F5" w:rsidRPr="00851E0F" w:rsidRDefault="00C347E1" w:rsidP="001E1840">
            <w:pPr>
              <w:tabs>
                <w:tab w:val="left" w:pos="1512"/>
                <w:tab w:val="left" w:pos="2119"/>
              </w:tabs>
              <w:spacing w:line="280" w:lineRule="exact"/>
              <w:ind w:left="-18" w:right="-18"/>
              <w:jc w:val="center"/>
              <w:rPr>
                <w:rFonts w:ascii="Arial" w:hAnsi="Arial" w:cs="Arial"/>
                <w:sz w:val="20"/>
                <w:szCs w:val="20"/>
              </w:rPr>
            </w:pPr>
            <w:r w:rsidRPr="00851E0F">
              <w:rPr>
                <w:rFonts w:ascii="Arial" w:hAnsi="Arial" w:cs="Arial"/>
                <w:sz w:val="20"/>
                <w:szCs w:val="20"/>
              </w:rPr>
              <w:t>7</w:t>
            </w:r>
          </w:p>
        </w:tc>
        <w:tc>
          <w:tcPr>
            <w:tcW w:w="1530" w:type="dxa"/>
            <w:shd w:val="clear" w:color="auto" w:fill="auto"/>
          </w:tcPr>
          <w:p w:rsidR="005972F5" w:rsidRPr="00851E0F" w:rsidRDefault="005972F5" w:rsidP="001E1840">
            <w:pPr>
              <w:spacing w:line="280" w:lineRule="exact"/>
              <w:ind w:right="-108"/>
              <w:rPr>
                <w:rFonts w:ascii="Arial" w:hAnsi="Arial" w:cs="Arial"/>
                <w:spacing w:val="-2"/>
                <w:sz w:val="20"/>
                <w:szCs w:val="20"/>
              </w:rPr>
            </w:pPr>
            <w:r w:rsidRPr="00851E0F">
              <w:rPr>
                <w:rFonts w:ascii="Arial" w:hAnsi="Arial" w:cs="Arial"/>
                <w:spacing w:val="-2"/>
                <w:sz w:val="20"/>
                <w:szCs w:val="20"/>
              </w:rPr>
              <w:t>As specific by the Bank</w:t>
            </w:r>
          </w:p>
        </w:tc>
        <w:tc>
          <w:tcPr>
            <w:tcW w:w="4500" w:type="dxa"/>
            <w:shd w:val="clear" w:color="auto" w:fill="auto"/>
          </w:tcPr>
          <w:p w:rsidR="005972F5" w:rsidRPr="00851E0F" w:rsidRDefault="005972F5" w:rsidP="00F24F25">
            <w:pPr>
              <w:spacing w:line="280" w:lineRule="exact"/>
              <w:ind w:right="-108"/>
              <w:rPr>
                <w:rFonts w:ascii="Arial" w:hAnsi="Arial" w:cs="Arial"/>
                <w:spacing w:val="-2"/>
                <w:sz w:val="20"/>
                <w:szCs w:val="20"/>
              </w:rPr>
            </w:pPr>
            <w:r w:rsidRPr="00851E0F">
              <w:rPr>
                <w:rFonts w:ascii="Arial" w:hAnsi="Arial" w:cs="Arial"/>
                <w:spacing w:val="-2"/>
                <w:sz w:val="20"/>
                <w:szCs w:val="20"/>
              </w:rPr>
              <w:t xml:space="preserve">Guaranteed by the Company’s bank </w:t>
            </w:r>
            <w:r w:rsidR="00C347E1" w:rsidRPr="00851E0F">
              <w:rPr>
                <w:rFonts w:ascii="Arial" w:hAnsi="Arial" w:cs="Arial"/>
                <w:spacing w:val="-2"/>
                <w:sz w:val="20"/>
                <w:szCs w:val="20"/>
              </w:rPr>
              <w:t xml:space="preserve">deposits as discussed </w:t>
            </w:r>
            <w:r w:rsidR="009D481F" w:rsidRPr="00851E0F">
              <w:rPr>
                <w:rFonts w:ascii="Arial" w:hAnsi="Arial" w:cs="Arial"/>
                <w:spacing w:val="-2"/>
                <w:sz w:val="20"/>
                <w:szCs w:val="20"/>
              </w:rPr>
              <w:t xml:space="preserve">in </w:t>
            </w:r>
            <w:r w:rsidR="00CA1FDD" w:rsidRPr="00851E0F">
              <w:rPr>
                <w:rFonts w:ascii="Arial" w:hAnsi="Arial" w:cs="Arial"/>
                <w:spacing w:val="-2"/>
                <w:sz w:val="20"/>
                <w:szCs w:val="20"/>
              </w:rPr>
              <w:t>n</w:t>
            </w:r>
            <w:r w:rsidR="009D481F" w:rsidRPr="00851E0F">
              <w:rPr>
                <w:rFonts w:ascii="Arial" w:hAnsi="Arial" w:cs="Arial"/>
                <w:spacing w:val="-2"/>
                <w:sz w:val="20"/>
                <w:szCs w:val="20"/>
              </w:rPr>
              <w:t xml:space="preserve">ote </w:t>
            </w:r>
            <w:r w:rsidR="00F24F25" w:rsidRPr="00851E0F">
              <w:rPr>
                <w:rFonts w:ascii="Arial" w:hAnsi="Arial" w:cs="Arial"/>
                <w:spacing w:val="-2"/>
                <w:sz w:val="20"/>
                <w:szCs w:val="20"/>
              </w:rPr>
              <w:t xml:space="preserve">12 to the </w:t>
            </w:r>
            <w:r w:rsidR="00C35B74" w:rsidRPr="00851E0F">
              <w:rPr>
                <w:rFonts w:ascii="Arial" w:hAnsi="Arial" w:cs="Arial"/>
                <w:snapToGrid w:val="0"/>
                <w:color w:val="000000"/>
                <w:sz w:val="20"/>
                <w:szCs w:val="20"/>
              </w:rPr>
              <w:t>financial statements</w:t>
            </w:r>
            <w:r w:rsidRPr="00851E0F">
              <w:rPr>
                <w:rFonts w:ascii="Arial" w:hAnsi="Arial" w:cs="Arial"/>
                <w:spacing w:val="-2"/>
                <w:sz w:val="20"/>
                <w:szCs w:val="20"/>
              </w:rPr>
              <w:t>.</w:t>
            </w:r>
          </w:p>
        </w:tc>
      </w:tr>
      <w:tr w:rsidR="00C347E1" w:rsidRPr="00851E0F" w:rsidTr="001E1840">
        <w:trPr>
          <w:trHeight w:val="279"/>
        </w:trPr>
        <w:tc>
          <w:tcPr>
            <w:tcW w:w="1530" w:type="dxa"/>
          </w:tcPr>
          <w:p w:rsidR="00C347E1" w:rsidRPr="00851E0F" w:rsidRDefault="00C347E1" w:rsidP="001E1840">
            <w:pPr>
              <w:tabs>
                <w:tab w:val="left" w:pos="1512"/>
                <w:tab w:val="left" w:pos="2119"/>
              </w:tabs>
              <w:spacing w:line="280" w:lineRule="exact"/>
              <w:ind w:left="72" w:right="-108"/>
              <w:rPr>
                <w:rFonts w:ascii="Arial" w:hAnsi="Arial" w:cs="Arial"/>
                <w:sz w:val="20"/>
                <w:szCs w:val="20"/>
              </w:rPr>
            </w:pPr>
            <w:r w:rsidRPr="00851E0F">
              <w:rPr>
                <w:rFonts w:ascii="Arial" w:hAnsi="Arial" w:cs="Arial"/>
                <w:sz w:val="20"/>
                <w:szCs w:val="20"/>
              </w:rPr>
              <w:t>Bill</w:t>
            </w:r>
            <w:r w:rsidR="0002581D" w:rsidRPr="00851E0F">
              <w:rPr>
                <w:rFonts w:ascii="Arial" w:hAnsi="Arial" w:cs="Arial"/>
                <w:sz w:val="20"/>
                <w:szCs w:val="20"/>
              </w:rPr>
              <w:t>s</w:t>
            </w:r>
            <w:r w:rsidRPr="00851E0F">
              <w:rPr>
                <w:rFonts w:ascii="Arial" w:hAnsi="Arial" w:cs="Arial"/>
                <w:sz w:val="20"/>
                <w:szCs w:val="20"/>
              </w:rPr>
              <w:t xml:space="preserve"> of exchange</w:t>
            </w:r>
          </w:p>
        </w:tc>
        <w:tc>
          <w:tcPr>
            <w:tcW w:w="1530" w:type="dxa"/>
            <w:shd w:val="clear" w:color="auto" w:fill="auto"/>
          </w:tcPr>
          <w:p w:rsidR="00C347E1" w:rsidRPr="00851E0F" w:rsidRDefault="00C347E1" w:rsidP="001E1840">
            <w:pPr>
              <w:tabs>
                <w:tab w:val="left" w:pos="1512"/>
                <w:tab w:val="left" w:pos="2119"/>
              </w:tabs>
              <w:spacing w:line="280" w:lineRule="exact"/>
              <w:ind w:left="-18" w:right="-18"/>
              <w:jc w:val="center"/>
              <w:rPr>
                <w:rFonts w:ascii="Arial" w:hAnsi="Arial" w:cs="Arial"/>
                <w:sz w:val="20"/>
                <w:szCs w:val="20"/>
              </w:rPr>
            </w:pPr>
            <w:r w:rsidRPr="00851E0F">
              <w:rPr>
                <w:rFonts w:ascii="Arial" w:hAnsi="Arial" w:cs="Arial"/>
                <w:sz w:val="20"/>
                <w:szCs w:val="20"/>
              </w:rPr>
              <w:t>105</w:t>
            </w:r>
          </w:p>
        </w:tc>
        <w:tc>
          <w:tcPr>
            <w:tcW w:w="1530" w:type="dxa"/>
            <w:shd w:val="clear" w:color="auto" w:fill="auto"/>
          </w:tcPr>
          <w:p w:rsidR="00C347E1" w:rsidRPr="00851E0F" w:rsidRDefault="00C347E1" w:rsidP="001E1840">
            <w:pPr>
              <w:spacing w:line="280" w:lineRule="exact"/>
              <w:ind w:right="-108"/>
              <w:jc w:val="center"/>
              <w:rPr>
                <w:rFonts w:ascii="Arial" w:hAnsi="Arial" w:cs="Arial"/>
                <w:spacing w:val="-2"/>
                <w:sz w:val="20"/>
                <w:szCs w:val="20"/>
              </w:rPr>
            </w:pPr>
            <w:r w:rsidRPr="00851E0F">
              <w:rPr>
                <w:rFonts w:ascii="Arial" w:hAnsi="Arial" w:cs="Arial"/>
                <w:spacing w:val="-2"/>
                <w:sz w:val="20"/>
                <w:szCs w:val="20"/>
              </w:rPr>
              <w:t>7% per annum</w:t>
            </w:r>
          </w:p>
        </w:tc>
        <w:tc>
          <w:tcPr>
            <w:tcW w:w="4500" w:type="dxa"/>
            <w:shd w:val="clear" w:color="auto" w:fill="auto"/>
          </w:tcPr>
          <w:p w:rsidR="00C347E1" w:rsidRPr="00851E0F" w:rsidRDefault="00CE6617" w:rsidP="00F24F25">
            <w:pPr>
              <w:shd w:val="clear" w:color="auto" w:fill="FFFFFF"/>
              <w:spacing w:line="280" w:lineRule="exact"/>
              <w:ind w:right="-108"/>
              <w:rPr>
                <w:rFonts w:ascii="Arial" w:hAnsi="Arial" w:cs="Arial"/>
                <w:spacing w:val="-2"/>
                <w:sz w:val="20"/>
                <w:szCs w:val="20"/>
              </w:rPr>
            </w:pPr>
            <w:r w:rsidRPr="00851E0F">
              <w:rPr>
                <w:rFonts w:ascii="Arial" w:hAnsi="Arial" w:cs="Arial"/>
                <w:color w:val="000000" w:themeColor="text1"/>
                <w:sz w:val="20"/>
                <w:szCs w:val="20"/>
                <w:lang w:bidi="th-TH"/>
              </w:rPr>
              <w:t xml:space="preserve">Maturity within 1 months from the date on bills of exchange. The Company has pledged the S.Thana Media Co., Ltd’s ordinary shares </w:t>
            </w:r>
            <w:r w:rsidRPr="00851E0F">
              <w:rPr>
                <w:rFonts w:ascii="Arial" w:hAnsi="Arial" w:cs="Arial"/>
                <w:color w:val="000000" w:themeColor="text1"/>
                <w:spacing w:val="-4"/>
                <w:sz w:val="20"/>
                <w:szCs w:val="20"/>
                <w:lang w:bidi="th-TH"/>
              </w:rPr>
              <w:t xml:space="preserve">(subsidiary) as collateral as described in </w:t>
            </w:r>
            <w:r w:rsidR="00CA1FDD" w:rsidRPr="00851E0F">
              <w:rPr>
                <w:rFonts w:ascii="Arial" w:hAnsi="Arial" w:cs="Arial"/>
                <w:color w:val="000000" w:themeColor="text1"/>
                <w:spacing w:val="-4"/>
                <w:sz w:val="20"/>
                <w:szCs w:val="20"/>
                <w:lang w:bidi="th-TH"/>
              </w:rPr>
              <w:t>n</w:t>
            </w:r>
            <w:r w:rsidRPr="00851E0F">
              <w:rPr>
                <w:rFonts w:ascii="Arial" w:hAnsi="Arial" w:cs="Arial"/>
                <w:color w:val="000000" w:themeColor="text1"/>
                <w:spacing w:val="-4"/>
                <w:sz w:val="20"/>
                <w:szCs w:val="20"/>
                <w:lang w:bidi="th-TH"/>
              </w:rPr>
              <w:t xml:space="preserve">ote </w:t>
            </w:r>
            <w:r w:rsidR="00F24F25" w:rsidRPr="00851E0F">
              <w:rPr>
                <w:rFonts w:ascii="Arial" w:hAnsi="Arial" w:cs="Arial"/>
                <w:color w:val="000000" w:themeColor="text1"/>
                <w:spacing w:val="-4"/>
                <w:sz w:val="20"/>
                <w:szCs w:val="20"/>
                <w:lang w:bidi="th-TH"/>
              </w:rPr>
              <w:t xml:space="preserve">14 to the </w:t>
            </w:r>
            <w:r w:rsidR="00C35B74" w:rsidRPr="00851E0F">
              <w:rPr>
                <w:rFonts w:ascii="Arial" w:hAnsi="Arial" w:cs="Arial"/>
                <w:snapToGrid w:val="0"/>
                <w:color w:val="000000"/>
                <w:sz w:val="20"/>
                <w:szCs w:val="20"/>
              </w:rPr>
              <w:t>financial statements</w:t>
            </w:r>
            <w:r w:rsidRPr="00851E0F">
              <w:rPr>
                <w:rFonts w:ascii="Arial" w:hAnsi="Arial" w:cs="Arial"/>
                <w:color w:val="000000" w:themeColor="text1"/>
                <w:spacing w:val="-4"/>
                <w:sz w:val="20"/>
                <w:szCs w:val="20"/>
                <w:lang w:bidi="th-TH"/>
              </w:rPr>
              <w:t>.</w:t>
            </w:r>
          </w:p>
        </w:tc>
      </w:tr>
    </w:tbl>
    <w:p w:rsidR="00721FCF" w:rsidRPr="00851E0F" w:rsidRDefault="00721FCF" w:rsidP="00E8475D">
      <w:pPr>
        <w:tabs>
          <w:tab w:val="left" w:pos="540"/>
        </w:tabs>
        <w:ind w:left="3510"/>
        <w:jc w:val="both"/>
        <w:rPr>
          <w:rFonts w:ascii="Arial" w:hAnsi="Arial" w:cs="Arial"/>
          <w:b/>
          <w:caps/>
          <w:noProof w:val="0"/>
          <w:sz w:val="20"/>
          <w:szCs w:val="20"/>
        </w:rPr>
      </w:pPr>
    </w:p>
    <w:p w:rsidR="00A72326" w:rsidRPr="00851E0F" w:rsidRDefault="00A72326" w:rsidP="002A3AAF">
      <w:pPr>
        <w:numPr>
          <w:ilvl w:val="0"/>
          <w:numId w:val="2"/>
        </w:numPr>
        <w:tabs>
          <w:tab w:val="left" w:pos="540"/>
        </w:tabs>
        <w:ind w:hanging="3510"/>
        <w:jc w:val="both"/>
        <w:rPr>
          <w:rFonts w:ascii="Arial" w:hAnsi="Arial" w:cs="Arial"/>
          <w:b/>
          <w:caps/>
          <w:noProof w:val="0"/>
          <w:sz w:val="20"/>
          <w:szCs w:val="20"/>
        </w:rPr>
      </w:pPr>
      <w:r w:rsidRPr="00851E0F">
        <w:rPr>
          <w:rFonts w:ascii="Arial" w:hAnsi="Arial" w:cs="Arial"/>
          <w:b/>
          <w:caps/>
          <w:noProof w:val="0"/>
          <w:sz w:val="20"/>
          <w:szCs w:val="20"/>
        </w:rPr>
        <w:t>TRADE AND OTHER PAYABLES</w:t>
      </w:r>
    </w:p>
    <w:p w:rsidR="00A72326" w:rsidRPr="00851E0F" w:rsidRDefault="00A72326" w:rsidP="00E74B9A">
      <w:pPr>
        <w:tabs>
          <w:tab w:val="left" w:pos="540"/>
        </w:tabs>
        <w:jc w:val="both"/>
        <w:rPr>
          <w:rFonts w:ascii="Arial" w:hAnsi="Arial" w:cs="Arial"/>
          <w:b/>
          <w:caps/>
          <w:noProof w:val="0"/>
          <w:sz w:val="20"/>
          <w:szCs w:val="20"/>
          <w:lang w:bidi="th-TH"/>
        </w:rPr>
      </w:pPr>
    </w:p>
    <w:tbl>
      <w:tblPr>
        <w:tblW w:w="9023" w:type="dxa"/>
        <w:tblInd w:w="558" w:type="dxa"/>
        <w:tblLayout w:type="fixed"/>
        <w:tblLook w:val="0000" w:firstRow="0" w:lastRow="0" w:firstColumn="0" w:lastColumn="0" w:noHBand="0" w:noVBand="0"/>
      </w:tblPr>
      <w:tblGrid>
        <w:gridCol w:w="3600"/>
        <w:gridCol w:w="1355"/>
        <w:gridCol w:w="1356"/>
        <w:gridCol w:w="1356"/>
        <w:gridCol w:w="1356"/>
      </w:tblGrid>
      <w:tr w:rsidR="00A83AB6" w:rsidRPr="00851E0F" w:rsidTr="00336A9D">
        <w:trPr>
          <w:tblHeader/>
        </w:trPr>
        <w:tc>
          <w:tcPr>
            <w:tcW w:w="3600" w:type="dxa"/>
          </w:tcPr>
          <w:p w:rsidR="00A83AB6" w:rsidRPr="00851E0F" w:rsidRDefault="00A83AB6" w:rsidP="001E1840">
            <w:pPr>
              <w:spacing w:line="280" w:lineRule="exact"/>
              <w:ind w:right="-144" w:hanging="18"/>
              <w:rPr>
                <w:rFonts w:ascii="Arial" w:hAnsi="Arial" w:cs="Arial"/>
                <w:b/>
                <w:bCs/>
                <w:sz w:val="20"/>
                <w:szCs w:val="20"/>
                <w:rtl/>
                <w:cs/>
              </w:rPr>
            </w:pPr>
          </w:p>
        </w:tc>
        <w:tc>
          <w:tcPr>
            <w:tcW w:w="5423" w:type="dxa"/>
            <w:gridSpan w:val="4"/>
          </w:tcPr>
          <w:p w:rsidR="00A83AB6" w:rsidRPr="00851E0F" w:rsidRDefault="0002470C" w:rsidP="001E1840">
            <w:pPr>
              <w:pStyle w:val="Heading4"/>
              <w:pBdr>
                <w:bottom w:val="single" w:sz="4" w:space="1" w:color="auto"/>
              </w:pBdr>
              <w:spacing w:line="280" w:lineRule="exact"/>
              <w:ind w:left="-18" w:right="-18"/>
              <w:rPr>
                <w:rFonts w:ascii="Arial" w:hAnsi="Arial" w:cs="Arial"/>
                <w:b/>
                <w:bCs/>
                <w:sz w:val="20"/>
                <w:szCs w:val="20"/>
                <w:u w:val="none"/>
                <w:rtl/>
                <w:cs/>
              </w:rPr>
            </w:pPr>
            <w:r w:rsidRPr="00851E0F">
              <w:rPr>
                <w:rFonts w:ascii="Arial" w:hAnsi="Arial" w:cs="Arial"/>
                <w:b/>
                <w:bCs/>
                <w:sz w:val="20"/>
                <w:szCs w:val="20"/>
                <w:u w:val="none"/>
              </w:rPr>
              <w:t>(Unit</w:t>
            </w:r>
            <w:r w:rsidR="004D0332" w:rsidRPr="00851E0F">
              <w:rPr>
                <w:rFonts w:ascii="Arial" w:hAnsi="Arial" w:cs="Arial"/>
                <w:b/>
                <w:bCs/>
                <w:sz w:val="20"/>
                <w:szCs w:val="20"/>
                <w:u w:val="none"/>
              </w:rPr>
              <w:t>:</w:t>
            </w:r>
            <w:r w:rsidRPr="00851E0F">
              <w:rPr>
                <w:rFonts w:ascii="Arial" w:hAnsi="Arial" w:cs="Arial"/>
                <w:b/>
                <w:bCs/>
                <w:sz w:val="20"/>
                <w:szCs w:val="20"/>
                <w:u w:val="none"/>
              </w:rPr>
              <w:t xml:space="preserve"> </w:t>
            </w:r>
            <w:r w:rsidR="00264714" w:rsidRPr="00851E0F">
              <w:rPr>
                <w:rFonts w:ascii="Arial" w:hAnsi="Arial" w:cs="Arial"/>
                <w:b/>
                <w:bCs/>
                <w:sz w:val="20"/>
                <w:szCs w:val="20"/>
                <w:u w:val="none"/>
              </w:rPr>
              <w:t>Baht</w:t>
            </w:r>
            <w:r w:rsidRPr="00851E0F">
              <w:rPr>
                <w:rFonts w:ascii="Arial" w:hAnsi="Arial" w:cs="Arial"/>
                <w:b/>
                <w:bCs/>
                <w:sz w:val="20"/>
                <w:szCs w:val="20"/>
                <w:u w:val="none"/>
              </w:rPr>
              <w:t>)</w:t>
            </w:r>
          </w:p>
        </w:tc>
      </w:tr>
      <w:tr w:rsidR="00A83AB6" w:rsidRPr="00851E0F" w:rsidTr="00336A9D">
        <w:trPr>
          <w:trHeight w:val="66"/>
          <w:tblHeader/>
        </w:trPr>
        <w:tc>
          <w:tcPr>
            <w:tcW w:w="3600" w:type="dxa"/>
          </w:tcPr>
          <w:p w:rsidR="00A83AB6" w:rsidRPr="00851E0F" w:rsidRDefault="00A83AB6" w:rsidP="001E1840">
            <w:pPr>
              <w:spacing w:line="280" w:lineRule="exact"/>
              <w:ind w:right="-144" w:hanging="18"/>
              <w:rPr>
                <w:rFonts w:ascii="Arial" w:hAnsi="Arial" w:cs="Arial"/>
                <w:b/>
                <w:bCs/>
                <w:sz w:val="20"/>
                <w:szCs w:val="20"/>
                <w:rtl/>
                <w:cs/>
              </w:rPr>
            </w:pPr>
          </w:p>
        </w:tc>
        <w:tc>
          <w:tcPr>
            <w:tcW w:w="2711" w:type="dxa"/>
            <w:gridSpan w:val="2"/>
          </w:tcPr>
          <w:p w:rsidR="00A83AB6" w:rsidRPr="00851E0F" w:rsidRDefault="00A83AB6" w:rsidP="001E1840">
            <w:pPr>
              <w:pStyle w:val="Heading4"/>
              <w:pBdr>
                <w:bottom w:val="single" w:sz="4" w:space="1" w:color="auto"/>
              </w:pBdr>
              <w:spacing w:line="280" w:lineRule="exact"/>
              <w:ind w:left="-18" w:right="-18"/>
              <w:rPr>
                <w:rFonts w:ascii="Arial" w:hAnsi="Arial" w:cs="Arial"/>
                <w:b/>
                <w:bCs/>
                <w:sz w:val="20"/>
                <w:szCs w:val="20"/>
                <w:u w:val="none"/>
                <w:rtl/>
                <w:cs/>
              </w:rPr>
            </w:pPr>
            <w:r w:rsidRPr="00851E0F">
              <w:rPr>
                <w:rFonts w:ascii="Arial" w:hAnsi="Arial" w:cs="Arial"/>
                <w:b/>
                <w:bCs/>
                <w:sz w:val="20"/>
                <w:szCs w:val="20"/>
                <w:u w:val="none"/>
              </w:rPr>
              <w:t>Consolidated</w:t>
            </w:r>
          </w:p>
        </w:tc>
        <w:tc>
          <w:tcPr>
            <w:tcW w:w="2712" w:type="dxa"/>
            <w:gridSpan w:val="2"/>
          </w:tcPr>
          <w:p w:rsidR="00A83AB6" w:rsidRPr="00851E0F" w:rsidRDefault="00A83AB6" w:rsidP="001E1840">
            <w:pPr>
              <w:pStyle w:val="Heading4"/>
              <w:pBdr>
                <w:bottom w:val="single" w:sz="4" w:space="1" w:color="auto"/>
              </w:pBdr>
              <w:spacing w:line="280" w:lineRule="exact"/>
              <w:ind w:left="-18" w:right="-18"/>
              <w:rPr>
                <w:rFonts w:ascii="Arial" w:hAnsi="Arial" w:cs="Arial"/>
                <w:b/>
                <w:bCs/>
                <w:sz w:val="20"/>
                <w:szCs w:val="20"/>
                <w:u w:val="none"/>
                <w:rtl/>
                <w:cs/>
              </w:rPr>
            </w:pPr>
            <w:r w:rsidRPr="00851E0F">
              <w:rPr>
                <w:rFonts w:ascii="Arial" w:hAnsi="Arial" w:cs="Arial"/>
                <w:b/>
                <w:bCs/>
                <w:sz w:val="20"/>
                <w:szCs w:val="20"/>
                <w:u w:val="none"/>
              </w:rPr>
              <w:t>The Company</w:t>
            </w:r>
          </w:p>
        </w:tc>
      </w:tr>
      <w:tr w:rsidR="00801E92" w:rsidRPr="00851E0F" w:rsidTr="000D4712">
        <w:trPr>
          <w:trHeight w:val="63"/>
          <w:tblHeader/>
        </w:trPr>
        <w:tc>
          <w:tcPr>
            <w:tcW w:w="3600" w:type="dxa"/>
          </w:tcPr>
          <w:p w:rsidR="00801E92" w:rsidRPr="00851E0F" w:rsidRDefault="00801E92" w:rsidP="001E1840">
            <w:pPr>
              <w:spacing w:line="280" w:lineRule="exact"/>
              <w:ind w:right="-144" w:hanging="18"/>
              <w:rPr>
                <w:rFonts w:ascii="Arial" w:hAnsi="Arial" w:cs="Arial"/>
                <w:b/>
                <w:bCs/>
                <w:sz w:val="20"/>
                <w:szCs w:val="20"/>
                <w:rtl/>
                <w:cs/>
              </w:rPr>
            </w:pPr>
          </w:p>
        </w:tc>
        <w:tc>
          <w:tcPr>
            <w:tcW w:w="1355" w:type="dxa"/>
          </w:tcPr>
          <w:p w:rsidR="00801E92" w:rsidRPr="00851E0F" w:rsidRDefault="00801E92" w:rsidP="001E1840">
            <w:pPr>
              <w:pStyle w:val="Heading4"/>
              <w:pBdr>
                <w:bottom w:val="single" w:sz="4" w:space="1" w:color="auto"/>
              </w:pBdr>
              <w:spacing w:line="280" w:lineRule="exact"/>
              <w:ind w:left="-18" w:right="-18"/>
              <w:jc w:val="right"/>
              <w:rPr>
                <w:rFonts w:ascii="Arial" w:hAnsi="Arial" w:cs="Arial"/>
                <w:b/>
                <w:bCs/>
                <w:sz w:val="20"/>
                <w:szCs w:val="20"/>
                <w:u w:val="none"/>
              </w:rPr>
            </w:pPr>
            <w:r w:rsidRPr="00851E0F">
              <w:rPr>
                <w:rFonts w:ascii="Arial" w:hAnsi="Arial" w:cs="Arial"/>
                <w:b/>
                <w:bCs/>
                <w:sz w:val="20"/>
                <w:szCs w:val="20"/>
                <w:u w:val="none"/>
              </w:rPr>
              <w:t>201</w:t>
            </w:r>
            <w:r w:rsidR="00A13836" w:rsidRPr="00851E0F">
              <w:rPr>
                <w:rFonts w:ascii="Arial" w:hAnsi="Arial" w:cs="Arial"/>
                <w:b/>
                <w:bCs/>
                <w:sz w:val="20"/>
                <w:szCs w:val="20"/>
                <w:u w:val="none"/>
              </w:rPr>
              <w:t>7</w:t>
            </w:r>
          </w:p>
        </w:tc>
        <w:tc>
          <w:tcPr>
            <w:tcW w:w="1356" w:type="dxa"/>
          </w:tcPr>
          <w:p w:rsidR="00801E92" w:rsidRPr="00851E0F" w:rsidRDefault="00343758" w:rsidP="001E1840">
            <w:pPr>
              <w:pStyle w:val="Heading4"/>
              <w:pBdr>
                <w:bottom w:val="single" w:sz="4" w:space="1" w:color="auto"/>
              </w:pBdr>
              <w:spacing w:line="280" w:lineRule="exact"/>
              <w:ind w:left="-18" w:right="-18"/>
              <w:jc w:val="right"/>
              <w:rPr>
                <w:rFonts w:ascii="Arial" w:hAnsi="Arial" w:cs="Arial"/>
                <w:b/>
                <w:bCs/>
                <w:sz w:val="20"/>
                <w:szCs w:val="20"/>
                <w:u w:val="none"/>
              </w:rPr>
            </w:pPr>
            <w:r w:rsidRPr="00851E0F">
              <w:rPr>
                <w:rFonts w:ascii="Arial" w:hAnsi="Arial" w:cs="Arial"/>
                <w:b/>
                <w:bCs/>
                <w:sz w:val="20"/>
                <w:szCs w:val="20"/>
                <w:u w:val="none"/>
              </w:rPr>
              <w:t>201</w:t>
            </w:r>
            <w:r w:rsidR="00A13836" w:rsidRPr="00851E0F">
              <w:rPr>
                <w:rFonts w:ascii="Arial" w:hAnsi="Arial" w:cs="Arial"/>
                <w:b/>
                <w:bCs/>
                <w:sz w:val="20"/>
                <w:szCs w:val="20"/>
                <w:u w:val="none"/>
              </w:rPr>
              <w:t>6</w:t>
            </w:r>
          </w:p>
        </w:tc>
        <w:tc>
          <w:tcPr>
            <w:tcW w:w="1356" w:type="dxa"/>
          </w:tcPr>
          <w:p w:rsidR="00801E92" w:rsidRPr="00851E0F" w:rsidRDefault="00343758" w:rsidP="001E1840">
            <w:pPr>
              <w:pStyle w:val="Heading4"/>
              <w:pBdr>
                <w:bottom w:val="single" w:sz="4" w:space="1" w:color="auto"/>
              </w:pBdr>
              <w:spacing w:line="280" w:lineRule="exact"/>
              <w:ind w:left="-18" w:right="-18"/>
              <w:jc w:val="right"/>
              <w:rPr>
                <w:rFonts w:ascii="Arial" w:hAnsi="Arial" w:cs="Arial"/>
                <w:b/>
                <w:bCs/>
                <w:sz w:val="20"/>
                <w:szCs w:val="20"/>
                <w:u w:val="none"/>
              </w:rPr>
            </w:pPr>
            <w:r w:rsidRPr="00851E0F">
              <w:rPr>
                <w:rFonts w:ascii="Arial" w:hAnsi="Arial" w:cs="Arial"/>
                <w:b/>
                <w:bCs/>
                <w:sz w:val="20"/>
                <w:szCs w:val="20"/>
                <w:u w:val="none"/>
              </w:rPr>
              <w:t>201</w:t>
            </w:r>
            <w:r w:rsidR="00A13836" w:rsidRPr="00851E0F">
              <w:rPr>
                <w:rFonts w:ascii="Arial" w:hAnsi="Arial" w:cs="Arial"/>
                <w:b/>
                <w:bCs/>
                <w:sz w:val="20"/>
                <w:szCs w:val="20"/>
                <w:u w:val="none"/>
              </w:rPr>
              <w:t>7</w:t>
            </w:r>
          </w:p>
        </w:tc>
        <w:tc>
          <w:tcPr>
            <w:tcW w:w="1356" w:type="dxa"/>
          </w:tcPr>
          <w:p w:rsidR="00801E92" w:rsidRPr="00851E0F" w:rsidRDefault="00343758" w:rsidP="001E1840">
            <w:pPr>
              <w:pStyle w:val="Heading4"/>
              <w:pBdr>
                <w:bottom w:val="single" w:sz="4" w:space="1" w:color="auto"/>
              </w:pBdr>
              <w:spacing w:line="280" w:lineRule="exact"/>
              <w:ind w:left="-18" w:right="-18"/>
              <w:jc w:val="right"/>
              <w:rPr>
                <w:rFonts w:ascii="Arial" w:hAnsi="Arial" w:cs="Arial"/>
                <w:b/>
                <w:bCs/>
                <w:sz w:val="20"/>
                <w:szCs w:val="20"/>
                <w:u w:val="none"/>
              </w:rPr>
            </w:pPr>
            <w:r w:rsidRPr="00851E0F">
              <w:rPr>
                <w:rFonts w:ascii="Arial" w:hAnsi="Arial" w:cs="Arial"/>
                <w:b/>
                <w:bCs/>
                <w:sz w:val="20"/>
                <w:szCs w:val="20"/>
                <w:u w:val="none"/>
              </w:rPr>
              <w:t>201</w:t>
            </w:r>
            <w:r w:rsidR="00A13836" w:rsidRPr="00851E0F">
              <w:rPr>
                <w:rFonts w:ascii="Arial" w:hAnsi="Arial" w:cs="Arial"/>
                <w:b/>
                <w:bCs/>
                <w:sz w:val="20"/>
                <w:szCs w:val="20"/>
                <w:u w:val="none"/>
              </w:rPr>
              <w:t>6</w:t>
            </w:r>
          </w:p>
        </w:tc>
      </w:tr>
      <w:tr w:rsidR="000963F3" w:rsidRPr="00851E0F" w:rsidTr="009C57EA">
        <w:trPr>
          <w:trHeight w:val="66"/>
          <w:tblHeader/>
        </w:trPr>
        <w:tc>
          <w:tcPr>
            <w:tcW w:w="3600" w:type="dxa"/>
            <w:vAlign w:val="bottom"/>
          </w:tcPr>
          <w:p w:rsidR="000963F3" w:rsidRPr="00851E0F" w:rsidRDefault="000963F3" w:rsidP="001E1840">
            <w:pPr>
              <w:spacing w:line="280" w:lineRule="exact"/>
              <w:ind w:right="-144"/>
              <w:rPr>
                <w:rFonts w:ascii="Arial" w:eastAsia="Times New Roman" w:hAnsi="Arial" w:cs="Arial"/>
                <w:sz w:val="20"/>
                <w:szCs w:val="20"/>
              </w:rPr>
            </w:pPr>
          </w:p>
        </w:tc>
        <w:tc>
          <w:tcPr>
            <w:tcW w:w="1355" w:type="dxa"/>
          </w:tcPr>
          <w:p w:rsidR="000963F3" w:rsidRPr="00851E0F" w:rsidRDefault="000963F3" w:rsidP="001E1840">
            <w:pPr>
              <w:spacing w:line="280" w:lineRule="exact"/>
              <w:ind w:left="-18"/>
              <w:jc w:val="right"/>
              <w:rPr>
                <w:rFonts w:ascii="Arial" w:eastAsia="Times New Roman" w:hAnsi="Arial" w:cs="Arial"/>
                <w:sz w:val="20"/>
                <w:szCs w:val="20"/>
              </w:rPr>
            </w:pPr>
          </w:p>
        </w:tc>
        <w:tc>
          <w:tcPr>
            <w:tcW w:w="1356" w:type="dxa"/>
          </w:tcPr>
          <w:p w:rsidR="000963F3" w:rsidRPr="00851E0F" w:rsidRDefault="000963F3" w:rsidP="001E1840">
            <w:pPr>
              <w:spacing w:line="280" w:lineRule="exact"/>
              <w:ind w:left="-18"/>
              <w:jc w:val="right"/>
              <w:rPr>
                <w:rFonts w:ascii="Arial" w:eastAsia="Times New Roman" w:hAnsi="Arial" w:cs="Arial"/>
                <w:sz w:val="20"/>
                <w:szCs w:val="20"/>
              </w:rPr>
            </w:pPr>
          </w:p>
        </w:tc>
        <w:tc>
          <w:tcPr>
            <w:tcW w:w="1356" w:type="dxa"/>
          </w:tcPr>
          <w:p w:rsidR="000963F3" w:rsidRPr="00851E0F" w:rsidRDefault="000963F3" w:rsidP="001E1840">
            <w:pPr>
              <w:spacing w:line="280" w:lineRule="exact"/>
              <w:ind w:left="-18"/>
              <w:jc w:val="center"/>
              <w:rPr>
                <w:rFonts w:ascii="Arial" w:eastAsia="Times New Roman" w:hAnsi="Arial" w:cs="Arial"/>
                <w:sz w:val="20"/>
                <w:szCs w:val="20"/>
              </w:rPr>
            </w:pPr>
          </w:p>
        </w:tc>
        <w:tc>
          <w:tcPr>
            <w:tcW w:w="1356" w:type="dxa"/>
          </w:tcPr>
          <w:p w:rsidR="000963F3" w:rsidRPr="00851E0F" w:rsidRDefault="000963F3" w:rsidP="001E1840">
            <w:pPr>
              <w:spacing w:line="280" w:lineRule="exact"/>
              <w:ind w:left="-18"/>
              <w:jc w:val="center"/>
              <w:rPr>
                <w:rFonts w:ascii="Arial" w:eastAsia="Times New Roman" w:hAnsi="Arial" w:cs="Arial"/>
                <w:sz w:val="20"/>
                <w:szCs w:val="20"/>
              </w:rPr>
            </w:pPr>
          </w:p>
        </w:tc>
      </w:tr>
      <w:tr w:rsidR="00A13836" w:rsidRPr="00851E0F" w:rsidTr="009C57EA">
        <w:trPr>
          <w:trHeight w:val="66"/>
          <w:tblHeader/>
        </w:trPr>
        <w:tc>
          <w:tcPr>
            <w:tcW w:w="3600" w:type="dxa"/>
            <w:vAlign w:val="bottom"/>
          </w:tcPr>
          <w:p w:rsidR="00A13836" w:rsidRPr="00851E0F" w:rsidRDefault="00A13836" w:rsidP="001E1840">
            <w:pPr>
              <w:spacing w:line="280" w:lineRule="exact"/>
              <w:ind w:right="-144"/>
              <w:rPr>
                <w:rFonts w:ascii="Arial" w:eastAsia="Times New Roman" w:hAnsi="Arial" w:cs="Arial"/>
                <w:sz w:val="20"/>
                <w:szCs w:val="20"/>
              </w:rPr>
            </w:pPr>
            <w:r w:rsidRPr="00851E0F">
              <w:rPr>
                <w:rFonts w:ascii="Arial" w:eastAsia="Times New Roman" w:hAnsi="Arial" w:cs="Arial"/>
                <w:sz w:val="20"/>
                <w:szCs w:val="20"/>
              </w:rPr>
              <w:t>Trade accounts payable</w:t>
            </w:r>
          </w:p>
        </w:tc>
        <w:tc>
          <w:tcPr>
            <w:tcW w:w="1355" w:type="dxa"/>
          </w:tcPr>
          <w:p w:rsidR="00A13836" w:rsidRPr="00851E0F" w:rsidRDefault="002A23B3" w:rsidP="001E1840">
            <w:pPr>
              <w:spacing w:line="280" w:lineRule="exact"/>
              <w:ind w:left="-18"/>
              <w:jc w:val="right"/>
              <w:rPr>
                <w:rFonts w:ascii="Arial" w:eastAsia="Times New Roman" w:hAnsi="Arial" w:cs="Arial"/>
                <w:sz w:val="20"/>
                <w:szCs w:val="20"/>
              </w:rPr>
            </w:pPr>
            <w:r w:rsidRPr="00851E0F">
              <w:rPr>
                <w:rFonts w:ascii="Arial" w:eastAsia="Times New Roman" w:hAnsi="Arial" w:cs="Arial"/>
                <w:sz w:val="20"/>
                <w:szCs w:val="20"/>
              </w:rPr>
              <w:t>8,168,694</w:t>
            </w:r>
          </w:p>
        </w:tc>
        <w:tc>
          <w:tcPr>
            <w:tcW w:w="1356" w:type="dxa"/>
          </w:tcPr>
          <w:p w:rsidR="00A13836" w:rsidRPr="00851E0F" w:rsidRDefault="00A13836" w:rsidP="001E1840">
            <w:pPr>
              <w:spacing w:line="280" w:lineRule="exact"/>
              <w:ind w:left="-18"/>
              <w:jc w:val="right"/>
              <w:rPr>
                <w:rFonts w:ascii="Arial" w:eastAsia="Times New Roman" w:hAnsi="Arial" w:cs="Arial"/>
                <w:sz w:val="20"/>
                <w:szCs w:val="20"/>
              </w:rPr>
            </w:pPr>
            <w:r w:rsidRPr="00851E0F">
              <w:rPr>
                <w:rFonts w:ascii="Arial" w:eastAsia="Times New Roman" w:hAnsi="Arial" w:cs="Arial"/>
                <w:sz w:val="20"/>
                <w:szCs w:val="20"/>
              </w:rPr>
              <w:t>6,017,528</w:t>
            </w:r>
          </w:p>
        </w:tc>
        <w:tc>
          <w:tcPr>
            <w:tcW w:w="1356" w:type="dxa"/>
          </w:tcPr>
          <w:p w:rsidR="00A13836" w:rsidRPr="00851E0F" w:rsidRDefault="00A13836" w:rsidP="001E1840">
            <w:pPr>
              <w:spacing w:line="280" w:lineRule="exact"/>
              <w:ind w:left="-18"/>
              <w:jc w:val="center"/>
              <w:rPr>
                <w:rFonts w:ascii="Arial" w:eastAsia="Times New Roman" w:hAnsi="Arial" w:cs="Arial"/>
                <w:sz w:val="20"/>
                <w:szCs w:val="20"/>
              </w:rPr>
            </w:pPr>
            <w:r w:rsidRPr="00851E0F">
              <w:rPr>
                <w:rFonts w:ascii="Arial" w:eastAsia="Times New Roman" w:hAnsi="Arial" w:cs="Arial"/>
                <w:sz w:val="20"/>
                <w:szCs w:val="20"/>
              </w:rPr>
              <w:t>-</w:t>
            </w:r>
          </w:p>
        </w:tc>
        <w:tc>
          <w:tcPr>
            <w:tcW w:w="1356" w:type="dxa"/>
          </w:tcPr>
          <w:p w:rsidR="00A13836" w:rsidRPr="00851E0F" w:rsidRDefault="00A13836" w:rsidP="001E1840">
            <w:pPr>
              <w:spacing w:line="280" w:lineRule="exact"/>
              <w:ind w:left="-18"/>
              <w:jc w:val="center"/>
              <w:rPr>
                <w:rFonts w:ascii="Arial" w:eastAsia="Times New Roman" w:hAnsi="Arial" w:cs="Arial"/>
                <w:sz w:val="20"/>
                <w:szCs w:val="20"/>
              </w:rPr>
            </w:pPr>
            <w:r w:rsidRPr="00851E0F">
              <w:rPr>
                <w:rFonts w:ascii="Arial" w:eastAsia="Times New Roman" w:hAnsi="Arial" w:cs="Arial"/>
                <w:sz w:val="20"/>
                <w:szCs w:val="20"/>
              </w:rPr>
              <w:t>-</w:t>
            </w:r>
          </w:p>
        </w:tc>
      </w:tr>
      <w:tr w:rsidR="00A13836" w:rsidRPr="00851E0F" w:rsidTr="009C57EA">
        <w:trPr>
          <w:trHeight w:val="66"/>
          <w:tblHeader/>
        </w:trPr>
        <w:tc>
          <w:tcPr>
            <w:tcW w:w="3600" w:type="dxa"/>
            <w:vAlign w:val="bottom"/>
          </w:tcPr>
          <w:p w:rsidR="00A13836" w:rsidRPr="00851E0F" w:rsidRDefault="00A13836" w:rsidP="001E1840">
            <w:pPr>
              <w:spacing w:line="280" w:lineRule="exact"/>
              <w:ind w:right="-144"/>
              <w:rPr>
                <w:rFonts w:ascii="Arial" w:eastAsia="Times New Roman" w:hAnsi="Arial" w:cs="Arial"/>
                <w:sz w:val="20"/>
                <w:szCs w:val="20"/>
              </w:rPr>
            </w:pPr>
            <w:r w:rsidRPr="00851E0F">
              <w:rPr>
                <w:rFonts w:ascii="Arial" w:eastAsia="Times New Roman" w:hAnsi="Arial" w:cs="Arial"/>
                <w:sz w:val="20"/>
                <w:szCs w:val="20"/>
              </w:rPr>
              <w:t>Other payable</w:t>
            </w:r>
          </w:p>
        </w:tc>
        <w:tc>
          <w:tcPr>
            <w:tcW w:w="1355" w:type="dxa"/>
          </w:tcPr>
          <w:p w:rsidR="00A13836" w:rsidRPr="00851E0F" w:rsidRDefault="00A13836" w:rsidP="001E1840">
            <w:pPr>
              <w:spacing w:line="280" w:lineRule="exact"/>
              <w:ind w:left="-18"/>
              <w:jc w:val="right"/>
              <w:rPr>
                <w:rFonts w:ascii="Arial" w:eastAsia="Times New Roman" w:hAnsi="Arial" w:cs="Arial"/>
                <w:sz w:val="20"/>
                <w:szCs w:val="20"/>
              </w:rPr>
            </w:pPr>
          </w:p>
        </w:tc>
        <w:tc>
          <w:tcPr>
            <w:tcW w:w="1356" w:type="dxa"/>
          </w:tcPr>
          <w:p w:rsidR="00A13836" w:rsidRPr="00851E0F" w:rsidRDefault="00A13836" w:rsidP="001E1840">
            <w:pPr>
              <w:spacing w:line="280" w:lineRule="exact"/>
              <w:ind w:left="-18"/>
              <w:jc w:val="right"/>
              <w:rPr>
                <w:rFonts w:ascii="Arial" w:eastAsia="Times New Roman" w:hAnsi="Arial" w:cs="Arial"/>
                <w:sz w:val="20"/>
                <w:szCs w:val="20"/>
              </w:rPr>
            </w:pPr>
          </w:p>
        </w:tc>
        <w:tc>
          <w:tcPr>
            <w:tcW w:w="1356" w:type="dxa"/>
          </w:tcPr>
          <w:p w:rsidR="00A13836" w:rsidRPr="00851E0F" w:rsidRDefault="00A13836" w:rsidP="001E1840">
            <w:pPr>
              <w:spacing w:line="280" w:lineRule="exact"/>
              <w:ind w:left="-18"/>
              <w:jc w:val="right"/>
              <w:rPr>
                <w:rFonts w:ascii="Arial" w:eastAsia="Times New Roman" w:hAnsi="Arial" w:cs="Arial"/>
                <w:sz w:val="20"/>
                <w:szCs w:val="20"/>
              </w:rPr>
            </w:pPr>
          </w:p>
        </w:tc>
        <w:tc>
          <w:tcPr>
            <w:tcW w:w="1356" w:type="dxa"/>
          </w:tcPr>
          <w:p w:rsidR="00A13836" w:rsidRPr="00851E0F" w:rsidRDefault="00A13836" w:rsidP="001E1840">
            <w:pPr>
              <w:spacing w:line="280" w:lineRule="exact"/>
              <w:ind w:left="-18"/>
              <w:jc w:val="right"/>
              <w:rPr>
                <w:rFonts w:ascii="Arial" w:eastAsia="Times New Roman" w:hAnsi="Arial" w:cs="Arial"/>
                <w:sz w:val="20"/>
                <w:szCs w:val="20"/>
              </w:rPr>
            </w:pPr>
          </w:p>
        </w:tc>
      </w:tr>
      <w:tr w:rsidR="00A13836" w:rsidRPr="00851E0F" w:rsidTr="009C57EA">
        <w:trPr>
          <w:trHeight w:val="66"/>
          <w:tblHeader/>
        </w:trPr>
        <w:tc>
          <w:tcPr>
            <w:tcW w:w="3600" w:type="dxa"/>
            <w:vAlign w:val="center"/>
          </w:tcPr>
          <w:p w:rsidR="00A13836" w:rsidRPr="00851E0F" w:rsidRDefault="00A13836" w:rsidP="001E1840">
            <w:pPr>
              <w:spacing w:line="280" w:lineRule="exact"/>
              <w:ind w:left="252" w:right="-144"/>
              <w:rPr>
                <w:rFonts w:ascii="Arial" w:eastAsia="Times New Roman" w:hAnsi="Arial" w:cs="Arial"/>
                <w:sz w:val="20"/>
                <w:szCs w:val="20"/>
              </w:rPr>
            </w:pPr>
            <w:r w:rsidRPr="00851E0F">
              <w:rPr>
                <w:rFonts w:ascii="Arial" w:eastAsia="Times New Roman" w:hAnsi="Arial" w:cs="Arial"/>
                <w:sz w:val="20"/>
                <w:szCs w:val="20"/>
              </w:rPr>
              <w:t>Accured expenses</w:t>
            </w:r>
          </w:p>
        </w:tc>
        <w:tc>
          <w:tcPr>
            <w:tcW w:w="1355" w:type="dxa"/>
            <w:vAlign w:val="center"/>
          </w:tcPr>
          <w:p w:rsidR="00A13836" w:rsidRPr="00851E0F" w:rsidRDefault="002A23B3" w:rsidP="001E1840">
            <w:pPr>
              <w:spacing w:line="280" w:lineRule="exact"/>
              <w:ind w:left="-18"/>
              <w:jc w:val="right"/>
              <w:rPr>
                <w:rFonts w:ascii="Arial" w:eastAsia="Times New Roman" w:hAnsi="Arial" w:cs="Arial"/>
                <w:sz w:val="20"/>
                <w:szCs w:val="20"/>
                <w:rtl/>
                <w:cs/>
                <w:lang w:bidi="th-TH"/>
              </w:rPr>
            </w:pPr>
            <w:r w:rsidRPr="00851E0F">
              <w:rPr>
                <w:rFonts w:ascii="Arial" w:eastAsia="Times New Roman" w:hAnsi="Arial" w:cs="Arial"/>
                <w:sz w:val="20"/>
                <w:szCs w:val="20"/>
              </w:rPr>
              <w:t>21,075,479</w:t>
            </w:r>
          </w:p>
        </w:tc>
        <w:tc>
          <w:tcPr>
            <w:tcW w:w="1356" w:type="dxa"/>
            <w:vAlign w:val="center"/>
          </w:tcPr>
          <w:p w:rsidR="00A13836" w:rsidRPr="00851E0F" w:rsidRDefault="00A13836" w:rsidP="001E1840">
            <w:pPr>
              <w:spacing w:line="280" w:lineRule="exact"/>
              <w:ind w:left="-18"/>
              <w:jc w:val="right"/>
              <w:rPr>
                <w:rFonts w:ascii="Arial" w:eastAsia="Times New Roman" w:hAnsi="Arial" w:cs="Arial"/>
                <w:sz w:val="20"/>
                <w:szCs w:val="20"/>
                <w:rtl/>
                <w:cs/>
                <w:lang w:bidi="th-TH"/>
              </w:rPr>
            </w:pPr>
            <w:r w:rsidRPr="00851E0F">
              <w:rPr>
                <w:rFonts w:ascii="Arial" w:eastAsia="Times New Roman" w:hAnsi="Arial" w:cs="Arial"/>
                <w:sz w:val="20"/>
                <w:szCs w:val="20"/>
              </w:rPr>
              <w:t>13,263,811</w:t>
            </w:r>
          </w:p>
        </w:tc>
        <w:tc>
          <w:tcPr>
            <w:tcW w:w="1356" w:type="dxa"/>
            <w:vAlign w:val="center"/>
          </w:tcPr>
          <w:p w:rsidR="00A13836" w:rsidRPr="00851E0F" w:rsidRDefault="002A23B3" w:rsidP="001E1840">
            <w:pPr>
              <w:spacing w:line="280" w:lineRule="exact"/>
              <w:ind w:left="-18"/>
              <w:jc w:val="right"/>
              <w:rPr>
                <w:rFonts w:ascii="Arial" w:eastAsia="Times New Roman" w:hAnsi="Arial" w:cs="Arial"/>
                <w:sz w:val="20"/>
                <w:szCs w:val="20"/>
                <w:rtl/>
                <w:cs/>
              </w:rPr>
            </w:pPr>
            <w:r w:rsidRPr="00851E0F">
              <w:rPr>
                <w:rFonts w:ascii="Arial" w:eastAsia="Times New Roman" w:hAnsi="Arial" w:cs="Arial"/>
                <w:sz w:val="20"/>
                <w:szCs w:val="20"/>
              </w:rPr>
              <w:t>4,678,761</w:t>
            </w:r>
          </w:p>
        </w:tc>
        <w:tc>
          <w:tcPr>
            <w:tcW w:w="1356" w:type="dxa"/>
            <w:vAlign w:val="center"/>
          </w:tcPr>
          <w:p w:rsidR="00A13836" w:rsidRPr="00851E0F" w:rsidRDefault="00A13836" w:rsidP="001E1840">
            <w:pPr>
              <w:spacing w:line="280" w:lineRule="exact"/>
              <w:ind w:left="-18"/>
              <w:jc w:val="right"/>
              <w:rPr>
                <w:rFonts w:ascii="Arial" w:eastAsia="Times New Roman" w:hAnsi="Arial" w:cs="Arial"/>
                <w:sz w:val="20"/>
                <w:szCs w:val="20"/>
                <w:rtl/>
                <w:cs/>
              </w:rPr>
            </w:pPr>
            <w:r w:rsidRPr="00851E0F">
              <w:rPr>
                <w:rFonts w:ascii="Arial" w:eastAsia="Times New Roman" w:hAnsi="Arial" w:cs="Arial"/>
                <w:sz w:val="20"/>
                <w:szCs w:val="20"/>
              </w:rPr>
              <w:t>6,620,041</w:t>
            </w:r>
          </w:p>
        </w:tc>
      </w:tr>
      <w:tr w:rsidR="00A13836" w:rsidRPr="00851E0F" w:rsidTr="009C57EA">
        <w:trPr>
          <w:trHeight w:val="66"/>
          <w:tblHeader/>
        </w:trPr>
        <w:tc>
          <w:tcPr>
            <w:tcW w:w="3600" w:type="dxa"/>
            <w:vAlign w:val="center"/>
          </w:tcPr>
          <w:p w:rsidR="00A13836" w:rsidRPr="00851E0F" w:rsidRDefault="00A13836" w:rsidP="001E1840">
            <w:pPr>
              <w:spacing w:line="280" w:lineRule="exact"/>
              <w:ind w:left="252" w:right="-144"/>
              <w:rPr>
                <w:rFonts w:ascii="Arial" w:eastAsia="Times New Roman" w:hAnsi="Arial" w:cs="Arial"/>
                <w:sz w:val="20"/>
                <w:szCs w:val="20"/>
              </w:rPr>
            </w:pPr>
            <w:r w:rsidRPr="00851E0F">
              <w:rPr>
                <w:rFonts w:ascii="Arial" w:eastAsia="Times New Roman" w:hAnsi="Arial" w:cs="Arial"/>
                <w:sz w:val="20"/>
                <w:szCs w:val="20"/>
              </w:rPr>
              <w:t xml:space="preserve">Other payables </w:t>
            </w:r>
          </w:p>
        </w:tc>
        <w:tc>
          <w:tcPr>
            <w:tcW w:w="1355" w:type="dxa"/>
            <w:vAlign w:val="center"/>
          </w:tcPr>
          <w:p w:rsidR="00A13836" w:rsidRPr="00851E0F" w:rsidRDefault="009D481F" w:rsidP="001E1840">
            <w:pPr>
              <w:spacing w:line="280" w:lineRule="exact"/>
              <w:ind w:left="-18"/>
              <w:jc w:val="right"/>
              <w:rPr>
                <w:rFonts w:ascii="Arial" w:eastAsia="Times New Roman" w:hAnsi="Arial" w:cs="Arial"/>
                <w:sz w:val="20"/>
                <w:szCs w:val="20"/>
                <w:rtl/>
                <w:cs/>
              </w:rPr>
            </w:pPr>
            <w:r w:rsidRPr="00851E0F">
              <w:rPr>
                <w:rFonts w:ascii="Arial" w:eastAsia="Times New Roman" w:hAnsi="Arial" w:cs="Arial"/>
                <w:sz w:val="20"/>
                <w:szCs w:val="20"/>
              </w:rPr>
              <w:t>3,867,537</w:t>
            </w:r>
          </w:p>
        </w:tc>
        <w:tc>
          <w:tcPr>
            <w:tcW w:w="1356" w:type="dxa"/>
            <w:vAlign w:val="center"/>
          </w:tcPr>
          <w:p w:rsidR="00A13836" w:rsidRPr="00851E0F" w:rsidRDefault="00A13836" w:rsidP="001E1840">
            <w:pPr>
              <w:spacing w:line="280" w:lineRule="exact"/>
              <w:ind w:left="-18"/>
              <w:jc w:val="right"/>
              <w:rPr>
                <w:rFonts w:ascii="Arial" w:eastAsia="Times New Roman" w:hAnsi="Arial" w:cs="Arial"/>
                <w:sz w:val="20"/>
                <w:szCs w:val="20"/>
                <w:rtl/>
                <w:cs/>
              </w:rPr>
            </w:pPr>
            <w:r w:rsidRPr="00851E0F">
              <w:rPr>
                <w:rFonts w:ascii="Arial" w:eastAsia="Times New Roman" w:hAnsi="Arial" w:cs="Arial"/>
                <w:sz w:val="20"/>
                <w:szCs w:val="20"/>
              </w:rPr>
              <w:t>2,073,114</w:t>
            </w:r>
          </w:p>
        </w:tc>
        <w:tc>
          <w:tcPr>
            <w:tcW w:w="1356" w:type="dxa"/>
            <w:vAlign w:val="center"/>
          </w:tcPr>
          <w:p w:rsidR="00A13836" w:rsidRPr="00851E0F" w:rsidRDefault="00A13836" w:rsidP="001E1840">
            <w:pPr>
              <w:spacing w:line="280" w:lineRule="exact"/>
              <w:ind w:left="-18"/>
              <w:jc w:val="center"/>
              <w:rPr>
                <w:rFonts w:ascii="Arial" w:eastAsia="Times New Roman" w:hAnsi="Arial" w:cs="Arial"/>
                <w:sz w:val="20"/>
                <w:szCs w:val="20"/>
                <w:rtl/>
                <w:cs/>
              </w:rPr>
            </w:pPr>
            <w:r w:rsidRPr="00851E0F">
              <w:rPr>
                <w:rFonts w:ascii="Arial" w:eastAsia="Times New Roman" w:hAnsi="Arial" w:cs="Arial"/>
                <w:sz w:val="20"/>
                <w:szCs w:val="20"/>
              </w:rPr>
              <w:t>-</w:t>
            </w:r>
          </w:p>
        </w:tc>
        <w:tc>
          <w:tcPr>
            <w:tcW w:w="1356" w:type="dxa"/>
            <w:vAlign w:val="center"/>
          </w:tcPr>
          <w:p w:rsidR="00A13836" w:rsidRPr="00851E0F" w:rsidRDefault="00A13836" w:rsidP="001E1840">
            <w:pPr>
              <w:spacing w:line="280" w:lineRule="exact"/>
              <w:ind w:left="-18"/>
              <w:jc w:val="right"/>
              <w:rPr>
                <w:rFonts w:ascii="Arial" w:eastAsia="Times New Roman" w:hAnsi="Arial" w:cs="Arial"/>
                <w:sz w:val="20"/>
                <w:szCs w:val="20"/>
                <w:rtl/>
                <w:cs/>
              </w:rPr>
            </w:pPr>
            <w:r w:rsidRPr="00851E0F">
              <w:rPr>
                <w:rFonts w:ascii="Arial" w:eastAsia="Times New Roman" w:hAnsi="Arial" w:cs="Arial"/>
                <w:sz w:val="20"/>
                <w:szCs w:val="20"/>
              </w:rPr>
              <w:t>819,328</w:t>
            </w:r>
          </w:p>
        </w:tc>
      </w:tr>
      <w:tr w:rsidR="00A13836" w:rsidRPr="00851E0F" w:rsidTr="009C57EA">
        <w:trPr>
          <w:trHeight w:val="66"/>
          <w:tblHeader/>
        </w:trPr>
        <w:tc>
          <w:tcPr>
            <w:tcW w:w="3600" w:type="dxa"/>
            <w:vAlign w:val="center"/>
          </w:tcPr>
          <w:p w:rsidR="00A13836" w:rsidRPr="00851E0F" w:rsidRDefault="00A13836" w:rsidP="001E1840">
            <w:pPr>
              <w:spacing w:line="280" w:lineRule="exact"/>
              <w:ind w:left="252" w:right="-144"/>
              <w:rPr>
                <w:rFonts w:ascii="Arial" w:eastAsia="Times New Roman" w:hAnsi="Arial" w:cs="Arial"/>
                <w:sz w:val="20"/>
                <w:szCs w:val="20"/>
                <w:rtl/>
                <w:cs/>
              </w:rPr>
            </w:pPr>
            <w:r w:rsidRPr="00851E0F">
              <w:rPr>
                <w:rFonts w:ascii="Arial" w:eastAsia="Times New Roman" w:hAnsi="Arial" w:cs="Arial"/>
                <w:sz w:val="20"/>
                <w:szCs w:val="20"/>
              </w:rPr>
              <w:t>Other</w:t>
            </w:r>
          </w:p>
        </w:tc>
        <w:tc>
          <w:tcPr>
            <w:tcW w:w="1355" w:type="dxa"/>
            <w:vAlign w:val="center"/>
          </w:tcPr>
          <w:p w:rsidR="00A13836" w:rsidRPr="00851E0F" w:rsidRDefault="002A23B3" w:rsidP="001E1840">
            <w:pPr>
              <w:pBdr>
                <w:bottom w:val="single" w:sz="4" w:space="1" w:color="auto"/>
              </w:pBdr>
              <w:spacing w:line="280" w:lineRule="exact"/>
              <w:ind w:left="-18"/>
              <w:jc w:val="right"/>
              <w:rPr>
                <w:rFonts w:ascii="Arial" w:eastAsia="Times New Roman" w:hAnsi="Arial" w:cs="Arial"/>
                <w:sz w:val="20"/>
                <w:szCs w:val="20"/>
                <w:rtl/>
                <w:cs/>
              </w:rPr>
            </w:pPr>
            <w:r w:rsidRPr="00851E0F">
              <w:rPr>
                <w:rFonts w:ascii="Arial" w:eastAsia="Times New Roman" w:hAnsi="Arial" w:cs="Arial"/>
                <w:sz w:val="20"/>
                <w:szCs w:val="20"/>
              </w:rPr>
              <w:t>2,767,85</w:t>
            </w:r>
            <w:r w:rsidR="009510E5" w:rsidRPr="00851E0F">
              <w:rPr>
                <w:rFonts w:ascii="Arial" w:eastAsia="Times New Roman" w:hAnsi="Arial" w:cs="Arial"/>
                <w:sz w:val="20"/>
                <w:szCs w:val="20"/>
              </w:rPr>
              <w:t>3</w:t>
            </w:r>
          </w:p>
        </w:tc>
        <w:tc>
          <w:tcPr>
            <w:tcW w:w="1356" w:type="dxa"/>
            <w:vAlign w:val="center"/>
          </w:tcPr>
          <w:p w:rsidR="00A13836" w:rsidRPr="00851E0F" w:rsidRDefault="00A13836" w:rsidP="001E1840">
            <w:pPr>
              <w:pBdr>
                <w:bottom w:val="single" w:sz="4" w:space="1" w:color="auto"/>
              </w:pBdr>
              <w:spacing w:line="280" w:lineRule="exact"/>
              <w:ind w:left="-18"/>
              <w:jc w:val="right"/>
              <w:rPr>
                <w:rFonts w:ascii="Arial" w:eastAsia="Times New Roman" w:hAnsi="Arial" w:cs="Arial"/>
                <w:sz w:val="20"/>
                <w:szCs w:val="20"/>
                <w:rtl/>
                <w:cs/>
              </w:rPr>
            </w:pPr>
            <w:r w:rsidRPr="00851E0F">
              <w:rPr>
                <w:rFonts w:ascii="Arial" w:eastAsia="Times New Roman" w:hAnsi="Arial" w:cs="Arial"/>
                <w:sz w:val="20"/>
                <w:szCs w:val="20"/>
              </w:rPr>
              <w:t>594,757</w:t>
            </w:r>
          </w:p>
        </w:tc>
        <w:tc>
          <w:tcPr>
            <w:tcW w:w="1356" w:type="dxa"/>
            <w:vAlign w:val="center"/>
          </w:tcPr>
          <w:p w:rsidR="00A13836" w:rsidRPr="00851E0F" w:rsidRDefault="00A13836" w:rsidP="001E1840">
            <w:pPr>
              <w:pBdr>
                <w:bottom w:val="single" w:sz="4" w:space="1" w:color="auto"/>
              </w:pBdr>
              <w:spacing w:line="280" w:lineRule="exact"/>
              <w:ind w:left="-18"/>
              <w:jc w:val="right"/>
              <w:rPr>
                <w:rFonts w:ascii="Arial" w:eastAsia="Times New Roman" w:hAnsi="Arial" w:cs="Arial"/>
                <w:sz w:val="20"/>
                <w:szCs w:val="20"/>
                <w:rtl/>
                <w:cs/>
              </w:rPr>
            </w:pPr>
            <w:r w:rsidRPr="00851E0F">
              <w:rPr>
                <w:rFonts w:ascii="Arial" w:eastAsia="Times New Roman" w:hAnsi="Arial" w:cs="Arial"/>
                <w:sz w:val="20"/>
                <w:szCs w:val="20"/>
              </w:rPr>
              <w:t>850,303</w:t>
            </w:r>
          </w:p>
        </w:tc>
        <w:tc>
          <w:tcPr>
            <w:tcW w:w="1356" w:type="dxa"/>
            <w:vAlign w:val="center"/>
          </w:tcPr>
          <w:p w:rsidR="00A13836" w:rsidRPr="00851E0F" w:rsidRDefault="00A13836" w:rsidP="001E1840">
            <w:pPr>
              <w:pBdr>
                <w:bottom w:val="single" w:sz="4" w:space="1" w:color="auto"/>
              </w:pBdr>
              <w:spacing w:line="280" w:lineRule="exact"/>
              <w:ind w:left="-18"/>
              <w:jc w:val="right"/>
              <w:rPr>
                <w:rFonts w:ascii="Arial" w:eastAsia="Times New Roman" w:hAnsi="Arial" w:cs="Arial"/>
                <w:sz w:val="20"/>
                <w:szCs w:val="20"/>
                <w:rtl/>
                <w:cs/>
              </w:rPr>
            </w:pPr>
            <w:r w:rsidRPr="00851E0F">
              <w:rPr>
                <w:rFonts w:ascii="Arial" w:eastAsia="Times New Roman" w:hAnsi="Arial" w:cs="Arial"/>
                <w:sz w:val="20"/>
                <w:szCs w:val="20"/>
              </w:rPr>
              <w:t>215,803</w:t>
            </w:r>
          </w:p>
        </w:tc>
      </w:tr>
      <w:tr w:rsidR="009D481F" w:rsidRPr="00851E0F" w:rsidTr="009C57EA">
        <w:trPr>
          <w:trHeight w:val="66"/>
          <w:tblHeader/>
        </w:trPr>
        <w:tc>
          <w:tcPr>
            <w:tcW w:w="3600" w:type="dxa"/>
            <w:vAlign w:val="bottom"/>
          </w:tcPr>
          <w:p w:rsidR="009D481F" w:rsidRPr="00851E0F" w:rsidRDefault="009D481F" w:rsidP="001E1840">
            <w:pPr>
              <w:spacing w:line="280" w:lineRule="exact"/>
              <w:ind w:right="-144"/>
              <w:rPr>
                <w:rFonts w:ascii="Arial" w:eastAsia="Times New Roman" w:hAnsi="Arial" w:cs="Arial"/>
                <w:sz w:val="20"/>
                <w:szCs w:val="20"/>
              </w:rPr>
            </w:pPr>
            <w:r w:rsidRPr="00851E0F">
              <w:rPr>
                <w:rFonts w:ascii="Arial" w:eastAsia="Times New Roman" w:hAnsi="Arial" w:cs="Arial"/>
                <w:sz w:val="20"/>
                <w:szCs w:val="20"/>
              </w:rPr>
              <w:t>Total other payables</w:t>
            </w:r>
          </w:p>
        </w:tc>
        <w:tc>
          <w:tcPr>
            <w:tcW w:w="1355" w:type="dxa"/>
          </w:tcPr>
          <w:p w:rsidR="009D481F" w:rsidRPr="00851E0F" w:rsidRDefault="009D481F" w:rsidP="001E1840">
            <w:pPr>
              <w:pBdr>
                <w:bottom w:val="single" w:sz="4" w:space="1" w:color="auto"/>
              </w:pBdr>
              <w:spacing w:line="280" w:lineRule="exact"/>
              <w:ind w:left="-18"/>
              <w:jc w:val="right"/>
              <w:rPr>
                <w:rFonts w:ascii="Arial" w:eastAsia="Times New Roman" w:hAnsi="Arial" w:cs="Arial"/>
                <w:sz w:val="20"/>
                <w:szCs w:val="20"/>
              </w:rPr>
            </w:pPr>
            <w:r w:rsidRPr="00851E0F">
              <w:rPr>
                <w:rFonts w:ascii="Arial" w:eastAsia="Times New Roman" w:hAnsi="Arial" w:cs="Arial"/>
                <w:sz w:val="20"/>
                <w:szCs w:val="20"/>
              </w:rPr>
              <w:t>27,710,869</w:t>
            </w:r>
          </w:p>
        </w:tc>
        <w:tc>
          <w:tcPr>
            <w:tcW w:w="1356" w:type="dxa"/>
          </w:tcPr>
          <w:p w:rsidR="009D481F" w:rsidRPr="00851E0F" w:rsidRDefault="009D481F" w:rsidP="001E1840">
            <w:pPr>
              <w:pBdr>
                <w:bottom w:val="single" w:sz="4" w:space="1" w:color="auto"/>
              </w:pBdr>
              <w:spacing w:line="280" w:lineRule="exact"/>
              <w:ind w:left="-18"/>
              <w:jc w:val="right"/>
              <w:rPr>
                <w:rFonts w:ascii="Arial" w:eastAsia="Times New Roman" w:hAnsi="Arial" w:cs="Arial"/>
                <w:sz w:val="20"/>
                <w:szCs w:val="20"/>
              </w:rPr>
            </w:pPr>
            <w:r w:rsidRPr="00851E0F">
              <w:rPr>
                <w:rFonts w:ascii="Arial" w:eastAsia="Times New Roman" w:hAnsi="Arial" w:cs="Arial"/>
                <w:sz w:val="20"/>
                <w:szCs w:val="20"/>
              </w:rPr>
              <w:t>15,931,682</w:t>
            </w:r>
          </w:p>
        </w:tc>
        <w:tc>
          <w:tcPr>
            <w:tcW w:w="1356" w:type="dxa"/>
          </w:tcPr>
          <w:p w:rsidR="009D481F" w:rsidRPr="00851E0F" w:rsidRDefault="009D481F" w:rsidP="001E1840">
            <w:pPr>
              <w:pBdr>
                <w:bottom w:val="single" w:sz="4" w:space="1" w:color="auto"/>
              </w:pBdr>
              <w:spacing w:line="280" w:lineRule="exact"/>
              <w:ind w:left="-18"/>
              <w:jc w:val="right"/>
              <w:rPr>
                <w:rFonts w:ascii="Arial" w:eastAsia="Times New Roman" w:hAnsi="Arial" w:cs="Arial"/>
                <w:sz w:val="20"/>
                <w:szCs w:val="20"/>
              </w:rPr>
            </w:pPr>
            <w:r w:rsidRPr="00851E0F">
              <w:rPr>
                <w:rFonts w:ascii="Arial" w:eastAsia="Times New Roman" w:hAnsi="Arial" w:cs="Arial"/>
                <w:sz w:val="20"/>
                <w:szCs w:val="20"/>
              </w:rPr>
              <w:t>5,529,064</w:t>
            </w:r>
          </w:p>
        </w:tc>
        <w:tc>
          <w:tcPr>
            <w:tcW w:w="1356" w:type="dxa"/>
          </w:tcPr>
          <w:p w:rsidR="009D481F" w:rsidRPr="00851E0F" w:rsidRDefault="009D481F" w:rsidP="001E1840">
            <w:pPr>
              <w:pBdr>
                <w:bottom w:val="single" w:sz="4" w:space="1" w:color="auto"/>
              </w:pBdr>
              <w:spacing w:line="280" w:lineRule="exact"/>
              <w:ind w:left="-18"/>
              <w:jc w:val="right"/>
              <w:rPr>
                <w:rFonts w:ascii="Arial" w:eastAsia="Times New Roman" w:hAnsi="Arial" w:cs="Arial"/>
                <w:sz w:val="20"/>
                <w:szCs w:val="20"/>
              </w:rPr>
            </w:pPr>
            <w:r w:rsidRPr="00851E0F">
              <w:rPr>
                <w:rFonts w:ascii="Arial" w:eastAsia="Times New Roman" w:hAnsi="Arial" w:cs="Arial"/>
                <w:sz w:val="20"/>
                <w:szCs w:val="20"/>
              </w:rPr>
              <w:t>7,655,172</w:t>
            </w:r>
          </w:p>
        </w:tc>
      </w:tr>
      <w:tr w:rsidR="009D481F" w:rsidRPr="00851E0F" w:rsidTr="009C57EA">
        <w:trPr>
          <w:trHeight w:val="66"/>
          <w:tblHeader/>
        </w:trPr>
        <w:tc>
          <w:tcPr>
            <w:tcW w:w="3600" w:type="dxa"/>
            <w:vAlign w:val="center"/>
          </w:tcPr>
          <w:p w:rsidR="009D481F" w:rsidRPr="00851E0F" w:rsidRDefault="009D481F" w:rsidP="001E1840">
            <w:pPr>
              <w:spacing w:line="280" w:lineRule="exact"/>
              <w:ind w:right="-144"/>
              <w:rPr>
                <w:rFonts w:ascii="Arial" w:eastAsia="Times New Roman" w:hAnsi="Arial" w:cs="Arial"/>
                <w:sz w:val="20"/>
                <w:szCs w:val="20"/>
              </w:rPr>
            </w:pPr>
            <w:r w:rsidRPr="00851E0F">
              <w:rPr>
                <w:rFonts w:ascii="Arial" w:eastAsia="Times New Roman" w:hAnsi="Arial" w:cs="Arial"/>
                <w:sz w:val="20"/>
                <w:szCs w:val="20"/>
              </w:rPr>
              <w:t>Trade and other payables</w:t>
            </w:r>
          </w:p>
        </w:tc>
        <w:tc>
          <w:tcPr>
            <w:tcW w:w="1355" w:type="dxa"/>
          </w:tcPr>
          <w:p w:rsidR="009D481F" w:rsidRPr="00851E0F" w:rsidRDefault="009D481F" w:rsidP="001E1840">
            <w:pPr>
              <w:pBdr>
                <w:bottom w:val="double" w:sz="6" w:space="1" w:color="auto"/>
              </w:pBdr>
              <w:spacing w:line="280" w:lineRule="exact"/>
              <w:ind w:left="-18"/>
              <w:jc w:val="right"/>
              <w:rPr>
                <w:rFonts w:ascii="Arial" w:eastAsia="Times New Roman" w:hAnsi="Arial" w:cs="Arial"/>
                <w:sz w:val="20"/>
                <w:szCs w:val="20"/>
              </w:rPr>
            </w:pPr>
            <w:r w:rsidRPr="00851E0F">
              <w:rPr>
                <w:rFonts w:ascii="Arial" w:eastAsia="Times New Roman" w:hAnsi="Arial" w:cs="Arial"/>
                <w:sz w:val="20"/>
                <w:szCs w:val="20"/>
              </w:rPr>
              <w:t>35,879,563</w:t>
            </w:r>
          </w:p>
        </w:tc>
        <w:tc>
          <w:tcPr>
            <w:tcW w:w="1356" w:type="dxa"/>
          </w:tcPr>
          <w:p w:rsidR="009D481F" w:rsidRPr="00851E0F" w:rsidRDefault="009D481F" w:rsidP="001E1840">
            <w:pPr>
              <w:pBdr>
                <w:bottom w:val="double" w:sz="6" w:space="1" w:color="auto"/>
              </w:pBdr>
              <w:spacing w:line="280" w:lineRule="exact"/>
              <w:ind w:left="-18"/>
              <w:jc w:val="right"/>
              <w:rPr>
                <w:rFonts w:ascii="Arial" w:eastAsia="Times New Roman" w:hAnsi="Arial" w:cs="Arial"/>
                <w:sz w:val="20"/>
                <w:szCs w:val="20"/>
              </w:rPr>
            </w:pPr>
            <w:r w:rsidRPr="00851E0F">
              <w:rPr>
                <w:rFonts w:ascii="Arial" w:eastAsia="Times New Roman" w:hAnsi="Arial" w:cs="Arial"/>
                <w:sz w:val="20"/>
                <w:szCs w:val="20"/>
              </w:rPr>
              <w:t>21,949,210</w:t>
            </w:r>
          </w:p>
        </w:tc>
        <w:tc>
          <w:tcPr>
            <w:tcW w:w="1356" w:type="dxa"/>
          </w:tcPr>
          <w:p w:rsidR="009D481F" w:rsidRPr="00851E0F" w:rsidRDefault="009D481F" w:rsidP="001E1840">
            <w:pPr>
              <w:pBdr>
                <w:bottom w:val="double" w:sz="6" w:space="1" w:color="auto"/>
              </w:pBdr>
              <w:spacing w:line="280" w:lineRule="exact"/>
              <w:ind w:left="-18"/>
              <w:jc w:val="right"/>
              <w:rPr>
                <w:rFonts w:ascii="Arial" w:eastAsia="Times New Roman" w:hAnsi="Arial" w:cs="Arial"/>
                <w:sz w:val="20"/>
                <w:szCs w:val="20"/>
              </w:rPr>
            </w:pPr>
            <w:r w:rsidRPr="00851E0F">
              <w:rPr>
                <w:rFonts w:ascii="Arial" w:eastAsia="Times New Roman" w:hAnsi="Arial" w:cs="Arial"/>
                <w:sz w:val="20"/>
                <w:szCs w:val="20"/>
              </w:rPr>
              <w:t>5,529,064</w:t>
            </w:r>
          </w:p>
        </w:tc>
        <w:tc>
          <w:tcPr>
            <w:tcW w:w="1356" w:type="dxa"/>
          </w:tcPr>
          <w:p w:rsidR="009D481F" w:rsidRPr="00851E0F" w:rsidRDefault="009D481F" w:rsidP="001E1840">
            <w:pPr>
              <w:pBdr>
                <w:bottom w:val="double" w:sz="6" w:space="1" w:color="auto"/>
              </w:pBdr>
              <w:spacing w:line="280" w:lineRule="exact"/>
              <w:ind w:left="-18"/>
              <w:jc w:val="right"/>
              <w:rPr>
                <w:rFonts w:ascii="Arial" w:eastAsia="Times New Roman" w:hAnsi="Arial" w:cs="Arial"/>
                <w:sz w:val="20"/>
                <w:szCs w:val="20"/>
              </w:rPr>
            </w:pPr>
            <w:r w:rsidRPr="00851E0F">
              <w:rPr>
                <w:rFonts w:ascii="Arial" w:eastAsia="Times New Roman" w:hAnsi="Arial" w:cs="Arial"/>
                <w:sz w:val="20"/>
                <w:szCs w:val="20"/>
              </w:rPr>
              <w:t>7,655,172</w:t>
            </w:r>
          </w:p>
        </w:tc>
      </w:tr>
    </w:tbl>
    <w:p w:rsidR="00EB1E03" w:rsidRPr="00851E0F" w:rsidRDefault="00EB1E03" w:rsidP="003711CF">
      <w:pPr>
        <w:tabs>
          <w:tab w:val="left" w:pos="540"/>
        </w:tabs>
        <w:ind w:left="3510"/>
        <w:jc w:val="both"/>
        <w:rPr>
          <w:rFonts w:ascii="Arial" w:hAnsi="Arial" w:cs="Arial"/>
          <w:b/>
          <w:caps/>
          <w:noProof w:val="0"/>
          <w:sz w:val="20"/>
          <w:szCs w:val="20"/>
        </w:rPr>
      </w:pPr>
    </w:p>
    <w:p w:rsidR="002A23B3" w:rsidRPr="00851E0F" w:rsidRDefault="00C347E1" w:rsidP="00B92F90">
      <w:pPr>
        <w:numPr>
          <w:ilvl w:val="0"/>
          <w:numId w:val="2"/>
        </w:numPr>
        <w:tabs>
          <w:tab w:val="left" w:pos="540"/>
        </w:tabs>
        <w:ind w:hanging="3510"/>
        <w:jc w:val="both"/>
        <w:rPr>
          <w:rFonts w:ascii="Arial" w:hAnsi="Arial" w:cs="Arial"/>
          <w:b/>
          <w:caps/>
          <w:noProof w:val="0"/>
          <w:sz w:val="20"/>
          <w:szCs w:val="20"/>
        </w:rPr>
      </w:pPr>
      <w:r w:rsidRPr="00851E0F">
        <w:rPr>
          <w:rFonts w:ascii="Arial" w:hAnsi="Arial" w:cs="Angsana New"/>
          <w:b/>
          <w:caps/>
          <w:noProof w:val="0"/>
          <w:sz w:val="20"/>
          <w:szCs w:val="20"/>
          <w:lang w:bidi="th-TH"/>
        </w:rPr>
        <w:t xml:space="preserve">Provision </w:t>
      </w:r>
      <w:r w:rsidR="00A34A5B" w:rsidRPr="00851E0F">
        <w:rPr>
          <w:rFonts w:ascii="Arial" w:hAnsi="Arial" w:cs="Angsana New"/>
          <w:b/>
          <w:caps/>
          <w:noProof w:val="0"/>
          <w:sz w:val="20"/>
          <w:szCs w:val="20"/>
          <w:lang w:bidi="th-TH"/>
        </w:rPr>
        <w:t xml:space="preserve">for </w:t>
      </w:r>
      <w:r w:rsidR="00B92F90" w:rsidRPr="00851E0F">
        <w:rPr>
          <w:rFonts w:ascii="Arial" w:hAnsi="Arial" w:cs="Angsana New"/>
          <w:b/>
          <w:caps/>
          <w:noProof w:val="0"/>
          <w:sz w:val="20"/>
          <w:szCs w:val="20"/>
          <w:lang w:bidi="th-TH"/>
        </w:rPr>
        <w:t>idemnity</w:t>
      </w:r>
      <w:r w:rsidR="00FC6C4D" w:rsidRPr="00851E0F">
        <w:rPr>
          <w:rFonts w:ascii="Arial" w:hAnsi="Arial" w:cs="Angsana New"/>
          <w:b/>
          <w:caps/>
          <w:noProof w:val="0"/>
          <w:sz w:val="20"/>
          <w:szCs w:val="20"/>
          <w:lang w:bidi="th-TH"/>
        </w:rPr>
        <w:t xml:space="preserve"> claims</w:t>
      </w:r>
    </w:p>
    <w:p w:rsidR="00A34A5B" w:rsidRPr="00851E0F" w:rsidRDefault="00A34A5B" w:rsidP="00C347E1">
      <w:pPr>
        <w:ind w:left="540"/>
        <w:jc w:val="thaiDistribute"/>
        <w:rPr>
          <w:rFonts w:ascii="Arial" w:hAnsi="Arial" w:cs="Arial"/>
          <w:color w:val="000000" w:themeColor="text1"/>
          <w:sz w:val="20"/>
          <w:szCs w:val="20"/>
          <w:lang w:bidi="th-TH"/>
        </w:rPr>
      </w:pPr>
    </w:p>
    <w:p w:rsidR="00FC6C4D" w:rsidRPr="00851E0F" w:rsidRDefault="00FC6C4D" w:rsidP="006639A5">
      <w:pPr>
        <w:ind w:left="540"/>
        <w:jc w:val="thaiDistribute"/>
        <w:rPr>
          <w:rFonts w:ascii="Arial" w:hAnsi="Arial" w:cs="Arial"/>
          <w:color w:val="222222"/>
          <w:sz w:val="20"/>
          <w:szCs w:val="20"/>
        </w:rPr>
      </w:pPr>
      <w:r w:rsidRPr="00851E0F">
        <w:rPr>
          <w:rFonts w:ascii="Arial" w:hAnsi="Arial" w:cs="Arial"/>
          <w:color w:val="222222"/>
          <w:sz w:val="20"/>
          <w:szCs w:val="20"/>
        </w:rPr>
        <w:t xml:space="preserve">A subsidiary </w:t>
      </w:r>
      <w:r w:rsidR="00E871B7" w:rsidRPr="00851E0F">
        <w:rPr>
          <w:rFonts w:ascii="Arial" w:hAnsi="Arial" w:cs="Arial"/>
          <w:color w:val="222222"/>
          <w:sz w:val="20"/>
          <w:szCs w:val="20"/>
        </w:rPr>
        <w:t>recorded provision for idemnity claims of</w:t>
      </w:r>
      <w:r w:rsidRPr="00851E0F">
        <w:rPr>
          <w:rFonts w:ascii="Arial" w:hAnsi="Arial" w:cs="Arial"/>
          <w:color w:val="222222"/>
          <w:sz w:val="20"/>
          <w:szCs w:val="20"/>
        </w:rPr>
        <w:t xml:space="preserve"> RMB 2.38 million </w:t>
      </w:r>
      <w:r w:rsidR="00E871B7" w:rsidRPr="00851E0F">
        <w:rPr>
          <w:rFonts w:ascii="Arial" w:hAnsi="Arial" w:cs="Arial"/>
          <w:color w:val="222222"/>
          <w:sz w:val="20"/>
          <w:szCs w:val="20"/>
        </w:rPr>
        <w:t xml:space="preserve">or Baht 11.81 million in the financial statements for the year ended 31 December 2017 as the subsidiary sold sub-standard products to an customer.  </w:t>
      </w:r>
      <w:r w:rsidRPr="00851E0F">
        <w:rPr>
          <w:rFonts w:ascii="Arial" w:hAnsi="Arial" w:cs="Arial"/>
          <w:color w:val="222222"/>
          <w:sz w:val="20"/>
          <w:szCs w:val="20"/>
        </w:rPr>
        <w:t xml:space="preserve">Up to date of this report, </w:t>
      </w:r>
      <w:r w:rsidR="00E871B7" w:rsidRPr="00851E0F">
        <w:rPr>
          <w:rFonts w:ascii="Arial" w:hAnsi="Arial" w:cs="Arial"/>
          <w:color w:val="222222"/>
          <w:sz w:val="20"/>
          <w:szCs w:val="20"/>
        </w:rPr>
        <w:t xml:space="preserve">the subsidiary </w:t>
      </w:r>
      <w:r w:rsidR="006639A5" w:rsidRPr="00851E0F">
        <w:rPr>
          <w:rFonts w:ascii="Arial" w:hAnsi="Arial" w:cs="Arial"/>
          <w:color w:val="222222"/>
          <w:sz w:val="20"/>
          <w:szCs w:val="20"/>
        </w:rPr>
        <w:t>is</w:t>
      </w:r>
      <w:r w:rsidR="00E871B7" w:rsidRPr="00851E0F">
        <w:rPr>
          <w:rFonts w:ascii="Arial" w:hAnsi="Arial" w:cs="Arial"/>
          <w:color w:val="222222"/>
          <w:sz w:val="20"/>
          <w:szCs w:val="20"/>
        </w:rPr>
        <w:t xml:space="preserve"> under negotiation to reduce the idemnity claims </w:t>
      </w:r>
      <w:r w:rsidRPr="00851E0F">
        <w:rPr>
          <w:rFonts w:ascii="Arial" w:hAnsi="Arial" w:cs="Arial"/>
          <w:color w:val="222222"/>
          <w:sz w:val="20"/>
          <w:szCs w:val="20"/>
        </w:rPr>
        <w:t xml:space="preserve">and the ultimate outcome of this case cannot presently be determined.  </w:t>
      </w:r>
    </w:p>
    <w:p w:rsidR="00FC6C4D" w:rsidRPr="00851E0F" w:rsidRDefault="00FC6C4D">
      <w:pPr>
        <w:rPr>
          <w:rFonts w:ascii="Arial" w:hAnsi="Arial" w:cs="Arial"/>
          <w:color w:val="000000" w:themeColor="text1"/>
          <w:sz w:val="20"/>
          <w:szCs w:val="20"/>
          <w:lang w:bidi="th-TH"/>
        </w:rPr>
      </w:pPr>
    </w:p>
    <w:p w:rsidR="006639A5" w:rsidRPr="00851E0F" w:rsidRDefault="006639A5">
      <w:pPr>
        <w:rPr>
          <w:rFonts w:ascii="Arial" w:hAnsi="Arial" w:cs="Arial"/>
          <w:b/>
          <w:caps/>
          <w:noProof w:val="0"/>
          <w:sz w:val="20"/>
          <w:szCs w:val="20"/>
        </w:rPr>
      </w:pPr>
      <w:r w:rsidRPr="00851E0F">
        <w:rPr>
          <w:rFonts w:ascii="Arial" w:hAnsi="Arial" w:cs="Arial"/>
          <w:b/>
          <w:caps/>
          <w:noProof w:val="0"/>
          <w:sz w:val="20"/>
          <w:szCs w:val="20"/>
        </w:rPr>
        <w:br w:type="page"/>
      </w:r>
    </w:p>
    <w:p w:rsidR="00A72326" w:rsidRPr="00851E0F" w:rsidRDefault="00A72326" w:rsidP="002A3AAF">
      <w:pPr>
        <w:numPr>
          <w:ilvl w:val="0"/>
          <w:numId w:val="2"/>
        </w:numPr>
        <w:tabs>
          <w:tab w:val="left" w:pos="540"/>
        </w:tabs>
        <w:ind w:hanging="3510"/>
        <w:jc w:val="both"/>
        <w:rPr>
          <w:rFonts w:ascii="Arial" w:hAnsi="Arial" w:cs="Arial"/>
          <w:b/>
          <w:caps/>
          <w:noProof w:val="0"/>
          <w:sz w:val="20"/>
          <w:szCs w:val="20"/>
        </w:rPr>
      </w:pPr>
      <w:r w:rsidRPr="00851E0F">
        <w:rPr>
          <w:rFonts w:ascii="Arial" w:hAnsi="Arial" w:cs="Arial"/>
          <w:b/>
          <w:caps/>
          <w:noProof w:val="0"/>
          <w:sz w:val="20"/>
          <w:szCs w:val="20"/>
        </w:rPr>
        <w:t>EMPLOYEE BENEFIT OBLIGATIONS</w:t>
      </w:r>
    </w:p>
    <w:p w:rsidR="00582418" w:rsidRPr="00851E0F" w:rsidRDefault="00582418" w:rsidP="00E74B9A">
      <w:pPr>
        <w:tabs>
          <w:tab w:val="left" w:pos="540"/>
        </w:tabs>
        <w:jc w:val="both"/>
        <w:rPr>
          <w:rFonts w:ascii="Arial" w:hAnsi="Arial" w:cs="Arial"/>
          <w:b/>
          <w:caps/>
          <w:noProof w:val="0"/>
          <w:sz w:val="20"/>
          <w:szCs w:val="20"/>
          <w:lang w:bidi="th-TH"/>
        </w:rPr>
      </w:pPr>
    </w:p>
    <w:p w:rsidR="00582418" w:rsidRPr="00851E0F" w:rsidRDefault="00582418" w:rsidP="00582418">
      <w:pPr>
        <w:ind w:left="540" w:right="27"/>
        <w:jc w:val="thaiDistribute"/>
        <w:rPr>
          <w:rFonts w:ascii="Arial" w:eastAsia="Times New Roman" w:hAnsi="Arial" w:cs="Arial"/>
          <w:sz w:val="20"/>
          <w:szCs w:val="20"/>
        </w:rPr>
      </w:pPr>
      <w:r w:rsidRPr="00851E0F">
        <w:rPr>
          <w:rFonts w:ascii="Arial" w:eastAsia="Times New Roman" w:hAnsi="Arial" w:cs="Arial"/>
          <w:sz w:val="20"/>
          <w:szCs w:val="20"/>
        </w:rPr>
        <w:t>The Company has paid the post employment benefits and employee retirement benefits under the Thai Labor Protection Act. B.E. 2541 for providing emp</w:t>
      </w:r>
      <w:r w:rsidR="00722529" w:rsidRPr="00851E0F">
        <w:rPr>
          <w:rFonts w:ascii="Arial" w:eastAsia="Times New Roman" w:hAnsi="Arial" w:cs="Arial"/>
          <w:sz w:val="20"/>
          <w:szCs w:val="20"/>
        </w:rPr>
        <w:t>loyee retirement and other long-</w:t>
      </w:r>
      <w:r w:rsidRPr="00851E0F">
        <w:rPr>
          <w:rFonts w:ascii="Arial" w:eastAsia="Times New Roman" w:hAnsi="Arial" w:cs="Arial"/>
          <w:sz w:val="20"/>
          <w:szCs w:val="20"/>
        </w:rPr>
        <w:t>term employee benefits to the employees based on their right and length of services.</w:t>
      </w:r>
    </w:p>
    <w:p w:rsidR="00582418" w:rsidRPr="00851E0F" w:rsidRDefault="00582418" w:rsidP="00E74B9A">
      <w:pPr>
        <w:tabs>
          <w:tab w:val="left" w:pos="540"/>
        </w:tabs>
        <w:jc w:val="both"/>
        <w:rPr>
          <w:rFonts w:ascii="Arial" w:hAnsi="Arial" w:cs="Arial"/>
          <w:b/>
          <w:caps/>
          <w:noProof w:val="0"/>
          <w:sz w:val="20"/>
          <w:szCs w:val="20"/>
          <w:lang w:bidi="th-TH"/>
        </w:rPr>
      </w:pPr>
    </w:p>
    <w:p w:rsidR="00582418" w:rsidRPr="00851E0F" w:rsidRDefault="00582418" w:rsidP="00582418">
      <w:pPr>
        <w:ind w:left="540" w:right="828"/>
        <w:jc w:val="thaiDistribute"/>
        <w:rPr>
          <w:rFonts w:ascii="Arial" w:eastAsia="Times New Roman" w:hAnsi="Arial" w:cs="Arial"/>
          <w:color w:val="000000"/>
          <w:sz w:val="20"/>
          <w:szCs w:val="20"/>
        </w:rPr>
      </w:pPr>
      <w:r w:rsidRPr="00851E0F">
        <w:rPr>
          <w:rFonts w:ascii="Arial" w:eastAsia="Times New Roman" w:hAnsi="Arial" w:cs="Arial"/>
          <w:color w:val="000000"/>
          <w:sz w:val="20"/>
          <w:szCs w:val="20"/>
        </w:rPr>
        <w:t>Changes in value of employee benefit obligations are as follow;</w:t>
      </w:r>
    </w:p>
    <w:p w:rsidR="00582418" w:rsidRPr="00851E0F" w:rsidRDefault="00582418" w:rsidP="00E74B9A">
      <w:pPr>
        <w:tabs>
          <w:tab w:val="left" w:pos="540"/>
        </w:tabs>
        <w:jc w:val="both"/>
        <w:rPr>
          <w:rFonts w:ascii="Arial" w:hAnsi="Arial" w:cs="Arial"/>
          <w:b/>
          <w:caps/>
          <w:noProof w:val="0"/>
          <w:sz w:val="20"/>
          <w:szCs w:val="20"/>
          <w:lang w:bidi="th-TH"/>
        </w:rPr>
      </w:pPr>
    </w:p>
    <w:tbl>
      <w:tblPr>
        <w:tblW w:w="9180" w:type="dxa"/>
        <w:tblInd w:w="378" w:type="dxa"/>
        <w:tblLayout w:type="fixed"/>
        <w:tblLook w:val="0000" w:firstRow="0" w:lastRow="0" w:firstColumn="0" w:lastColumn="0" w:noHBand="0" w:noVBand="0"/>
      </w:tblPr>
      <w:tblGrid>
        <w:gridCol w:w="3960"/>
        <w:gridCol w:w="1305"/>
        <w:gridCol w:w="1305"/>
        <w:gridCol w:w="1305"/>
        <w:gridCol w:w="1305"/>
      </w:tblGrid>
      <w:tr w:rsidR="00582418" w:rsidRPr="00851E0F" w:rsidTr="00582418">
        <w:trPr>
          <w:tblHeader/>
        </w:trPr>
        <w:tc>
          <w:tcPr>
            <w:tcW w:w="3960" w:type="dxa"/>
            <w:shd w:val="clear" w:color="auto" w:fill="auto"/>
          </w:tcPr>
          <w:p w:rsidR="00582418" w:rsidRPr="00851E0F" w:rsidRDefault="00582418" w:rsidP="00125927">
            <w:pPr>
              <w:spacing w:line="260" w:lineRule="exact"/>
              <w:ind w:left="162" w:right="34"/>
              <w:jc w:val="thaiDistribute"/>
              <w:rPr>
                <w:rFonts w:ascii="Arial" w:hAnsi="Arial" w:cs="Arial"/>
                <w:b/>
                <w:bCs/>
                <w:snapToGrid w:val="0"/>
                <w:color w:val="000000"/>
                <w:sz w:val="20"/>
                <w:szCs w:val="20"/>
                <w:rtl/>
                <w:cs/>
                <w:lang w:eastAsia="th-TH"/>
              </w:rPr>
            </w:pPr>
          </w:p>
        </w:tc>
        <w:tc>
          <w:tcPr>
            <w:tcW w:w="5220" w:type="dxa"/>
            <w:gridSpan w:val="4"/>
            <w:shd w:val="clear" w:color="auto" w:fill="auto"/>
          </w:tcPr>
          <w:p w:rsidR="00582418" w:rsidRPr="00851E0F" w:rsidRDefault="00582418" w:rsidP="00125927">
            <w:pPr>
              <w:pStyle w:val="Heading4"/>
              <w:pBdr>
                <w:bottom w:val="single" w:sz="4" w:space="1" w:color="auto"/>
              </w:pBdr>
              <w:spacing w:line="260" w:lineRule="exact"/>
              <w:ind w:left="-18" w:right="-18"/>
              <w:rPr>
                <w:rFonts w:ascii="Arial" w:eastAsia="SimSun" w:hAnsi="Arial" w:cs="Arial"/>
                <w:b/>
                <w:bCs/>
                <w:snapToGrid/>
                <w:color w:val="auto"/>
                <w:spacing w:val="-2"/>
                <w:sz w:val="20"/>
                <w:szCs w:val="20"/>
                <w:u w:val="none"/>
                <w:rtl/>
                <w:cs/>
                <w:lang w:eastAsia="zh-CN"/>
              </w:rPr>
            </w:pPr>
            <w:r w:rsidRPr="00851E0F">
              <w:rPr>
                <w:rFonts w:ascii="Arial" w:eastAsia="SimSun" w:hAnsi="Arial" w:cs="Arial"/>
                <w:b/>
                <w:bCs/>
                <w:snapToGrid/>
                <w:color w:val="auto"/>
                <w:spacing w:val="-2"/>
                <w:sz w:val="20"/>
                <w:szCs w:val="20"/>
                <w:u w:val="none"/>
                <w:lang w:eastAsia="zh-CN" w:bidi="th-TH"/>
              </w:rPr>
              <w:t>(Unit: Baht)</w:t>
            </w:r>
          </w:p>
        </w:tc>
      </w:tr>
      <w:tr w:rsidR="00582418" w:rsidRPr="00851E0F" w:rsidTr="00582418">
        <w:trPr>
          <w:tblHeader/>
        </w:trPr>
        <w:tc>
          <w:tcPr>
            <w:tcW w:w="3960" w:type="dxa"/>
            <w:shd w:val="clear" w:color="auto" w:fill="auto"/>
          </w:tcPr>
          <w:p w:rsidR="00582418" w:rsidRPr="00851E0F" w:rsidRDefault="00582418" w:rsidP="00125927">
            <w:pPr>
              <w:spacing w:line="260" w:lineRule="exact"/>
              <w:ind w:left="162" w:right="34"/>
              <w:jc w:val="thaiDistribute"/>
              <w:rPr>
                <w:rFonts w:ascii="Arial" w:hAnsi="Arial" w:cs="Arial"/>
                <w:b/>
                <w:bCs/>
                <w:snapToGrid w:val="0"/>
                <w:color w:val="000000"/>
                <w:sz w:val="20"/>
                <w:szCs w:val="20"/>
                <w:rtl/>
                <w:cs/>
                <w:lang w:eastAsia="th-TH"/>
              </w:rPr>
            </w:pPr>
          </w:p>
        </w:tc>
        <w:tc>
          <w:tcPr>
            <w:tcW w:w="2610" w:type="dxa"/>
            <w:gridSpan w:val="2"/>
            <w:shd w:val="clear" w:color="auto" w:fill="auto"/>
          </w:tcPr>
          <w:p w:rsidR="00582418" w:rsidRPr="00851E0F" w:rsidRDefault="00582418" w:rsidP="00125927">
            <w:pPr>
              <w:pStyle w:val="Heading4"/>
              <w:pBdr>
                <w:bottom w:val="single" w:sz="4" w:space="1" w:color="auto"/>
              </w:pBdr>
              <w:spacing w:line="260" w:lineRule="exact"/>
              <w:ind w:left="-18" w:right="-18"/>
              <w:rPr>
                <w:rFonts w:ascii="Arial" w:eastAsia="SimSun" w:hAnsi="Arial" w:cs="Arial"/>
                <w:b/>
                <w:bCs/>
                <w:snapToGrid/>
                <w:color w:val="auto"/>
                <w:spacing w:val="-2"/>
                <w:sz w:val="20"/>
                <w:szCs w:val="20"/>
                <w:u w:val="none"/>
                <w:rtl/>
                <w:cs/>
                <w:lang w:eastAsia="zh-CN"/>
              </w:rPr>
            </w:pPr>
            <w:r w:rsidRPr="00851E0F">
              <w:rPr>
                <w:rFonts w:ascii="Arial" w:eastAsia="SimSun" w:hAnsi="Arial" w:cs="Arial"/>
                <w:b/>
                <w:bCs/>
                <w:snapToGrid/>
                <w:color w:val="auto"/>
                <w:spacing w:val="-2"/>
                <w:sz w:val="20"/>
                <w:szCs w:val="20"/>
                <w:u w:val="none"/>
                <w:lang w:eastAsia="zh-CN" w:bidi="th-TH"/>
              </w:rPr>
              <w:t>Consolidated</w:t>
            </w:r>
          </w:p>
        </w:tc>
        <w:tc>
          <w:tcPr>
            <w:tcW w:w="2610" w:type="dxa"/>
            <w:gridSpan w:val="2"/>
            <w:shd w:val="clear" w:color="auto" w:fill="auto"/>
          </w:tcPr>
          <w:p w:rsidR="00582418" w:rsidRPr="00851E0F" w:rsidRDefault="00582418" w:rsidP="00125927">
            <w:pPr>
              <w:pStyle w:val="Heading4"/>
              <w:pBdr>
                <w:bottom w:val="single" w:sz="4" w:space="1" w:color="auto"/>
              </w:pBdr>
              <w:spacing w:line="260" w:lineRule="exact"/>
              <w:ind w:left="-18" w:right="-18"/>
              <w:rPr>
                <w:rFonts w:ascii="Arial" w:eastAsia="SimSun" w:hAnsi="Arial" w:cs="Arial"/>
                <w:b/>
                <w:bCs/>
                <w:snapToGrid/>
                <w:color w:val="auto"/>
                <w:spacing w:val="-2"/>
                <w:sz w:val="20"/>
                <w:szCs w:val="20"/>
                <w:u w:val="none"/>
                <w:rtl/>
                <w:cs/>
                <w:lang w:eastAsia="zh-CN"/>
              </w:rPr>
            </w:pPr>
            <w:r w:rsidRPr="00851E0F">
              <w:rPr>
                <w:rFonts w:ascii="Arial" w:eastAsia="SimSun" w:hAnsi="Arial" w:cs="Arial"/>
                <w:b/>
                <w:bCs/>
                <w:snapToGrid/>
                <w:color w:val="auto"/>
                <w:spacing w:val="-2"/>
                <w:sz w:val="20"/>
                <w:szCs w:val="20"/>
                <w:u w:val="none"/>
                <w:lang w:eastAsia="zh-CN" w:bidi="th-TH"/>
              </w:rPr>
              <w:t>The Company</w:t>
            </w:r>
          </w:p>
        </w:tc>
      </w:tr>
      <w:tr w:rsidR="00A13836" w:rsidRPr="00851E0F" w:rsidTr="00582418">
        <w:trPr>
          <w:tblHeader/>
        </w:trPr>
        <w:tc>
          <w:tcPr>
            <w:tcW w:w="3960" w:type="dxa"/>
            <w:shd w:val="clear" w:color="auto" w:fill="auto"/>
          </w:tcPr>
          <w:p w:rsidR="00A13836" w:rsidRPr="00851E0F" w:rsidRDefault="00A13836" w:rsidP="00125927">
            <w:pPr>
              <w:spacing w:line="260" w:lineRule="exact"/>
              <w:ind w:left="162"/>
              <w:jc w:val="thaiDistribute"/>
              <w:rPr>
                <w:rFonts w:ascii="Arial" w:hAnsi="Arial" w:cs="Arial"/>
                <w:color w:val="000000"/>
                <w:sz w:val="20"/>
                <w:szCs w:val="20"/>
                <w:rtl/>
                <w:cs/>
              </w:rPr>
            </w:pPr>
          </w:p>
        </w:tc>
        <w:tc>
          <w:tcPr>
            <w:tcW w:w="1305" w:type="dxa"/>
            <w:shd w:val="clear" w:color="auto" w:fill="auto"/>
          </w:tcPr>
          <w:p w:rsidR="00A13836" w:rsidRPr="00851E0F" w:rsidRDefault="00A13836" w:rsidP="00125927">
            <w:pPr>
              <w:pStyle w:val="Heading4"/>
              <w:pBdr>
                <w:bottom w:val="single" w:sz="4" w:space="1" w:color="auto"/>
              </w:pBdr>
              <w:spacing w:line="260" w:lineRule="exact"/>
              <w:ind w:left="-18" w:right="-18"/>
              <w:rPr>
                <w:rFonts w:ascii="Arial" w:eastAsia="SimSun" w:hAnsi="Arial" w:cs="Arial"/>
                <w:b/>
                <w:bCs/>
                <w:snapToGrid/>
                <w:color w:val="auto"/>
                <w:spacing w:val="-2"/>
                <w:sz w:val="20"/>
                <w:szCs w:val="20"/>
                <w:u w:val="none"/>
                <w:lang w:eastAsia="zh-CN" w:bidi="th-TH"/>
              </w:rPr>
            </w:pPr>
            <w:r w:rsidRPr="00851E0F">
              <w:rPr>
                <w:rFonts w:ascii="Arial" w:eastAsia="SimSun" w:hAnsi="Arial" w:cs="Arial"/>
                <w:b/>
                <w:bCs/>
                <w:snapToGrid/>
                <w:color w:val="auto"/>
                <w:spacing w:val="-2"/>
                <w:sz w:val="20"/>
                <w:szCs w:val="20"/>
                <w:u w:val="none"/>
                <w:lang w:eastAsia="zh-CN" w:bidi="th-TH"/>
              </w:rPr>
              <w:t>2017</w:t>
            </w:r>
          </w:p>
        </w:tc>
        <w:tc>
          <w:tcPr>
            <w:tcW w:w="1305" w:type="dxa"/>
            <w:shd w:val="clear" w:color="auto" w:fill="auto"/>
          </w:tcPr>
          <w:p w:rsidR="00A13836" w:rsidRPr="00851E0F" w:rsidRDefault="00A13836" w:rsidP="00A13836">
            <w:pPr>
              <w:pStyle w:val="Heading4"/>
              <w:pBdr>
                <w:bottom w:val="single" w:sz="4" w:space="1" w:color="auto"/>
              </w:pBdr>
              <w:spacing w:line="260" w:lineRule="exact"/>
              <w:ind w:left="-18" w:right="-18"/>
              <w:rPr>
                <w:rFonts w:ascii="Arial" w:eastAsia="SimSun" w:hAnsi="Arial" w:cs="Arial"/>
                <w:b/>
                <w:bCs/>
                <w:snapToGrid/>
                <w:color w:val="auto"/>
                <w:spacing w:val="-2"/>
                <w:sz w:val="20"/>
                <w:szCs w:val="20"/>
                <w:u w:val="none"/>
                <w:rtl/>
                <w:cs/>
                <w:lang w:eastAsia="zh-CN"/>
              </w:rPr>
            </w:pPr>
            <w:r w:rsidRPr="00851E0F">
              <w:rPr>
                <w:rFonts w:ascii="Arial" w:eastAsia="SimSun" w:hAnsi="Arial" w:cs="Arial"/>
                <w:b/>
                <w:bCs/>
                <w:snapToGrid/>
                <w:color w:val="auto"/>
                <w:spacing w:val="-2"/>
                <w:sz w:val="20"/>
                <w:szCs w:val="20"/>
                <w:u w:val="none"/>
                <w:lang w:eastAsia="zh-CN" w:bidi="th-TH"/>
              </w:rPr>
              <w:t>2016</w:t>
            </w:r>
          </w:p>
        </w:tc>
        <w:tc>
          <w:tcPr>
            <w:tcW w:w="1305" w:type="dxa"/>
            <w:shd w:val="clear" w:color="auto" w:fill="auto"/>
          </w:tcPr>
          <w:p w:rsidR="00A13836" w:rsidRPr="00851E0F" w:rsidRDefault="00A13836" w:rsidP="00A13836">
            <w:pPr>
              <w:pStyle w:val="Heading4"/>
              <w:pBdr>
                <w:bottom w:val="single" w:sz="4" w:space="1" w:color="auto"/>
              </w:pBdr>
              <w:spacing w:line="260" w:lineRule="exact"/>
              <w:ind w:left="-18" w:right="-18"/>
              <w:rPr>
                <w:rFonts w:ascii="Arial" w:eastAsia="SimSun" w:hAnsi="Arial" w:cs="Arial"/>
                <w:b/>
                <w:bCs/>
                <w:snapToGrid/>
                <w:color w:val="auto"/>
                <w:spacing w:val="-2"/>
                <w:sz w:val="20"/>
                <w:szCs w:val="20"/>
                <w:u w:val="none"/>
                <w:lang w:eastAsia="zh-CN" w:bidi="th-TH"/>
              </w:rPr>
            </w:pPr>
            <w:r w:rsidRPr="00851E0F">
              <w:rPr>
                <w:rFonts w:ascii="Arial" w:eastAsia="SimSun" w:hAnsi="Arial" w:cs="Arial"/>
                <w:b/>
                <w:bCs/>
                <w:snapToGrid/>
                <w:color w:val="auto"/>
                <w:spacing w:val="-2"/>
                <w:sz w:val="20"/>
                <w:szCs w:val="20"/>
                <w:u w:val="none"/>
                <w:lang w:eastAsia="zh-CN" w:bidi="th-TH"/>
              </w:rPr>
              <w:t>2017</w:t>
            </w:r>
          </w:p>
        </w:tc>
        <w:tc>
          <w:tcPr>
            <w:tcW w:w="1305" w:type="dxa"/>
            <w:shd w:val="clear" w:color="auto" w:fill="auto"/>
          </w:tcPr>
          <w:p w:rsidR="00A13836" w:rsidRPr="00851E0F" w:rsidRDefault="00A13836" w:rsidP="00A13836">
            <w:pPr>
              <w:pStyle w:val="Heading4"/>
              <w:pBdr>
                <w:bottom w:val="single" w:sz="4" w:space="1" w:color="auto"/>
              </w:pBdr>
              <w:spacing w:line="260" w:lineRule="exact"/>
              <w:ind w:left="-18" w:right="-18"/>
              <w:rPr>
                <w:rFonts w:ascii="Arial" w:eastAsia="SimSun" w:hAnsi="Arial" w:cs="Arial"/>
                <w:b/>
                <w:bCs/>
                <w:snapToGrid/>
                <w:color w:val="auto"/>
                <w:spacing w:val="-2"/>
                <w:sz w:val="20"/>
                <w:szCs w:val="20"/>
                <w:u w:val="none"/>
                <w:rtl/>
                <w:cs/>
                <w:lang w:eastAsia="zh-CN"/>
              </w:rPr>
            </w:pPr>
            <w:r w:rsidRPr="00851E0F">
              <w:rPr>
                <w:rFonts w:ascii="Arial" w:eastAsia="SimSun" w:hAnsi="Arial" w:cs="Arial"/>
                <w:b/>
                <w:bCs/>
                <w:snapToGrid/>
                <w:color w:val="auto"/>
                <w:spacing w:val="-2"/>
                <w:sz w:val="20"/>
                <w:szCs w:val="20"/>
                <w:u w:val="none"/>
                <w:lang w:eastAsia="zh-CN" w:bidi="th-TH"/>
              </w:rPr>
              <w:t>2016</w:t>
            </w:r>
          </w:p>
        </w:tc>
      </w:tr>
      <w:tr w:rsidR="00582418" w:rsidRPr="00851E0F" w:rsidTr="00582418">
        <w:tc>
          <w:tcPr>
            <w:tcW w:w="3960" w:type="dxa"/>
            <w:shd w:val="clear" w:color="auto" w:fill="auto"/>
            <w:vAlign w:val="bottom"/>
          </w:tcPr>
          <w:p w:rsidR="00582418" w:rsidRPr="00851E0F" w:rsidRDefault="00582418" w:rsidP="00E74B9A">
            <w:pPr>
              <w:tabs>
                <w:tab w:val="left" w:pos="540"/>
              </w:tabs>
              <w:jc w:val="both"/>
              <w:rPr>
                <w:rFonts w:ascii="Arial" w:hAnsi="Arial" w:cs="Arial"/>
                <w:b/>
                <w:caps/>
                <w:noProof w:val="0"/>
                <w:sz w:val="14"/>
                <w:szCs w:val="14"/>
                <w:lang w:bidi="th-TH"/>
              </w:rPr>
            </w:pPr>
          </w:p>
        </w:tc>
        <w:tc>
          <w:tcPr>
            <w:tcW w:w="1305" w:type="dxa"/>
            <w:shd w:val="clear" w:color="auto" w:fill="auto"/>
          </w:tcPr>
          <w:p w:rsidR="00582418" w:rsidRPr="00851E0F" w:rsidRDefault="00582418" w:rsidP="00E74B9A">
            <w:pPr>
              <w:tabs>
                <w:tab w:val="left" w:pos="540"/>
              </w:tabs>
              <w:jc w:val="both"/>
              <w:rPr>
                <w:rFonts w:ascii="Arial" w:hAnsi="Arial" w:cs="Arial"/>
                <w:b/>
                <w:caps/>
                <w:noProof w:val="0"/>
                <w:sz w:val="14"/>
                <w:szCs w:val="14"/>
                <w:lang w:bidi="th-TH"/>
              </w:rPr>
            </w:pPr>
          </w:p>
        </w:tc>
        <w:tc>
          <w:tcPr>
            <w:tcW w:w="1305" w:type="dxa"/>
            <w:shd w:val="clear" w:color="auto" w:fill="auto"/>
          </w:tcPr>
          <w:p w:rsidR="00582418" w:rsidRPr="00851E0F" w:rsidRDefault="00582418" w:rsidP="00E74B9A">
            <w:pPr>
              <w:tabs>
                <w:tab w:val="left" w:pos="540"/>
              </w:tabs>
              <w:jc w:val="both"/>
              <w:rPr>
                <w:rFonts w:ascii="Arial" w:hAnsi="Arial" w:cs="Arial"/>
                <w:b/>
                <w:caps/>
                <w:noProof w:val="0"/>
                <w:sz w:val="14"/>
                <w:szCs w:val="14"/>
                <w:lang w:bidi="th-TH"/>
              </w:rPr>
            </w:pPr>
          </w:p>
        </w:tc>
        <w:tc>
          <w:tcPr>
            <w:tcW w:w="1305" w:type="dxa"/>
            <w:shd w:val="clear" w:color="auto" w:fill="auto"/>
          </w:tcPr>
          <w:p w:rsidR="00582418" w:rsidRPr="00851E0F" w:rsidRDefault="00582418" w:rsidP="00E74B9A">
            <w:pPr>
              <w:tabs>
                <w:tab w:val="left" w:pos="540"/>
              </w:tabs>
              <w:jc w:val="both"/>
              <w:rPr>
                <w:rFonts w:ascii="Arial" w:hAnsi="Arial" w:cs="Arial"/>
                <w:b/>
                <w:caps/>
                <w:noProof w:val="0"/>
                <w:sz w:val="14"/>
                <w:szCs w:val="14"/>
                <w:lang w:bidi="th-TH"/>
              </w:rPr>
            </w:pPr>
          </w:p>
        </w:tc>
        <w:tc>
          <w:tcPr>
            <w:tcW w:w="1305" w:type="dxa"/>
            <w:shd w:val="clear" w:color="auto" w:fill="auto"/>
          </w:tcPr>
          <w:p w:rsidR="00582418" w:rsidRPr="00851E0F" w:rsidRDefault="00582418" w:rsidP="00E74B9A">
            <w:pPr>
              <w:tabs>
                <w:tab w:val="left" w:pos="540"/>
              </w:tabs>
              <w:jc w:val="both"/>
              <w:rPr>
                <w:rFonts w:ascii="Arial" w:hAnsi="Arial" w:cs="Arial"/>
                <w:b/>
                <w:caps/>
                <w:noProof w:val="0"/>
                <w:sz w:val="14"/>
                <w:szCs w:val="14"/>
                <w:lang w:bidi="th-TH"/>
              </w:rPr>
            </w:pPr>
          </w:p>
        </w:tc>
      </w:tr>
      <w:tr w:rsidR="00A13836" w:rsidRPr="00851E0F" w:rsidTr="00582418">
        <w:tc>
          <w:tcPr>
            <w:tcW w:w="3960" w:type="dxa"/>
            <w:shd w:val="clear" w:color="auto" w:fill="auto"/>
            <w:vAlign w:val="bottom"/>
          </w:tcPr>
          <w:p w:rsidR="00A13836" w:rsidRPr="00851E0F" w:rsidRDefault="00A13836" w:rsidP="00E74B9A">
            <w:pPr>
              <w:spacing w:line="280" w:lineRule="exact"/>
              <w:ind w:left="342" w:right="-108" w:hanging="180"/>
              <w:rPr>
                <w:rFonts w:ascii="Arial" w:hAnsi="Arial" w:cs="Arial"/>
                <w:sz w:val="20"/>
                <w:szCs w:val="20"/>
              </w:rPr>
            </w:pPr>
            <w:r w:rsidRPr="00851E0F">
              <w:rPr>
                <w:rFonts w:ascii="Arial" w:hAnsi="Arial" w:cs="Arial"/>
                <w:sz w:val="20"/>
                <w:szCs w:val="20"/>
              </w:rPr>
              <w:t>Opening balance</w:t>
            </w:r>
          </w:p>
        </w:tc>
        <w:tc>
          <w:tcPr>
            <w:tcW w:w="1305" w:type="dxa"/>
            <w:shd w:val="clear" w:color="auto" w:fill="auto"/>
          </w:tcPr>
          <w:p w:rsidR="00A13836" w:rsidRPr="00851E0F" w:rsidRDefault="00A13836" w:rsidP="009C57EA">
            <w:pPr>
              <w:spacing w:line="280" w:lineRule="exact"/>
              <w:ind w:left="-18" w:right="-36"/>
              <w:jc w:val="right"/>
              <w:rPr>
                <w:rFonts w:ascii="Arial" w:hAnsi="Arial" w:cs="Arial"/>
                <w:spacing w:val="-4"/>
                <w:sz w:val="20"/>
                <w:szCs w:val="20"/>
                <w:lang w:bidi="th-TH"/>
              </w:rPr>
            </w:pPr>
            <w:r w:rsidRPr="00851E0F">
              <w:rPr>
                <w:rFonts w:ascii="Arial" w:hAnsi="Arial" w:cs="Arial"/>
                <w:spacing w:val="-4"/>
                <w:sz w:val="20"/>
                <w:szCs w:val="20"/>
                <w:lang w:bidi="th-TH"/>
              </w:rPr>
              <w:t>4,631,778</w:t>
            </w:r>
          </w:p>
        </w:tc>
        <w:tc>
          <w:tcPr>
            <w:tcW w:w="1305" w:type="dxa"/>
            <w:shd w:val="clear" w:color="auto" w:fill="auto"/>
          </w:tcPr>
          <w:p w:rsidR="00A13836" w:rsidRPr="00851E0F" w:rsidRDefault="00A13836" w:rsidP="00A13836">
            <w:pPr>
              <w:spacing w:line="280" w:lineRule="exact"/>
              <w:ind w:left="-18" w:right="-36"/>
              <w:jc w:val="right"/>
              <w:rPr>
                <w:rFonts w:ascii="Arial" w:hAnsi="Arial" w:cs="Arial"/>
                <w:spacing w:val="-4"/>
                <w:sz w:val="20"/>
                <w:szCs w:val="20"/>
                <w:lang w:bidi="th-TH"/>
              </w:rPr>
            </w:pPr>
            <w:r w:rsidRPr="00851E0F">
              <w:rPr>
                <w:rFonts w:ascii="Arial" w:hAnsi="Arial" w:cs="Arial"/>
                <w:spacing w:val="-4"/>
                <w:sz w:val="20"/>
                <w:szCs w:val="20"/>
                <w:lang w:bidi="th-TH"/>
              </w:rPr>
              <w:t>3,948,555</w:t>
            </w:r>
          </w:p>
        </w:tc>
        <w:tc>
          <w:tcPr>
            <w:tcW w:w="1305" w:type="dxa"/>
            <w:shd w:val="clear" w:color="auto" w:fill="auto"/>
          </w:tcPr>
          <w:p w:rsidR="00A13836" w:rsidRPr="00851E0F" w:rsidRDefault="00A13836" w:rsidP="009C57EA">
            <w:pPr>
              <w:spacing w:line="280" w:lineRule="exact"/>
              <w:ind w:left="-18" w:right="-36"/>
              <w:jc w:val="center"/>
              <w:rPr>
                <w:rFonts w:ascii="Arial" w:hAnsi="Arial" w:cs="Arial"/>
                <w:spacing w:val="-4"/>
                <w:sz w:val="20"/>
                <w:szCs w:val="20"/>
                <w:lang w:bidi="th-TH"/>
              </w:rPr>
            </w:pPr>
            <w:r w:rsidRPr="00851E0F">
              <w:rPr>
                <w:rFonts w:ascii="Arial" w:hAnsi="Arial" w:cs="Arial"/>
                <w:spacing w:val="-4"/>
                <w:sz w:val="20"/>
                <w:szCs w:val="20"/>
                <w:lang w:bidi="th-TH"/>
              </w:rPr>
              <w:t>-</w:t>
            </w:r>
          </w:p>
        </w:tc>
        <w:tc>
          <w:tcPr>
            <w:tcW w:w="1305" w:type="dxa"/>
            <w:shd w:val="clear" w:color="auto" w:fill="auto"/>
          </w:tcPr>
          <w:p w:rsidR="00A13836" w:rsidRPr="00851E0F" w:rsidRDefault="00A13836" w:rsidP="00343758">
            <w:pPr>
              <w:spacing w:line="280" w:lineRule="exact"/>
              <w:ind w:left="-18" w:right="-36"/>
              <w:jc w:val="center"/>
              <w:rPr>
                <w:rFonts w:ascii="Arial" w:hAnsi="Arial" w:cs="Arial"/>
                <w:spacing w:val="-4"/>
                <w:sz w:val="20"/>
                <w:szCs w:val="20"/>
                <w:lang w:bidi="th-TH"/>
              </w:rPr>
            </w:pPr>
            <w:r w:rsidRPr="00851E0F">
              <w:rPr>
                <w:rFonts w:ascii="Arial" w:hAnsi="Arial" w:cs="Arial"/>
                <w:spacing w:val="-4"/>
                <w:sz w:val="20"/>
                <w:szCs w:val="20"/>
                <w:lang w:bidi="th-TH"/>
              </w:rPr>
              <w:t>-</w:t>
            </w:r>
          </w:p>
        </w:tc>
      </w:tr>
      <w:tr w:rsidR="00A13836" w:rsidRPr="00851E0F" w:rsidTr="00582418">
        <w:tc>
          <w:tcPr>
            <w:tcW w:w="3960" w:type="dxa"/>
            <w:shd w:val="clear" w:color="auto" w:fill="auto"/>
            <w:vAlign w:val="bottom"/>
          </w:tcPr>
          <w:p w:rsidR="00A13836" w:rsidRPr="00851E0F" w:rsidRDefault="00A13836" w:rsidP="00E74B9A">
            <w:pPr>
              <w:spacing w:line="280" w:lineRule="exact"/>
              <w:ind w:left="342" w:right="-108" w:hanging="180"/>
              <w:rPr>
                <w:rFonts w:ascii="Arial" w:hAnsi="Arial" w:cs="Arial"/>
                <w:sz w:val="20"/>
                <w:szCs w:val="20"/>
                <w:cs/>
                <w:lang w:bidi="th-TH"/>
              </w:rPr>
            </w:pPr>
            <w:r w:rsidRPr="00851E0F">
              <w:rPr>
                <w:rFonts w:ascii="Arial" w:hAnsi="Arial" w:cs="Arial"/>
                <w:sz w:val="20"/>
                <w:szCs w:val="20"/>
                <w:lang w:bidi="th-TH"/>
              </w:rPr>
              <w:t>Retirement benefit expenses</w:t>
            </w:r>
          </w:p>
        </w:tc>
        <w:tc>
          <w:tcPr>
            <w:tcW w:w="1305" w:type="dxa"/>
            <w:shd w:val="clear" w:color="auto" w:fill="auto"/>
            <w:vAlign w:val="bottom"/>
          </w:tcPr>
          <w:p w:rsidR="00A13836" w:rsidRPr="00851E0F" w:rsidRDefault="00A13836" w:rsidP="009C57EA">
            <w:pPr>
              <w:spacing w:line="280" w:lineRule="exact"/>
              <w:ind w:left="-18" w:right="-36"/>
              <w:jc w:val="right"/>
              <w:rPr>
                <w:rFonts w:ascii="Arial" w:hAnsi="Arial" w:cs="Arial"/>
                <w:spacing w:val="-4"/>
                <w:sz w:val="20"/>
                <w:szCs w:val="20"/>
                <w:lang w:bidi="th-TH"/>
              </w:rPr>
            </w:pPr>
            <w:r w:rsidRPr="00851E0F">
              <w:rPr>
                <w:rFonts w:ascii="Arial" w:hAnsi="Arial" w:cs="Arial"/>
                <w:spacing w:val="-4"/>
                <w:sz w:val="20"/>
                <w:szCs w:val="20"/>
                <w:lang w:bidi="th-TH"/>
              </w:rPr>
              <w:t>1,739,889</w:t>
            </w:r>
          </w:p>
        </w:tc>
        <w:tc>
          <w:tcPr>
            <w:tcW w:w="1305" w:type="dxa"/>
            <w:shd w:val="clear" w:color="auto" w:fill="auto"/>
            <w:vAlign w:val="bottom"/>
          </w:tcPr>
          <w:p w:rsidR="00A13836" w:rsidRPr="00851E0F" w:rsidRDefault="00A13836" w:rsidP="00A13836">
            <w:pPr>
              <w:spacing w:line="280" w:lineRule="exact"/>
              <w:ind w:left="-18" w:right="-36"/>
              <w:jc w:val="right"/>
              <w:rPr>
                <w:rFonts w:ascii="Arial" w:hAnsi="Arial" w:cs="Arial"/>
                <w:spacing w:val="-4"/>
                <w:sz w:val="20"/>
                <w:szCs w:val="20"/>
                <w:lang w:bidi="th-TH"/>
              </w:rPr>
            </w:pPr>
            <w:r w:rsidRPr="00851E0F">
              <w:rPr>
                <w:rFonts w:ascii="Arial" w:hAnsi="Arial" w:cs="Arial"/>
                <w:spacing w:val="-4"/>
                <w:sz w:val="20"/>
                <w:szCs w:val="20"/>
                <w:lang w:bidi="th-TH"/>
              </w:rPr>
              <w:t>545,024</w:t>
            </w:r>
          </w:p>
        </w:tc>
        <w:tc>
          <w:tcPr>
            <w:tcW w:w="1305" w:type="dxa"/>
            <w:shd w:val="clear" w:color="auto" w:fill="auto"/>
            <w:vAlign w:val="bottom"/>
          </w:tcPr>
          <w:p w:rsidR="00A13836" w:rsidRPr="00851E0F" w:rsidRDefault="00A13836" w:rsidP="00A13836">
            <w:pPr>
              <w:spacing w:line="280" w:lineRule="exact"/>
              <w:ind w:left="-18" w:right="-36"/>
              <w:jc w:val="right"/>
              <w:rPr>
                <w:rFonts w:ascii="Arial" w:hAnsi="Arial" w:cs="Arial"/>
                <w:spacing w:val="-4"/>
                <w:sz w:val="20"/>
                <w:szCs w:val="20"/>
                <w:lang w:bidi="th-TH"/>
              </w:rPr>
            </w:pPr>
            <w:r w:rsidRPr="00851E0F">
              <w:rPr>
                <w:rFonts w:ascii="Arial" w:hAnsi="Arial" w:cs="Arial"/>
                <w:spacing w:val="-4"/>
                <w:sz w:val="20"/>
                <w:szCs w:val="20"/>
                <w:lang w:bidi="th-TH"/>
              </w:rPr>
              <w:t>627,240</w:t>
            </w:r>
          </w:p>
        </w:tc>
        <w:tc>
          <w:tcPr>
            <w:tcW w:w="1305" w:type="dxa"/>
            <w:shd w:val="clear" w:color="auto" w:fill="auto"/>
            <w:vAlign w:val="bottom"/>
          </w:tcPr>
          <w:p w:rsidR="00A13836" w:rsidRPr="00851E0F" w:rsidRDefault="00A13836" w:rsidP="00343758">
            <w:pPr>
              <w:spacing w:line="280" w:lineRule="exact"/>
              <w:ind w:left="-18" w:right="-36"/>
              <w:jc w:val="center"/>
              <w:rPr>
                <w:rFonts w:ascii="Arial" w:hAnsi="Arial" w:cs="Arial"/>
                <w:spacing w:val="-4"/>
                <w:sz w:val="20"/>
                <w:szCs w:val="20"/>
                <w:lang w:bidi="th-TH"/>
              </w:rPr>
            </w:pPr>
            <w:r w:rsidRPr="00851E0F">
              <w:rPr>
                <w:rFonts w:ascii="Arial" w:hAnsi="Arial" w:cs="Arial"/>
                <w:spacing w:val="-4"/>
                <w:sz w:val="20"/>
                <w:szCs w:val="20"/>
                <w:lang w:bidi="th-TH"/>
              </w:rPr>
              <w:t>-</w:t>
            </w:r>
          </w:p>
        </w:tc>
      </w:tr>
      <w:tr w:rsidR="00A13836" w:rsidRPr="00851E0F" w:rsidTr="00582418">
        <w:tc>
          <w:tcPr>
            <w:tcW w:w="3960" w:type="dxa"/>
            <w:shd w:val="clear" w:color="auto" w:fill="auto"/>
            <w:vAlign w:val="bottom"/>
          </w:tcPr>
          <w:p w:rsidR="00A13836" w:rsidRPr="00851E0F" w:rsidRDefault="00A13836" w:rsidP="00E74B9A">
            <w:pPr>
              <w:spacing w:line="280" w:lineRule="exact"/>
              <w:ind w:left="342" w:right="-108" w:hanging="180"/>
              <w:rPr>
                <w:rFonts w:ascii="Arial" w:hAnsi="Arial" w:cs="Arial"/>
                <w:sz w:val="20"/>
                <w:szCs w:val="20"/>
                <w:cs/>
                <w:lang w:bidi="th-TH"/>
              </w:rPr>
            </w:pPr>
            <w:r w:rsidRPr="00851E0F">
              <w:rPr>
                <w:rFonts w:ascii="Arial" w:hAnsi="Arial" w:cs="Arial"/>
                <w:sz w:val="20"/>
                <w:szCs w:val="20"/>
                <w:lang w:bidi="th-TH"/>
              </w:rPr>
              <w:t>Interest cost</w:t>
            </w:r>
          </w:p>
        </w:tc>
        <w:tc>
          <w:tcPr>
            <w:tcW w:w="1305" w:type="dxa"/>
            <w:shd w:val="clear" w:color="auto" w:fill="auto"/>
            <w:vAlign w:val="bottom"/>
          </w:tcPr>
          <w:p w:rsidR="00A13836" w:rsidRPr="00851E0F" w:rsidRDefault="00A13836" w:rsidP="009C57EA">
            <w:pPr>
              <w:spacing w:line="280" w:lineRule="exact"/>
              <w:ind w:left="-18" w:right="-36"/>
              <w:jc w:val="right"/>
              <w:rPr>
                <w:rFonts w:ascii="Arial" w:hAnsi="Arial" w:cs="Arial"/>
                <w:spacing w:val="-4"/>
                <w:sz w:val="20"/>
                <w:szCs w:val="20"/>
                <w:lang w:bidi="th-TH"/>
              </w:rPr>
            </w:pPr>
            <w:r w:rsidRPr="00851E0F">
              <w:rPr>
                <w:rFonts w:ascii="Arial" w:hAnsi="Arial" w:cs="Arial"/>
                <w:spacing w:val="-4"/>
                <w:sz w:val="20"/>
                <w:szCs w:val="20"/>
                <w:lang w:bidi="th-TH"/>
              </w:rPr>
              <w:t>169,790</w:t>
            </w:r>
          </w:p>
        </w:tc>
        <w:tc>
          <w:tcPr>
            <w:tcW w:w="1305" w:type="dxa"/>
            <w:shd w:val="clear" w:color="auto" w:fill="auto"/>
            <w:vAlign w:val="bottom"/>
          </w:tcPr>
          <w:p w:rsidR="00A13836" w:rsidRPr="00851E0F" w:rsidRDefault="00A13836" w:rsidP="00A13836">
            <w:pPr>
              <w:spacing w:line="280" w:lineRule="exact"/>
              <w:ind w:left="-18" w:right="-36"/>
              <w:jc w:val="right"/>
              <w:rPr>
                <w:rFonts w:ascii="Arial" w:hAnsi="Arial" w:cs="Arial"/>
                <w:spacing w:val="-4"/>
                <w:sz w:val="20"/>
                <w:szCs w:val="20"/>
                <w:lang w:bidi="th-TH"/>
              </w:rPr>
            </w:pPr>
            <w:r w:rsidRPr="00851E0F">
              <w:rPr>
                <w:rFonts w:ascii="Arial" w:hAnsi="Arial" w:cs="Arial"/>
                <w:spacing w:val="-4"/>
                <w:sz w:val="20"/>
                <w:szCs w:val="20"/>
                <w:lang w:bidi="th-TH"/>
              </w:rPr>
              <w:t>138,199</w:t>
            </w:r>
          </w:p>
        </w:tc>
        <w:tc>
          <w:tcPr>
            <w:tcW w:w="1305" w:type="dxa"/>
            <w:shd w:val="clear" w:color="auto" w:fill="auto"/>
            <w:vAlign w:val="bottom"/>
          </w:tcPr>
          <w:p w:rsidR="00A13836" w:rsidRPr="00851E0F" w:rsidRDefault="00A13836" w:rsidP="00A13836">
            <w:pPr>
              <w:spacing w:line="280" w:lineRule="exact"/>
              <w:ind w:left="-18" w:right="-36"/>
              <w:jc w:val="right"/>
              <w:rPr>
                <w:rFonts w:ascii="Arial" w:hAnsi="Arial" w:cs="Arial"/>
                <w:spacing w:val="-4"/>
                <w:sz w:val="20"/>
                <w:szCs w:val="20"/>
                <w:lang w:bidi="th-TH"/>
              </w:rPr>
            </w:pPr>
            <w:r w:rsidRPr="00851E0F">
              <w:rPr>
                <w:rFonts w:ascii="Arial" w:hAnsi="Arial" w:cs="Arial"/>
                <w:spacing w:val="-4"/>
                <w:sz w:val="20"/>
                <w:szCs w:val="20"/>
                <w:lang w:bidi="th-TH"/>
              </w:rPr>
              <w:t>4,218</w:t>
            </w:r>
          </w:p>
        </w:tc>
        <w:tc>
          <w:tcPr>
            <w:tcW w:w="1305" w:type="dxa"/>
            <w:shd w:val="clear" w:color="auto" w:fill="auto"/>
            <w:vAlign w:val="bottom"/>
          </w:tcPr>
          <w:p w:rsidR="00A13836" w:rsidRPr="00851E0F" w:rsidRDefault="00A13836" w:rsidP="00343758">
            <w:pPr>
              <w:spacing w:line="280" w:lineRule="exact"/>
              <w:ind w:left="-18" w:right="-36"/>
              <w:jc w:val="center"/>
              <w:rPr>
                <w:rFonts w:ascii="Arial" w:hAnsi="Arial" w:cs="Arial"/>
                <w:spacing w:val="-4"/>
                <w:sz w:val="20"/>
                <w:szCs w:val="20"/>
                <w:lang w:bidi="th-TH"/>
              </w:rPr>
            </w:pPr>
            <w:r w:rsidRPr="00851E0F">
              <w:rPr>
                <w:rFonts w:ascii="Arial" w:hAnsi="Arial" w:cs="Arial"/>
                <w:spacing w:val="-4"/>
                <w:sz w:val="20"/>
                <w:szCs w:val="20"/>
                <w:lang w:bidi="th-TH"/>
              </w:rPr>
              <w:t>-</w:t>
            </w:r>
          </w:p>
        </w:tc>
      </w:tr>
      <w:tr w:rsidR="00A13836" w:rsidRPr="00851E0F" w:rsidTr="00582418">
        <w:tc>
          <w:tcPr>
            <w:tcW w:w="3960" w:type="dxa"/>
            <w:shd w:val="clear" w:color="auto" w:fill="auto"/>
            <w:vAlign w:val="bottom"/>
          </w:tcPr>
          <w:p w:rsidR="00A13836" w:rsidRPr="00851E0F" w:rsidRDefault="00A13836" w:rsidP="00E74B9A">
            <w:pPr>
              <w:spacing w:line="280" w:lineRule="exact"/>
              <w:ind w:left="342" w:right="-108" w:hanging="180"/>
              <w:rPr>
                <w:rFonts w:ascii="Arial" w:hAnsi="Arial" w:cs="Arial"/>
                <w:sz w:val="20"/>
                <w:szCs w:val="20"/>
                <w:cs/>
                <w:lang w:bidi="th-TH"/>
              </w:rPr>
            </w:pPr>
            <w:r w:rsidRPr="00851E0F">
              <w:rPr>
                <w:rFonts w:ascii="Arial" w:hAnsi="Arial" w:cs="Arial"/>
                <w:sz w:val="20"/>
                <w:szCs w:val="20"/>
                <w:lang w:bidi="th-TH"/>
              </w:rPr>
              <w:t>Remeasurements:</w:t>
            </w:r>
          </w:p>
        </w:tc>
        <w:tc>
          <w:tcPr>
            <w:tcW w:w="1305" w:type="dxa"/>
            <w:shd w:val="clear" w:color="auto" w:fill="auto"/>
            <w:vAlign w:val="bottom"/>
          </w:tcPr>
          <w:p w:rsidR="00A13836" w:rsidRPr="00851E0F" w:rsidRDefault="00A13836" w:rsidP="00E74B9A">
            <w:pPr>
              <w:spacing w:line="280" w:lineRule="exact"/>
              <w:ind w:left="-18" w:right="-36"/>
              <w:jc w:val="center"/>
              <w:rPr>
                <w:rFonts w:ascii="Arial" w:hAnsi="Arial" w:cs="Arial"/>
                <w:spacing w:val="-4"/>
                <w:sz w:val="20"/>
                <w:szCs w:val="20"/>
                <w:lang w:bidi="th-TH"/>
              </w:rPr>
            </w:pPr>
          </w:p>
        </w:tc>
        <w:tc>
          <w:tcPr>
            <w:tcW w:w="1305" w:type="dxa"/>
            <w:shd w:val="clear" w:color="auto" w:fill="auto"/>
            <w:vAlign w:val="bottom"/>
          </w:tcPr>
          <w:p w:rsidR="00A13836" w:rsidRPr="00851E0F" w:rsidRDefault="00A13836" w:rsidP="00A13836">
            <w:pPr>
              <w:spacing w:line="280" w:lineRule="exact"/>
              <w:ind w:left="-18" w:right="-36"/>
              <w:jc w:val="center"/>
              <w:rPr>
                <w:rFonts w:ascii="Arial" w:hAnsi="Arial" w:cs="Arial"/>
                <w:spacing w:val="-4"/>
                <w:sz w:val="20"/>
                <w:szCs w:val="20"/>
                <w:lang w:bidi="th-TH"/>
              </w:rPr>
            </w:pPr>
          </w:p>
        </w:tc>
        <w:tc>
          <w:tcPr>
            <w:tcW w:w="1305" w:type="dxa"/>
            <w:shd w:val="clear" w:color="auto" w:fill="auto"/>
            <w:vAlign w:val="bottom"/>
          </w:tcPr>
          <w:p w:rsidR="00A13836" w:rsidRPr="00851E0F" w:rsidRDefault="00A13836" w:rsidP="009C57EA">
            <w:pPr>
              <w:spacing w:line="280" w:lineRule="exact"/>
              <w:ind w:left="-18" w:right="-36"/>
              <w:jc w:val="center"/>
              <w:rPr>
                <w:rFonts w:ascii="Arial" w:hAnsi="Arial" w:cs="Arial"/>
                <w:spacing w:val="-4"/>
                <w:sz w:val="20"/>
                <w:szCs w:val="20"/>
                <w:lang w:bidi="th-TH"/>
              </w:rPr>
            </w:pPr>
          </w:p>
        </w:tc>
        <w:tc>
          <w:tcPr>
            <w:tcW w:w="1305" w:type="dxa"/>
            <w:shd w:val="clear" w:color="auto" w:fill="auto"/>
            <w:vAlign w:val="bottom"/>
          </w:tcPr>
          <w:p w:rsidR="00A13836" w:rsidRPr="00851E0F" w:rsidRDefault="00A13836" w:rsidP="00343758">
            <w:pPr>
              <w:spacing w:line="280" w:lineRule="exact"/>
              <w:ind w:left="-18" w:right="-36"/>
              <w:jc w:val="center"/>
              <w:rPr>
                <w:rFonts w:ascii="Arial" w:hAnsi="Arial" w:cs="Arial"/>
                <w:spacing w:val="-4"/>
                <w:sz w:val="20"/>
                <w:szCs w:val="20"/>
                <w:lang w:bidi="th-TH"/>
              </w:rPr>
            </w:pPr>
          </w:p>
        </w:tc>
      </w:tr>
      <w:tr w:rsidR="00A13836" w:rsidRPr="00851E0F" w:rsidTr="00582418">
        <w:tc>
          <w:tcPr>
            <w:tcW w:w="3960" w:type="dxa"/>
            <w:shd w:val="clear" w:color="auto" w:fill="auto"/>
            <w:vAlign w:val="bottom"/>
          </w:tcPr>
          <w:p w:rsidR="00A13836" w:rsidRPr="00851E0F" w:rsidRDefault="00A13836" w:rsidP="00E74B9A">
            <w:pPr>
              <w:spacing w:line="280" w:lineRule="exact"/>
              <w:ind w:left="702" w:right="-108" w:hanging="360"/>
              <w:rPr>
                <w:rFonts w:ascii="Arial" w:hAnsi="Arial" w:cs="Arial"/>
                <w:sz w:val="20"/>
                <w:szCs w:val="20"/>
                <w:cs/>
                <w:lang w:bidi="th-TH"/>
              </w:rPr>
            </w:pPr>
            <w:r w:rsidRPr="00851E0F">
              <w:rPr>
                <w:rFonts w:ascii="Arial" w:hAnsi="Arial" w:cs="Arial"/>
                <w:sz w:val="20"/>
                <w:szCs w:val="20"/>
                <w:lang w:bidi="th-TH"/>
              </w:rPr>
              <w:t>(Gain)/Loss from change in demographic assumptions</w:t>
            </w:r>
          </w:p>
        </w:tc>
        <w:tc>
          <w:tcPr>
            <w:tcW w:w="1305" w:type="dxa"/>
            <w:shd w:val="clear" w:color="auto" w:fill="auto"/>
            <w:vAlign w:val="bottom"/>
          </w:tcPr>
          <w:p w:rsidR="00A13836" w:rsidRPr="00851E0F" w:rsidRDefault="002A23B3" w:rsidP="002A23B3">
            <w:pPr>
              <w:spacing w:line="280" w:lineRule="exact"/>
              <w:ind w:left="-18" w:right="-36"/>
              <w:jc w:val="right"/>
              <w:rPr>
                <w:rFonts w:ascii="Arial" w:hAnsi="Arial" w:cs="Arial"/>
                <w:spacing w:val="-4"/>
                <w:sz w:val="20"/>
                <w:szCs w:val="20"/>
                <w:lang w:bidi="th-TH"/>
              </w:rPr>
            </w:pPr>
            <w:r w:rsidRPr="00851E0F">
              <w:rPr>
                <w:rFonts w:ascii="Arial" w:hAnsi="Arial" w:cs="Arial"/>
                <w:spacing w:val="-4"/>
                <w:sz w:val="20"/>
                <w:szCs w:val="20"/>
                <w:lang w:bidi="th-TH"/>
              </w:rPr>
              <w:t>(1,034,410)</w:t>
            </w:r>
          </w:p>
        </w:tc>
        <w:tc>
          <w:tcPr>
            <w:tcW w:w="1305" w:type="dxa"/>
            <w:shd w:val="clear" w:color="auto" w:fill="auto"/>
            <w:vAlign w:val="bottom"/>
          </w:tcPr>
          <w:p w:rsidR="00A13836" w:rsidRPr="00851E0F" w:rsidRDefault="00A13836" w:rsidP="00A13836">
            <w:pPr>
              <w:spacing w:line="280" w:lineRule="exact"/>
              <w:ind w:left="-18" w:right="-36"/>
              <w:jc w:val="center"/>
              <w:rPr>
                <w:rFonts w:ascii="Arial" w:hAnsi="Arial" w:cs="Arial"/>
                <w:spacing w:val="-4"/>
                <w:sz w:val="20"/>
                <w:szCs w:val="20"/>
                <w:lang w:bidi="th-TH"/>
              </w:rPr>
            </w:pPr>
            <w:r w:rsidRPr="00851E0F">
              <w:rPr>
                <w:rFonts w:ascii="Arial" w:hAnsi="Arial" w:cs="Arial"/>
                <w:spacing w:val="-4"/>
                <w:sz w:val="20"/>
                <w:szCs w:val="20"/>
                <w:lang w:bidi="th-TH"/>
              </w:rPr>
              <w:t>-</w:t>
            </w:r>
          </w:p>
        </w:tc>
        <w:tc>
          <w:tcPr>
            <w:tcW w:w="1305" w:type="dxa"/>
            <w:shd w:val="clear" w:color="auto" w:fill="auto"/>
            <w:vAlign w:val="bottom"/>
          </w:tcPr>
          <w:p w:rsidR="00A13836" w:rsidRPr="00851E0F" w:rsidRDefault="00A13836" w:rsidP="009C57EA">
            <w:pPr>
              <w:spacing w:line="280" w:lineRule="exact"/>
              <w:ind w:left="-18" w:right="-36"/>
              <w:jc w:val="center"/>
              <w:rPr>
                <w:rFonts w:ascii="Arial" w:hAnsi="Arial" w:cs="Arial"/>
                <w:spacing w:val="-4"/>
                <w:sz w:val="20"/>
                <w:szCs w:val="20"/>
                <w:lang w:bidi="th-TH"/>
              </w:rPr>
            </w:pPr>
            <w:r w:rsidRPr="00851E0F">
              <w:rPr>
                <w:rFonts w:ascii="Arial" w:hAnsi="Arial" w:cs="Arial"/>
                <w:spacing w:val="-4"/>
                <w:sz w:val="20"/>
                <w:szCs w:val="20"/>
                <w:lang w:bidi="th-TH"/>
              </w:rPr>
              <w:t>-</w:t>
            </w:r>
          </w:p>
        </w:tc>
        <w:tc>
          <w:tcPr>
            <w:tcW w:w="1305" w:type="dxa"/>
            <w:shd w:val="clear" w:color="auto" w:fill="auto"/>
            <w:vAlign w:val="bottom"/>
          </w:tcPr>
          <w:p w:rsidR="00A13836" w:rsidRPr="00851E0F" w:rsidRDefault="00A13836" w:rsidP="00343758">
            <w:pPr>
              <w:spacing w:line="280" w:lineRule="exact"/>
              <w:ind w:left="-18" w:right="-36"/>
              <w:jc w:val="center"/>
              <w:rPr>
                <w:rFonts w:ascii="Arial" w:hAnsi="Arial" w:cs="Arial"/>
                <w:spacing w:val="-4"/>
                <w:sz w:val="20"/>
                <w:szCs w:val="20"/>
                <w:lang w:bidi="th-TH"/>
              </w:rPr>
            </w:pPr>
            <w:r w:rsidRPr="00851E0F">
              <w:rPr>
                <w:rFonts w:ascii="Arial" w:hAnsi="Arial" w:cs="Arial"/>
                <w:spacing w:val="-4"/>
                <w:sz w:val="20"/>
                <w:szCs w:val="20"/>
                <w:lang w:bidi="th-TH"/>
              </w:rPr>
              <w:t>-</w:t>
            </w:r>
          </w:p>
        </w:tc>
      </w:tr>
      <w:tr w:rsidR="00A13836" w:rsidRPr="00851E0F" w:rsidTr="00582418">
        <w:tc>
          <w:tcPr>
            <w:tcW w:w="3960" w:type="dxa"/>
            <w:shd w:val="clear" w:color="auto" w:fill="auto"/>
            <w:vAlign w:val="bottom"/>
          </w:tcPr>
          <w:p w:rsidR="00A13836" w:rsidRPr="00851E0F" w:rsidRDefault="00A13836" w:rsidP="00E74B9A">
            <w:pPr>
              <w:spacing w:line="280" w:lineRule="exact"/>
              <w:ind w:left="702" w:right="-108" w:hanging="360"/>
              <w:rPr>
                <w:rFonts w:ascii="Arial" w:hAnsi="Arial" w:cs="Arial"/>
                <w:sz w:val="20"/>
                <w:szCs w:val="20"/>
                <w:lang w:bidi="th-TH"/>
              </w:rPr>
            </w:pPr>
            <w:r w:rsidRPr="00851E0F">
              <w:rPr>
                <w:rFonts w:ascii="Arial" w:hAnsi="Arial" w:cs="Arial"/>
                <w:sz w:val="20"/>
                <w:szCs w:val="20"/>
                <w:lang w:bidi="th-TH"/>
              </w:rPr>
              <w:t>(Gain)/Loss from change in financial assumptions</w:t>
            </w:r>
          </w:p>
        </w:tc>
        <w:tc>
          <w:tcPr>
            <w:tcW w:w="1305" w:type="dxa"/>
            <w:shd w:val="clear" w:color="auto" w:fill="auto"/>
            <w:vAlign w:val="bottom"/>
          </w:tcPr>
          <w:p w:rsidR="00A13836" w:rsidRPr="00851E0F" w:rsidRDefault="002A23B3" w:rsidP="00A13836">
            <w:pPr>
              <w:spacing w:line="280" w:lineRule="exact"/>
              <w:ind w:left="-18" w:right="-36"/>
              <w:jc w:val="right"/>
              <w:rPr>
                <w:rFonts w:ascii="Arial" w:hAnsi="Arial" w:cs="Arial"/>
                <w:spacing w:val="-4"/>
                <w:sz w:val="20"/>
                <w:szCs w:val="20"/>
                <w:lang w:bidi="th-TH"/>
              </w:rPr>
            </w:pPr>
            <w:r w:rsidRPr="00851E0F">
              <w:rPr>
                <w:rFonts w:ascii="Arial" w:hAnsi="Arial" w:cs="Arial"/>
                <w:spacing w:val="-4"/>
                <w:sz w:val="20"/>
                <w:szCs w:val="20"/>
                <w:lang w:bidi="th-TH"/>
              </w:rPr>
              <w:t>894,706</w:t>
            </w:r>
          </w:p>
        </w:tc>
        <w:tc>
          <w:tcPr>
            <w:tcW w:w="1305" w:type="dxa"/>
            <w:shd w:val="clear" w:color="auto" w:fill="auto"/>
            <w:vAlign w:val="bottom"/>
          </w:tcPr>
          <w:p w:rsidR="00A13836" w:rsidRPr="00851E0F" w:rsidRDefault="00A13836" w:rsidP="00A13836">
            <w:pPr>
              <w:spacing w:line="280" w:lineRule="exact"/>
              <w:ind w:left="-18" w:right="-36"/>
              <w:jc w:val="center"/>
              <w:rPr>
                <w:rFonts w:ascii="Arial" w:hAnsi="Arial" w:cs="Arial"/>
                <w:spacing w:val="-4"/>
                <w:sz w:val="20"/>
                <w:szCs w:val="20"/>
                <w:lang w:bidi="th-TH"/>
              </w:rPr>
            </w:pPr>
            <w:r w:rsidRPr="00851E0F">
              <w:rPr>
                <w:rFonts w:ascii="Arial" w:hAnsi="Arial" w:cs="Arial"/>
                <w:spacing w:val="-4"/>
                <w:sz w:val="20"/>
                <w:szCs w:val="20"/>
                <w:lang w:bidi="th-TH"/>
              </w:rPr>
              <w:t>-</w:t>
            </w:r>
          </w:p>
        </w:tc>
        <w:tc>
          <w:tcPr>
            <w:tcW w:w="1305" w:type="dxa"/>
            <w:shd w:val="clear" w:color="auto" w:fill="auto"/>
            <w:vAlign w:val="bottom"/>
          </w:tcPr>
          <w:p w:rsidR="00A13836" w:rsidRPr="00851E0F" w:rsidRDefault="00A13836" w:rsidP="009C57EA">
            <w:pPr>
              <w:spacing w:line="280" w:lineRule="exact"/>
              <w:ind w:left="-18" w:right="-36"/>
              <w:jc w:val="center"/>
              <w:rPr>
                <w:rFonts w:ascii="Arial" w:hAnsi="Arial" w:cs="Arial"/>
                <w:spacing w:val="-4"/>
                <w:sz w:val="20"/>
                <w:szCs w:val="20"/>
                <w:lang w:bidi="th-TH"/>
              </w:rPr>
            </w:pPr>
            <w:r w:rsidRPr="00851E0F">
              <w:rPr>
                <w:rFonts w:ascii="Arial" w:hAnsi="Arial" w:cs="Arial"/>
                <w:spacing w:val="-4"/>
                <w:sz w:val="20"/>
                <w:szCs w:val="20"/>
                <w:lang w:bidi="th-TH"/>
              </w:rPr>
              <w:t>-</w:t>
            </w:r>
          </w:p>
        </w:tc>
        <w:tc>
          <w:tcPr>
            <w:tcW w:w="1305" w:type="dxa"/>
            <w:shd w:val="clear" w:color="auto" w:fill="auto"/>
            <w:vAlign w:val="bottom"/>
          </w:tcPr>
          <w:p w:rsidR="00A13836" w:rsidRPr="00851E0F" w:rsidRDefault="00A13836" w:rsidP="00343758">
            <w:pPr>
              <w:spacing w:line="280" w:lineRule="exact"/>
              <w:ind w:left="-18" w:right="-36"/>
              <w:jc w:val="center"/>
              <w:rPr>
                <w:rFonts w:ascii="Arial" w:hAnsi="Arial" w:cs="Arial"/>
                <w:spacing w:val="-4"/>
                <w:sz w:val="20"/>
                <w:szCs w:val="20"/>
                <w:lang w:bidi="th-TH"/>
              </w:rPr>
            </w:pPr>
            <w:r w:rsidRPr="00851E0F">
              <w:rPr>
                <w:rFonts w:ascii="Arial" w:hAnsi="Arial" w:cs="Arial"/>
                <w:spacing w:val="-4"/>
                <w:sz w:val="20"/>
                <w:szCs w:val="20"/>
                <w:lang w:bidi="th-TH"/>
              </w:rPr>
              <w:t>-</w:t>
            </w:r>
          </w:p>
        </w:tc>
      </w:tr>
      <w:tr w:rsidR="00A13836" w:rsidRPr="00851E0F" w:rsidTr="00582418">
        <w:tc>
          <w:tcPr>
            <w:tcW w:w="3960" w:type="dxa"/>
            <w:shd w:val="clear" w:color="auto" w:fill="auto"/>
            <w:vAlign w:val="bottom"/>
          </w:tcPr>
          <w:p w:rsidR="00A13836" w:rsidRPr="00851E0F" w:rsidRDefault="00A13836" w:rsidP="00E74B9A">
            <w:pPr>
              <w:spacing w:line="280" w:lineRule="exact"/>
              <w:ind w:left="702" w:right="-108" w:hanging="360"/>
              <w:rPr>
                <w:rFonts w:ascii="Arial" w:hAnsi="Arial" w:cs="Arial"/>
                <w:sz w:val="20"/>
                <w:szCs w:val="20"/>
                <w:cs/>
                <w:lang w:bidi="th-TH"/>
              </w:rPr>
            </w:pPr>
            <w:r w:rsidRPr="00851E0F">
              <w:rPr>
                <w:rFonts w:ascii="Arial" w:hAnsi="Arial" w:cs="Arial"/>
                <w:sz w:val="20"/>
                <w:szCs w:val="20"/>
                <w:lang w:bidi="th-TH"/>
              </w:rPr>
              <w:t>Experience (gain)/loss</w:t>
            </w:r>
          </w:p>
        </w:tc>
        <w:tc>
          <w:tcPr>
            <w:tcW w:w="1305" w:type="dxa"/>
            <w:shd w:val="clear" w:color="auto" w:fill="auto"/>
            <w:vAlign w:val="bottom"/>
          </w:tcPr>
          <w:p w:rsidR="00A13836" w:rsidRPr="00851E0F" w:rsidRDefault="002A23B3" w:rsidP="002A23B3">
            <w:pPr>
              <w:pBdr>
                <w:bottom w:val="single" w:sz="4" w:space="1" w:color="auto"/>
              </w:pBdr>
              <w:spacing w:line="280" w:lineRule="exact"/>
              <w:ind w:left="-18" w:right="-36"/>
              <w:jc w:val="right"/>
              <w:rPr>
                <w:rFonts w:ascii="Arial" w:hAnsi="Arial" w:cs="Arial"/>
                <w:spacing w:val="-4"/>
                <w:sz w:val="20"/>
                <w:szCs w:val="20"/>
                <w:lang w:bidi="th-TH"/>
              </w:rPr>
            </w:pPr>
            <w:r w:rsidRPr="00851E0F">
              <w:rPr>
                <w:rFonts w:ascii="Arial" w:hAnsi="Arial" w:cs="Arial"/>
                <w:spacing w:val="-4"/>
                <w:sz w:val="20"/>
                <w:szCs w:val="20"/>
                <w:lang w:bidi="th-TH"/>
              </w:rPr>
              <w:t>(148,714)</w:t>
            </w:r>
          </w:p>
        </w:tc>
        <w:tc>
          <w:tcPr>
            <w:tcW w:w="1305" w:type="dxa"/>
            <w:shd w:val="clear" w:color="auto" w:fill="auto"/>
            <w:vAlign w:val="bottom"/>
          </w:tcPr>
          <w:p w:rsidR="00A13836" w:rsidRPr="00851E0F" w:rsidRDefault="00A13836" w:rsidP="00A13836">
            <w:pPr>
              <w:pBdr>
                <w:bottom w:val="single" w:sz="4" w:space="1" w:color="auto"/>
              </w:pBdr>
              <w:spacing w:line="280" w:lineRule="exact"/>
              <w:ind w:left="-18" w:right="-36"/>
              <w:jc w:val="center"/>
              <w:rPr>
                <w:rFonts w:ascii="Arial" w:hAnsi="Arial" w:cs="Arial"/>
                <w:spacing w:val="-4"/>
                <w:sz w:val="20"/>
                <w:szCs w:val="20"/>
                <w:lang w:bidi="th-TH"/>
              </w:rPr>
            </w:pPr>
            <w:r w:rsidRPr="00851E0F">
              <w:rPr>
                <w:rFonts w:ascii="Arial" w:hAnsi="Arial" w:cs="Arial"/>
                <w:spacing w:val="-4"/>
                <w:sz w:val="20"/>
                <w:szCs w:val="20"/>
                <w:lang w:bidi="th-TH"/>
              </w:rPr>
              <w:t>-</w:t>
            </w:r>
          </w:p>
        </w:tc>
        <w:tc>
          <w:tcPr>
            <w:tcW w:w="1305" w:type="dxa"/>
            <w:shd w:val="clear" w:color="auto" w:fill="auto"/>
            <w:vAlign w:val="bottom"/>
          </w:tcPr>
          <w:p w:rsidR="00A13836" w:rsidRPr="00851E0F" w:rsidRDefault="00A13836" w:rsidP="009C57EA">
            <w:pPr>
              <w:pBdr>
                <w:bottom w:val="single" w:sz="4" w:space="1" w:color="auto"/>
              </w:pBdr>
              <w:spacing w:line="280" w:lineRule="exact"/>
              <w:ind w:left="-18" w:right="-36"/>
              <w:jc w:val="center"/>
              <w:rPr>
                <w:rFonts w:ascii="Arial" w:hAnsi="Arial" w:cs="Arial"/>
                <w:spacing w:val="-4"/>
                <w:sz w:val="20"/>
                <w:szCs w:val="20"/>
                <w:lang w:bidi="th-TH"/>
              </w:rPr>
            </w:pPr>
            <w:r w:rsidRPr="00851E0F">
              <w:rPr>
                <w:rFonts w:ascii="Arial" w:hAnsi="Arial" w:cs="Arial"/>
                <w:spacing w:val="-4"/>
                <w:sz w:val="20"/>
                <w:szCs w:val="20"/>
                <w:lang w:bidi="th-TH"/>
              </w:rPr>
              <w:t>-</w:t>
            </w:r>
          </w:p>
        </w:tc>
        <w:tc>
          <w:tcPr>
            <w:tcW w:w="1305" w:type="dxa"/>
            <w:shd w:val="clear" w:color="auto" w:fill="auto"/>
            <w:vAlign w:val="bottom"/>
          </w:tcPr>
          <w:p w:rsidR="00A13836" w:rsidRPr="00851E0F" w:rsidRDefault="00A13836" w:rsidP="00343758">
            <w:pPr>
              <w:pBdr>
                <w:bottom w:val="single" w:sz="4" w:space="1" w:color="auto"/>
              </w:pBdr>
              <w:spacing w:line="280" w:lineRule="exact"/>
              <w:ind w:left="-18" w:right="-36"/>
              <w:jc w:val="center"/>
              <w:rPr>
                <w:rFonts w:ascii="Arial" w:hAnsi="Arial" w:cs="Arial"/>
                <w:spacing w:val="-4"/>
                <w:sz w:val="20"/>
                <w:szCs w:val="20"/>
                <w:lang w:bidi="th-TH"/>
              </w:rPr>
            </w:pPr>
            <w:r w:rsidRPr="00851E0F">
              <w:rPr>
                <w:rFonts w:ascii="Arial" w:hAnsi="Arial" w:cs="Arial"/>
                <w:spacing w:val="-4"/>
                <w:sz w:val="20"/>
                <w:szCs w:val="20"/>
                <w:lang w:bidi="th-TH"/>
              </w:rPr>
              <w:t>-</w:t>
            </w:r>
          </w:p>
        </w:tc>
      </w:tr>
      <w:tr w:rsidR="00A13836" w:rsidRPr="00851E0F" w:rsidTr="00582418">
        <w:tc>
          <w:tcPr>
            <w:tcW w:w="3960" w:type="dxa"/>
            <w:shd w:val="clear" w:color="auto" w:fill="auto"/>
            <w:vAlign w:val="bottom"/>
          </w:tcPr>
          <w:p w:rsidR="00A13836" w:rsidRPr="00851E0F" w:rsidRDefault="00A13836" w:rsidP="00E74B9A">
            <w:pPr>
              <w:spacing w:line="280" w:lineRule="exact"/>
              <w:ind w:left="342" w:right="-108" w:hanging="180"/>
              <w:rPr>
                <w:rFonts w:ascii="Arial" w:hAnsi="Arial" w:cs="Arial"/>
                <w:sz w:val="20"/>
                <w:szCs w:val="20"/>
                <w:cs/>
                <w:lang w:bidi="th-TH"/>
              </w:rPr>
            </w:pPr>
            <w:r w:rsidRPr="00851E0F">
              <w:rPr>
                <w:rFonts w:ascii="Arial" w:hAnsi="Arial" w:cs="Arial"/>
                <w:sz w:val="20"/>
                <w:szCs w:val="20"/>
              </w:rPr>
              <w:t>Closing balance</w:t>
            </w:r>
          </w:p>
        </w:tc>
        <w:tc>
          <w:tcPr>
            <w:tcW w:w="1305" w:type="dxa"/>
            <w:shd w:val="clear" w:color="auto" w:fill="auto"/>
            <w:vAlign w:val="bottom"/>
          </w:tcPr>
          <w:p w:rsidR="00A13836" w:rsidRPr="00851E0F" w:rsidRDefault="00A13836" w:rsidP="00E74B9A">
            <w:pPr>
              <w:pBdr>
                <w:bottom w:val="double" w:sz="4" w:space="1" w:color="auto"/>
              </w:pBdr>
              <w:spacing w:line="280" w:lineRule="exact"/>
              <w:ind w:left="-18" w:right="-36"/>
              <w:jc w:val="right"/>
              <w:rPr>
                <w:rFonts w:ascii="Arial" w:hAnsi="Arial" w:cs="Arial"/>
                <w:spacing w:val="-4"/>
                <w:sz w:val="20"/>
                <w:szCs w:val="20"/>
                <w:lang w:bidi="th-TH"/>
              </w:rPr>
            </w:pPr>
            <w:r w:rsidRPr="00851E0F">
              <w:rPr>
                <w:rFonts w:ascii="Arial" w:hAnsi="Arial" w:cs="Arial"/>
                <w:spacing w:val="-4"/>
                <w:sz w:val="20"/>
                <w:szCs w:val="20"/>
                <w:lang w:bidi="th-TH"/>
              </w:rPr>
              <w:t>6,253,039</w:t>
            </w:r>
          </w:p>
        </w:tc>
        <w:tc>
          <w:tcPr>
            <w:tcW w:w="1305" w:type="dxa"/>
            <w:shd w:val="clear" w:color="auto" w:fill="auto"/>
            <w:vAlign w:val="bottom"/>
          </w:tcPr>
          <w:p w:rsidR="00A13836" w:rsidRPr="00851E0F" w:rsidRDefault="00A13836" w:rsidP="00A13836">
            <w:pPr>
              <w:pBdr>
                <w:bottom w:val="double" w:sz="4" w:space="1" w:color="auto"/>
              </w:pBdr>
              <w:spacing w:line="280" w:lineRule="exact"/>
              <w:ind w:left="-18" w:right="-36"/>
              <w:jc w:val="right"/>
              <w:rPr>
                <w:rFonts w:ascii="Arial" w:hAnsi="Arial" w:cs="Arial"/>
                <w:spacing w:val="-4"/>
                <w:sz w:val="20"/>
                <w:szCs w:val="20"/>
                <w:lang w:bidi="th-TH"/>
              </w:rPr>
            </w:pPr>
            <w:r w:rsidRPr="00851E0F">
              <w:rPr>
                <w:rFonts w:ascii="Arial" w:hAnsi="Arial" w:cs="Arial"/>
                <w:spacing w:val="-4"/>
                <w:sz w:val="20"/>
                <w:szCs w:val="20"/>
                <w:lang w:bidi="th-TH"/>
              </w:rPr>
              <w:t>4,631,778</w:t>
            </w:r>
          </w:p>
        </w:tc>
        <w:tc>
          <w:tcPr>
            <w:tcW w:w="1305" w:type="dxa"/>
            <w:shd w:val="clear" w:color="auto" w:fill="auto"/>
            <w:vAlign w:val="bottom"/>
          </w:tcPr>
          <w:p w:rsidR="00A13836" w:rsidRPr="00851E0F" w:rsidRDefault="00A13836" w:rsidP="00A13836">
            <w:pPr>
              <w:pBdr>
                <w:bottom w:val="double" w:sz="4" w:space="1" w:color="auto"/>
              </w:pBdr>
              <w:spacing w:line="280" w:lineRule="exact"/>
              <w:ind w:left="-18" w:right="-36"/>
              <w:jc w:val="right"/>
              <w:rPr>
                <w:rFonts w:ascii="Arial" w:hAnsi="Arial" w:cs="Arial"/>
                <w:spacing w:val="-4"/>
                <w:sz w:val="20"/>
                <w:szCs w:val="20"/>
                <w:lang w:bidi="th-TH"/>
              </w:rPr>
            </w:pPr>
            <w:r w:rsidRPr="00851E0F">
              <w:rPr>
                <w:rFonts w:ascii="Arial" w:hAnsi="Arial" w:cs="Arial"/>
                <w:spacing w:val="-4"/>
                <w:sz w:val="20"/>
                <w:szCs w:val="20"/>
                <w:lang w:bidi="th-TH"/>
              </w:rPr>
              <w:t>631,458</w:t>
            </w:r>
            <w:r w:rsidR="002A23B3" w:rsidRPr="00851E0F">
              <w:rPr>
                <w:rFonts w:ascii="Arial" w:hAnsi="Arial" w:cs="Arial"/>
                <w:spacing w:val="-4"/>
                <w:sz w:val="20"/>
                <w:szCs w:val="20"/>
                <w:lang w:bidi="th-TH"/>
              </w:rPr>
              <w:t>*</w:t>
            </w:r>
          </w:p>
        </w:tc>
        <w:tc>
          <w:tcPr>
            <w:tcW w:w="1305" w:type="dxa"/>
            <w:shd w:val="clear" w:color="auto" w:fill="auto"/>
            <w:vAlign w:val="bottom"/>
          </w:tcPr>
          <w:p w:rsidR="00A13836" w:rsidRPr="00851E0F" w:rsidRDefault="00A13836" w:rsidP="00343758">
            <w:pPr>
              <w:pBdr>
                <w:bottom w:val="double" w:sz="4" w:space="1" w:color="auto"/>
              </w:pBdr>
              <w:spacing w:line="280" w:lineRule="exact"/>
              <w:ind w:left="-18" w:right="-36"/>
              <w:jc w:val="center"/>
              <w:rPr>
                <w:rFonts w:ascii="Arial" w:hAnsi="Arial" w:cs="Arial"/>
                <w:spacing w:val="-4"/>
                <w:sz w:val="20"/>
                <w:szCs w:val="20"/>
                <w:lang w:bidi="th-TH"/>
              </w:rPr>
            </w:pPr>
            <w:r w:rsidRPr="00851E0F">
              <w:rPr>
                <w:rFonts w:ascii="Arial" w:hAnsi="Arial" w:cs="Arial"/>
                <w:spacing w:val="-4"/>
                <w:sz w:val="20"/>
                <w:szCs w:val="20"/>
                <w:lang w:bidi="th-TH"/>
              </w:rPr>
              <w:t>-</w:t>
            </w:r>
          </w:p>
        </w:tc>
      </w:tr>
    </w:tbl>
    <w:p w:rsidR="007B3DD0" w:rsidRPr="00851E0F" w:rsidRDefault="007B3DD0" w:rsidP="00582418">
      <w:pPr>
        <w:ind w:left="540"/>
        <w:jc w:val="thaiDistribute"/>
        <w:rPr>
          <w:rFonts w:ascii="Arial" w:hAnsi="Arial" w:cs="Arial"/>
          <w:spacing w:val="-4"/>
          <w:sz w:val="20"/>
          <w:szCs w:val="20"/>
          <w:lang w:bidi="th-TH"/>
        </w:rPr>
      </w:pPr>
    </w:p>
    <w:p w:rsidR="00582418" w:rsidRPr="00851E0F" w:rsidRDefault="00582418" w:rsidP="00223130">
      <w:pPr>
        <w:ind w:left="540"/>
        <w:jc w:val="thaiDistribute"/>
        <w:rPr>
          <w:rFonts w:ascii="Arial" w:hAnsi="Arial" w:cs="Arial"/>
          <w:sz w:val="20"/>
          <w:szCs w:val="20"/>
          <w:lang w:bidi="th-TH"/>
        </w:rPr>
      </w:pPr>
      <w:r w:rsidRPr="00851E0F">
        <w:rPr>
          <w:rFonts w:ascii="Arial" w:hAnsi="Arial" w:cs="Arial"/>
          <w:spacing w:val="-4"/>
          <w:sz w:val="20"/>
          <w:szCs w:val="20"/>
          <w:lang w:bidi="th-TH"/>
        </w:rPr>
        <w:t>Transactions related to employees benefit obligation recognised in the statements of compre</w:t>
      </w:r>
      <w:r w:rsidRPr="00851E0F">
        <w:rPr>
          <w:rFonts w:ascii="Arial" w:hAnsi="Arial" w:cs="Arial"/>
          <w:sz w:val="20"/>
          <w:szCs w:val="20"/>
          <w:lang w:bidi="th-TH"/>
        </w:rPr>
        <w:t xml:space="preserve">hensive income </w:t>
      </w:r>
      <w:r w:rsidRPr="00851E0F">
        <w:rPr>
          <w:rFonts w:ascii="Arial" w:hAnsi="Arial" w:cs="Arial"/>
          <w:sz w:val="20"/>
          <w:szCs w:val="20"/>
        </w:rPr>
        <w:t>for</w:t>
      </w:r>
      <w:r w:rsidR="00C95181" w:rsidRPr="00851E0F">
        <w:rPr>
          <w:rFonts w:ascii="Arial" w:hAnsi="Arial" w:cs="Arial"/>
          <w:sz w:val="20"/>
          <w:szCs w:val="20"/>
        </w:rPr>
        <w:t xml:space="preserve"> the year ended 31 December 201</w:t>
      </w:r>
      <w:r w:rsidR="00A13836" w:rsidRPr="00851E0F">
        <w:rPr>
          <w:rFonts w:ascii="Arial" w:hAnsi="Arial" w:cs="Arial"/>
          <w:sz w:val="20"/>
          <w:szCs w:val="20"/>
        </w:rPr>
        <w:t>7 and 2016</w:t>
      </w:r>
      <w:r w:rsidRPr="00851E0F">
        <w:rPr>
          <w:rFonts w:ascii="Arial" w:hAnsi="Arial" w:cs="Arial"/>
          <w:sz w:val="20"/>
          <w:szCs w:val="20"/>
          <w:lang w:bidi="th-TH"/>
        </w:rPr>
        <w:t xml:space="preserve"> are as follow:</w:t>
      </w:r>
    </w:p>
    <w:p w:rsidR="00582418" w:rsidRPr="00851E0F" w:rsidRDefault="00582418" w:rsidP="00582418">
      <w:pPr>
        <w:ind w:left="540"/>
        <w:jc w:val="thaiDistribute"/>
        <w:rPr>
          <w:rFonts w:ascii="Arial" w:eastAsia="Angsana New" w:hAnsi="Arial" w:cs="Arial"/>
          <w:b/>
          <w:noProof w:val="0"/>
          <w:sz w:val="20"/>
          <w:szCs w:val="20"/>
        </w:rPr>
      </w:pPr>
    </w:p>
    <w:tbl>
      <w:tblPr>
        <w:tblW w:w="9180" w:type="dxa"/>
        <w:tblInd w:w="378" w:type="dxa"/>
        <w:tblLayout w:type="fixed"/>
        <w:tblLook w:val="0000" w:firstRow="0" w:lastRow="0" w:firstColumn="0" w:lastColumn="0" w:noHBand="0" w:noVBand="0"/>
      </w:tblPr>
      <w:tblGrid>
        <w:gridCol w:w="3960"/>
        <w:gridCol w:w="1305"/>
        <w:gridCol w:w="1305"/>
        <w:gridCol w:w="1305"/>
        <w:gridCol w:w="1305"/>
      </w:tblGrid>
      <w:tr w:rsidR="00FC2AF8" w:rsidRPr="00851E0F" w:rsidTr="00BE291B">
        <w:trPr>
          <w:tblHeader/>
        </w:trPr>
        <w:tc>
          <w:tcPr>
            <w:tcW w:w="3960" w:type="dxa"/>
            <w:shd w:val="clear" w:color="auto" w:fill="auto"/>
          </w:tcPr>
          <w:p w:rsidR="00FC2AF8" w:rsidRPr="00851E0F" w:rsidRDefault="00FC2AF8" w:rsidP="00BE291B">
            <w:pPr>
              <w:spacing w:line="300" w:lineRule="exact"/>
              <w:ind w:left="162" w:right="34"/>
              <w:jc w:val="thaiDistribute"/>
              <w:rPr>
                <w:rFonts w:ascii="Arial" w:hAnsi="Arial" w:cs="Arial"/>
                <w:b/>
                <w:bCs/>
                <w:snapToGrid w:val="0"/>
                <w:color w:val="000000"/>
                <w:sz w:val="20"/>
                <w:szCs w:val="20"/>
                <w:rtl/>
                <w:cs/>
                <w:lang w:eastAsia="th-TH"/>
              </w:rPr>
            </w:pPr>
          </w:p>
        </w:tc>
        <w:tc>
          <w:tcPr>
            <w:tcW w:w="5220" w:type="dxa"/>
            <w:gridSpan w:val="4"/>
            <w:shd w:val="clear" w:color="auto" w:fill="auto"/>
          </w:tcPr>
          <w:p w:rsidR="00FC2AF8" w:rsidRPr="00851E0F" w:rsidRDefault="00FC2AF8" w:rsidP="00BE291B">
            <w:pPr>
              <w:pStyle w:val="Heading4"/>
              <w:pBdr>
                <w:bottom w:val="single" w:sz="4" w:space="1" w:color="auto"/>
              </w:pBdr>
              <w:spacing w:line="300" w:lineRule="exact"/>
              <w:ind w:left="-18" w:right="-18"/>
              <w:rPr>
                <w:rFonts w:ascii="Arial" w:eastAsia="SimSun" w:hAnsi="Arial" w:cs="Arial"/>
                <w:b/>
                <w:bCs/>
                <w:snapToGrid/>
                <w:color w:val="auto"/>
                <w:spacing w:val="-2"/>
                <w:sz w:val="20"/>
                <w:szCs w:val="20"/>
                <w:u w:val="none"/>
                <w:rtl/>
                <w:cs/>
                <w:lang w:eastAsia="zh-CN"/>
              </w:rPr>
            </w:pPr>
            <w:r w:rsidRPr="00851E0F">
              <w:rPr>
                <w:rFonts w:ascii="Arial" w:eastAsia="SimSun" w:hAnsi="Arial" w:cs="Arial"/>
                <w:b/>
                <w:bCs/>
                <w:snapToGrid/>
                <w:color w:val="auto"/>
                <w:spacing w:val="-2"/>
                <w:sz w:val="20"/>
                <w:szCs w:val="20"/>
                <w:u w:val="none"/>
                <w:lang w:eastAsia="zh-CN" w:bidi="th-TH"/>
              </w:rPr>
              <w:t>(Unit: Baht)</w:t>
            </w:r>
          </w:p>
        </w:tc>
      </w:tr>
      <w:tr w:rsidR="00FC2AF8" w:rsidRPr="00851E0F" w:rsidTr="00BE291B">
        <w:trPr>
          <w:tblHeader/>
        </w:trPr>
        <w:tc>
          <w:tcPr>
            <w:tcW w:w="3960" w:type="dxa"/>
            <w:shd w:val="clear" w:color="auto" w:fill="auto"/>
          </w:tcPr>
          <w:p w:rsidR="00FC2AF8" w:rsidRPr="00851E0F" w:rsidRDefault="00FC2AF8" w:rsidP="00BE291B">
            <w:pPr>
              <w:spacing w:line="300" w:lineRule="exact"/>
              <w:ind w:left="162" w:right="34"/>
              <w:jc w:val="thaiDistribute"/>
              <w:rPr>
                <w:rFonts w:ascii="Arial" w:hAnsi="Arial" w:cs="Arial"/>
                <w:b/>
                <w:bCs/>
                <w:snapToGrid w:val="0"/>
                <w:color w:val="000000"/>
                <w:sz w:val="20"/>
                <w:szCs w:val="20"/>
                <w:rtl/>
                <w:cs/>
                <w:lang w:eastAsia="th-TH"/>
              </w:rPr>
            </w:pPr>
          </w:p>
        </w:tc>
        <w:tc>
          <w:tcPr>
            <w:tcW w:w="2610" w:type="dxa"/>
            <w:gridSpan w:val="2"/>
            <w:shd w:val="clear" w:color="auto" w:fill="auto"/>
          </w:tcPr>
          <w:p w:rsidR="00FC2AF8" w:rsidRPr="00851E0F" w:rsidRDefault="00FC2AF8" w:rsidP="00BE291B">
            <w:pPr>
              <w:pStyle w:val="Heading4"/>
              <w:pBdr>
                <w:bottom w:val="single" w:sz="4" w:space="1" w:color="auto"/>
              </w:pBdr>
              <w:spacing w:line="300" w:lineRule="exact"/>
              <w:ind w:left="-18" w:right="-18"/>
              <w:rPr>
                <w:rFonts w:ascii="Arial" w:eastAsia="SimSun" w:hAnsi="Arial" w:cs="Arial"/>
                <w:b/>
                <w:bCs/>
                <w:snapToGrid/>
                <w:color w:val="auto"/>
                <w:spacing w:val="-2"/>
                <w:sz w:val="20"/>
                <w:szCs w:val="20"/>
                <w:u w:val="none"/>
                <w:rtl/>
                <w:cs/>
                <w:lang w:eastAsia="zh-CN"/>
              </w:rPr>
            </w:pPr>
            <w:r w:rsidRPr="00851E0F">
              <w:rPr>
                <w:rFonts w:ascii="Arial" w:eastAsia="SimSun" w:hAnsi="Arial" w:cs="Arial"/>
                <w:b/>
                <w:bCs/>
                <w:snapToGrid/>
                <w:color w:val="auto"/>
                <w:spacing w:val="-2"/>
                <w:sz w:val="20"/>
                <w:szCs w:val="20"/>
                <w:u w:val="none"/>
                <w:lang w:eastAsia="zh-CN" w:bidi="th-TH"/>
              </w:rPr>
              <w:t>Consolidated</w:t>
            </w:r>
          </w:p>
        </w:tc>
        <w:tc>
          <w:tcPr>
            <w:tcW w:w="2610" w:type="dxa"/>
            <w:gridSpan w:val="2"/>
            <w:shd w:val="clear" w:color="auto" w:fill="auto"/>
          </w:tcPr>
          <w:p w:rsidR="00FC2AF8" w:rsidRPr="00851E0F" w:rsidRDefault="00FC2AF8" w:rsidP="00BE291B">
            <w:pPr>
              <w:pStyle w:val="Heading4"/>
              <w:pBdr>
                <w:bottom w:val="single" w:sz="4" w:space="1" w:color="auto"/>
              </w:pBdr>
              <w:spacing w:line="300" w:lineRule="exact"/>
              <w:ind w:left="-18" w:right="-18"/>
              <w:rPr>
                <w:rFonts w:ascii="Arial" w:eastAsia="SimSun" w:hAnsi="Arial" w:cs="Arial"/>
                <w:b/>
                <w:bCs/>
                <w:snapToGrid/>
                <w:color w:val="auto"/>
                <w:spacing w:val="-2"/>
                <w:sz w:val="20"/>
                <w:szCs w:val="20"/>
                <w:u w:val="none"/>
                <w:rtl/>
                <w:cs/>
                <w:lang w:eastAsia="zh-CN"/>
              </w:rPr>
            </w:pPr>
            <w:r w:rsidRPr="00851E0F">
              <w:rPr>
                <w:rFonts w:ascii="Arial" w:eastAsia="SimSun" w:hAnsi="Arial" w:cs="Arial"/>
                <w:b/>
                <w:bCs/>
                <w:snapToGrid/>
                <w:color w:val="auto"/>
                <w:spacing w:val="-2"/>
                <w:sz w:val="20"/>
                <w:szCs w:val="20"/>
                <w:u w:val="none"/>
                <w:lang w:eastAsia="zh-CN" w:bidi="th-TH"/>
              </w:rPr>
              <w:t>The Company</w:t>
            </w:r>
          </w:p>
        </w:tc>
      </w:tr>
      <w:tr w:rsidR="00FC2AF8" w:rsidRPr="00851E0F" w:rsidTr="00BE291B">
        <w:trPr>
          <w:tblHeader/>
        </w:trPr>
        <w:tc>
          <w:tcPr>
            <w:tcW w:w="3960" w:type="dxa"/>
            <w:shd w:val="clear" w:color="auto" w:fill="auto"/>
          </w:tcPr>
          <w:p w:rsidR="00FC2AF8" w:rsidRPr="00851E0F" w:rsidRDefault="00FC2AF8" w:rsidP="00BE291B">
            <w:pPr>
              <w:spacing w:line="300" w:lineRule="exact"/>
              <w:ind w:left="162"/>
              <w:jc w:val="thaiDistribute"/>
              <w:rPr>
                <w:rFonts w:ascii="Arial" w:hAnsi="Arial" w:cs="Arial"/>
                <w:color w:val="000000"/>
                <w:sz w:val="20"/>
                <w:szCs w:val="20"/>
                <w:rtl/>
                <w:cs/>
              </w:rPr>
            </w:pPr>
          </w:p>
        </w:tc>
        <w:tc>
          <w:tcPr>
            <w:tcW w:w="1305" w:type="dxa"/>
            <w:shd w:val="clear" w:color="auto" w:fill="auto"/>
          </w:tcPr>
          <w:p w:rsidR="00FC2AF8" w:rsidRPr="00851E0F" w:rsidRDefault="00FC2AF8" w:rsidP="00BE291B">
            <w:pPr>
              <w:pStyle w:val="Heading4"/>
              <w:pBdr>
                <w:bottom w:val="single" w:sz="4" w:space="1" w:color="auto"/>
              </w:pBdr>
              <w:spacing w:line="300" w:lineRule="exact"/>
              <w:ind w:left="-18" w:right="-18"/>
              <w:rPr>
                <w:rFonts w:ascii="Arial" w:eastAsia="SimSun" w:hAnsi="Arial" w:cs="Arial"/>
                <w:b/>
                <w:bCs/>
                <w:snapToGrid/>
                <w:color w:val="auto"/>
                <w:spacing w:val="-2"/>
                <w:sz w:val="20"/>
                <w:szCs w:val="20"/>
                <w:u w:val="none"/>
                <w:lang w:eastAsia="zh-CN" w:bidi="th-TH"/>
              </w:rPr>
            </w:pPr>
            <w:r w:rsidRPr="00851E0F">
              <w:rPr>
                <w:rFonts w:ascii="Arial" w:eastAsia="SimSun" w:hAnsi="Arial" w:cs="Arial"/>
                <w:b/>
                <w:bCs/>
                <w:snapToGrid/>
                <w:color w:val="auto"/>
                <w:spacing w:val="-2"/>
                <w:sz w:val="20"/>
                <w:szCs w:val="20"/>
                <w:u w:val="none"/>
                <w:lang w:eastAsia="zh-CN" w:bidi="th-TH"/>
              </w:rPr>
              <w:t>2017</w:t>
            </w:r>
          </w:p>
        </w:tc>
        <w:tc>
          <w:tcPr>
            <w:tcW w:w="1305" w:type="dxa"/>
            <w:shd w:val="clear" w:color="auto" w:fill="auto"/>
          </w:tcPr>
          <w:p w:rsidR="00FC2AF8" w:rsidRPr="00851E0F" w:rsidRDefault="00FC2AF8" w:rsidP="00BE291B">
            <w:pPr>
              <w:pStyle w:val="Heading4"/>
              <w:pBdr>
                <w:bottom w:val="single" w:sz="4" w:space="1" w:color="auto"/>
              </w:pBdr>
              <w:spacing w:line="300" w:lineRule="exact"/>
              <w:ind w:left="-18" w:right="-18"/>
              <w:rPr>
                <w:rFonts w:ascii="Arial" w:eastAsia="SimSun" w:hAnsi="Arial" w:cs="Arial"/>
                <w:b/>
                <w:bCs/>
                <w:snapToGrid/>
                <w:color w:val="auto"/>
                <w:spacing w:val="-2"/>
                <w:sz w:val="20"/>
                <w:szCs w:val="20"/>
                <w:u w:val="none"/>
                <w:rtl/>
                <w:cs/>
                <w:lang w:eastAsia="zh-CN"/>
              </w:rPr>
            </w:pPr>
            <w:r w:rsidRPr="00851E0F">
              <w:rPr>
                <w:rFonts w:ascii="Arial" w:eastAsia="SimSun" w:hAnsi="Arial" w:cs="Arial"/>
                <w:b/>
                <w:bCs/>
                <w:snapToGrid/>
                <w:color w:val="auto"/>
                <w:spacing w:val="-2"/>
                <w:sz w:val="20"/>
                <w:szCs w:val="20"/>
                <w:u w:val="none"/>
                <w:lang w:eastAsia="zh-CN" w:bidi="th-TH"/>
              </w:rPr>
              <w:t>2016</w:t>
            </w:r>
          </w:p>
        </w:tc>
        <w:tc>
          <w:tcPr>
            <w:tcW w:w="1305" w:type="dxa"/>
            <w:shd w:val="clear" w:color="auto" w:fill="auto"/>
          </w:tcPr>
          <w:p w:rsidR="00FC2AF8" w:rsidRPr="00851E0F" w:rsidRDefault="00FC2AF8" w:rsidP="00BE291B">
            <w:pPr>
              <w:pStyle w:val="Heading4"/>
              <w:pBdr>
                <w:bottom w:val="single" w:sz="4" w:space="1" w:color="auto"/>
              </w:pBdr>
              <w:spacing w:line="300" w:lineRule="exact"/>
              <w:ind w:left="-18" w:right="-18"/>
              <w:rPr>
                <w:rFonts w:ascii="Arial" w:eastAsia="SimSun" w:hAnsi="Arial" w:cs="Arial"/>
                <w:b/>
                <w:bCs/>
                <w:snapToGrid/>
                <w:color w:val="auto"/>
                <w:spacing w:val="-2"/>
                <w:sz w:val="20"/>
                <w:szCs w:val="20"/>
                <w:u w:val="none"/>
                <w:lang w:eastAsia="zh-CN" w:bidi="th-TH"/>
              </w:rPr>
            </w:pPr>
            <w:r w:rsidRPr="00851E0F">
              <w:rPr>
                <w:rFonts w:ascii="Arial" w:eastAsia="SimSun" w:hAnsi="Arial" w:cs="Arial"/>
                <w:b/>
                <w:bCs/>
                <w:snapToGrid/>
                <w:color w:val="auto"/>
                <w:spacing w:val="-2"/>
                <w:sz w:val="20"/>
                <w:szCs w:val="20"/>
                <w:u w:val="none"/>
                <w:lang w:eastAsia="zh-CN" w:bidi="th-TH"/>
              </w:rPr>
              <w:t>2017</w:t>
            </w:r>
          </w:p>
        </w:tc>
        <w:tc>
          <w:tcPr>
            <w:tcW w:w="1305" w:type="dxa"/>
            <w:shd w:val="clear" w:color="auto" w:fill="auto"/>
          </w:tcPr>
          <w:p w:rsidR="00FC2AF8" w:rsidRPr="00851E0F" w:rsidRDefault="00FC2AF8" w:rsidP="00BE291B">
            <w:pPr>
              <w:pStyle w:val="Heading4"/>
              <w:pBdr>
                <w:bottom w:val="single" w:sz="4" w:space="1" w:color="auto"/>
              </w:pBdr>
              <w:spacing w:line="300" w:lineRule="exact"/>
              <w:ind w:left="-18" w:right="-18"/>
              <w:rPr>
                <w:rFonts w:ascii="Arial" w:eastAsia="SimSun" w:hAnsi="Arial" w:cs="Arial"/>
                <w:b/>
                <w:bCs/>
                <w:snapToGrid/>
                <w:color w:val="auto"/>
                <w:spacing w:val="-2"/>
                <w:sz w:val="20"/>
                <w:szCs w:val="20"/>
                <w:u w:val="none"/>
                <w:rtl/>
                <w:cs/>
                <w:lang w:eastAsia="zh-CN"/>
              </w:rPr>
            </w:pPr>
            <w:r w:rsidRPr="00851E0F">
              <w:rPr>
                <w:rFonts w:ascii="Arial" w:eastAsia="SimSun" w:hAnsi="Arial" w:cs="Arial"/>
                <w:b/>
                <w:bCs/>
                <w:snapToGrid/>
                <w:color w:val="auto"/>
                <w:spacing w:val="-2"/>
                <w:sz w:val="20"/>
                <w:szCs w:val="20"/>
                <w:u w:val="none"/>
                <w:lang w:eastAsia="zh-CN" w:bidi="th-TH"/>
              </w:rPr>
              <w:t>2016</w:t>
            </w:r>
          </w:p>
        </w:tc>
      </w:tr>
      <w:tr w:rsidR="00FC2AF8" w:rsidRPr="00851E0F" w:rsidTr="00BE291B">
        <w:tc>
          <w:tcPr>
            <w:tcW w:w="3960" w:type="dxa"/>
            <w:shd w:val="clear" w:color="auto" w:fill="auto"/>
            <w:vAlign w:val="bottom"/>
          </w:tcPr>
          <w:p w:rsidR="00FC2AF8" w:rsidRPr="00851E0F" w:rsidRDefault="00FC2AF8" w:rsidP="00BE291B">
            <w:pPr>
              <w:tabs>
                <w:tab w:val="left" w:pos="540"/>
              </w:tabs>
              <w:jc w:val="both"/>
              <w:rPr>
                <w:rFonts w:ascii="Arial" w:hAnsi="Arial" w:cs="Arial"/>
                <w:b/>
                <w:caps/>
                <w:noProof w:val="0"/>
                <w:sz w:val="14"/>
                <w:szCs w:val="14"/>
                <w:cs/>
                <w:lang w:bidi="th-TH"/>
              </w:rPr>
            </w:pPr>
          </w:p>
        </w:tc>
        <w:tc>
          <w:tcPr>
            <w:tcW w:w="1305" w:type="dxa"/>
            <w:shd w:val="clear" w:color="auto" w:fill="auto"/>
            <w:vAlign w:val="bottom"/>
          </w:tcPr>
          <w:p w:rsidR="00FC2AF8" w:rsidRPr="00851E0F" w:rsidRDefault="00FC2AF8" w:rsidP="00BE291B">
            <w:pPr>
              <w:tabs>
                <w:tab w:val="left" w:pos="540"/>
              </w:tabs>
              <w:jc w:val="both"/>
              <w:rPr>
                <w:rFonts w:ascii="Arial" w:hAnsi="Arial" w:cs="Arial"/>
                <w:b/>
                <w:caps/>
                <w:noProof w:val="0"/>
                <w:sz w:val="14"/>
                <w:szCs w:val="14"/>
                <w:lang w:bidi="th-TH"/>
              </w:rPr>
            </w:pPr>
          </w:p>
        </w:tc>
        <w:tc>
          <w:tcPr>
            <w:tcW w:w="1305" w:type="dxa"/>
            <w:shd w:val="clear" w:color="auto" w:fill="auto"/>
            <w:vAlign w:val="bottom"/>
          </w:tcPr>
          <w:p w:rsidR="00FC2AF8" w:rsidRPr="00851E0F" w:rsidRDefault="00FC2AF8" w:rsidP="00BE291B">
            <w:pPr>
              <w:tabs>
                <w:tab w:val="left" w:pos="540"/>
              </w:tabs>
              <w:jc w:val="both"/>
              <w:rPr>
                <w:rFonts w:ascii="Arial" w:hAnsi="Arial" w:cs="Arial"/>
                <w:b/>
                <w:caps/>
                <w:noProof w:val="0"/>
                <w:sz w:val="14"/>
                <w:szCs w:val="14"/>
                <w:lang w:bidi="th-TH"/>
              </w:rPr>
            </w:pPr>
          </w:p>
        </w:tc>
        <w:tc>
          <w:tcPr>
            <w:tcW w:w="1305" w:type="dxa"/>
            <w:shd w:val="clear" w:color="auto" w:fill="auto"/>
            <w:vAlign w:val="bottom"/>
          </w:tcPr>
          <w:p w:rsidR="00FC2AF8" w:rsidRPr="00851E0F" w:rsidRDefault="00FC2AF8" w:rsidP="00BE291B">
            <w:pPr>
              <w:tabs>
                <w:tab w:val="left" w:pos="540"/>
              </w:tabs>
              <w:jc w:val="both"/>
              <w:rPr>
                <w:rFonts w:ascii="Arial" w:hAnsi="Arial" w:cs="Arial"/>
                <w:b/>
                <w:caps/>
                <w:noProof w:val="0"/>
                <w:sz w:val="14"/>
                <w:szCs w:val="14"/>
                <w:lang w:bidi="th-TH"/>
              </w:rPr>
            </w:pPr>
          </w:p>
        </w:tc>
        <w:tc>
          <w:tcPr>
            <w:tcW w:w="1305" w:type="dxa"/>
            <w:shd w:val="clear" w:color="auto" w:fill="auto"/>
            <w:vAlign w:val="bottom"/>
          </w:tcPr>
          <w:p w:rsidR="00FC2AF8" w:rsidRPr="00851E0F" w:rsidRDefault="00FC2AF8" w:rsidP="00BE291B">
            <w:pPr>
              <w:tabs>
                <w:tab w:val="left" w:pos="540"/>
              </w:tabs>
              <w:jc w:val="both"/>
              <w:rPr>
                <w:rFonts w:ascii="Arial" w:hAnsi="Arial" w:cs="Arial"/>
                <w:b/>
                <w:caps/>
                <w:noProof w:val="0"/>
                <w:sz w:val="14"/>
                <w:szCs w:val="14"/>
                <w:lang w:bidi="th-TH"/>
              </w:rPr>
            </w:pPr>
          </w:p>
        </w:tc>
      </w:tr>
      <w:tr w:rsidR="00FC2AF8" w:rsidRPr="00851E0F" w:rsidTr="00BE291B">
        <w:tc>
          <w:tcPr>
            <w:tcW w:w="5265" w:type="dxa"/>
            <w:gridSpan w:val="2"/>
            <w:shd w:val="clear" w:color="auto" w:fill="auto"/>
            <w:vAlign w:val="bottom"/>
          </w:tcPr>
          <w:p w:rsidR="00FC2AF8" w:rsidRPr="00851E0F" w:rsidRDefault="00FC2AF8" w:rsidP="00BE291B">
            <w:pPr>
              <w:spacing w:line="300" w:lineRule="exact"/>
              <w:ind w:left="162" w:right="35"/>
              <w:jc w:val="thaiDistribute"/>
              <w:rPr>
                <w:rFonts w:ascii="Arial" w:hAnsi="Arial" w:cs="Arial"/>
                <w:spacing w:val="-4"/>
                <w:sz w:val="20"/>
                <w:szCs w:val="20"/>
                <w:lang w:bidi="th-TH"/>
              </w:rPr>
            </w:pPr>
            <w:r w:rsidRPr="00851E0F">
              <w:rPr>
                <w:rFonts w:ascii="Arial" w:hAnsi="Arial" w:cs="Arial"/>
                <w:b/>
                <w:bCs/>
                <w:spacing w:val="-2"/>
                <w:sz w:val="20"/>
                <w:szCs w:val="20"/>
                <w:lang w:bidi="th-TH"/>
              </w:rPr>
              <w:t>Expense included in operating loss :</w:t>
            </w:r>
          </w:p>
        </w:tc>
        <w:tc>
          <w:tcPr>
            <w:tcW w:w="1305" w:type="dxa"/>
            <w:shd w:val="clear" w:color="auto" w:fill="auto"/>
            <w:vAlign w:val="bottom"/>
          </w:tcPr>
          <w:p w:rsidR="00FC2AF8" w:rsidRPr="00851E0F" w:rsidRDefault="00FC2AF8" w:rsidP="00BE291B">
            <w:pPr>
              <w:spacing w:line="300" w:lineRule="exact"/>
              <w:ind w:right="35"/>
              <w:jc w:val="thaiDistribute"/>
              <w:rPr>
                <w:rFonts w:ascii="Arial" w:hAnsi="Arial" w:cs="Arial"/>
                <w:spacing w:val="-4"/>
                <w:sz w:val="20"/>
                <w:szCs w:val="20"/>
                <w:lang w:bidi="th-TH"/>
              </w:rPr>
            </w:pPr>
          </w:p>
        </w:tc>
        <w:tc>
          <w:tcPr>
            <w:tcW w:w="1305" w:type="dxa"/>
            <w:shd w:val="clear" w:color="auto" w:fill="auto"/>
            <w:vAlign w:val="bottom"/>
          </w:tcPr>
          <w:p w:rsidR="00FC2AF8" w:rsidRPr="00851E0F" w:rsidRDefault="00FC2AF8" w:rsidP="00BE291B">
            <w:pPr>
              <w:spacing w:line="300" w:lineRule="exact"/>
              <w:ind w:right="35"/>
              <w:jc w:val="thaiDistribute"/>
              <w:rPr>
                <w:rFonts w:ascii="Arial" w:hAnsi="Arial" w:cs="Arial"/>
                <w:spacing w:val="-4"/>
                <w:sz w:val="20"/>
                <w:szCs w:val="20"/>
                <w:lang w:bidi="th-TH"/>
              </w:rPr>
            </w:pPr>
          </w:p>
        </w:tc>
        <w:tc>
          <w:tcPr>
            <w:tcW w:w="1305" w:type="dxa"/>
            <w:shd w:val="clear" w:color="auto" w:fill="auto"/>
            <w:vAlign w:val="bottom"/>
          </w:tcPr>
          <w:p w:rsidR="00FC2AF8" w:rsidRPr="00851E0F" w:rsidRDefault="00FC2AF8" w:rsidP="00BE291B">
            <w:pPr>
              <w:spacing w:line="300" w:lineRule="exact"/>
              <w:ind w:right="35"/>
              <w:jc w:val="thaiDistribute"/>
              <w:rPr>
                <w:rFonts w:ascii="Arial" w:hAnsi="Arial" w:cs="Arial"/>
                <w:spacing w:val="-4"/>
                <w:sz w:val="20"/>
                <w:szCs w:val="20"/>
                <w:lang w:bidi="th-TH"/>
              </w:rPr>
            </w:pPr>
          </w:p>
        </w:tc>
      </w:tr>
      <w:tr w:rsidR="00FC2AF8" w:rsidRPr="00851E0F" w:rsidTr="00BE291B">
        <w:tc>
          <w:tcPr>
            <w:tcW w:w="3960" w:type="dxa"/>
            <w:shd w:val="clear" w:color="auto" w:fill="auto"/>
            <w:vAlign w:val="bottom"/>
          </w:tcPr>
          <w:p w:rsidR="00FC2AF8" w:rsidRPr="00851E0F" w:rsidRDefault="00FC2AF8" w:rsidP="00BE291B">
            <w:pPr>
              <w:spacing w:line="300" w:lineRule="exact"/>
              <w:ind w:left="342" w:right="-108" w:hanging="180"/>
              <w:jc w:val="thaiDistribute"/>
              <w:rPr>
                <w:rFonts w:ascii="Arial" w:hAnsi="Arial" w:cs="Arial"/>
                <w:spacing w:val="-2"/>
                <w:sz w:val="20"/>
                <w:szCs w:val="20"/>
                <w:cs/>
                <w:lang w:bidi="th-TH"/>
              </w:rPr>
            </w:pPr>
            <w:r w:rsidRPr="00851E0F">
              <w:rPr>
                <w:rFonts w:ascii="Arial" w:hAnsi="Arial" w:cs="Arial"/>
                <w:spacing w:val="-2"/>
                <w:sz w:val="20"/>
                <w:szCs w:val="20"/>
                <w:lang w:bidi="th-TH"/>
              </w:rPr>
              <w:t>Retirement benefit expenses</w:t>
            </w:r>
          </w:p>
        </w:tc>
        <w:tc>
          <w:tcPr>
            <w:tcW w:w="1305" w:type="dxa"/>
            <w:shd w:val="clear" w:color="auto" w:fill="auto"/>
            <w:vAlign w:val="bottom"/>
          </w:tcPr>
          <w:p w:rsidR="00FC2AF8" w:rsidRPr="00851E0F" w:rsidRDefault="00FC2AF8" w:rsidP="00BE291B">
            <w:pPr>
              <w:spacing w:line="300" w:lineRule="exact"/>
              <w:ind w:left="-18" w:right="-36"/>
              <w:jc w:val="right"/>
              <w:rPr>
                <w:rFonts w:ascii="Arial" w:hAnsi="Arial" w:cs="Arial"/>
                <w:spacing w:val="-4"/>
                <w:sz w:val="20"/>
                <w:szCs w:val="20"/>
                <w:lang w:bidi="th-TH"/>
              </w:rPr>
            </w:pPr>
            <w:r w:rsidRPr="00851E0F">
              <w:rPr>
                <w:rFonts w:ascii="Arial" w:hAnsi="Arial" w:cs="Arial"/>
                <w:spacing w:val="-4"/>
                <w:sz w:val="20"/>
                <w:szCs w:val="20"/>
                <w:lang w:bidi="th-TH"/>
              </w:rPr>
              <w:t>1,739,889</w:t>
            </w:r>
          </w:p>
        </w:tc>
        <w:tc>
          <w:tcPr>
            <w:tcW w:w="1305" w:type="dxa"/>
            <w:shd w:val="clear" w:color="auto" w:fill="auto"/>
            <w:vAlign w:val="bottom"/>
          </w:tcPr>
          <w:p w:rsidR="00FC2AF8" w:rsidRPr="00851E0F" w:rsidRDefault="00FC2AF8" w:rsidP="00BE291B">
            <w:pPr>
              <w:spacing w:line="300" w:lineRule="exact"/>
              <w:ind w:left="-18" w:right="-36"/>
              <w:jc w:val="right"/>
              <w:rPr>
                <w:rFonts w:ascii="Arial" w:hAnsi="Arial" w:cs="Arial"/>
                <w:spacing w:val="-4"/>
                <w:sz w:val="20"/>
                <w:szCs w:val="20"/>
                <w:lang w:bidi="th-TH"/>
              </w:rPr>
            </w:pPr>
            <w:r w:rsidRPr="00851E0F">
              <w:rPr>
                <w:rFonts w:ascii="Arial" w:hAnsi="Arial" w:cs="Arial"/>
                <w:spacing w:val="-4"/>
                <w:sz w:val="20"/>
                <w:szCs w:val="20"/>
                <w:lang w:bidi="th-TH"/>
              </w:rPr>
              <w:t>545,024</w:t>
            </w:r>
          </w:p>
        </w:tc>
        <w:tc>
          <w:tcPr>
            <w:tcW w:w="1305" w:type="dxa"/>
            <w:shd w:val="clear" w:color="auto" w:fill="auto"/>
            <w:vAlign w:val="bottom"/>
          </w:tcPr>
          <w:p w:rsidR="00FC2AF8" w:rsidRPr="00851E0F" w:rsidRDefault="00FC2AF8" w:rsidP="00BE291B">
            <w:pPr>
              <w:spacing w:line="300" w:lineRule="exact"/>
              <w:ind w:right="-18"/>
              <w:jc w:val="right"/>
              <w:rPr>
                <w:rFonts w:ascii="Arial" w:hAnsi="Arial" w:cs="Arial"/>
                <w:spacing w:val="-4"/>
                <w:sz w:val="20"/>
                <w:szCs w:val="20"/>
                <w:lang w:bidi="th-TH"/>
              </w:rPr>
            </w:pPr>
            <w:r w:rsidRPr="00851E0F">
              <w:rPr>
                <w:rFonts w:ascii="Arial" w:hAnsi="Arial" w:cs="Arial"/>
                <w:spacing w:val="-4"/>
                <w:sz w:val="20"/>
                <w:szCs w:val="20"/>
                <w:lang w:bidi="th-TH"/>
              </w:rPr>
              <w:t>627,240</w:t>
            </w:r>
          </w:p>
        </w:tc>
        <w:tc>
          <w:tcPr>
            <w:tcW w:w="1305" w:type="dxa"/>
            <w:shd w:val="clear" w:color="auto" w:fill="auto"/>
            <w:vAlign w:val="bottom"/>
          </w:tcPr>
          <w:p w:rsidR="00FC2AF8" w:rsidRPr="00851E0F" w:rsidRDefault="00FC2AF8" w:rsidP="00BE291B">
            <w:pPr>
              <w:spacing w:line="300" w:lineRule="exact"/>
              <w:ind w:right="-18"/>
              <w:jc w:val="center"/>
              <w:rPr>
                <w:rFonts w:ascii="Arial" w:hAnsi="Arial" w:cs="Arial"/>
                <w:spacing w:val="-4"/>
                <w:sz w:val="20"/>
                <w:szCs w:val="20"/>
                <w:lang w:bidi="th-TH"/>
              </w:rPr>
            </w:pPr>
            <w:r w:rsidRPr="00851E0F">
              <w:rPr>
                <w:rFonts w:ascii="Arial" w:hAnsi="Arial" w:cs="Arial"/>
                <w:spacing w:val="-4"/>
                <w:sz w:val="20"/>
                <w:szCs w:val="20"/>
                <w:lang w:bidi="th-TH"/>
              </w:rPr>
              <w:t>-</w:t>
            </w:r>
          </w:p>
        </w:tc>
      </w:tr>
      <w:tr w:rsidR="00FC2AF8" w:rsidRPr="00851E0F" w:rsidTr="00BE291B">
        <w:tc>
          <w:tcPr>
            <w:tcW w:w="3960" w:type="dxa"/>
            <w:shd w:val="clear" w:color="auto" w:fill="auto"/>
            <w:vAlign w:val="center"/>
          </w:tcPr>
          <w:p w:rsidR="00FC2AF8" w:rsidRPr="00851E0F" w:rsidRDefault="00FC2AF8" w:rsidP="00BE291B">
            <w:pPr>
              <w:spacing w:line="300" w:lineRule="exact"/>
              <w:ind w:left="342" w:right="-108" w:hanging="180"/>
              <w:rPr>
                <w:rFonts w:ascii="Arial" w:hAnsi="Arial" w:cs="Arial"/>
                <w:spacing w:val="-2"/>
                <w:sz w:val="20"/>
                <w:szCs w:val="20"/>
                <w:cs/>
                <w:lang w:bidi="th-TH"/>
              </w:rPr>
            </w:pPr>
            <w:r w:rsidRPr="00851E0F">
              <w:rPr>
                <w:rFonts w:ascii="Arial" w:hAnsi="Arial" w:cs="Arial"/>
                <w:spacing w:val="-2"/>
                <w:sz w:val="20"/>
                <w:szCs w:val="20"/>
                <w:lang w:bidi="th-TH"/>
              </w:rPr>
              <w:t>Interest cost</w:t>
            </w:r>
          </w:p>
        </w:tc>
        <w:tc>
          <w:tcPr>
            <w:tcW w:w="1305" w:type="dxa"/>
            <w:shd w:val="clear" w:color="auto" w:fill="auto"/>
            <w:vAlign w:val="bottom"/>
          </w:tcPr>
          <w:p w:rsidR="00FC2AF8" w:rsidRPr="00851E0F" w:rsidRDefault="00FC2AF8" w:rsidP="00C66F9B">
            <w:pPr>
              <w:pBdr>
                <w:bottom w:val="single" w:sz="4" w:space="1" w:color="auto"/>
              </w:pBdr>
              <w:spacing w:line="300" w:lineRule="exact"/>
              <w:ind w:left="-18" w:right="-36"/>
              <w:jc w:val="right"/>
              <w:rPr>
                <w:rFonts w:ascii="Arial" w:hAnsi="Arial" w:cs="Arial"/>
                <w:spacing w:val="-4"/>
                <w:sz w:val="20"/>
                <w:szCs w:val="20"/>
                <w:lang w:bidi="th-TH"/>
              </w:rPr>
            </w:pPr>
            <w:r w:rsidRPr="00851E0F">
              <w:rPr>
                <w:rFonts w:ascii="Arial" w:hAnsi="Arial" w:cs="Arial"/>
                <w:spacing w:val="-4"/>
                <w:sz w:val="20"/>
                <w:szCs w:val="20"/>
                <w:lang w:bidi="th-TH"/>
              </w:rPr>
              <w:t>169,790</w:t>
            </w:r>
          </w:p>
        </w:tc>
        <w:tc>
          <w:tcPr>
            <w:tcW w:w="1305" w:type="dxa"/>
            <w:shd w:val="clear" w:color="auto" w:fill="auto"/>
            <w:vAlign w:val="bottom"/>
          </w:tcPr>
          <w:p w:rsidR="00FC2AF8" w:rsidRPr="00851E0F" w:rsidRDefault="00FC2AF8" w:rsidP="00C66F9B">
            <w:pPr>
              <w:pBdr>
                <w:bottom w:val="single" w:sz="4" w:space="1" w:color="auto"/>
              </w:pBdr>
              <w:spacing w:line="300" w:lineRule="exact"/>
              <w:ind w:left="-18" w:right="-36"/>
              <w:jc w:val="right"/>
              <w:rPr>
                <w:rFonts w:ascii="Arial" w:hAnsi="Arial" w:cs="Arial"/>
                <w:spacing w:val="-4"/>
                <w:sz w:val="20"/>
                <w:szCs w:val="20"/>
                <w:lang w:bidi="th-TH"/>
              </w:rPr>
            </w:pPr>
            <w:r w:rsidRPr="00851E0F">
              <w:rPr>
                <w:rFonts w:ascii="Arial" w:hAnsi="Arial" w:cs="Arial"/>
                <w:spacing w:val="-4"/>
                <w:sz w:val="20"/>
                <w:szCs w:val="20"/>
                <w:lang w:bidi="th-TH"/>
              </w:rPr>
              <w:t>138,199</w:t>
            </w:r>
          </w:p>
        </w:tc>
        <w:tc>
          <w:tcPr>
            <w:tcW w:w="1305" w:type="dxa"/>
            <w:shd w:val="clear" w:color="auto" w:fill="auto"/>
            <w:vAlign w:val="bottom"/>
          </w:tcPr>
          <w:p w:rsidR="00FC2AF8" w:rsidRPr="00851E0F" w:rsidRDefault="00FC2AF8" w:rsidP="00C66F9B">
            <w:pPr>
              <w:pBdr>
                <w:bottom w:val="single" w:sz="4" w:space="1" w:color="auto"/>
              </w:pBdr>
              <w:spacing w:line="300" w:lineRule="exact"/>
              <w:ind w:right="-18"/>
              <w:jc w:val="right"/>
              <w:rPr>
                <w:rFonts w:ascii="Arial" w:hAnsi="Arial" w:cs="Arial"/>
                <w:spacing w:val="-4"/>
                <w:sz w:val="20"/>
                <w:szCs w:val="20"/>
                <w:lang w:bidi="th-TH"/>
              </w:rPr>
            </w:pPr>
            <w:r w:rsidRPr="00851E0F">
              <w:rPr>
                <w:rFonts w:ascii="Arial" w:hAnsi="Arial" w:cs="Arial"/>
                <w:spacing w:val="-4"/>
                <w:sz w:val="20"/>
                <w:szCs w:val="20"/>
                <w:lang w:bidi="th-TH"/>
              </w:rPr>
              <w:t>4,218</w:t>
            </w:r>
          </w:p>
        </w:tc>
        <w:tc>
          <w:tcPr>
            <w:tcW w:w="1305" w:type="dxa"/>
            <w:shd w:val="clear" w:color="auto" w:fill="auto"/>
            <w:vAlign w:val="bottom"/>
          </w:tcPr>
          <w:p w:rsidR="00FC2AF8" w:rsidRPr="00851E0F" w:rsidRDefault="00FC2AF8" w:rsidP="00C66F9B">
            <w:pPr>
              <w:pBdr>
                <w:bottom w:val="single" w:sz="4" w:space="1" w:color="auto"/>
              </w:pBdr>
              <w:spacing w:line="300" w:lineRule="exact"/>
              <w:ind w:right="-18"/>
              <w:jc w:val="center"/>
              <w:rPr>
                <w:rFonts w:ascii="Arial" w:hAnsi="Arial" w:cs="Arial"/>
                <w:spacing w:val="-4"/>
                <w:sz w:val="20"/>
                <w:szCs w:val="20"/>
                <w:lang w:bidi="th-TH"/>
              </w:rPr>
            </w:pPr>
            <w:r w:rsidRPr="00851E0F">
              <w:rPr>
                <w:rFonts w:ascii="Arial" w:hAnsi="Arial" w:cs="Arial"/>
                <w:spacing w:val="-4"/>
                <w:sz w:val="20"/>
                <w:szCs w:val="20"/>
                <w:lang w:bidi="th-TH"/>
              </w:rPr>
              <w:t>-</w:t>
            </w:r>
          </w:p>
        </w:tc>
      </w:tr>
      <w:tr w:rsidR="00FC2AF8" w:rsidRPr="00851E0F" w:rsidTr="00BE291B">
        <w:tc>
          <w:tcPr>
            <w:tcW w:w="3960" w:type="dxa"/>
            <w:shd w:val="clear" w:color="auto" w:fill="auto"/>
            <w:vAlign w:val="center"/>
          </w:tcPr>
          <w:p w:rsidR="00FC2AF8" w:rsidRPr="00851E0F" w:rsidRDefault="00FC2AF8" w:rsidP="00BE291B">
            <w:pPr>
              <w:spacing w:line="300" w:lineRule="exact"/>
              <w:ind w:left="342" w:right="-108" w:hanging="180"/>
              <w:rPr>
                <w:rFonts w:ascii="Arial" w:hAnsi="Arial" w:cs="Arial"/>
                <w:spacing w:val="-2"/>
                <w:sz w:val="20"/>
                <w:szCs w:val="20"/>
                <w:lang w:bidi="th-TH"/>
              </w:rPr>
            </w:pPr>
          </w:p>
        </w:tc>
        <w:tc>
          <w:tcPr>
            <w:tcW w:w="1305" w:type="dxa"/>
            <w:shd w:val="clear" w:color="auto" w:fill="auto"/>
            <w:vAlign w:val="bottom"/>
          </w:tcPr>
          <w:p w:rsidR="00FC2AF8" w:rsidRPr="00851E0F" w:rsidRDefault="00FC2AF8" w:rsidP="00BE291B">
            <w:pPr>
              <w:pBdr>
                <w:bottom w:val="double" w:sz="4" w:space="1" w:color="auto"/>
              </w:pBdr>
              <w:spacing w:line="300" w:lineRule="exact"/>
              <w:ind w:left="-18" w:right="-36"/>
              <w:jc w:val="right"/>
              <w:rPr>
                <w:rFonts w:ascii="Arial" w:hAnsi="Arial" w:cs="Arial"/>
                <w:spacing w:val="-4"/>
                <w:sz w:val="20"/>
                <w:szCs w:val="20"/>
                <w:lang w:bidi="th-TH"/>
              </w:rPr>
            </w:pPr>
            <w:r w:rsidRPr="00851E0F">
              <w:rPr>
                <w:rFonts w:ascii="Arial" w:hAnsi="Arial" w:cs="Arial"/>
                <w:spacing w:val="-4"/>
                <w:sz w:val="20"/>
                <w:szCs w:val="20"/>
                <w:lang w:bidi="th-TH"/>
              </w:rPr>
              <w:t>1,909,679</w:t>
            </w:r>
          </w:p>
        </w:tc>
        <w:tc>
          <w:tcPr>
            <w:tcW w:w="1305" w:type="dxa"/>
            <w:shd w:val="clear" w:color="auto" w:fill="auto"/>
            <w:vAlign w:val="bottom"/>
          </w:tcPr>
          <w:p w:rsidR="00FC2AF8" w:rsidRPr="00851E0F" w:rsidRDefault="00FC2AF8" w:rsidP="00BE291B">
            <w:pPr>
              <w:pBdr>
                <w:bottom w:val="double" w:sz="4" w:space="1" w:color="auto"/>
              </w:pBdr>
              <w:spacing w:line="300" w:lineRule="exact"/>
              <w:ind w:right="-18"/>
              <w:jc w:val="right"/>
              <w:rPr>
                <w:rFonts w:ascii="Arial" w:hAnsi="Arial" w:cs="Arial"/>
                <w:spacing w:val="-4"/>
                <w:sz w:val="20"/>
                <w:szCs w:val="20"/>
                <w:lang w:bidi="th-TH"/>
              </w:rPr>
            </w:pPr>
            <w:r w:rsidRPr="00851E0F">
              <w:rPr>
                <w:rFonts w:ascii="Arial" w:hAnsi="Arial" w:cs="Arial"/>
                <w:spacing w:val="-4"/>
                <w:sz w:val="20"/>
                <w:szCs w:val="20"/>
                <w:lang w:bidi="th-TH"/>
              </w:rPr>
              <w:t>683,223</w:t>
            </w:r>
          </w:p>
        </w:tc>
        <w:tc>
          <w:tcPr>
            <w:tcW w:w="1305" w:type="dxa"/>
            <w:shd w:val="clear" w:color="auto" w:fill="auto"/>
            <w:vAlign w:val="bottom"/>
          </w:tcPr>
          <w:p w:rsidR="00FC2AF8" w:rsidRPr="00851E0F" w:rsidRDefault="00FC2AF8" w:rsidP="00BE291B">
            <w:pPr>
              <w:pBdr>
                <w:bottom w:val="double" w:sz="4" w:space="1" w:color="auto"/>
              </w:pBdr>
              <w:spacing w:line="300" w:lineRule="exact"/>
              <w:ind w:right="-18"/>
              <w:jc w:val="right"/>
              <w:rPr>
                <w:rFonts w:ascii="Arial" w:hAnsi="Arial" w:cs="Arial"/>
                <w:spacing w:val="-4"/>
                <w:sz w:val="20"/>
                <w:szCs w:val="20"/>
                <w:lang w:bidi="th-TH"/>
              </w:rPr>
            </w:pPr>
            <w:r w:rsidRPr="00851E0F">
              <w:rPr>
                <w:rFonts w:ascii="Arial" w:hAnsi="Arial" w:cs="Arial"/>
                <w:spacing w:val="-4"/>
                <w:sz w:val="20"/>
                <w:szCs w:val="20"/>
                <w:lang w:bidi="th-TH"/>
              </w:rPr>
              <w:t>631,458*</w:t>
            </w:r>
          </w:p>
        </w:tc>
        <w:tc>
          <w:tcPr>
            <w:tcW w:w="1305" w:type="dxa"/>
            <w:shd w:val="clear" w:color="auto" w:fill="auto"/>
            <w:vAlign w:val="bottom"/>
          </w:tcPr>
          <w:p w:rsidR="00FC2AF8" w:rsidRPr="00851E0F" w:rsidRDefault="00FC2AF8" w:rsidP="00BE291B">
            <w:pPr>
              <w:pBdr>
                <w:bottom w:val="double" w:sz="4" w:space="1" w:color="auto"/>
              </w:pBdr>
              <w:spacing w:line="300" w:lineRule="exact"/>
              <w:ind w:right="-18"/>
              <w:jc w:val="center"/>
              <w:rPr>
                <w:rFonts w:ascii="Arial" w:hAnsi="Arial" w:cs="Arial"/>
                <w:spacing w:val="-4"/>
                <w:sz w:val="20"/>
                <w:szCs w:val="20"/>
                <w:lang w:bidi="th-TH"/>
              </w:rPr>
            </w:pPr>
            <w:r w:rsidRPr="00851E0F">
              <w:rPr>
                <w:rFonts w:ascii="Arial" w:hAnsi="Arial" w:cs="Arial"/>
                <w:spacing w:val="-4"/>
                <w:sz w:val="20"/>
                <w:szCs w:val="20"/>
                <w:lang w:bidi="th-TH"/>
              </w:rPr>
              <w:t>-</w:t>
            </w:r>
          </w:p>
        </w:tc>
      </w:tr>
      <w:tr w:rsidR="00FC2AF8" w:rsidRPr="00851E0F" w:rsidTr="00BE291B">
        <w:tc>
          <w:tcPr>
            <w:tcW w:w="3960" w:type="dxa"/>
            <w:shd w:val="clear" w:color="auto" w:fill="auto"/>
            <w:vAlign w:val="center"/>
          </w:tcPr>
          <w:p w:rsidR="00FC2AF8" w:rsidRPr="00851E0F" w:rsidRDefault="00FC2AF8" w:rsidP="00BE291B">
            <w:pPr>
              <w:tabs>
                <w:tab w:val="left" w:pos="540"/>
              </w:tabs>
              <w:rPr>
                <w:rFonts w:ascii="Arial" w:hAnsi="Arial" w:cs="Arial"/>
                <w:b/>
                <w:caps/>
                <w:noProof w:val="0"/>
                <w:sz w:val="14"/>
                <w:szCs w:val="14"/>
                <w:lang w:bidi="th-TH"/>
              </w:rPr>
            </w:pPr>
          </w:p>
        </w:tc>
        <w:tc>
          <w:tcPr>
            <w:tcW w:w="1305" w:type="dxa"/>
            <w:shd w:val="clear" w:color="auto" w:fill="auto"/>
            <w:vAlign w:val="bottom"/>
          </w:tcPr>
          <w:p w:rsidR="00FC2AF8" w:rsidRPr="00851E0F" w:rsidRDefault="00FC2AF8" w:rsidP="00BE291B">
            <w:pPr>
              <w:tabs>
                <w:tab w:val="left" w:pos="540"/>
              </w:tabs>
              <w:jc w:val="both"/>
              <w:rPr>
                <w:rFonts w:ascii="Arial" w:hAnsi="Arial" w:cs="Arial"/>
                <w:b/>
                <w:caps/>
                <w:noProof w:val="0"/>
                <w:sz w:val="14"/>
                <w:szCs w:val="14"/>
                <w:lang w:bidi="th-TH"/>
              </w:rPr>
            </w:pPr>
          </w:p>
        </w:tc>
        <w:tc>
          <w:tcPr>
            <w:tcW w:w="1305" w:type="dxa"/>
            <w:shd w:val="clear" w:color="auto" w:fill="auto"/>
            <w:vAlign w:val="bottom"/>
          </w:tcPr>
          <w:p w:rsidR="00FC2AF8" w:rsidRPr="00851E0F" w:rsidRDefault="00FC2AF8" w:rsidP="00BE291B">
            <w:pPr>
              <w:tabs>
                <w:tab w:val="left" w:pos="540"/>
              </w:tabs>
              <w:jc w:val="both"/>
              <w:rPr>
                <w:rFonts w:ascii="Arial" w:hAnsi="Arial" w:cs="Arial"/>
                <w:b/>
                <w:caps/>
                <w:noProof w:val="0"/>
                <w:sz w:val="14"/>
                <w:szCs w:val="14"/>
                <w:lang w:bidi="th-TH"/>
              </w:rPr>
            </w:pPr>
          </w:p>
        </w:tc>
        <w:tc>
          <w:tcPr>
            <w:tcW w:w="1305" w:type="dxa"/>
            <w:shd w:val="clear" w:color="auto" w:fill="auto"/>
            <w:vAlign w:val="bottom"/>
          </w:tcPr>
          <w:p w:rsidR="00FC2AF8" w:rsidRPr="00851E0F" w:rsidRDefault="00FC2AF8" w:rsidP="00BE291B">
            <w:pPr>
              <w:tabs>
                <w:tab w:val="left" w:pos="540"/>
              </w:tabs>
              <w:jc w:val="both"/>
              <w:rPr>
                <w:rFonts w:ascii="Arial" w:hAnsi="Arial" w:cs="Arial"/>
                <w:b/>
                <w:caps/>
                <w:noProof w:val="0"/>
                <w:sz w:val="14"/>
                <w:szCs w:val="14"/>
                <w:lang w:bidi="th-TH"/>
              </w:rPr>
            </w:pPr>
          </w:p>
        </w:tc>
        <w:tc>
          <w:tcPr>
            <w:tcW w:w="1305" w:type="dxa"/>
            <w:shd w:val="clear" w:color="auto" w:fill="auto"/>
            <w:vAlign w:val="bottom"/>
          </w:tcPr>
          <w:p w:rsidR="00FC2AF8" w:rsidRPr="00851E0F" w:rsidRDefault="00FC2AF8" w:rsidP="00BE291B">
            <w:pPr>
              <w:tabs>
                <w:tab w:val="left" w:pos="540"/>
              </w:tabs>
              <w:jc w:val="both"/>
              <w:rPr>
                <w:rFonts w:ascii="Arial" w:hAnsi="Arial" w:cs="Arial"/>
                <w:b/>
                <w:caps/>
                <w:noProof w:val="0"/>
                <w:sz w:val="14"/>
                <w:szCs w:val="14"/>
                <w:lang w:bidi="th-TH"/>
              </w:rPr>
            </w:pPr>
          </w:p>
        </w:tc>
      </w:tr>
      <w:tr w:rsidR="00FC2AF8" w:rsidRPr="00851E0F" w:rsidTr="00BE291B">
        <w:tc>
          <w:tcPr>
            <w:tcW w:w="3960" w:type="dxa"/>
            <w:shd w:val="clear" w:color="auto" w:fill="auto"/>
            <w:vAlign w:val="center"/>
          </w:tcPr>
          <w:p w:rsidR="00FC2AF8" w:rsidRPr="00851E0F" w:rsidRDefault="00FC2AF8" w:rsidP="00BE291B">
            <w:pPr>
              <w:spacing w:line="300" w:lineRule="exact"/>
              <w:ind w:left="342" w:right="-108" w:hanging="180"/>
              <w:rPr>
                <w:rFonts w:ascii="Arial" w:hAnsi="Arial" w:cs="Arial"/>
                <w:sz w:val="20"/>
                <w:szCs w:val="20"/>
                <w:cs/>
                <w:lang w:bidi="th-TH"/>
              </w:rPr>
            </w:pPr>
            <w:r w:rsidRPr="00851E0F">
              <w:rPr>
                <w:rFonts w:ascii="Arial" w:hAnsi="Arial" w:cs="Arial"/>
                <w:sz w:val="20"/>
                <w:szCs w:val="20"/>
                <w:lang w:bidi="th-TH"/>
              </w:rPr>
              <w:t>Remeasurement for retirement benefits</w:t>
            </w:r>
          </w:p>
        </w:tc>
        <w:tc>
          <w:tcPr>
            <w:tcW w:w="1305" w:type="dxa"/>
            <w:shd w:val="clear" w:color="auto" w:fill="auto"/>
            <w:vAlign w:val="bottom"/>
          </w:tcPr>
          <w:p w:rsidR="00FC2AF8" w:rsidRPr="00851E0F" w:rsidRDefault="00FC2AF8" w:rsidP="00BE291B">
            <w:pPr>
              <w:pBdr>
                <w:bottom w:val="double" w:sz="4" w:space="1" w:color="auto"/>
              </w:pBdr>
              <w:spacing w:line="300" w:lineRule="exact"/>
              <w:ind w:right="-18"/>
              <w:jc w:val="right"/>
              <w:rPr>
                <w:rFonts w:ascii="Arial" w:hAnsi="Arial" w:cs="Arial"/>
                <w:spacing w:val="-4"/>
                <w:sz w:val="20"/>
                <w:szCs w:val="20"/>
                <w:lang w:bidi="th-TH"/>
              </w:rPr>
            </w:pPr>
            <w:r w:rsidRPr="00851E0F">
              <w:rPr>
                <w:rFonts w:ascii="Arial" w:hAnsi="Arial" w:cs="Arial"/>
                <w:spacing w:val="-4"/>
                <w:sz w:val="20"/>
                <w:szCs w:val="20"/>
                <w:lang w:bidi="th-TH"/>
              </w:rPr>
              <w:t>(288,418)</w:t>
            </w:r>
          </w:p>
        </w:tc>
        <w:tc>
          <w:tcPr>
            <w:tcW w:w="1305" w:type="dxa"/>
            <w:shd w:val="clear" w:color="auto" w:fill="auto"/>
            <w:vAlign w:val="bottom"/>
          </w:tcPr>
          <w:p w:rsidR="00FC2AF8" w:rsidRPr="00851E0F" w:rsidRDefault="00FC2AF8" w:rsidP="00BE291B">
            <w:pPr>
              <w:pBdr>
                <w:bottom w:val="double" w:sz="4" w:space="1" w:color="auto"/>
              </w:pBdr>
              <w:spacing w:line="300" w:lineRule="exact"/>
              <w:ind w:right="-18"/>
              <w:jc w:val="center"/>
              <w:rPr>
                <w:rFonts w:ascii="Arial" w:hAnsi="Arial" w:cs="Arial"/>
                <w:spacing w:val="-4"/>
                <w:sz w:val="20"/>
                <w:szCs w:val="20"/>
                <w:lang w:bidi="th-TH"/>
              </w:rPr>
            </w:pPr>
            <w:r w:rsidRPr="00851E0F">
              <w:rPr>
                <w:rFonts w:ascii="Arial" w:hAnsi="Arial" w:cs="Arial"/>
                <w:spacing w:val="-4"/>
                <w:sz w:val="20"/>
                <w:szCs w:val="20"/>
                <w:lang w:bidi="th-TH"/>
              </w:rPr>
              <w:t>-</w:t>
            </w:r>
          </w:p>
        </w:tc>
        <w:tc>
          <w:tcPr>
            <w:tcW w:w="1305" w:type="dxa"/>
            <w:shd w:val="clear" w:color="auto" w:fill="auto"/>
            <w:vAlign w:val="bottom"/>
          </w:tcPr>
          <w:p w:rsidR="00FC2AF8" w:rsidRPr="00851E0F" w:rsidRDefault="00FC2AF8" w:rsidP="00BE291B">
            <w:pPr>
              <w:pBdr>
                <w:bottom w:val="double" w:sz="4" w:space="1" w:color="auto"/>
              </w:pBdr>
              <w:spacing w:line="300" w:lineRule="exact"/>
              <w:ind w:right="-18"/>
              <w:jc w:val="center"/>
              <w:rPr>
                <w:rFonts w:ascii="Arial" w:hAnsi="Arial" w:cs="Arial"/>
                <w:spacing w:val="-4"/>
                <w:sz w:val="20"/>
                <w:szCs w:val="20"/>
                <w:lang w:bidi="th-TH"/>
              </w:rPr>
            </w:pPr>
            <w:r w:rsidRPr="00851E0F">
              <w:rPr>
                <w:rFonts w:ascii="Arial" w:hAnsi="Arial" w:cs="Arial"/>
                <w:spacing w:val="-4"/>
                <w:sz w:val="20"/>
                <w:szCs w:val="20"/>
                <w:lang w:bidi="th-TH"/>
              </w:rPr>
              <w:t>-</w:t>
            </w:r>
          </w:p>
        </w:tc>
        <w:tc>
          <w:tcPr>
            <w:tcW w:w="1305" w:type="dxa"/>
            <w:shd w:val="clear" w:color="auto" w:fill="auto"/>
            <w:vAlign w:val="bottom"/>
          </w:tcPr>
          <w:p w:rsidR="00FC2AF8" w:rsidRPr="00851E0F" w:rsidRDefault="00FC2AF8" w:rsidP="00BE291B">
            <w:pPr>
              <w:pBdr>
                <w:bottom w:val="double" w:sz="4" w:space="1" w:color="auto"/>
              </w:pBdr>
              <w:spacing w:line="300" w:lineRule="exact"/>
              <w:ind w:right="-18"/>
              <w:jc w:val="center"/>
              <w:rPr>
                <w:rFonts w:ascii="Arial" w:hAnsi="Arial" w:cs="Arial"/>
                <w:spacing w:val="-4"/>
                <w:sz w:val="20"/>
                <w:szCs w:val="20"/>
                <w:lang w:bidi="th-TH"/>
              </w:rPr>
            </w:pPr>
            <w:r w:rsidRPr="00851E0F">
              <w:rPr>
                <w:rFonts w:ascii="Arial" w:hAnsi="Arial" w:cs="Arial"/>
                <w:spacing w:val="-4"/>
                <w:sz w:val="20"/>
                <w:szCs w:val="20"/>
                <w:lang w:bidi="th-TH"/>
              </w:rPr>
              <w:t>-</w:t>
            </w:r>
          </w:p>
        </w:tc>
      </w:tr>
    </w:tbl>
    <w:p w:rsidR="00EB1E03" w:rsidRPr="00851E0F" w:rsidRDefault="00EB1E03" w:rsidP="00582418">
      <w:pPr>
        <w:ind w:left="540"/>
        <w:jc w:val="thaiDistribute"/>
        <w:rPr>
          <w:rFonts w:ascii="Arial" w:eastAsia="Angsana New" w:hAnsi="Arial" w:cs="Arial"/>
          <w:b/>
          <w:noProof w:val="0"/>
          <w:sz w:val="20"/>
          <w:szCs w:val="20"/>
        </w:rPr>
      </w:pPr>
    </w:p>
    <w:p w:rsidR="00FC2AF8" w:rsidRPr="00851E0F" w:rsidRDefault="00FC2AF8" w:rsidP="007470DA">
      <w:pPr>
        <w:pStyle w:val="ListParagraph"/>
        <w:tabs>
          <w:tab w:val="left" w:pos="540"/>
        </w:tabs>
        <w:ind w:left="547" w:hanging="97"/>
        <w:jc w:val="thaiDistribute"/>
        <w:rPr>
          <w:rFonts w:ascii="Arial" w:hAnsi="Arial" w:cs="Arial"/>
          <w:spacing w:val="-4"/>
          <w:sz w:val="20"/>
          <w:szCs w:val="20"/>
        </w:rPr>
      </w:pPr>
      <w:r w:rsidRPr="00851E0F">
        <w:rPr>
          <w:rFonts w:ascii="Arial" w:hAnsi="Arial" w:cs="Arial"/>
          <w:spacing w:val="-4"/>
          <w:sz w:val="20"/>
          <w:szCs w:val="20"/>
        </w:rPr>
        <w:t>*The Company has recorded provision for employee benefits as expense in the statement of income for the year ended 31 December 2017 in accordance with the terms outlined in the Labor Protection Act (No. 6), BE 2560 (effective on 1 September 2017) stating that an employee is entitled to claim for the severance pays at the retirement age stipulated at sixty years old. The employer is required to pay severance pays to the retired staff.</w:t>
      </w:r>
    </w:p>
    <w:p w:rsidR="00FC2AF8" w:rsidRPr="00851E0F" w:rsidRDefault="00FC2AF8" w:rsidP="00582418">
      <w:pPr>
        <w:pStyle w:val="ListParagraph"/>
        <w:tabs>
          <w:tab w:val="left" w:pos="540"/>
        </w:tabs>
        <w:ind w:left="547"/>
        <w:jc w:val="thaiDistribute"/>
        <w:rPr>
          <w:rFonts w:ascii="Arial" w:hAnsi="Arial" w:cs="Arial"/>
          <w:spacing w:val="-4"/>
          <w:sz w:val="20"/>
          <w:szCs w:val="20"/>
        </w:rPr>
      </w:pPr>
    </w:p>
    <w:p w:rsidR="00582418" w:rsidRPr="00851E0F" w:rsidRDefault="00582418" w:rsidP="00582418">
      <w:pPr>
        <w:pStyle w:val="ListParagraph"/>
        <w:tabs>
          <w:tab w:val="left" w:pos="540"/>
        </w:tabs>
        <w:ind w:left="547"/>
        <w:jc w:val="thaiDistribute"/>
        <w:rPr>
          <w:rFonts w:ascii="Arial" w:hAnsi="Arial" w:cs="Arial"/>
          <w:spacing w:val="-4"/>
          <w:sz w:val="20"/>
          <w:szCs w:val="20"/>
        </w:rPr>
      </w:pPr>
      <w:r w:rsidRPr="00851E0F">
        <w:rPr>
          <w:rFonts w:ascii="Arial" w:hAnsi="Arial" w:cs="Arial"/>
          <w:spacing w:val="-4"/>
          <w:sz w:val="20"/>
          <w:szCs w:val="20"/>
        </w:rPr>
        <w:t>The following table is a summary of the assumptions relating to the actuarial technique as at the statement of financial position date:</w:t>
      </w:r>
    </w:p>
    <w:p w:rsidR="00C923F7" w:rsidRPr="00851E0F" w:rsidRDefault="00C923F7">
      <w:pPr>
        <w:rPr>
          <w:rFonts w:ascii="Arial" w:hAnsi="Arial" w:cs="Arial"/>
          <w:spacing w:val="-4"/>
          <w:sz w:val="20"/>
          <w:szCs w:val="20"/>
        </w:rPr>
      </w:pPr>
    </w:p>
    <w:p w:rsidR="00722529" w:rsidRPr="00851E0F" w:rsidRDefault="00722529">
      <w:pPr>
        <w:rPr>
          <w:rFonts w:ascii="Arial" w:eastAsia="Times New Roman" w:hAnsi="Arial" w:cs="Arial"/>
          <w:sz w:val="20"/>
          <w:szCs w:val="20"/>
        </w:rPr>
      </w:pPr>
      <w:r w:rsidRPr="00851E0F">
        <w:rPr>
          <w:rFonts w:ascii="Arial" w:eastAsia="Times New Roman" w:hAnsi="Arial" w:cs="Arial"/>
          <w:sz w:val="20"/>
          <w:szCs w:val="20"/>
        </w:rPr>
        <w:br w:type="page"/>
      </w:r>
    </w:p>
    <w:p w:rsidR="00582418" w:rsidRPr="00851E0F" w:rsidRDefault="00FC2AF8" w:rsidP="00582418">
      <w:pPr>
        <w:pStyle w:val="ListParagraph"/>
        <w:tabs>
          <w:tab w:val="left" w:pos="540"/>
        </w:tabs>
        <w:ind w:left="547"/>
        <w:jc w:val="thaiDistribute"/>
        <w:rPr>
          <w:rFonts w:ascii="Arial" w:eastAsia="Times New Roman" w:hAnsi="Arial" w:cs="Arial"/>
          <w:sz w:val="20"/>
          <w:szCs w:val="20"/>
        </w:rPr>
      </w:pPr>
      <w:r w:rsidRPr="00851E0F">
        <w:rPr>
          <w:rFonts w:ascii="Arial" w:eastAsia="Times New Roman" w:hAnsi="Arial" w:cs="Arial"/>
          <w:sz w:val="20"/>
          <w:szCs w:val="20"/>
        </w:rPr>
        <w:t>The estimated actuarial assumption:</w:t>
      </w:r>
    </w:p>
    <w:p w:rsidR="00FC2AF8" w:rsidRPr="00851E0F" w:rsidRDefault="00FC2AF8" w:rsidP="00582418">
      <w:pPr>
        <w:pStyle w:val="ListParagraph"/>
        <w:tabs>
          <w:tab w:val="left" w:pos="540"/>
        </w:tabs>
        <w:ind w:left="547"/>
        <w:jc w:val="thaiDistribute"/>
        <w:rPr>
          <w:rFonts w:ascii="Arial" w:hAnsi="Arial" w:cs="Arial"/>
          <w:spacing w:val="-4"/>
          <w:sz w:val="10"/>
          <w:szCs w:val="10"/>
        </w:rPr>
      </w:pPr>
    </w:p>
    <w:tbl>
      <w:tblPr>
        <w:tblW w:w="9225" w:type="dxa"/>
        <w:tblInd w:w="378" w:type="dxa"/>
        <w:tblLook w:val="04A0" w:firstRow="1" w:lastRow="0" w:firstColumn="1" w:lastColumn="0" w:noHBand="0" w:noVBand="1"/>
      </w:tblPr>
      <w:tblGrid>
        <w:gridCol w:w="3690"/>
        <w:gridCol w:w="2767"/>
        <w:gridCol w:w="2768"/>
      </w:tblGrid>
      <w:tr w:rsidR="00FC2AF8" w:rsidRPr="00851E0F" w:rsidTr="00DB23BC">
        <w:trPr>
          <w:trHeight w:val="74"/>
        </w:trPr>
        <w:tc>
          <w:tcPr>
            <w:tcW w:w="3690" w:type="dxa"/>
            <w:vAlign w:val="bottom"/>
          </w:tcPr>
          <w:p w:rsidR="00FC2AF8" w:rsidRPr="00851E0F" w:rsidRDefault="00FC2AF8" w:rsidP="00C12EB3">
            <w:pPr>
              <w:spacing w:line="280" w:lineRule="exact"/>
              <w:ind w:left="342" w:hanging="180"/>
              <w:jc w:val="thaiDistribute"/>
              <w:rPr>
                <w:rFonts w:ascii="Arial" w:eastAsia="Times New Roman" w:hAnsi="Arial" w:cs="Arial"/>
                <w:sz w:val="20"/>
                <w:szCs w:val="20"/>
                <w:rtl/>
                <w:cs/>
              </w:rPr>
            </w:pPr>
          </w:p>
        </w:tc>
        <w:tc>
          <w:tcPr>
            <w:tcW w:w="5535" w:type="dxa"/>
            <w:gridSpan w:val="2"/>
          </w:tcPr>
          <w:p w:rsidR="00FC2AF8" w:rsidRPr="00851E0F" w:rsidRDefault="00FC2AF8" w:rsidP="00C12EB3">
            <w:pPr>
              <w:pStyle w:val="Heading4"/>
              <w:pBdr>
                <w:bottom w:val="single" w:sz="4" w:space="1" w:color="auto"/>
              </w:pBdr>
              <w:spacing w:line="280" w:lineRule="exact"/>
              <w:ind w:left="-18" w:right="-18"/>
              <w:rPr>
                <w:rFonts w:ascii="Arial" w:hAnsi="Arial" w:cs="Arial"/>
                <w:b/>
                <w:bCs/>
                <w:spacing w:val="-4"/>
                <w:sz w:val="20"/>
                <w:szCs w:val="20"/>
                <w:u w:val="none"/>
                <w:rtl/>
                <w:cs/>
              </w:rPr>
            </w:pPr>
            <w:r w:rsidRPr="00851E0F">
              <w:rPr>
                <w:rFonts w:ascii="Arial" w:hAnsi="Arial" w:cs="Arial"/>
                <w:b/>
                <w:bCs/>
                <w:sz w:val="20"/>
                <w:szCs w:val="20"/>
                <w:u w:val="none"/>
              </w:rPr>
              <w:t>Consolidated</w:t>
            </w:r>
            <w:r w:rsidR="00FC6C4D" w:rsidRPr="00851E0F">
              <w:rPr>
                <w:rFonts w:ascii="Arial" w:hAnsi="Arial" w:cs="Arial"/>
                <w:b/>
                <w:bCs/>
                <w:sz w:val="20"/>
                <w:szCs w:val="20"/>
                <w:u w:val="none"/>
              </w:rPr>
              <w:t xml:space="preserve"> and the Company</w:t>
            </w:r>
          </w:p>
        </w:tc>
      </w:tr>
      <w:tr w:rsidR="00FC2AF8" w:rsidRPr="00851E0F" w:rsidTr="00DB23BC">
        <w:trPr>
          <w:trHeight w:val="74"/>
        </w:trPr>
        <w:tc>
          <w:tcPr>
            <w:tcW w:w="3690" w:type="dxa"/>
            <w:vAlign w:val="bottom"/>
          </w:tcPr>
          <w:p w:rsidR="00FC2AF8" w:rsidRPr="00851E0F" w:rsidRDefault="00FC2AF8" w:rsidP="00C12EB3">
            <w:pPr>
              <w:spacing w:line="280" w:lineRule="exact"/>
              <w:ind w:left="342" w:hanging="180"/>
              <w:jc w:val="thaiDistribute"/>
              <w:rPr>
                <w:rFonts w:ascii="Arial" w:eastAsia="Times New Roman" w:hAnsi="Arial" w:cs="Arial"/>
                <w:sz w:val="20"/>
                <w:szCs w:val="20"/>
                <w:rtl/>
                <w:cs/>
              </w:rPr>
            </w:pPr>
          </w:p>
        </w:tc>
        <w:tc>
          <w:tcPr>
            <w:tcW w:w="2767" w:type="dxa"/>
          </w:tcPr>
          <w:p w:rsidR="00FC2AF8" w:rsidRPr="00851E0F" w:rsidRDefault="00FC2AF8" w:rsidP="00C12EB3">
            <w:pPr>
              <w:pStyle w:val="Heading4"/>
              <w:pBdr>
                <w:bottom w:val="single" w:sz="4" w:space="1" w:color="auto"/>
              </w:pBdr>
              <w:spacing w:line="280" w:lineRule="exact"/>
              <w:ind w:left="-18" w:right="-18"/>
              <w:rPr>
                <w:rFonts w:ascii="Arial" w:hAnsi="Arial" w:cs="Arial"/>
                <w:b/>
                <w:bCs/>
                <w:spacing w:val="-4"/>
                <w:sz w:val="20"/>
                <w:szCs w:val="20"/>
                <w:u w:val="none"/>
              </w:rPr>
            </w:pPr>
            <w:r w:rsidRPr="00851E0F">
              <w:rPr>
                <w:rFonts w:ascii="Arial" w:hAnsi="Arial" w:cs="Arial"/>
                <w:b/>
                <w:bCs/>
                <w:spacing w:val="-4"/>
                <w:sz w:val="20"/>
                <w:szCs w:val="20"/>
                <w:u w:val="none"/>
              </w:rPr>
              <w:t>31 December</w:t>
            </w:r>
            <w:r w:rsidR="00F334BB" w:rsidRPr="00851E0F">
              <w:rPr>
                <w:rFonts w:ascii="Arial" w:hAnsi="Arial" w:cstheme="minorBidi" w:hint="cs"/>
                <w:b/>
                <w:bCs/>
                <w:spacing w:val="-4"/>
                <w:sz w:val="20"/>
                <w:szCs w:val="25"/>
                <w:u w:val="none"/>
                <w:cs/>
                <w:lang w:bidi="th-TH"/>
              </w:rPr>
              <w:t xml:space="preserve"> </w:t>
            </w:r>
            <w:r w:rsidRPr="00851E0F">
              <w:rPr>
                <w:rFonts w:ascii="Arial" w:hAnsi="Arial" w:cs="Arial"/>
                <w:b/>
                <w:bCs/>
                <w:spacing w:val="-4"/>
                <w:sz w:val="20"/>
                <w:szCs w:val="20"/>
                <w:u w:val="none"/>
              </w:rPr>
              <w:t>2017</w:t>
            </w:r>
          </w:p>
        </w:tc>
        <w:tc>
          <w:tcPr>
            <w:tcW w:w="2768" w:type="dxa"/>
            <w:vAlign w:val="bottom"/>
          </w:tcPr>
          <w:p w:rsidR="00FC2AF8" w:rsidRPr="00851E0F" w:rsidRDefault="00FC2AF8" w:rsidP="00C12EB3">
            <w:pPr>
              <w:pStyle w:val="Heading4"/>
              <w:pBdr>
                <w:bottom w:val="single" w:sz="4" w:space="1" w:color="auto"/>
              </w:pBdr>
              <w:spacing w:line="280" w:lineRule="exact"/>
              <w:ind w:left="-18" w:right="-18"/>
              <w:rPr>
                <w:rFonts w:ascii="Arial" w:hAnsi="Arial" w:cs="Arial"/>
                <w:b/>
                <w:bCs/>
                <w:spacing w:val="-4"/>
                <w:sz w:val="20"/>
                <w:szCs w:val="20"/>
                <w:u w:val="none"/>
              </w:rPr>
            </w:pPr>
            <w:r w:rsidRPr="00851E0F">
              <w:rPr>
                <w:rFonts w:ascii="Arial" w:hAnsi="Arial" w:cs="Arial"/>
                <w:b/>
                <w:bCs/>
                <w:spacing w:val="-4"/>
                <w:sz w:val="20"/>
                <w:szCs w:val="20"/>
                <w:u w:val="none"/>
              </w:rPr>
              <w:t>31 December2016</w:t>
            </w:r>
          </w:p>
        </w:tc>
      </w:tr>
      <w:tr w:rsidR="00FC2AF8" w:rsidRPr="00851E0F" w:rsidTr="00DB23BC">
        <w:trPr>
          <w:trHeight w:val="74"/>
        </w:trPr>
        <w:tc>
          <w:tcPr>
            <w:tcW w:w="3690" w:type="dxa"/>
            <w:vAlign w:val="bottom"/>
          </w:tcPr>
          <w:p w:rsidR="00FC2AF8" w:rsidRPr="00851E0F" w:rsidRDefault="00FC2AF8" w:rsidP="00FC2AF8">
            <w:pPr>
              <w:pStyle w:val="ListParagraph"/>
              <w:spacing w:line="200" w:lineRule="exact"/>
              <w:ind w:left="0"/>
              <w:jc w:val="thaiDistribute"/>
              <w:rPr>
                <w:rFonts w:ascii="Arial" w:eastAsia="Times New Roman" w:hAnsi="Arial" w:cs="Arial"/>
                <w:color w:val="000000"/>
                <w:sz w:val="20"/>
                <w:szCs w:val="20"/>
                <w:rtl/>
                <w:cs/>
              </w:rPr>
            </w:pPr>
          </w:p>
        </w:tc>
        <w:tc>
          <w:tcPr>
            <w:tcW w:w="2767" w:type="dxa"/>
          </w:tcPr>
          <w:p w:rsidR="00FC2AF8" w:rsidRPr="00851E0F" w:rsidRDefault="00FC2AF8" w:rsidP="00FC2AF8">
            <w:pPr>
              <w:pStyle w:val="ListParagraph"/>
              <w:spacing w:line="200" w:lineRule="exact"/>
              <w:ind w:left="0"/>
              <w:jc w:val="thaiDistribute"/>
              <w:rPr>
                <w:rFonts w:ascii="Arial" w:eastAsia="Times New Roman" w:hAnsi="Arial" w:cs="Arial"/>
                <w:color w:val="000000"/>
                <w:sz w:val="20"/>
                <w:szCs w:val="20"/>
              </w:rPr>
            </w:pPr>
          </w:p>
        </w:tc>
        <w:tc>
          <w:tcPr>
            <w:tcW w:w="2768" w:type="dxa"/>
          </w:tcPr>
          <w:p w:rsidR="00FC2AF8" w:rsidRPr="00851E0F" w:rsidRDefault="00FC2AF8" w:rsidP="00FC2AF8">
            <w:pPr>
              <w:pStyle w:val="ListParagraph"/>
              <w:spacing w:line="200" w:lineRule="exact"/>
              <w:ind w:left="0"/>
              <w:jc w:val="thaiDistribute"/>
              <w:rPr>
                <w:rFonts w:ascii="Arial" w:eastAsia="Times New Roman" w:hAnsi="Arial" w:cs="Arial"/>
                <w:color w:val="000000"/>
                <w:sz w:val="20"/>
                <w:szCs w:val="20"/>
              </w:rPr>
            </w:pPr>
          </w:p>
        </w:tc>
      </w:tr>
      <w:tr w:rsidR="00FC2AF8" w:rsidRPr="00851E0F" w:rsidTr="00DB23BC">
        <w:tc>
          <w:tcPr>
            <w:tcW w:w="3690" w:type="dxa"/>
            <w:vAlign w:val="bottom"/>
          </w:tcPr>
          <w:p w:rsidR="00FC2AF8" w:rsidRPr="00851E0F" w:rsidRDefault="00FC2AF8" w:rsidP="00BE291B">
            <w:pPr>
              <w:spacing w:line="300" w:lineRule="exact"/>
              <w:ind w:left="342" w:hanging="180"/>
              <w:jc w:val="thaiDistribute"/>
              <w:rPr>
                <w:rFonts w:ascii="Arial" w:eastAsia="Times New Roman" w:hAnsi="Arial" w:cs="Arial"/>
                <w:sz w:val="20"/>
                <w:szCs w:val="20"/>
                <w:rtl/>
                <w:cs/>
              </w:rPr>
            </w:pPr>
            <w:r w:rsidRPr="00851E0F">
              <w:rPr>
                <w:rFonts w:ascii="Arial" w:eastAsia="Times New Roman" w:hAnsi="Arial" w:cs="Arial"/>
                <w:sz w:val="20"/>
                <w:szCs w:val="20"/>
              </w:rPr>
              <w:t>Discount rate (%)</w:t>
            </w:r>
          </w:p>
        </w:tc>
        <w:tc>
          <w:tcPr>
            <w:tcW w:w="2767" w:type="dxa"/>
          </w:tcPr>
          <w:p w:rsidR="00FC2AF8" w:rsidRPr="00851E0F" w:rsidRDefault="00FC2AF8" w:rsidP="00BE29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r w:rsidRPr="00851E0F">
              <w:rPr>
                <w:rFonts w:ascii="Arial" w:eastAsia="Times New Roman" w:hAnsi="Arial" w:cs="Arial"/>
                <w:sz w:val="20"/>
                <w:szCs w:val="20"/>
              </w:rPr>
              <w:t>2.87% - 3.02%</w:t>
            </w:r>
          </w:p>
        </w:tc>
        <w:tc>
          <w:tcPr>
            <w:tcW w:w="2768" w:type="dxa"/>
          </w:tcPr>
          <w:p w:rsidR="00FC2AF8" w:rsidRPr="00851E0F" w:rsidRDefault="00FC2AF8" w:rsidP="00BE29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r w:rsidRPr="00851E0F">
              <w:rPr>
                <w:rFonts w:ascii="Arial" w:eastAsia="Times New Roman" w:hAnsi="Arial" w:cs="Arial"/>
                <w:sz w:val="20"/>
                <w:szCs w:val="20"/>
              </w:rPr>
              <w:t>3%</w:t>
            </w:r>
          </w:p>
        </w:tc>
      </w:tr>
      <w:tr w:rsidR="00FC2AF8" w:rsidRPr="00851E0F" w:rsidTr="00DB23BC">
        <w:tc>
          <w:tcPr>
            <w:tcW w:w="3690" w:type="dxa"/>
            <w:vAlign w:val="bottom"/>
          </w:tcPr>
          <w:p w:rsidR="00FC2AF8" w:rsidRPr="00851E0F" w:rsidRDefault="00FC2AF8" w:rsidP="00BE291B">
            <w:pPr>
              <w:spacing w:line="300" w:lineRule="exact"/>
              <w:ind w:left="342" w:hanging="180"/>
              <w:jc w:val="thaiDistribute"/>
              <w:rPr>
                <w:rFonts w:ascii="Arial" w:eastAsia="Times New Roman" w:hAnsi="Arial" w:cs="Arial"/>
                <w:sz w:val="20"/>
                <w:szCs w:val="20"/>
              </w:rPr>
            </w:pPr>
            <w:r w:rsidRPr="00851E0F">
              <w:rPr>
                <w:rFonts w:ascii="Arial" w:eastAsia="Times New Roman" w:hAnsi="Arial" w:cs="Arial"/>
                <w:sz w:val="20"/>
                <w:szCs w:val="20"/>
              </w:rPr>
              <w:t>Salary increment rate (%)</w:t>
            </w:r>
          </w:p>
        </w:tc>
        <w:tc>
          <w:tcPr>
            <w:tcW w:w="2767" w:type="dxa"/>
          </w:tcPr>
          <w:p w:rsidR="00FC2AF8" w:rsidRPr="00851E0F" w:rsidRDefault="00FC2AF8" w:rsidP="00BE29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r w:rsidRPr="00851E0F">
              <w:rPr>
                <w:rFonts w:ascii="Arial" w:eastAsia="Times New Roman" w:hAnsi="Arial" w:cs="Arial"/>
                <w:sz w:val="20"/>
                <w:szCs w:val="20"/>
              </w:rPr>
              <w:t>3% - 4%</w:t>
            </w:r>
          </w:p>
        </w:tc>
        <w:tc>
          <w:tcPr>
            <w:tcW w:w="2768" w:type="dxa"/>
          </w:tcPr>
          <w:p w:rsidR="00FC2AF8" w:rsidRPr="00851E0F" w:rsidRDefault="00FC2AF8" w:rsidP="00BE29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r w:rsidRPr="00851E0F">
              <w:rPr>
                <w:rFonts w:ascii="Arial" w:eastAsia="Times New Roman" w:hAnsi="Arial" w:cs="Arial"/>
                <w:sz w:val="20"/>
                <w:szCs w:val="20"/>
              </w:rPr>
              <w:t>2%</w:t>
            </w:r>
          </w:p>
        </w:tc>
      </w:tr>
      <w:tr w:rsidR="00FC2AF8" w:rsidRPr="00851E0F" w:rsidTr="00DB23BC">
        <w:tc>
          <w:tcPr>
            <w:tcW w:w="3690" w:type="dxa"/>
            <w:vAlign w:val="bottom"/>
          </w:tcPr>
          <w:p w:rsidR="00FC2AF8" w:rsidRPr="00851E0F" w:rsidRDefault="00FC2AF8" w:rsidP="00BE291B">
            <w:pPr>
              <w:spacing w:line="300" w:lineRule="exact"/>
              <w:ind w:left="342" w:hanging="180"/>
              <w:jc w:val="thaiDistribute"/>
              <w:rPr>
                <w:rFonts w:ascii="Arial" w:eastAsia="Times New Roman" w:hAnsi="Arial" w:cs="Arial"/>
                <w:sz w:val="20"/>
                <w:szCs w:val="20"/>
                <w:rtl/>
                <w:cs/>
              </w:rPr>
            </w:pPr>
            <w:r w:rsidRPr="00851E0F">
              <w:rPr>
                <w:rFonts w:ascii="Arial" w:eastAsia="Times New Roman" w:hAnsi="Arial" w:cs="Arial"/>
                <w:sz w:val="20"/>
                <w:szCs w:val="20"/>
              </w:rPr>
              <w:t>Employee turnover (%)</w:t>
            </w:r>
          </w:p>
        </w:tc>
        <w:tc>
          <w:tcPr>
            <w:tcW w:w="2767" w:type="dxa"/>
          </w:tcPr>
          <w:p w:rsidR="00FC2AF8" w:rsidRPr="00851E0F" w:rsidRDefault="00FC2AF8" w:rsidP="00BE29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r w:rsidRPr="00851E0F">
              <w:rPr>
                <w:rFonts w:ascii="Arial" w:eastAsia="Times New Roman" w:hAnsi="Arial" w:cs="Arial"/>
                <w:sz w:val="20"/>
                <w:szCs w:val="20"/>
              </w:rPr>
              <w:t>1.91% - 34.38%*</w:t>
            </w:r>
          </w:p>
        </w:tc>
        <w:tc>
          <w:tcPr>
            <w:tcW w:w="2768" w:type="dxa"/>
          </w:tcPr>
          <w:p w:rsidR="00FC2AF8" w:rsidRPr="00851E0F" w:rsidRDefault="00FC2AF8" w:rsidP="00BE29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p>
        </w:tc>
      </w:tr>
      <w:tr w:rsidR="00FC2AF8" w:rsidRPr="00851E0F" w:rsidTr="00DB23BC">
        <w:tc>
          <w:tcPr>
            <w:tcW w:w="3690" w:type="dxa"/>
            <w:vAlign w:val="bottom"/>
          </w:tcPr>
          <w:p w:rsidR="00FC2AF8" w:rsidRPr="00851E0F" w:rsidRDefault="00FC2AF8" w:rsidP="00BE291B">
            <w:pPr>
              <w:spacing w:line="300" w:lineRule="exact"/>
              <w:ind w:left="342" w:hanging="180"/>
              <w:jc w:val="thaiDistribute"/>
              <w:rPr>
                <w:rFonts w:ascii="Arial" w:eastAsia="Times New Roman" w:hAnsi="Arial" w:cs="Arial"/>
                <w:sz w:val="20"/>
                <w:szCs w:val="20"/>
              </w:rPr>
            </w:pPr>
            <w:r w:rsidRPr="00851E0F">
              <w:rPr>
                <w:rFonts w:ascii="Arial" w:eastAsia="Times New Roman" w:hAnsi="Arial" w:cs="Arial"/>
                <w:sz w:val="20"/>
                <w:szCs w:val="20"/>
                <w:rtl/>
                <w:cs/>
              </w:rPr>
              <w:t xml:space="preserve">     </w:t>
            </w:r>
            <w:r w:rsidRPr="00851E0F">
              <w:rPr>
                <w:rFonts w:ascii="Arial" w:eastAsia="Times New Roman" w:hAnsi="Arial" w:cs="Arial"/>
                <w:sz w:val="20"/>
                <w:szCs w:val="20"/>
              </w:rPr>
              <w:t>Management</w:t>
            </w:r>
            <w:r w:rsidRPr="00851E0F">
              <w:rPr>
                <w:rFonts w:ascii="Arial" w:eastAsia="Times New Roman" w:hAnsi="Arial" w:cs="Arial"/>
                <w:sz w:val="20"/>
                <w:szCs w:val="20"/>
                <w:rtl/>
                <w:cs/>
              </w:rPr>
              <w:t xml:space="preserve"> / </w:t>
            </w:r>
            <w:r w:rsidRPr="00851E0F">
              <w:rPr>
                <w:rFonts w:ascii="Arial" w:eastAsia="Times New Roman" w:hAnsi="Arial" w:cs="Arial"/>
                <w:sz w:val="20"/>
                <w:szCs w:val="20"/>
              </w:rPr>
              <w:t>Employee</w:t>
            </w:r>
          </w:p>
        </w:tc>
        <w:tc>
          <w:tcPr>
            <w:tcW w:w="2767" w:type="dxa"/>
          </w:tcPr>
          <w:p w:rsidR="00FC2AF8" w:rsidRPr="00851E0F" w:rsidRDefault="00FC2AF8" w:rsidP="00BE29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r w:rsidRPr="00851E0F">
              <w:rPr>
                <w:rFonts w:ascii="Arial" w:eastAsia="Times New Roman" w:hAnsi="Arial" w:cs="Arial"/>
                <w:sz w:val="20"/>
                <w:szCs w:val="20"/>
              </w:rPr>
              <w:t>-</w:t>
            </w:r>
          </w:p>
        </w:tc>
        <w:tc>
          <w:tcPr>
            <w:tcW w:w="2768" w:type="dxa"/>
          </w:tcPr>
          <w:p w:rsidR="00FC2AF8" w:rsidRPr="00851E0F" w:rsidRDefault="00FC2AF8" w:rsidP="00BE29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r w:rsidRPr="00851E0F">
              <w:rPr>
                <w:rFonts w:ascii="Arial" w:eastAsia="Times New Roman" w:hAnsi="Arial" w:cs="Arial"/>
                <w:sz w:val="20"/>
                <w:szCs w:val="20"/>
              </w:rPr>
              <w:t>0 - 25%*</w:t>
            </w:r>
          </w:p>
        </w:tc>
      </w:tr>
      <w:tr w:rsidR="00FC2AF8" w:rsidRPr="00851E0F" w:rsidTr="00DB23BC">
        <w:tc>
          <w:tcPr>
            <w:tcW w:w="3690" w:type="dxa"/>
            <w:vAlign w:val="bottom"/>
          </w:tcPr>
          <w:p w:rsidR="00FC2AF8" w:rsidRPr="00851E0F" w:rsidRDefault="00FC2AF8" w:rsidP="00BE291B">
            <w:pPr>
              <w:spacing w:line="300" w:lineRule="exact"/>
              <w:ind w:left="342" w:hanging="180"/>
              <w:jc w:val="thaiDistribute"/>
              <w:rPr>
                <w:rFonts w:ascii="Arial" w:eastAsia="Times New Roman" w:hAnsi="Arial" w:cs="Arial"/>
                <w:sz w:val="20"/>
                <w:szCs w:val="20"/>
                <w:rtl/>
                <w:cs/>
              </w:rPr>
            </w:pPr>
            <w:r w:rsidRPr="00851E0F">
              <w:rPr>
                <w:rFonts w:ascii="Arial" w:eastAsia="Times New Roman" w:hAnsi="Arial" w:cs="Arial"/>
                <w:sz w:val="20"/>
                <w:szCs w:val="20"/>
                <w:rtl/>
                <w:cs/>
              </w:rPr>
              <w:t xml:space="preserve">     </w:t>
            </w:r>
            <w:r w:rsidRPr="00851E0F">
              <w:rPr>
                <w:rFonts w:ascii="Arial" w:eastAsia="Times New Roman" w:hAnsi="Arial" w:cs="Arial"/>
                <w:sz w:val="20"/>
                <w:szCs w:val="20"/>
              </w:rPr>
              <w:t>Daily staff</w:t>
            </w:r>
          </w:p>
        </w:tc>
        <w:tc>
          <w:tcPr>
            <w:tcW w:w="2767" w:type="dxa"/>
          </w:tcPr>
          <w:p w:rsidR="00FC2AF8" w:rsidRPr="00851E0F" w:rsidRDefault="00FC2AF8" w:rsidP="00BE29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r w:rsidRPr="00851E0F">
              <w:rPr>
                <w:rFonts w:ascii="Arial" w:eastAsia="Times New Roman" w:hAnsi="Arial" w:cs="Arial"/>
                <w:sz w:val="20"/>
                <w:szCs w:val="20"/>
              </w:rPr>
              <w:t>-</w:t>
            </w:r>
          </w:p>
        </w:tc>
        <w:tc>
          <w:tcPr>
            <w:tcW w:w="2768" w:type="dxa"/>
          </w:tcPr>
          <w:p w:rsidR="00FC2AF8" w:rsidRPr="00851E0F" w:rsidRDefault="00FC2AF8" w:rsidP="00BE29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r w:rsidRPr="00851E0F">
              <w:rPr>
                <w:rFonts w:ascii="Arial" w:eastAsia="Times New Roman" w:hAnsi="Arial" w:cs="Arial"/>
                <w:sz w:val="20"/>
                <w:szCs w:val="20"/>
              </w:rPr>
              <w:t>0 - 40%*</w:t>
            </w:r>
          </w:p>
        </w:tc>
      </w:tr>
      <w:tr w:rsidR="00FC2AF8" w:rsidRPr="00851E0F" w:rsidTr="00DB23BC">
        <w:tc>
          <w:tcPr>
            <w:tcW w:w="3690" w:type="dxa"/>
            <w:vAlign w:val="bottom"/>
          </w:tcPr>
          <w:p w:rsidR="00FC2AF8" w:rsidRPr="00851E0F" w:rsidRDefault="00FC2AF8" w:rsidP="00BE291B">
            <w:pPr>
              <w:spacing w:line="300" w:lineRule="exact"/>
              <w:ind w:left="342" w:hanging="180"/>
              <w:jc w:val="thaiDistribute"/>
              <w:rPr>
                <w:rFonts w:ascii="Arial" w:eastAsia="Times New Roman" w:hAnsi="Arial" w:cs="Arial"/>
                <w:sz w:val="20"/>
                <w:szCs w:val="20"/>
              </w:rPr>
            </w:pPr>
            <w:r w:rsidRPr="00851E0F">
              <w:rPr>
                <w:rFonts w:ascii="Arial" w:eastAsia="Times New Roman" w:hAnsi="Arial" w:cs="Arial"/>
                <w:sz w:val="20"/>
                <w:szCs w:val="20"/>
              </w:rPr>
              <w:t>Mortality</w:t>
            </w:r>
          </w:p>
        </w:tc>
        <w:tc>
          <w:tcPr>
            <w:tcW w:w="2767" w:type="dxa"/>
          </w:tcPr>
          <w:p w:rsidR="00FC2AF8" w:rsidRPr="00851E0F" w:rsidRDefault="00FC2AF8" w:rsidP="00DB23BC">
            <w:pPr>
              <w:spacing w:line="300" w:lineRule="exact"/>
              <w:ind w:left="-108" w:right="-86"/>
              <w:jc w:val="center"/>
              <w:rPr>
                <w:rFonts w:ascii="Arial" w:eastAsia="Times New Roman" w:hAnsi="Arial" w:cs="Arial"/>
                <w:spacing w:val="-4"/>
                <w:sz w:val="20"/>
                <w:szCs w:val="20"/>
              </w:rPr>
            </w:pPr>
            <w:r w:rsidRPr="00851E0F">
              <w:rPr>
                <w:rFonts w:ascii="Arial" w:eastAsia="Times New Roman" w:hAnsi="Arial" w:cs="Arial"/>
                <w:spacing w:val="-4"/>
                <w:sz w:val="20"/>
                <w:szCs w:val="20"/>
              </w:rPr>
              <w:t>10</w:t>
            </w:r>
            <w:r w:rsidR="009D481F" w:rsidRPr="00851E0F">
              <w:rPr>
                <w:rFonts w:ascii="Arial" w:eastAsia="Times New Roman" w:hAnsi="Arial" w:cs="Arial"/>
                <w:spacing w:val="-4"/>
                <w:sz w:val="20"/>
                <w:szCs w:val="20"/>
              </w:rPr>
              <w:t>5</w:t>
            </w:r>
            <w:r w:rsidRPr="00851E0F">
              <w:rPr>
                <w:rFonts w:ascii="Arial" w:eastAsia="Times New Roman" w:hAnsi="Arial" w:cs="Arial"/>
                <w:spacing w:val="-4"/>
                <w:sz w:val="20"/>
                <w:szCs w:val="20"/>
              </w:rPr>
              <w:t>% of Thai mortality rate (TMO2017)</w:t>
            </w:r>
          </w:p>
        </w:tc>
        <w:tc>
          <w:tcPr>
            <w:tcW w:w="2768" w:type="dxa"/>
            <w:vAlign w:val="bottom"/>
          </w:tcPr>
          <w:p w:rsidR="00FC2AF8" w:rsidRPr="00851E0F" w:rsidRDefault="00FC2AF8" w:rsidP="00DB23BC">
            <w:pPr>
              <w:spacing w:line="300" w:lineRule="exact"/>
              <w:ind w:left="-108" w:right="-86"/>
              <w:jc w:val="center"/>
              <w:rPr>
                <w:rFonts w:ascii="Arial" w:eastAsia="Times New Roman" w:hAnsi="Arial" w:cs="Arial"/>
                <w:spacing w:val="-4"/>
                <w:sz w:val="20"/>
                <w:szCs w:val="20"/>
              </w:rPr>
            </w:pPr>
            <w:r w:rsidRPr="00851E0F">
              <w:rPr>
                <w:rFonts w:ascii="Arial" w:eastAsia="Times New Roman" w:hAnsi="Arial" w:cs="Arial"/>
                <w:spacing w:val="-4"/>
                <w:sz w:val="20"/>
                <w:szCs w:val="20"/>
              </w:rPr>
              <w:t xml:space="preserve">80% of </w:t>
            </w:r>
            <w:r w:rsidR="00095E5B" w:rsidRPr="00851E0F">
              <w:rPr>
                <w:rFonts w:ascii="Arial" w:eastAsia="Times New Roman" w:hAnsi="Arial" w:cs="Arial"/>
                <w:spacing w:val="-4"/>
                <w:sz w:val="20"/>
                <w:szCs w:val="20"/>
              </w:rPr>
              <w:t>Thai mortality rate (TMO2008</w:t>
            </w:r>
            <w:r w:rsidR="00C347E1" w:rsidRPr="00851E0F">
              <w:rPr>
                <w:rFonts w:ascii="Arial" w:eastAsia="Times New Roman" w:hAnsi="Arial" w:cs="Arial"/>
                <w:spacing w:val="-4"/>
                <w:sz w:val="20"/>
                <w:szCs w:val="20"/>
              </w:rPr>
              <w:t>)</w:t>
            </w:r>
          </w:p>
        </w:tc>
      </w:tr>
      <w:tr w:rsidR="00FC2AF8" w:rsidRPr="00851E0F" w:rsidTr="00DB23BC">
        <w:trPr>
          <w:trHeight w:val="189"/>
        </w:trPr>
        <w:tc>
          <w:tcPr>
            <w:tcW w:w="3690" w:type="dxa"/>
            <w:vAlign w:val="bottom"/>
          </w:tcPr>
          <w:p w:rsidR="00FC2AF8" w:rsidRPr="00851E0F" w:rsidRDefault="00FC2AF8" w:rsidP="00FC2AF8">
            <w:pPr>
              <w:pStyle w:val="ListParagraph"/>
              <w:spacing w:line="200" w:lineRule="exact"/>
              <w:ind w:left="0"/>
              <w:jc w:val="thaiDistribute"/>
              <w:rPr>
                <w:rFonts w:ascii="Arial" w:eastAsia="Times New Roman" w:hAnsi="Arial" w:cs="Arial"/>
                <w:color w:val="000000"/>
                <w:sz w:val="20"/>
                <w:szCs w:val="20"/>
              </w:rPr>
            </w:pPr>
          </w:p>
        </w:tc>
        <w:tc>
          <w:tcPr>
            <w:tcW w:w="2767" w:type="dxa"/>
          </w:tcPr>
          <w:p w:rsidR="00FC2AF8" w:rsidRPr="00851E0F" w:rsidRDefault="00FC2AF8" w:rsidP="00FC2AF8">
            <w:pPr>
              <w:pStyle w:val="ListParagraph"/>
              <w:spacing w:line="200" w:lineRule="exact"/>
              <w:ind w:left="0"/>
              <w:jc w:val="thaiDistribute"/>
              <w:rPr>
                <w:rFonts w:ascii="Arial" w:eastAsia="Times New Roman" w:hAnsi="Arial" w:cs="Arial"/>
                <w:color w:val="000000"/>
                <w:sz w:val="20"/>
                <w:szCs w:val="20"/>
              </w:rPr>
            </w:pPr>
          </w:p>
        </w:tc>
        <w:tc>
          <w:tcPr>
            <w:tcW w:w="2768" w:type="dxa"/>
          </w:tcPr>
          <w:p w:rsidR="00FC2AF8" w:rsidRPr="00851E0F" w:rsidRDefault="00FC2AF8" w:rsidP="00FC2AF8">
            <w:pPr>
              <w:pStyle w:val="ListParagraph"/>
              <w:spacing w:line="200" w:lineRule="exact"/>
              <w:ind w:left="0"/>
              <w:jc w:val="thaiDistribute"/>
              <w:rPr>
                <w:rFonts w:ascii="Arial" w:eastAsia="Times New Roman" w:hAnsi="Arial" w:cs="Arial"/>
                <w:color w:val="000000"/>
                <w:sz w:val="20"/>
                <w:szCs w:val="20"/>
              </w:rPr>
            </w:pPr>
          </w:p>
        </w:tc>
      </w:tr>
      <w:tr w:rsidR="00FC2AF8" w:rsidRPr="00851E0F" w:rsidTr="00DB23BC">
        <w:tc>
          <w:tcPr>
            <w:tcW w:w="3690" w:type="dxa"/>
            <w:vAlign w:val="bottom"/>
          </w:tcPr>
          <w:p w:rsidR="00FC2AF8" w:rsidRPr="00851E0F" w:rsidRDefault="00FC2AF8" w:rsidP="00BE291B">
            <w:pPr>
              <w:spacing w:line="300" w:lineRule="exact"/>
              <w:ind w:left="342" w:hanging="180"/>
              <w:jc w:val="thaiDistribute"/>
              <w:rPr>
                <w:rFonts w:ascii="Arial" w:eastAsia="Times New Roman" w:hAnsi="Arial" w:cs="Arial"/>
                <w:sz w:val="20"/>
                <w:szCs w:val="20"/>
              </w:rPr>
            </w:pPr>
            <w:r w:rsidRPr="00851E0F">
              <w:rPr>
                <w:rFonts w:ascii="Arial" w:eastAsia="Times New Roman" w:hAnsi="Arial" w:cs="Arial"/>
                <w:sz w:val="20"/>
                <w:szCs w:val="20"/>
              </w:rPr>
              <w:t xml:space="preserve">     *Depended on staff age.</w:t>
            </w:r>
          </w:p>
        </w:tc>
        <w:tc>
          <w:tcPr>
            <w:tcW w:w="2767" w:type="dxa"/>
          </w:tcPr>
          <w:p w:rsidR="00FC2AF8" w:rsidRPr="00851E0F" w:rsidRDefault="00FC2AF8" w:rsidP="00BE29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rial" w:eastAsia="Times New Roman" w:hAnsi="Arial" w:cs="Arial"/>
                <w:sz w:val="20"/>
                <w:szCs w:val="20"/>
              </w:rPr>
            </w:pPr>
          </w:p>
        </w:tc>
        <w:tc>
          <w:tcPr>
            <w:tcW w:w="2768" w:type="dxa"/>
          </w:tcPr>
          <w:p w:rsidR="00FC2AF8" w:rsidRPr="00851E0F" w:rsidRDefault="00FC2AF8" w:rsidP="00BE29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rial" w:eastAsia="Times New Roman" w:hAnsi="Arial" w:cs="Arial"/>
                <w:sz w:val="20"/>
                <w:szCs w:val="20"/>
              </w:rPr>
            </w:pPr>
          </w:p>
        </w:tc>
      </w:tr>
    </w:tbl>
    <w:p w:rsidR="00582418" w:rsidRPr="00851E0F" w:rsidRDefault="00582418" w:rsidP="00582418">
      <w:pPr>
        <w:pStyle w:val="ListParagraph"/>
        <w:ind w:left="540"/>
        <w:jc w:val="thaiDistribute"/>
        <w:rPr>
          <w:rFonts w:ascii="Arial" w:hAnsi="Arial" w:cs="Arial"/>
          <w:b/>
          <w:bCs/>
          <w:color w:val="000000"/>
          <w:sz w:val="20"/>
          <w:szCs w:val="20"/>
        </w:rPr>
      </w:pPr>
    </w:p>
    <w:p w:rsidR="00582418" w:rsidRPr="00851E0F" w:rsidRDefault="00582418" w:rsidP="00582418">
      <w:pPr>
        <w:pStyle w:val="ListParagraph"/>
        <w:ind w:left="540"/>
        <w:jc w:val="thaiDistribute"/>
        <w:rPr>
          <w:rFonts w:ascii="Arial" w:hAnsi="Arial" w:cs="Arial"/>
          <w:color w:val="000000"/>
          <w:sz w:val="20"/>
          <w:szCs w:val="20"/>
        </w:rPr>
      </w:pPr>
      <w:r w:rsidRPr="00851E0F">
        <w:rPr>
          <w:rFonts w:ascii="Arial" w:hAnsi="Arial" w:cs="Arial"/>
          <w:color w:val="000000"/>
          <w:sz w:val="20"/>
          <w:szCs w:val="20"/>
        </w:rPr>
        <w:t>Sensitivity analysis for each significant assumption disclosed;</w:t>
      </w:r>
    </w:p>
    <w:p w:rsidR="00582418" w:rsidRPr="00851E0F" w:rsidRDefault="00582418" w:rsidP="00582418">
      <w:pPr>
        <w:pStyle w:val="ListParagraph"/>
        <w:ind w:left="540"/>
        <w:jc w:val="thaiDistribute"/>
        <w:rPr>
          <w:rFonts w:ascii="Arial" w:hAnsi="Arial" w:cs="Arial"/>
          <w:color w:val="000000"/>
          <w:sz w:val="20"/>
          <w:szCs w:val="20"/>
        </w:rPr>
      </w:pPr>
    </w:p>
    <w:tbl>
      <w:tblPr>
        <w:tblStyle w:val="TableGrid"/>
        <w:tblW w:w="906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1530"/>
        <w:gridCol w:w="2160"/>
        <w:gridCol w:w="2119"/>
      </w:tblGrid>
      <w:tr w:rsidR="003E143E" w:rsidRPr="00851E0F" w:rsidTr="00DB23BC">
        <w:tc>
          <w:tcPr>
            <w:tcW w:w="3258" w:type="dxa"/>
          </w:tcPr>
          <w:p w:rsidR="003E143E" w:rsidRPr="00851E0F" w:rsidRDefault="003E143E" w:rsidP="00C12EB3">
            <w:pPr>
              <w:pStyle w:val="ListParagraph"/>
              <w:spacing w:line="280" w:lineRule="exact"/>
              <w:ind w:left="0"/>
              <w:jc w:val="thaiDistribute"/>
              <w:rPr>
                <w:rFonts w:ascii="Arial" w:hAnsi="Arial" w:cs="Arial"/>
                <w:color w:val="000000"/>
                <w:sz w:val="20"/>
                <w:szCs w:val="20"/>
              </w:rPr>
            </w:pPr>
          </w:p>
        </w:tc>
        <w:tc>
          <w:tcPr>
            <w:tcW w:w="5809" w:type="dxa"/>
            <w:gridSpan w:val="3"/>
          </w:tcPr>
          <w:p w:rsidR="003E143E" w:rsidRPr="00851E0F" w:rsidRDefault="003E143E" w:rsidP="00C12EB3">
            <w:pPr>
              <w:pStyle w:val="ListParagraph"/>
              <w:pBdr>
                <w:bottom w:val="single" w:sz="4" w:space="1" w:color="auto"/>
              </w:pBdr>
              <w:spacing w:line="280" w:lineRule="exact"/>
              <w:ind w:left="0"/>
              <w:jc w:val="center"/>
              <w:rPr>
                <w:rFonts w:ascii="Arial" w:hAnsi="Arial" w:cs="Arial"/>
                <w:b/>
                <w:bCs/>
                <w:color w:val="000000"/>
                <w:sz w:val="20"/>
                <w:szCs w:val="20"/>
              </w:rPr>
            </w:pPr>
            <w:r w:rsidRPr="00851E0F">
              <w:rPr>
                <w:rFonts w:ascii="Arial" w:hAnsi="Arial" w:cs="Arial"/>
                <w:b/>
                <w:bCs/>
                <w:sz w:val="20"/>
                <w:szCs w:val="20"/>
              </w:rPr>
              <w:t>Consolidated</w:t>
            </w:r>
          </w:p>
        </w:tc>
      </w:tr>
      <w:tr w:rsidR="00582418" w:rsidRPr="00851E0F" w:rsidTr="00DB23BC">
        <w:tc>
          <w:tcPr>
            <w:tcW w:w="3258" w:type="dxa"/>
          </w:tcPr>
          <w:p w:rsidR="00582418" w:rsidRPr="00851E0F" w:rsidRDefault="00582418" w:rsidP="00C12EB3">
            <w:pPr>
              <w:pStyle w:val="ListParagraph"/>
              <w:spacing w:line="280" w:lineRule="exact"/>
              <w:ind w:left="0"/>
              <w:jc w:val="thaiDistribute"/>
              <w:rPr>
                <w:rFonts w:ascii="Arial" w:hAnsi="Arial" w:cs="Arial"/>
                <w:color w:val="000000"/>
                <w:sz w:val="20"/>
                <w:szCs w:val="20"/>
              </w:rPr>
            </w:pPr>
          </w:p>
        </w:tc>
        <w:tc>
          <w:tcPr>
            <w:tcW w:w="5809" w:type="dxa"/>
            <w:gridSpan w:val="3"/>
          </w:tcPr>
          <w:p w:rsidR="00582418" w:rsidRPr="00851E0F" w:rsidRDefault="00582418" w:rsidP="00C12EB3">
            <w:pPr>
              <w:pStyle w:val="ListParagraph"/>
              <w:pBdr>
                <w:bottom w:val="single" w:sz="4" w:space="1" w:color="auto"/>
              </w:pBdr>
              <w:spacing w:line="280" w:lineRule="exact"/>
              <w:ind w:left="0"/>
              <w:jc w:val="center"/>
              <w:rPr>
                <w:rFonts w:ascii="Arial" w:hAnsi="Arial" w:cs="Arial"/>
                <w:b/>
                <w:bCs/>
                <w:color w:val="000000"/>
                <w:sz w:val="20"/>
                <w:szCs w:val="20"/>
              </w:rPr>
            </w:pPr>
            <w:r w:rsidRPr="00851E0F">
              <w:rPr>
                <w:rFonts w:ascii="Arial" w:hAnsi="Arial" w:cs="Arial"/>
                <w:b/>
                <w:bCs/>
                <w:color w:val="000000"/>
                <w:sz w:val="20"/>
                <w:szCs w:val="20"/>
              </w:rPr>
              <w:t>Impact in defined benefit obligation</w:t>
            </w:r>
          </w:p>
        </w:tc>
      </w:tr>
      <w:tr w:rsidR="00582418" w:rsidRPr="00851E0F" w:rsidTr="00DB23BC">
        <w:tc>
          <w:tcPr>
            <w:tcW w:w="3258" w:type="dxa"/>
          </w:tcPr>
          <w:p w:rsidR="00582418" w:rsidRPr="00851E0F" w:rsidRDefault="00582418" w:rsidP="00C12EB3">
            <w:pPr>
              <w:pStyle w:val="ListParagraph"/>
              <w:spacing w:line="280" w:lineRule="exact"/>
              <w:ind w:left="0"/>
              <w:jc w:val="thaiDistribute"/>
              <w:rPr>
                <w:rFonts w:ascii="Arial" w:hAnsi="Arial" w:cs="Arial"/>
                <w:color w:val="000000"/>
                <w:sz w:val="20"/>
                <w:szCs w:val="20"/>
              </w:rPr>
            </w:pPr>
          </w:p>
        </w:tc>
        <w:tc>
          <w:tcPr>
            <w:tcW w:w="1530" w:type="dxa"/>
          </w:tcPr>
          <w:p w:rsidR="00582418" w:rsidRPr="00851E0F" w:rsidRDefault="00582418" w:rsidP="00C12EB3">
            <w:pPr>
              <w:pStyle w:val="ListParagraph"/>
              <w:pBdr>
                <w:bottom w:val="single" w:sz="4" w:space="1" w:color="auto"/>
              </w:pBdr>
              <w:spacing w:line="280" w:lineRule="exact"/>
              <w:ind w:left="0"/>
              <w:jc w:val="center"/>
              <w:rPr>
                <w:rFonts w:ascii="Arial" w:hAnsi="Arial" w:cs="Arial"/>
                <w:b/>
                <w:bCs/>
                <w:color w:val="000000"/>
                <w:sz w:val="20"/>
                <w:szCs w:val="20"/>
              </w:rPr>
            </w:pPr>
            <w:r w:rsidRPr="00851E0F">
              <w:rPr>
                <w:rFonts w:ascii="Arial" w:hAnsi="Arial" w:cs="Arial"/>
                <w:b/>
                <w:bCs/>
                <w:color w:val="000000"/>
                <w:sz w:val="20"/>
                <w:szCs w:val="20"/>
              </w:rPr>
              <w:t>Change in assumption</w:t>
            </w:r>
          </w:p>
        </w:tc>
        <w:tc>
          <w:tcPr>
            <w:tcW w:w="2160" w:type="dxa"/>
          </w:tcPr>
          <w:p w:rsidR="00582418" w:rsidRPr="00851E0F" w:rsidRDefault="00582418" w:rsidP="00C12EB3">
            <w:pPr>
              <w:pStyle w:val="ListParagraph"/>
              <w:pBdr>
                <w:bottom w:val="single" w:sz="4" w:space="1" w:color="auto"/>
              </w:pBdr>
              <w:spacing w:line="280" w:lineRule="exact"/>
              <w:ind w:left="0"/>
              <w:jc w:val="center"/>
              <w:rPr>
                <w:rFonts w:ascii="Arial" w:hAnsi="Arial" w:cs="Arial"/>
                <w:b/>
                <w:bCs/>
                <w:color w:val="000000"/>
                <w:sz w:val="20"/>
                <w:szCs w:val="20"/>
              </w:rPr>
            </w:pPr>
            <w:r w:rsidRPr="00851E0F">
              <w:rPr>
                <w:rFonts w:ascii="Arial" w:hAnsi="Arial" w:cs="Arial"/>
                <w:b/>
                <w:bCs/>
                <w:color w:val="000000"/>
                <w:sz w:val="20"/>
                <w:szCs w:val="20"/>
              </w:rPr>
              <w:t>Increase in assumption</w:t>
            </w:r>
          </w:p>
        </w:tc>
        <w:tc>
          <w:tcPr>
            <w:tcW w:w="2119" w:type="dxa"/>
          </w:tcPr>
          <w:p w:rsidR="00582418" w:rsidRPr="00851E0F" w:rsidRDefault="00582418" w:rsidP="00C12EB3">
            <w:pPr>
              <w:pStyle w:val="ListParagraph"/>
              <w:pBdr>
                <w:bottom w:val="single" w:sz="4" w:space="1" w:color="auto"/>
              </w:pBdr>
              <w:spacing w:line="280" w:lineRule="exact"/>
              <w:ind w:left="0"/>
              <w:jc w:val="center"/>
              <w:rPr>
                <w:rFonts w:ascii="Arial" w:hAnsi="Arial" w:cs="Arial"/>
                <w:b/>
                <w:bCs/>
                <w:color w:val="000000"/>
                <w:sz w:val="20"/>
                <w:szCs w:val="20"/>
              </w:rPr>
            </w:pPr>
            <w:r w:rsidRPr="00851E0F">
              <w:rPr>
                <w:rFonts w:ascii="Arial" w:hAnsi="Arial" w:cs="Arial"/>
                <w:b/>
                <w:bCs/>
                <w:color w:val="000000"/>
                <w:sz w:val="20"/>
                <w:szCs w:val="20"/>
              </w:rPr>
              <w:t>Decrease in assumption</w:t>
            </w:r>
          </w:p>
        </w:tc>
      </w:tr>
      <w:tr w:rsidR="00582418" w:rsidRPr="00851E0F" w:rsidTr="00DB23BC">
        <w:tc>
          <w:tcPr>
            <w:tcW w:w="3258" w:type="dxa"/>
          </w:tcPr>
          <w:p w:rsidR="00582418" w:rsidRPr="00851E0F" w:rsidRDefault="00582418" w:rsidP="00E17C58">
            <w:pPr>
              <w:pStyle w:val="ListParagraph"/>
              <w:spacing w:line="200" w:lineRule="exact"/>
              <w:ind w:left="0"/>
              <w:jc w:val="thaiDistribute"/>
              <w:rPr>
                <w:rFonts w:ascii="Arial" w:hAnsi="Arial" w:cs="Arial"/>
                <w:color w:val="000000"/>
                <w:sz w:val="20"/>
                <w:szCs w:val="20"/>
              </w:rPr>
            </w:pPr>
          </w:p>
        </w:tc>
        <w:tc>
          <w:tcPr>
            <w:tcW w:w="1530" w:type="dxa"/>
          </w:tcPr>
          <w:p w:rsidR="00582418" w:rsidRPr="00851E0F" w:rsidRDefault="00582418" w:rsidP="00E17C58">
            <w:pPr>
              <w:pStyle w:val="ListParagraph"/>
              <w:spacing w:line="200" w:lineRule="exact"/>
              <w:ind w:left="0"/>
              <w:jc w:val="thaiDistribute"/>
              <w:rPr>
                <w:rFonts w:ascii="Arial" w:hAnsi="Arial" w:cs="Arial"/>
                <w:color w:val="000000"/>
                <w:sz w:val="20"/>
                <w:szCs w:val="20"/>
              </w:rPr>
            </w:pPr>
          </w:p>
        </w:tc>
        <w:tc>
          <w:tcPr>
            <w:tcW w:w="2160" w:type="dxa"/>
          </w:tcPr>
          <w:p w:rsidR="00582418" w:rsidRPr="00851E0F" w:rsidRDefault="00582418" w:rsidP="00E17C58">
            <w:pPr>
              <w:pStyle w:val="ListParagraph"/>
              <w:spacing w:line="200" w:lineRule="exact"/>
              <w:ind w:left="0"/>
              <w:jc w:val="thaiDistribute"/>
              <w:rPr>
                <w:rFonts w:ascii="Arial" w:hAnsi="Arial" w:cs="Arial"/>
                <w:color w:val="000000"/>
                <w:sz w:val="20"/>
                <w:szCs w:val="20"/>
              </w:rPr>
            </w:pPr>
          </w:p>
        </w:tc>
        <w:tc>
          <w:tcPr>
            <w:tcW w:w="2119" w:type="dxa"/>
          </w:tcPr>
          <w:p w:rsidR="00582418" w:rsidRPr="00851E0F" w:rsidRDefault="00582418" w:rsidP="00E17C58">
            <w:pPr>
              <w:pStyle w:val="ListParagraph"/>
              <w:spacing w:line="200" w:lineRule="exact"/>
              <w:ind w:left="0"/>
              <w:jc w:val="thaiDistribute"/>
              <w:rPr>
                <w:rFonts w:ascii="Arial" w:hAnsi="Arial" w:cs="Arial"/>
                <w:color w:val="000000"/>
                <w:sz w:val="20"/>
                <w:szCs w:val="20"/>
              </w:rPr>
            </w:pPr>
          </w:p>
        </w:tc>
      </w:tr>
      <w:tr w:rsidR="00582418" w:rsidRPr="00851E0F" w:rsidTr="00DB23BC">
        <w:tc>
          <w:tcPr>
            <w:tcW w:w="3258" w:type="dxa"/>
          </w:tcPr>
          <w:p w:rsidR="00582418" w:rsidRPr="00851E0F" w:rsidRDefault="00582418" w:rsidP="00E17C58">
            <w:pPr>
              <w:pStyle w:val="ListParagraph"/>
              <w:spacing w:line="320" w:lineRule="exact"/>
              <w:ind w:left="0"/>
              <w:jc w:val="thaiDistribute"/>
              <w:rPr>
                <w:rFonts w:ascii="Arial" w:hAnsi="Arial" w:cs="Arial"/>
                <w:color w:val="000000"/>
                <w:sz w:val="20"/>
                <w:szCs w:val="20"/>
              </w:rPr>
            </w:pPr>
            <w:r w:rsidRPr="00851E0F">
              <w:rPr>
                <w:rFonts w:ascii="Arial" w:hAnsi="Arial" w:cs="Arial"/>
                <w:color w:val="000000"/>
                <w:sz w:val="20"/>
                <w:szCs w:val="20"/>
              </w:rPr>
              <w:t>Discount rate</w:t>
            </w:r>
          </w:p>
        </w:tc>
        <w:tc>
          <w:tcPr>
            <w:tcW w:w="1530" w:type="dxa"/>
          </w:tcPr>
          <w:p w:rsidR="00582418" w:rsidRPr="00851E0F" w:rsidRDefault="00582418" w:rsidP="00E17C58">
            <w:pPr>
              <w:pStyle w:val="ListParagraph"/>
              <w:spacing w:line="320" w:lineRule="exact"/>
              <w:ind w:left="0"/>
              <w:jc w:val="center"/>
              <w:rPr>
                <w:rFonts w:ascii="Arial" w:hAnsi="Arial" w:cs="Arial"/>
                <w:color w:val="000000"/>
                <w:sz w:val="20"/>
                <w:szCs w:val="20"/>
              </w:rPr>
            </w:pPr>
            <w:r w:rsidRPr="00851E0F">
              <w:rPr>
                <w:rFonts w:ascii="Arial" w:hAnsi="Arial" w:cs="Arial"/>
                <w:color w:val="000000"/>
                <w:sz w:val="20"/>
                <w:szCs w:val="20"/>
              </w:rPr>
              <w:t>1%</w:t>
            </w:r>
          </w:p>
        </w:tc>
        <w:tc>
          <w:tcPr>
            <w:tcW w:w="2160" w:type="dxa"/>
          </w:tcPr>
          <w:p w:rsidR="00582418" w:rsidRPr="00851E0F" w:rsidRDefault="00582418" w:rsidP="00E17C58">
            <w:pPr>
              <w:pStyle w:val="ListParagraph"/>
              <w:spacing w:line="320" w:lineRule="exact"/>
              <w:ind w:left="0"/>
              <w:jc w:val="center"/>
              <w:rPr>
                <w:rFonts w:ascii="Arial" w:hAnsi="Arial" w:cs="Arial"/>
                <w:color w:val="000000"/>
                <w:sz w:val="20"/>
                <w:szCs w:val="20"/>
              </w:rPr>
            </w:pPr>
            <w:r w:rsidRPr="00851E0F">
              <w:rPr>
                <w:rFonts w:ascii="Arial" w:hAnsi="Arial" w:cs="Arial"/>
                <w:color w:val="000000"/>
                <w:sz w:val="20"/>
                <w:szCs w:val="20"/>
              </w:rPr>
              <w:t>Decrease</w:t>
            </w:r>
            <w:r w:rsidRPr="00851E0F">
              <w:rPr>
                <w:rFonts w:ascii="Arial" w:hAnsi="Arial" w:cs="Arial"/>
                <w:color w:val="000000"/>
                <w:sz w:val="20"/>
                <w:szCs w:val="20"/>
                <w:rtl/>
                <w:cs/>
              </w:rPr>
              <w:t xml:space="preserve"> </w:t>
            </w:r>
            <w:r w:rsidR="00803184" w:rsidRPr="00851E0F">
              <w:rPr>
                <w:rFonts w:ascii="Arial" w:hAnsi="Arial" w:cs="Arial"/>
                <w:color w:val="000000"/>
                <w:sz w:val="20"/>
                <w:szCs w:val="20"/>
              </w:rPr>
              <w:t>7</w:t>
            </w:r>
            <w:r w:rsidRPr="00851E0F">
              <w:rPr>
                <w:rFonts w:ascii="Arial" w:hAnsi="Arial" w:cs="Arial"/>
                <w:color w:val="000000"/>
                <w:sz w:val="20"/>
                <w:szCs w:val="20"/>
              </w:rPr>
              <w:t>%</w:t>
            </w:r>
            <w:r w:rsidR="00803184" w:rsidRPr="00851E0F">
              <w:rPr>
                <w:rFonts w:ascii="Arial" w:hAnsi="Arial" w:cs="Arial"/>
                <w:color w:val="000000"/>
                <w:sz w:val="20"/>
                <w:szCs w:val="20"/>
              </w:rPr>
              <w:t xml:space="preserve"> - 13%</w:t>
            </w:r>
          </w:p>
        </w:tc>
        <w:tc>
          <w:tcPr>
            <w:tcW w:w="2119" w:type="dxa"/>
          </w:tcPr>
          <w:p w:rsidR="00582418" w:rsidRPr="00851E0F" w:rsidRDefault="00582418" w:rsidP="00E17C58">
            <w:pPr>
              <w:pStyle w:val="ListParagraph"/>
              <w:spacing w:line="320" w:lineRule="exact"/>
              <w:ind w:left="0"/>
              <w:jc w:val="center"/>
              <w:rPr>
                <w:rFonts w:ascii="Arial" w:hAnsi="Arial" w:cs="Arial"/>
                <w:color w:val="000000"/>
                <w:sz w:val="20"/>
                <w:szCs w:val="20"/>
              </w:rPr>
            </w:pPr>
            <w:r w:rsidRPr="00851E0F">
              <w:rPr>
                <w:rFonts w:ascii="Arial" w:hAnsi="Arial" w:cs="Arial"/>
                <w:color w:val="000000"/>
                <w:sz w:val="20"/>
                <w:szCs w:val="20"/>
              </w:rPr>
              <w:t>Increase</w:t>
            </w:r>
            <w:r w:rsidRPr="00851E0F">
              <w:rPr>
                <w:rFonts w:ascii="Arial" w:hAnsi="Arial" w:cs="Arial"/>
                <w:color w:val="000000"/>
                <w:sz w:val="20"/>
                <w:szCs w:val="20"/>
                <w:rtl/>
                <w:cs/>
              </w:rPr>
              <w:t xml:space="preserve"> </w:t>
            </w:r>
            <w:r w:rsidR="00803184" w:rsidRPr="00851E0F">
              <w:rPr>
                <w:rFonts w:ascii="Arial" w:hAnsi="Arial" w:cs="Arial"/>
                <w:color w:val="000000"/>
                <w:sz w:val="20"/>
                <w:szCs w:val="20"/>
              </w:rPr>
              <w:t>7</w:t>
            </w:r>
            <w:r w:rsidRPr="00851E0F">
              <w:rPr>
                <w:rFonts w:ascii="Arial" w:hAnsi="Arial" w:cs="Arial"/>
                <w:color w:val="000000"/>
                <w:sz w:val="20"/>
                <w:szCs w:val="20"/>
              </w:rPr>
              <w:t xml:space="preserve"> %</w:t>
            </w:r>
            <w:r w:rsidR="009D481F" w:rsidRPr="00851E0F">
              <w:rPr>
                <w:rFonts w:ascii="Arial" w:hAnsi="Arial" w:cs="Arial"/>
                <w:color w:val="000000"/>
                <w:sz w:val="20"/>
                <w:szCs w:val="20"/>
              </w:rPr>
              <w:t>- 15</w:t>
            </w:r>
            <w:r w:rsidR="00803184" w:rsidRPr="00851E0F">
              <w:rPr>
                <w:rFonts w:ascii="Arial" w:hAnsi="Arial" w:cs="Arial"/>
                <w:color w:val="000000"/>
                <w:sz w:val="20"/>
                <w:szCs w:val="20"/>
              </w:rPr>
              <w:t>%</w:t>
            </w:r>
          </w:p>
        </w:tc>
      </w:tr>
      <w:tr w:rsidR="00582418" w:rsidRPr="00851E0F" w:rsidTr="00DB23BC">
        <w:tc>
          <w:tcPr>
            <w:tcW w:w="3258" w:type="dxa"/>
          </w:tcPr>
          <w:p w:rsidR="00582418" w:rsidRPr="00851E0F" w:rsidRDefault="00582418" w:rsidP="00E17C58">
            <w:pPr>
              <w:pStyle w:val="ListParagraph"/>
              <w:spacing w:line="320" w:lineRule="exact"/>
              <w:ind w:left="0"/>
              <w:jc w:val="thaiDistribute"/>
              <w:rPr>
                <w:rFonts w:ascii="Arial" w:hAnsi="Arial" w:cs="Arial"/>
                <w:color w:val="000000"/>
                <w:sz w:val="20"/>
                <w:szCs w:val="20"/>
              </w:rPr>
            </w:pPr>
            <w:r w:rsidRPr="00851E0F">
              <w:rPr>
                <w:rFonts w:ascii="Arial" w:hAnsi="Arial" w:cs="Arial"/>
                <w:sz w:val="20"/>
                <w:szCs w:val="20"/>
                <w:rtl/>
                <w:cs/>
              </w:rPr>
              <w:t>Salary increment rate</w:t>
            </w:r>
          </w:p>
        </w:tc>
        <w:tc>
          <w:tcPr>
            <w:tcW w:w="1530" w:type="dxa"/>
          </w:tcPr>
          <w:p w:rsidR="00582418" w:rsidRPr="00851E0F" w:rsidRDefault="00803184" w:rsidP="00E17C58">
            <w:pPr>
              <w:pStyle w:val="ListParagraph"/>
              <w:spacing w:line="320" w:lineRule="exact"/>
              <w:ind w:left="0"/>
              <w:jc w:val="center"/>
              <w:rPr>
                <w:rFonts w:ascii="Arial" w:hAnsi="Arial" w:cs="Arial"/>
                <w:color w:val="000000"/>
                <w:sz w:val="20"/>
                <w:szCs w:val="20"/>
              </w:rPr>
            </w:pPr>
            <w:r w:rsidRPr="00851E0F">
              <w:rPr>
                <w:rFonts w:ascii="Arial" w:hAnsi="Arial" w:cs="Arial"/>
                <w:color w:val="000000"/>
                <w:sz w:val="20"/>
                <w:szCs w:val="20"/>
              </w:rPr>
              <w:t>2</w:t>
            </w:r>
            <w:r w:rsidR="00582418" w:rsidRPr="00851E0F">
              <w:rPr>
                <w:rFonts w:ascii="Arial" w:hAnsi="Arial" w:cs="Arial"/>
                <w:color w:val="000000"/>
                <w:sz w:val="20"/>
                <w:szCs w:val="20"/>
              </w:rPr>
              <w:t>%</w:t>
            </w:r>
          </w:p>
        </w:tc>
        <w:tc>
          <w:tcPr>
            <w:tcW w:w="2160" w:type="dxa"/>
          </w:tcPr>
          <w:p w:rsidR="00582418" w:rsidRPr="00851E0F" w:rsidRDefault="00803184" w:rsidP="00E17C58">
            <w:pPr>
              <w:pStyle w:val="ListParagraph"/>
              <w:spacing w:line="320" w:lineRule="exact"/>
              <w:ind w:left="0"/>
              <w:jc w:val="center"/>
              <w:rPr>
                <w:rFonts w:ascii="Arial" w:hAnsi="Arial" w:cs="Arial"/>
                <w:color w:val="000000"/>
                <w:sz w:val="20"/>
                <w:szCs w:val="20"/>
              </w:rPr>
            </w:pPr>
            <w:r w:rsidRPr="00851E0F">
              <w:rPr>
                <w:rFonts w:ascii="Arial" w:hAnsi="Arial" w:cs="Arial"/>
                <w:color w:val="000000"/>
                <w:sz w:val="20"/>
                <w:szCs w:val="20"/>
              </w:rPr>
              <w:t>Increase</w:t>
            </w:r>
            <w:r w:rsidRPr="00851E0F">
              <w:rPr>
                <w:rFonts w:ascii="Arial" w:hAnsi="Arial" w:cs="Arial"/>
                <w:color w:val="000000"/>
                <w:sz w:val="20"/>
                <w:szCs w:val="20"/>
                <w:rtl/>
                <w:cs/>
              </w:rPr>
              <w:t xml:space="preserve"> </w:t>
            </w:r>
            <w:r w:rsidRPr="00851E0F">
              <w:rPr>
                <w:rFonts w:ascii="Arial" w:hAnsi="Arial" w:cs="Arial"/>
                <w:color w:val="000000"/>
                <w:sz w:val="20"/>
                <w:szCs w:val="20"/>
              </w:rPr>
              <w:t>13%- 31%</w:t>
            </w:r>
          </w:p>
        </w:tc>
        <w:tc>
          <w:tcPr>
            <w:tcW w:w="2119" w:type="dxa"/>
          </w:tcPr>
          <w:p w:rsidR="00582418" w:rsidRPr="00851E0F" w:rsidRDefault="00803184" w:rsidP="00E17C58">
            <w:pPr>
              <w:pStyle w:val="ListParagraph"/>
              <w:spacing w:line="320" w:lineRule="exact"/>
              <w:ind w:left="0"/>
              <w:jc w:val="center"/>
              <w:rPr>
                <w:rFonts w:ascii="Arial" w:hAnsi="Arial" w:cs="Arial"/>
                <w:color w:val="000000"/>
                <w:sz w:val="20"/>
                <w:szCs w:val="20"/>
              </w:rPr>
            </w:pPr>
            <w:r w:rsidRPr="00851E0F">
              <w:rPr>
                <w:rFonts w:ascii="Arial" w:hAnsi="Arial" w:cs="Arial"/>
                <w:color w:val="000000"/>
                <w:sz w:val="20"/>
                <w:szCs w:val="20"/>
              </w:rPr>
              <w:t>Decrease</w:t>
            </w:r>
            <w:r w:rsidRPr="00851E0F">
              <w:rPr>
                <w:rFonts w:ascii="Arial" w:hAnsi="Arial" w:cs="Arial"/>
                <w:color w:val="000000"/>
                <w:sz w:val="20"/>
                <w:szCs w:val="20"/>
                <w:rtl/>
                <w:cs/>
              </w:rPr>
              <w:t xml:space="preserve"> </w:t>
            </w:r>
            <w:r w:rsidRPr="00851E0F">
              <w:rPr>
                <w:rFonts w:ascii="Arial" w:hAnsi="Arial" w:cs="Arial"/>
                <w:color w:val="000000"/>
                <w:sz w:val="20"/>
                <w:szCs w:val="20"/>
              </w:rPr>
              <w:t>11% - 23%</w:t>
            </w:r>
          </w:p>
        </w:tc>
      </w:tr>
      <w:tr w:rsidR="00582418" w:rsidRPr="00851E0F" w:rsidTr="00DB23BC">
        <w:tc>
          <w:tcPr>
            <w:tcW w:w="3258" w:type="dxa"/>
          </w:tcPr>
          <w:p w:rsidR="00582418" w:rsidRPr="00851E0F" w:rsidRDefault="00582418" w:rsidP="00E17C58">
            <w:pPr>
              <w:pStyle w:val="ListParagraph"/>
              <w:spacing w:line="320" w:lineRule="exact"/>
              <w:ind w:left="0"/>
              <w:jc w:val="thaiDistribute"/>
              <w:rPr>
                <w:rFonts w:ascii="Arial" w:hAnsi="Arial" w:cs="Arial"/>
                <w:color w:val="000000"/>
                <w:sz w:val="20"/>
                <w:szCs w:val="20"/>
              </w:rPr>
            </w:pPr>
            <w:r w:rsidRPr="00851E0F">
              <w:rPr>
                <w:rFonts w:ascii="Arial" w:hAnsi="Arial" w:cs="Arial"/>
                <w:sz w:val="20"/>
                <w:szCs w:val="20"/>
                <w:rtl/>
                <w:cs/>
              </w:rPr>
              <w:t>Employee turnover</w:t>
            </w:r>
          </w:p>
        </w:tc>
        <w:tc>
          <w:tcPr>
            <w:tcW w:w="1530" w:type="dxa"/>
          </w:tcPr>
          <w:p w:rsidR="00582418" w:rsidRPr="00851E0F" w:rsidRDefault="00803184" w:rsidP="00E17C58">
            <w:pPr>
              <w:pStyle w:val="ListParagraph"/>
              <w:spacing w:line="320" w:lineRule="exact"/>
              <w:ind w:left="0"/>
              <w:jc w:val="center"/>
              <w:rPr>
                <w:rFonts w:ascii="Arial" w:hAnsi="Arial" w:cs="Arial"/>
                <w:color w:val="000000"/>
                <w:sz w:val="20"/>
                <w:szCs w:val="20"/>
              </w:rPr>
            </w:pPr>
            <w:r w:rsidRPr="00851E0F">
              <w:rPr>
                <w:rFonts w:ascii="Arial" w:hAnsi="Arial" w:cs="Arial"/>
                <w:color w:val="000000"/>
                <w:sz w:val="20"/>
                <w:szCs w:val="20"/>
              </w:rPr>
              <w:t>40</w:t>
            </w:r>
            <w:r w:rsidR="00582418" w:rsidRPr="00851E0F">
              <w:rPr>
                <w:rFonts w:ascii="Arial" w:hAnsi="Arial" w:cs="Arial"/>
                <w:color w:val="000000"/>
                <w:sz w:val="20"/>
                <w:szCs w:val="20"/>
              </w:rPr>
              <w:t>%</w:t>
            </w:r>
          </w:p>
        </w:tc>
        <w:tc>
          <w:tcPr>
            <w:tcW w:w="2160" w:type="dxa"/>
          </w:tcPr>
          <w:p w:rsidR="00582418" w:rsidRPr="00851E0F" w:rsidRDefault="00803184" w:rsidP="00803184">
            <w:pPr>
              <w:pStyle w:val="ListParagraph"/>
              <w:spacing w:line="320" w:lineRule="exact"/>
              <w:ind w:left="0"/>
              <w:jc w:val="center"/>
              <w:rPr>
                <w:rFonts w:ascii="Arial" w:hAnsi="Arial" w:cs="Arial"/>
                <w:color w:val="000000"/>
                <w:sz w:val="20"/>
                <w:szCs w:val="20"/>
              </w:rPr>
            </w:pPr>
            <w:r w:rsidRPr="00851E0F">
              <w:rPr>
                <w:rFonts w:ascii="Arial" w:hAnsi="Arial" w:cs="Arial"/>
                <w:color w:val="000000"/>
                <w:sz w:val="20"/>
                <w:szCs w:val="20"/>
              </w:rPr>
              <w:t>Decrease</w:t>
            </w:r>
            <w:r w:rsidRPr="00851E0F">
              <w:rPr>
                <w:rFonts w:ascii="Arial" w:hAnsi="Arial" w:cs="Arial"/>
                <w:color w:val="000000"/>
                <w:sz w:val="20"/>
                <w:szCs w:val="20"/>
                <w:rtl/>
                <w:cs/>
              </w:rPr>
              <w:t xml:space="preserve"> </w:t>
            </w:r>
            <w:r w:rsidRPr="00851E0F">
              <w:rPr>
                <w:rFonts w:ascii="Arial" w:hAnsi="Arial" w:cs="Arial"/>
                <w:color w:val="000000"/>
                <w:sz w:val="20"/>
                <w:szCs w:val="20"/>
              </w:rPr>
              <w:t>7% - 16%</w:t>
            </w:r>
          </w:p>
        </w:tc>
        <w:tc>
          <w:tcPr>
            <w:tcW w:w="2119" w:type="dxa"/>
          </w:tcPr>
          <w:p w:rsidR="00582418" w:rsidRPr="00851E0F" w:rsidRDefault="00582418" w:rsidP="00E17C58">
            <w:pPr>
              <w:pStyle w:val="ListParagraph"/>
              <w:spacing w:line="320" w:lineRule="exact"/>
              <w:ind w:left="0"/>
              <w:jc w:val="center"/>
              <w:rPr>
                <w:rFonts w:ascii="Arial" w:hAnsi="Arial" w:cs="Arial"/>
                <w:color w:val="000000"/>
                <w:sz w:val="20"/>
                <w:szCs w:val="20"/>
              </w:rPr>
            </w:pPr>
            <w:r w:rsidRPr="00851E0F">
              <w:rPr>
                <w:rFonts w:ascii="Arial" w:hAnsi="Arial" w:cs="Arial"/>
                <w:color w:val="000000"/>
                <w:sz w:val="20"/>
                <w:szCs w:val="20"/>
              </w:rPr>
              <w:t>Increase</w:t>
            </w:r>
            <w:r w:rsidRPr="00851E0F">
              <w:rPr>
                <w:rFonts w:ascii="Arial" w:hAnsi="Arial" w:cs="Arial"/>
                <w:color w:val="000000"/>
                <w:sz w:val="20"/>
                <w:szCs w:val="20"/>
                <w:rtl/>
                <w:cs/>
              </w:rPr>
              <w:t xml:space="preserve"> </w:t>
            </w:r>
            <w:r w:rsidRPr="00851E0F">
              <w:rPr>
                <w:rFonts w:ascii="Arial" w:hAnsi="Arial" w:cs="Arial"/>
                <w:color w:val="000000"/>
                <w:sz w:val="20"/>
                <w:szCs w:val="20"/>
              </w:rPr>
              <w:t>9 %</w:t>
            </w:r>
            <w:r w:rsidR="00803184" w:rsidRPr="00851E0F">
              <w:rPr>
                <w:rFonts w:ascii="Arial" w:hAnsi="Arial" w:cs="Arial"/>
                <w:color w:val="000000"/>
                <w:sz w:val="20"/>
                <w:szCs w:val="20"/>
              </w:rPr>
              <w:t>- 23%</w:t>
            </w:r>
          </w:p>
        </w:tc>
      </w:tr>
    </w:tbl>
    <w:p w:rsidR="00EB1E03" w:rsidRPr="00851E0F" w:rsidRDefault="00EB1E03">
      <w:pPr>
        <w:rPr>
          <w:sz w:val="10"/>
          <w:szCs w:val="10"/>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1440"/>
        <w:gridCol w:w="2160"/>
        <w:gridCol w:w="2119"/>
      </w:tblGrid>
      <w:tr w:rsidR="003E143E" w:rsidRPr="00851E0F" w:rsidTr="000F107F">
        <w:tc>
          <w:tcPr>
            <w:tcW w:w="3258" w:type="dxa"/>
          </w:tcPr>
          <w:p w:rsidR="003E143E" w:rsidRPr="00851E0F" w:rsidRDefault="003E143E" w:rsidP="00C12EB3">
            <w:pPr>
              <w:pStyle w:val="ListParagraph"/>
              <w:spacing w:line="280" w:lineRule="exact"/>
              <w:ind w:left="0"/>
              <w:jc w:val="thaiDistribute"/>
              <w:rPr>
                <w:rFonts w:ascii="Arial" w:hAnsi="Arial" w:cs="Arial"/>
                <w:color w:val="000000"/>
                <w:sz w:val="20"/>
                <w:szCs w:val="20"/>
              </w:rPr>
            </w:pPr>
          </w:p>
        </w:tc>
        <w:tc>
          <w:tcPr>
            <w:tcW w:w="5719" w:type="dxa"/>
            <w:gridSpan w:val="3"/>
          </w:tcPr>
          <w:p w:rsidR="003E143E" w:rsidRPr="00851E0F" w:rsidRDefault="003E143E" w:rsidP="00C12EB3">
            <w:pPr>
              <w:pStyle w:val="ListParagraph"/>
              <w:pBdr>
                <w:bottom w:val="single" w:sz="4" w:space="1" w:color="auto"/>
              </w:pBdr>
              <w:spacing w:line="280" w:lineRule="exact"/>
              <w:ind w:left="0"/>
              <w:jc w:val="center"/>
              <w:rPr>
                <w:rFonts w:ascii="Arial" w:hAnsi="Arial" w:cs="Arial"/>
                <w:b/>
                <w:bCs/>
                <w:color w:val="000000"/>
                <w:sz w:val="20"/>
                <w:szCs w:val="20"/>
              </w:rPr>
            </w:pPr>
            <w:r w:rsidRPr="00851E0F">
              <w:rPr>
                <w:rFonts w:ascii="Arial" w:hAnsi="Arial" w:cs="Arial"/>
                <w:b/>
                <w:bCs/>
                <w:sz w:val="20"/>
                <w:szCs w:val="20"/>
              </w:rPr>
              <w:t>The Company</w:t>
            </w:r>
          </w:p>
        </w:tc>
      </w:tr>
      <w:tr w:rsidR="003E143E" w:rsidRPr="00851E0F" w:rsidTr="000F107F">
        <w:tc>
          <w:tcPr>
            <w:tcW w:w="3258" w:type="dxa"/>
          </w:tcPr>
          <w:p w:rsidR="003E143E" w:rsidRPr="00851E0F" w:rsidRDefault="003E143E" w:rsidP="00C12EB3">
            <w:pPr>
              <w:pStyle w:val="ListParagraph"/>
              <w:spacing w:line="280" w:lineRule="exact"/>
              <w:ind w:left="0"/>
              <w:jc w:val="thaiDistribute"/>
              <w:rPr>
                <w:rFonts w:ascii="Arial" w:hAnsi="Arial" w:cs="Arial"/>
                <w:color w:val="000000"/>
                <w:sz w:val="20"/>
                <w:szCs w:val="20"/>
              </w:rPr>
            </w:pPr>
          </w:p>
        </w:tc>
        <w:tc>
          <w:tcPr>
            <w:tcW w:w="5719" w:type="dxa"/>
            <w:gridSpan w:val="3"/>
          </w:tcPr>
          <w:p w:rsidR="003E143E" w:rsidRPr="00851E0F" w:rsidRDefault="003E143E" w:rsidP="00C12EB3">
            <w:pPr>
              <w:pStyle w:val="ListParagraph"/>
              <w:pBdr>
                <w:bottom w:val="single" w:sz="4" w:space="1" w:color="auto"/>
              </w:pBdr>
              <w:spacing w:line="280" w:lineRule="exact"/>
              <w:ind w:left="0"/>
              <w:jc w:val="center"/>
              <w:rPr>
                <w:rFonts w:ascii="Arial" w:hAnsi="Arial" w:cs="Arial"/>
                <w:b/>
                <w:bCs/>
                <w:color w:val="000000"/>
                <w:sz w:val="20"/>
                <w:szCs w:val="20"/>
              </w:rPr>
            </w:pPr>
            <w:r w:rsidRPr="00851E0F">
              <w:rPr>
                <w:rFonts w:ascii="Arial" w:hAnsi="Arial" w:cs="Arial"/>
                <w:b/>
                <w:bCs/>
                <w:color w:val="000000"/>
                <w:sz w:val="20"/>
                <w:szCs w:val="20"/>
              </w:rPr>
              <w:t>Impact in defined benefit obligation</w:t>
            </w:r>
          </w:p>
        </w:tc>
      </w:tr>
      <w:tr w:rsidR="003E143E" w:rsidRPr="00851E0F" w:rsidTr="000F107F">
        <w:tc>
          <w:tcPr>
            <w:tcW w:w="3258" w:type="dxa"/>
          </w:tcPr>
          <w:p w:rsidR="003E143E" w:rsidRPr="00851E0F" w:rsidRDefault="003E143E" w:rsidP="00C12EB3">
            <w:pPr>
              <w:pStyle w:val="ListParagraph"/>
              <w:spacing w:line="280" w:lineRule="exact"/>
              <w:ind w:left="0"/>
              <w:jc w:val="thaiDistribute"/>
              <w:rPr>
                <w:rFonts w:ascii="Arial" w:hAnsi="Arial" w:cs="Arial"/>
                <w:color w:val="000000"/>
                <w:sz w:val="20"/>
                <w:szCs w:val="20"/>
              </w:rPr>
            </w:pPr>
          </w:p>
        </w:tc>
        <w:tc>
          <w:tcPr>
            <w:tcW w:w="1440" w:type="dxa"/>
          </w:tcPr>
          <w:p w:rsidR="003E143E" w:rsidRPr="00851E0F" w:rsidRDefault="003E143E" w:rsidP="00C12EB3">
            <w:pPr>
              <w:pStyle w:val="ListParagraph"/>
              <w:pBdr>
                <w:bottom w:val="single" w:sz="4" w:space="1" w:color="auto"/>
              </w:pBdr>
              <w:spacing w:line="280" w:lineRule="exact"/>
              <w:ind w:left="0"/>
              <w:jc w:val="center"/>
              <w:rPr>
                <w:rFonts w:ascii="Arial" w:hAnsi="Arial" w:cs="Arial"/>
                <w:b/>
                <w:bCs/>
                <w:color w:val="000000"/>
                <w:sz w:val="20"/>
                <w:szCs w:val="20"/>
              </w:rPr>
            </w:pPr>
            <w:r w:rsidRPr="00851E0F">
              <w:rPr>
                <w:rFonts w:ascii="Arial" w:hAnsi="Arial" w:cs="Arial"/>
                <w:b/>
                <w:bCs/>
                <w:color w:val="000000"/>
                <w:sz w:val="20"/>
                <w:szCs w:val="20"/>
              </w:rPr>
              <w:t>Change in assumption</w:t>
            </w:r>
          </w:p>
        </w:tc>
        <w:tc>
          <w:tcPr>
            <w:tcW w:w="2160" w:type="dxa"/>
          </w:tcPr>
          <w:p w:rsidR="003E143E" w:rsidRPr="00851E0F" w:rsidRDefault="003E143E" w:rsidP="00C12EB3">
            <w:pPr>
              <w:pStyle w:val="ListParagraph"/>
              <w:pBdr>
                <w:bottom w:val="single" w:sz="4" w:space="1" w:color="auto"/>
              </w:pBdr>
              <w:spacing w:line="280" w:lineRule="exact"/>
              <w:ind w:left="0"/>
              <w:jc w:val="center"/>
              <w:rPr>
                <w:rFonts w:ascii="Arial" w:hAnsi="Arial" w:cs="Arial"/>
                <w:b/>
                <w:bCs/>
                <w:color w:val="000000"/>
                <w:sz w:val="20"/>
                <w:szCs w:val="20"/>
              </w:rPr>
            </w:pPr>
            <w:r w:rsidRPr="00851E0F">
              <w:rPr>
                <w:rFonts w:ascii="Arial" w:hAnsi="Arial" w:cs="Arial"/>
                <w:b/>
                <w:bCs/>
                <w:color w:val="000000"/>
                <w:sz w:val="20"/>
                <w:szCs w:val="20"/>
              </w:rPr>
              <w:t>Increase in assumption</w:t>
            </w:r>
          </w:p>
        </w:tc>
        <w:tc>
          <w:tcPr>
            <w:tcW w:w="2119" w:type="dxa"/>
          </w:tcPr>
          <w:p w:rsidR="003E143E" w:rsidRPr="00851E0F" w:rsidRDefault="003E143E" w:rsidP="00C12EB3">
            <w:pPr>
              <w:pStyle w:val="ListParagraph"/>
              <w:pBdr>
                <w:bottom w:val="single" w:sz="4" w:space="1" w:color="auto"/>
              </w:pBdr>
              <w:spacing w:line="280" w:lineRule="exact"/>
              <w:ind w:left="0"/>
              <w:jc w:val="center"/>
              <w:rPr>
                <w:rFonts w:ascii="Arial" w:hAnsi="Arial" w:cs="Arial"/>
                <w:b/>
                <w:bCs/>
                <w:color w:val="000000"/>
                <w:sz w:val="20"/>
                <w:szCs w:val="20"/>
              </w:rPr>
            </w:pPr>
            <w:r w:rsidRPr="00851E0F">
              <w:rPr>
                <w:rFonts w:ascii="Arial" w:hAnsi="Arial" w:cs="Arial"/>
                <w:b/>
                <w:bCs/>
                <w:color w:val="000000"/>
                <w:sz w:val="20"/>
                <w:szCs w:val="20"/>
              </w:rPr>
              <w:t>Decrease in assumption</w:t>
            </w:r>
          </w:p>
        </w:tc>
      </w:tr>
      <w:tr w:rsidR="003E143E" w:rsidRPr="00851E0F" w:rsidTr="000F107F">
        <w:tc>
          <w:tcPr>
            <w:tcW w:w="3258" w:type="dxa"/>
          </w:tcPr>
          <w:p w:rsidR="003E143E" w:rsidRPr="00851E0F" w:rsidRDefault="003E143E" w:rsidP="000F107F">
            <w:pPr>
              <w:pStyle w:val="ListParagraph"/>
              <w:spacing w:line="200" w:lineRule="exact"/>
              <w:ind w:left="0"/>
              <w:jc w:val="thaiDistribute"/>
              <w:rPr>
                <w:rFonts w:ascii="Arial" w:hAnsi="Arial" w:cs="Arial"/>
                <w:color w:val="000000"/>
                <w:sz w:val="20"/>
                <w:szCs w:val="20"/>
              </w:rPr>
            </w:pPr>
          </w:p>
        </w:tc>
        <w:tc>
          <w:tcPr>
            <w:tcW w:w="1440" w:type="dxa"/>
          </w:tcPr>
          <w:p w:rsidR="003E143E" w:rsidRPr="00851E0F" w:rsidRDefault="003E143E" w:rsidP="000F107F">
            <w:pPr>
              <w:pStyle w:val="ListParagraph"/>
              <w:spacing w:line="200" w:lineRule="exact"/>
              <w:ind w:left="0"/>
              <w:jc w:val="thaiDistribute"/>
              <w:rPr>
                <w:rFonts w:ascii="Arial" w:hAnsi="Arial" w:cs="Arial"/>
                <w:color w:val="000000"/>
                <w:sz w:val="20"/>
                <w:szCs w:val="20"/>
              </w:rPr>
            </w:pPr>
          </w:p>
        </w:tc>
        <w:tc>
          <w:tcPr>
            <w:tcW w:w="2160" w:type="dxa"/>
          </w:tcPr>
          <w:p w:rsidR="003E143E" w:rsidRPr="00851E0F" w:rsidRDefault="003E143E" w:rsidP="000F107F">
            <w:pPr>
              <w:pStyle w:val="ListParagraph"/>
              <w:spacing w:line="200" w:lineRule="exact"/>
              <w:ind w:left="0"/>
              <w:jc w:val="thaiDistribute"/>
              <w:rPr>
                <w:rFonts w:ascii="Arial" w:hAnsi="Arial" w:cs="Arial"/>
                <w:color w:val="000000"/>
                <w:sz w:val="20"/>
                <w:szCs w:val="20"/>
              </w:rPr>
            </w:pPr>
          </w:p>
        </w:tc>
        <w:tc>
          <w:tcPr>
            <w:tcW w:w="2119" w:type="dxa"/>
          </w:tcPr>
          <w:p w:rsidR="003E143E" w:rsidRPr="00851E0F" w:rsidRDefault="003E143E" w:rsidP="000F107F">
            <w:pPr>
              <w:pStyle w:val="ListParagraph"/>
              <w:spacing w:line="200" w:lineRule="exact"/>
              <w:ind w:left="0"/>
              <w:jc w:val="thaiDistribute"/>
              <w:rPr>
                <w:rFonts w:ascii="Arial" w:hAnsi="Arial" w:cs="Arial"/>
                <w:color w:val="000000"/>
                <w:sz w:val="20"/>
                <w:szCs w:val="20"/>
              </w:rPr>
            </w:pPr>
          </w:p>
        </w:tc>
      </w:tr>
      <w:tr w:rsidR="003E143E" w:rsidRPr="00851E0F" w:rsidTr="000F107F">
        <w:tc>
          <w:tcPr>
            <w:tcW w:w="3258" w:type="dxa"/>
          </w:tcPr>
          <w:p w:rsidR="003E143E" w:rsidRPr="00851E0F" w:rsidRDefault="003E143E" w:rsidP="000F107F">
            <w:pPr>
              <w:pStyle w:val="ListParagraph"/>
              <w:spacing w:line="320" w:lineRule="exact"/>
              <w:ind w:left="0"/>
              <w:jc w:val="thaiDistribute"/>
              <w:rPr>
                <w:rFonts w:ascii="Arial" w:hAnsi="Arial" w:cs="Arial"/>
                <w:color w:val="000000"/>
                <w:sz w:val="20"/>
                <w:szCs w:val="20"/>
              </w:rPr>
            </w:pPr>
            <w:r w:rsidRPr="00851E0F">
              <w:rPr>
                <w:rFonts w:ascii="Arial" w:hAnsi="Arial" w:cs="Arial"/>
                <w:color w:val="000000"/>
                <w:sz w:val="20"/>
                <w:szCs w:val="20"/>
              </w:rPr>
              <w:t>Discount rate</w:t>
            </w:r>
          </w:p>
        </w:tc>
        <w:tc>
          <w:tcPr>
            <w:tcW w:w="1440" w:type="dxa"/>
          </w:tcPr>
          <w:p w:rsidR="003E143E" w:rsidRPr="00851E0F" w:rsidRDefault="003E143E" w:rsidP="000F107F">
            <w:pPr>
              <w:pStyle w:val="ListParagraph"/>
              <w:spacing w:line="320" w:lineRule="exact"/>
              <w:ind w:left="0"/>
              <w:jc w:val="center"/>
              <w:rPr>
                <w:rFonts w:ascii="Arial" w:hAnsi="Arial" w:cs="Arial"/>
                <w:color w:val="000000"/>
                <w:sz w:val="20"/>
                <w:szCs w:val="20"/>
              </w:rPr>
            </w:pPr>
            <w:r w:rsidRPr="00851E0F">
              <w:rPr>
                <w:rFonts w:ascii="Arial" w:hAnsi="Arial" w:cs="Arial"/>
                <w:color w:val="000000"/>
                <w:sz w:val="20"/>
                <w:szCs w:val="20"/>
              </w:rPr>
              <w:t>1%</w:t>
            </w:r>
          </w:p>
        </w:tc>
        <w:tc>
          <w:tcPr>
            <w:tcW w:w="2160" w:type="dxa"/>
          </w:tcPr>
          <w:p w:rsidR="003E143E" w:rsidRPr="00851E0F" w:rsidRDefault="003E143E" w:rsidP="000F107F">
            <w:pPr>
              <w:pStyle w:val="ListParagraph"/>
              <w:spacing w:line="320" w:lineRule="exact"/>
              <w:ind w:left="0"/>
              <w:jc w:val="center"/>
              <w:rPr>
                <w:rFonts w:ascii="Arial" w:hAnsi="Arial" w:cs="Arial"/>
                <w:color w:val="000000"/>
                <w:sz w:val="20"/>
                <w:szCs w:val="20"/>
              </w:rPr>
            </w:pPr>
            <w:r w:rsidRPr="00851E0F">
              <w:rPr>
                <w:rFonts w:ascii="Arial" w:hAnsi="Arial" w:cs="Arial"/>
                <w:color w:val="000000"/>
                <w:sz w:val="20"/>
                <w:szCs w:val="20"/>
              </w:rPr>
              <w:t>Decrease</w:t>
            </w:r>
            <w:r w:rsidRPr="00851E0F">
              <w:rPr>
                <w:rFonts w:ascii="Arial" w:hAnsi="Arial" w:cs="Arial"/>
                <w:color w:val="000000"/>
                <w:sz w:val="20"/>
                <w:szCs w:val="20"/>
                <w:rtl/>
                <w:cs/>
              </w:rPr>
              <w:t xml:space="preserve"> </w:t>
            </w:r>
            <w:r w:rsidRPr="00851E0F">
              <w:rPr>
                <w:rFonts w:ascii="Arial" w:hAnsi="Arial" w:cs="Arial"/>
                <w:color w:val="000000"/>
                <w:sz w:val="20"/>
                <w:szCs w:val="20"/>
              </w:rPr>
              <w:t>7%</w:t>
            </w:r>
          </w:p>
        </w:tc>
        <w:tc>
          <w:tcPr>
            <w:tcW w:w="2119" w:type="dxa"/>
          </w:tcPr>
          <w:p w:rsidR="003E143E" w:rsidRPr="00851E0F" w:rsidRDefault="003E143E" w:rsidP="000F107F">
            <w:pPr>
              <w:pStyle w:val="ListParagraph"/>
              <w:spacing w:line="320" w:lineRule="exact"/>
              <w:ind w:left="0"/>
              <w:jc w:val="center"/>
              <w:rPr>
                <w:rFonts w:ascii="Arial" w:hAnsi="Arial" w:cs="Arial"/>
                <w:color w:val="000000"/>
                <w:sz w:val="20"/>
                <w:szCs w:val="20"/>
              </w:rPr>
            </w:pPr>
            <w:r w:rsidRPr="00851E0F">
              <w:rPr>
                <w:rFonts w:ascii="Arial" w:hAnsi="Arial" w:cs="Arial"/>
                <w:color w:val="000000"/>
                <w:sz w:val="20"/>
                <w:szCs w:val="20"/>
              </w:rPr>
              <w:t>Increase</w:t>
            </w:r>
            <w:r w:rsidRPr="00851E0F">
              <w:rPr>
                <w:rFonts w:ascii="Arial" w:hAnsi="Arial" w:cs="Arial"/>
                <w:color w:val="000000"/>
                <w:sz w:val="20"/>
                <w:szCs w:val="20"/>
                <w:rtl/>
                <w:cs/>
              </w:rPr>
              <w:t xml:space="preserve"> </w:t>
            </w:r>
            <w:r w:rsidRPr="00851E0F">
              <w:rPr>
                <w:rFonts w:ascii="Arial" w:hAnsi="Arial" w:cs="Arial"/>
                <w:color w:val="000000"/>
                <w:sz w:val="20"/>
                <w:szCs w:val="20"/>
              </w:rPr>
              <w:t>7 %</w:t>
            </w:r>
          </w:p>
        </w:tc>
      </w:tr>
      <w:tr w:rsidR="003E143E" w:rsidRPr="00851E0F" w:rsidTr="000F107F">
        <w:tc>
          <w:tcPr>
            <w:tcW w:w="3258" w:type="dxa"/>
          </w:tcPr>
          <w:p w:rsidR="003E143E" w:rsidRPr="00851E0F" w:rsidRDefault="003E143E" w:rsidP="000F107F">
            <w:pPr>
              <w:pStyle w:val="ListParagraph"/>
              <w:spacing w:line="320" w:lineRule="exact"/>
              <w:ind w:left="0"/>
              <w:jc w:val="thaiDistribute"/>
              <w:rPr>
                <w:rFonts w:ascii="Arial" w:hAnsi="Arial" w:cs="Arial"/>
                <w:color w:val="000000"/>
                <w:sz w:val="20"/>
                <w:szCs w:val="20"/>
              </w:rPr>
            </w:pPr>
            <w:r w:rsidRPr="00851E0F">
              <w:rPr>
                <w:rFonts w:ascii="Arial" w:hAnsi="Arial" w:cs="Arial"/>
                <w:sz w:val="20"/>
                <w:szCs w:val="20"/>
                <w:rtl/>
                <w:cs/>
              </w:rPr>
              <w:t>Salary increment rate</w:t>
            </w:r>
          </w:p>
        </w:tc>
        <w:tc>
          <w:tcPr>
            <w:tcW w:w="1440" w:type="dxa"/>
          </w:tcPr>
          <w:p w:rsidR="003E143E" w:rsidRPr="00851E0F" w:rsidRDefault="003E143E" w:rsidP="000F107F">
            <w:pPr>
              <w:pStyle w:val="ListParagraph"/>
              <w:spacing w:line="320" w:lineRule="exact"/>
              <w:ind w:left="0"/>
              <w:jc w:val="center"/>
              <w:rPr>
                <w:rFonts w:ascii="Arial" w:hAnsi="Arial" w:cs="Arial"/>
                <w:color w:val="000000"/>
                <w:sz w:val="20"/>
                <w:szCs w:val="20"/>
              </w:rPr>
            </w:pPr>
            <w:r w:rsidRPr="00851E0F">
              <w:rPr>
                <w:rFonts w:ascii="Arial" w:hAnsi="Arial" w:cs="Arial"/>
                <w:color w:val="000000"/>
                <w:sz w:val="20"/>
                <w:szCs w:val="20"/>
              </w:rPr>
              <w:t>2%</w:t>
            </w:r>
          </w:p>
        </w:tc>
        <w:tc>
          <w:tcPr>
            <w:tcW w:w="2160" w:type="dxa"/>
          </w:tcPr>
          <w:p w:rsidR="003E143E" w:rsidRPr="00851E0F" w:rsidRDefault="003E143E" w:rsidP="000F107F">
            <w:pPr>
              <w:pStyle w:val="ListParagraph"/>
              <w:spacing w:line="320" w:lineRule="exact"/>
              <w:ind w:left="0"/>
              <w:jc w:val="center"/>
              <w:rPr>
                <w:rFonts w:ascii="Arial" w:hAnsi="Arial" w:cs="Arial"/>
                <w:color w:val="000000"/>
                <w:sz w:val="20"/>
                <w:szCs w:val="20"/>
              </w:rPr>
            </w:pPr>
            <w:r w:rsidRPr="00851E0F">
              <w:rPr>
                <w:rFonts w:ascii="Arial" w:hAnsi="Arial" w:cs="Arial"/>
                <w:color w:val="000000"/>
                <w:sz w:val="20"/>
                <w:szCs w:val="20"/>
              </w:rPr>
              <w:t>Increase</w:t>
            </w:r>
            <w:r w:rsidRPr="00851E0F">
              <w:rPr>
                <w:rFonts w:ascii="Arial" w:hAnsi="Arial" w:cs="Arial"/>
                <w:color w:val="000000"/>
                <w:sz w:val="20"/>
                <w:szCs w:val="20"/>
                <w:rtl/>
                <w:cs/>
              </w:rPr>
              <w:t xml:space="preserve"> </w:t>
            </w:r>
            <w:r w:rsidRPr="00851E0F">
              <w:rPr>
                <w:rFonts w:ascii="Arial" w:hAnsi="Arial" w:cs="Arial"/>
                <w:color w:val="000000"/>
                <w:sz w:val="20"/>
                <w:szCs w:val="20"/>
              </w:rPr>
              <w:t>13%</w:t>
            </w:r>
          </w:p>
        </w:tc>
        <w:tc>
          <w:tcPr>
            <w:tcW w:w="2119" w:type="dxa"/>
          </w:tcPr>
          <w:p w:rsidR="003E143E" w:rsidRPr="00851E0F" w:rsidRDefault="003E143E" w:rsidP="000F107F">
            <w:pPr>
              <w:pStyle w:val="ListParagraph"/>
              <w:spacing w:line="320" w:lineRule="exact"/>
              <w:ind w:left="0"/>
              <w:jc w:val="center"/>
              <w:rPr>
                <w:rFonts w:ascii="Arial" w:hAnsi="Arial" w:cs="Arial"/>
                <w:color w:val="000000"/>
                <w:sz w:val="20"/>
                <w:szCs w:val="20"/>
              </w:rPr>
            </w:pPr>
            <w:r w:rsidRPr="00851E0F">
              <w:rPr>
                <w:rFonts w:ascii="Arial" w:hAnsi="Arial" w:cs="Arial"/>
                <w:color w:val="000000"/>
                <w:sz w:val="20"/>
                <w:szCs w:val="20"/>
              </w:rPr>
              <w:t>Decrease</w:t>
            </w:r>
            <w:r w:rsidRPr="00851E0F">
              <w:rPr>
                <w:rFonts w:ascii="Arial" w:hAnsi="Arial" w:cs="Arial"/>
                <w:color w:val="000000"/>
                <w:sz w:val="20"/>
                <w:szCs w:val="20"/>
                <w:rtl/>
                <w:cs/>
              </w:rPr>
              <w:t xml:space="preserve"> </w:t>
            </w:r>
            <w:r w:rsidRPr="00851E0F">
              <w:rPr>
                <w:rFonts w:ascii="Arial" w:hAnsi="Arial" w:cs="Arial"/>
                <w:color w:val="000000"/>
                <w:sz w:val="20"/>
                <w:szCs w:val="20"/>
              </w:rPr>
              <w:t>11%</w:t>
            </w:r>
          </w:p>
        </w:tc>
      </w:tr>
      <w:tr w:rsidR="003E143E" w:rsidRPr="00851E0F" w:rsidTr="000F107F">
        <w:tc>
          <w:tcPr>
            <w:tcW w:w="3258" w:type="dxa"/>
          </w:tcPr>
          <w:p w:rsidR="003E143E" w:rsidRPr="00851E0F" w:rsidRDefault="003E143E" w:rsidP="000F107F">
            <w:pPr>
              <w:pStyle w:val="ListParagraph"/>
              <w:spacing w:line="320" w:lineRule="exact"/>
              <w:ind w:left="0"/>
              <w:jc w:val="thaiDistribute"/>
              <w:rPr>
                <w:rFonts w:ascii="Arial" w:hAnsi="Arial" w:cs="Arial"/>
                <w:color w:val="000000"/>
                <w:sz w:val="20"/>
                <w:szCs w:val="20"/>
              </w:rPr>
            </w:pPr>
            <w:r w:rsidRPr="00851E0F">
              <w:rPr>
                <w:rFonts w:ascii="Arial" w:hAnsi="Arial" w:cs="Arial"/>
                <w:sz w:val="20"/>
                <w:szCs w:val="20"/>
                <w:rtl/>
                <w:cs/>
              </w:rPr>
              <w:t>Employee turnover</w:t>
            </w:r>
          </w:p>
        </w:tc>
        <w:tc>
          <w:tcPr>
            <w:tcW w:w="1440" w:type="dxa"/>
          </w:tcPr>
          <w:p w:rsidR="003E143E" w:rsidRPr="00851E0F" w:rsidRDefault="003E143E" w:rsidP="000F107F">
            <w:pPr>
              <w:pStyle w:val="ListParagraph"/>
              <w:spacing w:line="320" w:lineRule="exact"/>
              <w:ind w:left="0"/>
              <w:jc w:val="center"/>
              <w:rPr>
                <w:rFonts w:ascii="Arial" w:hAnsi="Arial" w:cs="Arial"/>
                <w:color w:val="000000"/>
                <w:sz w:val="20"/>
                <w:szCs w:val="20"/>
              </w:rPr>
            </w:pPr>
            <w:r w:rsidRPr="00851E0F">
              <w:rPr>
                <w:rFonts w:ascii="Arial" w:hAnsi="Arial" w:cs="Arial"/>
                <w:color w:val="000000"/>
                <w:sz w:val="20"/>
                <w:szCs w:val="20"/>
              </w:rPr>
              <w:t>40%</w:t>
            </w:r>
          </w:p>
        </w:tc>
        <w:tc>
          <w:tcPr>
            <w:tcW w:w="2160" w:type="dxa"/>
          </w:tcPr>
          <w:p w:rsidR="003E143E" w:rsidRPr="00851E0F" w:rsidRDefault="003E143E" w:rsidP="000F107F">
            <w:pPr>
              <w:pStyle w:val="ListParagraph"/>
              <w:spacing w:line="320" w:lineRule="exact"/>
              <w:ind w:left="0"/>
              <w:jc w:val="center"/>
              <w:rPr>
                <w:rFonts w:ascii="Arial" w:hAnsi="Arial" w:cs="Arial"/>
                <w:color w:val="000000"/>
                <w:sz w:val="20"/>
                <w:szCs w:val="20"/>
              </w:rPr>
            </w:pPr>
            <w:r w:rsidRPr="00851E0F">
              <w:rPr>
                <w:rFonts w:ascii="Arial" w:hAnsi="Arial" w:cs="Arial"/>
                <w:color w:val="000000"/>
                <w:sz w:val="20"/>
                <w:szCs w:val="20"/>
              </w:rPr>
              <w:t>Decrease</w:t>
            </w:r>
            <w:r w:rsidRPr="00851E0F">
              <w:rPr>
                <w:rFonts w:ascii="Arial" w:hAnsi="Arial" w:cs="Arial"/>
                <w:color w:val="000000"/>
                <w:sz w:val="20"/>
                <w:szCs w:val="20"/>
                <w:rtl/>
                <w:cs/>
              </w:rPr>
              <w:t xml:space="preserve"> </w:t>
            </w:r>
            <w:r w:rsidRPr="00851E0F">
              <w:rPr>
                <w:rFonts w:ascii="Arial" w:hAnsi="Arial" w:cs="Arial"/>
                <w:color w:val="000000"/>
                <w:sz w:val="20"/>
                <w:szCs w:val="20"/>
              </w:rPr>
              <w:t>7%</w:t>
            </w:r>
          </w:p>
        </w:tc>
        <w:tc>
          <w:tcPr>
            <w:tcW w:w="2119" w:type="dxa"/>
          </w:tcPr>
          <w:p w:rsidR="003E143E" w:rsidRPr="00851E0F" w:rsidRDefault="003E143E" w:rsidP="000F107F">
            <w:pPr>
              <w:pStyle w:val="ListParagraph"/>
              <w:spacing w:line="320" w:lineRule="exact"/>
              <w:ind w:left="0"/>
              <w:jc w:val="center"/>
              <w:rPr>
                <w:rFonts w:ascii="Arial" w:hAnsi="Arial" w:cs="Arial"/>
                <w:color w:val="000000"/>
                <w:sz w:val="20"/>
                <w:szCs w:val="20"/>
              </w:rPr>
            </w:pPr>
            <w:r w:rsidRPr="00851E0F">
              <w:rPr>
                <w:rFonts w:ascii="Arial" w:hAnsi="Arial" w:cs="Arial"/>
                <w:color w:val="000000"/>
                <w:sz w:val="20"/>
                <w:szCs w:val="20"/>
              </w:rPr>
              <w:t>Increase</w:t>
            </w:r>
            <w:r w:rsidRPr="00851E0F">
              <w:rPr>
                <w:rFonts w:ascii="Arial" w:hAnsi="Arial" w:cs="Arial"/>
                <w:color w:val="000000"/>
                <w:sz w:val="20"/>
                <w:szCs w:val="20"/>
                <w:rtl/>
                <w:cs/>
              </w:rPr>
              <w:t xml:space="preserve"> </w:t>
            </w:r>
            <w:r w:rsidRPr="00851E0F">
              <w:rPr>
                <w:rFonts w:ascii="Arial" w:hAnsi="Arial" w:cs="Arial"/>
                <w:color w:val="000000"/>
                <w:sz w:val="20"/>
                <w:szCs w:val="20"/>
              </w:rPr>
              <w:t>9 %</w:t>
            </w:r>
          </w:p>
        </w:tc>
      </w:tr>
    </w:tbl>
    <w:p w:rsidR="00582418" w:rsidRPr="00851E0F" w:rsidRDefault="00582418" w:rsidP="00582418">
      <w:pPr>
        <w:pStyle w:val="ListParagraph"/>
        <w:ind w:left="540"/>
        <w:jc w:val="thaiDistribute"/>
        <w:rPr>
          <w:rFonts w:ascii="Arial" w:hAnsi="Arial" w:cs="Arial"/>
          <w:color w:val="000000"/>
          <w:sz w:val="20"/>
          <w:szCs w:val="20"/>
        </w:rPr>
      </w:pPr>
    </w:p>
    <w:p w:rsidR="00582418" w:rsidRPr="00851E0F" w:rsidRDefault="00582418" w:rsidP="00582418">
      <w:pPr>
        <w:pStyle w:val="ListParagraph"/>
        <w:ind w:left="540"/>
        <w:jc w:val="thaiDistribute"/>
        <w:rPr>
          <w:rFonts w:ascii="Arial" w:hAnsi="Arial" w:cs="Arial"/>
          <w:color w:val="000000"/>
          <w:sz w:val="20"/>
          <w:szCs w:val="20"/>
        </w:rPr>
      </w:pPr>
      <w:r w:rsidRPr="00851E0F">
        <w:rPr>
          <w:rFonts w:ascii="Arial" w:hAnsi="Arial" w:cs="Arial"/>
          <w:color w:val="000000"/>
          <w:sz w:val="20"/>
          <w:szCs w:val="20"/>
        </w:rPr>
        <w:t xml:space="preserve">The above sensitivity analyses are based on a change in an assumption while holding all other assumptions constant. In practice, this is unlikely to occur, and change in some of assumptions may be correlated. When calculating the sensitivity of the defined obligation to significant actuarial assumptions the same method (present value of the defined benefit obligation calculated with the projected unit credit method at the end of the reporting period) has been applied as when calculating the pension liability recognized within the </w:t>
      </w:r>
      <w:r w:rsidR="00215E19" w:rsidRPr="00851E0F">
        <w:rPr>
          <w:rFonts w:ascii="Arial" w:hAnsi="Arial" w:cs="Arial"/>
          <w:color w:val="000000"/>
          <w:sz w:val="20"/>
          <w:szCs w:val="20"/>
        </w:rPr>
        <w:t xml:space="preserve">consolidated and the Company </w:t>
      </w:r>
      <w:r w:rsidRPr="00851E0F">
        <w:rPr>
          <w:rFonts w:ascii="Arial" w:hAnsi="Arial" w:cs="Arial"/>
          <w:color w:val="000000"/>
          <w:sz w:val="20"/>
          <w:szCs w:val="20"/>
        </w:rPr>
        <w:t>statement of financial position.</w:t>
      </w:r>
    </w:p>
    <w:p w:rsidR="00582418" w:rsidRPr="00851E0F" w:rsidRDefault="00582418" w:rsidP="00582418">
      <w:pPr>
        <w:pStyle w:val="ListParagraph"/>
        <w:ind w:left="540"/>
        <w:jc w:val="thaiDistribute"/>
        <w:rPr>
          <w:rFonts w:ascii="Arial" w:hAnsi="Arial" w:cs="Arial"/>
          <w:color w:val="000000"/>
          <w:sz w:val="20"/>
          <w:szCs w:val="20"/>
        </w:rPr>
      </w:pPr>
    </w:p>
    <w:p w:rsidR="00722529" w:rsidRPr="00851E0F" w:rsidRDefault="00722529">
      <w:pPr>
        <w:rPr>
          <w:rFonts w:ascii="Arial" w:hAnsi="Arial" w:cs="Arial"/>
          <w:color w:val="000000"/>
          <w:sz w:val="20"/>
          <w:szCs w:val="20"/>
        </w:rPr>
      </w:pPr>
      <w:r w:rsidRPr="00851E0F">
        <w:rPr>
          <w:rFonts w:ascii="Arial" w:hAnsi="Arial" w:cs="Arial"/>
          <w:color w:val="000000"/>
          <w:sz w:val="20"/>
          <w:szCs w:val="20"/>
        </w:rPr>
        <w:br w:type="page"/>
      </w:r>
    </w:p>
    <w:p w:rsidR="00FC6C4D" w:rsidRPr="00851E0F" w:rsidRDefault="00582418" w:rsidP="00EB1E03">
      <w:pPr>
        <w:pStyle w:val="ListParagraph"/>
        <w:ind w:left="540"/>
        <w:jc w:val="thaiDistribute"/>
        <w:rPr>
          <w:rFonts w:ascii="Arial" w:hAnsi="Arial" w:cs="Arial"/>
          <w:color w:val="000000"/>
          <w:sz w:val="20"/>
          <w:szCs w:val="20"/>
        </w:rPr>
      </w:pPr>
      <w:r w:rsidRPr="00851E0F">
        <w:rPr>
          <w:rFonts w:ascii="Arial" w:hAnsi="Arial" w:cs="Arial"/>
          <w:color w:val="000000"/>
          <w:sz w:val="20"/>
          <w:szCs w:val="20"/>
        </w:rPr>
        <w:t>Expected maturity analysis of undiscounted retirement benefit;</w:t>
      </w:r>
    </w:p>
    <w:p w:rsidR="00EB1E03" w:rsidRPr="00851E0F" w:rsidRDefault="00EB1E03" w:rsidP="00EB1E03">
      <w:pPr>
        <w:pStyle w:val="ListParagraph"/>
        <w:ind w:left="540"/>
        <w:jc w:val="thaiDistribute"/>
        <w:rPr>
          <w:rFonts w:ascii="Arial" w:hAnsi="Arial" w:cs="Arial"/>
          <w:color w:val="000000"/>
          <w:sz w:val="20"/>
          <w:szCs w:val="20"/>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8"/>
        <w:gridCol w:w="1800"/>
        <w:gridCol w:w="1800"/>
        <w:gridCol w:w="1530"/>
        <w:gridCol w:w="1489"/>
      </w:tblGrid>
      <w:tr w:rsidR="00582418" w:rsidRPr="00851E0F" w:rsidTr="00E17C58">
        <w:tc>
          <w:tcPr>
            <w:tcW w:w="2358" w:type="dxa"/>
          </w:tcPr>
          <w:p w:rsidR="00582418" w:rsidRPr="00851E0F" w:rsidRDefault="00582418" w:rsidP="00E17C58">
            <w:pPr>
              <w:pStyle w:val="ListParagraph"/>
              <w:spacing w:line="320" w:lineRule="exact"/>
              <w:ind w:left="0"/>
              <w:jc w:val="thaiDistribute"/>
              <w:rPr>
                <w:rFonts w:ascii="Arial" w:hAnsi="Arial" w:cs="Arial"/>
                <w:color w:val="000000"/>
                <w:sz w:val="20"/>
                <w:szCs w:val="20"/>
              </w:rPr>
            </w:pPr>
          </w:p>
        </w:tc>
        <w:tc>
          <w:tcPr>
            <w:tcW w:w="6619" w:type="dxa"/>
            <w:gridSpan w:val="4"/>
          </w:tcPr>
          <w:p w:rsidR="00582418" w:rsidRPr="00851E0F" w:rsidRDefault="00582418" w:rsidP="00E17C58">
            <w:pPr>
              <w:pStyle w:val="ListParagraph"/>
              <w:pBdr>
                <w:bottom w:val="single" w:sz="4" w:space="1" w:color="auto"/>
                <w:between w:val="single" w:sz="4" w:space="1" w:color="auto"/>
              </w:pBdr>
              <w:spacing w:line="320" w:lineRule="exact"/>
              <w:ind w:left="0"/>
              <w:jc w:val="center"/>
              <w:rPr>
                <w:rFonts w:ascii="Arial" w:hAnsi="Arial" w:cs="Arial"/>
                <w:b/>
                <w:bCs/>
                <w:color w:val="000000"/>
                <w:sz w:val="20"/>
                <w:szCs w:val="20"/>
                <w:rtl/>
                <w:cs/>
              </w:rPr>
            </w:pPr>
            <w:r w:rsidRPr="00851E0F">
              <w:rPr>
                <w:rFonts w:ascii="Arial" w:hAnsi="Arial" w:cs="Arial"/>
                <w:b/>
                <w:bCs/>
                <w:color w:val="000000"/>
                <w:sz w:val="20"/>
                <w:szCs w:val="20"/>
              </w:rPr>
              <w:t>(Unit : Baht)</w:t>
            </w:r>
          </w:p>
        </w:tc>
      </w:tr>
      <w:tr w:rsidR="00582418" w:rsidRPr="00851E0F" w:rsidTr="00E17C58">
        <w:tc>
          <w:tcPr>
            <w:tcW w:w="2358" w:type="dxa"/>
          </w:tcPr>
          <w:p w:rsidR="00582418" w:rsidRPr="00851E0F" w:rsidRDefault="00582418" w:rsidP="00E17C58">
            <w:pPr>
              <w:pStyle w:val="ListParagraph"/>
              <w:spacing w:line="320" w:lineRule="exact"/>
              <w:ind w:left="0"/>
              <w:jc w:val="thaiDistribute"/>
              <w:rPr>
                <w:rFonts w:ascii="Arial" w:hAnsi="Arial" w:cs="Arial"/>
                <w:color w:val="000000"/>
                <w:sz w:val="20"/>
                <w:szCs w:val="20"/>
              </w:rPr>
            </w:pPr>
          </w:p>
        </w:tc>
        <w:tc>
          <w:tcPr>
            <w:tcW w:w="6619" w:type="dxa"/>
            <w:gridSpan w:val="4"/>
          </w:tcPr>
          <w:p w:rsidR="00582418" w:rsidRPr="00851E0F" w:rsidRDefault="00582418" w:rsidP="00E17C58">
            <w:pPr>
              <w:pStyle w:val="ListParagraph"/>
              <w:pBdr>
                <w:bottom w:val="single" w:sz="4" w:space="1" w:color="auto"/>
                <w:between w:val="single" w:sz="4" w:space="1" w:color="auto"/>
              </w:pBdr>
              <w:spacing w:line="320" w:lineRule="exact"/>
              <w:ind w:left="0"/>
              <w:jc w:val="center"/>
              <w:rPr>
                <w:rFonts w:ascii="Arial" w:hAnsi="Arial" w:cs="Arial"/>
                <w:b/>
                <w:bCs/>
                <w:color w:val="000000"/>
                <w:sz w:val="20"/>
                <w:szCs w:val="20"/>
              </w:rPr>
            </w:pPr>
            <w:r w:rsidRPr="00851E0F">
              <w:rPr>
                <w:rFonts w:ascii="Arial" w:hAnsi="Arial" w:cs="Arial"/>
                <w:b/>
                <w:bCs/>
                <w:sz w:val="20"/>
                <w:szCs w:val="20"/>
                <w:rtl/>
                <w:cs/>
              </w:rPr>
              <w:t>Consolidated</w:t>
            </w:r>
          </w:p>
        </w:tc>
      </w:tr>
      <w:tr w:rsidR="00582418" w:rsidRPr="00851E0F" w:rsidTr="00E17C58">
        <w:tc>
          <w:tcPr>
            <w:tcW w:w="2358" w:type="dxa"/>
          </w:tcPr>
          <w:p w:rsidR="00582418" w:rsidRPr="00851E0F" w:rsidRDefault="00582418" w:rsidP="00E17C58">
            <w:pPr>
              <w:pStyle w:val="ListParagraph"/>
              <w:spacing w:line="320" w:lineRule="exact"/>
              <w:ind w:left="0"/>
              <w:jc w:val="thaiDistribute"/>
              <w:rPr>
                <w:rFonts w:ascii="Arial" w:hAnsi="Arial" w:cs="Arial"/>
                <w:color w:val="000000"/>
                <w:sz w:val="20"/>
                <w:szCs w:val="20"/>
              </w:rPr>
            </w:pPr>
          </w:p>
        </w:tc>
        <w:tc>
          <w:tcPr>
            <w:tcW w:w="1800" w:type="dxa"/>
          </w:tcPr>
          <w:p w:rsidR="00582418" w:rsidRPr="00851E0F" w:rsidRDefault="00582418" w:rsidP="00E17C58">
            <w:pPr>
              <w:pStyle w:val="ListParagraph"/>
              <w:pBdr>
                <w:bottom w:val="single" w:sz="4" w:space="1" w:color="auto"/>
              </w:pBdr>
              <w:spacing w:line="320" w:lineRule="exact"/>
              <w:ind w:left="0"/>
              <w:jc w:val="center"/>
              <w:rPr>
                <w:rFonts w:ascii="Arial" w:hAnsi="Arial" w:cs="Arial"/>
                <w:b/>
                <w:bCs/>
                <w:color w:val="000000"/>
                <w:sz w:val="20"/>
                <w:szCs w:val="20"/>
              </w:rPr>
            </w:pPr>
            <w:r w:rsidRPr="00851E0F">
              <w:rPr>
                <w:rFonts w:ascii="Arial" w:hAnsi="Arial" w:cs="Arial"/>
                <w:b/>
                <w:bCs/>
                <w:color w:val="000000"/>
                <w:sz w:val="20"/>
                <w:szCs w:val="20"/>
              </w:rPr>
              <w:t>Between</w:t>
            </w:r>
          </w:p>
          <w:p w:rsidR="00582418" w:rsidRPr="00851E0F" w:rsidRDefault="00582418" w:rsidP="00E17C58">
            <w:pPr>
              <w:pStyle w:val="ListParagraph"/>
              <w:pBdr>
                <w:bottom w:val="single" w:sz="4" w:space="1" w:color="auto"/>
              </w:pBdr>
              <w:spacing w:line="320" w:lineRule="exact"/>
              <w:ind w:left="0"/>
              <w:jc w:val="center"/>
              <w:rPr>
                <w:rFonts w:ascii="Arial" w:hAnsi="Arial" w:cs="Arial"/>
                <w:b/>
                <w:bCs/>
                <w:color w:val="000000"/>
                <w:sz w:val="20"/>
                <w:szCs w:val="20"/>
                <w:rtl/>
                <w:cs/>
              </w:rPr>
            </w:pPr>
            <w:r w:rsidRPr="00851E0F">
              <w:rPr>
                <w:rFonts w:ascii="Arial Bold" w:hAnsi="Arial Bold" w:cs="Arial"/>
                <w:b/>
                <w:bCs/>
                <w:color w:val="000000"/>
                <w:spacing w:val="-4"/>
                <w:sz w:val="20"/>
                <w:szCs w:val="20"/>
              </w:rPr>
              <w:t xml:space="preserve">1 year </w:t>
            </w:r>
            <w:r w:rsidR="00C62EDB" w:rsidRPr="00851E0F">
              <w:rPr>
                <w:rFonts w:ascii="Arial Bold" w:hAnsi="Arial Bold" w:cs="Arial"/>
                <w:b/>
                <w:bCs/>
                <w:color w:val="000000"/>
                <w:spacing w:val="-4"/>
                <w:sz w:val="20"/>
                <w:szCs w:val="20"/>
              </w:rPr>
              <w:t>-</w:t>
            </w:r>
            <w:r w:rsidRPr="00851E0F">
              <w:rPr>
                <w:rFonts w:ascii="Arial Bold" w:hAnsi="Arial Bold" w:cs="Arial"/>
                <w:b/>
                <w:bCs/>
                <w:color w:val="000000"/>
                <w:spacing w:val="-4"/>
                <w:sz w:val="20"/>
                <w:szCs w:val="20"/>
                <w:rtl/>
                <w:cs/>
              </w:rPr>
              <w:t xml:space="preserve"> </w:t>
            </w:r>
            <w:r w:rsidRPr="00851E0F">
              <w:rPr>
                <w:rFonts w:ascii="Arial Bold" w:hAnsi="Arial Bold" w:cs="Arial"/>
                <w:b/>
                <w:bCs/>
                <w:color w:val="000000"/>
                <w:spacing w:val="-4"/>
                <w:sz w:val="20"/>
                <w:szCs w:val="20"/>
              </w:rPr>
              <w:t>4 years</w:t>
            </w:r>
          </w:p>
        </w:tc>
        <w:tc>
          <w:tcPr>
            <w:tcW w:w="1800" w:type="dxa"/>
          </w:tcPr>
          <w:p w:rsidR="00582418" w:rsidRPr="00851E0F" w:rsidRDefault="00582418" w:rsidP="00E17C58">
            <w:pPr>
              <w:pStyle w:val="ListParagraph"/>
              <w:pBdr>
                <w:bottom w:val="single" w:sz="4" w:space="1" w:color="auto"/>
              </w:pBdr>
              <w:spacing w:line="320" w:lineRule="exact"/>
              <w:ind w:left="0"/>
              <w:jc w:val="center"/>
              <w:rPr>
                <w:rFonts w:ascii="Arial" w:hAnsi="Arial" w:cs="Arial"/>
                <w:b/>
                <w:bCs/>
                <w:color w:val="000000"/>
                <w:sz w:val="20"/>
                <w:szCs w:val="20"/>
              </w:rPr>
            </w:pPr>
            <w:r w:rsidRPr="00851E0F">
              <w:rPr>
                <w:rFonts w:ascii="Arial" w:hAnsi="Arial" w:cs="Arial"/>
                <w:b/>
                <w:bCs/>
                <w:color w:val="000000"/>
                <w:sz w:val="20"/>
                <w:szCs w:val="20"/>
              </w:rPr>
              <w:t>Between</w:t>
            </w:r>
          </w:p>
          <w:p w:rsidR="00582418" w:rsidRPr="00851E0F" w:rsidRDefault="00582418" w:rsidP="00C62EDB">
            <w:pPr>
              <w:pStyle w:val="ListParagraph"/>
              <w:pBdr>
                <w:bottom w:val="single" w:sz="4" w:space="1" w:color="auto"/>
              </w:pBdr>
              <w:spacing w:line="320" w:lineRule="exact"/>
              <w:ind w:left="0"/>
              <w:jc w:val="center"/>
              <w:rPr>
                <w:rFonts w:ascii="Arial Bold" w:hAnsi="Arial Bold" w:cs="Arial"/>
                <w:b/>
                <w:bCs/>
                <w:color w:val="000000"/>
                <w:spacing w:val="-4"/>
                <w:sz w:val="20"/>
                <w:szCs w:val="20"/>
                <w:rtl/>
                <w:cs/>
              </w:rPr>
            </w:pPr>
            <w:r w:rsidRPr="00851E0F">
              <w:rPr>
                <w:rFonts w:ascii="Arial Bold" w:hAnsi="Arial Bold" w:cs="Arial"/>
                <w:b/>
                <w:bCs/>
                <w:color w:val="000000"/>
                <w:spacing w:val="-4"/>
                <w:sz w:val="20"/>
                <w:szCs w:val="20"/>
              </w:rPr>
              <w:t>5 year</w:t>
            </w:r>
            <w:r w:rsidR="007C1BE9" w:rsidRPr="00851E0F">
              <w:rPr>
                <w:rFonts w:ascii="Arial Bold" w:hAnsi="Arial Bold" w:cs="Arial"/>
                <w:b/>
                <w:bCs/>
                <w:color w:val="000000"/>
                <w:spacing w:val="-4"/>
                <w:sz w:val="20"/>
                <w:szCs w:val="20"/>
              </w:rPr>
              <w:t>s</w:t>
            </w:r>
            <w:r w:rsidR="00C62EDB" w:rsidRPr="00851E0F">
              <w:rPr>
                <w:rFonts w:ascii="Arial Bold" w:hAnsi="Arial Bold" w:cs="Arial"/>
                <w:b/>
                <w:bCs/>
                <w:color w:val="000000"/>
                <w:spacing w:val="-4"/>
                <w:sz w:val="20"/>
                <w:szCs w:val="20"/>
              </w:rPr>
              <w:t xml:space="preserve"> -</w:t>
            </w:r>
            <w:r w:rsidR="00C62EDB" w:rsidRPr="00851E0F">
              <w:rPr>
                <w:rFonts w:ascii="Arial Bold" w:hAnsi="Arial Bold" w:cs="Arial"/>
                <w:b/>
                <w:bCs/>
                <w:color w:val="000000"/>
                <w:spacing w:val="-4"/>
                <w:sz w:val="20"/>
                <w:szCs w:val="20"/>
                <w:rtl/>
                <w:cs/>
              </w:rPr>
              <w:t xml:space="preserve"> </w:t>
            </w:r>
            <w:r w:rsidRPr="00851E0F">
              <w:rPr>
                <w:rFonts w:ascii="Arial Bold" w:hAnsi="Arial Bold" w:cs="Arial"/>
                <w:b/>
                <w:bCs/>
                <w:color w:val="000000"/>
                <w:spacing w:val="-4"/>
                <w:sz w:val="20"/>
                <w:szCs w:val="20"/>
              </w:rPr>
              <w:t>10years</w:t>
            </w:r>
          </w:p>
        </w:tc>
        <w:tc>
          <w:tcPr>
            <w:tcW w:w="1530" w:type="dxa"/>
          </w:tcPr>
          <w:p w:rsidR="00582418" w:rsidRPr="00851E0F" w:rsidRDefault="00582418" w:rsidP="00E17C58">
            <w:pPr>
              <w:pStyle w:val="ListParagraph"/>
              <w:pBdr>
                <w:bottom w:val="single" w:sz="4" w:space="1" w:color="auto"/>
              </w:pBdr>
              <w:spacing w:line="320" w:lineRule="exact"/>
              <w:ind w:left="0"/>
              <w:jc w:val="center"/>
              <w:rPr>
                <w:rFonts w:ascii="Arial" w:hAnsi="Arial" w:cs="Arial"/>
                <w:b/>
                <w:bCs/>
                <w:color w:val="000000"/>
                <w:sz w:val="20"/>
                <w:szCs w:val="20"/>
              </w:rPr>
            </w:pPr>
          </w:p>
          <w:p w:rsidR="00582418" w:rsidRPr="00851E0F" w:rsidRDefault="00582418" w:rsidP="00E17C58">
            <w:pPr>
              <w:pStyle w:val="ListParagraph"/>
              <w:pBdr>
                <w:bottom w:val="single" w:sz="4" w:space="1" w:color="auto"/>
              </w:pBdr>
              <w:spacing w:line="320" w:lineRule="exact"/>
              <w:ind w:left="0"/>
              <w:jc w:val="center"/>
              <w:rPr>
                <w:rFonts w:ascii="Arial" w:hAnsi="Arial" w:cs="Arial"/>
                <w:b/>
                <w:bCs/>
                <w:color w:val="000000"/>
                <w:sz w:val="20"/>
                <w:szCs w:val="20"/>
                <w:rtl/>
                <w:cs/>
              </w:rPr>
            </w:pPr>
            <w:r w:rsidRPr="00851E0F">
              <w:rPr>
                <w:rFonts w:ascii="Arial" w:hAnsi="Arial" w:cs="Arial"/>
                <w:b/>
                <w:bCs/>
                <w:color w:val="000000"/>
                <w:sz w:val="20"/>
                <w:szCs w:val="20"/>
              </w:rPr>
              <w:t>Over 10 years</w:t>
            </w:r>
          </w:p>
        </w:tc>
        <w:tc>
          <w:tcPr>
            <w:tcW w:w="1489" w:type="dxa"/>
          </w:tcPr>
          <w:p w:rsidR="00582418" w:rsidRPr="00851E0F" w:rsidRDefault="00582418" w:rsidP="00E17C58">
            <w:pPr>
              <w:pStyle w:val="ListParagraph"/>
              <w:pBdr>
                <w:bottom w:val="single" w:sz="4" w:space="1" w:color="auto"/>
              </w:pBdr>
              <w:spacing w:line="320" w:lineRule="exact"/>
              <w:ind w:left="0"/>
              <w:jc w:val="center"/>
              <w:rPr>
                <w:rFonts w:ascii="Arial" w:hAnsi="Arial" w:cs="Arial"/>
                <w:b/>
                <w:bCs/>
                <w:color w:val="000000"/>
                <w:sz w:val="20"/>
                <w:szCs w:val="20"/>
              </w:rPr>
            </w:pPr>
          </w:p>
          <w:p w:rsidR="00582418" w:rsidRPr="00851E0F" w:rsidRDefault="00582418" w:rsidP="00E17C58">
            <w:pPr>
              <w:pStyle w:val="ListParagraph"/>
              <w:pBdr>
                <w:bottom w:val="single" w:sz="4" w:space="1" w:color="auto"/>
              </w:pBdr>
              <w:spacing w:line="320" w:lineRule="exact"/>
              <w:ind w:left="0"/>
              <w:jc w:val="center"/>
              <w:rPr>
                <w:rFonts w:ascii="Arial" w:hAnsi="Arial" w:cs="Arial"/>
                <w:b/>
                <w:bCs/>
                <w:color w:val="000000"/>
                <w:sz w:val="20"/>
                <w:szCs w:val="20"/>
              </w:rPr>
            </w:pPr>
            <w:r w:rsidRPr="00851E0F">
              <w:rPr>
                <w:rFonts w:ascii="Arial" w:hAnsi="Arial" w:cs="Arial"/>
                <w:b/>
                <w:bCs/>
                <w:color w:val="000000"/>
                <w:sz w:val="20"/>
                <w:szCs w:val="20"/>
              </w:rPr>
              <w:t>Total</w:t>
            </w:r>
          </w:p>
        </w:tc>
      </w:tr>
      <w:tr w:rsidR="00582418" w:rsidRPr="00851E0F" w:rsidTr="00E17C58">
        <w:tc>
          <w:tcPr>
            <w:tcW w:w="2358" w:type="dxa"/>
          </w:tcPr>
          <w:p w:rsidR="00582418" w:rsidRPr="00851E0F" w:rsidRDefault="00582418" w:rsidP="00125927">
            <w:pPr>
              <w:pStyle w:val="ListParagraph"/>
              <w:ind w:left="540"/>
              <w:jc w:val="thaiDistribute"/>
              <w:rPr>
                <w:rFonts w:ascii="Arial" w:hAnsi="Arial" w:cs="Arial"/>
                <w:color w:val="000000"/>
                <w:sz w:val="16"/>
                <w:szCs w:val="16"/>
              </w:rPr>
            </w:pPr>
          </w:p>
        </w:tc>
        <w:tc>
          <w:tcPr>
            <w:tcW w:w="1800" w:type="dxa"/>
          </w:tcPr>
          <w:p w:rsidR="00582418" w:rsidRPr="00851E0F" w:rsidRDefault="00582418" w:rsidP="00125927">
            <w:pPr>
              <w:pStyle w:val="ListParagraph"/>
              <w:ind w:left="540"/>
              <w:jc w:val="thaiDistribute"/>
              <w:rPr>
                <w:rFonts w:ascii="Arial" w:hAnsi="Arial" w:cs="Arial"/>
                <w:color w:val="000000"/>
                <w:sz w:val="16"/>
                <w:szCs w:val="16"/>
              </w:rPr>
            </w:pPr>
          </w:p>
        </w:tc>
        <w:tc>
          <w:tcPr>
            <w:tcW w:w="1800" w:type="dxa"/>
          </w:tcPr>
          <w:p w:rsidR="00582418" w:rsidRPr="00851E0F" w:rsidRDefault="00582418" w:rsidP="00125927">
            <w:pPr>
              <w:pStyle w:val="ListParagraph"/>
              <w:ind w:left="540"/>
              <w:jc w:val="thaiDistribute"/>
              <w:rPr>
                <w:rFonts w:ascii="Arial" w:hAnsi="Arial" w:cs="Arial"/>
                <w:color w:val="000000"/>
                <w:sz w:val="16"/>
                <w:szCs w:val="16"/>
              </w:rPr>
            </w:pPr>
          </w:p>
        </w:tc>
        <w:tc>
          <w:tcPr>
            <w:tcW w:w="1530" w:type="dxa"/>
          </w:tcPr>
          <w:p w:rsidR="00582418" w:rsidRPr="00851E0F" w:rsidRDefault="00582418" w:rsidP="00125927">
            <w:pPr>
              <w:pStyle w:val="ListParagraph"/>
              <w:ind w:left="540"/>
              <w:jc w:val="thaiDistribute"/>
              <w:rPr>
                <w:rFonts w:ascii="Arial" w:hAnsi="Arial" w:cs="Arial"/>
                <w:color w:val="000000"/>
                <w:sz w:val="16"/>
                <w:szCs w:val="16"/>
              </w:rPr>
            </w:pPr>
          </w:p>
        </w:tc>
        <w:tc>
          <w:tcPr>
            <w:tcW w:w="1489" w:type="dxa"/>
          </w:tcPr>
          <w:p w:rsidR="00582418" w:rsidRPr="00851E0F" w:rsidRDefault="00582418" w:rsidP="00125927">
            <w:pPr>
              <w:pStyle w:val="ListParagraph"/>
              <w:ind w:left="540"/>
              <w:jc w:val="thaiDistribute"/>
              <w:rPr>
                <w:rFonts w:ascii="Arial" w:hAnsi="Arial" w:cs="Arial"/>
                <w:color w:val="000000"/>
                <w:sz w:val="16"/>
                <w:szCs w:val="16"/>
              </w:rPr>
            </w:pPr>
          </w:p>
        </w:tc>
      </w:tr>
      <w:tr w:rsidR="0000575E" w:rsidRPr="00851E0F" w:rsidTr="00E17C58">
        <w:tc>
          <w:tcPr>
            <w:tcW w:w="2358" w:type="dxa"/>
          </w:tcPr>
          <w:p w:rsidR="0000575E" w:rsidRPr="00851E0F" w:rsidRDefault="0000575E" w:rsidP="00E17C58">
            <w:pPr>
              <w:pStyle w:val="ListParagraph"/>
              <w:spacing w:line="320" w:lineRule="exact"/>
              <w:ind w:left="0"/>
              <w:jc w:val="thaiDistribute"/>
              <w:rPr>
                <w:rFonts w:ascii="Arial" w:hAnsi="Arial" w:cs="Arial"/>
                <w:color w:val="000000"/>
                <w:sz w:val="20"/>
                <w:szCs w:val="20"/>
              </w:rPr>
            </w:pPr>
            <w:r w:rsidRPr="00851E0F">
              <w:rPr>
                <w:rFonts w:ascii="Arial" w:hAnsi="Arial" w:cs="Arial"/>
                <w:color w:val="000000"/>
                <w:sz w:val="20"/>
                <w:szCs w:val="20"/>
              </w:rPr>
              <w:t>Retirement benefit</w:t>
            </w:r>
          </w:p>
        </w:tc>
        <w:tc>
          <w:tcPr>
            <w:tcW w:w="1800" w:type="dxa"/>
          </w:tcPr>
          <w:p w:rsidR="0000575E" w:rsidRPr="00851E0F" w:rsidRDefault="00262872" w:rsidP="0000575E">
            <w:pPr>
              <w:pBdr>
                <w:bottom w:val="double" w:sz="4" w:space="1" w:color="auto"/>
              </w:pBdr>
              <w:spacing w:line="300" w:lineRule="exact"/>
              <w:ind w:right="35"/>
              <w:jc w:val="right"/>
              <w:rPr>
                <w:rFonts w:ascii="Arial" w:eastAsia="Cordia New" w:hAnsi="Arial" w:cs="Arial"/>
                <w:spacing w:val="-4"/>
                <w:sz w:val="20"/>
                <w:szCs w:val="20"/>
                <w:lang w:bidi="th-TH"/>
              </w:rPr>
            </w:pPr>
            <w:r w:rsidRPr="00851E0F">
              <w:rPr>
                <w:rFonts w:ascii="Arial" w:eastAsia="Cordia New" w:hAnsi="Arial" w:cs="Arial"/>
                <w:spacing w:val="-4"/>
                <w:sz w:val="20"/>
                <w:szCs w:val="20"/>
                <w:lang w:bidi="th-TH"/>
              </w:rPr>
              <w:t>2,001,763</w:t>
            </w:r>
          </w:p>
        </w:tc>
        <w:tc>
          <w:tcPr>
            <w:tcW w:w="1800" w:type="dxa"/>
          </w:tcPr>
          <w:p w:rsidR="0000575E" w:rsidRPr="00851E0F" w:rsidRDefault="00262872" w:rsidP="0000575E">
            <w:pPr>
              <w:pBdr>
                <w:bottom w:val="double" w:sz="4" w:space="1" w:color="auto"/>
              </w:pBdr>
              <w:spacing w:line="300" w:lineRule="exact"/>
              <w:ind w:right="35"/>
              <w:jc w:val="right"/>
              <w:rPr>
                <w:rFonts w:ascii="Arial" w:eastAsia="Cordia New" w:hAnsi="Arial" w:cs="Arial"/>
                <w:spacing w:val="-4"/>
                <w:sz w:val="20"/>
                <w:szCs w:val="20"/>
                <w:lang w:bidi="th-TH"/>
              </w:rPr>
            </w:pPr>
            <w:r w:rsidRPr="00851E0F">
              <w:rPr>
                <w:rFonts w:ascii="Arial" w:eastAsia="Cordia New" w:hAnsi="Arial" w:cs="Arial"/>
                <w:spacing w:val="-4"/>
                <w:sz w:val="20"/>
                <w:szCs w:val="20"/>
                <w:lang w:bidi="th-TH"/>
              </w:rPr>
              <w:t>870,206</w:t>
            </w:r>
          </w:p>
        </w:tc>
        <w:tc>
          <w:tcPr>
            <w:tcW w:w="1530" w:type="dxa"/>
          </w:tcPr>
          <w:p w:rsidR="0000575E" w:rsidRPr="00851E0F" w:rsidRDefault="00262872" w:rsidP="0000575E">
            <w:pPr>
              <w:pBdr>
                <w:bottom w:val="double" w:sz="4" w:space="1" w:color="auto"/>
              </w:pBdr>
              <w:spacing w:line="300" w:lineRule="exact"/>
              <w:ind w:right="35"/>
              <w:jc w:val="right"/>
              <w:rPr>
                <w:rFonts w:ascii="Arial" w:eastAsia="Cordia New" w:hAnsi="Arial" w:cs="Arial"/>
                <w:spacing w:val="-4"/>
                <w:sz w:val="20"/>
                <w:szCs w:val="20"/>
                <w:lang w:bidi="th-TH"/>
              </w:rPr>
            </w:pPr>
            <w:r w:rsidRPr="00851E0F">
              <w:rPr>
                <w:rFonts w:ascii="Arial" w:eastAsia="Cordia New" w:hAnsi="Arial" w:cs="Arial"/>
                <w:spacing w:val="-4"/>
                <w:sz w:val="20"/>
                <w:szCs w:val="20"/>
                <w:lang w:bidi="th-TH"/>
              </w:rPr>
              <w:t>5,846,902</w:t>
            </w:r>
          </w:p>
        </w:tc>
        <w:tc>
          <w:tcPr>
            <w:tcW w:w="1489" w:type="dxa"/>
          </w:tcPr>
          <w:p w:rsidR="0000575E" w:rsidRPr="00851E0F" w:rsidRDefault="00262872" w:rsidP="0000575E">
            <w:pPr>
              <w:pBdr>
                <w:bottom w:val="double" w:sz="4" w:space="1" w:color="auto"/>
              </w:pBdr>
              <w:spacing w:line="300" w:lineRule="exact"/>
              <w:ind w:right="35"/>
              <w:jc w:val="right"/>
              <w:rPr>
                <w:rFonts w:ascii="Arial" w:eastAsia="Cordia New" w:hAnsi="Arial" w:cs="Arial"/>
                <w:spacing w:val="-4"/>
                <w:sz w:val="20"/>
                <w:szCs w:val="20"/>
                <w:lang w:bidi="th-TH"/>
              </w:rPr>
            </w:pPr>
            <w:r w:rsidRPr="00851E0F">
              <w:rPr>
                <w:rFonts w:ascii="Arial" w:eastAsia="Cordia New" w:hAnsi="Arial" w:cs="Arial"/>
                <w:spacing w:val="-4"/>
                <w:sz w:val="20"/>
                <w:szCs w:val="20"/>
                <w:lang w:bidi="th-TH"/>
              </w:rPr>
              <w:t>8,718,871</w:t>
            </w:r>
          </w:p>
        </w:tc>
      </w:tr>
    </w:tbl>
    <w:p w:rsidR="0079734C" w:rsidRPr="00851E0F" w:rsidRDefault="0079734C" w:rsidP="00125927">
      <w:pPr>
        <w:pStyle w:val="ListParagraph"/>
        <w:ind w:left="540"/>
        <w:jc w:val="thaiDistribute"/>
        <w:rPr>
          <w:rFonts w:ascii="Arial" w:hAnsi="Arial" w:cs="Arial"/>
          <w:color w:val="000000"/>
          <w:sz w:val="16"/>
          <w:szCs w:val="16"/>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8"/>
        <w:gridCol w:w="1800"/>
        <w:gridCol w:w="1800"/>
        <w:gridCol w:w="1530"/>
        <w:gridCol w:w="1489"/>
      </w:tblGrid>
      <w:tr w:rsidR="00262872" w:rsidRPr="00851E0F" w:rsidTr="00BE291B">
        <w:tc>
          <w:tcPr>
            <w:tcW w:w="2358" w:type="dxa"/>
          </w:tcPr>
          <w:p w:rsidR="00262872" w:rsidRPr="00851E0F" w:rsidRDefault="00262872" w:rsidP="00BE291B">
            <w:pPr>
              <w:pStyle w:val="ListParagraph"/>
              <w:spacing w:line="320" w:lineRule="exact"/>
              <w:ind w:left="0"/>
              <w:jc w:val="thaiDistribute"/>
              <w:rPr>
                <w:rFonts w:ascii="Arial" w:hAnsi="Arial" w:cs="Arial"/>
                <w:color w:val="000000"/>
                <w:sz w:val="20"/>
                <w:szCs w:val="20"/>
              </w:rPr>
            </w:pPr>
          </w:p>
        </w:tc>
        <w:tc>
          <w:tcPr>
            <w:tcW w:w="6619" w:type="dxa"/>
            <w:gridSpan w:val="4"/>
          </w:tcPr>
          <w:p w:rsidR="00262872" w:rsidRPr="00851E0F" w:rsidRDefault="00262872" w:rsidP="00BE291B">
            <w:pPr>
              <w:pStyle w:val="ListParagraph"/>
              <w:pBdr>
                <w:bottom w:val="single" w:sz="4" w:space="1" w:color="auto"/>
                <w:between w:val="single" w:sz="4" w:space="1" w:color="auto"/>
              </w:pBdr>
              <w:spacing w:line="320" w:lineRule="exact"/>
              <w:ind w:left="0"/>
              <w:jc w:val="center"/>
              <w:rPr>
                <w:rFonts w:ascii="Arial" w:hAnsi="Arial" w:cs="Arial"/>
                <w:b/>
                <w:bCs/>
                <w:color w:val="000000"/>
                <w:sz w:val="20"/>
                <w:szCs w:val="20"/>
                <w:rtl/>
                <w:cs/>
              </w:rPr>
            </w:pPr>
            <w:r w:rsidRPr="00851E0F">
              <w:rPr>
                <w:rFonts w:ascii="Arial" w:hAnsi="Arial" w:cs="Arial"/>
                <w:b/>
                <w:bCs/>
                <w:color w:val="000000"/>
                <w:sz w:val="20"/>
                <w:szCs w:val="20"/>
              </w:rPr>
              <w:t>(Unit : Baht)</w:t>
            </w:r>
          </w:p>
        </w:tc>
      </w:tr>
      <w:tr w:rsidR="00262872" w:rsidRPr="00851E0F" w:rsidTr="00BE291B">
        <w:tc>
          <w:tcPr>
            <w:tcW w:w="2358" w:type="dxa"/>
          </w:tcPr>
          <w:p w:rsidR="00262872" w:rsidRPr="00851E0F" w:rsidRDefault="00262872" w:rsidP="00BE291B">
            <w:pPr>
              <w:pStyle w:val="ListParagraph"/>
              <w:spacing w:line="320" w:lineRule="exact"/>
              <w:ind w:left="0"/>
              <w:jc w:val="thaiDistribute"/>
              <w:rPr>
                <w:rFonts w:ascii="Arial" w:hAnsi="Arial" w:cs="Arial"/>
                <w:color w:val="000000"/>
                <w:sz w:val="20"/>
                <w:szCs w:val="20"/>
              </w:rPr>
            </w:pPr>
          </w:p>
        </w:tc>
        <w:tc>
          <w:tcPr>
            <w:tcW w:w="6619" w:type="dxa"/>
            <w:gridSpan w:val="4"/>
          </w:tcPr>
          <w:p w:rsidR="00262872" w:rsidRPr="00851E0F" w:rsidRDefault="00262872" w:rsidP="00BE291B">
            <w:pPr>
              <w:pStyle w:val="ListParagraph"/>
              <w:pBdr>
                <w:bottom w:val="single" w:sz="4" w:space="1" w:color="auto"/>
                <w:between w:val="single" w:sz="4" w:space="1" w:color="auto"/>
              </w:pBdr>
              <w:spacing w:line="320" w:lineRule="exact"/>
              <w:ind w:left="0"/>
              <w:jc w:val="center"/>
              <w:rPr>
                <w:rFonts w:ascii="Arial" w:hAnsi="Arial" w:cs="Arial"/>
                <w:b/>
                <w:bCs/>
                <w:color w:val="000000"/>
                <w:sz w:val="20"/>
                <w:szCs w:val="20"/>
              </w:rPr>
            </w:pPr>
            <w:r w:rsidRPr="00851E0F">
              <w:rPr>
                <w:rFonts w:ascii="Arial" w:hAnsi="Arial" w:cs="Arial"/>
                <w:b/>
                <w:bCs/>
                <w:color w:val="000000"/>
                <w:sz w:val="20"/>
                <w:szCs w:val="20"/>
              </w:rPr>
              <w:t>The Company</w:t>
            </w:r>
          </w:p>
        </w:tc>
      </w:tr>
      <w:tr w:rsidR="00262872" w:rsidRPr="00851E0F" w:rsidTr="00BE291B">
        <w:tc>
          <w:tcPr>
            <w:tcW w:w="2358" w:type="dxa"/>
          </w:tcPr>
          <w:p w:rsidR="00262872" w:rsidRPr="00851E0F" w:rsidRDefault="00262872" w:rsidP="00BE291B">
            <w:pPr>
              <w:pStyle w:val="ListParagraph"/>
              <w:spacing w:line="320" w:lineRule="exact"/>
              <w:ind w:left="0"/>
              <w:jc w:val="thaiDistribute"/>
              <w:rPr>
                <w:rFonts w:ascii="Arial" w:hAnsi="Arial" w:cs="Arial"/>
                <w:color w:val="000000"/>
                <w:sz w:val="20"/>
                <w:szCs w:val="20"/>
              </w:rPr>
            </w:pPr>
          </w:p>
        </w:tc>
        <w:tc>
          <w:tcPr>
            <w:tcW w:w="1800" w:type="dxa"/>
          </w:tcPr>
          <w:p w:rsidR="00262872" w:rsidRPr="00851E0F" w:rsidRDefault="00262872" w:rsidP="00BE291B">
            <w:pPr>
              <w:pStyle w:val="ListParagraph"/>
              <w:pBdr>
                <w:bottom w:val="single" w:sz="4" w:space="1" w:color="auto"/>
              </w:pBdr>
              <w:spacing w:line="320" w:lineRule="exact"/>
              <w:ind w:left="0"/>
              <w:jc w:val="center"/>
              <w:rPr>
                <w:rFonts w:ascii="Arial" w:hAnsi="Arial" w:cs="Arial"/>
                <w:b/>
                <w:bCs/>
                <w:color w:val="000000"/>
                <w:sz w:val="20"/>
                <w:szCs w:val="20"/>
              </w:rPr>
            </w:pPr>
            <w:r w:rsidRPr="00851E0F">
              <w:rPr>
                <w:rFonts w:ascii="Arial" w:hAnsi="Arial" w:cs="Arial"/>
                <w:b/>
                <w:bCs/>
                <w:color w:val="000000"/>
                <w:sz w:val="20"/>
                <w:szCs w:val="20"/>
              </w:rPr>
              <w:t>Between</w:t>
            </w:r>
          </w:p>
          <w:p w:rsidR="00262872" w:rsidRPr="00851E0F" w:rsidRDefault="00262872" w:rsidP="00BE291B">
            <w:pPr>
              <w:pStyle w:val="ListParagraph"/>
              <w:pBdr>
                <w:bottom w:val="single" w:sz="4" w:space="1" w:color="auto"/>
              </w:pBdr>
              <w:spacing w:line="320" w:lineRule="exact"/>
              <w:ind w:left="0"/>
              <w:jc w:val="center"/>
              <w:rPr>
                <w:rFonts w:ascii="Arial" w:hAnsi="Arial" w:cs="Arial"/>
                <w:b/>
                <w:bCs/>
                <w:color w:val="000000"/>
                <w:sz w:val="20"/>
                <w:szCs w:val="20"/>
                <w:rtl/>
                <w:cs/>
              </w:rPr>
            </w:pPr>
            <w:r w:rsidRPr="00851E0F">
              <w:rPr>
                <w:rFonts w:ascii="Arial Bold" w:hAnsi="Arial Bold" w:cs="Arial"/>
                <w:b/>
                <w:bCs/>
                <w:color w:val="000000"/>
                <w:spacing w:val="-4"/>
                <w:sz w:val="20"/>
                <w:szCs w:val="20"/>
              </w:rPr>
              <w:t>1 year -</w:t>
            </w:r>
            <w:r w:rsidRPr="00851E0F">
              <w:rPr>
                <w:rFonts w:ascii="Arial Bold" w:hAnsi="Arial Bold" w:cs="Arial"/>
                <w:b/>
                <w:bCs/>
                <w:color w:val="000000"/>
                <w:spacing w:val="-4"/>
                <w:sz w:val="20"/>
                <w:szCs w:val="20"/>
                <w:rtl/>
                <w:cs/>
              </w:rPr>
              <w:t xml:space="preserve"> </w:t>
            </w:r>
            <w:r w:rsidRPr="00851E0F">
              <w:rPr>
                <w:rFonts w:ascii="Arial Bold" w:hAnsi="Arial Bold" w:cs="Arial"/>
                <w:b/>
                <w:bCs/>
                <w:color w:val="000000"/>
                <w:spacing w:val="-4"/>
                <w:sz w:val="20"/>
                <w:szCs w:val="20"/>
              </w:rPr>
              <w:t>4 years</w:t>
            </w:r>
          </w:p>
        </w:tc>
        <w:tc>
          <w:tcPr>
            <w:tcW w:w="1800" w:type="dxa"/>
          </w:tcPr>
          <w:p w:rsidR="00262872" w:rsidRPr="00851E0F" w:rsidRDefault="00262872" w:rsidP="00BE291B">
            <w:pPr>
              <w:pStyle w:val="ListParagraph"/>
              <w:pBdr>
                <w:bottom w:val="single" w:sz="4" w:space="1" w:color="auto"/>
              </w:pBdr>
              <w:spacing w:line="320" w:lineRule="exact"/>
              <w:ind w:left="0"/>
              <w:jc w:val="center"/>
              <w:rPr>
                <w:rFonts w:ascii="Arial" w:hAnsi="Arial" w:cs="Arial"/>
                <w:b/>
                <w:bCs/>
                <w:color w:val="000000"/>
                <w:sz w:val="20"/>
                <w:szCs w:val="20"/>
              </w:rPr>
            </w:pPr>
            <w:r w:rsidRPr="00851E0F">
              <w:rPr>
                <w:rFonts w:ascii="Arial" w:hAnsi="Arial" w:cs="Arial"/>
                <w:b/>
                <w:bCs/>
                <w:color w:val="000000"/>
                <w:sz w:val="20"/>
                <w:szCs w:val="20"/>
              </w:rPr>
              <w:t>Between</w:t>
            </w:r>
          </w:p>
          <w:p w:rsidR="00262872" w:rsidRPr="00851E0F" w:rsidRDefault="00262872" w:rsidP="00BE291B">
            <w:pPr>
              <w:pStyle w:val="ListParagraph"/>
              <w:pBdr>
                <w:bottom w:val="single" w:sz="4" w:space="1" w:color="auto"/>
              </w:pBdr>
              <w:spacing w:line="320" w:lineRule="exact"/>
              <w:ind w:left="0"/>
              <w:jc w:val="center"/>
              <w:rPr>
                <w:rFonts w:ascii="Arial Bold" w:hAnsi="Arial Bold" w:cs="Arial"/>
                <w:b/>
                <w:bCs/>
                <w:color w:val="000000"/>
                <w:spacing w:val="-4"/>
                <w:sz w:val="20"/>
                <w:szCs w:val="20"/>
                <w:rtl/>
                <w:cs/>
              </w:rPr>
            </w:pPr>
            <w:r w:rsidRPr="00851E0F">
              <w:rPr>
                <w:rFonts w:ascii="Arial Bold" w:hAnsi="Arial Bold" w:cs="Arial"/>
                <w:b/>
                <w:bCs/>
                <w:color w:val="000000"/>
                <w:spacing w:val="-4"/>
                <w:sz w:val="20"/>
                <w:szCs w:val="20"/>
              </w:rPr>
              <w:t>5 year</w:t>
            </w:r>
            <w:r w:rsidR="007C1BE9" w:rsidRPr="00851E0F">
              <w:rPr>
                <w:rFonts w:ascii="Arial Bold" w:hAnsi="Arial Bold" w:cs="Arial"/>
                <w:b/>
                <w:bCs/>
                <w:color w:val="000000"/>
                <w:spacing w:val="-4"/>
                <w:sz w:val="20"/>
                <w:szCs w:val="20"/>
              </w:rPr>
              <w:t>s</w:t>
            </w:r>
            <w:r w:rsidRPr="00851E0F">
              <w:rPr>
                <w:rFonts w:ascii="Arial Bold" w:hAnsi="Arial Bold" w:cs="Arial"/>
                <w:b/>
                <w:bCs/>
                <w:color w:val="000000"/>
                <w:spacing w:val="-4"/>
                <w:sz w:val="20"/>
                <w:szCs w:val="20"/>
              </w:rPr>
              <w:t xml:space="preserve"> -</w:t>
            </w:r>
            <w:r w:rsidRPr="00851E0F">
              <w:rPr>
                <w:rFonts w:ascii="Arial Bold" w:hAnsi="Arial Bold" w:cs="Arial"/>
                <w:b/>
                <w:bCs/>
                <w:color w:val="000000"/>
                <w:spacing w:val="-4"/>
                <w:sz w:val="20"/>
                <w:szCs w:val="20"/>
                <w:rtl/>
                <w:cs/>
              </w:rPr>
              <w:t xml:space="preserve"> </w:t>
            </w:r>
            <w:r w:rsidRPr="00851E0F">
              <w:rPr>
                <w:rFonts w:ascii="Arial Bold" w:hAnsi="Arial Bold" w:cs="Arial"/>
                <w:b/>
                <w:bCs/>
                <w:color w:val="000000"/>
                <w:spacing w:val="-4"/>
                <w:sz w:val="20"/>
                <w:szCs w:val="20"/>
              </w:rPr>
              <w:t>10years</w:t>
            </w:r>
          </w:p>
        </w:tc>
        <w:tc>
          <w:tcPr>
            <w:tcW w:w="1530" w:type="dxa"/>
          </w:tcPr>
          <w:p w:rsidR="00262872" w:rsidRPr="00851E0F" w:rsidRDefault="00262872" w:rsidP="00BE291B">
            <w:pPr>
              <w:pStyle w:val="ListParagraph"/>
              <w:pBdr>
                <w:bottom w:val="single" w:sz="4" w:space="1" w:color="auto"/>
              </w:pBdr>
              <w:spacing w:line="320" w:lineRule="exact"/>
              <w:ind w:left="0"/>
              <w:jc w:val="center"/>
              <w:rPr>
                <w:rFonts w:ascii="Arial" w:hAnsi="Arial" w:cs="Arial"/>
                <w:b/>
                <w:bCs/>
                <w:color w:val="000000"/>
                <w:sz w:val="20"/>
                <w:szCs w:val="20"/>
              </w:rPr>
            </w:pPr>
          </w:p>
          <w:p w:rsidR="00262872" w:rsidRPr="00851E0F" w:rsidRDefault="00262872" w:rsidP="00BE291B">
            <w:pPr>
              <w:pStyle w:val="ListParagraph"/>
              <w:pBdr>
                <w:bottom w:val="single" w:sz="4" w:space="1" w:color="auto"/>
              </w:pBdr>
              <w:spacing w:line="320" w:lineRule="exact"/>
              <w:ind w:left="0"/>
              <w:jc w:val="center"/>
              <w:rPr>
                <w:rFonts w:ascii="Arial" w:hAnsi="Arial" w:cs="Arial"/>
                <w:b/>
                <w:bCs/>
                <w:color w:val="000000"/>
                <w:sz w:val="20"/>
                <w:szCs w:val="20"/>
                <w:rtl/>
                <w:cs/>
              </w:rPr>
            </w:pPr>
            <w:r w:rsidRPr="00851E0F">
              <w:rPr>
                <w:rFonts w:ascii="Arial" w:hAnsi="Arial" w:cs="Arial"/>
                <w:b/>
                <w:bCs/>
                <w:color w:val="000000"/>
                <w:sz w:val="20"/>
                <w:szCs w:val="20"/>
              </w:rPr>
              <w:t>Over 10 years</w:t>
            </w:r>
          </w:p>
        </w:tc>
        <w:tc>
          <w:tcPr>
            <w:tcW w:w="1489" w:type="dxa"/>
          </w:tcPr>
          <w:p w:rsidR="00262872" w:rsidRPr="00851E0F" w:rsidRDefault="00262872" w:rsidP="00BE291B">
            <w:pPr>
              <w:pStyle w:val="ListParagraph"/>
              <w:pBdr>
                <w:bottom w:val="single" w:sz="4" w:space="1" w:color="auto"/>
              </w:pBdr>
              <w:spacing w:line="320" w:lineRule="exact"/>
              <w:ind w:left="0"/>
              <w:jc w:val="center"/>
              <w:rPr>
                <w:rFonts w:ascii="Arial" w:hAnsi="Arial" w:cs="Arial"/>
                <w:b/>
                <w:bCs/>
                <w:color w:val="000000"/>
                <w:sz w:val="20"/>
                <w:szCs w:val="20"/>
              </w:rPr>
            </w:pPr>
          </w:p>
          <w:p w:rsidR="00262872" w:rsidRPr="00851E0F" w:rsidRDefault="00262872" w:rsidP="00BE291B">
            <w:pPr>
              <w:pStyle w:val="ListParagraph"/>
              <w:pBdr>
                <w:bottom w:val="single" w:sz="4" w:space="1" w:color="auto"/>
              </w:pBdr>
              <w:spacing w:line="320" w:lineRule="exact"/>
              <w:ind w:left="0"/>
              <w:jc w:val="center"/>
              <w:rPr>
                <w:rFonts w:ascii="Arial" w:hAnsi="Arial" w:cs="Arial"/>
                <w:b/>
                <w:bCs/>
                <w:color w:val="000000"/>
                <w:sz w:val="20"/>
                <w:szCs w:val="20"/>
              </w:rPr>
            </w:pPr>
            <w:r w:rsidRPr="00851E0F">
              <w:rPr>
                <w:rFonts w:ascii="Arial" w:hAnsi="Arial" w:cs="Arial"/>
                <w:b/>
                <w:bCs/>
                <w:color w:val="000000"/>
                <w:sz w:val="20"/>
                <w:szCs w:val="20"/>
              </w:rPr>
              <w:t>Total</w:t>
            </w:r>
          </w:p>
        </w:tc>
      </w:tr>
      <w:tr w:rsidR="00262872" w:rsidRPr="00851E0F" w:rsidTr="00BE291B">
        <w:tc>
          <w:tcPr>
            <w:tcW w:w="2358" w:type="dxa"/>
          </w:tcPr>
          <w:p w:rsidR="00262872" w:rsidRPr="00851E0F" w:rsidRDefault="00262872" w:rsidP="00BE291B">
            <w:pPr>
              <w:pStyle w:val="ListParagraph"/>
              <w:ind w:left="540"/>
              <w:jc w:val="thaiDistribute"/>
              <w:rPr>
                <w:rFonts w:ascii="Arial" w:hAnsi="Arial" w:cs="Arial"/>
                <w:color w:val="000000"/>
                <w:sz w:val="16"/>
                <w:szCs w:val="16"/>
              </w:rPr>
            </w:pPr>
          </w:p>
        </w:tc>
        <w:tc>
          <w:tcPr>
            <w:tcW w:w="1800" w:type="dxa"/>
          </w:tcPr>
          <w:p w:rsidR="00262872" w:rsidRPr="00851E0F" w:rsidRDefault="00262872" w:rsidP="00BE291B">
            <w:pPr>
              <w:pStyle w:val="ListParagraph"/>
              <w:ind w:left="540"/>
              <w:jc w:val="thaiDistribute"/>
              <w:rPr>
                <w:rFonts w:ascii="Arial" w:hAnsi="Arial" w:cs="Arial"/>
                <w:color w:val="000000"/>
                <w:sz w:val="16"/>
                <w:szCs w:val="16"/>
              </w:rPr>
            </w:pPr>
          </w:p>
        </w:tc>
        <w:tc>
          <w:tcPr>
            <w:tcW w:w="1800" w:type="dxa"/>
          </w:tcPr>
          <w:p w:rsidR="00262872" w:rsidRPr="00851E0F" w:rsidRDefault="00262872" w:rsidP="00BE291B">
            <w:pPr>
              <w:pStyle w:val="ListParagraph"/>
              <w:ind w:left="540"/>
              <w:jc w:val="thaiDistribute"/>
              <w:rPr>
                <w:rFonts w:ascii="Arial" w:hAnsi="Arial" w:cs="Arial"/>
                <w:color w:val="000000"/>
                <w:sz w:val="16"/>
                <w:szCs w:val="16"/>
              </w:rPr>
            </w:pPr>
          </w:p>
        </w:tc>
        <w:tc>
          <w:tcPr>
            <w:tcW w:w="1530" w:type="dxa"/>
          </w:tcPr>
          <w:p w:rsidR="00262872" w:rsidRPr="00851E0F" w:rsidRDefault="00262872" w:rsidP="00BE291B">
            <w:pPr>
              <w:pStyle w:val="ListParagraph"/>
              <w:ind w:left="540"/>
              <w:jc w:val="thaiDistribute"/>
              <w:rPr>
                <w:rFonts w:ascii="Arial" w:hAnsi="Arial" w:cs="Arial"/>
                <w:color w:val="000000"/>
                <w:sz w:val="16"/>
                <w:szCs w:val="16"/>
              </w:rPr>
            </w:pPr>
          </w:p>
        </w:tc>
        <w:tc>
          <w:tcPr>
            <w:tcW w:w="1489" w:type="dxa"/>
          </w:tcPr>
          <w:p w:rsidR="00262872" w:rsidRPr="00851E0F" w:rsidRDefault="00262872" w:rsidP="00BE291B">
            <w:pPr>
              <w:pStyle w:val="ListParagraph"/>
              <w:ind w:left="540"/>
              <w:jc w:val="thaiDistribute"/>
              <w:rPr>
                <w:rFonts w:ascii="Arial" w:hAnsi="Arial" w:cs="Arial"/>
                <w:color w:val="000000"/>
                <w:sz w:val="16"/>
                <w:szCs w:val="16"/>
              </w:rPr>
            </w:pPr>
          </w:p>
        </w:tc>
      </w:tr>
      <w:tr w:rsidR="00262872" w:rsidRPr="00851E0F" w:rsidTr="00BE291B">
        <w:tc>
          <w:tcPr>
            <w:tcW w:w="2358" w:type="dxa"/>
          </w:tcPr>
          <w:p w:rsidR="00262872" w:rsidRPr="00851E0F" w:rsidRDefault="00262872" w:rsidP="00BE291B">
            <w:pPr>
              <w:pStyle w:val="ListParagraph"/>
              <w:spacing w:line="320" w:lineRule="exact"/>
              <w:ind w:left="0"/>
              <w:jc w:val="thaiDistribute"/>
              <w:rPr>
                <w:rFonts w:ascii="Arial" w:hAnsi="Arial" w:cs="Arial"/>
                <w:color w:val="000000"/>
                <w:sz w:val="20"/>
                <w:szCs w:val="20"/>
              </w:rPr>
            </w:pPr>
            <w:r w:rsidRPr="00851E0F">
              <w:rPr>
                <w:rFonts w:ascii="Arial" w:hAnsi="Arial" w:cs="Arial"/>
                <w:color w:val="000000"/>
                <w:sz w:val="20"/>
                <w:szCs w:val="20"/>
              </w:rPr>
              <w:t>Retirement benefit</w:t>
            </w:r>
          </w:p>
        </w:tc>
        <w:tc>
          <w:tcPr>
            <w:tcW w:w="1800" w:type="dxa"/>
          </w:tcPr>
          <w:p w:rsidR="00262872" w:rsidRPr="00851E0F" w:rsidRDefault="00262872" w:rsidP="00BE291B">
            <w:pPr>
              <w:pBdr>
                <w:bottom w:val="double" w:sz="4" w:space="1" w:color="auto"/>
              </w:pBdr>
              <w:spacing w:line="300" w:lineRule="exact"/>
              <w:ind w:right="35"/>
              <w:jc w:val="right"/>
              <w:rPr>
                <w:rFonts w:ascii="Arial" w:eastAsia="Cordia New" w:hAnsi="Arial" w:cs="Arial"/>
                <w:spacing w:val="-4"/>
                <w:sz w:val="20"/>
                <w:szCs w:val="20"/>
                <w:lang w:bidi="th-TH"/>
              </w:rPr>
            </w:pPr>
            <w:r w:rsidRPr="00851E0F">
              <w:rPr>
                <w:rFonts w:ascii="Arial" w:eastAsia="Cordia New" w:hAnsi="Arial" w:cs="Arial"/>
                <w:spacing w:val="-4"/>
                <w:sz w:val="20"/>
                <w:szCs w:val="20"/>
                <w:lang w:bidi="th-TH"/>
              </w:rPr>
              <w:t>425,920</w:t>
            </w:r>
          </w:p>
        </w:tc>
        <w:tc>
          <w:tcPr>
            <w:tcW w:w="1800" w:type="dxa"/>
          </w:tcPr>
          <w:p w:rsidR="00262872" w:rsidRPr="00851E0F" w:rsidRDefault="00262872" w:rsidP="00262872">
            <w:pPr>
              <w:pBdr>
                <w:bottom w:val="double" w:sz="4" w:space="1" w:color="auto"/>
              </w:pBdr>
              <w:spacing w:line="300" w:lineRule="exact"/>
              <w:ind w:right="35"/>
              <w:jc w:val="center"/>
              <w:rPr>
                <w:rFonts w:ascii="Arial" w:eastAsia="Cordia New" w:hAnsi="Arial" w:cs="Arial"/>
                <w:spacing w:val="-4"/>
                <w:sz w:val="20"/>
                <w:szCs w:val="20"/>
                <w:lang w:bidi="th-TH"/>
              </w:rPr>
            </w:pPr>
            <w:r w:rsidRPr="00851E0F">
              <w:rPr>
                <w:rFonts w:ascii="Arial" w:eastAsia="Cordia New" w:hAnsi="Arial" w:cs="Arial"/>
                <w:spacing w:val="-4"/>
                <w:sz w:val="20"/>
                <w:szCs w:val="20"/>
                <w:lang w:bidi="th-TH"/>
              </w:rPr>
              <w:t>-</w:t>
            </w:r>
          </w:p>
        </w:tc>
        <w:tc>
          <w:tcPr>
            <w:tcW w:w="1530" w:type="dxa"/>
          </w:tcPr>
          <w:p w:rsidR="00262872" w:rsidRPr="00851E0F" w:rsidRDefault="00262872" w:rsidP="00BE291B">
            <w:pPr>
              <w:pBdr>
                <w:bottom w:val="double" w:sz="4" w:space="1" w:color="auto"/>
              </w:pBdr>
              <w:spacing w:line="300" w:lineRule="exact"/>
              <w:ind w:right="35"/>
              <w:jc w:val="right"/>
              <w:rPr>
                <w:rFonts w:ascii="Arial" w:eastAsia="Cordia New" w:hAnsi="Arial" w:cs="Arial"/>
                <w:spacing w:val="-4"/>
                <w:sz w:val="20"/>
                <w:szCs w:val="20"/>
                <w:lang w:bidi="th-TH"/>
              </w:rPr>
            </w:pPr>
            <w:r w:rsidRPr="00851E0F">
              <w:rPr>
                <w:rFonts w:ascii="Arial" w:eastAsia="Cordia New" w:hAnsi="Arial" w:cs="Arial"/>
                <w:spacing w:val="-4"/>
                <w:sz w:val="20"/>
                <w:szCs w:val="20"/>
                <w:lang w:bidi="th-TH"/>
              </w:rPr>
              <w:t>361,789</w:t>
            </w:r>
          </w:p>
        </w:tc>
        <w:tc>
          <w:tcPr>
            <w:tcW w:w="1489" w:type="dxa"/>
          </w:tcPr>
          <w:p w:rsidR="00262872" w:rsidRPr="00851E0F" w:rsidRDefault="00262872" w:rsidP="00BE291B">
            <w:pPr>
              <w:pBdr>
                <w:bottom w:val="double" w:sz="4" w:space="1" w:color="auto"/>
              </w:pBdr>
              <w:spacing w:line="300" w:lineRule="exact"/>
              <w:ind w:right="35"/>
              <w:jc w:val="right"/>
              <w:rPr>
                <w:rFonts w:ascii="Arial" w:eastAsia="Cordia New" w:hAnsi="Arial" w:cs="Arial"/>
                <w:spacing w:val="-4"/>
                <w:sz w:val="20"/>
                <w:szCs w:val="20"/>
                <w:lang w:bidi="th-TH"/>
              </w:rPr>
            </w:pPr>
            <w:r w:rsidRPr="00851E0F">
              <w:rPr>
                <w:rFonts w:ascii="Arial" w:eastAsia="Cordia New" w:hAnsi="Arial" w:cs="Arial"/>
                <w:spacing w:val="-4"/>
                <w:sz w:val="20"/>
                <w:szCs w:val="20"/>
                <w:lang w:bidi="th-TH"/>
              </w:rPr>
              <w:t>787,709</w:t>
            </w:r>
          </w:p>
        </w:tc>
      </w:tr>
    </w:tbl>
    <w:p w:rsidR="00EB1E03" w:rsidRPr="00851E0F" w:rsidRDefault="00EB1E03" w:rsidP="00FC6C4D">
      <w:pPr>
        <w:tabs>
          <w:tab w:val="left" w:pos="540"/>
        </w:tabs>
        <w:ind w:left="3510"/>
        <w:jc w:val="both"/>
        <w:rPr>
          <w:rFonts w:ascii="Arial" w:hAnsi="Arial" w:cs="Arial"/>
          <w:b/>
          <w:caps/>
          <w:noProof w:val="0"/>
          <w:sz w:val="20"/>
          <w:szCs w:val="20"/>
        </w:rPr>
      </w:pPr>
    </w:p>
    <w:p w:rsidR="00414B35" w:rsidRPr="00851E0F" w:rsidRDefault="00414B35" w:rsidP="00414B35">
      <w:pPr>
        <w:numPr>
          <w:ilvl w:val="0"/>
          <w:numId w:val="2"/>
        </w:numPr>
        <w:tabs>
          <w:tab w:val="left" w:pos="540"/>
        </w:tabs>
        <w:ind w:hanging="3510"/>
        <w:jc w:val="both"/>
        <w:rPr>
          <w:rFonts w:ascii="Arial" w:hAnsi="Arial" w:cs="Arial"/>
          <w:b/>
          <w:caps/>
          <w:noProof w:val="0"/>
          <w:sz w:val="20"/>
          <w:szCs w:val="20"/>
        </w:rPr>
      </w:pPr>
      <w:r w:rsidRPr="00851E0F">
        <w:rPr>
          <w:rFonts w:ascii="Arial" w:hAnsi="Arial" w:cs="Arial"/>
          <w:b/>
          <w:caps/>
          <w:noProof w:val="0"/>
          <w:sz w:val="20"/>
          <w:szCs w:val="20"/>
        </w:rPr>
        <w:t>Liabilities under finance lease, net</w:t>
      </w:r>
    </w:p>
    <w:p w:rsidR="00414B35" w:rsidRPr="00851E0F" w:rsidRDefault="00414B35" w:rsidP="00125927">
      <w:pPr>
        <w:pStyle w:val="ListParagraph"/>
        <w:ind w:left="540"/>
        <w:jc w:val="thaiDistribute"/>
        <w:rPr>
          <w:rFonts w:ascii="Arial" w:hAnsi="Arial" w:cs="Arial"/>
          <w:color w:val="000000"/>
          <w:sz w:val="20"/>
          <w:szCs w:val="20"/>
        </w:rPr>
      </w:pPr>
    </w:p>
    <w:tbl>
      <w:tblPr>
        <w:tblW w:w="9450" w:type="dxa"/>
        <w:tblInd w:w="108" w:type="dxa"/>
        <w:tblLayout w:type="fixed"/>
        <w:tblLook w:val="0000" w:firstRow="0" w:lastRow="0" w:firstColumn="0" w:lastColumn="0" w:noHBand="0" w:noVBand="0"/>
      </w:tblPr>
      <w:tblGrid>
        <w:gridCol w:w="6390"/>
        <w:gridCol w:w="1530"/>
        <w:gridCol w:w="1530"/>
      </w:tblGrid>
      <w:tr w:rsidR="00414B35" w:rsidRPr="00851E0F" w:rsidTr="00833B2B">
        <w:tc>
          <w:tcPr>
            <w:tcW w:w="6390" w:type="dxa"/>
          </w:tcPr>
          <w:p w:rsidR="00414B35" w:rsidRPr="00851E0F" w:rsidRDefault="00414B35" w:rsidP="00241931">
            <w:pPr>
              <w:spacing w:line="300" w:lineRule="exact"/>
              <w:ind w:left="432"/>
              <w:rPr>
                <w:rFonts w:ascii="Arial" w:hAnsi="Arial" w:cs="Arial"/>
                <w:snapToGrid w:val="0"/>
                <w:color w:val="000000" w:themeColor="text1"/>
                <w:sz w:val="20"/>
                <w:szCs w:val="20"/>
              </w:rPr>
            </w:pPr>
          </w:p>
        </w:tc>
        <w:tc>
          <w:tcPr>
            <w:tcW w:w="3060" w:type="dxa"/>
            <w:gridSpan w:val="2"/>
          </w:tcPr>
          <w:p w:rsidR="00414B35" w:rsidRPr="00851E0F" w:rsidRDefault="00414B35" w:rsidP="0079734C">
            <w:pPr>
              <w:pBdr>
                <w:bottom w:val="single" w:sz="4" w:space="1" w:color="auto"/>
              </w:pBdr>
              <w:spacing w:line="300" w:lineRule="exact"/>
              <w:jc w:val="center"/>
              <w:rPr>
                <w:rFonts w:ascii="Arial" w:hAnsi="Arial" w:cs="Arial"/>
                <w:b/>
                <w:snapToGrid w:val="0"/>
                <w:color w:val="000000" w:themeColor="text1"/>
                <w:sz w:val="20"/>
                <w:szCs w:val="20"/>
                <w:lang w:eastAsia="th-TH"/>
              </w:rPr>
            </w:pPr>
            <w:r w:rsidRPr="00851E0F">
              <w:rPr>
                <w:rFonts w:ascii="Arial" w:hAnsi="Arial" w:cs="Arial"/>
                <w:b/>
                <w:sz w:val="20"/>
                <w:szCs w:val="20"/>
              </w:rPr>
              <w:t>(Unit: Baht)</w:t>
            </w:r>
          </w:p>
        </w:tc>
      </w:tr>
      <w:tr w:rsidR="00414B35" w:rsidRPr="00851E0F" w:rsidTr="00833B2B">
        <w:tc>
          <w:tcPr>
            <w:tcW w:w="6390" w:type="dxa"/>
          </w:tcPr>
          <w:p w:rsidR="00414B35" w:rsidRPr="00851E0F" w:rsidRDefault="00414B35" w:rsidP="00241931">
            <w:pPr>
              <w:spacing w:line="300" w:lineRule="exact"/>
              <w:ind w:left="432"/>
              <w:rPr>
                <w:rFonts w:ascii="Arial" w:hAnsi="Arial" w:cs="Arial"/>
                <w:snapToGrid w:val="0"/>
                <w:color w:val="000000" w:themeColor="text1"/>
                <w:sz w:val="20"/>
                <w:szCs w:val="20"/>
              </w:rPr>
            </w:pPr>
          </w:p>
        </w:tc>
        <w:tc>
          <w:tcPr>
            <w:tcW w:w="3060" w:type="dxa"/>
            <w:gridSpan w:val="2"/>
          </w:tcPr>
          <w:p w:rsidR="00414B35" w:rsidRPr="00851E0F" w:rsidRDefault="00414B35" w:rsidP="00241931">
            <w:pPr>
              <w:pBdr>
                <w:bottom w:val="single" w:sz="4" w:space="1" w:color="auto"/>
              </w:pBdr>
              <w:spacing w:line="300" w:lineRule="exact"/>
              <w:jc w:val="center"/>
              <w:rPr>
                <w:rFonts w:ascii="Arial" w:hAnsi="Arial" w:cs="Arial"/>
                <w:b/>
                <w:color w:val="000000" w:themeColor="text1"/>
                <w:sz w:val="20"/>
                <w:szCs w:val="20"/>
              </w:rPr>
            </w:pPr>
            <w:r w:rsidRPr="00851E0F">
              <w:rPr>
                <w:rFonts w:ascii="Arial" w:hAnsi="Arial" w:cs="Arial"/>
                <w:b/>
                <w:bCs/>
                <w:spacing w:val="-6"/>
                <w:sz w:val="20"/>
                <w:szCs w:val="20"/>
              </w:rPr>
              <w:t>Consolidated</w:t>
            </w:r>
          </w:p>
        </w:tc>
      </w:tr>
      <w:tr w:rsidR="00414B35" w:rsidRPr="00851E0F" w:rsidTr="00833B2B">
        <w:tc>
          <w:tcPr>
            <w:tcW w:w="6390" w:type="dxa"/>
          </w:tcPr>
          <w:p w:rsidR="00414B35" w:rsidRPr="00851E0F" w:rsidRDefault="00414B35" w:rsidP="00241931">
            <w:pPr>
              <w:spacing w:line="300" w:lineRule="exact"/>
              <w:ind w:left="432"/>
              <w:rPr>
                <w:rFonts w:ascii="Arial" w:hAnsi="Arial" w:cs="Arial"/>
                <w:snapToGrid w:val="0"/>
                <w:color w:val="000000" w:themeColor="text1"/>
                <w:sz w:val="20"/>
                <w:szCs w:val="20"/>
              </w:rPr>
            </w:pPr>
          </w:p>
        </w:tc>
        <w:tc>
          <w:tcPr>
            <w:tcW w:w="1530" w:type="dxa"/>
          </w:tcPr>
          <w:p w:rsidR="00414B35" w:rsidRPr="00851E0F" w:rsidRDefault="00414B35" w:rsidP="00A13836">
            <w:pPr>
              <w:pBdr>
                <w:bottom w:val="single" w:sz="4" w:space="1" w:color="auto"/>
              </w:pBdr>
              <w:spacing w:line="300" w:lineRule="exact"/>
              <w:jc w:val="right"/>
              <w:rPr>
                <w:rFonts w:ascii="Arial" w:hAnsi="Arial" w:cs="Arial"/>
                <w:b/>
                <w:bCs/>
                <w:spacing w:val="-6"/>
                <w:sz w:val="20"/>
                <w:szCs w:val="20"/>
              </w:rPr>
            </w:pPr>
            <w:r w:rsidRPr="00851E0F">
              <w:rPr>
                <w:rFonts w:ascii="Arial" w:hAnsi="Arial" w:cs="Arial"/>
                <w:b/>
                <w:bCs/>
                <w:spacing w:val="-6"/>
                <w:sz w:val="20"/>
                <w:szCs w:val="20"/>
              </w:rPr>
              <w:t>201</w:t>
            </w:r>
            <w:r w:rsidR="00A13836" w:rsidRPr="00851E0F">
              <w:rPr>
                <w:rFonts w:ascii="Arial" w:hAnsi="Arial" w:cs="Arial"/>
                <w:b/>
                <w:bCs/>
                <w:spacing w:val="-6"/>
                <w:sz w:val="20"/>
                <w:szCs w:val="20"/>
              </w:rPr>
              <w:t>7</w:t>
            </w:r>
          </w:p>
        </w:tc>
        <w:tc>
          <w:tcPr>
            <w:tcW w:w="1530" w:type="dxa"/>
          </w:tcPr>
          <w:p w:rsidR="00414B35" w:rsidRPr="00851E0F" w:rsidRDefault="00414B35" w:rsidP="00241931">
            <w:pPr>
              <w:pBdr>
                <w:bottom w:val="single" w:sz="4" w:space="1" w:color="auto"/>
              </w:pBdr>
              <w:spacing w:line="300" w:lineRule="exact"/>
              <w:jc w:val="right"/>
              <w:rPr>
                <w:rFonts w:ascii="Arial" w:hAnsi="Arial" w:cs="Arial"/>
                <w:b/>
                <w:bCs/>
                <w:spacing w:val="-6"/>
                <w:sz w:val="20"/>
                <w:szCs w:val="20"/>
              </w:rPr>
            </w:pPr>
            <w:r w:rsidRPr="00851E0F">
              <w:rPr>
                <w:rFonts w:ascii="Arial" w:hAnsi="Arial" w:cs="Arial"/>
                <w:b/>
                <w:bCs/>
                <w:spacing w:val="-6"/>
                <w:sz w:val="20"/>
                <w:szCs w:val="20"/>
              </w:rPr>
              <w:t>201</w:t>
            </w:r>
            <w:r w:rsidR="00A13836" w:rsidRPr="00851E0F">
              <w:rPr>
                <w:rFonts w:ascii="Arial" w:hAnsi="Arial" w:cs="Arial"/>
                <w:b/>
                <w:bCs/>
                <w:spacing w:val="-6"/>
                <w:sz w:val="20"/>
                <w:szCs w:val="20"/>
              </w:rPr>
              <w:t>6</w:t>
            </w:r>
          </w:p>
        </w:tc>
      </w:tr>
      <w:tr w:rsidR="00414B35" w:rsidRPr="00851E0F" w:rsidTr="00833B2B">
        <w:tc>
          <w:tcPr>
            <w:tcW w:w="6390" w:type="dxa"/>
          </w:tcPr>
          <w:p w:rsidR="00414B35" w:rsidRPr="00851E0F" w:rsidRDefault="00414B35" w:rsidP="00125927">
            <w:pPr>
              <w:pStyle w:val="ListParagraph"/>
              <w:ind w:left="540"/>
              <w:jc w:val="thaiDistribute"/>
              <w:rPr>
                <w:rFonts w:ascii="Arial" w:hAnsi="Arial" w:cs="Arial"/>
                <w:color w:val="000000"/>
                <w:sz w:val="16"/>
                <w:szCs w:val="16"/>
              </w:rPr>
            </w:pPr>
          </w:p>
        </w:tc>
        <w:tc>
          <w:tcPr>
            <w:tcW w:w="1530" w:type="dxa"/>
            <w:vAlign w:val="bottom"/>
          </w:tcPr>
          <w:p w:rsidR="00414B35" w:rsidRPr="00851E0F" w:rsidRDefault="00414B35" w:rsidP="00125927">
            <w:pPr>
              <w:pStyle w:val="ListParagraph"/>
              <w:ind w:left="540"/>
              <w:jc w:val="thaiDistribute"/>
              <w:rPr>
                <w:rFonts w:ascii="Arial" w:hAnsi="Arial" w:cs="Arial"/>
                <w:color w:val="000000"/>
                <w:sz w:val="16"/>
                <w:szCs w:val="16"/>
              </w:rPr>
            </w:pPr>
          </w:p>
        </w:tc>
        <w:tc>
          <w:tcPr>
            <w:tcW w:w="1530" w:type="dxa"/>
            <w:vAlign w:val="bottom"/>
          </w:tcPr>
          <w:p w:rsidR="00414B35" w:rsidRPr="00851E0F" w:rsidRDefault="00414B35" w:rsidP="00125927">
            <w:pPr>
              <w:pStyle w:val="ListParagraph"/>
              <w:ind w:left="540"/>
              <w:jc w:val="thaiDistribute"/>
              <w:rPr>
                <w:rFonts w:ascii="Arial" w:hAnsi="Arial" w:cs="Arial"/>
                <w:color w:val="000000"/>
                <w:sz w:val="16"/>
                <w:szCs w:val="16"/>
              </w:rPr>
            </w:pPr>
          </w:p>
        </w:tc>
      </w:tr>
      <w:tr w:rsidR="00A13836" w:rsidRPr="00851E0F" w:rsidTr="00B83403">
        <w:tc>
          <w:tcPr>
            <w:tcW w:w="6390" w:type="dxa"/>
          </w:tcPr>
          <w:p w:rsidR="00A13836" w:rsidRPr="00851E0F" w:rsidRDefault="00A13836" w:rsidP="00241931">
            <w:pPr>
              <w:spacing w:line="300" w:lineRule="exact"/>
              <w:ind w:left="432"/>
              <w:rPr>
                <w:rFonts w:ascii="Arial" w:hAnsi="Arial" w:cs="Arial"/>
                <w:color w:val="000000" w:themeColor="text1"/>
                <w:sz w:val="20"/>
                <w:szCs w:val="20"/>
              </w:rPr>
            </w:pPr>
            <w:r w:rsidRPr="00851E0F">
              <w:rPr>
                <w:rFonts w:ascii="Arial" w:hAnsi="Arial" w:cs="Arial"/>
                <w:color w:val="000000" w:themeColor="text1"/>
                <w:sz w:val="20"/>
                <w:szCs w:val="20"/>
              </w:rPr>
              <w:t>Liabilities under finance lease</w:t>
            </w:r>
          </w:p>
        </w:tc>
        <w:tc>
          <w:tcPr>
            <w:tcW w:w="1530" w:type="dxa"/>
            <w:vAlign w:val="bottom"/>
          </w:tcPr>
          <w:p w:rsidR="00A13836" w:rsidRPr="00851E0F" w:rsidRDefault="00A13836" w:rsidP="009C57EA">
            <w:pPr>
              <w:spacing w:line="300" w:lineRule="exact"/>
              <w:ind w:right="35"/>
              <w:jc w:val="right"/>
              <w:rPr>
                <w:rFonts w:ascii="Arial" w:hAnsi="Arial" w:cs="Arial"/>
                <w:spacing w:val="-4"/>
                <w:sz w:val="20"/>
                <w:szCs w:val="20"/>
                <w:lang w:bidi="th-TH"/>
              </w:rPr>
            </w:pPr>
            <w:r w:rsidRPr="00851E0F">
              <w:rPr>
                <w:rFonts w:ascii="Arial" w:hAnsi="Arial" w:cs="Arial"/>
                <w:spacing w:val="-4"/>
                <w:sz w:val="20"/>
                <w:szCs w:val="20"/>
                <w:lang w:bidi="th-TH"/>
              </w:rPr>
              <w:t>50,954,339</w:t>
            </w:r>
          </w:p>
        </w:tc>
        <w:tc>
          <w:tcPr>
            <w:tcW w:w="1530" w:type="dxa"/>
            <w:vAlign w:val="bottom"/>
          </w:tcPr>
          <w:p w:rsidR="00A13836" w:rsidRPr="00851E0F" w:rsidRDefault="00A13836" w:rsidP="00A13836">
            <w:pPr>
              <w:spacing w:line="300" w:lineRule="exact"/>
              <w:ind w:right="35"/>
              <w:jc w:val="right"/>
              <w:rPr>
                <w:rFonts w:ascii="Arial" w:hAnsi="Arial" w:cs="Arial"/>
                <w:spacing w:val="-4"/>
                <w:sz w:val="20"/>
                <w:szCs w:val="20"/>
                <w:lang w:bidi="th-TH"/>
              </w:rPr>
            </w:pPr>
            <w:r w:rsidRPr="00851E0F">
              <w:rPr>
                <w:rFonts w:ascii="Arial" w:hAnsi="Arial" w:cs="Arial"/>
                <w:spacing w:val="-4"/>
                <w:sz w:val="20"/>
                <w:szCs w:val="20"/>
                <w:lang w:bidi="th-TH"/>
              </w:rPr>
              <w:t>53,083,569</w:t>
            </w:r>
          </w:p>
        </w:tc>
      </w:tr>
      <w:tr w:rsidR="00A13836" w:rsidRPr="00851E0F" w:rsidTr="00B83403">
        <w:tc>
          <w:tcPr>
            <w:tcW w:w="6390" w:type="dxa"/>
          </w:tcPr>
          <w:p w:rsidR="00A13836" w:rsidRPr="00851E0F" w:rsidRDefault="00A13836" w:rsidP="00241931">
            <w:pPr>
              <w:spacing w:line="300" w:lineRule="exact"/>
              <w:ind w:left="432"/>
              <w:rPr>
                <w:rFonts w:ascii="Arial" w:hAnsi="Arial" w:cs="Arial"/>
                <w:color w:val="000000" w:themeColor="text1"/>
                <w:sz w:val="20"/>
                <w:szCs w:val="20"/>
              </w:rPr>
            </w:pPr>
            <w:r w:rsidRPr="00851E0F">
              <w:rPr>
                <w:rFonts w:ascii="Arial" w:hAnsi="Arial" w:cs="Arial"/>
                <w:color w:val="000000" w:themeColor="text1"/>
                <w:sz w:val="20"/>
                <w:szCs w:val="20"/>
                <w:u w:val="single"/>
              </w:rPr>
              <w:t>Less</w:t>
            </w:r>
            <w:r w:rsidRPr="00851E0F">
              <w:rPr>
                <w:rFonts w:ascii="Arial" w:hAnsi="Arial" w:cs="Arial"/>
                <w:color w:val="000000" w:themeColor="text1"/>
                <w:sz w:val="20"/>
                <w:szCs w:val="20"/>
              </w:rPr>
              <w:t xml:space="preserve"> Deferred interest</w:t>
            </w:r>
          </w:p>
        </w:tc>
        <w:tc>
          <w:tcPr>
            <w:tcW w:w="1530" w:type="dxa"/>
            <w:vAlign w:val="bottom"/>
          </w:tcPr>
          <w:p w:rsidR="00A13836" w:rsidRPr="00851E0F" w:rsidRDefault="00A13836" w:rsidP="009C57EA">
            <w:pPr>
              <w:pBdr>
                <w:bottom w:val="single" w:sz="4" w:space="1" w:color="auto"/>
              </w:pBdr>
              <w:spacing w:line="300" w:lineRule="exact"/>
              <w:ind w:right="35"/>
              <w:jc w:val="right"/>
              <w:rPr>
                <w:rFonts w:ascii="Arial" w:hAnsi="Arial" w:cs="Arial"/>
                <w:spacing w:val="-4"/>
                <w:sz w:val="20"/>
                <w:szCs w:val="20"/>
                <w:cs/>
                <w:lang w:bidi="th-TH"/>
              </w:rPr>
            </w:pPr>
            <w:r w:rsidRPr="00851E0F">
              <w:rPr>
                <w:rFonts w:ascii="Arial" w:hAnsi="Arial" w:cs="Arial"/>
                <w:spacing w:val="-4"/>
                <w:sz w:val="20"/>
                <w:szCs w:val="20"/>
                <w:lang w:bidi="th-TH"/>
              </w:rPr>
              <w:t>(21,077,008)</w:t>
            </w:r>
          </w:p>
        </w:tc>
        <w:tc>
          <w:tcPr>
            <w:tcW w:w="1530" w:type="dxa"/>
            <w:vAlign w:val="bottom"/>
          </w:tcPr>
          <w:p w:rsidR="00A13836" w:rsidRPr="00851E0F" w:rsidRDefault="00A13836" w:rsidP="00A13836">
            <w:pPr>
              <w:pBdr>
                <w:bottom w:val="single" w:sz="4" w:space="1" w:color="auto"/>
              </w:pBdr>
              <w:spacing w:line="300" w:lineRule="exact"/>
              <w:ind w:right="35"/>
              <w:jc w:val="right"/>
              <w:rPr>
                <w:rFonts w:ascii="Arial" w:hAnsi="Arial" w:cs="Arial"/>
                <w:spacing w:val="-4"/>
                <w:sz w:val="20"/>
                <w:szCs w:val="20"/>
                <w:cs/>
                <w:lang w:bidi="th-TH"/>
              </w:rPr>
            </w:pPr>
            <w:r w:rsidRPr="00851E0F">
              <w:rPr>
                <w:rFonts w:ascii="Arial" w:hAnsi="Arial" w:cs="Arial"/>
                <w:spacing w:val="-4"/>
                <w:sz w:val="20"/>
                <w:szCs w:val="20"/>
                <w:lang w:bidi="th-TH"/>
              </w:rPr>
              <w:t>(23,043,771)</w:t>
            </w:r>
          </w:p>
        </w:tc>
      </w:tr>
      <w:tr w:rsidR="00A13836" w:rsidRPr="00851E0F" w:rsidTr="00B83403">
        <w:tc>
          <w:tcPr>
            <w:tcW w:w="6390" w:type="dxa"/>
          </w:tcPr>
          <w:p w:rsidR="00A13836" w:rsidRPr="00851E0F" w:rsidRDefault="00A13836" w:rsidP="00241931">
            <w:pPr>
              <w:spacing w:line="300" w:lineRule="exact"/>
              <w:ind w:left="432"/>
              <w:rPr>
                <w:rFonts w:ascii="Arial" w:hAnsi="Arial" w:cs="Arial"/>
                <w:color w:val="000000" w:themeColor="text1"/>
                <w:sz w:val="20"/>
                <w:szCs w:val="20"/>
              </w:rPr>
            </w:pPr>
            <w:r w:rsidRPr="00851E0F">
              <w:rPr>
                <w:rFonts w:ascii="Arial" w:hAnsi="Arial" w:cs="Arial"/>
                <w:color w:val="000000" w:themeColor="text1"/>
                <w:sz w:val="20"/>
                <w:szCs w:val="20"/>
              </w:rPr>
              <w:t>Liabilities under finance lease, net</w:t>
            </w:r>
          </w:p>
        </w:tc>
        <w:tc>
          <w:tcPr>
            <w:tcW w:w="1530" w:type="dxa"/>
            <w:vAlign w:val="bottom"/>
          </w:tcPr>
          <w:p w:rsidR="00A13836" w:rsidRPr="00851E0F" w:rsidRDefault="00A13836" w:rsidP="009C57EA">
            <w:pPr>
              <w:pBdr>
                <w:bottom w:val="double" w:sz="4" w:space="1" w:color="auto"/>
              </w:pBdr>
              <w:spacing w:line="300" w:lineRule="exact"/>
              <w:ind w:right="35"/>
              <w:jc w:val="right"/>
              <w:rPr>
                <w:rFonts w:ascii="Arial" w:hAnsi="Arial" w:cs="Arial"/>
                <w:spacing w:val="-4"/>
                <w:sz w:val="20"/>
                <w:szCs w:val="20"/>
                <w:lang w:bidi="th-TH"/>
              </w:rPr>
            </w:pPr>
            <w:r w:rsidRPr="00851E0F">
              <w:rPr>
                <w:rFonts w:ascii="Arial" w:hAnsi="Arial" w:cs="Arial"/>
                <w:spacing w:val="-4"/>
                <w:sz w:val="20"/>
                <w:szCs w:val="20"/>
                <w:lang w:bidi="th-TH"/>
              </w:rPr>
              <w:t>29,877,331</w:t>
            </w:r>
          </w:p>
        </w:tc>
        <w:tc>
          <w:tcPr>
            <w:tcW w:w="1530" w:type="dxa"/>
            <w:vAlign w:val="bottom"/>
          </w:tcPr>
          <w:p w:rsidR="00A13836" w:rsidRPr="00851E0F" w:rsidRDefault="00A13836" w:rsidP="00A13836">
            <w:pPr>
              <w:pBdr>
                <w:bottom w:val="double" w:sz="4" w:space="1" w:color="auto"/>
              </w:pBdr>
              <w:spacing w:line="300" w:lineRule="exact"/>
              <w:ind w:right="35"/>
              <w:jc w:val="right"/>
              <w:rPr>
                <w:rFonts w:ascii="Arial" w:hAnsi="Arial" w:cs="Arial"/>
                <w:spacing w:val="-4"/>
                <w:sz w:val="20"/>
                <w:szCs w:val="20"/>
                <w:lang w:bidi="th-TH"/>
              </w:rPr>
            </w:pPr>
            <w:r w:rsidRPr="00851E0F">
              <w:rPr>
                <w:rFonts w:ascii="Arial" w:hAnsi="Arial" w:cs="Arial"/>
                <w:spacing w:val="-4"/>
                <w:sz w:val="20"/>
                <w:szCs w:val="20"/>
                <w:lang w:bidi="th-TH"/>
              </w:rPr>
              <w:t>30,039,798</w:t>
            </w:r>
          </w:p>
        </w:tc>
      </w:tr>
      <w:tr w:rsidR="009C57EA" w:rsidRPr="00851E0F" w:rsidTr="00B83403">
        <w:tc>
          <w:tcPr>
            <w:tcW w:w="6390" w:type="dxa"/>
          </w:tcPr>
          <w:p w:rsidR="009C57EA" w:rsidRPr="00851E0F" w:rsidRDefault="009C57EA" w:rsidP="00125927">
            <w:pPr>
              <w:pStyle w:val="ListParagraph"/>
              <w:ind w:left="540"/>
              <w:jc w:val="thaiDistribute"/>
              <w:rPr>
                <w:rFonts w:ascii="Arial" w:hAnsi="Arial" w:cs="Arial"/>
                <w:color w:val="000000"/>
                <w:sz w:val="16"/>
                <w:szCs w:val="16"/>
              </w:rPr>
            </w:pPr>
          </w:p>
        </w:tc>
        <w:tc>
          <w:tcPr>
            <w:tcW w:w="1530" w:type="dxa"/>
            <w:vAlign w:val="bottom"/>
          </w:tcPr>
          <w:p w:rsidR="009C57EA" w:rsidRPr="00851E0F" w:rsidRDefault="009C57EA" w:rsidP="009C57EA">
            <w:pPr>
              <w:spacing w:line="300" w:lineRule="exact"/>
              <w:ind w:right="35"/>
              <w:jc w:val="right"/>
              <w:rPr>
                <w:rFonts w:ascii="Arial" w:hAnsi="Arial" w:cs="Arial"/>
                <w:spacing w:val="-4"/>
                <w:sz w:val="20"/>
                <w:szCs w:val="20"/>
                <w:lang w:bidi="th-TH"/>
              </w:rPr>
            </w:pPr>
          </w:p>
        </w:tc>
        <w:tc>
          <w:tcPr>
            <w:tcW w:w="1530" w:type="dxa"/>
            <w:vAlign w:val="bottom"/>
          </w:tcPr>
          <w:p w:rsidR="009C57EA" w:rsidRPr="00851E0F" w:rsidRDefault="009C57EA" w:rsidP="00343758">
            <w:pPr>
              <w:pStyle w:val="ListParagraph"/>
              <w:ind w:left="540"/>
              <w:jc w:val="thaiDistribute"/>
              <w:rPr>
                <w:rFonts w:ascii="Arial" w:hAnsi="Arial" w:cs="Arial"/>
                <w:color w:val="000000"/>
                <w:sz w:val="16"/>
                <w:szCs w:val="16"/>
              </w:rPr>
            </w:pPr>
          </w:p>
        </w:tc>
      </w:tr>
      <w:tr w:rsidR="00A13836" w:rsidRPr="00851E0F" w:rsidTr="00B83403">
        <w:trPr>
          <w:trHeight w:val="164"/>
        </w:trPr>
        <w:tc>
          <w:tcPr>
            <w:tcW w:w="6390" w:type="dxa"/>
          </w:tcPr>
          <w:p w:rsidR="00A13836" w:rsidRPr="00851E0F" w:rsidRDefault="00A13836" w:rsidP="00241931">
            <w:pPr>
              <w:spacing w:line="300" w:lineRule="exact"/>
              <w:ind w:left="432"/>
              <w:rPr>
                <w:rFonts w:ascii="Arial" w:hAnsi="Arial" w:cs="Arial"/>
                <w:color w:val="000000" w:themeColor="text1"/>
                <w:sz w:val="20"/>
                <w:szCs w:val="20"/>
              </w:rPr>
            </w:pPr>
            <w:r w:rsidRPr="00851E0F">
              <w:rPr>
                <w:rFonts w:ascii="Arial" w:hAnsi="Arial" w:cs="Arial"/>
                <w:color w:val="000000" w:themeColor="text1"/>
                <w:sz w:val="20"/>
                <w:szCs w:val="20"/>
              </w:rPr>
              <w:t>Liabilities under finance lease</w:t>
            </w:r>
          </w:p>
        </w:tc>
        <w:tc>
          <w:tcPr>
            <w:tcW w:w="1530" w:type="dxa"/>
            <w:vAlign w:val="bottom"/>
          </w:tcPr>
          <w:p w:rsidR="00A13836" w:rsidRPr="00851E0F" w:rsidRDefault="00A13836" w:rsidP="009C57EA">
            <w:pPr>
              <w:spacing w:line="300" w:lineRule="exact"/>
              <w:ind w:right="35"/>
              <w:jc w:val="right"/>
              <w:rPr>
                <w:rFonts w:ascii="Arial" w:hAnsi="Arial" w:cs="Arial"/>
                <w:spacing w:val="-4"/>
                <w:sz w:val="20"/>
                <w:szCs w:val="20"/>
                <w:lang w:bidi="th-TH"/>
              </w:rPr>
            </w:pPr>
            <w:r w:rsidRPr="00851E0F">
              <w:rPr>
                <w:rFonts w:ascii="Arial" w:hAnsi="Arial" w:cs="Arial"/>
                <w:spacing w:val="-4"/>
                <w:sz w:val="20"/>
                <w:szCs w:val="20"/>
                <w:lang w:bidi="th-TH"/>
              </w:rPr>
              <w:t>29,877,331</w:t>
            </w:r>
          </w:p>
        </w:tc>
        <w:tc>
          <w:tcPr>
            <w:tcW w:w="1530" w:type="dxa"/>
            <w:vAlign w:val="bottom"/>
          </w:tcPr>
          <w:p w:rsidR="00A13836" w:rsidRPr="00851E0F" w:rsidRDefault="00A13836" w:rsidP="00A13836">
            <w:pPr>
              <w:spacing w:line="300" w:lineRule="exact"/>
              <w:ind w:right="35"/>
              <w:jc w:val="right"/>
              <w:rPr>
                <w:rFonts w:ascii="Arial" w:hAnsi="Arial" w:cs="Arial"/>
                <w:spacing w:val="-4"/>
                <w:sz w:val="20"/>
                <w:szCs w:val="20"/>
                <w:lang w:bidi="th-TH"/>
              </w:rPr>
            </w:pPr>
            <w:r w:rsidRPr="00851E0F">
              <w:rPr>
                <w:rFonts w:ascii="Arial" w:hAnsi="Arial" w:cs="Arial"/>
                <w:spacing w:val="-4"/>
                <w:sz w:val="20"/>
                <w:szCs w:val="20"/>
                <w:lang w:bidi="th-TH"/>
              </w:rPr>
              <w:t>30,039,798</w:t>
            </w:r>
          </w:p>
        </w:tc>
      </w:tr>
      <w:tr w:rsidR="00A13836" w:rsidRPr="00851E0F" w:rsidTr="00B83403">
        <w:tc>
          <w:tcPr>
            <w:tcW w:w="6390" w:type="dxa"/>
          </w:tcPr>
          <w:p w:rsidR="00A13836" w:rsidRPr="00851E0F" w:rsidRDefault="00A13836" w:rsidP="00241931">
            <w:pPr>
              <w:spacing w:line="300" w:lineRule="exact"/>
              <w:ind w:left="882" w:right="-108" w:hanging="423"/>
              <w:rPr>
                <w:rFonts w:ascii="Arial" w:hAnsi="Arial" w:cs="Arial"/>
                <w:color w:val="000000" w:themeColor="text1"/>
                <w:sz w:val="20"/>
                <w:szCs w:val="20"/>
              </w:rPr>
            </w:pPr>
            <w:r w:rsidRPr="00851E0F">
              <w:rPr>
                <w:rFonts w:ascii="Arial" w:hAnsi="Arial" w:cs="Arial"/>
                <w:color w:val="000000" w:themeColor="text1"/>
                <w:sz w:val="20"/>
                <w:szCs w:val="20"/>
                <w:u w:val="single"/>
              </w:rPr>
              <w:t>Less</w:t>
            </w:r>
            <w:r w:rsidRPr="00851E0F">
              <w:rPr>
                <w:rFonts w:ascii="Arial" w:hAnsi="Arial" w:cs="Arial"/>
                <w:color w:val="000000" w:themeColor="text1"/>
                <w:sz w:val="20"/>
                <w:szCs w:val="20"/>
              </w:rPr>
              <w:t xml:space="preserve"> Current portion of liabilities under finance lease, net</w:t>
            </w:r>
          </w:p>
        </w:tc>
        <w:tc>
          <w:tcPr>
            <w:tcW w:w="1530" w:type="dxa"/>
            <w:vAlign w:val="bottom"/>
          </w:tcPr>
          <w:p w:rsidR="00A13836" w:rsidRPr="00851E0F" w:rsidRDefault="00A13836" w:rsidP="009C57EA">
            <w:pPr>
              <w:pBdr>
                <w:bottom w:val="single" w:sz="4" w:space="1" w:color="auto"/>
              </w:pBdr>
              <w:spacing w:line="300" w:lineRule="exact"/>
              <w:ind w:right="35"/>
              <w:jc w:val="right"/>
              <w:rPr>
                <w:rFonts w:ascii="Arial" w:hAnsi="Arial" w:cs="Arial"/>
                <w:spacing w:val="-4"/>
                <w:sz w:val="20"/>
                <w:szCs w:val="20"/>
                <w:lang w:bidi="th-TH"/>
              </w:rPr>
            </w:pPr>
            <w:r w:rsidRPr="00851E0F">
              <w:rPr>
                <w:rFonts w:ascii="Arial" w:hAnsi="Arial" w:cs="Arial"/>
                <w:spacing w:val="-4"/>
                <w:sz w:val="20"/>
                <w:szCs w:val="20"/>
                <w:lang w:bidi="th-TH"/>
              </w:rPr>
              <w:t>(283,181)</w:t>
            </w:r>
          </w:p>
        </w:tc>
        <w:tc>
          <w:tcPr>
            <w:tcW w:w="1530" w:type="dxa"/>
            <w:vAlign w:val="bottom"/>
          </w:tcPr>
          <w:p w:rsidR="00A13836" w:rsidRPr="00851E0F" w:rsidRDefault="00A13836" w:rsidP="00A13836">
            <w:pPr>
              <w:pBdr>
                <w:bottom w:val="single" w:sz="4" w:space="1" w:color="auto"/>
              </w:pBdr>
              <w:spacing w:line="300" w:lineRule="exact"/>
              <w:ind w:right="35"/>
              <w:jc w:val="right"/>
              <w:rPr>
                <w:rFonts w:ascii="Arial" w:hAnsi="Arial" w:cs="Arial"/>
                <w:spacing w:val="-4"/>
                <w:sz w:val="20"/>
                <w:szCs w:val="20"/>
                <w:lang w:bidi="th-TH"/>
              </w:rPr>
            </w:pPr>
            <w:r w:rsidRPr="00851E0F">
              <w:rPr>
                <w:rFonts w:ascii="Arial" w:hAnsi="Arial" w:cs="Arial"/>
                <w:spacing w:val="-4"/>
                <w:sz w:val="20"/>
                <w:szCs w:val="20"/>
                <w:lang w:bidi="th-TH"/>
              </w:rPr>
              <w:t>(162,467)</w:t>
            </w:r>
          </w:p>
        </w:tc>
      </w:tr>
      <w:tr w:rsidR="00A13836" w:rsidRPr="00851E0F" w:rsidTr="00B83403">
        <w:tc>
          <w:tcPr>
            <w:tcW w:w="6390" w:type="dxa"/>
          </w:tcPr>
          <w:p w:rsidR="00A13836" w:rsidRPr="00851E0F" w:rsidRDefault="00A13836" w:rsidP="00241931">
            <w:pPr>
              <w:spacing w:line="300" w:lineRule="exact"/>
              <w:ind w:left="432"/>
              <w:rPr>
                <w:rFonts w:ascii="Arial" w:hAnsi="Arial" w:cs="Arial"/>
                <w:color w:val="000000" w:themeColor="text1"/>
                <w:sz w:val="20"/>
                <w:szCs w:val="20"/>
              </w:rPr>
            </w:pPr>
            <w:r w:rsidRPr="00851E0F">
              <w:rPr>
                <w:rFonts w:ascii="Arial" w:hAnsi="Arial" w:cs="Arial"/>
                <w:color w:val="000000" w:themeColor="text1"/>
                <w:sz w:val="20"/>
                <w:szCs w:val="20"/>
              </w:rPr>
              <w:t>Liabilities under finance lease, net</w:t>
            </w:r>
          </w:p>
        </w:tc>
        <w:tc>
          <w:tcPr>
            <w:tcW w:w="1530" w:type="dxa"/>
            <w:vAlign w:val="bottom"/>
          </w:tcPr>
          <w:p w:rsidR="00A13836" w:rsidRPr="00851E0F" w:rsidRDefault="00A13836" w:rsidP="009C57EA">
            <w:pPr>
              <w:pBdr>
                <w:bottom w:val="double" w:sz="4" w:space="1" w:color="auto"/>
              </w:pBdr>
              <w:spacing w:line="300" w:lineRule="exact"/>
              <w:ind w:right="35"/>
              <w:jc w:val="right"/>
              <w:rPr>
                <w:rFonts w:ascii="Arial" w:hAnsi="Arial" w:cs="Arial"/>
                <w:spacing w:val="-4"/>
                <w:sz w:val="20"/>
                <w:szCs w:val="20"/>
                <w:lang w:bidi="th-TH"/>
              </w:rPr>
            </w:pPr>
            <w:r w:rsidRPr="00851E0F">
              <w:rPr>
                <w:rFonts w:ascii="Arial" w:hAnsi="Arial" w:cs="Arial"/>
                <w:spacing w:val="-4"/>
                <w:sz w:val="20"/>
                <w:szCs w:val="20"/>
                <w:lang w:bidi="th-TH"/>
              </w:rPr>
              <w:t>29,594,150</w:t>
            </w:r>
          </w:p>
        </w:tc>
        <w:tc>
          <w:tcPr>
            <w:tcW w:w="1530" w:type="dxa"/>
            <w:vAlign w:val="bottom"/>
          </w:tcPr>
          <w:p w:rsidR="00A13836" w:rsidRPr="00851E0F" w:rsidRDefault="00A13836" w:rsidP="00A13836">
            <w:pPr>
              <w:pBdr>
                <w:bottom w:val="double" w:sz="4" w:space="1" w:color="auto"/>
              </w:pBdr>
              <w:spacing w:line="300" w:lineRule="exact"/>
              <w:ind w:right="35"/>
              <w:jc w:val="right"/>
              <w:rPr>
                <w:rFonts w:ascii="Arial" w:hAnsi="Arial" w:cs="Arial"/>
                <w:spacing w:val="-4"/>
                <w:sz w:val="20"/>
                <w:szCs w:val="20"/>
                <w:lang w:bidi="th-TH"/>
              </w:rPr>
            </w:pPr>
            <w:r w:rsidRPr="00851E0F">
              <w:rPr>
                <w:rFonts w:ascii="Arial" w:hAnsi="Arial" w:cs="Arial"/>
                <w:spacing w:val="-4"/>
                <w:sz w:val="20"/>
                <w:szCs w:val="20"/>
                <w:lang w:bidi="th-TH"/>
              </w:rPr>
              <w:t>29,877,331</w:t>
            </w:r>
          </w:p>
        </w:tc>
      </w:tr>
    </w:tbl>
    <w:p w:rsidR="003E143E" w:rsidRPr="00851E0F" w:rsidRDefault="003E143E" w:rsidP="00414B35">
      <w:pPr>
        <w:ind w:left="540"/>
        <w:jc w:val="both"/>
        <w:rPr>
          <w:rFonts w:ascii="Arial" w:hAnsi="Arial" w:cs="Arial"/>
          <w:spacing w:val="-4"/>
          <w:sz w:val="20"/>
          <w:szCs w:val="20"/>
          <w:lang w:bidi="th-TH"/>
        </w:rPr>
      </w:pPr>
    </w:p>
    <w:p w:rsidR="00414B35" w:rsidRPr="00851E0F" w:rsidRDefault="00414B35" w:rsidP="00414B35">
      <w:pPr>
        <w:ind w:left="540"/>
        <w:jc w:val="both"/>
        <w:rPr>
          <w:rFonts w:ascii="Arial" w:hAnsi="Arial" w:cs="Arial"/>
          <w:spacing w:val="-4"/>
          <w:sz w:val="20"/>
          <w:szCs w:val="20"/>
          <w:lang w:bidi="th-TH"/>
        </w:rPr>
      </w:pPr>
      <w:r w:rsidRPr="00851E0F">
        <w:rPr>
          <w:rFonts w:ascii="Arial" w:hAnsi="Arial" w:cs="Arial"/>
          <w:spacing w:val="-4"/>
          <w:sz w:val="20"/>
          <w:szCs w:val="20"/>
          <w:lang w:bidi="th-TH"/>
        </w:rPr>
        <w:t>Details of present value of liabilities under finance lease as at 31 December 201</w:t>
      </w:r>
      <w:r w:rsidR="00A13836" w:rsidRPr="00851E0F">
        <w:rPr>
          <w:rFonts w:ascii="Arial" w:hAnsi="Arial" w:cs="Arial"/>
          <w:spacing w:val="-4"/>
          <w:sz w:val="20"/>
          <w:szCs w:val="20"/>
          <w:lang w:bidi="th-TH"/>
        </w:rPr>
        <w:t>7 and 2016</w:t>
      </w:r>
      <w:r w:rsidRPr="00851E0F">
        <w:rPr>
          <w:rFonts w:ascii="Arial" w:hAnsi="Arial" w:cs="Arial"/>
          <w:spacing w:val="-4"/>
          <w:sz w:val="20"/>
          <w:szCs w:val="20"/>
          <w:lang w:bidi="th-TH"/>
        </w:rPr>
        <w:t xml:space="preserve"> are as follows:</w:t>
      </w:r>
    </w:p>
    <w:p w:rsidR="00414B35" w:rsidRPr="00851E0F" w:rsidRDefault="00414B35" w:rsidP="00125927">
      <w:pPr>
        <w:pStyle w:val="ListParagraph"/>
        <w:ind w:left="540"/>
        <w:jc w:val="thaiDistribute"/>
        <w:rPr>
          <w:rFonts w:ascii="Arial" w:hAnsi="Arial" w:cs="Arial"/>
          <w:color w:val="000000"/>
          <w:sz w:val="10"/>
          <w:szCs w:val="10"/>
        </w:rPr>
      </w:pPr>
    </w:p>
    <w:tbl>
      <w:tblPr>
        <w:tblW w:w="9450" w:type="dxa"/>
        <w:tblInd w:w="108" w:type="dxa"/>
        <w:tblLayout w:type="fixed"/>
        <w:tblLook w:val="0000" w:firstRow="0" w:lastRow="0" w:firstColumn="0" w:lastColumn="0" w:noHBand="0" w:noVBand="0"/>
      </w:tblPr>
      <w:tblGrid>
        <w:gridCol w:w="6390"/>
        <w:gridCol w:w="1530"/>
        <w:gridCol w:w="1530"/>
      </w:tblGrid>
      <w:tr w:rsidR="00414B35" w:rsidRPr="00851E0F" w:rsidTr="003E143E">
        <w:trPr>
          <w:trHeight w:val="101"/>
          <w:tblHeader/>
        </w:trPr>
        <w:tc>
          <w:tcPr>
            <w:tcW w:w="6390" w:type="dxa"/>
          </w:tcPr>
          <w:p w:rsidR="00414B35" w:rsidRPr="00851E0F" w:rsidRDefault="00414B35" w:rsidP="00241931">
            <w:pPr>
              <w:spacing w:line="300" w:lineRule="exact"/>
              <w:ind w:left="432"/>
              <w:rPr>
                <w:rFonts w:ascii="Arial" w:hAnsi="Arial" w:cs="Arial"/>
                <w:snapToGrid w:val="0"/>
                <w:color w:val="000000" w:themeColor="text1"/>
                <w:sz w:val="20"/>
                <w:szCs w:val="20"/>
              </w:rPr>
            </w:pPr>
          </w:p>
        </w:tc>
        <w:tc>
          <w:tcPr>
            <w:tcW w:w="3060" w:type="dxa"/>
            <w:gridSpan w:val="2"/>
          </w:tcPr>
          <w:p w:rsidR="00414B35" w:rsidRPr="00851E0F" w:rsidRDefault="00414B35" w:rsidP="0079734C">
            <w:pPr>
              <w:pBdr>
                <w:bottom w:val="single" w:sz="4" w:space="1" w:color="auto"/>
              </w:pBdr>
              <w:spacing w:line="300" w:lineRule="exact"/>
              <w:jc w:val="center"/>
              <w:rPr>
                <w:rFonts w:ascii="Arial" w:hAnsi="Arial" w:cs="Arial"/>
                <w:b/>
                <w:snapToGrid w:val="0"/>
                <w:color w:val="000000" w:themeColor="text1"/>
                <w:sz w:val="20"/>
                <w:szCs w:val="20"/>
                <w:lang w:eastAsia="th-TH"/>
              </w:rPr>
            </w:pPr>
            <w:r w:rsidRPr="00851E0F">
              <w:rPr>
                <w:rFonts w:ascii="Arial" w:hAnsi="Arial" w:cs="Arial"/>
                <w:b/>
                <w:sz w:val="20"/>
                <w:szCs w:val="20"/>
              </w:rPr>
              <w:t>(Unit: Baht)</w:t>
            </w:r>
          </w:p>
        </w:tc>
      </w:tr>
      <w:tr w:rsidR="00414B35" w:rsidRPr="00851E0F" w:rsidTr="003E143E">
        <w:trPr>
          <w:tblHeader/>
        </w:trPr>
        <w:tc>
          <w:tcPr>
            <w:tcW w:w="6390" w:type="dxa"/>
          </w:tcPr>
          <w:p w:rsidR="00414B35" w:rsidRPr="00851E0F" w:rsidRDefault="00414B35" w:rsidP="00241931">
            <w:pPr>
              <w:spacing w:line="300" w:lineRule="exact"/>
              <w:ind w:left="432"/>
              <w:rPr>
                <w:rFonts w:ascii="Arial" w:hAnsi="Arial" w:cs="Arial"/>
                <w:snapToGrid w:val="0"/>
                <w:color w:val="000000" w:themeColor="text1"/>
                <w:sz w:val="20"/>
                <w:szCs w:val="20"/>
              </w:rPr>
            </w:pPr>
          </w:p>
        </w:tc>
        <w:tc>
          <w:tcPr>
            <w:tcW w:w="3060" w:type="dxa"/>
            <w:gridSpan w:val="2"/>
          </w:tcPr>
          <w:p w:rsidR="00414B35" w:rsidRPr="00851E0F" w:rsidRDefault="00414B35" w:rsidP="00241931">
            <w:pPr>
              <w:pBdr>
                <w:bottom w:val="single" w:sz="4" w:space="1" w:color="auto"/>
              </w:pBdr>
              <w:spacing w:line="300" w:lineRule="exact"/>
              <w:jc w:val="center"/>
              <w:rPr>
                <w:rFonts w:ascii="Arial" w:hAnsi="Arial" w:cs="Arial"/>
                <w:b/>
                <w:color w:val="000000" w:themeColor="text1"/>
                <w:sz w:val="20"/>
                <w:szCs w:val="20"/>
              </w:rPr>
            </w:pPr>
            <w:r w:rsidRPr="00851E0F">
              <w:rPr>
                <w:rFonts w:ascii="Arial" w:hAnsi="Arial" w:cs="Arial"/>
                <w:b/>
                <w:bCs/>
                <w:spacing w:val="-6"/>
                <w:sz w:val="20"/>
                <w:szCs w:val="20"/>
              </w:rPr>
              <w:t>Consolidated</w:t>
            </w:r>
          </w:p>
        </w:tc>
      </w:tr>
      <w:tr w:rsidR="009C15ED" w:rsidRPr="00851E0F" w:rsidTr="003E143E">
        <w:trPr>
          <w:tblHeader/>
        </w:trPr>
        <w:tc>
          <w:tcPr>
            <w:tcW w:w="6390" w:type="dxa"/>
          </w:tcPr>
          <w:p w:rsidR="009C15ED" w:rsidRPr="00851E0F" w:rsidRDefault="009C15ED" w:rsidP="00241931">
            <w:pPr>
              <w:spacing w:line="300" w:lineRule="exact"/>
              <w:ind w:left="432"/>
              <w:rPr>
                <w:rFonts w:ascii="Arial" w:hAnsi="Arial" w:cs="Arial"/>
                <w:snapToGrid w:val="0"/>
                <w:color w:val="000000" w:themeColor="text1"/>
                <w:sz w:val="20"/>
                <w:szCs w:val="20"/>
              </w:rPr>
            </w:pPr>
          </w:p>
        </w:tc>
        <w:tc>
          <w:tcPr>
            <w:tcW w:w="1530" w:type="dxa"/>
          </w:tcPr>
          <w:p w:rsidR="009C15ED" w:rsidRPr="00851E0F" w:rsidRDefault="009C15ED" w:rsidP="00A13836">
            <w:pPr>
              <w:pBdr>
                <w:bottom w:val="single" w:sz="4" w:space="1" w:color="auto"/>
              </w:pBdr>
              <w:spacing w:line="300" w:lineRule="exact"/>
              <w:jc w:val="right"/>
              <w:rPr>
                <w:rFonts w:ascii="Arial" w:hAnsi="Arial" w:cs="Arial"/>
                <w:b/>
                <w:bCs/>
                <w:spacing w:val="-6"/>
                <w:sz w:val="20"/>
                <w:szCs w:val="20"/>
              </w:rPr>
            </w:pPr>
            <w:r w:rsidRPr="00851E0F">
              <w:rPr>
                <w:rFonts w:ascii="Arial" w:hAnsi="Arial" w:cs="Arial"/>
                <w:b/>
                <w:bCs/>
                <w:spacing w:val="-6"/>
                <w:sz w:val="20"/>
                <w:szCs w:val="20"/>
              </w:rPr>
              <w:t>201</w:t>
            </w:r>
            <w:r w:rsidR="00A13836" w:rsidRPr="00851E0F">
              <w:rPr>
                <w:rFonts w:ascii="Arial" w:hAnsi="Arial" w:cs="Arial"/>
                <w:b/>
                <w:bCs/>
                <w:spacing w:val="-6"/>
                <w:sz w:val="20"/>
                <w:szCs w:val="20"/>
              </w:rPr>
              <w:t>7</w:t>
            </w:r>
          </w:p>
        </w:tc>
        <w:tc>
          <w:tcPr>
            <w:tcW w:w="1530" w:type="dxa"/>
          </w:tcPr>
          <w:p w:rsidR="009C15ED" w:rsidRPr="00851E0F" w:rsidRDefault="00A13836" w:rsidP="00A10012">
            <w:pPr>
              <w:pBdr>
                <w:bottom w:val="single" w:sz="4" w:space="1" w:color="auto"/>
              </w:pBdr>
              <w:spacing w:line="300" w:lineRule="exact"/>
              <w:jc w:val="right"/>
              <w:rPr>
                <w:rFonts w:ascii="Arial" w:hAnsi="Arial" w:cs="Arial"/>
                <w:b/>
                <w:bCs/>
                <w:spacing w:val="-6"/>
                <w:sz w:val="20"/>
                <w:szCs w:val="20"/>
              </w:rPr>
            </w:pPr>
            <w:r w:rsidRPr="00851E0F">
              <w:rPr>
                <w:rFonts w:ascii="Arial" w:hAnsi="Arial" w:cs="Arial"/>
                <w:b/>
                <w:bCs/>
                <w:spacing w:val="-6"/>
                <w:sz w:val="20"/>
                <w:szCs w:val="20"/>
              </w:rPr>
              <w:t>2016</w:t>
            </w:r>
          </w:p>
        </w:tc>
      </w:tr>
      <w:tr w:rsidR="00414B35" w:rsidRPr="00851E0F" w:rsidTr="00833B2B">
        <w:tc>
          <w:tcPr>
            <w:tcW w:w="6390" w:type="dxa"/>
          </w:tcPr>
          <w:p w:rsidR="00414B35" w:rsidRPr="00851E0F" w:rsidRDefault="00414B35" w:rsidP="00125927">
            <w:pPr>
              <w:pStyle w:val="ListParagraph"/>
              <w:ind w:left="540"/>
              <w:jc w:val="thaiDistribute"/>
              <w:rPr>
                <w:rFonts w:ascii="Arial" w:hAnsi="Arial" w:cs="Arial"/>
                <w:color w:val="000000"/>
                <w:sz w:val="16"/>
                <w:szCs w:val="16"/>
              </w:rPr>
            </w:pPr>
          </w:p>
        </w:tc>
        <w:tc>
          <w:tcPr>
            <w:tcW w:w="1530" w:type="dxa"/>
            <w:vAlign w:val="bottom"/>
          </w:tcPr>
          <w:p w:rsidR="00414B35" w:rsidRPr="00851E0F" w:rsidRDefault="00414B35" w:rsidP="00125927">
            <w:pPr>
              <w:pStyle w:val="ListParagraph"/>
              <w:ind w:left="540"/>
              <w:jc w:val="thaiDistribute"/>
              <w:rPr>
                <w:rFonts w:ascii="Arial" w:hAnsi="Arial" w:cs="Arial"/>
                <w:color w:val="000000"/>
                <w:sz w:val="16"/>
                <w:szCs w:val="16"/>
              </w:rPr>
            </w:pPr>
          </w:p>
        </w:tc>
        <w:tc>
          <w:tcPr>
            <w:tcW w:w="1530" w:type="dxa"/>
            <w:vAlign w:val="bottom"/>
          </w:tcPr>
          <w:p w:rsidR="00414B35" w:rsidRPr="00851E0F" w:rsidRDefault="00414B35" w:rsidP="00125927">
            <w:pPr>
              <w:pStyle w:val="ListParagraph"/>
              <w:ind w:left="540"/>
              <w:jc w:val="thaiDistribute"/>
              <w:rPr>
                <w:rFonts w:ascii="Arial" w:hAnsi="Arial" w:cs="Arial"/>
                <w:color w:val="000000"/>
                <w:sz w:val="16"/>
                <w:szCs w:val="16"/>
              </w:rPr>
            </w:pPr>
          </w:p>
        </w:tc>
      </w:tr>
      <w:tr w:rsidR="00A13836" w:rsidRPr="00851E0F" w:rsidTr="00B960CC">
        <w:tc>
          <w:tcPr>
            <w:tcW w:w="6390" w:type="dxa"/>
          </w:tcPr>
          <w:p w:rsidR="00A13836" w:rsidRPr="00851E0F" w:rsidRDefault="00A13836" w:rsidP="00241931">
            <w:pPr>
              <w:spacing w:line="300" w:lineRule="exact"/>
              <w:ind w:firstLine="432"/>
              <w:rPr>
                <w:rFonts w:ascii="Arial" w:hAnsi="Arial" w:cs="Arial"/>
                <w:sz w:val="20"/>
                <w:szCs w:val="20"/>
                <w:lang w:bidi="th-TH"/>
              </w:rPr>
            </w:pPr>
            <w:r w:rsidRPr="00851E0F">
              <w:rPr>
                <w:rFonts w:ascii="Arial" w:hAnsi="Arial" w:cs="Arial"/>
                <w:sz w:val="20"/>
                <w:szCs w:val="20"/>
                <w:lang w:bidi="th-TH"/>
              </w:rPr>
              <w:t>Within one year</w:t>
            </w:r>
          </w:p>
        </w:tc>
        <w:tc>
          <w:tcPr>
            <w:tcW w:w="1530" w:type="dxa"/>
            <w:shd w:val="clear" w:color="auto" w:fill="auto"/>
            <w:vAlign w:val="bottom"/>
          </w:tcPr>
          <w:p w:rsidR="00A13836" w:rsidRPr="00851E0F" w:rsidRDefault="00A13836" w:rsidP="009C57EA">
            <w:pPr>
              <w:spacing w:line="300" w:lineRule="exact"/>
              <w:ind w:right="35"/>
              <w:jc w:val="right"/>
              <w:rPr>
                <w:rFonts w:ascii="Arial" w:hAnsi="Arial" w:cs="Arial"/>
                <w:spacing w:val="-4"/>
                <w:sz w:val="20"/>
                <w:szCs w:val="20"/>
                <w:lang w:bidi="th-TH"/>
              </w:rPr>
            </w:pPr>
            <w:r w:rsidRPr="00851E0F">
              <w:rPr>
                <w:rFonts w:ascii="Arial" w:hAnsi="Arial" w:cs="Arial"/>
                <w:spacing w:val="-4"/>
                <w:sz w:val="20"/>
                <w:szCs w:val="20"/>
                <w:lang w:bidi="th-TH"/>
              </w:rPr>
              <w:t>283,181</w:t>
            </w:r>
          </w:p>
        </w:tc>
        <w:tc>
          <w:tcPr>
            <w:tcW w:w="1530" w:type="dxa"/>
            <w:vAlign w:val="bottom"/>
          </w:tcPr>
          <w:p w:rsidR="00A13836" w:rsidRPr="00851E0F" w:rsidRDefault="00A13836" w:rsidP="00A13836">
            <w:pPr>
              <w:spacing w:line="300" w:lineRule="exact"/>
              <w:ind w:right="35"/>
              <w:jc w:val="right"/>
              <w:rPr>
                <w:rFonts w:ascii="Arial" w:hAnsi="Arial" w:cs="Arial"/>
                <w:spacing w:val="-4"/>
                <w:sz w:val="20"/>
                <w:szCs w:val="20"/>
                <w:lang w:bidi="th-TH"/>
              </w:rPr>
            </w:pPr>
            <w:r w:rsidRPr="00851E0F">
              <w:rPr>
                <w:rFonts w:ascii="Arial" w:hAnsi="Arial" w:cs="Arial"/>
                <w:spacing w:val="-4"/>
                <w:sz w:val="20"/>
                <w:szCs w:val="20"/>
                <w:lang w:bidi="th-TH"/>
              </w:rPr>
              <w:t>162,467</w:t>
            </w:r>
          </w:p>
        </w:tc>
      </w:tr>
      <w:tr w:rsidR="00A13836" w:rsidRPr="00851E0F" w:rsidTr="00B960CC">
        <w:tc>
          <w:tcPr>
            <w:tcW w:w="6390" w:type="dxa"/>
          </w:tcPr>
          <w:p w:rsidR="00A13836" w:rsidRPr="00851E0F" w:rsidRDefault="00A13836" w:rsidP="00241931">
            <w:pPr>
              <w:spacing w:line="300" w:lineRule="exact"/>
              <w:ind w:firstLine="432"/>
              <w:rPr>
                <w:rFonts w:ascii="Arial" w:hAnsi="Arial" w:cs="Arial"/>
                <w:sz w:val="20"/>
                <w:szCs w:val="20"/>
                <w:lang w:bidi="th-TH"/>
              </w:rPr>
            </w:pPr>
            <w:r w:rsidRPr="00851E0F">
              <w:rPr>
                <w:rFonts w:ascii="Arial" w:hAnsi="Arial" w:cs="Arial"/>
                <w:sz w:val="20"/>
                <w:szCs w:val="20"/>
                <w:lang w:bidi="th-TH"/>
              </w:rPr>
              <w:t>More than one year not over five year</w:t>
            </w:r>
            <w:r w:rsidR="007C1BE9" w:rsidRPr="00851E0F">
              <w:rPr>
                <w:rFonts w:ascii="Arial" w:hAnsi="Arial" w:cs="Arial"/>
                <w:sz w:val="20"/>
                <w:szCs w:val="20"/>
                <w:lang w:bidi="th-TH"/>
              </w:rPr>
              <w:t>s</w:t>
            </w:r>
          </w:p>
        </w:tc>
        <w:tc>
          <w:tcPr>
            <w:tcW w:w="1530" w:type="dxa"/>
            <w:shd w:val="clear" w:color="auto" w:fill="auto"/>
            <w:vAlign w:val="bottom"/>
          </w:tcPr>
          <w:p w:rsidR="00A13836" w:rsidRPr="00851E0F" w:rsidRDefault="00A13836" w:rsidP="009C57EA">
            <w:pPr>
              <w:spacing w:line="300" w:lineRule="exact"/>
              <w:ind w:right="35"/>
              <w:jc w:val="right"/>
              <w:rPr>
                <w:rFonts w:ascii="Arial" w:hAnsi="Arial" w:cs="Arial"/>
                <w:spacing w:val="-4"/>
                <w:sz w:val="20"/>
                <w:szCs w:val="20"/>
                <w:cs/>
                <w:lang w:bidi="th-TH"/>
              </w:rPr>
            </w:pPr>
            <w:r w:rsidRPr="00851E0F">
              <w:rPr>
                <w:rFonts w:ascii="Arial" w:hAnsi="Arial" w:cs="Arial"/>
                <w:spacing w:val="-4"/>
                <w:sz w:val="20"/>
                <w:szCs w:val="20"/>
                <w:lang w:bidi="th-TH"/>
              </w:rPr>
              <w:t>3,748,376</w:t>
            </w:r>
          </w:p>
        </w:tc>
        <w:tc>
          <w:tcPr>
            <w:tcW w:w="1530" w:type="dxa"/>
            <w:vAlign w:val="bottom"/>
          </w:tcPr>
          <w:p w:rsidR="00A13836" w:rsidRPr="00851E0F" w:rsidRDefault="00A13836" w:rsidP="00A13836">
            <w:pPr>
              <w:spacing w:line="300" w:lineRule="exact"/>
              <w:ind w:right="35"/>
              <w:jc w:val="right"/>
              <w:rPr>
                <w:rFonts w:ascii="Arial" w:hAnsi="Arial" w:cs="Arial"/>
                <w:spacing w:val="-4"/>
                <w:sz w:val="20"/>
                <w:szCs w:val="20"/>
                <w:cs/>
                <w:lang w:bidi="th-TH"/>
              </w:rPr>
            </w:pPr>
            <w:r w:rsidRPr="00851E0F">
              <w:rPr>
                <w:rFonts w:ascii="Arial" w:hAnsi="Arial" w:cs="Arial"/>
                <w:spacing w:val="-4"/>
                <w:sz w:val="20"/>
                <w:szCs w:val="20"/>
                <w:lang w:bidi="th-TH"/>
              </w:rPr>
              <w:t>2,914,617</w:t>
            </w:r>
          </w:p>
        </w:tc>
      </w:tr>
      <w:tr w:rsidR="00A13836" w:rsidRPr="00851E0F" w:rsidTr="00B960CC">
        <w:tc>
          <w:tcPr>
            <w:tcW w:w="6390" w:type="dxa"/>
          </w:tcPr>
          <w:p w:rsidR="00A13836" w:rsidRPr="00851E0F" w:rsidRDefault="00A13836" w:rsidP="00241931">
            <w:pPr>
              <w:spacing w:line="300" w:lineRule="exact"/>
              <w:ind w:firstLine="432"/>
              <w:rPr>
                <w:rFonts w:ascii="Arial" w:hAnsi="Arial" w:cs="Arial"/>
                <w:sz w:val="20"/>
                <w:szCs w:val="20"/>
                <w:lang w:bidi="th-TH"/>
              </w:rPr>
            </w:pPr>
            <w:r w:rsidRPr="00851E0F">
              <w:rPr>
                <w:rFonts w:ascii="Arial" w:hAnsi="Arial" w:cs="Arial"/>
                <w:sz w:val="20"/>
                <w:szCs w:val="20"/>
                <w:lang w:bidi="th-TH"/>
              </w:rPr>
              <w:t>Over five year</w:t>
            </w:r>
            <w:r w:rsidR="007C1BE9" w:rsidRPr="00851E0F">
              <w:rPr>
                <w:rFonts w:ascii="Arial" w:hAnsi="Arial" w:cs="Arial"/>
                <w:sz w:val="20"/>
                <w:szCs w:val="20"/>
                <w:lang w:bidi="th-TH"/>
              </w:rPr>
              <w:t>s</w:t>
            </w:r>
          </w:p>
        </w:tc>
        <w:tc>
          <w:tcPr>
            <w:tcW w:w="1530" w:type="dxa"/>
            <w:shd w:val="clear" w:color="auto" w:fill="auto"/>
            <w:vAlign w:val="bottom"/>
          </w:tcPr>
          <w:p w:rsidR="00A13836" w:rsidRPr="00851E0F" w:rsidRDefault="00A13836" w:rsidP="009C57EA">
            <w:pPr>
              <w:pBdr>
                <w:bottom w:val="single" w:sz="4" w:space="1" w:color="auto"/>
              </w:pBdr>
              <w:spacing w:line="300" w:lineRule="exact"/>
              <w:ind w:right="35"/>
              <w:jc w:val="right"/>
              <w:rPr>
                <w:rFonts w:ascii="Arial" w:hAnsi="Arial" w:cs="Arial"/>
                <w:spacing w:val="-4"/>
                <w:sz w:val="20"/>
                <w:szCs w:val="20"/>
                <w:lang w:bidi="th-TH"/>
              </w:rPr>
            </w:pPr>
            <w:r w:rsidRPr="00851E0F">
              <w:rPr>
                <w:rFonts w:ascii="Arial" w:hAnsi="Arial" w:cs="Arial"/>
                <w:spacing w:val="-4"/>
                <w:sz w:val="20"/>
                <w:szCs w:val="20"/>
                <w:lang w:bidi="th-TH"/>
              </w:rPr>
              <w:t>25,845,774</w:t>
            </w:r>
          </w:p>
        </w:tc>
        <w:tc>
          <w:tcPr>
            <w:tcW w:w="1530" w:type="dxa"/>
            <w:vAlign w:val="bottom"/>
          </w:tcPr>
          <w:p w:rsidR="00A13836" w:rsidRPr="00851E0F" w:rsidRDefault="00A13836" w:rsidP="00A13836">
            <w:pPr>
              <w:pBdr>
                <w:bottom w:val="single" w:sz="4" w:space="1" w:color="auto"/>
              </w:pBdr>
              <w:spacing w:line="300" w:lineRule="exact"/>
              <w:ind w:right="35"/>
              <w:jc w:val="right"/>
              <w:rPr>
                <w:rFonts w:ascii="Arial" w:hAnsi="Arial" w:cs="Arial"/>
                <w:spacing w:val="-4"/>
                <w:sz w:val="20"/>
                <w:szCs w:val="20"/>
                <w:lang w:bidi="th-TH"/>
              </w:rPr>
            </w:pPr>
            <w:r w:rsidRPr="00851E0F">
              <w:rPr>
                <w:rFonts w:ascii="Arial" w:hAnsi="Arial" w:cs="Arial"/>
                <w:spacing w:val="-4"/>
                <w:sz w:val="20"/>
                <w:szCs w:val="20"/>
                <w:lang w:bidi="th-TH"/>
              </w:rPr>
              <w:t>26,962,714</w:t>
            </w:r>
          </w:p>
        </w:tc>
      </w:tr>
      <w:tr w:rsidR="00A13836" w:rsidRPr="00851E0F" w:rsidTr="00B960CC">
        <w:trPr>
          <w:trHeight w:val="66"/>
        </w:trPr>
        <w:tc>
          <w:tcPr>
            <w:tcW w:w="6390" w:type="dxa"/>
          </w:tcPr>
          <w:p w:rsidR="00A13836" w:rsidRPr="00851E0F" w:rsidRDefault="00A13836" w:rsidP="00241931">
            <w:pPr>
              <w:spacing w:line="300" w:lineRule="exact"/>
              <w:ind w:left="432"/>
              <w:rPr>
                <w:rFonts w:ascii="Arial" w:hAnsi="Arial" w:cs="Arial"/>
                <w:color w:val="000000" w:themeColor="text1"/>
                <w:sz w:val="20"/>
                <w:szCs w:val="20"/>
              </w:rPr>
            </w:pPr>
            <w:r w:rsidRPr="00851E0F">
              <w:rPr>
                <w:rFonts w:ascii="Arial" w:hAnsi="Arial" w:cs="Arial"/>
                <w:color w:val="000000" w:themeColor="text1"/>
                <w:sz w:val="20"/>
                <w:szCs w:val="20"/>
              </w:rPr>
              <w:t>Present value of liabilities under finance lease</w:t>
            </w:r>
          </w:p>
        </w:tc>
        <w:tc>
          <w:tcPr>
            <w:tcW w:w="1530" w:type="dxa"/>
            <w:shd w:val="clear" w:color="auto" w:fill="auto"/>
            <w:vAlign w:val="bottom"/>
          </w:tcPr>
          <w:p w:rsidR="00A13836" w:rsidRPr="00851E0F" w:rsidRDefault="00A13836" w:rsidP="009C57EA">
            <w:pPr>
              <w:pBdr>
                <w:bottom w:val="double" w:sz="4" w:space="1" w:color="auto"/>
              </w:pBdr>
              <w:spacing w:line="300" w:lineRule="exact"/>
              <w:ind w:right="35"/>
              <w:jc w:val="right"/>
              <w:rPr>
                <w:rFonts w:ascii="Arial" w:hAnsi="Arial" w:cs="Arial"/>
                <w:spacing w:val="-4"/>
                <w:sz w:val="20"/>
                <w:szCs w:val="20"/>
                <w:lang w:bidi="th-TH"/>
              </w:rPr>
            </w:pPr>
            <w:r w:rsidRPr="00851E0F">
              <w:rPr>
                <w:rFonts w:ascii="Arial" w:hAnsi="Arial" w:cs="Arial"/>
                <w:spacing w:val="-4"/>
                <w:sz w:val="20"/>
                <w:szCs w:val="20"/>
                <w:lang w:bidi="th-TH"/>
              </w:rPr>
              <w:t>29,877,331</w:t>
            </w:r>
          </w:p>
        </w:tc>
        <w:tc>
          <w:tcPr>
            <w:tcW w:w="1530" w:type="dxa"/>
            <w:vAlign w:val="bottom"/>
          </w:tcPr>
          <w:p w:rsidR="00A13836" w:rsidRPr="00851E0F" w:rsidRDefault="00A13836" w:rsidP="00A13836">
            <w:pPr>
              <w:pBdr>
                <w:bottom w:val="double" w:sz="4" w:space="1" w:color="auto"/>
              </w:pBdr>
              <w:spacing w:line="300" w:lineRule="exact"/>
              <w:ind w:right="35"/>
              <w:jc w:val="right"/>
              <w:rPr>
                <w:rFonts w:ascii="Arial" w:hAnsi="Arial" w:cs="Arial"/>
                <w:spacing w:val="-4"/>
                <w:sz w:val="20"/>
                <w:szCs w:val="20"/>
                <w:lang w:bidi="th-TH"/>
              </w:rPr>
            </w:pPr>
            <w:r w:rsidRPr="00851E0F">
              <w:rPr>
                <w:rFonts w:ascii="Arial" w:hAnsi="Arial" w:cs="Arial"/>
                <w:spacing w:val="-4"/>
                <w:sz w:val="20"/>
                <w:szCs w:val="20"/>
                <w:lang w:bidi="th-TH"/>
              </w:rPr>
              <w:t>30,039,798</w:t>
            </w:r>
          </w:p>
        </w:tc>
      </w:tr>
    </w:tbl>
    <w:p w:rsidR="00241931" w:rsidRPr="00851E0F" w:rsidRDefault="00241931" w:rsidP="00125927">
      <w:pPr>
        <w:pStyle w:val="ListParagraph"/>
        <w:ind w:left="540"/>
        <w:jc w:val="thaiDistribute"/>
        <w:rPr>
          <w:rFonts w:ascii="Arial" w:hAnsi="Arial" w:cs="Arial"/>
          <w:color w:val="000000"/>
          <w:sz w:val="16"/>
          <w:szCs w:val="16"/>
        </w:rPr>
      </w:pPr>
    </w:p>
    <w:p w:rsidR="002D1334" w:rsidRPr="00851E0F" w:rsidRDefault="002D1334">
      <w:pPr>
        <w:rPr>
          <w:rFonts w:ascii="Arial" w:hAnsi="Arial" w:cs="Arial"/>
          <w:sz w:val="20"/>
          <w:szCs w:val="20"/>
          <w:lang w:bidi="th-TH"/>
        </w:rPr>
      </w:pPr>
      <w:r w:rsidRPr="00851E0F">
        <w:rPr>
          <w:rFonts w:ascii="Arial" w:hAnsi="Arial" w:cs="Arial"/>
          <w:sz w:val="20"/>
          <w:szCs w:val="20"/>
          <w:lang w:bidi="th-TH"/>
        </w:rPr>
        <w:br w:type="page"/>
      </w:r>
    </w:p>
    <w:p w:rsidR="00414B35" w:rsidRPr="00851E0F" w:rsidRDefault="00414B35" w:rsidP="00125927">
      <w:pPr>
        <w:pStyle w:val="ListParagraph"/>
        <w:ind w:left="540"/>
        <w:jc w:val="thaiDistribute"/>
        <w:rPr>
          <w:rFonts w:ascii="Arial" w:hAnsi="Arial" w:cs="Arial"/>
          <w:sz w:val="20"/>
          <w:szCs w:val="20"/>
          <w:lang w:bidi="th-TH"/>
        </w:rPr>
      </w:pPr>
      <w:r w:rsidRPr="00851E0F">
        <w:rPr>
          <w:rFonts w:ascii="Arial" w:hAnsi="Arial" w:cs="Arial"/>
          <w:sz w:val="20"/>
          <w:szCs w:val="20"/>
          <w:lang w:bidi="th-TH"/>
        </w:rPr>
        <w:t>Details of agreement under finance lease are as follows:</w:t>
      </w:r>
    </w:p>
    <w:p w:rsidR="00414B35" w:rsidRPr="00851E0F" w:rsidRDefault="00414B35" w:rsidP="00125927">
      <w:pPr>
        <w:pStyle w:val="ListParagraph"/>
        <w:ind w:left="540"/>
        <w:jc w:val="thaiDistribute"/>
        <w:rPr>
          <w:rFonts w:ascii="Arial" w:hAnsi="Arial" w:cs="Arial"/>
          <w:color w:val="000000"/>
          <w:sz w:val="16"/>
          <w:szCs w:val="16"/>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6255"/>
      </w:tblGrid>
      <w:tr w:rsidR="00414B35" w:rsidRPr="00851E0F" w:rsidTr="00833B2B">
        <w:tc>
          <w:tcPr>
            <w:tcW w:w="2808" w:type="dxa"/>
          </w:tcPr>
          <w:p w:rsidR="00414B35" w:rsidRPr="00851E0F" w:rsidRDefault="00414B35" w:rsidP="00241931">
            <w:pPr>
              <w:spacing w:line="300" w:lineRule="exact"/>
              <w:jc w:val="both"/>
              <w:rPr>
                <w:rFonts w:ascii="Arial" w:hAnsi="Arial" w:cs="Arial"/>
                <w:sz w:val="20"/>
                <w:szCs w:val="20"/>
                <w:lang w:bidi="th-TH"/>
              </w:rPr>
            </w:pPr>
            <w:r w:rsidRPr="00851E0F">
              <w:rPr>
                <w:rFonts w:ascii="Arial" w:hAnsi="Arial" w:cs="Arial"/>
                <w:sz w:val="20"/>
                <w:szCs w:val="20"/>
                <w:lang w:bidi="th-TH"/>
              </w:rPr>
              <w:t>Agreement date :</w:t>
            </w:r>
          </w:p>
        </w:tc>
        <w:tc>
          <w:tcPr>
            <w:tcW w:w="6255" w:type="dxa"/>
          </w:tcPr>
          <w:p w:rsidR="00414B35" w:rsidRPr="00851E0F" w:rsidRDefault="00414B35" w:rsidP="00241931">
            <w:pPr>
              <w:spacing w:line="300" w:lineRule="exact"/>
              <w:ind w:left="72"/>
              <w:jc w:val="both"/>
              <w:rPr>
                <w:rFonts w:ascii="Arial" w:hAnsi="Arial" w:cs="Arial"/>
                <w:sz w:val="20"/>
                <w:szCs w:val="20"/>
                <w:lang w:bidi="th-TH"/>
              </w:rPr>
            </w:pPr>
            <w:r w:rsidRPr="00851E0F">
              <w:rPr>
                <w:rFonts w:ascii="Arial" w:hAnsi="Arial" w:cs="Arial"/>
                <w:sz w:val="20"/>
                <w:szCs w:val="20"/>
                <w:lang w:bidi="th-TH"/>
              </w:rPr>
              <w:t>25 June 2015</w:t>
            </w:r>
          </w:p>
        </w:tc>
      </w:tr>
      <w:tr w:rsidR="00414B35" w:rsidRPr="00851E0F" w:rsidTr="00833B2B">
        <w:tc>
          <w:tcPr>
            <w:tcW w:w="2808" w:type="dxa"/>
          </w:tcPr>
          <w:p w:rsidR="00414B35" w:rsidRPr="00851E0F" w:rsidRDefault="00414B35" w:rsidP="00241931">
            <w:pPr>
              <w:spacing w:line="300" w:lineRule="exact"/>
              <w:jc w:val="both"/>
              <w:rPr>
                <w:rFonts w:ascii="Arial" w:hAnsi="Arial" w:cs="Arial"/>
                <w:sz w:val="20"/>
                <w:szCs w:val="20"/>
                <w:lang w:bidi="th-TH"/>
              </w:rPr>
            </w:pPr>
            <w:r w:rsidRPr="00851E0F">
              <w:rPr>
                <w:rFonts w:ascii="Arial" w:hAnsi="Arial" w:cs="Arial"/>
                <w:sz w:val="20"/>
                <w:szCs w:val="20"/>
                <w:lang w:bidi="th-TH"/>
              </w:rPr>
              <w:t>Assets under finance lease :</w:t>
            </w:r>
          </w:p>
        </w:tc>
        <w:tc>
          <w:tcPr>
            <w:tcW w:w="6255" w:type="dxa"/>
          </w:tcPr>
          <w:p w:rsidR="00414B35" w:rsidRPr="00851E0F" w:rsidRDefault="00414B35" w:rsidP="00241931">
            <w:pPr>
              <w:spacing w:line="300" w:lineRule="exact"/>
              <w:ind w:left="72"/>
              <w:jc w:val="both"/>
              <w:rPr>
                <w:rFonts w:ascii="Arial" w:hAnsi="Arial" w:cs="Arial"/>
                <w:sz w:val="20"/>
                <w:szCs w:val="20"/>
                <w:lang w:bidi="th-TH"/>
              </w:rPr>
            </w:pPr>
            <w:r w:rsidRPr="00851E0F">
              <w:rPr>
                <w:rFonts w:ascii="Arial" w:hAnsi="Arial" w:cs="Arial"/>
                <w:sz w:val="20"/>
                <w:szCs w:val="20"/>
                <w:lang w:bidi="th-TH"/>
              </w:rPr>
              <w:t>Building and building improvement under leased land</w:t>
            </w:r>
          </w:p>
        </w:tc>
      </w:tr>
      <w:tr w:rsidR="00414B35" w:rsidRPr="00851E0F" w:rsidTr="00833B2B">
        <w:tc>
          <w:tcPr>
            <w:tcW w:w="2808" w:type="dxa"/>
          </w:tcPr>
          <w:p w:rsidR="00414B35" w:rsidRPr="00851E0F" w:rsidRDefault="00414B35" w:rsidP="00241931">
            <w:pPr>
              <w:spacing w:line="300" w:lineRule="exact"/>
              <w:jc w:val="both"/>
              <w:rPr>
                <w:rFonts w:ascii="Arial" w:hAnsi="Arial" w:cs="Arial"/>
                <w:sz w:val="20"/>
                <w:szCs w:val="20"/>
                <w:lang w:bidi="th-TH"/>
              </w:rPr>
            </w:pPr>
            <w:r w:rsidRPr="00851E0F">
              <w:rPr>
                <w:rFonts w:ascii="Arial" w:hAnsi="Arial" w:cs="Arial"/>
                <w:sz w:val="20"/>
                <w:szCs w:val="20"/>
                <w:lang w:bidi="th-TH"/>
              </w:rPr>
              <w:t>Rental period :</w:t>
            </w:r>
          </w:p>
        </w:tc>
        <w:tc>
          <w:tcPr>
            <w:tcW w:w="6255" w:type="dxa"/>
          </w:tcPr>
          <w:p w:rsidR="00414B35" w:rsidRPr="00851E0F" w:rsidRDefault="00414B35" w:rsidP="00241931">
            <w:pPr>
              <w:spacing w:line="300" w:lineRule="exact"/>
              <w:ind w:left="72"/>
              <w:jc w:val="both"/>
              <w:rPr>
                <w:rFonts w:ascii="Arial" w:hAnsi="Arial" w:cs="Arial"/>
                <w:b/>
                <w:bCs/>
                <w:sz w:val="20"/>
                <w:szCs w:val="20"/>
                <w:lang w:bidi="th-TH"/>
              </w:rPr>
            </w:pPr>
            <w:r w:rsidRPr="00851E0F">
              <w:rPr>
                <w:rFonts w:ascii="Arial" w:hAnsi="Arial" w:cs="Arial"/>
                <w:sz w:val="20"/>
                <w:szCs w:val="20"/>
                <w:lang w:bidi="th-TH"/>
              </w:rPr>
              <w:t>3 years and advance notice to lessor for 30 days before end of period for extend rental period.</w:t>
            </w:r>
          </w:p>
        </w:tc>
      </w:tr>
      <w:tr w:rsidR="00414B35" w:rsidRPr="00851E0F" w:rsidTr="00833B2B">
        <w:tc>
          <w:tcPr>
            <w:tcW w:w="2808" w:type="dxa"/>
          </w:tcPr>
          <w:p w:rsidR="00414B35" w:rsidRPr="00851E0F" w:rsidRDefault="00414B35" w:rsidP="00241931">
            <w:pPr>
              <w:spacing w:line="300" w:lineRule="exact"/>
              <w:jc w:val="both"/>
              <w:rPr>
                <w:rFonts w:ascii="Arial" w:hAnsi="Arial" w:cs="Arial"/>
                <w:sz w:val="20"/>
                <w:szCs w:val="20"/>
                <w:lang w:bidi="th-TH"/>
              </w:rPr>
            </w:pPr>
            <w:r w:rsidRPr="00851E0F">
              <w:rPr>
                <w:rFonts w:ascii="Arial" w:hAnsi="Arial" w:cs="Arial"/>
                <w:sz w:val="20"/>
                <w:szCs w:val="20"/>
                <w:lang w:bidi="th-TH"/>
              </w:rPr>
              <w:t>Rental fee :</w:t>
            </w:r>
          </w:p>
        </w:tc>
        <w:tc>
          <w:tcPr>
            <w:tcW w:w="6255" w:type="dxa"/>
          </w:tcPr>
          <w:p w:rsidR="00414B35" w:rsidRPr="00851E0F" w:rsidRDefault="00414B35" w:rsidP="00241931">
            <w:pPr>
              <w:spacing w:line="300" w:lineRule="exact"/>
              <w:ind w:left="72"/>
              <w:jc w:val="both"/>
              <w:rPr>
                <w:rFonts w:ascii="Arial" w:hAnsi="Arial" w:cs="Arial"/>
                <w:b/>
                <w:bCs/>
                <w:sz w:val="20"/>
                <w:szCs w:val="20"/>
              </w:rPr>
            </w:pPr>
            <w:r w:rsidRPr="00851E0F">
              <w:rPr>
                <w:rFonts w:ascii="Arial" w:hAnsi="Arial" w:cs="Arial"/>
                <w:sz w:val="20"/>
                <w:szCs w:val="20"/>
                <w:lang w:bidi="th-TH"/>
              </w:rPr>
              <w:t>Baht 177,880 per month and lessee responsible related taxes. Lessor could increase rental fee which not over 5% per annum over the rental period.</w:t>
            </w:r>
          </w:p>
        </w:tc>
      </w:tr>
    </w:tbl>
    <w:p w:rsidR="00414B35" w:rsidRPr="00851E0F" w:rsidRDefault="00414B35" w:rsidP="00125927">
      <w:pPr>
        <w:pStyle w:val="ListParagraph"/>
        <w:ind w:left="540"/>
        <w:jc w:val="thaiDistribute"/>
        <w:rPr>
          <w:rFonts w:ascii="Arial" w:hAnsi="Arial" w:cs="Arial"/>
          <w:color w:val="000000"/>
          <w:sz w:val="16"/>
          <w:szCs w:val="16"/>
        </w:rPr>
      </w:pPr>
    </w:p>
    <w:p w:rsidR="00414B35" w:rsidRPr="00851E0F" w:rsidRDefault="00414B35" w:rsidP="00414B35">
      <w:pPr>
        <w:ind w:left="540"/>
        <w:jc w:val="both"/>
        <w:rPr>
          <w:rFonts w:ascii="Arial" w:hAnsi="Arial" w:cs="Arial"/>
          <w:sz w:val="20"/>
          <w:szCs w:val="20"/>
        </w:rPr>
      </w:pPr>
      <w:r w:rsidRPr="00851E0F">
        <w:rPr>
          <w:rFonts w:ascii="Arial" w:hAnsi="Arial" w:cs="Arial"/>
          <w:sz w:val="20"/>
          <w:szCs w:val="20"/>
          <w:lang w:bidi="th-TH"/>
        </w:rPr>
        <w:t>The Company intended to rent assets under lease agreement over the expected useful economic lives of the assets for 18 years.</w:t>
      </w:r>
    </w:p>
    <w:p w:rsidR="00173E18" w:rsidRPr="00851E0F" w:rsidRDefault="00173E18" w:rsidP="00414B35">
      <w:pPr>
        <w:ind w:left="540"/>
        <w:jc w:val="both"/>
        <w:rPr>
          <w:rFonts w:ascii="Arial" w:hAnsi="Arial" w:cs="Arial"/>
          <w:sz w:val="20"/>
          <w:szCs w:val="20"/>
          <w:rtl/>
          <w:cs/>
        </w:rPr>
      </w:pPr>
    </w:p>
    <w:p w:rsidR="00095E5B" w:rsidRPr="00851E0F" w:rsidRDefault="007C1BE9" w:rsidP="00223130">
      <w:pPr>
        <w:ind w:left="540"/>
        <w:jc w:val="thaiDistribute"/>
        <w:rPr>
          <w:rFonts w:ascii="Arial" w:hAnsi="Arial" w:cs="Angsana New"/>
          <w:b/>
          <w:caps/>
          <w:noProof w:val="0"/>
          <w:sz w:val="20"/>
          <w:szCs w:val="20"/>
          <w:lang w:bidi="th-TH"/>
        </w:rPr>
      </w:pPr>
      <w:r w:rsidRPr="00851E0F">
        <w:rPr>
          <w:rFonts w:ascii="Arial" w:hAnsi="Arial" w:cs="Arial"/>
          <w:sz w:val="20"/>
          <w:szCs w:val="20"/>
        </w:rPr>
        <w:t>On 1 December 2017</w:t>
      </w:r>
      <w:r w:rsidR="007470DA" w:rsidRPr="00851E0F">
        <w:rPr>
          <w:rFonts w:ascii="Arial" w:hAnsi="Arial" w:cs="Arial"/>
          <w:sz w:val="20"/>
          <w:szCs w:val="20"/>
        </w:rPr>
        <w:t xml:space="preserve">, the lessor submitted the </w:t>
      </w:r>
      <w:r w:rsidR="00D410C3" w:rsidRPr="00851E0F">
        <w:rPr>
          <w:rFonts w:ascii="Arial" w:hAnsi="Arial" w:cs="Arial"/>
          <w:sz w:val="20"/>
          <w:szCs w:val="20"/>
        </w:rPr>
        <w:t>termination</w:t>
      </w:r>
      <w:r w:rsidR="007470DA" w:rsidRPr="00851E0F">
        <w:rPr>
          <w:rFonts w:ascii="Arial" w:hAnsi="Arial" w:cs="Arial"/>
          <w:sz w:val="20"/>
          <w:szCs w:val="20"/>
        </w:rPr>
        <w:t xml:space="preserve"> letter of the</w:t>
      </w:r>
      <w:r w:rsidR="00D410C3" w:rsidRPr="00851E0F">
        <w:rPr>
          <w:rFonts w:ascii="Arial" w:hAnsi="Arial" w:cs="Arial"/>
          <w:sz w:val="20"/>
          <w:szCs w:val="20"/>
        </w:rPr>
        <w:t xml:space="preserve"> land</w:t>
      </w:r>
      <w:r w:rsidR="007470DA" w:rsidRPr="00851E0F">
        <w:rPr>
          <w:rFonts w:ascii="Arial" w:hAnsi="Arial" w:cs="Arial"/>
          <w:sz w:val="20"/>
          <w:szCs w:val="20"/>
        </w:rPr>
        <w:t xml:space="preserve"> </w:t>
      </w:r>
      <w:r w:rsidR="00D410C3" w:rsidRPr="00851E0F">
        <w:rPr>
          <w:rFonts w:ascii="Arial" w:hAnsi="Arial" w:cs="Arial"/>
          <w:sz w:val="20"/>
          <w:szCs w:val="20"/>
        </w:rPr>
        <w:t>lease to the</w:t>
      </w:r>
      <w:r w:rsidR="007470DA" w:rsidRPr="00851E0F">
        <w:rPr>
          <w:rFonts w:ascii="Arial" w:hAnsi="Arial" w:cs="Arial"/>
          <w:sz w:val="20"/>
          <w:szCs w:val="20"/>
        </w:rPr>
        <w:t xml:space="preserve"> subsidiary </w:t>
      </w:r>
      <w:r w:rsidR="00D410C3" w:rsidRPr="00851E0F">
        <w:rPr>
          <w:rFonts w:ascii="Arial" w:hAnsi="Arial" w:cs="Arial"/>
          <w:sz w:val="20"/>
          <w:szCs w:val="20"/>
        </w:rPr>
        <w:t>with</w:t>
      </w:r>
      <w:r w:rsidR="007470DA" w:rsidRPr="00851E0F">
        <w:rPr>
          <w:rFonts w:ascii="Arial" w:hAnsi="Arial" w:cs="Arial"/>
          <w:sz w:val="20"/>
          <w:szCs w:val="20"/>
        </w:rPr>
        <w:t xml:space="preserve"> the expiration date will be </w:t>
      </w:r>
      <w:r w:rsidR="00D410C3" w:rsidRPr="00851E0F">
        <w:rPr>
          <w:rFonts w:ascii="Arial" w:hAnsi="Arial" w:cs="Arial"/>
          <w:sz w:val="20"/>
          <w:szCs w:val="20"/>
        </w:rPr>
        <w:t xml:space="preserve">due on </w:t>
      </w:r>
      <w:r w:rsidR="007470DA" w:rsidRPr="00851E0F">
        <w:rPr>
          <w:rFonts w:ascii="Arial" w:hAnsi="Arial" w:cs="Arial"/>
          <w:sz w:val="20"/>
          <w:szCs w:val="20"/>
        </w:rPr>
        <w:t>24 June 2018.</w:t>
      </w:r>
      <w:r w:rsidR="00D410C3" w:rsidRPr="00851E0F">
        <w:rPr>
          <w:rFonts w:ascii="Arial" w:hAnsi="Arial" w:cs="Arial"/>
          <w:sz w:val="20"/>
          <w:szCs w:val="20"/>
        </w:rPr>
        <w:t xml:space="preserve"> </w:t>
      </w:r>
      <w:r w:rsidR="00223130" w:rsidRPr="00AD66EB">
        <w:rPr>
          <w:rFonts w:ascii="Arial" w:hAnsi="Arial" w:cs="Arial"/>
          <w:sz w:val="20"/>
          <w:szCs w:val="20"/>
        </w:rPr>
        <w:t>On 9 February 2018, the Group’s management negotiated with the le</w:t>
      </w:r>
      <w:r w:rsidR="00223130">
        <w:rPr>
          <w:rFonts w:ascii="Arial" w:hAnsi="Arial" w:cs="Arial"/>
          <w:sz w:val="20"/>
          <w:szCs w:val="20"/>
        </w:rPr>
        <w:t>ssor to extend the lease period.  O</w:t>
      </w:r>
      <w:r w:rsidR="00223130" w:rsidRPr="00851E0F">
        <w:rPr>
          <w:rFonts w:ascii="Arial" w:hAnsi="Arial" w:cs="Arial"/>
          <w:sz w:val="20"/>
          <w:szCs w:val="20"/>
        </w:rPr>
        <w:t xml:space="preserve">n 23 February 2018, the lessor issued a letter to advise that the lessor is reviewing  appropriate lease fees for renewal of the lease agreement.  </w:t>
      </w:r>
      <w:r w:rsidR="00223130">
        <w:rPr>
          <w:rFonts w:ascii="Arial" w:hAnsi="Arial" w:cs="Arial"/>
          <w:sz w:val="20"/>
          <w:szCs w:val="20"/>
        </w:rPr>
        <w:t xml:space="preserve">The management has assessed that </w:t>
      </w:r>
      <w:r w:rsidR="00223130" w:rsidRPr="00AD66EB">
        <w:rPr>
          <w:rFonts w:ascii="Arial" w:hAnsi="Arial" w:cs="Arial"/>
          <w:sz w:val="20"/>
          <w:szCs w:val="20"/>
        </w:rPr>
        <w:t>renewal of the lease agreement</w:t>
      </w:r>
      <w:r w:rsidR="00223130">
        <w:rPr>
          <w:rFonts w:ascii="Arial" w:hAnsi="Arial" w:cs="Arial"/>
          <w:sz w:val="20"/>
          <w:szCs w:val="20"/>
        </w:rPr>
        <w:t xml:space="preserve"> will be complete in due cause for continuing operations</w:t>
      </w:r>
      <w:r w:rsidR="00223130" w:rsidRPr="009D679E">
        <w:rPr>
          <w:rFonts w:ascii="Arial" w:hAnsi="Arial" w:cs="Arial"/>
          <w:snapToGrid w:val="0"/>
          <w:color w:val="000000"/>
          <w:sz w:val="20"/>
          <w:szCs w:val="20"/>
          <w:lang w:eastAsia="th-TH"/>
        </w:rPr>
        <w:t xml:space="preserve">.  Up to the date of this </w:t>
      </w:r>
      <w:r w:rsidR="00223130">
        <w:rPr>
          <w:rFonts w:ascii="Arial" w:hAnsi="Arial" w:cs="Arial"/>
          <w:snapToGrid w:val="0"/>
          <w:color w:val="000000"/>
          <w:sz w:val="20"/>
          <w:szCs w:val="20"/>
          <w:lang w:eastAsia="th-TH"/>
        </w:rPr>
        <w:t>report, the lessor has not advis</w:t>
      </w:r>
      <w:r w:rsidR="00223130" w:rsidRPr="009D679E">
        <w:rPr>
          <w:rFonts w:ascii="Arial" w:hAnsi="Arial" w:cs="Arial"/>
          <w:snapToGrid w:val="0"/>
          <w:color w:val="000000"/>
          <w:sz w:val="20"/>
          <w:szCs w:val="20"/>
          <w:lang w:eastAsia="th-TH"/>
        </w:rPr>
        <w:t>e</w:t>
      </w:r>
      <w:r w:rsidR="00223130">
        <w:rPr>
          <w:rFonts w:ascii="Arial" w:hAnsi="Arial" w:cs="Arial"/>
          <w:snapToGrid w:val="0"/>
          <w:color w:val="000000"/>
          <w:sz w:val="20"/>
          <w:szCs w:val="20"/>
          <w:lang w:eastAsia="th-TH"/>
        </w:rPr>
        <w:t>d</w:t>
      </w:r>
      <w:r w:rsidR="00223130" w:rsidRPr="009D679E">
        <w:rPr>
          <w:rFonts w:ascii="Arial" w:hAnsi="Arial" w:cs="Arial"/>
          <w:snapToGrid w:val="0"/>
          <w:color w:val="000000"/>
          <w:sz w:val="20"/>
          <w:szCs w:val="20"/>
          <w:lang w:eastAsia="th-TH"/>
        </w:rPr>
        <w:t xml:space="preserve"> for the revised lease fees to the Group’s consideration.</w:t>
      </w:r>
    </w:p>
    <w:p w:rsidR="00095E5B" w:rsidRPr="00851E0F" w:rsidRDefault="00095E5B" w:rsidP="00262872">
      <w:pPr>
        <w:ind w:left="540"/>
        <w:jc w:val="thaiDistribute"/>
        <w:rPr>
          <w:rFonts w:ascii="Arial" w:hAnsi="Arial" w:cs="Angsana New"/>
          <w:b/>
          <w:caps/>
          <w:noProof w:val="0"/>
          <w:sz w:val="20"/>
          <w:szCs w:val="20"/>
          <w:lang w:bidi="th-TH"/>
        </w:rPr>
      </w:pPr>
    </w:p>
    <w:p w:rsidR="00095E5B" w:rsidRPr="00851E0F" w:rsidRDefault="00215E19" w:rsidP="00524D8E">
      <w:pPr>
        <w:numPr>
          <w:ilvl w:val="0"/>
          <w:numId w:val="2"/>
        </w:numPr>
        <w:tabs>
          <w:tab w:val="left" w:pos="540"/>
        </w:tabs>
        <w:ind w:hanging="3510"/>
        <w:jc w:val="both"/>
        <w:rPr>
          <w:rFonts w:ascii="Arial" w:hAnsi="Arial" w:cs="Arial"/>
          <w:b/>
          <w:caps/>
          <w:noProof w:val="0"/>
          <w:sz w:val="20"/>
          <w:szCs w:val="20"/>
          <w:rtl/>
          <w:cs/>
        </w:rPr>
      </w:pPr>
      <w:r w:rsidRPr="00851E0F">
        <w:rPr>
          <w:rFonts w:ascii="Arial" w:hAnsi="Arial" w:cs="Arial"/>
          <w:b/>
          <w:caps/>
          <w:noProof w:val="0"/>
          <w:sz w:val="20"/>
          <w:szCs w:val="20"/>
        </w:rPr>
        <w:t xml:space="preserve">Reversal (loss) </w:t>
      </w:r>
      <w:r w:rsidR="00524D8E" w:rsidRPr="00851E0F">
        <w:rPr>
          <w:rFonts w:ascii="Arial" w:hAnsi="Arial" w:cs="Arial"/>
          <w:b/>
          <w:caps/>
          <w:noProof w:val="0"/>
          <w:sz w:val="20"/>
          <w:szCs w:val="20"/>
        </w:rPr>
        <w:t>Doubtful account</w:t>
      </w:r>
    </w:p>
    <w:p w:rsidR="00095E5B" w:rsidRPr="00851E0F" w:rsidRDefault="00095E5B" w:rsidP="00524D8E">
      <w:pPr>
        <w:ind w:left="720"/>
        <w:rPr>
          <w:rFonts w:ascii="Arial" w:hAnsi="Arial" w:cs="Arial"/>
          <w:color w:val="000000" w:themeColor="text1"/>
          <w:sz w:val="20"/>
          <w:szCs w:val="20"/>
          <w:lang w:bidi="th-TH"/>
        </w:rPr>
      </w:pPr>
    </w:p>
    <w:p w:rsidR="00524D8E" w:rsidRPr="00851E0F" w:rsidRDefault="00215E19" w:rsidP="007470DA">
      <w:pPr>
        <w:ind w:left="540"/>
        <w:rPr>
          <w:rFonts w:ascii="Arial" w:hAnsi="Arial" w:cs="Arial"/>
          <w:sz w:val="20"/>
          <w:szCs w:val="20"/>
        </w:rPr>
      </w:pPr>
      <w:r w:rsidRPr="00851E0F">
        <w:rPr>
          <w:rFonts w:ascii="Arial" w:hAnsi="Arial" w:cs="Arial"/>
          <w:sz w:val="20"/>
          <w:szCs w:val="20"/>
        </w:rPr>
        <w:t>Reversal (loss) d</w:t>
      </w:r>
      <w:r w:rsidR="007470DA" w:rsidRPr="00851E0F">
        <w:rPr>
          <w:rFonts w:ascii="Arial" w:hAnsi="Arial" w:cs="Arial"/>
          <w:sz w:val="20"/>
          <w:szCs w:val="20"/>
        </w:rPr>
        <w:t>oubtful account</w:t>
      </w:r>
      <w:r w:rsidRPr="00851E0F">
        <w:rPr>
          <w:rFonts w:ascii="Arial" w:hAnsi="Arial" w:cs="Arial"/>
          <w:sz w:val="20"/>
          <w:szCs w:val="20"/>
        </w:rPr>
        <w:t xml:space="preserve"> are</w:t>
      </w:r>
      <w:r w:rsidR="007470DA" w:rsidRPr="00851E0F">
        <w:rPr>
          <w:rFonts w:ascii="Arial" w:hAnsi="Arial" w:cs="Arial"/>
          <w:sz w:val="20"/>
          <w:szCs w:val="20"/>
        </w:rPr>
        <w:t xml:space="preserve"> comprises of ;</w:t>
      </w:r>
    </w:p>
    <w:p w:rsidR="007470DA" w:rsidRPr="00851E0F" w:rsidRDefault="007470DA" w:rsidP="007470DA">
      <w:pPr>
        <w:ind w:left="540"/>
        <w:rPr>
          <w:rFonts w:ascii="Arial" w:hAnsi="Arial" w:cs="Arial"/>
          <w:sz w:val="20"/>
          <w:szCs w:val="20"/>
        </w:rPr>
      </w:pPr>
    </w:p>
    <w:tbl>
      <w:tblPr>
        <w:tblW w:w="9270" w:type="dxa"/>
        <w:tblInd w:w="378" w:type="dxa"/>
        <w:tblLayout w:type="fixed"/>
        <w:tblLook w:val="0000" w:firstRow="0" w:lastRow="0" w:firstColumn="0" w:lastColumn="0" w:noHBand="0" w:noVBand="0"/>
      </w:tblPr>
      <w:tblGrid>
        <w:gridCol w:w="4230"/>
        <w:gridCol w:w="1215"/>
        <w:gridCol w:w="1305"/>
        <w:gridCol w:w="1260"/>
        <w:gridCol w:w="1260"/>
      </w:tblGrid>
      <w:tr w:rsidR="00095E5B" w:rsidRPr="00851E0F" w:rsidTr="003E143E">
        <w:trPr>
          <w:tblHeader/>
        </w:trPr>
        <w:tc>
          <w:tcPr>
            <w:tcW w:w="4230" w:type="dxa"/>
            <w:shd w:val="clear" w:color="auto" w:fill="auto"/>
          </w:tcPr>
          <w:p w:rsidR="00095E5B" w:rsidRPr="00851E0F" w:rsidRDefault="00095E5B" w:rsidP="00095E5B">
            <w:pPr>
              <w:spacing w:line="280" w:lineRule="exact"/>
              <w:ind w:left="342" w:right="34" w:hanging="180"/>
              <w:rPr>
                <w:rFonts w:ascii="Angsana New" w:hAnsi="Angsana New" w:cs="Angsana New"/>
                <w:b/>
                <w:bCs/>
                <w:snapToGrid w:val="0"/>
                <w:color w:val="000000" w:themeColor="text1"/>
                <w:rtl/>
                <w:cs/>
                <w:lang w:eastAsia="th-TH"/>
              </w:rPr>
            </w:pPr>
          </w:p>
        </w:tc>
        <w:tc>
          <w:tcPr>
            <w:tcW w:w="5040" w:type="dxa"/>
            <w:gridSpan w:val="4"/>
            <w:shd w:val="clear" w:color="auto" w:fill="auto"/>
          </w:tcPr>
          <w:p w:rsidR="00095E5B" w:rsidRPr="00851E0F" w:rsidRDefault="00524D8E" w:rsidP="00095E5B">
            <w:pPr>
              <w:pStyle w:val="Heading4"/>
              <w:pBdr>
                <w:bottom w:val="single" w:sz="4" w:space="1" w:color="auto"/>
              </w:pBdr>
              <w:spacing w:line="280" w:lineRule="exact"/>
              <w:ind w:left="-18" w:right="-36"/>
              <w:rPr>
                <w:rFonts w:ascii="Angsana New" w:hAnsi="Angsana New" w:cs="Angsana New"/>
                <w:b/>
                <w:bCs/>
                <w:color w:val="000000" w:themeColor="text1"/>
                <w:spacing w:val="-2"/>
                <w:sz w:val="28"/>
                <w:szCs w:val="28"/>
                <w:u w:val="none"/>
                <w:cs/>
                <w:lang w:bidi="th-TH"/>
              </w:rPr>
            </w:pPr>
            <w:r w:rsidRPr="00851E0F">
              <w:rPr>
                <w:rFonts w:ascii="Arial" w:hAnsi="Arial" w:cs="Arial"/>
                <w:b/>
                <w:sz w:val="20"/>
                <w:szCs w:val="20"/>
                <w:u w:val="none"/>
              </w:rPr>
              <w:t>(Unit: Baht)</w:t>
            </w:r>
          </w:p>
        </w:tc>
      </w:tr>
      <w:tr w:rsidR="00095E5B" w:rsidRPr="00851E0F" w:rsidTr="003E143E">
        <w:trPr>
          <w:tblHeader/>
        </w:trPr>
        <w:tc>
          <w:tcPr>
            <w:tcW w:w="4230" w:type="dxa"/>
            <w:shd w:val="clear" w:color="auto" w:fill="auto"/>
          </w:tcPr>
          <w:p w:rsidR="00095E5B" w:rsidRPr="00851E0F" w:rsidRDefault="00095E5B" w:rsidP="00095E5B">
            <w:pPr>
              <w:spacing w:line="280" w:lineRule="exact"/>
              <w:ind w:left="342" w:right="34" w:hanging="180"/>
              <w:rPr>
                <w:rFonts w:ascii="Angsana New" w:hAnsi="Angsana New" w:cs="Angsana New"/>
                <w:b/>
                <w:bCs/>
                <w:snapToGrid w:val="0"/>
                <w:color w:val="000000" w:themeColor="text1"/>
                <w:rtl/>
                <w:cs/>
                <w:lang w:eastAsia="th-TH"/>
              </w:rPr>
            </w:pPr>
          </w:p>
        </w:tc>
        <w:tc>
          <w:tcPr>
            <w:tcW w:w="2520" w:type="dxa"/>
            <w:gridSpan w:val="2"/>
            <w:shd w:val="clear" w:color="auto" w:fill="auto"/>
          </w:tcPr>
          <w:p w:rsidR="00095E5B" w:rsidRPr="00851E0F" w:rsidRDefault="00524D8E" w:rsidP="00095E5B">
            <w:pPr>
              <w:pStyle w:val="Heading4"/>
              <w:pBdr>
                <w:bottom w:val="single" w:sz="4" w:space="1" w:color="auto"/>
              </w:pBdr>
              <w:spacing w:line="280" w:lineRule="exact"/>
              <w:ind w:left="-18" w:right="-36"/>
              <w:rPr>
                <w:rFonts w:ascii="Arial" w:hAnsi="Arial" w:cs="Arial"/>
                <w:b/>
                <w:bCs/>
                <w:color w:val="000000" w:themeColor="text1"/>
                <w:spacing w:val="-2"/>
                <w:sz w:val="28"/>
                <w:szCs w:val="28"/>
                <w:u w:val="none"/>
                <w:rtl/>
                <w:cs/>
              </w:rPr>
            </w:pPr>
            <w:r w:rsidRPr="00851E0F">
              <w:rPr>
                <w:rFonts w:ascii="Arial" w:hAnsi="Arial" w:cs="Arial"/>
                <w:b/>
                <w:bCs/>
                <w:spacing w:val="-6"/>
                <w:sz w:val="20"/>
                <w:szCs w:val="20"/>
                <w:u w:val="none"/>
              </w:rPr>
              <w:t>Consolidated</w:t>
            </w:r>
          </w:p>
        </w:tc>
        <w:tc>
          <w:tcPr>
            <w:tcW w:w="2520" w:type="dxa"/>
            <w:gridSpan w:val="2"/>
            <w:shd w:val="clear" w:color="auto" w:fill="auto"/>
          </w:tcPr>
          <w:p w:rsidR="00095E5B" w:rsidRPr="00851E0F" w:rsidRDefault="00524D8E" w:rsidP="00095E5B">
            <w:pPr>
              <w:pStyle w:val="Heading4"/>
              <w:pBdr>
                <w:bottom w:val="single" w:sz="4" w:space="1" w:color="auto"/>
              </w:pBdr>
              <w:spacing w:line="280" w:lineRule="exact"/>
              <w:ind w:left="-18" w:right="-36"/>
              <w:rPr>
                <w:rFonts w:ascii="Angsana New" w:hAnsi="Angsana New" w:cs="Angsana New"/>
                <w:b/>
                <w:bCs/>
                <w:color w:val="000000" w:themeColor="text1"/>
                <w:spacing w:val="-2"/>
                <w:sz w:val="28"/>
                <w:szCs w:val="28"/>
                <w:u w:val="none"/>
                <w:cs/>
                <w:lang w:bidi="th-TH"/>
              </w:rPr>
            </w:pPr>
            <w:r w:rsidRPr="00851E0F">
              <w:rPr>
                <w:rFonts w:ascii="Arial" w:hAnsi="Arial" w:cs="Arial"/>
                <w:b/>
                <w:bCs/>
                <w:sz w:val="20"/>
                <w:szCs w:val="20"/>
                <w:u w:val="none"/>
              </w:rPr>
              <w:t>The Company</w:t>
            </w:r>
          </w:p>
        </w:tc>
      </w:tr>
      <w:tr w:rsidR="00524D8E" w:rsidRPr="00851E0F" w:rsidTr="003E143E">
        <w:trPr>
          <w:tblHeader/>
        </w:trPr>
        <w:tc>
          <w:tcPr>
            <w:tcW w:w="4230" w:type="dxa"/>
            <w:shd w:val="clear" w:color="auto" w:fill="auto"/>
          </w:tcPr>
          <w:p w:rsidR="00524D8E" w:rsidRPr="00851E0F" w:rsidRDefault="00524D8E" w:rsidP="00095E5B">
            <w:pPr>
              <w:spacing w:line="280" w:lineRule="exact"/>
              <w:ind w:left="342" w:right="34" w:hanging="180"/>
              <w:rPr>
                <w:rFonts w:ascii="Angsana New" w:hAnsi="Angsana New" w:cs="Angsana New"/>
                <w:b/>
                <w:bCs/>
                <w:snapToGrid w:val="0"/>
                <w:color w:val="000000" w:themeColor="text1"/>
                <w:rtl/>
                <w:cs/>
                <w:lang w:eastAsia="th-TH"/>
              </w:rPr>
            </w:pPr>
          </w:p>
        </w:tc>
        <w:tc>
          <w:tcPr>
            <w:tcW w:w="1215" w:type="dxa"/>
            <w:shd w:val="clear" w:color="auto" w:fill="auto"/>
          </w:tcPr>
          <w:p w:rsidR="00524D8E" w:rsidRPr="00851E0F" w:rsidRDefault="00524D8E" w:rsidP="00524D8E">
            <w:pPr>
              <w:pBdr>
                <w:bottom w:val="single" w:sz="4" w:space="1" w:color="auto"/>
              </w:pBdr>
              <w:spacing w:line="300" w:lineRule="exact"/>
              <w:jc w:val="right"/>
              <w:rPr>
                <w:rFonts w:ascii="Arial" w:hAnsi="Arial" w:cs="Arial"/>
                <w:b/>
                <w:bCs/>
                <w:spacing w:val="-6"/>
                <w:sz w:val="20"/>
                <w:szCs w:val="20"/>
              </w:rPr>
            </w:pPr>
            <w:r w:rsidRPr="00851E0F">
              <w:rPr>
                <w:rFonts w:ascii="Arial" w:hAnsi="Arial" w:cs="Arial"/>
                <w:b/>
                <w:bCs/>
                <w:spacing w:val="-6"/>
                <w:sz w:val="20"/>
                <w:szCs w:val="20"/>
              </w:rPr>
              <w:t>2017</w:t>
            </w:r>
          </w:p>
        </w:tc>
        <w:tc>
          <w:tcPr>
            <w:tcW w:w="1305" w:type="dxa"/>
            <w:shd w:val="clear" w:color="auto" w:fill="auto"/>
          </w:tcPr>
          <w:p w:rsidR="00524D8E" w:rsidRPr="00851E0F" w:rsidRDefault="00524D8E" w:rsidP="00524D8E">
            <w:pPr>
              <w:pBdr>
                <w:bottom w:val="single" w:sz="4" w:space="1" w:color="auto"/>
              </w:pBdr>
              <w:spacing w:line="300" w:lineRule="exact"/>
              <w:jc w:val="right"/>
              <w:rPr>
                <w:rFonts w:ascii="Arial" w:hAnsi="Arial" w:cs="Arial"/>
                <w:b/>
                <w:bCs/>
                <w:spacing w:val="-6"/>
                <w:sz w:val="20"/>
                <w:szCs w:val="20"/>
              </w:rPr>
            </w:pPr>
            <w:r w:rsidRPr="00851E0F">
              <w:rPr>
                <w:rFonts w:ascii="Arial" w:hAnsi="Arial" w:cs="Arial"/>
                <w:b/>
                <w:bCs/>
                <w:spacing w:val="-6"/>
                <w:sz w:val="20"/>
                <w:szCs w:val="20"/>
              </w:rPr>
              <w:t>2016</w:t>
            </w:r>
          </w:p>
        </w:tc>
        <w:tc>
          <w:tcPr>
            <w:tcW w:w="1260" w:type="dxa"/>
            <w:shd w:val="clear" w:color="auto" w:fill="auto"/>
          </w:tcPr>
          <w:p w:rsidR="00524D8E" w:rsidRPr="00851E0F" w:rsidRDefault="00524D8E" w:rsidP="00524D8E">
            <w:pPr>
              <w:pBdr>
                <w:bottom w:val="single" w:sz="4" w:space="1" w:color="auto"/>
              </w:pBdr>
              <w:spacing w:line="300" w:lineRule="exact"/>
              <w:jc w:val="right"/>
              <w:rPr>
                <w:rFonts w:ascii="Arial" w:hAnsi="Arial" w:cs="Arial"/>
                <w:b/>
                <w:bCs/>
                <w:spacing w:val="-6"/>
                <w:sz w:val="20"/>
                <w:szCs w:val="20"/>
              </w:rPr>
            </w:pPr>
            <w:r w:rsidRPr="00851E0F">
              <w:rPr>
                <w:rFonts w:ascii="Arial" w:hAnsi="Arial" w:cs="Arial"/>
                <w:b/>
                <w:bCs/>
                <w:spacing w:val="-6"/>
                <w:sz w:val="20"/>
                <w:szCs w:val="20"/>
              </w:rPr>
              <w:t>2017</w:t>
            </w:r>
          </w:p>
        </w:tc>
        <w:tc>
          <w:tcPr>
            <w:tcW w:w="1260" w:type="dxa"/>
            <w:shd w:val="clear" w:color="auto" w:fill="auto"/>
          </w:tcPr>
          <w:p w:rsidR="00524D8E" w:rsidRPr="00851E0F" w:rsidRDefault="00524D8E" w:rsidP="00524D8E">
            <w:pPr>
              <w:pBdr>
                <w:bottom w:val="single" w:sz="4" w:space="1" w:color="auto"/>
              </w:pBdr>
              <w:spacing w:line="300" w:lineRule="exact"/>
              <w:jc w:val="right"/>
              <w:rPr>
                <w:rFonts w:ascii="Arial" w:hAnsi="Arial" w:cs="Arial"/>
                <w:b/>
                <w:bCs/>
                <w:spacing w:val="-6"/>
                <w:sz w:val="20"/>
                <w:szCs w:val="20"/>
              </w:rPr>
            </w:pPr>
            <w:r w:rsidRPr="00851E0F">
              <w:rPr>
                <w:rFonts w:ascii="Arial" w:hAnsi="Arial" w:cs="Arial"/>
                <w:b/>
                <w:bCs/>
                <w:spacing w:val="-6"/>
                <w:sz w:val="20"/>
                <w:szCs w:val="20"/>
              </w:rPr>
              <w:t>2016</w:t>
            </w:r>
          </w:p>
        </w:tc>
      </w:tr>
      <w:tr w:rsidR="00095E5B" w:rsidRPr="00851E0F" w:rsidTr="003E143E">
        <w:trPr>
          <w:tblHeader/>
        </w:trPr>
        <w:tc>
          <w:tcPr>
            <w:tcW w:w="4230" w:type="dxa"/>
            <w:shd w:val="clear" w:color="auto" w:fill="auto"/>
          </w:tcPr>
          <w:p w:rsidR="00095E5B" w:rsidRPr="00851E0F" w:rsidRDefault="00095E5B" w:rsidP="00095E5B">
            <w:pPr>
              <w:pStyle w:val="Heading1"/>
              <w:ind w:left="540"/>
              <w:jc w:val="thaiDistribute"/>
              <w:rPr>
                <w:rFonts w:ascii="Angsana New" w:hAnsi="Angsana New" w:cs="Angsana New"/>
                <w:b w:val="0"/>
                <w:bCs w:val="0"/>
                <w:color w:val="000000" w:themeColor="text1"/>
                <w:sz w:val="10"/>
                <w:szCs w:val="10"/>
                <w:rtl/>
                <w:cs/>
              </w:rPr>
            </w:pPr>
          </w:p>
        </w:tc>
        <w:tc>
          <w:tcPr>
            <w:tcW w:w="1215" w:type="dxa"/>
            <w:shd w:val="clear" w:color="auto" w:fill="auto"/>
          </w:tcPr>
          <w:p w:rsidR="00095E5B" w:rsidRPr="00851E0F" w:rsidRDefault="00095E5B" w:rsidP="00095E5B">
            <w:pPr>
              <w:pStyle w:val="Heading1"/>
              <w:ind w:left="540"/>
              <w:jc w:val="thaiDistribute"/>
              <w:rPr>
                <w:rFonts w:ascii="Angsana New" w:hAnsi="Angsana New" w:cs="Angsana New"/>
                <w:b w:val="0"/>
                <w:bCs w:val="0"/>
                <w:color w:val="000000" w:themeColor="text1"/>
                <w:sz w:val="10"/>
                <w:szCs w:val="10"/>
                <w:rtl/>
                <w:cs/>
              </w:rPr>
            </w:pPr>
          </w:p>
        </w:tc>
        <w:tc>
          <w:tcPr>
            <w:tcW w:w="1305" w:type="dxa"/>
            <w:shd w:val="clear" w:color="auto" w:fill="auto"/>
          </w:tcPr>
          <w:p w:rsidR="00095E5B" w:rsidRPr="00851E0F" w:rsidRDefault="00095E5B" w:rsidP="00095E5B">
            <w:pPr>
              <w:pStyle w:val="Heading1"/>
              <w:ind w:left="540"/>
              <w:jc w:val="thaiDistribute"/>
              <w:rPr>
                <w:rFonts w:ascii="Angsana New" w:hAnsi="Angsana New" w:cs="Angsana New"/>
                <w:b w:val="0"/>
                <w:bCs w:val="0"/>
                <w:color w:val="000000" w:themeColor="text1"/>
                <w:sz w:val="10"/>
                <w:szCs w:val="10"/>
                <w:rtl/>
                <w:cs/>
              </w:rPr>
            </w:pPr>
          </w:p>
        </w:tc>
        <w:tc>
          <w:tcPr>
            <w:tcW w:w="1260" w:type="dxa"/>
            <w:shd w:val="clear" w:color="auto" w:fill="auto"/>
            <w:vAlign w:val="bottom"/>
          </w:tcPr>
          <w:p w:rsidR="00095E5B" w:rsidRPr="00851E0F" w:rsidRDefault="00095E5B" w:rsidP="00095E5B">
            <w:pPr>
              <w:pStyle w:val="Heading1"/>
              <w:ind w:left="540"/>
              <w:jc w:val="thaiDistribute"/>
              <w:rPr>
                <w:rFonts w:ascii="Angsana New" w:hAnsi="Angsana New" w:cs="Angsana New"/>
                <w:b w:val="0"/>
                <w:bCs w:val="0"/>
                <w:color w:val="000000" w:themeColor="text1"/>
                <w:sz w:val="10"/>
                <w:szCs w:val="10"/>
                <w:rtl/>
                <w:cs/>
              </w:rPr>
            </w:pPr>
          </w:p>
        </w:tc>
        <w:tc>
          <w:tcPr>
            <w:tcW w:w="1260" w:type="dxa"/>
            <w:shd w:val="clear" w:color="auto" w:fill="auto"/>
            <w:vAlign w:val="bottom"/>
          </w:tcPr>
          <w:p w:rsidR="00095E5B" w:rsidRPr="00851E0F" w:rsidRDefault="00095E5B" w:rsidP="00095E5B">
            <w:pPr>
              <w:pStyle w:val="Heading1"/>
              <w:ind w:left="540"/>
              <w:jc w:val="thaiDistribute"/>
              <w:rPr>
                <w:rFonts w:ascii="Angsana New" w:hAnsi="Angsana New" w:cs="Angsana New"/>
                <w:b w:val="0"/>
                <w:bCs w:val="0"/>
                <w:color w:val="000000" w:themeColor="text1"/>
                <w:sz w:val="10"/>
                <w:szCs w:val="10"/>
                <w:rtl/>
                <w:cs/>
              </w:rPr>
            </w:pPr>
          </w:p>
        </w:tc>
      </w:tr>
      <w:tr w:rsidR="00095E5B" w:rsidRPr="00851E0F" w:rsidTr="003E143E">
        <w:tc>
          <w:tcPr>
            <w:tcW w:w="4230" w:type="dxa"/>
            <w:shd w:val="clear" w:color="auto" w:fill="auto"/>
            <w:vAlign w:val="bottom"/>
          </w:tcPr>
          <w:p w:rsidR="00095E5B" w:rsidRPr="00851E0F" w:rsidRDefault="00524D8E" w:rsidP="009D0E1F">
            <w:pPr>
              <w:spacing w:line="340" w:lineRule="exact"/>
              <w:ind w:left="342" w:right="-108" w:hanging="180"/>
              <w:rPr>
                <w:rFonts w:ascii="Arial" w:hAnsi="Arial" w:cs="Arial"/>
                <w:bCs/>
                <w:spacing w:val="-4"/>
                <w:sz w:val="20"/>
                <w:szCs w:val="20"/>
              </w:rPr>
            </w:pPr>
            <w:r w:rsidRPr="00851E0F">
              <w:rPr>
                <w:rFonts w:ascii="Arial" w:hAnsi="Arial" w:cs="Arial"/>
                <w:bCs/>
                <w:spacing w:val="-4"/>
                <w:sz w:val="20"/>
                <w:szCs w:val="20"/>
              </w:rPr>
              <w:t xml:space="preserve">Doubtful account </w:t>
            </w:r>
            <w:r w:rsidR="007470DA" w:rsidRPr="00851E0F">
              <w:rPr>
                <w:rFonts w:ascii="Arial" w:hAnsi="Arial" w:cs="Arial"/>
                <w:bCs/>
                <w:spacing w:val="-4"/>
                <w:sz w:val="20"/>
                <w:szCs w:val="20"/>
                <w:cs/>
                <w:lang w:bidi="th-TH"/>
              </w:rPr>
              <w:t>–</w:t>
            </w:r>
            <w:r w:rsidR="007470DA" w:rsidRPr="00851E0F">
              <w:rPr>
                <w:rFonts w:ascii="Arial" w:hAnsi="Arial" w:cs="Arial"/>
                <w:bCs/>
                <w:spacing w:val="-4"/>
                <w:sz w:val="20"/>
                <w:szCs w:val="20"/>
                <w:lang w:bidi="th-TH"/>
              </w:rPr>
              <w:t xml:space="preserve"> </w:t>
            </w:r>
            <w:r w:rsidRPr="00851E0F">
              <w:rPr>
                <w:rFonts w:ascii="Arial" w:hAnsi="Arial" w:cs="Arial"/>
                <w:bCs/>
                <w:spacing w:val="-4"/>
                <w:sz w:val="20"/>
                <w:szCs w:val="20"/>
              </w:rPr>
              <w:t>Trade accounts receivable</w:t>
            </w:r>
            <w:r w:rsidR="00095E5B" w:rsidRPr="00851E0F">
              <w:rPr>
                <w:rFonts w:ascii="Arial" w:hAnsi="Arial" w:cs="Arial"/>
                <w:bCs/>
                <w:spacing w:val="-4"/>
                <w:sz w:val="20"/>
                <w:szCs w:val="20"/>
              </w:rPr>
              <w:t xml:space="preserve"> </w:t>
            </w:r>
            <w:r w:rsidR="009D0E1F" w:rsidRPr="00851E0F">
              <w:rPr>
                <w:rFonts w:ascii="Arial" w:hAnsi="Arial" w:cs="Arial"/>
                <w:bCs/>
                <w:spacing w:val="-4"/>
                <w:sz w:val="20"/>
                <w:szCs w:val="20"/>
              </w:rPr>
              <w:t>(</w:t>
            </w:r>
            <w:r w:rsidR="009D0E1F" w:rsidRPr="00851E0F">
              <w:rPr>
                <w:rFonts w:ascii="Arial" w:hAnsi="Arial" w:cs="Cordia New"/>
                <w:bCs/>
                <w:spacing w:val="-4"/>
                <w:sz w:val="20"/>
                <w:szCs w:val="20"/>
                <w:lang w:bidi="th-TH"/>
              </w:rPr>
              <w:t>Note</w:t>
            </w:r>
            <w:r w:rsidR="009D0E1F" w:rsidRPr="00851E0F">
              <w:rPr>
                <w:rFonts w:ascii="Arial" w:hAnsi="Arial" w:cs="Arial"/>
                <w:bCs/>
                <w:spacing w:val="-4"/>
                <w:sz w:val="20"/>
                <w:szCs w:val="20"/>
                <w:cs/>
                <w:lang w:bidi="th-TH"/>
              </w:rPr>
              <w:t xml:space="preserve"> </w:t>
            </w:r>
            <w:r w:rsidR="003E143E" w:rsidRPr="00851E0F">
              <w:rPr>
                <w:rFonts w:ascii="Arial" w:hAnsi="Arial" w:cs="Arial"/>
                <w:bCs/>
                <w:spacing w:val="-4"/>
                <w:sz w:val="20"/>
                <w:szCs w:val="20"/>
                <w:lang w:bidi="th-TH"/>
              </w:rPr>
              <w:t>6 and 9</w:t>
            </w:r>
            <w:r w:rsidR="009D0E1F" w:rsidRPr="00851E0F">
              <w:rPr>
                <w:rFonts w:ascii="Arial" w:hAnsi="Arial" w:cs="Arial"/>
                <w:bCs/>
                <w:spacing w:val="-4"/>
                <w:sz w:val="20"/>
                <w:szCs w:val="20"/>
              </w:rPr>
              <w:t>)</w:t>
            </w:r>
          </w:p>
        </w:tc>
        <w:tc>
          <w:tcPr>
            <w:tcW w:w="1215" w:type="dxa"/>
            <w:shd w:val="clear" w:color="auto" w:fill="auto"/>
          </w:tcPr>
          <w:p w:rsidR="00095E5B" w:rsidRPr="00851E0F" w:rsidRDefault="00095E5B" w:rsidP="00095E5B">
            <w:pPr>
              <w:spacing w:line="340" w:lineRule="exact"/>
              <w:ind w:left="-18" w:right="-36"/>
              <w:jc w:val="right"/>
              <w:rPr>
                <w:rFonts w:ascii="Arial" w:hAnsi="Arial" w:cs="Arial"/>
                <w:color w:val="000000" w:themeColor="text1"/>
                <w:spacing w:val="-4"/>
                <w:sz w:val="20"/>
                <w:szCs w:val="20"/>
                <w:lang w:bidi="th-TH"/>
              </w:rPr>
            </w:pPr>
            <w:r w:rsidRPr="00851E0F">
              <w:rPr>
                <w:rFonts w:ascii="Arial" w:hAnsi="Arial" w:cs="Arial"/>
                <w:color w:val="000000" w:themeColor="text1"/>
                <w:spacing w:val="-4"/>
                <w:sz w:val="20"/>
                <w:szCs w:val="20"/>
                <w:lang w:bidi="th-TH"/>
              </w:rPr>
              <w:t>1,973,771</w:t>
            </w:r>
          </w:p>
        </w:tc>
        <w:tc>
          <w:tcPr>
            <w:tcW w:w="1305" w:type="dxa"/>
            <w:shd w:val="clear" w:color="auto" w:fill="auto"/>
          </w:tcPr>
          <w:p w:rsidR="00095E5B" w:rsidRPr="00851E0F" w:rsidRDefault="00095E5B" w:rsidP="00095E5B">
            <w:pPr>
              <w:spacing w:line="340" w:lineRule="exact"/>
              <w:ind w:left="-18" w:right="-36"/>
              <w:jc w:val="right"/>
              <w:rPr>
                <w:rFonts w:ascii="Arial" w:hAnsi="Arial" w:cs="Arial"/>
                <w:color w:val="000000" w:themeColor="text1"/>
                <w:spacing w:val="-4"/>
                <w:sz w:val="20"/>
                <w:szCs w:val="20"/>
                <w:lang w:bidi="th-TH"/>
              </w:rPr>
            </w:pPr>
            <w:r w:rsidRPr="00851E0F">
              <w:rPr>
                <w:rFonts w:ascii="Arial" w:hAnsi="Arial" w:cs="Arial"/>
                <w:color w:val="000000" w:themeColor="text1"/>
                <w:spacing w:val="-4"/>
                <w:sz w:val="20"/>
                <w:szCs w:val="20"/>
                <w:lang w:bidi="th-TH"/>
              </w:rPr>
              <w:t>31,765,164</w:t>
            </w:r>
          </w:p>
        </w:tc>
        <w:tc>
          <w:tcPr>
            <w:tcW w:w="1260" w:type="dxa"/>
            <w:shd w:val="clear" w:color="auto" w:fill="auto"/>
          </w:tcPr>
          <w:p w:rsidR="00095E5B" w:rsidRPr="00851E0F" w:rsidRDefault="00095E5B" w:rsidP="00095E5B">
            <w:pPr>
              <w:spacing w:line="340" w:lineRule="exact"/>
              <w:ind w:left="-18" w:right="-36"/>
              <w:jc w:val="center"/>
              <w:rPr>
                <w:rFonts w:ascii="Arial" w:hAnsi="Arial" w:cs="Arial"/>
                <w:color w:val="000000" w:themeColor="text1"/>
                <w:spacing w:val="-4"/>
                <w:sz w:val="20"/>
                <w:szCs w:val="20"/>
                <w:lang w:bidi="th-TH"/>
              </w:rPr>
            </w:pPr>
            <w:r w:rsidRPr="00851E0F">
              <w:rPr>
                <w:rFonts w:ascii="Arial" w:hAnsi="Arial" w:cs="Arial"/>
                <w:color w:val="000000" w:themeColor="text1"/>
                <w:spacing w:val="-4"/>
                <w:sz w:val="20"/>
                <w:szCs w:val="20"/>
                <w:lang w:bidi="th-TH"/>
              </w:rPr>
              <w:t>-</w:t>
            </w:r>
          </w:p>
        </w:tc>
        <w:tc>
          <w:tcPr>
            <w:tcW w:w="1260" w:type="dxa"/>
            <w:shd w:val="clear" w:color="auto" w:fill="auto"/>
          </w:tcPr>
          <w:p w:rsidR="00095E5B" w:rsidRPr="00851E0F" w:rsidRDefault="00095E5B" w:rsidP="00095E5B">
            <w:pPr>
              <w:spacing w:line="340" w:lineRule="exact"/>
              <w:ind w:left="-18" w:right="-36"/>
              <w:jc w:val="center"/>
              <w:rPr>
                <w:rFonts w:ascii="Arial" w:hAnsi="Arial" w:cs="Arial"/>
                <w:color w:val="000000" w:themeColor="text1"/>
                <w:spacing w:val="-4"/>
                <w:sz w:val="20"/>
                <w:szCs w:val="20"/>
                <w:lang w:bidi="th-TH"/>
              </w:rPr>
            </w:pPr>
            <w:r w:rsidRPr="00851E0F">
              <w:rPr>
                <w:rFonts w:ascii="Arial" w:hAnsi="Arial" w:cs="Arial"/>
                <w:color w:val="000000" w:themeColor="text1"/>
                <w:spacing w:val="-4"/>
                <w:sz w:val="20"/>
                <w:szCs w:val="20"/>
                <w:lang w:bidi="th-TH"/>
              </w:rPr>
              <w:t>-</w:t>
            </w:r>
          </w:p>
        </w:tc>
      </w:tr>
      <w:tr w:rsidR="00095E5B" w:rsidRPr="00851E0F" w:rsidTr="003E143E">
        <w:tc>
          <w:tcPr>
            <w:tcW w:w="4230" w:type="dxa"/>
            <w:shd w:val="clear" w:color="auto" w:fill="auto"/>
            <w:vAlign w:val="bottom"/>
          </w:tcPr>
          <w:p w:rsidR="00095E5B" w:rsidRPr="00851E0F" w:rsidRDefault="009D0E1F" w:rsidP="009D0E1F">
            <w:pPr>
              <w:spacing w:line="340" w:lineRule="exact"/>
              <w:ind w:left="342" w:right="-18" w:hanging="180"/>
              <w:rPr>
                <w:rFonts w:ascii="Arial" w:hAnsi="Arial" w:cs="Arial"/>
                <w:bCs/>
                <w:spacing w:val="-4"/>
                <w:sz w:val="20"/>
                <w:szCs w:val="20"/>
                <w:rtl/>
                <w:cs/>
                <w:lang w:bidi="th-TH"/>
              </w:rPr>
            </w:pPr>
            <w:r w:rsidRPr="00851E0F">
              <w:rPr>
                <w:rFonts w:ascii="Arial" w:hAnsi="Arial" w:cs="Arial"/>
                <w:bCs/>
                <w:spacing w:val="-4"/>
                <w:sz w:val="20"/>
                <w:szCs w:val="20"/>
                <w:lang w:bidi="th-TH"/>
              </w:rPr>
              <w:t xml:space="preserve">Doubtful account </w:t>
            </w:r>
            <w:r w:rsidR="007470DA" w:rsidRPr="00851E0F">
              <w:rPr>
                <w:rFonts w:ascii="Arial" w:hAnsi="Arial" w:cs="Arial"/>
                <w:bCs/>
                <w:spacing w:val="-4"/>
                <w:sz w:val="20"/>
                <w:szCs w:val="20"/>
                <w:cs/>
                <w:lang w:bidi="th-TH"/>
              </w:rPr>
              <w:t>–</w:t>
            </w:r>
            <w:r w:rsidRPr="00851E0F">
              <w:rPr>
                <w:rFonts w:ascii="Arial" w:hAnsi="Arial" w:cs="Arial"/>
                <w:bCs/>
                <w:spacing w:val="-4"/>
                <w:sz w:val="20"/>
                <w:szCs w:val="20"/>
                <w:lang w:bidi="th-TH"/>
              </w:rPr>
              <w:t xml:space="preserve"> Other receivable an</w:t>
            </w:r>
            <w:r w:rsidR="007470DA" w:rsidRPr="00851E0F">
              <w:rPr>
                <w:rFonts w:ascii="Arial" w:hAnsi="Arial" w:cs="Arial"/>
                <w:bCs/>
                <w:spacing w:val="-4"/>
                <w:sz w:val="20"/>
                <w:szCs w:val="20"/>
                <w:lang w:bidi="th-TH"/>
              </w:rPr>
              <w:t>d l</w:t>
            </w:r>
            <w:r w:rsidRPr="00851E0F">
              <w:rPr>
                <w:rFonts w:ascii="Arial" w:hAnsi="Arial" w:cs="Arial"/>
                <w:bCs/>
                <w:spacing w:val="-4"/>
                <w:sz w:val="20"/>
                <w:szCs w:val="20"/>
                <w:lang w:bidi="th-TH"/>
              </w:rPr>
              <w:t xml:space="preserve">ong-term loans to related companies and interest receivable </w:t>
            </w:r>
            <w:r w:rsidR="00095E5B" w:rsidRPr="00851E0F">
              <w:rPr>
                <w:rFonts w:ascii="Arial" w:hAnsi="Arial" w:cs="Arial"/>
                <w:bCs/>
                <w:spacing w:val="-4"/>
                <w:sz w:val="20"/>
                <w:szCs w:val="20"/>
              </w:rPr>
              <w:t>(</w:t>
            </w:r>
            <w:r w:rsidRPr="00851E0F">
              <w:rPr>
                <w:rFonts w:ascii="Arial" w:hAnsi="Arial" w:cs="Cordia New"/>
                <w:bCs/>
                <w:spacing w:val="-4"/>
                <w:sz w:val="20"/>
                <w:szCs w:val="20"/>
                <w:lang w:bidi="th-TH"/>
              </w:rPr>
              <w:t>Note</w:t>
            </w:r>
            <w:r w:rsidR="00095E5B" w:rsidRPr="00851E0F">
              <w:rPr>
                <w:rFonts w:ascii="Arial" w:hAnsi="Arial" w:cs="Arial"/>
                <w:bCs/>
                <w:spacing w:val="-4"/>
                <w:sz w:val="20"/>
                <w:szCs w:val="20"/>
                <w:cs/>
                <w:lang w:bidi="th-TH"/>
              </w:rPr>
              <w:t xml:space="preserve"> </w:t>
            </w:r>
            <w:r w:rsidR="00095E5B" w:rsidRPr="00851E0F">
              <w:rPr>
                <w:rFonts w:ascii="Arial" w:hAnsi="Arial" w:cs="Arial"/>
                <w:bCs/>
                <w:spacing w:val="-4"/>
                <w:sz w:val="20"/>
                <w:szCs w:val="20"/>
              </w:rPr>
              <w:t>5)</w:t>
            </w:r>
          </w:p>
        </w:tc>
        <w:tc>
          <w:tcPr>
            <w:tcW w:w="1215" w:type="dxa"/>
            <w:shd w:val="clear" w:color="auto" w:fill="auto"/>
            <w:vAlign w:val="bottom"/>
          </w:tcPr>
          <w:p w:rsidR="00095E5B" w:rsidRPr="00851E0F" w:rsidRDefault="009D0E1F" w:rsidP="009D0E1F">
            <w:pPr>
              <w:spacing w:line="340" w:lineRule="exact"/>
              <w:ind w:right="-36"/>
              <w:jc w:val="center"/>
              <w:rPr>
                <w:rFonts w:ascii="Arial" w:hAnsi="Arial" w:cs="Arial"/>
                <w:spacing w:val="-4"/>
                <w:sz w:val="20"/>
                <w:szCs w:val="20"/>
              </w:rPr>
            </w:pPr>
            <w:r w:rsidRPr="00851E0F">
              <w:rPr>
                <w:rFonts w:ascii="Arial" w:hAnsi="Arial" w:cs="Arial"/>
                <w:spacing w:val="-4"/>
                <w:sz w:val="20"/>
                <w:szCs w:val="20"/>
              </w:rPr>
              <w:t>-</w:t>
            </w:r>
          </w:p>
        </w:tc>
        <w:tc>
          <w:tcPr>
            <w:tcW w:w="1305" w:type="dxa"/>
            <w:shd w:val="clear" w:color="auto" w:fill="auto"/>
            <w:vAlign w:val="bottom"/>
          </w:tcPr>
          <w:p w:rsidR="00095E5B" w:rsidRPr="00851E0F" w:rsidRDefault="00095E5B" w:rsidP="00095E5B">
            <w:pPr>
              <w:spacing w:line="340" w:lineRule="exact"/>
              <w:ind w:right="-36"/>
              <w:jc w:val="right"/>
              <w:rPr>
                <w:rFonts w:ascii="Arial" w:hAnsi="Arial" w:cs="Arial"/>
                <w:spacing w:val="-4"/>
                <w:sz w:val="20"/>
                <w:szCs w:val="20"/>
              </w:rPr>
            </w:pPr>
            <w:r w:rsidRPr="00851E0F">
              <w:rPr>
                <w:rFonts w:ascii="Arial" w:hAnsi="Arial" w:cs="Arial"/>
                <w:spacing w:val="-4"/>
                <w:sz w:val="20"/>
                <w:szCs w:val="20"/>
              </w:rPr>
              <w:t>51,297,321</w:t>
            </w:r>
          </w:p>
        </w:tc>
        <w:tc>
          <w:tcPr>
            <w:tcW w:w="1260" w:type="dxa"/>
            <w:shd w:val="clear" w:color="auto" w:fill="auto"/>
            <w:vAlign w:val="bottom"/>
          </w:tcPr>
          <w:p w:rsidR="00095E5B" w:rsidRPr="00851E0F" w:rsidRDefault="00095E5B" w:rsidP="00095E5B">
            <w:pPr>
              <w:spacing w:line="340" w:lineRule="exact"/>
              <w:ind w:left="-18" w:right="-36"/>
              <w:jc w:val="center"/>
              <w:rPr>
                <w:rFonts w:ascii="Arial" w:hAnsi="Arial" w:cs="Arial"/>
                <w:color w:val="000000" w:themeColor="text1"/>
                <w:spacing w:val="-4"/>
                <w:sz w:val="20"/>
                <w:szCs w:val="20"/>
                <w:lang w:bidi="th-TH"/>
              </w:rPr>
            </w:pPr>
            <w:r w:rsidRPr="00851E0F">
              <w:rPr>
                <w:rFonts w:ascii="Arial" w:hAnsi="Arial" w:cs="Arial"/>
                <w:color w:val="000000" w:themeColor="text1"/>
                <w:spacing w:val="-4"/>
                <w:sz w:val="20"/>
                <w:szCs w:val="20"/>
                <w:lang w:bidi="th-TH"/>
              </w:rPr>
              <w:t>-</w:t>
            </w:r>
          </w:p>
        </w:tc>
        <w:tc>
          <w:tcPr>
            <w:tcW w:w="1260" w:type="dxa"/>
            <w:shd w:val="clear" w:color="auto" w:fill="auto"/>
            <w:vAlign w:val="bottom"/>
          </w:tcPr>
          <w:p w:rsidR="00095E5B" w:rsidRPr="00851E0F" w:rsidRDefault="00095E5B" w:rsidP="00095E5B">
            <w:pPr>
              <w:spacing w:line="340" w:lineRule="exact"/>
              <w:ind w:left="-18" w:right="-36"/>
              <w:jc w:val="right"/>
              <w:rPr>
                <w:rFonts w:ascii="Arial" w:hAnsi="Arial" w:cs="Arial"/>
                <w:color w:val="000000" w:themeColor="text1"/>
                <w:spacing w:val="-4"/>
                <w:sz w:val="20"/>
                <w:szCs w:val="20"/>
                <w:lang w:bidi="th-TH"/>
              </w:rPr>
            </w:pPr>
            <w:r w:rsidRPr="00851E0F">
              <w:rPr>
                <w:rFonts w:ascii="Arial" w:hAnsi="Arial" w:cs="Arial"/>
                <w:color w:val="000000" w:themeColor="text1"/>
                <w:spacing w:val="-4"/>
                <w:sz w:val="20"/>
                <w:szCs w:val="20"/>
                <w:lang w:bidi="th-TH"/>
              </w:rPr>
              <w:t>69,680,085</w:t>
            </w:r>
          </w:p>
        </w:tc>
      </w:tr>
      <w:tr w:rsidR="00095E5B" w:rsidRPr="00851E0F" w:rsidTr="003E143E">
        <w:tc>
          <w:tcPr>
            <w:tcW w:w="4230" w:type="dxa"/>
            <w:shd w:val="clear" w:color="auto" w:fill="auto"/>
            <w:vAlign w:val="bottom"/>
          </w:tcPr>
          <w:p w:rsidR="00095E5B" w:rsidRPr="00851E0F" w:rsidRDefault="00524D8E" w:rsidP="009D0E1F">
            <w:pPr>
              <w:spacing w:line="340" w:lineRule="exact"/>
              <w:ind w:left="342" w:right="-108" w:hanging="180"/>
              <w:rPr>
                <w:rFonts w:ascii="Arial" w:hAnsi="Arial" w:cs="Arial"/>
                <w:bCs/>
                <w:spacing w:val="-4"/>
                <w:sz w:val="20"/>
                <w:szCs w:val="20"/>
                <w:cs/>
                <w:lang w:bidi="th-TH"/>
              </w:rPr>
            </w:pPr>
            <w:r w:rsidRPr="00851E0F">
              <w:rPr>
                <w:rFonts w:ascii="Arial" w:hAnsi="Arial" w:cs="Arial"/>
                <w:bCs/>
                <w:spacing w:val="-4"/>
                <w:sz w:val="20"/>
                <w:szCs w:val="20"/>
              </w:rPr>
              <w:t>Reversal (loss) of doubtful debt</w:t>
            </w:r>
            <w:r w:rsidR="00095E5B" w:rsidRPr="00851E0F">
              <w:rPr>
                <w:rFonts w:ascii="Arial" w:hAnsi="Arial" w:cs="Arial"/>
                <w:bCs/>
                <w:spacing w:val="-4"/>
                <w:sz w:val="20"/>
                <w:szCs w:val="20"/>
                <w:cs/>
                <w:lang w:bidi="th-TH"/>
              </w:rPr>
              <w:t xml:space="preserve"> – </w:t>
            </w:r>
            <w:r w:rsidR="009D0E1F" w:rsidRPr="00851E0F">
              <w:rPr>
                <w:rFonts w:ascii="Arial" w:hAnsi="Arial" w:cs="Arial"/>
                <w:bCs/>
                <w:spacing w:val="-4"/>
                <w:sz w:val="20"/>
                <w:szCs w:val="20"/>
              </w:rPr>
              <w:t>Advance payment for share subscription</w:t>
            </w:r>
            <w:r w:rsidR="00095E5B" w:rsidRPr="00851E0F">
              <w:rPr>
                <w:rFonts w:ascii="Arial" w:hAnsi="Arial" w:cs="Arial"/>
                <w:bCs/>
                <w:spacing w:val="-4"/>
                <w:sz w:val="20"/>
                <w:szCs w:val="20"/>
              </w:rPr>
              <w:t xml:space="preserve"> (</w:t>
            </w:r>
            <w:r w:rsidR="009D0E1F" w:rsidRPr="00851E0F">
              <w:rPr>
                <w:rFonts w:ascii="Arial" w:hAnsi="Arial" w:cs="Arial"/>
                <w:bCs/>
                <w:spacing w:val="-4"/>
                <w:sz w:val="20"/>
                <w:szCs w:val="20"/>
              </w:rPr>
              <w:t>Note</w:t>
            </w:r>
            <w:r w:rsidR="00095E5B" w:rsidRPr="00851E0F">
              <w:rPr>
                <w:rFonts w:ascii="Arial" w:hAnsi="Arial" w:cs="Arial"/>
                <w:bCs/>
                <w:spacing w:val="-4"/>
                <w:sz w:val="20"/>
                <w:szCs w:val="20"/>
                <w:cs/>
                <w:lang w:bidi="th-TH"/>
              </w:rPr>
              <w:t xml:space="preserve"> </w:t>
            </w:r>
            <w:r w:rsidR="003E143E" w:rsidRPr="00851E0F">
              <w:rPr>
                <w:rFonts w:ascii="Arial" w:hAnsi="Arial" w:cs="Arial"/>
                <w:bCs/>
                <w:spacing w:val="-4"/>
                <w:sz w:val="20"/>
                <w:szCs w:val="20"/>
              </w:rPr>
              <w:t>11</w:t>
            </w:r>
            <w:r w:rsidR="00095E5B" w:rsidRPr="00851E0F">
              <w:rPr>
                <w:rFonts w:ascii="Arial" w:hAnsi="Arial" w:cs="Arial"/>
                <w:bCs/>
                <w:spacing w:val="-4"/>
                <w:sz w:val="20"/>
                <w:szCs w:val="20"/>
              </w:rPr>
              <w:t>)</w:t>
            </w:r>
          </w:p>
        </w:tc>
        <w:tc>
          <w:tcPr>
            <w:tcW w:w="1215" w:type="dxa"/>
            <w:shd w:val="clear" w:color="auto" w:fill="auto"/>
            <w:vAlign w:val="bottom"/>
          </w:tcPr>
          <w:p w:rsidR="00095E5B" w:rsidRPr="00851E0F" w:rsidRDefault="00215E19" w:rsidP="00095E5B">
            <w:pPr>
              <w:pBdr>
                <w:bottom w:val="single" w:sz="4" w:space="1" w:color="auto"/>
              </w:pBdr>
              <w:spacing w:line="340" w:lineRule="exact"/>
              <w:ind w:right="-36"/>
              <w:jc w:val="right"/>
              <w:rPr>
                <w:rFonts w:ascii="Arial" w:hAnsi="Arial" w:cs="Arial"/>
                <w:spacing w:val="-4"/>
                <w:sz w:val="20"/>
                <w:szCs w:val="20"/>
              </w:rPr>
            </w:pPr>
            <w:r w:rsidRPr="00851E0F">
              <w:rPr>
                <w:rFonts w:ascii="Arial" w:hAnsi="Arial" w:cs="Arial"/>
                <w:spacing w:val="-4"/>
                <w:sz w:val="20"/>
                <w:szCs w:val="20"/>
              </w:rPr>
              <w:t>(</w:t>
            </w:r>
            <w:r w:rsidR="00095E5B" w:rsidRPr="00851E0F">
              <w:rPr>
                <w:rFonts w:ascii="Arial" w:hAnsi="Arial" w:cs="Arial"/>
                <w:spacing w:val="-4"/>
                <w:sz w:val="20"/>
                <w:szCs w:val="20"/>
              </w:rPr>
              <w:t>7,000,000</w:t>
            </w:r>
            <w:r w:rsidRPr="00851E0F">
              <w:rPr>
                <w:rFonts w:ascii="Arial" w:hAnsi="Arial" w:cs="Arial"/>
                <w:spacing w:val="-4"/>
                <w:sz w:val="20"/>
                <w:szCs w:val="20"/>
              </w:rPr>
              <w:t>)</w:t>
            </w:r>
          </w:p>
        </w:tc>
        <w:tc>
          <w:tcPr>
            <w:tcW w:w="1305" w:type="dxa"/>
            <w:shd w:val="clear" w:color="auto" w:fill="auto"/>
            <w:vAlign w:val="bottom"/>
          </w:tcPr>
          <w:p w:rsidR="00095E5B" w:rsidRPr="00851E0F" w:rsidRDefault="00095E5B" w:rsidP="00095E5B">
            <w:pPr>
              <w:pBdr>
                <w:bottom w:val="single" w:sz="4" w:space="1" w:color="auto"/>
              </w:pBdr>
              <w:spacing w:line="340" w:lineRule="exact"/>
              <w:ind w:right="-36"/>
              <w:jc w:val="center"/>
              <w:rPr>
                <w:rFonts w:ascii="Arial" w:hAnsi="Arial" w:cs="Arial"/>
                <w:spacing w:val="-4"/>
                <w:sz w:val="20"/>
                <w:szCs w:val="20"/>
              </w:rPr>
            </w:pPr>
            <w:r w:rsidRPr="00851E0F">
              <w:rPr>
                <w:rFonts w:ascii="Arial" w:hAnsi="Arial" w:cs="Arial"/>
                <w:spacing w:val="-4"/>
                <w:sz w:val="20"/>
                <w:szCs w:val="20"/>
              </w:rPr>
              <w:t>-</w:t>
            </w:r>
          </w:p>
        </w:tc>
        <w:tc>
          <w:tcPr>
            <w:tcW w:w="1260" w:type="dxa"/>
            <w:shd w:val="clear" w:color="auto" w:fill="auto"/>
            <w:vAlign w:val="bottom"/>
          </w:tcPr>
          <w:p w:rsidR="00095E5B" w:rsidRPr="00851E0F" w:rsidRDefault="00215E19" w:rsidP="00095E5B">
            <w:pPr>
              <w:pBdr>
                <w:bottom w:val="single" w:sz="4" w:space="1" w:color="auto"/>
              </w:pBdr>
              <w:spacing w:line="340" w:lineRule="exact"/>
              <w:ind w:left="-18" w:right="-36"/>
              <w:jc w:val="right"/>
              <w:rPr>
                <w:rFonts w:ascii="Arial" w:hAnsi="Arial" w:cs="Arial"/>
                <w:color w:val="000000" w:themeColor="text1"/>
                <w:spacing w:val="-4"/>
                <w:sz w:val="20"/>
                <w:szCs w:val="20"/>
                <w:lang w:bidi="th-TH"/>
              </w:rPr>
            </w:pPr>
            <w:r w:rsidRPr="00851E0F">
              <w:rPr>
                <w:rFonts w:ascii="Arial" w:hAnsi="Arial" w:cs="Arial"/>
                <w:color w:val="000000" w:themeColor="text1"/>
                <w:spacing w:val="-4"/>
                <w:sz w:val="20"/>
                <w:szCs w:val="20"/>
                <w:lang w:bidi="th-TH"/>
              </w:rPr>
              <w:t>(</w:t>
            </w:r>
            <w:r w:rsidR="003E143E" w:rsidRPr="00851E0F">
              <w:rPr>
                <w:rFonts w:ascii="Arial" w:hAnsi="Arial" w:cs="Arial"/>
                <w:color w:val="000000" w:themeColor="text1"/>
                <w:spacing w:val="-4"/>
                <w:sz w:val="20"/>
                <w:szCs w:val="20"/>
                <w:lang w:bidi="th-TH"/>
              </w:rPr>
              <w:t>7,000,000</w:t>
            </w:r>
            <w:r w:rsidRPr="00851E0F">
              <w:rPr>
                <w:rFonts w:ascii="Arial" w:hAnsi="Arial" w:cs="Arial"/>
                <w:color w:val="000000" w:themeColor="text1"/>
                <w:spacing w:val="-4"/>
                <w:sz w:val="20"/>
                <w:szCs w:val="20"/>
                <w:lang w:bidi="th-TH"/>
              </w:rPr>
              <w:t>)</w:t>
            </w:r>
          </w:p>
        </w:tc>
        <w:tc>
          <w:tcPr>
            <w:tcW w:w="1260" w:type="dxa"/>
            <w:shd w:val="clear" w:color="auto" w:fill="auto"/>
            <w:vAlign w:val="bottom"/>
          </w:tcPr>
          <w:p w:rsidR="00095E5B" w:rsidRPr="00851E0F" w:rsidRDefault="00095E5B" w:rsidP="00095E5B">
            <w:pPr>
              <w:pBdr>
                <w:bottom w:val="single" w:sz="4" w:space="1" w:color="auto"/>
              </w:pBdr>
              <w:spacing w:line="340" w:lineRule="exact"/>
              <w:ind w:left="-18" w:right="-36"/>
              <w:jc w:val="center"/>
              <w:rPr>
                <w:rFonts w:ascii="Arial" w:hAnsi="Arial" w:cs="Arial"/>
                <w:color w:val="000000" w:themeColor="text1"/>
                <w:spacing w:val="-4"/>
                <w:sz w:val="20"/>
                <w:szCs w:val="20"/>
                <w:lang w:bidi="th-TH"/>
              </w:rPr>
            </w:pPr>
            <w:r w:rsidRPr="00851E0F">
              <w:rPr>
                <w:rFonts w:ascii="Arial" w:hAnsi="Arial" w:cs="Arial"/>
                <w:color w:val="000000" w:themeColor="text1"/>
                <w:spacing w:val="-4"/>
                <w:sz w:val="20"/>
                <w:szCs w:val="20"/>
                <w:lang w:bidi="th-TH"/>
              </w:rPr>
              <w:t>-</w:t>
            </w:r>
          </w:p>
        </w:tc>
      </w:tr>
      <w:tr w:rsidR="00095E5B" w:rsidRPr="00851E0F" w:rsidTr="003E143E">
        <w:tc>
          <w:tcPr>
            <w:tcW w:w="4230" w:type="dxa"/>
            <w:shd w:val="clear" w:color="auto" w:fill="auto"/>
            <w:vAlign w:val="bottom"/>
          </w:tcPr>
          <w:p w:rsidR="00095E5B" w:rsidRPr="00851E0F" w:rsidRDefault="00095E5B" w:rsidP="00095E5B">
            <w:pPr>
              <w:spacing w:line="340" w:lineRule="exact"/>
              <w:ind w:left="342" w:right="-108" w:hanging="180"/>
              <w:rPr>
                <w:rFonts w:ascii="Angsana New" w:hAnsi="Angsana New" w:cs="Angsana New"/>
                <w:color w:val="000000" w:themeColor="text1"/>
                <w:spacing w:val="-4"/>
              </w:rPr>
            </w:pPr>
          </w:p>
        </w:tc>
        <w:tc>
          <w:tcPr>
            <w:tcW w:w="1215" w:type="dxa"/>
            <w:shd w:val="clear" w:color="auto" w:fill="auto"/>
            <w:vAlign w:val="bottom"/>
          </w:tcPr>
          <w:p w:rsidR="00095E5B" w:rsidRPr="00851E0F" w:rsidRDefault="00215E19" w:rsidP="00095E5B">
            <w:pPr>
              <w:pBdr>
                <w:bottom w:val="double" w:sz="4" w:space="1" w:color="auto"/>
              </w:pBdr>
              <w:spacing w:line="340" w:lineRule="exact"/>
              <w:ind w:left="-18" w:right="-36"/>
              <w:jc w:val="right"/>
              <w:rPr>
                <w:rFonts w:ascii="Arial" w:hAnsi="Arial" w:cs="Arial"/>
                <w:color w:val="000000" w:themeColor="text1"/>
                <w:spacing w:val="-4"/>
                <w:sz w:val="20"/>
                <w:szCs w:val="20"/>
                <w:lang w:bidi="th-TH"/>
              </w:rPr>
            </w:pPr>
            <w:r w:rsidRPr="00851E0F">
              <w:rPr>
                <w:rFonts w:ascii="Arial" w:hAnsi="Arial" w:cs="Arial"/>
                <w:color w:val="000000" w:themeColor="text1"/>
                <w:spacing w:val="-4"/>
                <w:sz w:val="20"/>
                <w:szCs w:val="20"/>
                <w:lang w:bidi="th-TH"/>
              </w:rPr>
              <w:t>(</w:t>
            </w:r>
            <w:r w:rsidR="00095E5B" w:rsidRPr="00851E0F">
              <w:rPr>
                <w:rFonts w:ascii="Arial" w:hAnsi="Arial" w:cs="Arial"/>
                <w:color w:val="000000" w:themeColor="text1"/>
                <w:spacing w:val="-4"/>
                <w:sz w:val="20"/>
                <w:szCs w:val="20"/>
                <w:lang w:bidi="th-TH"/>
              </w:rPr>
              <w:t>5,026,229</w:t>
            </w:r>
            <w:r w:rsidRPr="00851E0F">
              <w:rPr>
                <w:rFonts w:ascii="Arial" w:hAnsi="Arial" w:cs="Arial"/>
                <w:color w:val="000000" w:themeColor="text1"/>
                <w:spacing w:val="-4"/>
                <w:sz w:val="20"/>
                <w:szCs w:val="20"/>
                <w:lang w:bidi="th-TH"/>
              </w:rPr>
              <w:t>)</w:t>
            </w:r>
          </w:p>
        </w:tc>
        <w:tc>
          <w:tcPr>
            <w:tcW w:w="1305" w:type="dxa"/>
            <w:shd w:val="clear" w:color="auto" w:fill="auto"/>
            <w:vAlign w:val="bottom"/>
          </w:tcPr>
          <w:p w:rsidR="00095E5B" w:rsidRPr="00851E0F" w:rsidRDefault="00095E5B" w:rsidP="00095E5B">
            <w:pPr>
              <w:pBdr>
                <w:bottom w:val="double" w:sz="4" w:space="1" w:color="auto"/>
              </w:pBdr>
              <w:spacing w:line="340" w:lineRule="exact"/>
              <w:ind w:left="-18" w:right="-36"/>
              <w:jc w:val="right"/>
              <w:rPr>
                <w:rFonts w:ascii="Arial" w:hAnsi="Arial" w:cs="Arial"/>
                <w:color w:val="000000" w:themeColor="text1"/>
                <w:spacing w:val="-4"/>
                <w:sz w:val="20"/>
                <w:szCs w:val="20"/>
                <w:lang w:bidi="th-TH"/>
              </w:rPr>
            </w:pPr>
            <w:r w:rsidRPr="00851E0F">
              <w:rPr>
                <w:rFonts w:ascii="Arial" w:hAnsi="Arial" w:cs="Arial"/>
                <w:color w:val="000000" w:themeColor="text1"/>
                <w:spacing w:val="-4"/>
                <w:sz w:val="20"/>
                <w:szCs w:val="20"/>
                <w:lang w:bidi="th-TH"/>
              </w:rPr>
              <w:t>83,062,485</w:t>
            </w:r>
          </w:p>
        </w:tc>
        <w:tc>
          <w:tcPr>
            <w:tcW w:w="1260" w:type="dxa"/>
            <w:shd w:val="clear" w:color="auto" w:fill="auto"/>
            <w:vAlign w:val="bottom"/>
          </w:tcPr>
          <w:p w:rsidR="00095E5B" w:rsidRPr="00851E0F" w:rsidRDefault="00215E19" w:rsidP="00095E5B">
            <w:pPr>
              <w:pBdr>
                <w:bottom w:val="double" w:sz="4" w:space="1" w:color="auto"/>
              </w:pBdr>
              <w:spacing w:line="340" w:lineRule="exact"/>
              <w:ind w:left="-18" w:right="-36"/>
              <w:jc w:val="right"/>
              <w:rPr>
                <w:rFonts w:ascii="Arial" w:hAnsi="Arial" w:cs="Arial"/>
                <w:color w:val="000000" w:themeColor="text1"/>
                <w:spacing w:val="-4"/>
                <w:sz w:val="20"/>
                <w:szCs w:val="20"/>
                <w:lang w:bidi="th-TH"/>
              </w:rPr>
            </w:pPr>
            <w:r w:rsidRPr="00851E0F">
              <w:rPr>
                <w:rFonts w:ascii="Arial" w:hAnsi="Arial" w:cs="Arial"/>
                <w:color w:val="000000" w:themeColor="text1"/>
                <w:spacing w:val="-4"/>
                <w:sz w:val="20"/>
                <w:szCs w:val="20"/>
                <w:lang w:bidi="th-TH"/>
              </w:rPr>
              <w:t>(</w:t>
            </w:r>
            <w:r w:rsidR="003E143E" w:rsidRPr="00851E0F">
              <w:rPr>
                <w:rFonts w:ascii="Arial" w:hAnsi="Arial" w:cs="Arial"/>
                <w:color w:val="000000" w:themeColor="text1"/>
                <w:spacing w:val="-4"/>
                <w:sz w:val="20"/>
                <w:szCs w:val="20"/>
                <w:lang w:bidi="th-TH"/>
              </w:rPr>
              <w:t>7,000,000</w:t>
            </w:r>
            <w:r w:rsidRPr="00851E0F">
              <w:rPr>
                <w:rFonts w:ascii="Arial" w:hAnsi="Arial" w:cs="Arial"/>
                <w:color w:val="000000" w:themeColor="text1"/>
                <w:spacing w:val="-4"/>
                <w:sz w:val="20"/>
                <w:szCs w:val="20"/>
                <w:lang w:bidi="th-TH"/>
              </w:rPr>
              <w:t>)</w:t>
            </w:r>
          </w:p>
        </w:tc>
        <w:tc>
          <w:tcPr>
            <w:tcW w:w="1260" w:type="dxa"/>
            <w:shd w:val="clear" w:color="auto" w:fill="auto"/>
            <w:vAlign w:val="bottom"/>
          </w:tcPr>
          <w:p w:rsidR="00095E5B" w:rsidRPr="00851E0F" w:rsidRDefault="00095E5B" w:rsidP="00095E5B">
            <w:pPr>
              <w:pBdr>
                <w:bottom w:val="double" w:sz="4" w:space="1" w:color="auto"/>
              </w:pBdr>
              <w:spacing w:line="340" w:lineRule="exact"/>
              <w:ind w:left="-18" w:right="-36"/>
              <w:jc w:val="center"/>
              <w:rPr>
                <w:rFonts w:ascii="Arial" w:hAnsi="Arial" w:cs="Arial"/>
                <w:color w:val="000000" w:themeColor="text1"/>
                <w:spacing w:val="-4"/>
                <w:sz w:val="20"/>
                <w:szCs w:val="20"/>
                <w:lang w:bidi="th-TH"/>
              </w:rPr>
            </w:pPr>
            <w:r w:rsidRPr="00851E0F">
              <w:rPr>
                <w:rFonts w:ascii="Arial" w:hAnsi="Arial" w:cs="Arial"/>
                <w:color w:val="000000" w:themeColor="text1"/>
                <w:spacing w:val="-4"/>
                <w:sz w:val="20"/>
                <w:szCs w:val="20"/>
                <w:lang w:bidi="th-TH"/>
              </w:rPr>
              <w:t>69,680,085</w:t>
            </w:r>
          </w:p>
        </w:tc>
      </w:tr>
    </w:tbl>
    <w:p w:rsidR="00CB4E2D" w:rsidRPr="00851E0F" w:rsidRDefault="00CB4E2D" w:rsidP="00095E5B">
      <w:pPr>
        <w:jc w:val="thaiDistribute"/>
        <w:rPr>
          <w:rFonts w:ascii="Arial" w:hAnsi="Arial" w:cs="Arial"/>
          <w:b/>
          <w:caps/>
          <w:noProof w:val="0"/>
          <w:sz w:val="20"/>
          <w:szCs w:val="20"/>
        </w:rPr>
      </w:pPr>
    </w:p>
    <w:p w:rsidR="002D1334" w:rsidRPr="00851E0F" w:rsidRDefault="002D1334">
      <w:pPr>
        <w:rPr>
          <w:rFonts w:ascii="Arial" w:hAnsi="Arial" w:cs="Arial"/>
          <w:b/>
          <w:caps/>
          <w:noProof w:val="0"/>
          <w:sz w:val="20"/>
          <w:szCs w:val="20"/>
        </w:rPr>
      </w:pPr>
      <w:r w:rsidRPr="00851E0F">
        <w:rPr>
          <w:rFonts w:ascii="Arial" w:hAnsi="Arial" w:cs="Arial"/>
          <w:b/>
          <w:caps/>
          <w:noProof w:val="0"/>
          <w:sz w:val="20"/>
          <w:szCs w:val="20"/>
        </w:rPr>
        <w:br w:type="page"/>
      </w:r>
    </w:p>
    <w:p w:rsidR="00414B35" w:rsidRPr="00851E0F" w:rsidRDefault="00414B35" w:rsidP="00414B35">
      <w:pPr>
        <w:numPr>
          <w:ilvl w:val="0"/>
          <w:numId w:val="2"/>
        </w:numPr>
        <w:tabs>
          <w:tab w:val="left" w:pos="540"/>
        </w:tabs>
        <w:ind w:hanging="3510"/>
        <w:jc w:val="both"/>
        <w:rPr>
          <w:rFonts w:ascii="Arial" w:hAnsi="Arial" w:cs="Arial"/>
          <w:b/>
          <w:caps/>
          <w:noProof w:val="0"/>
          <w:sz w:val="20"/>
          <w:szCs w:val="20"/>
        </w:rPr>
      </w:pPr>
      <w:r w:rsidRPr="00851E0F">
        <w:rPr>
          <w:rFonts w:ascii="Arial" w:hAnsi="Arial" w:cs="Arial"/>
          <w:b/>
          <w:caps/>
          <w:noProof w:val="0"/>
          <w:sz w:val="20"/>
          <w:szCs w:val="20"/>
        </w:rPr>
        <w:t>SHARE CAPITAL</w:t>
      </w:r>
    </w:p>
    <w:p w:rsidR="007470DA" w:rsidRPr="00851E0F" w:rsidRDefault="007470DA" w:rsidP="007470DA">
      <w:pPr>
        <w:tabs>
          <w:tab w:val="left" w:pos="540"/>
        </w:tabs>
        <w:ind w:left="3510"/>
        <w:jc w:val="both"/>
        <w:rPr>
          <w:rFonts w:ascii="Arial" w:hAnsi="Arial" w:cs="Arial"/>
          <w:b/>
          <w:caps/>
          <w:noProof w:val="0"/>
          <w:sz w:val="20"/>
          <w:szCs w:val="20"/>
        </w:rPr>
      </w:pPr>
    </w:p>
    <w:tbl>
      <w:tblPr>
        <w:tblW w:w="9171" w:type="dxa"/>
        <w:tblInd w:w="279" w:type="dxa"/>
        <w:tblLayout w:type="fixed"/>
        <w:tblCellMar>
          <w:left w:w="0" w:type="dxa"/>
          <w:right w:w="0" w:type="dxa"/>
        </w:tblCellMar>
        <w:tblLook w:val="04A0" w:firstRow="1" w:lastRow="0" w:firstColumn="1" w:lastColumn="0" w:noHBand="0" w:noVBand="1"/>
      </w:tblPr>
      <w:tblGrid>
        <w:gridCol w:w="4221"/>
        <w:gridCol w:w="1080"/>
        <w:gridCol w:w="1980"/>
        <w:gridCol w:w="1890"/>
      </w:tblGrid>
      <w:tr w:rsidR="00576296" w:rsidRPr="00851E0F" w:rsidTr="00722529">
        <w:trPr>
          <w:trHeight w:val="66"/>
          <w:tblHeader/>
        </w:trPr>
        <w:tc>
          <w:tcPr>
            <w:tcW w:w="4221" w:type="dxa"/>
          </w:tcPr>
          <w:p w:rsidR="00576296" w:rsidRPr="00851E0F" w:rsidRDefault="00576296" w:rsidP="00EE7F86">
            <w:pPr>
              <w:spacing w:line="340" w:lineRule="exact"/>
              <w:ind w:left="261"/>
              <w:jc w:val="thaiDistribute"/>
              <w:rPr>
                <w:rFonts w:ascii="Arial" w:eastAsia="Times New Roman" w:hAnsi="Arial" w:cstheme="minorBidi"/>
                <w:noProof w:val="0"/>
                <w:spacing w:val="-4"/>
                <w:sz w:val="20"/>
                <w:szCs w:val="20"/>
                <w:rtl/>
                <w:cs/>
                <w:lang w:val="th-TH" w:bidi="th-TH"/>
              </w:rPr>
            </w:pPr>
          </w:p>
        </w:tc>
        <w:tc>
          <w:tcPr>
            <w:tcW w:w="1080" w:type="dxa"/>
          </w:tcPr>
          <w:p w:rsidR="00576296" w:rsidRPr="00851E0F" w:rsidRDefault="00576296" w:rsidP="00EE7F86">
            <w:pPr>
              <w:pBdr>
                <w:bottom w:val="single" w:sz="4" w:space="1" w:color="auto"/>
              </w:pBdr>
              <w:overflowPunct w:val="0"/>
              <w:autoSpaceDE w:val="0"/>
              <w:autoSpaceDN w:val="0"/>
              <w:adjustRightInd w:val="0"/>
              <w:spacing w:line="340" w:lineRule="exact"/>
              <w:ind w:left="90" w:right="86"/>
              <w:jc w:val="center"/>
              <w:rPr>
                <w:rFonts w:ascii="Arial" w:hAnsi="Arial" w:cs="Arial"/>
                <w:b/>
                <w:bCs/>
                <w:spacing w:val="-4"/>
                <w:sz w:val="20"/>
                <w:szCs w:val="20"/>
              </w:rPr>
            </w:pPr>
            <w:r w:rsidRPr="00851E0F">
              <w:rPr>
                <w:rFonts w:ascii="Arial" w:hAnsi="Arial" w:cs="Arial"/>
                <w:b/>
                <w:bCs/>
                <w:spacing w:val="-4"/>
                <w:sz w:val="20"/>
                <w:szCs w:val="20"/>
              </w:rPr>
              <w:t>Par Value</w:t>
            </w:r>
          </w:p>
        </w:tc>
        <w:tc>
          <w:tcPr>
            <w:tcW w:w="1980" w:type="dxa"/>
          </w:tcPr>
          <w:p w:rsidR="00576296" w:rsidRPr="00851E0F" w:rsidRDefault="00576296" w:rsidP="00EE7F86">
            <w:pPr>
              <w:pBdr>
                <w:bottom w:val="single" w:sz="4" w:space="1" w:color="auto"/>
              </w:pBdr>
              <w:overflowPunct w:val="0"/>
              <w:autoSpaceDE w:val="0"/>
              <w:autoSpaceDN w:val="0"/>
              <w:adjustRightInd w:val="0"/>
              <w:spacing w:line="340" w:lineRule="exact"/>
              <w:ind w:left="90" w:right="86"/>
              <w:jc w:val="center"/>
              <w:rPr>
                <w:rFonts w:ascii="Arial" w:hAnsi="Arial" w:cs="Arial"/>
                <w:b/>
                <w:bCs/>
                <w:spacing w:val="-4"/>
                <w:sz w:val="20"/>
                <w:szCs w:val="20"/>
              </w:rPr>
            </w:pPr>
            <w:r w:rsidRPr="00851E0F">
              <w:rPr>
                <w:rFonts w:ascii="Arial" w:hAnsi="Arial" w:cs="Arial"/>
                <w:b/>
                <w:bCs/>
                <w:spacing w:val="-4"/>
                <w:sz w:val="20"/>
                <w:szCs w:val="20"/>
              </w:rPr>
              <w:t>Number of shares</w:t>
            </w:r>
          </w:p>
        </w:tc>
        <w:tc>
          <w:tcPr>
            <w:tcW w:w="1890" w:type="dxa"/>
          </w:tcPr>
          <w:p w:rsidR="00576296" w:rsidRPr="00851E0F" w:rsidRDefault="00576296" w:rsidP="00EE7F86">
            <w:pPr>
              <w:pBdr>
                <w:bottom w:val="single" w:sz="4" w:space="1" w:color="auto"/>
              </w:pBdr>
              <w:overflowPunct w:val="0"/>
              <w:autoSpaceDE w:val="0"/>
              <w:autoSpaceDN w:val="0"/>
              <w:adjustRightInd w:val="0"/>
              <w:spacing w:line="340" w:lineRule="exact"/>
              <w:ind w:left="90" w:right="86"/>
              <w:jc w:val="center"/>
              <w:rPr>
                <w:rFonts w:ascii="Arial" w:hAnsi="Arial" w:cs="Arial"/>
                <w:b/>
                <w:bCs/>
                <w:spacing w:val="-4"/>
                <w:sz w:val="20"/>
                <w:szCs w:val="20"/>
              </w:rPr>
            </w:pPr>
            <w:r w:rsidRPr="00851E0F">
              <w:rPr>
                <w:rFonts w:ascii="Arial" w:hAnsi="Arial" w:cs="Arial"/>
                <w:b/>
                <w:bCs/>
                <w:spacing w:val="-4"/>
                <w:sz w:val="20"/>
                <w:szCs w:val="20"/>
              </w:rPr>
              <w:t>Value</w:t>
            </w:r>
          </w:p>
        </w:tc>
      </w:tr>
      <w:tr w:rsidR="00576296" w:rsidRPr="00851E0F" w:rsidTr="00722529">
        <w:trPr>
          <w:trHeight w:val="66"/>
          <w:tblHeader/>
        </w:trPr>
        <w:tc>
          <w:tcPr>
            <w:tcW w:w="4221" w:type="dxa"/>
          </w:tcPr>
          <w:p w:rsidR="00576296" w:rsidRPr="00851E0F" w:rsidRDefault="00576296" w:rsidP="00EE7F86">
            <w:pPr>
              <w:spacing w:line="340" w:lineRule="exact"/>
              <w:ind w:left="261"/>
              <w:jc w:val="thaiDistribute"/>
              <w:rPr>
                <w:rFonts w:ascii="Arial" w:eastAsia="Times New Roman" w:hAnsi="Arial" w:cstheme="minorBidi"/>
                <w:noProof w:val="0"/>
                <w:spacing w:val="-4"/>
                <w:sz w:val="20"/>
                <w:szCs w:val="20"/>
                <w:rtl/>
                <w:cs/>
                <w:lang w:val="th-TH" w:bidi="th-TH"/>
              </w:rPr>
            </w:pPr>
          </w:p>
        </w:tc>
        <w:tc>
          <w:tcPr>
            <w:tcW w:w="1080" w:type="dxa"/>
          </w:tcPr>
          <w:p w:rsidR="00576296" w:rsidRPr="00851E0F" w:rsidRDefault="00576296" w:rsidP="00722529">
            <w:pPr>
              <w:pBdr>
                <w:bottom w:val="single" w:sz="4" w:space="0" w:color="auto"/>
              </w:pBdr>
              <w:overflowPunct w:val="0"/>
              <w:autoSpaceDE w:val="0"/>
              <w:autoSpaceDN w:val="0"/>
              <w:adjustRightInd w:val="0"/>
              <w:spacing w:line="340" w:lineRule="exact"/>
              <w:ind w:left="90"/>
              <w:jc w:val="center"/>
              <w:rPr>
                <w:rFonts w:ascii="Arial" w:hAnsi="Arial" w:cs="Arial"/>
                <w:b/>
                <w:bCs/>
                <w:spacing w:val="-4"/>
                <w:sz w:val="20"/>
                <w:szCs w:val="20"/>
              </w:rPr>
            </w:pPr>
            <w:r w:rsidRPr="00851E0F">
              <w:rPr>
                <w:rFonts w:ascii="Arial" w:hAnsi="Arial" w:cs="Arial"/>
                <w:b/>
                <w:bCs/>
                <w:spacing w:val="-4"/>
                <w:sz w:val="20"/>
                <w:szCs w:val="20"/>
              </w:rPr>
              <w:t>(Baht)</w:t>
            </w:r>
          </w:p>
        </w:tc>
        <w:tc>
          <w:tcPr>
            <w:tcW w:w="1980" w:type="dxa"/>
          </w:tcPr>
          <w:p w:rsidR="00576296" w:rsidRPr="00851E0F" w:rsidRDefault="00576296" w:rsidP="00EE7F86">
            <w:pPr>
              <w:pBdr>
                <w:bottom w:val="single" w:sz="4" w:space="0" w:color="auto"/>
              </w:pBdr>
              <w:overflowPunct w:val="0"/>
              <w:autoSpaceDE w:val="0"/>
              <w:autoSpaceDN w:val="0"/>
              <w:adjustRightInd w:val="0"/>
              <w:spacing w:line="340" w:lineRule="exact"/>
              <w:ind w:left="90" w:right="86"/>
              <w:jc w:val="center"/>
              <w:rPr>
                <w:rFonts w:ascii="Arial Bold" w:hAnsi="Arial Bold" w:cs="Arial"/>
                <w:b/>
                <w:bCs/>
                <w:spacing w:val="-4"/>
                <w:sz w:val="20"/>
                <w:szCs w:val="20"/>
              </w:rPr>
            </w:pPr>
            <w:r w:rsidRPr="00851E0F">
              <w:rPr>
                <w:rFonts w:ascii="Arial Bold" w:hAnsi="Arial Bold" w:cs="Arial"/>
                <w:b/>
                <w:bCs/>
                <w:spacing w:val="-4"/>
                <w:sz w:val="20"/>
                <w:szCs w:val="20"/>
              </w:rPr>
              <w:t>(Thousand Shares)</w:t>
            </w:r>
          </w:p>
        </w:tc>
        <w:tc>
          <w:tcPr>
            <w:tcW w:w="1890" w:type="dxa"/>
          </w:tcPr>
          <w:p w:rsidR="00576296" w:rsidRPr="00851E0F" w:rsidRDefault="00576296" w:rsidP="00EE7F86">
            <w:pPr>
              <w:pBdr>
                <w:bottom w:val="single" w:sz="4" w:space="0" w:color="auto"/>
              </w:pBdr>
              <w:overflowPunct w:val="0"/>
              <w:autoSpaceDE w:val="0"/>
              <w:autoSpaceDN w:val="0"/>
              <w:adjustRightInd w:val="0"/>
              <w:spacing w:line="340" w:lineRule="exact"/>
              <w:ind w:left="90" w:right="86"/>
              <w:jc w:val="center"/>
              <w:rPr>
                <w:rFonts w:ascii="Arial Bold" w:hAnsi="Arial Bold" w:cs="Arial"/>
                <w:b/>
                <w:bCs/>
                <w:spacing w:val="-4"/>
                <w:sz w:val="20"/>
                <w:szCs w:val="20"/>
              </w:rPr>
            </w:pPr>
            <w:r w:rsidRPr="00851E0F">
              <w:rPr>
                <w:rFonts w:ascii="Arial Bold" w:hAnsi="Arial Bold" w:cs="Arial"/>
                <w:b/>
                <w:bCs/>
                <w:spacing w:val="-4"/>
                <w:sz w:val="20"/>
                <w:szCs w:val="20"/>
              </w:rPr>
              <w:t>(Thousand Baht)</w:t>
            </w:r>
          </w:p>
        </w:tc>
      </w:tr>
      <w:tr w:rsidR="00576296" w:rsidRPr="00851E0F" w:rsidTr="00722529">
        <w:trPr>
          <w:trHeight w:val="146"/>
        </w:trPr>
        <w:tc>
          <w:tcPr>
            <w:tcW w:w="4221" w:type="dxa"/>
          </w:tcPr>
          <w:p w:rsidR="00576296" w:rsidRPr="00851E0F" w:rsidRDefault="00576296" w:rsidP="00EE7F86">
            <w:pPr>
              <w:spacing w:line="200" w:lineRule="exact"/>
              <w:ind w:left="345" w:right="-115" w:hanging="187"/>
              <w:rPr>
                <w:rFonts w:ascii="Arial" w:hAnsi="Arial" w:cs="Arial"/>
                <w:spacing w:val="-4"/>
                <w:sz w:val="20"/>
                <w:szCs w:val="20"/>
                <w:rtl/>
                <w:cs/>
              </w:rPr>
            </w:pPr>
          </w:p>
        </w:tc>
        <w:tc>
          <w:tcPr>
            <w:tcW w:w="1080" w:type="dxa"/>
          </w:tcPr>
          <w:p w:rsidR="00576296" w:rsidRPr="00851E0F" w:rsidRDefault="00576296" w:rsidP="00EE7F86">
            <w:pPr>
              <w:spacing w:line="200" w:lineRule="exact"/>
              <w:ind w:left="345" w:right="-115" w:hanging="187"/>
              <w:rPr>
                <w:rFonts w:ascii="Arial" w:hAnsi="Arial" w:cs="Arial"/>
                <w:spacing w:val="-4"/>
                <w:sz w:val="20"/>
                <w:szCs w:val="20"/>
                <w:rtl/>
                <w:cs/>
              </w:rPr>
            </w:pPr>
          </w:p>
        </w:tc>
        <w:tc>
          <w:tcPr>
            <w:tcW w:w="1980" w:type="dxa"/>
          </w:tcPr>
          <w:p w:rsidR="00576296" w:rsidRPr="00851E0F" w:rsidRDefault="00576296" w:rsidP="00EE7F86">
            <w:pPr>
              <w:spacing w:line="200" w:lineRule="exact"/>
              <w:ind w:left="345" w:right="-115" w:hanging="187"/>
              <w:rPr>
                <w:rFonts w:ascii="Arial" w:hAnsi="Arial" w:cs="Arial"/>
                <w:spacing w:val="-4"/>
                <w:sz w:val="20"/>
                <w:szCs w:val="20"/>
                <w:rtl/>
                <w:cs/>
              </w:rPr>
            </w:pPr>
          </w:p>
        </w:tc>
        <w:tc>
          <w:tcPr>
            <w:tcW w:w="1890" w:type="dxa"/>
          </w:tcPr>
          <w:p w:rsidR="00576296" w:rsidRPr="00851E0F" w:rsidRDefault="00576296" w:rsidP="00EE7F86">
            <w:pPr>
              <w:spacing w:line="200" w:lineRule="exact"/>
              <w:ind w:left="345" w:right="-115" w:hanging="187"/>
              <w:rPr>
                <w:rFonts w:ascii="Arial" w:hAnsi="Arial" w:cs="Arial"/>
                <w:spacing w:val="-4"/>
                <w:sz w:val="20"/>
                <w:szCs w:val="20"/>
                <w:rtl/>
                <w:cs/>
              </w:rPr>
            </w:pPr>
          </w:p>
        </w:tc>
      </w:tr>
      <w:tr w:rsidR="00576296" w:rsidRPr="00851E0F" w:rsidTr="00722529">
        <w:trPr>
          <w:trHeight w:val="342"/>
        </w:trPr>
        <w:tc>
          <w:tcPr>
            <w:tcW w:w="4221" w:type="dxa"/>
          </w:tcPr>
          <w:p w:rsidR="00576296" w:rsidRPr="00851E0F" w:rsidRDefault="00576296" w:rsidP="00EE7F86">
            <w:pPr>
              <w:pStyle w:val="BodyTextIndent"/>
              <w:spacing w:line="340" w:lineRule="exact"/>
              <w:ind w:left="261"/>
              <w:jc w:val="thaiDistribute"/>
              <w:rPr>
                <w:rFonts w:ascii="Arial" w:eastAsia="Times New Roman" w:hAnsi="Arial" w:cs="Arial"/>
                <w:noProof w:val="0"/>
                <w:spacing w:val="-4"/>
                <w:sz w:val="20"/>
                <w:szCs w:val="20"/>
                <w:rtl/>
                <w:cs/>
                <w:lang w:val="th-TH"/>
              </w:rPr>
            </w:pPr>
            <w:r w:rsidRPr="00851E0F">
              <w:rPr>
                <w:rFonts w:ascii="Arial" w:hAnsi="Arial" w:cs="Arial"/>
                <w:b/>
                <w:bCs/>
                <w:spacing w:val="-4"/>
                <w:sz w:val="20"/>
                <w:szCs w:val="20"/>
              </w:rPr>
              <w:t>Authorized share capital</w:t>
            </w:r>
          </w:p>
        </w:tc>
        <w:tc>
          <w:tcPr>
            <w:tcW w:w="1080" w:type="dxa"/>
            <w:vAlign w:val="bottom"/>
          </w:tcPr>
          <w:p w:rsidR="00576296" w:rsidRPr="00851E0F" w:rsidRDefault="00576296" w:rsidP="00EE7F86">
            <w:pPr>
              <w:tabs>
                <w:tab w:val="decimal" w:pos="801"/>
              </w:tabs>
              <w:spacing w:line="340" w:lineRule="exact"/>
              <w:ind w:left="90" w:right="90"/>
              <w:jc w:val="center"/>
              <w:rPr>
                <w:rFonts w:ascii="Arial" w:eastAsia="Times New Roman" w:hAnsi="Arial" w:cs="Arial"/>
                <w:noProof w:val="0"/>
                <w:spacing w:val="-4"/>
                <w:sz w:val="20"/>
                <w:szCs w:val="20"/>
                <w:cs/>
                <w:lang w:val="th-TH" w:bidi="th-TH"/>
              </w:rPr>
            </w:pPr>
          </w:p>
        </w:tc>
        <w:tc>
          <w:tcPr>
            <w:tcW w:w="1980" w:type="dxa"/>
          </w:tcPr>
          <w:p w:rsidR="00576296" w:rsidRPr="00851E0F" w:rsidRDefault="00576296" w:rsidP="00EE7F86">
            <w:pPr>
              <w:tabs>
                <w:tab w:val="decimal" w:pos="990"/>
              </w:tabs>
              <w:spacing w:line="340" w:lineRule="exact"/>
              <w:ind w:left="90" w:right="86"/>
              <w:rPr>
                <w:rFonts w:ascii="Arial" w:eastAsia="Times New Roman" w:hAnsi="Arial" w:cs="Arial"/>
                <w:noProof w:val="0"/>
                <w:spacing w:val="-4"/>
                <w:sz w:val="20"/>
                <w:szCs w:val="20"/>
                <w:cs/>
                <w:lang w:val="th-TH" w:bidi="th-TH"/>
              </w:rPr>
            </w:pPr>
          </w:p>
        </w:tc>
        <w:tc>
          <w:tcPr>
            <w:tcW w:w="1890" w:type="dxa"/>
          </w:tcPr>
          <w:p w:rsidR="00576296" w:rsidRPr="00851E0F" w:rsidRDefault="00576296" w:rsidP="00EE7F86">
            <w:pPr>
              <w:tabs>
                <w:tab w:val="decimal" w:pos="899"/>
              </w:tabs>
              <w:spacing w:line="340" w:lineRule="exact"/>
              <w:ind w:left="90" w:right="86"/>
              <w:rPr>
                <w:rFonts w:ascii="Arial" w:eastAsia="Times New Roman" w:hAnsi="Arial" w:cs="Arial"/>
                <w:noProof w:val="0"/>
                <w:spacing w:val="-4"/>
                <w:sz w:val="20"/>
                <w:szCs w:val="20"/>
                <w:cs/>
                <w:lang w:val="th-TH" w:bidi="th-TH"/>
              </w:rPr>
            </w:pPr>
          </w:p>
        </w:tc>
      </w:tr>
      <w:tr w:rsidR="00CB4E2D" w:rsidRPr="00851E0F" w:rsidTr="00722529">
        <w:trPr>
          <w:trHeight w:val="60"/>
        </w:trPr>
        <w:tc>
          <w:tcPr>
            <w:tcW w:w="4221" w:type="dxa"/>
          </w:tcPr>
          <w:p w:rsidR="00CB4E2D" w:rsidRPr="00851E0F" w:rsidRDefault="00CB4E2D" w:rsidP="00CB4E2D">
            <w:pPr>
              <w:spacing w:line="300" w:lineRule="exact"/>
              <w:ind w:left="441"/>
              <w:jc w:val="thaiDistribute"/>
              <w:rPr>
                <w:rFonts w:ascii="Arial" w:eastAsia="Times New Roman" w:hAnsi="Arial" w:cs="Arial"/>
                <w:noProof w:val="0"/>
                <w:spacing w:val="-4"/>
                <w:sz w:val="20"/>
                <w:szCs w:val="20"/>
                <w:rtl/>
                <w:cs/>
                <w:lang w:val="th-TH"/>
              </w:rPr>
            </w:pPr>
            <w:r w:rsidRPr="00851E0F">
              <w:rPr>
                <w:rFonts w:ascii="Arial" w:hAnsi="Arial" w:cs="Arial"/>
                <w:bCs/>
                <w:spacing w:val="-4"/>
                <w:sz w:val="20"/>
                <w:szCs w:val="20"/>
              </w:rPr>
              <w:t>Ordinary shares as at 31 December 2015</w:t>
            </w:r>
          </w:p>
        </w:tc>
        <w:tc>
          <w:tcPr>
            <w:tcW w:w="1080" w:type="dxa"/>
            <w:vAlign w:val="bottom"/>
          </w:tcPr>
          <w:p w:rsidR="00CB4E2D" w:rsidRPr="00851E0F" w:rsidRDefault="00CB4E2D" w:rsidP="00CB4E2D">
            <w:pPr>
              <w:spacing w:line="300" w:lineRule="exact"/>
              <w:ind w:left="90" w:right="90"/>
              <w:jc w:val="center"/>
              <w:rPr>
                <w:rFonts w:ascii="Arial" w:eastAsia="Times New Roman" w:hAnsi="Arial" w:cs="Arial"/>
                <w:noProof w:val="0"/>
                <w:spacing w:val="-4"/>
                <w:sz w:val="20"/>
                <w:szCs w:val="20"/>
                <w:rtl/>
                <w:cs/>
              </w:rPr>
            </w:pPr>
            <w:r w:rsidRPr="00851E0F">
              <w:rPr>
                <w:rFonts w:ascii="Arial" w:eastAsia="Times New Roman" w:hAnsi="Arial" w:cs="Arial"/>
                <w:noProof w:val="0"/>
                <w:spacing w:val="-4"/>
                <w:sz w:val="20"/>
                <w:szCs w:val="20"/>
                <w:lang w:bidi="th-TH"/>
              </w:rPr>
              <w:t>1</w:t>
            </w:r>
          </w:p>
        </w:tc>
        <w:tc>
          <w:tcPr>
            <w:tcW w:w="1980" w:type="dxa"/>
          </w:tcPr>
          <w:p w:rsidR="00CB4E2D" w:rsidRPr="00851E0F" w:rsidRDefault="00CB4E2D" w:rsidP="00CB4E2D">
            <w:pPr>
              <w:tabs>
                <w:tab w:val="decimal" w:pos="990"/>
              </w:tabs>
              <w:spacing w:line="300" w:lineRule="exact"/>
              <w:ind w:left="90" w:right="90"/>
              <w:jc w:val="right"/>
              <w:rPr>
                <w:rFonts w:ascii="Arial" w:eastAsia="Times New Roman" w:hAnsi="Arial" w:cs="Arial"/>
                <w:noProof w:val="0"/>
                <w:spacing w:val="-4"/>
                <w:sz w:val="20"/>
                <w:szCs w:val="20"/>
                <w:lang w:bidi="th-TH"/>
              </w:rPr>
            </w:pPr>
            <w:r w:rsidRPr="00851E0F">
              <w:rPr>
                <w:rFonts w:ascii="Arial" w:hAnsi="Arial" w:cs="Arial"/>
                <w:color w:val="000000"/>
                <w:spacing w:val="-4"/>
                <w:sz w:val="20"/>
                <w:szCs w:val="20"/>
              </w:rPr>
              <w:t>1,318,386,061</w:t>
            </w:r>
          </w:p>
        </w:tc>
        <w:tc>
          <w:tcPr>
            <w:tcW w:w="1890" w:type="dxa"/>
          </w:tcPr>
          <w:p w:rsidR="00CB4E2D" w:rsidRPr="00851E0F" w:rsidRDefault="00CB4E2D" w:rsidP="00CB4E2D">
            <w:pPr>
              <w:tabs>
                <w:tab w:val="decimal" w:pos="990"/>
              </w:tabs>
              <w:spacing w:line="300" w:lineRule="exact"/>
              <w:ind w:left="90" w:right="90"/>
              <w:jc w:val="right"/>
              <w:rPr>
                <w:rFonts w:ascii="Arial" w:eastAsia="Times New Roman" w:hAnsi="Arial" w:cs="Arial"/>
                <w:noProof w:val="0"/>
                <w:spacing w:val="-4"/>
                <w:sz w:val="20"/>
                <w:szCs w:val="20"/>
                <w:lang w:bidi="th-TH"/>
              </w:rPr>
            </w:pPr>
            <w:r w:rsidRPr="00851E0F">
              <w:rPr>
                <w:rFonts w:ascii="Arial" w:hAnsi="Arial" w:cs="Arial"/>
                <w:color w:val="000000"/>
                <w:spacing w:val="-4"/>
                <w:sz w:val="20"/>
                <w:szCs w:val="20"/>
              </w:rPr>
              <w:t>1,318,386,061</w:t>
            </w:r>
          </w:p>
        </w:tc>
      </w:tr>
      <w:tr w:rsidR="00CB4E2D" w:rsidRPr="00851E0F" w:rsidTr="00722529">
        <w:trPr>
          <w:trHeight w:val="60"/>
        </w:trPr>
        <w:tc>
          <w:tcPr>
            <w:tcW w:w="4221" w:type="dxa"/>
          </w:tcPr>
          <w:p w:rsidR="00CB4E2D" w:rsidRPr="00851E0F" w:rsidRDefault="009510E5" w:rsidP="00CB4E2D">
            <w:pPr>
              <w:spacing w:line="300" w:lineRule="exact"/>
              <w:ind w:left="441"/>
              <w:jc w:val="thaiDistribute"/>
              <w:rPr>
                <w:rFonts w:ascii="Arial" w:hAnsi="Arial" w:cs="Arial"/>
                <w:bCs/>
                <w:spacing w:val="-4"/>
                <w:sz w:val="20"/>
                <w:szCs w:val="20"/>
              </w:rPr>
            </w:pPr>
            <w:r w:rsidRPr="00851E0F">
              <w:rPr>
                <w:rFonts w:ascii="Arial" w:hAnsi="Arial" w:cs="Arial"/>
                <w:bCs/>
                <w:spacing w:val="-4"/>
                <w:sz w:val="20"/>
                <w:szCs w:val="20"/>
              </w:rPr>
              <w:t>Decrease ( Note 25.2</w:t>
            </w:r>
            <w:r w:rsidR="00CB4E2D" w:rsidRPr="00851E0F">
              <w:rPr>
                <w:rFonts w:ascii="Arial" w:hAnsi="Arial" w:cs="Arial"/>
                <w:bCs/>
                <w:spacing w:val="-4"/>
                <w:sz w:val="20"/>
                <w:szCs w:val="20"/>
              </w:rPr>
              <w:t>)</w:t>
            </w:r>
          </w:p>
        </w:tc>
        <w:tc>
          <w:tcPr>
            <w:tcW w:w="1080" w:type="dxa"/>
          </w:tcPr>
          <w:p w:rsidR="00CB4E2D" w:rsidRPr="00851E0F" w:rsidRDefault="00CB4E2D" w:rsidP="00CB4E2D">
            <w:pPr>
              <w:spacing w:line="300" w:lineRule="exact"/>
              <w:ind w:left="90" w:right="90"/>
              <w:jc w:val="center"/>
              <w:rPr>
                <w:rFonts w:ascii="Arial" w:eastAsia="Times New Roman" w:hAnsi="Arial" w:cs="Arial"/>
                <w:noProof w:val="0"/>
                <w:spacing w:val="-4"/>
                <w:sz w:val="20"/>
                <w:szCs w:val="20"/>
              </w:rPr>
            </w:pPr>
            <w:r w:rsidRPr="00851E0F">
              <w:rPr>
                <w:rFonts w:ascii="Arial" w:eastAsia="Times New Roman" w:hAnsi="Arial" w:cs="Arial"/>
                <w:noProof w:val="0"/>
                <w:spacing w:val="-4"/>
                <w:sz w:val="20"/>
                <w:szCs w:val="20"/>
              </w:rPr>
              <w:t>1</w:t>
            </w:r>
          </w:p>
        </w:tc>
        <w:tc>
          <w:tcPr>
            <w:tcW w:w="1980" w:type="dxa"/>
            <w:vAlign w:val="bottom"/>
          </w:tcPr>
          <w:p w:rsidR="00CB4E2D" w:rsidRPr="00851E0F" w:rsidRDefault="00CB4E2D" w:rsidP="00CB4E2D">
            <w:pPr>
              <w:tabs>
                <w:tab w:val="decimal" w:pos="990"/>
              </w:tabs>
              <w:spacing w:line="300" w:lineRule="exact"/>
              <w:ind w:left="90" w:right="90"/>
              <w:jc w:val="right"/>
              <w:rPr>
                <w:rFonts w:ascii="Arial" w:hAnsi="Arial" w:cs="Arial"/>
                <w:color w:val="000000"/>
                <w:spacing w:val="-4"/>
                <w:sz w:val="20"/>
                <w:szCs w:val="20"/>
              </w:rPr>
            </w:pPr>
            <w:r w:rsidRPr="00851E0F">
              <w:rPr>
                <w:rFonts w:ascii="Arial" w:hAnsi="Arial" w:cs="Arial"/>
                <w:color w:val="000000"/>
                <w:spacing w:val="-4"/>
                <w:sz w:val="20"/>
                <w:szCs w:val="20"/>
              </w:rPr>
              <w:t>(330,000,000)</w:t>
            </w:r>
          </w:p>
        </w:tc>
        <w:tc>
          <w:tcPr>
            <w:tcW w:w="1890" w:type="dxa"/>
            <w:vAlign w:val="bottom"/>
          </w:tcPr>
          <w:p w:rsidR="00CB4E2D" w:rsidRPr="00851E0F" w:rsidRDefault="00CB4E2D" w:rsidP="00CB4E2D">
            <w:pPr>
              <w:tabs>
                <w:tab w:val="decimal" w:pos="990"/>
              </w:tabs>
              <w:spacing w:line="300" w:lineRule="exact"/>
              <w:ind w:left="90" w:right="90"/>
              <w:jc w:val="right"/>
              <w:rPr>
                <w:rFonts w:ascii="Arial" w:hAnsi="Arial" w:cs="Arial"/>
                <w:color w:val="000000"/>
                <w:spacing w:val="-4"/>
                <w:sz w:val="20"/>
                <w:szCs w:val="20"/>
              </w:rPr>
            </w:pPr>
            <w:r w:rsidRPr="00851E0F">
              <w:rPr>
                <w:rFonts w:ascii="Arial" w:hAnsi="Arial" w:cs="Arial"/>
                <w:color w:val="000000"/>
                <w:spacing w:val="-4"/>
                <w:sz w:val="20"/>
                <w:szCs w:val="20"/>
              </w:rPr>
              <w:t>(330,000,000)</w:t>
            </w:r>
          </w:p>
        </w:tc>
      </w:tr>
      <w:tr w:rsidR="00CB4E2D" w:rsidRPr="00851E0F" w:rsidTr="00722529">
        <w:trPr>
          <w:trHeight w:val="60"/>
        </w:trPr>
        <w:tc>
          <w:tcPr>
            <w:tcW w:w="4221" w:type="dxa"/>
          </w:tcPr>
          <w:p w:rsidR="00CB4E2D" w:rsidRPr="00851E0F" w:rsidRDefault="009510E5" w:rsidP="00CB4E2D">
            <w:pPr>
              <w:spacing w:line="300" w:lineRule="exact"/>
              <w:ind w:left="441"/>
              <w:jc w:val="thaiDistribute"/>
              <w:rPr>
                <w:rFonts w:ascii="Arial" w:hAnsi="Arial" w:cs="Arial"/>
                <w:bCs/>
                <w:spacing w:val="-4"/>
                <w:sz w:val="20"/>
                <w:szCs w:val="20"/>
                <w:cs/>
                <w:lang w:bidi="th-TH"/>
              </w:rPr>
            </w:pPr>
            <w:r w:rsidRPr="00851E0F">
              <w:rPr>
                <w:rFonts w:ascii="Arial" w:hAnsi="Arial" w:cs="Arial"/>
                <w:bCs/>
                <w:spacing w:val="-4"/>
                <w:sz w:val="20"/>
                <w:szCs w:val="20"/>
              </w:rPr>
              <w:t>Increase (Note 25</w:t>
            </w:r>
            <w:r w:rsidR="00CB4E2D" w:rsidRPr="00851E0F">
              <w:rPr>
                <w:rFonts w:ascii="Arial" w:hAnsi="Arial" w:cs="Arial"/>
                <w:bCs/>
                <w:spacing w:val="-4"/>
                <w:sz w:val="20"/>
                <w:szCs w:val="20"/>
              </w:rPr>
              <w:t>.2)</w:t>
            </w:r>
          </w:p>
        </w:tc>
        <w:tc>
          <w:tcPr>
            <w:tcW w:w="1080" w:type="dxa"/>
          </w:tcPr>
          <w:p w:rsidR="00CB4E2D" w:rsidRPr="00851E0F" w:rsidRDefault="00CB4E2D" w:rsidP="00CB4E2D">
            <w:pPr>
              <w:spacing w:line="300" w:lineRule="exact"/>
              <w:ind w:left="90" w:right="90"/>
              <w:jc w:val="center"/>
              <w:rPr>
                <w:rFonts w:ascii="Arial" w:eastAsia="Times New Roman" w:hAnsi="Arial" w:cs="Arial"/>
                <w:noProof w:val="0"/>
                <w:spacing w:val="-4"/>
                <w:sz w:val="20"/>
                <w:szCs w:val="20"/>
              </w:rPr>
            </w:pPr>
            <w:r w:rsidRPr="00851E0F">
              <w:rPr>
                <w:rFonts w:ascii="Arial" w:eastAsia="Times New Roman" w:hAnsi="Arial" w:cs="Arial"/>
                <w:noProof w:val="0"/>
                <w:spacing w:val="-4"/>
                <w:sz w:val="20"/>
                <w:szCs w:val="20"/>
              </w:rPr>
              <w:t>1</w:t>
            </w:r>
          </w:p>
        </w:tc>
        <w:tc>
          <w:tcPr>
            <w:tcW w:w="1980" w:type="dxa"/>
            <w:vAlign w:val="bottom"/>
          </w:tcPr>
          <w:p w:rsidR="00CB4E2D" w:rsidRPr="00851E0F" w:rsidRDefault="00CB4E2D" w:rsidP="00CB4E2D">
            <w:pPr>
              <w:pBdr>
                <w:bottom w:val="single" w:sz="4" w:space="1" w:color="auto"/>
              </w:pBdr>
              <w:tabs>
                <w:tab w:val="decimal" w:pos="990"/>
              </w:tabs>
              <w:spacing w:line="300" w:lineRule="exact"/>
              <w:ind w:left="90" w:right="90"/>
              <w:jc w:val="right"/>
              <w:rPr>
                <w:rFonts w:ascii="Arial" w:hAnsi="Arial" w:cs="Arial"/>
                <w:color w:val="000000"/>
                <w:spacing w:val="-4"/>
                <w:sz w:val="20"/>
                <w:szCs w:val="20"/>
              </w:rPr>
            </w:pPr>
            <w:r w:rsidRPr="00851E0F">
              <w:rPr>
                <w:rFonts w:ascii="Arial" w:hAnsi="Arial" w:cs="Arial"/>
                <w:color w:val="000000"/>
                <w:spacing w:val="-4"/>
                <w:sz w:val="20"/>
                <w:szCs w:val="20"/>
              </w:rPr>
              <w:t>496,908,400</w:t>
            </w:r>
          </w:p>
        </w:tc>
        <w:tc>
          <w:tcPr>
            <w:tcW w:w="1890" w:type="dxa"/>
            <w:vAlign w:val="bottom"/>
          </w:tcPr>
          <w:p w:rsidR="00CB4E2D" w:rsidRPr="00851E0F" w:rsidRDefault="00CB4E2D" w:rsidP="00CB4E2D">
            <w:pPr>
              <w:pBdr>
                <w:bottom w:val="single" w:sz="4" w:space="1" w:color="auto"/>
              </w:pBdr>
              <w:tabs>
                <w:tab w:val="decimal" w:pos="990"/>
              </w:tabs>
              <w:spacing w:line="300" w:lineRule="exact"/>
              <w:ind w:left="90" w:right="90"/>
              <w:jc w:val="right"/>
              <w:rPr>
                <w:rFonts w:ascii="Arial" w:hAnsi="Arial" w:cs="Arial"/>
                <w:color w:val="000000"/>
                <w:spacing w:val="-4"/>
                <w:sz w:val="20"/>
                <w:szCs w:val="20"/>
              </w:rPr>
            </w:pPr>
            <w:r w:rsidRPr="00851E0F">
              <w:rPr>
                <w:rFonts w:ascii="Arial" w:hAnsi="Arial" w:cs="Arial"/>
                <w:color w:val="000000"/>
                <w:spacing w:val="-4"/>
                <w:sz w:val="20"/>
                <w:szCs w:val="20"/>
              </w:rPr>
              <w:t>496,908,400</w:t>
            </w:r>
          </w:p>
        </w:tc>
      </w:tr>
      <w:tr w:rsidR="00CB4E2D" w:rsidRPr="00851E0F" w:rsidTr="00722529">
        <w:trPr>
          <w:trHeight w:val="60"/>
        </w:trPr>
        <w:tc>
          <w:tcPr>
            <w:tcW w:w="4221" w:type="dxa"/>
          </w:tcPr>
          <w:p w:rsidR="00CB4E2D" w:rsidRPr="00851E0F" w:rsidRDefault="00CB4E2D" w:rsidP="00CB4E2D">
            <w:pPr>
              <w:spacing w:line="300" w:lineRule="exact"/>
              <w:ind w:left="441"/>
              <w:jc w:val="thaiDistribute"/>
              <w:rPr>
                <w:rFonts w:ascii="Arial" w:eastAsia="Times New Roman" w:hAnsi="Arial" w:cs="Arial"/>
                <w:noProof w:val="0"/>
                <w:spacing w:val="-4"/>
                <w:sz w:val="20"/>
                <w:szCs w:val="20"/>
                <w:cs/>
                <w:lang w:val="th-TH" w:bidi="th-TH"/>
              </w:rPr>
            </w:pPr>
            <w:r w:rsidRPr="00851E0F">
              <w:rPr>
                <w:rFonts w:ascii="Arial" w:hAnsi="Arial" w:cs="Arial"/>
                <w:bCs/>
                <w:spacing w:val="-4"/>
                <w:sz w:val="20"/>
                <w:szCs w:val="20"/>
              </w:rPr>
              <w:t>Ordinary shares as at 31 December 2016</w:t>
            </w:r>
          </w:p>
        </w:tc>
        <w:tc>
          <w:tcPr>
            <w:tcW w:w="1080" w:type="dxa"/>
          </w:tcPr>
          <w:p w:rsidR="00CB4E2D" w:rsidRPr="00851E0F" w:rsidRDefault="00CB4E2D" w:rsidP="00CB4E2D">
            <w:pPr>
              <w:spacing w:line="300" w:lineRule="exact"/>
              <w:jc w:val="center"/>
              <w:rPr>
                <w:rFonts w:ascii="Arial" w:hAnsi="Arial" w:cs="Arial"/>
                <w:spacing w:val="-4"/>
                <w:sz w:val="20"/>
                <w:szCs w:val="20"/>
              </w:rPr>
            </w:pPr>
            <w:r w:rsidRPr="00851E0F">
              <w:rPr>
                <w:rFonts w:ascii="Arial" w:eastAsia="Times New Roman" w:hAnsi="Arial" w:cs="Arial"/>
                <w:noProof w:val="0"/>
                <w:spacing w:val="-4"/>
                <w:sz w:val="20"/>
                <w:szCs w:val="20"/>
                <w:lang w:bidi="th-TH"/>
              </w:rPr>
              <w:t>1</w:t>
            </w:r>
          </w:p>
        </w:tc>
        <w:tc>
          <w:tcPr>
            <w:tcW w:w="1980" w:type="dxa"/>
          </w:tcPr>
          <w:p w:rsidR="00CB4E2D" w:rsidRPr="00851E0F" w:rsidRDefault="00CB4E2D" w:rsidP="00CB4E2D">
            <w:pPr>
              <w:pBdr>
                <w:bottom w:val="double" w:sz="4" w:space="1" w:color="auto"/>
              </w:pBdr>
              <w:tabs>
                <w:tab w:val="decimal" w:pos="990"/>
              </w:tabs>
              <w:spacing w:line="300" w:lineRule="exact"/>
              <w:ind w:left="90" w:right="90"/>
              <w:jc w:val="right"/>
              <w:rPr>
                <w:rFonts w:ascii="Arial" w:hAnsi="Arial" w:cs="Arial"/>
                <w:color w:val="000000"/>
                <w:spacing w:val="-4"/>
                <w:sz w:val="20"/>
                <w:szCs w:val="20"/>
                <w:cs/>
                <w:lang w:bidi="th-TH"/>
              </w:rPr>
            </w:pPr>
            <w:r w:rsidRPr="00851E0F">
              <w:rPr>
                <w:rFonts w:ascii="Arial" w:hAnsi="Arial" w:cs="Arial"/>
                <w:color w:val="000000"/>
                <w:spacing w:val="-4"/>
                <w:sz w:val="20"/>
                <w:szCs w:val="20"/>
              </w:rPr>
              <w:t>1,485,294,461</w:t>
            </w:r>
          </w:p>
        </w:tc>
        <w:tc>
          <w:tcPr>
            <w:tcW w:w="1890" w:type="dxa"/>
          </w:tcPr>
          <w:p w:rsidR="00CB4E2D" w:rsidRPr="00851E0F" w:rsidRDefault="00C66F9B" w:rsidP="00CB4E2D">
            <w:pPr>
              <w:pBdr>
                <w:bottom w:val="double" w:sz="4" w:space="1" w:color="auto"/>
              </w:pBdr>
              <w:tabs>
                <w:tab w:val="decimal" w:pos="990"/>
              </w:tabs>
              <w:spacing w:line="300" w:lineRule="exact"/>
              <w:ind w:left="90" w:right="90"/>
              <w:jc w:val="right"/>
              <w:rPr>
                <w:rFonts w:ascii="Arial" w:hAnsi="Arial" w:cs="Arial"/>
                <w:color w:val="000000"/>
                <w:spacing w:val="-4"/>
                <w:sz w:val="20"/>
                <w:szCs w:val="20"/>
                <w:cs/>
                <w:lang w:bidi="th-TH"/>
              </w:rPr>
            </w:pPr>
            <w:r w:rsidRPr="00851E0F">
              <w:rPr>
                <w:rFonts w:ascii="Arial" w:hAnsi="Arial" w:cs="Arial"/>
                <w:color w:val="000000"/>
                <w:spacing w:val="-4"/>
                <w:sz w:val="20"/>
                <w:szCs w:val="20"/>
              </w:rPr>
              <w:t>1,485,294,461</w:t>
            </w:r>
          </w:p>
        </w:tc>
      </w:tr>
      <w:tr w:rsidR="00CB4E2D" w:rsidRPr="00851E0F" w:rsidTr="00722529">
        <w:trPr>
          <w:trHeight w:val="60"/>
        </w:trPr>
        <w:tc>
          <w:tcPr>
            <w:tcW w:w="4221" w:type="dxa"/>
          </w:tcPr>
          <w:p w:rsidR="00CB4E2D" w:rsidRPr="00851E0F" w:rsidRDefault="00CB4E2D" w:rsidP="00EE7F86">
            <w:pPr>
              <w:spacing w:line="340" w:lineRule="exact"/>
              <w:ind w:left="441"/>
              <w:jc w:val="thaiDistribute"/>
              <w:rPr>
                <w:rFonts w:ascii="Arial" w:hAnsi="Arial" w:cs="Arial"/>
                <w:bCs/>
                <w:spacing w:val="-4"/>
                <w:sz w:val="20"/>
                <w:szCs w:val="20"/>
              </w:rPr>
            </w:pPr>
          </w:p>
        </w:tc>
        <w:tc>
          <w:tcPr>
            <w:tcW w:w="1080" w:type="dxa"/>
            <w:vAlign w:val="bottom"/>
          </w:tcPr>
          <w:p w:rsidR="00CB4E2D" w:rsidRPr="00851E0F" w:rsidRDefault="00CB4E2D" w:rsidP="00EE7F86">
            <w:pPr>
              <w:spacing w:line="340" w:lineRule="exact"/>
              <w:ind w:left="90" w:right="90"/>
              <w:jc w:val="center"/>
              <w:rPr>
                <w:rFonts w:ascii="Arial" w:eastAsia="Times New Roman" w:hAnsi="Arial" w:cs="Arial"/>
                <w:noProof w:val="0"/>
                <w:spacing w:val="-4"/>
                <w:sz w:val="20"/>
                <w:szCs w:val="20"/>
                <w:lang w:bidi="th-TH"/>
              </w:rPr>
            </w:pPr>
          </w:p>
        </w:tc>
        <w:tc>
          <w:tcPr>
            <w:tcW w:w="1980" w:type="dxa"/>
          </w:tcPr>
          <w:p w:rsidR="00CB4E2D" w:rsidRPr="00851E0F" w:rsidRDefault="00CB4E2D" w:rsidP="00EE7F86">
            <w:pPr>
              <w:tabs>
                <w:tab w:val="decimal" w:pos="990"/>
              </w:tabs>
              <w:spacing w:line="340" w:lineRule="exact"/>
              <w:ind w:left="90" w:right="90"/>
              <w:jc w:val="right"/>
              <w:rPr>
                <w:rFonts w:ascii="Arial" w:hAnsi="Arial" w:cs="Arial"/>
                <w:color w:val="000000"/>
                <w:spacing w:val="-4"/>
                <w:sz w:val="20"/>
                <w:szCs w:val="20"/>
              </w:rPr>
            </w:pPr>
          </w:p>
        </w:tc>
        <w:tc>
          <w:tcPr>
            <w:tcW w:w="1890" w:type="dxa"/>
          </w:tcPr>
          <w:p w:rsidR="00CB4E2D" w:rsidRPr="00851E0F" w:rsidRDefault="00CB4E2D" w:rsidP="00EE7F86">
            <w:pPr>
              <w:tabs>
                <w:tab w:val="decimal" w:pos="990"/>
              </w:tabs>
              <w:spacing w:line="340" w:lineRule="exact"/>
              <w:ind w:left="90" w:right="90"/>
              <w:jc w:val="right"/>
              <w:rPr>
                <w:rFonts w:ascii="Arial" w:hAnsi="Arial" w:cs="Arial"/>
                <w:color w:val="000000"/>
                <w:spacing w:val="-4"/>
                <w:sz w:val="20"/>
                <w:szCs w:val="20"/>
              </w:rPr>
            </w:pPr>
          </w:p>
        </w:tc>
      </w:tr>
      <w:tr w:rsidR="00CB4E2D" w:rsidRPr="00851E0F" w:rsidTr="00722529">
        <w:trPr>
          <w:trHeight w:val="60"/>
        </w:trPr>
        <w:tc>
          <w:tcPr>
            <w:tcW w:w="4221" w:type="dxa"/>
          </w:tcPr>
          <w:p w:rsidR="00CB4E2D" w:rsidRPr="00851E0F" w:rsidRDefault="00CB4E2D" w:rsidP="00EE7F86">
            <w:pPr>
              <w:spacing w:line="340" w:lineRule="exact"/>
              <w:ind w:left="441"/>
              <w:jc w:val="thaiDistribute"/>
              <w:rPr>
                <w:rFonts w:ascii="Arial" w:eastAsia="Times New Roman" w:hAnsi="Arial" w:cs="Arial"/>
                <w:noProof w:val="0"/>
                <w:spacing w:val="-4"/>
                <w:sz w:val="20"/>
                <w:szCs w:val="20"/>
                <w:rtl/>
                <w:cs/>
                <w:lang w:val="th-TH"/>
              </w:rPr>
            </w:pPr>
            <w:r w:rsidRPr="00851E0F">
              <w:rPr>
                <w:rFonts w:ascii="Arial" w:hAnsi="Arial" w:cs="Arial"/>
                <w:bCs/>
                <w:spacing w:val="-4"/>
                <w:sz w:val="20"/>
                <w:szCs w:val="20"/>
              </w:rPr>
              <w:t>Ordinary shares as at 31 December 2016</w:t>
            </w:r>
          </w:p>
        </w:tc>
        <w:tc>
          <w:tcPr>
            <w:tcW w:w="1080" w:type="dxa"/>
            <w:vAlign w:val="bottom"/>
          </w:tcPr>
          <w:p w:rsidR="00CB4E2D" w:rsidRPr="00851E0F" w:rsidRDefault="00CB4E2D" w:rsidP="00EE7F86">
            <w:pPr>
              <w:spacing w:line="340" w:lineRule="exact"/>
              <w:ind w:left="90" w:right="90"/>
              <w:jc w:val="center"/>
              <w:rPr>
                <w:rFonts w:ascii="Arial" w:eastAsia="Times New Roman" w:hAnsi="Arial" w:cs="Arial"/>
                <w:noProof w:val="0"/>
                <w:spacing w:val="-4"/>
                <w:sz w:val="20"/>
                <w:szCs w:val="20"/>
                <w:rtl/>
                <w:cs/>
              </w:rPr>
            </w:pPr>
            <w:r w:rsidRPr="00851E0F">
              <w:rPr>
                <w:rFonts w:ascii="Arial" w:eastAsia="Times New Roman" w:hAnsi="Arial" w:cs="Arial"/>
                <w:noProof w:val="0"/>
                <w:spacing w:val="-4"/>
                <w:sz w:val="20"/>
                <w:szCs w:val="20"/>
                <w:lang w:bidi="th-TH"/>
              </w:rPr>
              <w:t>1</w:t>
            </w:r>
          </w:p>
        </w:tc>
        <w:tc>
          <w:tcPr>
            <w:tcW w:w="1980" w:type="dxa"/>
          </w:tcPr>
          <w:p w:rsidR="00CB4E2D" w:rsidRPr="00851E0F" w:rsidRDefault="00CB4E2D" w:rsidP="00EE7F86">
            <w:pPr>
              <w:tabs>
                <w:tab w:val="decimal" w:pos="990"/>
              </w:tabs>
              <w:spacing w:line="340" w:lineRule="exact"/>
              <w:ind w:left="90" w:right="90"/>
              <w:jc w:val="right"/>
              <w:rPr>
                <w:rFonts w:ascii="Arial" w:hAnsi="Arial" w:cs="Arial"/>
                <w:color w:val="000000"/>
                <w:spacing w:val="-4"/>
                <w:sz w:val="20"/>
                <w:szCs w:val="20"/>
              </w:rPr>
            </w:pPr>
            <w:r w:rsidRPr="00851E0F">
              <w:rPr>
                <w:rFonts w:ascii="Arial" w:hAnsi="Arial" w:cs="Arial"/>
                <w:color w:val="000000"/>
                <w:spacing w:val="-4"/>
                <w:sz w:val="20"/>
                <w:szCs w:val="20"/>
              </w:rPr>
              <w:t>1,485,294,461</w:t>
            </w:r>
          </w:p>
        </w:tc>
        <w:tc>
          <w:tcPr>
            <w:tcW w:w="1890" w:type="dxa"/>
          </w:tcPr>
          <w:p w:rsidR="00CB4E2D" w:rsidRPr="00851E0F" w:rsidRDefault="00CB4E2D" w:rsidP="00EE7F86">
            <w:pPr>
              <w:tabs>
                <w:tab w:val="decimal" w:pos="990"/>
              </w:tabs>
              <w:spacing w:line="340" w:lineRule="exact"/>
              <w:ind w:left="90" w:right="90"/>
              <w:jc w:val="right"/>
              <w:rPr>
                <w:rFonts w:ascii="Arial" w:hAnsi="Arial" w:cs="Arial"/>
                <w:color w:val="000000"/>
                <w:spacing w:val="-4"/>
                <w:sz w:val="20"/>
                <w:szCs w:val="20"/>
              </w:rPr>
            </w:pPr>
            <w:r w:rsidRPr="00851E0F">
              <w:rPr>
                <w:rFonts w:ascii="Arial" w:hAnsi="Arial" w:cs="Arial"/>
                <w:color w:val="000000"/>
                <w:spacing w:val="-4"/>
                <w:sz w:val="20"/>
                <w:szCs w:val="20"/>
              </w:rPr>
              <w:t>1,485,294,461</w:t>
            </w:r>
          </w:p>
        </w:tc>
      </w:tr>
      <w:tr w:rsidR="00C66F9B" w:rsidRPr="00851E0F" w:rsidTr="007A1BDD">
        <w:trPr>
          <w:trHeight w:val="60"/>
        </w:trPr>
        <w:tc>
          <w:tcPr>
            <w:tcW w:w="4221" w:type="dxa"/>
          </w:tcPr>
          <w:p w:rsidR="00C66F9B" w:rsidRPr="00851E0F" w:rsidRDefault="00C66F9B" w:rsidP="000F107F">
            <w:pPr>
              <w:spacing w:line="340" w:lineRule="exact"/>
              <w:ind w:left="441"/>
              <w:jc w:val="thaiDistribute"/>
              <w:rPr>
                <w:rFonts w:ascii="Arial" w:hAnsi="Arial" w:cs="Arial"/>
                <w:bCs/>
                <w:spacing w:val="-4"/>
                <w:sz w:val="20"/>
                <w:szCs w:val="20"/>
              </w:rPr>
            </w:pPr>
            <w:r w:rsidRPr="00851E0F">
              <w:rPr>
                <w:rFonts w:ascii="Arial" w:hAnsi="Arial" w:cs="Arial"/>
                <w:bCs/>
                <w:spacing w:val="-4"/>
                <w:sz w:val="20"/>
                <w:szCs w:val="20"/>
              </w:rPr>
              <w:t>Decrease in share capital (Note 25.1)</w:t>
            </w:r>
          </w:p>
        </w:tc>
        <w:tc>
          <w:tcPr>
            <w:tcW w:w="1080" w:type="dxa"/>
          </w:tcPr>
          <w:p w:rsidR="00C66F9B" w:rsidRPr="00851E0F" w:rsidRDefault="00C66F9B" w:rsidP="00EE7F86">
            <w:pPr>
              <w:spacing w:line="340" w:lineRule="exact"/>
              <w:jc w:val="center"/>
              <w:rPr>
                <w:rFonts w:ascii="Arial" w:hAnsi="Arial" w:cs="Arial"/>
                <w:spacing w:val="-4"/>
                <w:sz w:val="20"/>
                <w:szCs w:val="20"/>
              </w:rPr>
            </w:pPr>
            <w:r w:rsidRPr="00851E0F">
              <w:rPr>
                <w:rFonts w:ascii="Arial" w:eastAsia="Times New Roman" w:hAnsi="Arial" w:cs="Arial"/>
                <w:noProof w:val="0"/>
                <w:spacing w:val="-4"/>
                <w:sz w:val="20"/>
                <w:szCs w:val="20"/>
                <w:lang w:bidi="th-TH"/>
              </w:rPr>
              <w:t>1</w:t>
            </w:r>
          </w:p>
        </w:tc>
        <w:tc>
          <w:tcPr>
            <w:tcW w:w="1980" w:type="dxa"/>
          </w:tcPr>
          <w:p w:rsidR="00C66F9B" w:rsidRPr="00851E0F" w:rsidRDefault="00C66F9B" w:rsidP="007A1BDD">
            <w:pPr>
              <w:tabs>
                <w:tab w:val="decimal" w:pos="990"/>
              </w:tabs>
              <w:spacing w:line="340" w:lineRule="exact"/>
              <w:ind w:left="90" w:right="90"/>
              <w:jc w:val="right"/>
              <w:rPr>
                <w:rFonts w:ascii="Arial" w:hAnsi="Arial" w:cs="Arial"/>
                <w:color w:val="000000"/>
                <w:spacing w:val="-4"/>
                <w:sz w:val="20"/>
                <w:szCs w:val="20"/>
              </w:rPr>
            </w:pPr>
            <w:r w:rsidRPr="00851E0F">
              <w:rPr>
                <w:rFonts w:ascii="Arial" w:hAnsi="Arial" w:cs="Arial"/>
                <w:color w:val="000000"/>
                <w:spacing w:val="-4"/>
                <w:sz w:val="20"/>
                <w:szCs w:val="20"/>
              </w:rPr>
              <w:t>(577,623,446)</w:t>
            </w:r>
          </w:p>
        </w:tc>
        <w:tc>
          <w:tcPr>
            <w:tcW w:w="1890" w:type="dxa"/>
          </w:tcPr>
          <w:p w:rsidR="00C66F9B" w:rsidRPr="00851E0F" w:rsidRDefault="00C66F9B" w:rsidP="007A1BDD">
            <w:pPr>
              <w:tabs>
                <w:tab w:val="decimal" w:pos="990"/>
              </w:tabs>
              <w:spacing w:line="340" w:lineRule="exact"/>
              <w:ind w:left="90" w:right="90"/>
              <w:jc w:val="right"/>
              <w:rPr>
                <w:rFonts w:ascii="Arial" w:hAnsi="Arial" w:cs="Arial"/>
                <w:color w:val="000000"/>
                <w:spacing w:val="-4"/>
                <w:sz w:val="20"/>
                <w:szCs w:val="20"/>
              </w:rPr>
            </w:pPr>
            <w:r w:rsidRPr="00851E0F">
              <w:rPr>
                <w:rFonts w:ascii="Arial" w:hAnsi="Arial" w:cs="Arial"/>
                <w:color w:val="000000"/>
                <w:spacing w:val="-4"/>
                <w:sz w:val="20"/>
                <w:szCs w:val="20"/>
              </w:rPr>
              <w:t>(577,623,446)</w:t>
            </w:r>
          </w:p>
        </w:tc>
      </w:tr>
      <w:tr w:rsidR="00C66F9B" w:rsidRPr="00851E0F" w:rsidTr="00722529">
        <w:tc>
          <w:tcPr>
            <w:tcW w:w="4221" w:type="dxa"/>
          </w:tcPr>
          <w:p w:rsidR="00C66F9B" w:rsidRPr="00851E0F" w:rsidRDefault="00C66F9B" w:rsidP="00C10186">
            <w:pPr>
              <w:spacing w:line="340" w:lineRule="exact"/>
              <w:ind w:left="441"/>
              <w:jc w:val="thaiDistribute"/>
              <w:rPr>
                <w:rFonts w:ascii="Arial" w:hAnsi="Arial" w:cs="Arial"/>
                <w:bCs/>
                <w:spacing w:val="-4"/>
                <w:sz w:val="20"/>
                <w:szCs w:val="20"/>
                <w:cs/>
                <w:lang w:bidi="th-TH"/>
              </w:rPr>
            </w:pPr>
            <w:r w:rsidRPr="00851E0F">
              <w:rPr>
                <w:rFonts w:ascii="Arial" w:hAnsi="Arial" w:cs="Arial"/>
                <w:bCs/>
                <w:spacing w:val="-4"/>
                <w:sz w:val="20"/>
                <w:szCs w:val="20"/>
              </w:rPr>
              <w:t>Increase in share capital (Note 25.</w:t>
            </w:r>
            <w:r w:rsidR="00C10186">
              <w:rPr>
                <w:rFonts w:ascii="Arial" w:hAnsi="Arial" w:cs="Arial"/>
                <w:bCs/>
                <w:spacing w:val="-4"/>
                <w:sz w:val="20"/>
                <w:szCs w:val="20"/>
              </w:rPr>
              <w:t>1</w:t>
            </w:r>
            <w:r w:rsidRPr="00851E0F">
              <w:rPr>
                <w:rFonts w:ascii="Arial" w:hAnsi="Arial" w:cs="Arial"/>
                <w:bCs/>
                <w:spacing w:val="-4"/>
                <w:sz w:val="20"/>
                <w:szCs w:val="20"/>
              </w:rPr>
              <w:t>)</w:t>
            </w:r>
          </w:p>
        </w:tc>
        <w:tc>
          <w:tcPr>
            <w:tcW w:w="1080" w:type="dxa"/>
          </w:tcPr>
          <w:p w:rsidR="00C66F9B" w:rsidRPr="00851E0F" w:rsidRDefault="00C66F9B" w:rsidP="00EE7F86">
            <w:pPr>
              <w:spacing w:line="340" w:lineRule="exact"/>
              <w:jc w:val="center"/>
              <w:rPr>
                <w:rFonts w:ascii="Arial" w:hAnsi="Arial" w:cs="Arial"/>
                <w:spacing w:val="-4"/>
                <w:sz w:val="20"/>
                <w:szCs w:val="20"/>
              </w:rPr>
            </w:pPr>
            <w:r w:rsidRPr="00851E0F">
              <w:rPr>
                <w:rFonts w:ascii="Arial" w:eastAsia="Times New Roman" w:hAnsi="Arial" w:cs="Arial"/>
                <w:noProof w:val="0"/>
                <w:spacing w:val="-4"/>
                <w:sz w:val="20"/>
                <w:szCs w:val="20"/>
                <w:lang w:bidi="th-TH"/>
              </w:rPr>
              <w:t>1</w:t>
            </w:r>
          </w:p>
        </w:tc>
        <w:tc>
          <w:tcPr>
            <w:tcW w:w="1980" w:type="dxa"/>
            <w:vAlign w:val="bottom"/>
          </w:tcPr>
          <w:p w:rsidR="00C66F9B" w:rsidRPr="00851E0F" w:rsidRDefault="00C66F9B" w:rsidP="00EE7F86">
            <w:pPr>
              <w:pBdr>
                <w:bottom w:val="single" w:sz="4" w:space="1" w:color="auto"/>
              </w:pBdr>
              <w:tabs>
                <w:tab w:val="decimal" w:pos="990"/>
              </w:tabs>
              <w:spacing w:line="340" w:lineRule="exact"/>
              <w:ind w:left="90" w:right="90"/>
              <w:jc w:val="right"/>
              <w:rPr>
                <w:rFonts w:ascii="Arial" w:hAnsi="Arial" w:cs="Arial"/>
                <w:color w:val="000000"/>
                <w:spacing w:val="-4"/>
                <w:sz w:val="20"/>
                <w:szCs w:val="20"/>
              </w:rPr>
            </w:pPr>
            <w:r w:rsidRPr="00851E0F">
              <w:rPr>
                <w:rFonts w:ascii="Arial" w:hAnsi="Arial" w:cs="Arial"/>
                <w:color w:val="000000"/>
                <w:spacing w:val="-4"/>
                <w:sz w:val="20"/>
                <w:szCs w:val="20"/>
              </w:rPr>
              <w:t>5,363,691,677</w:t>
            </w:r>
          </w:p>
        </w:tc>
        <w:tc>
          <w:tcPr>
            <w:tcW w:w="1890" w:type="dxa"/>
            <w:vAlign w:val="bottom"/>
          </w:tcPr>
          <w:p w:rsidR="00C66F9B" w:rsidRPr="00851E0F" w:rsidRDefault="00C66F9B" w:rsidP="00EE7F86">
            <w:pPr>
              <w:pBdr>
                <w:bottom w:val="single" w:sz="4" w:space="1" w:color="auto"/>
              </w:pBdr>
              <w:tabs>
                <w:tab w:val="decimal" w:pos="990"/>
              </w:tabs>
              <w:spacing w:line="340" w:lineRule="exact"/>
              <w:ind w:left="90" w:right="90"/>
              <w:jc w:val="right"/>
              <w:rPr>
                <w:rFonts w:ascii="Arial" w:hAnsi="Arial" w:cs="Arial"/>
                <w:color w:val="000000"/>
                <w:spacing w:val="-4"/>
                <w:sz w:val="20"/>
                <w:szCs w:val="20"/>
              </w:rPr>
            </w:pPr>
            <w:r w:rsidRPr="00851E0F">
              <w:rPr>
                <w:rFonts w:ascii="Arial" w:hAnsi="Arial" w:cs="Arial"/>
                <w:color w:val="000000"/>
                <w:spacing w:val="-4"/>
                <w:sz w:val="20"/>
                <w:szCs w:val="20"/>
              </w:rPr>
              <w:t>5,363,691,677</w:t>
            </w:r>
          </w:p>
        </w:tc>
      </w:tr>
      <w:tr w:rsidR="00C66F9B" w:rsidRPr="00851E0F" w:rsidTr="00722529">
        <w:tc>
          <w:tcPr>
            <w:tcW w:w="4221" w:type="dxa"/>
          </w:tcPr>
          <w:p w:rsidR="00C66F9B" w:rsidRPr="00851E0F" w:rsidRDefault="00C66F9B" w:rsidP="00576296">
            <w:pPr>
              <w:spacing w:line="340" w:lineRule="exact"/>
              <w:ind w:left="441"/>
              <w:jc w:val="thaiDistribute"/>
              <w:rPr>
                <w:rFonts w:ascii="Arial" w:eastAsia="Times New Roman" w:hAnsi="Arial" w:cs="Arial"/>
                <w:noProof w:val="0"/>
                <w:spacing w:val="-4"/>
                <w:sz w:val="20"/>
                <w:szCs w:val="20"/>
                <w:cs/>
                <w:lang w:val="th-TH" w:bidi="th-TH"/>
              </w:rPr>
            </w:pPr>
            <w:r w:rsidRPr="00851E0F">
              <w:rPr>
                <w:rFonts w:ascii="Arial" w:hAnsi="Arial" w:cs="Arial"/>
                <w:bCs/>
                <w:spacing w:val="-4"/>
                <w:sz w:val="20"/>
                <w:szCs w:val="20"/>
              </w:rPr>
              <w:t>Ordinary shares as at 31 December 2017</w:t>
            </w:r>
          </w:p>
        </w:tc>
        <w:tc>
          <w:tcPr>
            <w:tcW w:w="1080" w:type="dxa"/>
          </w:tcPr>
          <w:p w:rsidR="00C66F9B" w:rsidRPr="00851E0F" w:rsidRDefault="00C66F9B" w:rsidP="00EE7F86">
            <w:pPr>
              <w:spacing w:line="340" w:lineRule="exact"/>
              <w:jc w:val="center"/>
              <w:rPr>
                <w:rFonts w:ascii="Arial" w:hAnsi="Arial" w:cs="Arial"/>
                <w:spacing w:val="-4"/>
                <w:sz w:val="20"/>
                <w:szCs w:val="20"/>
              </w:rPr>
            </w:pPr>
            <w:r w:rsidRPr="00851E0F">
              <w:rPr>
                <w:rFonts w:ascii="Arial" w:eastAsia="Times New Roman" w:hAnsi="Arial" w:cs="Arial"/>
                <w:noProof w:val="0"/>
                <w:spacing w:val="-4"/>
                <w:sz w:val="20"/>
                <w:szCs w:val="20"/>
                <w:lang w:bidi="th-TH"/>
              </w:rPr>
              <w:t>1</w:t>
            </w:r>
          </w:p>
        </w:tc>
        <w:tc>
          <w:tcPr>
            <w:tcW w:w="1980" w:type="dxa"/>
          </w:tcPr>
          <w:p w:rsidR="00C66F9B" w:rsidRPr="00851E0F" w:rsidRDefault="00C66F9B" w:rsidP="00EE7F86">
            <w:pPr>
              <w:pBdr>
                <w:bottom w:val="double" w:sz="4" w:space="1" w:color="auto"/>
              </w:pBdr>
              <w:tabs>
                <w:tab w:val="decimal" w:pos="990"/>
              </w:tabs>
              <w:spacing w:line="340" w:lineRule="exact"/>
              <w:ind w:left="90" w:right="90"/>
              <w:jc w:val="right"/>
              <w:rPr>
                <w:rFonts w:ascii="Arial" w:hAnsi="Arial" w:cs="Arial"/>
                <w:color w:val="000000"/>
                <w:spacing w:val="-4"/>
                <w:sz w:val="20"/>
                <w:szCs w:val="20"/>
                <w:cs/>
                <w:lang w:bidi="th-TH"/>
              </w:rPr>
            </w:pPr>
            <w:r w:rsidRPr="00851E0F">
              <w:rPr>
                <w:rFonts w:ascii="Arial" w:hAnsi="Arial" w:cs="Arial"/>
                <w:color w:val="000000"/>
                <w:spacing w:val="-4"/>
                <w:sz w:val="20"/>
                <w:szCs w:val="20"/>
                <w:lang w:bidi="th-TH"/>
              </w:rPr>
              <w:t>6,271,362,692</w:t>
            </w:r>
          </w:p>
        </w:tc>
        <w:tc>
          <w:tcPr>
            <w:tcW w:w="1890" w:type="dxa"/>
          </w:tcPr>
          <w:p w:rsidR="00C66F9B" w:rsidRPr="00851E0F" w:rsidRDefault="00C66F9B" w:rsidP="00EE7F86">
            <w:pPr>
              <w:pBdr>
                <w:bottom w:val="double" w:sz="4" w:space="1" w:color="auto"/>
              </w:pBdr>
              <w:tabs>
                <w:tab w:val="decimal" w:pos="990"/>
              </w:tabs>
              <w:spacing w:line="340" w:lineRule="exact"/>
              <w:ind w:left="90" w:right="90"/>
              <w:jc w:val="right"/>
              <w:rPr>
                <w:rFonts w:ascii="Arial" w:hAnsi="Arial" w:cs="Arial"/>
                <w:color w:val="000000"/>
                <w:spacing w:val="-4"/>
                <w:sz w:val="20"/>
                <w:szCs w:val="20"/>
                <w:cs/>
                <w:lang w:bidi="th-TH"/>
              </w:rPr>
            </w:pPr>
            <w:r w:rsidRPr="00851E0F">
              <w:rPr>
                <w:rFonts w:ascii="Arial" w:hAnsi="Arial" w:cs="Arial"/>
                <w:color w:val="000000"/>
                <w:spacing w:val="-4"/>
                <w:sz w:val="20"/>
                <w:szCs w:val="20"/>
                <w:lang w:bidi="th-TH"/>
              </w:rPr>
              <w:t>6,271,362,692</w:t>
            </w:r>
          </w:p>
        </w:tc>
      </w:tr>
    </w:tbl>
    <w:p w:rsidR="00EB1E03" w:rsidRPr="00851E0F" w:rsidRDefault="00EB1E03" w:rsidP="00576296">
      <w:pPr>
        <w:tabs>
          <w:tab w:val="left" w:pos="540"/>
        </w:tabs>
        <w:ind w:left="3510"/>
        <w:jc w:val="both"/>
        <w:rPr>
          <w:rFonts w:ascii="Arial" w:hAnsi="Arial" w:cs="Arial"/>
          <w:b/>
          <w:caps/>
          <w:noProof w:val="0"/>
          <w:sz w:val="20"/>
          <w:szCs w:val="20"/>
        </w:rPr>
      </w:pPr>
    </w:p>
    <w:tbl>
      <w:tblPr>
        <w:tblW w:w="9630" w:type="dxa"/>
        <w:tblInd w:w="270" w:type="dxa"/>
        <w:tblLayout w:type="fixed"/>
        <w:tblCellMar>
          <w:left w:w="0" w:type="dxa"/>
          <w:right w:w="0" w:type="dxa"/>
        </w:tblCellMar>
        <w:tblLook w:val="04A0" w:firstRow="1" w:lastRow="0" w:firstColumn="1" w:lastColumn="0" w:noHBand="0" w:noVBand="1"/>
      </w:tblPr>
      <w:tblGrid>
        <w:gridCol w:w="4230"/>
        <w:gridCol w:w="900"/>
        <w:gridCol w:w="1440"/>
        <w:gridCol w:w="1470"/>
        <w:gridCol w:w="1590"/>
      </w:tblGrid>
      <w:tr w:rsidR="00576296" w:rsidRPr="00851E0F" w:rsidTr="00722529">
        <w:tc>
          <w:tcPr>
            <w:tcW w:w="4230" w:type="dxa"/>
          </w:tcPr>
          <w:p w:rsidR="00576296" w:rsidRPr="00851E0F" w:rsidRDefault="007470DA" w:rsidP="00722529">
            <w:pPr>
              <w:pStyle w:val="BodyTextIndent"/>
              <w:spacing w:line="300" w:lineRule="exact"/>
              <w:rPr>
                <w:rFonts w:ascii="Arial" w:hAnsi="Arial" w:cs="Arial"/>
                <w:b/>
                <w:bCs/>
                <w:spacing w:val="-4"/>
                <w:sz w:val="20"/>
                <w:szCs w:val="20"/>
                <w:rtl/>
                <w:cs/>
              </w:rPr>
            </w:pPr>
            <w:r w:rsidRPr="00851E0F">
              <w:rPr>
                <w:rFonts w:ascii="Arial" w:hAnsi="Arial" w:cs="Arial"/>
                <w:b/>
                <w:caps/>
                <w:noProof w:val="0"/>
                <w:spacing w:val="-4"/>
                <w:sz w:val="20"/>
                <w:szCs w:val="20"/>
              </w:rPr>
              <w:br w:type="page"/>
            </w:r>
          </w:p>
        </w:tc>
        <w:tc>
          <w:tcPr>
            <w:tcW w:w="900" w:type="dxa"/>
          </w:tcPr>
          <w:p w:rsidR="00576296" w:rsidRPr="00851E0F" w:rsidRDefault="00576296" w:rsidP="00722529">
            <w:pPr>
              <w:pBdr>
                <w:bottom w:val="single" w:sz="4" w:space="1" w:color="auto"/>
              </w:pBdr>
              <w:spacing w:line="300" w:lineRule="exact"/>
              <w:jc w:val="center"/>
              <w:rPr>
                <w:rFonts w:ascii="Arial" w:eastAsia="Times New Roman" w:hAnsi="Arial" w:cs="Arial"/>
                <w:b/>
                <w:bCs/>
                <w:noProof w:val="0"/>
                <w:spacing w:val="-4"/>
                <w:sz w:val="20"/>
                <w:szCs w:val="20"/>
              </w:rPr>
            </w:pPr>
          </w:p>
          <w:p w:rsidR="00576296" w:rsidRPr="00851E0F" w:rsidRDefault="00576296" w:rsidP="00722529">
            <w:pPr>
              <w:pBdr>
                <w:bottom w:val="single" w:sz="4" w:space="1" w:color="auto"/>
              </w:pBdr>
              <w:spacing w:line="300" w:lineRule="exact"/>
              <w:jc w:val="center"/>
              <w:rPr>
                <w:rFonts w:ascii="Arial" w:eastAsia="Times New Roman" w:hAnsi="Arial" w:cs="Arial"/>
                <w:b/>
                <w:bCs/>
                <w:noProof w:val="0"/>
                <w:spacing w:val="-4"/>
                <w:sz w:val="20"/>
                <w:szCs w:val="20"/>
              </w:rPr>
            </w:pPr>
          </w:p>
          <w:p w:rsidR="00576296" w:rsidRPr="00851E0F" w:rsidRDefault="00576296" w:rsidP="00722529">
            <w:pPr>
              <w:pBdr>
                <w:bottom w:val="single" w:sz="4" w:space="1" w:color="auto"/>
              </w:pBdr>
              <w:spacing w:line="300" w:lineRule="exact"/>
              <w:jc w:val="center"/>
              <w:rPr>
                <w:rFonts w:ascii="Arial" w:eastAsia="Times New Roman" w:hAnsi="Arial" w:cs="Arial"/>
                <w:b/>
                <w:bCs/>
                <w:noProof w:val="0"/>
                <w:spacing w:val="-4"/>
                <w:sz w:val="20"/>
                <w:szCs w:val="20"/>
              </w:rPr>
            </w:pPr>
          </w:p>
          <w:p w:rsidR="00576296" w:rsidRPr="00851E0F" w:rsidRDefault="00576296" w:rsidP="00722529">
            <w:pPr>
              <w:pBdr>
                <w:bottom w:val="single" w:sz="4" w:space="1" w:color="auto"/>
              </w:pBdr>
              <w:spacing w:line="300" w:lineRule="exact"/>
              <w:jc w:val="center"/>
              <w:rPr>
                <w:rFonts w:ascii="Arial" w:eastAsia="Times New Roman" w:hAnsi="Arial" w:cs="Arial"/>
                <w:b/>
                <w:bCs/>
                <w:noProof w:val="0"/>
                <w:spacing w:val="-4"/>
                <w:sz w:val="20"/>
                <w:szCs w:val="20"/>
                <w:cs/>
                <w:lang w:val="th-TH" w:bidi="th-TH"/>
              </w:rPr>
            </w:pPr>
            <w:r w:rsidRPr="00851E0F">
              <w:rPr>
                <w:rFonts w:ascii="Arial" w:eastAsia="Times New Roman" w:hAnsi="Arial" w:cs="Arial"/>
                <w:b/>
                <w:bCs/>
                <w:noProof w:val="0"/>
                <w:spacing w:val="-4"/>
                <w:sz w:val="20"/>
                <w:szCs w:val="20"/>
                <w:cs/>
                <w:lang w:val="th-TH" w:bidi="th-TH"/>
              </w:rPr>
              <w:t>Par Value</w:t>
            </w:r>
          </w:p>
        </w:tc>
        <w:tc>
          <w:tcPr>
            <w:tcW w:w="1440" w:type="dxa"/>
          </w:tcPr>
          <w:p w:rsidR="00576296" w:rsidRPr="00851E0F" w:rsidRDefault="00576296" w:rsidP="00722529">
            <w:pPr>
              <w:pBdr>
                <w:bottom w:val="single" w:sz="4" w:space="1" w:color="auto"/>
              </w:pBdr>
              <w:spacing w:line="300" w:lineRule="exact"/>
              <w:ind w:left="90" w:right="86"/>
              <w:jc w:val="right"/>
              <w:rPr>
                <w:rFonts w:ascii="Arial" w:eastAsia="Times New Roman" w:hAnsi="Arial" w:cs="Arial"/>
                <w:b/>
                <w:bCs/>
                <w:noProof w:val="0"/>
                <w:spacing w:val="-4"/>
                <w:sz w:val="20"/>
                <w:szCs w:val="20"/>
                <w:lang w:bidi="th-TH"/>
              </w:rPr>
            </w:pPr>
          </w:p>
          <w:p w:rsidR="00576296" w:rsidRPr="00851E0F" w:rsidRDefault="00576296" w:rsidP="00722529">
            <w:pPr>
              <w:pBdr>
                <w:bottom w:val="single" w:sz="4" w:space="1" w:color="auto"/>
              </w:pBdr>
              <w:spacing w:line="300" w:lineRule="exact"/>
              <w:ind w:left="90" w:right="86"/>
              <w:jc w:val="right"/>
              <w:rPr>
                <w:rFonts w:ascii="Arial" w:eastAsia="Times New Roman" w:hAnsi="Arial" w:cs="Arial"/>
                <w:b/>
                <w:bCs/>
                <w:noProof w:val="0"/>
                <w:spacing w:val="-4"/>
                <w:sz w:val="20"/>
                <w:szCs w:val="20"/>
                <w:lang w:bidi="th-TH"/>
              </w:rPr>
            </w:pPr>
          </w:p>
          <w:p w:rsidR="00576296" w:rsidRPr="00851E0F" w:rsidRDefault="00576296" w:rsidP="00722529">
            <w:pPr>
              <w:pBdr>
                <w:bottom w:val="single" w:sz="4" w:space="1" w:color="auto"/>
              </w:pBdr>
              <w:spacing w:line="300" w:lineRule="exact"/>
              <w:ind w:left="90" w:right="86"/>
              <w:jc w:val="right"/>
              <w:rPr>
                <w:rFonts w:ascii="Arial" w:eastAsia="Times New Roman" w:hAnsi="Arial" w:cs="Arial"/>
                <w:b/>
                <w:bCs/>
                <w:noProof w:val="0"/>
                <w:spacing w:val="-4"/>
                <w:sz w:val="20"/>
                <w:szCs w:val="20"/>
                <w:cs/>
                <w:lang w:val="th-TH" w:bidi="th-TH"/>
              </w:rPr>
            </w:pPr>
            <w:r w:rsidRPr="00851E0F">
              <w:rPr>
                <w:rFonts w:ascii="Arial" w:eastAsia="Times New Roman" w:hAnsi="Arial" w:cs="Arial"/>
                <w:b/>
                <w:bCs/>
                <w:noProof w:val="0"/>
                <w:spacing w:val="-4"/>
                <w:sz w:val="20"/>
                <w:szCs w:val="20"/>
                <w:cs/>
                <w:lang w:val="th-TH" w:bidi="th-TH"/>
              </w:rPr>
              <w:t>Number of shares</w:t>
            </w:r>
          </w:p>
        </w:tc>
        <w:tc>
          <w:tcPr>
            <w:tcW w:w="1470" w:type="dxa"/>
          </w:tcPr>
          <w:p w:rsidR="00576296" w:rsidRPr="00851E0F" w:rsidRDefault="00576296" w:rsidP="00722529">
            <w:pPr>
              <w:pBdr>
                <w:bottom w:val="single" w:sz="4" w:space="1" w:color="auto"/>
              </w:pBdr>
              <w:spacing w:line="300" w:lineRule="exact"/>
              <w:ind w:left="90" w:right="86"/>
              <w:jc w:val="right"/>
              <w:rPr>
                <w:rFonts w:ascii="Arial" w:eastAsia="Times New Roman" w:hAnsi="Arial" w:cs="Arial"/>
                <w:b/>
                <w:bCs/>
                <w:noProof w:val="0"/>
                <w:spacing w:val="-4"/>
                <w:sz w:val="20"/>
                <w:szCs w:val="20"/>
                <w:lang w:bidi="th-TH"/>
              </w:rPr>
            </w:pPr>
          </w:p>
          <w:p w:rsidR="00576296" w:rsidRPr="00851E0F" w:rsidRDefault="00576296" w:rsidP="00722529">
            <w:pPr>
              <w:pBdr>
                <w:bottom w:val="single" w:sz="4" w:space="1" w:color="auto"/>
              </w:pBdr>
              <w:spacing w:line="300" w:lineRule="exact"/>
              <w:ind w:left="90" w:right="86"/>
              <w:jc w:val="right"/>
              <w:rPr>
                <w:rFonts w:ascii="Arial" w:eastAsia="Times New Roman" w:hAnsi="Arial" w:cs="Arial"/>
                <w:b/>
                <w:bCs/>
                <w:noProof w:val="0"/>
                <w:spacing w:val="-4"/>
                <w:sz w:val="20"/>
                <w:szCs w:val="20"/>
                <w:lang w:bidi="th-TH"/>
              </w:rPr>
            </w:pPr>
          </w:p>
          <w:p w:rsidR="00576296" w:rsidRPr="00851E0F" w:rsidRDefault="00576296" w:rsidP="00722529">
            <w:pPr>
              <w:pBdr>
                <w:bottom w:val="single" w:sz="4" w:space="1" w:color="auto"/>
              </w:pBdr>
              <w:spacing w:line="300" w:lineRule="exact"/>
              <w:ind w:left="90" w:right="86"/>
              <w:jc w:val="right"/>
              <w:rPr>
                <w:rFonts w:ascii="Arial" w:eastAsia="Times New Roman" w:hAnsi="Arial" w:cs="Arial"/>
                <w:b/>
                <w:bCs/>
                <w:noProof w:val="0"/>
                <w:spacing w:val="-4"/>
                <w:sz w:val="20"/>
                <w:szCs w:val="20"/>
                <w:lang w:bidi="th-TH"/>
              </w:rPr>
            </w:pPr>
          </w:p>
          <w:p w:rsidR="00576296" w:rsidRPr="00851E0F" w:rsidRDefault="00576296" w:rsidP="00722529">
            <w:pPr>
              <w:pBdr>
                <w:bottom w:val="single" w:sz="4" w:space="1" w:color="auto"/>
              </w:pBdr>
              <w:spacing w:line="300" w:lineRule="exact"/>
              <w:ind w:left="90" w:right="86"/>
              <w:jc w:val="right"/>
              <w:rPr>
                <w:rFonts w:ascii="Arial" w:eastAsia="Times New Roman" w:hAnsi="Arial" w:cs="Arial"/>
                <w:b/>
                <w:bCs/>
                <w:noProof w:val="0"/>
                <w:spacing w:val="-4"/>
                <w:sz w:val="20"/>
                <w:szCs w:val="20"/>
                <w:cs/>
                <w:lang w:val="th-TH" w:bidi="th-TH"/>
              </w:rPr>
            </w:pPr>
            <w:r w:rsidRPr="00851E0F">
              <w:rPr>
                <w:rFonts w:ascii="Arial" w:eastAsia="Times New Roman" w:hAnsi="Arial" w:cs="Arial"/>
                <w:b/>
                <w:bCs/>
                <w:noProof w:val="0"/>
                <w:spacing w:val="-4"/>
                <w:sz w:val="20"/>
                <w:szCs w:val="20"/>
                <w:cs/>
                <w:lang w:val="th-TH" w:bidi="th-TH"/>
              </w:rPr>
              <w:t>Value</w:t>
            </w:r>
          </w:p>
        </w:tc>
        <w:tc>
          <w:tcPr>
            <w:tcW w:w="1590" w:type="dxa"/>
          </w:tcPr>
          <w:p w:rsidR="00215E19" w:rsidRPr="00851E0F" w:rsidRDefault="00215E19" w:rsidP="00722529">
            <w:pPr>
              <w:pBdr>
                <w:bottom w:val="single" w:sz="4" w:space="1" w:color="auto"/>
              </w:pBdr>
              <w:spacing w:line="300" w:lineRule="exact"/>
              <w:ind w:left="90" w:right="86"/>
              <w:jc w:val="right"/>
              <w:rPr>
                <w:rFonts w:ascii="Arial" w:eastAsia="Times New Roman" w:hAnsi="Arial" w:cs="Arial"/>
                <w:b/>
                <w:bCs/>
                <w:noProof w:val="0"/>
                <w:spacing w:val="-4"/>
                <w:sz w:val="20"/>
                <w:szCs w:val="20"/>
                <w:lang w:bidi="th-TH"/>
              </w:rPr>
            </w:pPr>
          </w:p>
          <w:p w:rsidR="00576296" w:rsidRPr="00851E0F" w:rsidRDefault="00576296" w:rsidP="00722529">
            <w:pPr>
              <w:pBdr>
                <w:bottom w:val="single" w:sz="4" w:space="1" w:color="auto"/>
              </w:pBdr>
              <w:spacing w:line="300" w:lineRule="exact"/>
              <w:ind w:left="90" w:right="86"/>
              <w:jc w:val="right"/>
              <w:rPr>
                <w:rFonts w:ascii="Arial" w:eastAsia="Times New Roman" w:hAnsi="Arial" w:cs="Arial"/>
                <w:b/>
                <w:bCs/>
                <w:noProof w:val="0"/>
                <w:spacing w:val="-4"/>
                <w:sz w:val="20"/>
                <w:szCs w:val="20"/>
                <w:lang w:bidi="th-TH"/>
              </w:rPr>
            </w:pPr>
            <w:r w:rsidRPr="00851E0F">
              <w:rPr>
                <w:rFonts w:ascii="Arial" w:eastAsia="Times New Roman" w:hAnsi="Arial" w:cs="Arial"/>
                <w:b/>
                <w:bCs/>
                <w:noProof w:val="0"/>
                <w:spacing w:val="-4"/>
                <w:sz w:val="20"/>
                <w:szCs w:val="20"/>
                <w:lang w:bidi="th-TH"/>
              </w:rPr>
              <w:t>Premium (Discount) on share capital</w:t>
            </w:r>
          </w:p>
        </w:tc>
      </w:tr>
      <w:tr w:rsidR="00576296" w:rsidRPr="00851E0F" w:rsidTr="00722529">
        <w:tc>
          <w:tcPr>
            <w:tcW w:w="4230" w:type="dxa"/>
          </w:tcPr>
          <w:p w:rsidR="00576296" w:rsidRPr="00851E0F" w:rsidRDefault="00576296" w:rsidP="00722529">
            <w:pPr>
              <w:pStyle w:val="BodyTextIndent"/>
              <w:spacing w:line="300" w:lineRule="exact"/>
              <w:rPr>
                <w:rFonts w:ascii="Arial" w:hAnsi="Arial" w:cs="Arial"/>
                <w:b/>
                <w:bCs/>
                <w:spacing w:val="-4"/>
                <w:sz w:val="20"/>
                <w:szCs w:val="20"/>
                <w:rtl/>
                <w:cs/>
              </w:rPr>
            </w:pPr>
          </w:p>
        </w:tc>
        <w:tc>
          <w:tcPr>
            <w:tcW w:w="900" w:type="dxa"/>
          </w:tcPr>
          <w:p w:rsidR="00576296" w:rsidRPr="00851E0F" w:rsidRDefault="00576296" w:rsidP="00722529">
            <w:pPr>
              <w:pBdr>
                <w:bottom w:val="single" w:sz="4" w:space="1" w:color="auto"/>
              </w:pBdr>
              <w:spacing w:line="300" w:lineRule="exact"/>
              <w:jc w:val="center"/>
              <w:rPr>
                <w:rFonts w:ascii="Arial" w:eastAsia="Times New Roman" w:hAnsi="Arial" w:cs="Arial"/>
                <w:b/>
                <w:bCs/>
                <w:noProof w:val="0"/>
                <w:spacing w:val="-4"/>
                <w:sz w:val="20"/>
                <w:szCs w:val="20"/>
              </w:rPr>
            </w:pPr>
          </w:p>
          <w:p w:rsidR="00576296" w:rsidRPr="00851E0F" w:rsidRDefault="00576296" w:rsidP="00722529">
            <w:pPr>
              <w:pBdr>
                <w:bottom w:val="single" w:sz="4" w:space="1" w:color="auto"/>
              </w:pBdr>
              <w:spacing w:line="300" w:lineRule="exact"/>
              <w:jc w:val="center"/>
              <w:rPr>
                <w:rFonts w:ascii="Arial" w:eastAsia="Times New Roman" w:hAnsi="Arial" w:cs="Arial"/>
                <w:b/>
                <w:bCs/>
                <w:noProof w:val="0"/>
                <w:spacing w:val="-4"/>
                <w:sz w:val="20"/>
                <w:szCs w:val="20"/>
                <w:cs/>
                <w:lang w:val="th-TH" w:bidi="th-TH"/>
              </w:rPr>
            </w:pPr>
            <w:r w:rsidRPr="00851E0F">
              <w:rPr>
                <w:rFonts w:ascii="Arial" w:eastAsia="Times New Roman" w:hAnsi="Arial" w:cs="Arial"/>
                <w:b/>
                <w:bCs/>
                <w:noProof w:val="0"/>
                <w:spacing w:val="-4"/>
                <w:sz w:val="20"/>
                <w:szCs w:val="20"/>
                <w:cs/>
                <w:lang w:val="th-TH" w:bidi="th-TH"/>
              </w:rPr>
              <w:t>(Baht)</w:t>
            </w:r>
          </w:p>
        </w:tc>
        <w:tc>
          <w:tcPr>
            <w:tcW w:w="1440" w:type="dxa"/>
          </w:tcPr>
          <w:p w:rsidR="00576296" w:rsidRPr="00851E0F" w:rsidRDefault="00576296" w:rsidP="00722529">
            <w:pPr>
              <w:pBdr>
                <w:bottom w:val="single" w:sz="4" w:space="1" w:color="auto"/>
              </w:pBdr>
              <w:spacing w:line="300" w:lineRule="exact"/>
              <w:ind w:left="90" w:right="86"/>
              <w:jc w:val="right"/>
              <w:rPr>
                <w:rFonts w:ascii="Arial" w:eastAsia="Times New Roman" w:hAnsi="Arial" w:cs="Arial"/>
                <w:b/>
                <w:bCs/>
                <w:noProof w:val="0"/>
                <w:spacing w:val="-4"/>
                <w:sz w:val="20"/>
                <w:szCs w:val="20"/>
                <w:cs/>
                <w:lang w:val="th-TH" w:bidi="th-TH"/>
              </w:rPr>
            </w:pPr>
            <w:r w:rsidRPr="00851E0F">
              <w:rPr>
                <w:rFonts w:ascii="Arial" w:eastAsia="Times New Roman" w:hAnsi="Arial" w:cs="Arial"/>
                <w:b/>
                <w:bCs/>
                <w:noProof w:val="0"/>
                <w:spacing w:val="-4"/>
                <w:sz w:val="20"/>
                <w:szCs w:val="20"/>
                <w:cs/>
                <w:lang w:val="th-TH" w:bidi="th-TH"/>
              </w:rPr>
              <w:t>(Thousand Shares)</w:t>
            </w:r>
          </w:p>
        </w:tc>
        <w:tc>
          <w:tcPr>
            <w:tcW w:w="1470" w:type="dxa"/>
          </w:tcPr>
          <w:p w:rsidR="00576296" w:rsidRPr="00851E0F" w:rsidRDefault="00576296" w:rsidP="00722529">
            <w:pPr>
              <w:pBdr>
                <w:bottom w:val="single" w:sz="4" w:space="1" w:color="auto"/>
              </w:pBdr>
              <w:spacing w:line="300" w:lineRule="exact"/>
              <w:ind w:left="90" w:right="86"/>
              <w:jc w:val="right"/>
              <w:rPr>
                <w:rFonts w:ascii="Arial" w:eastAsia="Times New Roman" w:hAnsi="Arial" w:cs="Arial"/>
                <w:b/>
                <w:bCs/>
                <w:noProof w:val="0"/>
                <w:spacing w:val="-4"/>
                <w:sz w:val="20"/>
                <w:szCs w:val="20"/>
                <w:cs/>
                <w:lang w:val="th-TH" w:bidi="th-TH"/>
              </w:rPr>
            </w:pPr>
            <w:r w:rsidRPr="00851E0F">
              <w:rPr>
                <w:rFonts w:ascii="Arial" w:eastAsia="Times New Roman" w:hAnsi="Arial" w:cs="Arial"/>
                <w:b/>
                <w:bCs/>
                <w:noProof w:val="0"/>
                <w:spacing w:val="-4"/>
                <w:sz w:val="20"/>
                <w:szCs w:val="20"/>
                <w:cs/>
                <w:lang w:val="th-TH" w:bidi="th-TH"/>
              </w:rPr>
              <w:t>(Thousand Baht)</w:t>
            </w:r>
          </w:p>
        </w:tc>
        <w:tc>
          <w:tcPr>
            <w:tcW w:w="1590" w:type="dxa"/>
          </w:tcPr>
          <w:p w:rsidR="00576296" w:rsidRPr="00851E0F" w:rsidRDefault="00576296" w:rsidP="00722529">
            <w:pPr>
              <w:pBdr>
                <w:bottom w:val="single" w:sz="4" w:space="1" w:color="auto"/>
              </w:pBdr>
              <w:spacing w:line="300" w:lineRule="exact"/>
              <w:ind w:left="90" w:right="86"/>
              <w:jc w:val="right"/>
              <w:rPr>
                <w:rFonts w:ascii="Arial" w:eastAsia="Times New Roman" w:hAnsi="Arial" w:cs="Arial"/>
                <w:b/>
                <w:bCs/>
                <w:noProof w:val="0"/>
                <w:spacing w:val="-4"/>
                <w:sz w:val="20"/>
                <w:szCs w:val="20"/>
                <w:cs/>
                <w:lang w:val="th-TH" w:bidi="th-TH"/>
              </w:rPr>
            </w:pPr>
            <w:r w:rsidRPr="00851E0F">
              <w:rPr>
                <w:rFonts w:ascii="Arial" w:eastAsia="Times New Roman" w:hAnsi="Arial" w:cs="Arial"/>
                <w:b/>
                <w:bCs/>
                <w:noProof w:val="0"/>
                <w:spacing w:val="-4"/>
                <w:sz w:val="20"/>
                <w:szCs w:val="20"/>
                <w:cs/>
                <w:lang w:val="th-TH" w:bidi="th-TH"/>
              </w:rPr>
              <w:t>(Thousand Baht)</w:t>
            </w:r>
          </w:p>
        </w:tc>
      </w:tr>
      <w:tr w:rsidR="00576296" w:rsidRPr="00851E0F" w:rsidTr="00722529">
        <w:tc>
          <w:tcPr>
            <w:tcW w:w="4230" w:type="dxa"/>
          </w:tcPr>
          <w:p w:rsidR="00576296" w:rsidRPr="00851E0F" w:rsidRDefault="00576296" w:rsidP="00722529">
            <w:pPr>
              <w:spacing w:line="300" w:lineRule="exact"/>
              <w:ind w:left="345" w:right="-115" w:hanging="187"/>
              <w:rPr>
                <w:rFonts w:ascii="Arial" w:hAnsi="Arial" w:cs="Arial"/>
                <w:spacing w:val="-4"/>
                <w:sz w:val="20"/>
                <w:szCs w:val="20"/>
                <w:rtl/>
                <w:cs/>
              </w:rPr>
            </w:pPr>
          </w:p>
        </w:tc>
        <w:tc>
          <w:tcPr>
            <w:tcW w:w="900" w:type="dxa"/>
          </w:tcPr>
          <w:p w:rsidR="00576296" w:rsidRPr="00851E0F" w:rsidRDefault="00576296" w:rsidP="00722529">
            <w:pPr>
              <w:spacing w:line="300" w:lineRule="exact"/>
              <w:ind w:left="345" w:right="-115" w:hanging="187"/>
              <w:rPr>
                <w:rFonts w:ascii="Arial" w:hAnsi="Arial" w:cs="Arial"/>
                <w:spacing w:val="-4"/>
                <w:sz w:val="20"/>
                <w:szCs w:val="20"/>
                <w:rtl/>
                <w:cs/>
              </w:rPr>
            </w:pPr>
          </w:p>
        </w:tc>
        <w:tc>
          <w:tcPr>
            <w:tcW w:w="1440" w:type="dxa"/>
          </w:tcPr>
          <w:p w:rsidR="00576296" w:rsidRPr="00851E0F" w:rsidRDefault="00576296" w:rsidP="00722529">
            <w:pPr>
              <w:spacing w:line="300" w:lineRule="exact"/>
              <w:ind w:left="90" w:right="86"/>
              <w:rPr>
                <w:rFonts w:ascii="Arial" w:hAnsi="Arial" w:cs="Arial"/>
                <w:spacing w:val="-4"/>
                <w:sz w:val="20"/>
                <w:szCs w:val="20"/>
                <w:rtl/>
                <w:cs/>
                <w:lang w:bidi="th-TH"/>
              </w:rPr>
            </w:pPr>
          </w:p>
        </w:tc>
        <w:tc>
          <w:tcPr>
            <w:tcW w:w="1470" w:type="dxa"/>
          </w:tcPr>
          <w:p w:rsidR="00576296" w:rsidRPr="00851E0F" w:rsidRDefault="00576296" w:rsidP="00722529">
            <w:pPr>
              <w:spacing w:line="300" w:lineRule="exact"/>
              <w:ind w:left="90" w:right="86"/>
              <w:rPr>
                <w:rFonts w:ascii="Arial" w:hAnsi="Arial" w:cs="Arial"/>
                <w:spacing w:val="-4"/>
                <w:sz w:val="20"/>
                <w:szCs w:val="20"/>
                <w:rtl/>
                <w:cs/>
                <w:lang w:bidi="th-TH"/>
              </w:rPr>
            </w:pPr>
          </w:p>
        </w:tc>
        <w:tc>
          <w:tcPr>
            <w:tcW w:w="1590" w:type="dxa"/>
          </w:tcPr>
          <w:p w:rsidR="00576296" w:rsidRPr="00851E0F" w:rsidRDefault="00576296" w:rsidP="00722529">
            <w:pPr>
              <w:spacing w:line="300" w:lineRule="exact"/>
              <w:ind w:left="90" w:right="86"/>
              <w:rPr>
                <w:rFonts w:ascii="Arial" w:hAnsi="Arial" w:cs="Arial"/>
                <w:spacing w:val="-4"/>
                <w:sz w:val="20"/>
                <w:szCs w:val="20"/>
                <w:rtl/>
                <w:cs/>
                <w:lang w:bidi="th-TH"/>
              </w:rPr>
            </w:pPr>
          </w:p>
        </w:tc>
      </w:tr>
      <w:tr w:rsidR="00576296" w:rsidRPr="00851E0F" w:rsidTr="00722529">
        <w:tc>
          <w:tcPr>
            <w:tcW w:w="4230" w:type="dxa"/>
          </w:tcPr>
          <w:p w:rsidR="00576296" w:rsidRPr="00851E0F" w:rsidRDefault="00576296" w:rsidP="00722529">
            <w:pPr>
              <w:pStyle w:val="BodyTextIndent"/>
              <w:spacing w:line="300" w:lineRule="exact"/>
              <w:ind w:left="261"/>
              <w:jc w:val="thaiDistribute"/>
              <w:rPr>
                <w:rFonts w:ascii="Arial" w:eastAsia="Times New Roman" w:hAnsi="Arial" w:cs="Arial"/>
                <w:noProof w:val="0"/>
                <w:spacing w:val="-4"/>
                <w:sz w:val="20"/>
                <w:szCs w:val="20"/>
                <w:rtl/>
                <w:cs/>
                <w:lang w:val="th-TH"/>
              </w:rPr>
            </w:pPr>
            <w:r w:rsidRPr="00851E0F">
              <w:rPr>
                <w:rFonts w:ascii="Arial" w:hAnsi="Arial" w:cs="Arial"/>
                <w:b/>
                <w:bCs/>
                <w:spacing w:val="-4"/>
                <w:sz w:val="20"/>
                <w:szCs w:val="20"/>
              </w:rPr>
              <w:t>Issued and paid-up share capital</w:t>
            </w:r>
          </w:p>
        </w:tc>
        <w:tc>
          <w:tcPr>
            <w:tcW w:w="900" w:type="dxa"/>
          </w:tcPr>
          <w:p w:rsidR="00576296" w:rsidRPr="00851E0F" w:rsidRDefault="00576296" w:rsidP="00722529">
            <w:pPr>
              <w:spacing w:line="300" w:lineRule="exact"/>
              <w:jc w:val="center"/>
              <w:rPr>
                <w:rFonts w:ascii="Arial" w:eastAsia="Times New Roman" w:hAnsi="Arial" w:cs="Arial"/>
                <w:noProof w:val="0"/>
                <w:spacing w:val="-4"/>
                <w:sz w:val="20"/>
                <w:szCs w:val="20"/>
                <w:rtl/>
                <w:cs/>
                <w:lang w:val="th-TH"/>
              </w:rPr>
            </w:pPr>
          </w:p>
        </w:tc>
        <w:tc>
          <w:tcPr>
            <w:tcW w:w="1440" w:type="dxa"/>
          </w:tcPr>
          <w:p w:rsidR="00576296" w:rsidRPr="00851E0F" w:rsidRDefault="00576296" w:rsidP="00722529">
            <w:pPr>
              <w:spacing w:line="300" w:lineRule="exact"/>
              <w:ind w:left="90" w:right="86"/>
              <w:jc w:val="right"/>
              <w:rPr>
                <w:rFonts w:ascii="Arial" w:eastAsia="Times New Roman" w:hAnsi="Arial" w:cs="Arial"/>
                <w:noProof w:val="0"/>
                <w:spacing w:val="-4"/>
                <w:sz w:val="20"/>
                <w:szCs w:val="20"/>
                <w:cs/>
                <w:lang w:val="th-TH" w:bidi="th-TH"/>
              </w:rPr>
            </w:pPr>
          </w:p>
        </w:tc>
        <w:tc>
          <w:tcPr>
            <w:tcW w:w="1470" w:type="dxa"/>
          </w:tcPr>
          <w:p w:rsidR="00576296" w:rsidRPr="00851E0F" w:rsidRDefault="00576296" w:rsidP="00722529">
            <w:pPr>
              <w:spacing w:line="300" w:lineRule="exact"/>
              <w:ind w:left="90" w:right="86"/>
              <w:jc w:val="right"/>
              <w:rPr>
                <w:rFonts w:ascii="Arial" w:eastAsia="Times New Roman" w:hAnsi="Arial" w:cs="Arial"/>
                <w:noProof w:val="0"/>
                <w:spacing w:val="-4"/>
                <w:sz w:val="20"/>
                <w:szCs w:val="20"/>
                <w:cs/>
                <w:lang w:val="th-TH" w:bidi="th-TH"/>
              </w:rPr>
            </w:pPr>
          </w:p>
        </w:tc>
        <w:tc>
          <w:tcPr>
            <w:tcW w:w="1590" w:type="dxa"/>
          </w:tcPr>
          <w:p w:rsidR="00576296" w:rsidRPr="00851E0F" w:rsidRDefault="00576296" w:rsidP="00722529">
            <w:pPr>
              <w:spacing w:line="300" w:lineRule="exact"/>
              <w:ind w:left="90" w:right="86"/>
              <w:jc w:val="right"/>
              <w:rPr>
                <w:rFonts w:ascii="Arial" w:eastAsia="Times New Roman" w:hAnsi="Arial" w:cs="Arial"/>
                <w:noProof w:val="0"/>
                <w:spacing w:val="-4"/>
                <w:sz w:val="20"/>
                <w:szCs w:val="20"/>
                <w:cs/>
                <w:lang w:val="th-TH" w:bidi="th-TH"/>
              </w:rPr>
            </w:pPr>
          </w:p>
        </w:tc>
      </w:tr>
      <w:tr w:rsidR="00CB4E2D" w:rsidRPr="00851E0F" w:rsidTr="00722529">
        <w:trPr>
          <w:trHeight w:val="60"/>
        </w:trPr>
        <w:tc>
          <w:tcPr>
            <w:tcW w:w="4230" w:type="dxa"/>
          </w:tcPr>
          <w:p w:rsidR="00CB4E2D" w:rsidRPr="00851E0F" w:rsidRDefault="00CB4E2D" w:rsidP="00722529">
            <w:pPr>
              <w:spacing w:line="300" w:lineRule="exact"/>
              <w:ind w:left="441"/>
              <w:jc w:val="thaiDistribute"/>
              <w:rPr>
                <w:rFonts w:ascii="Arial" w:eastAsia="Times New Roman" w:hAnsi="Arial" w:cs="Arial"/>
                <w:noProof w:val="0"/>
                <w:spacing w:val="-4"/>
                <w:sz w:val="20"/>
                <w:szCs w:val="20"/>
                <w:rtl/>
                <w:cs/>
                <w:lang w:val="th-TH"/>
              </w:rPr>
            </w:pPr>
            <w:r w:rsidRPr="00851E0F">
              <w:rPr>
                <w:rFonts w:ascii="Arial" w:hAnsi="Arial" w:cs="Arial"/>
                <w:bCs/>
                <w:spacing w:val="-4"/>
                <w:sz w:val="20"/>
                <w:szCs w:val="20"/>
              </w:rPr>
              <w:t>Ordinary shares as at 31 December 2015</w:t>
            </w:r>
          </w:p>
        </w:tc>
        <w:tc>
          <w:tcPr>
            <w:tcW w:w="900" w:type="dxa"/>
          </w:tcPr>
          <w:p w:rsidR="00CB4E2D" w:rsidRPr="00851E0F" w:rsidRDefault="00CB4E2D" w:rsidP="00722529">
            <w:pPr>
              <w:spacing w:line="300" w:lineRule="exact"/>
              <w:jc w:val="center"/>
              <w:rPr>
                <w:rFonts w:ascii="Arial" w:hAnsi="Arial" w:cs="Arial"/>
                <w:spacing w:val="-4"/>
                <w:sz w:val="20"/>
                <w:szCs w:val="20"/>
              </w:rPr>
            </w:pPr>
            <w:r w:rsidRPr="00851E0F">
              <w:rPr>
                <w:rFonts w:ascii="Arial" w:eastAsia="Times New Roman" w:hAnsi="Arial" w:cs="Arial"/>
                <w:noProof w:val="0"/>
                <w:spacing w:val="-4"/>
                <w:sz w:val="20"/>
                <w:szCs w:val="20"/>
                <w:lang w:bidi="th-TH"/>
              </w:rPr>
              <w:t>1</w:t>
            </w:r>
          </w:p>
        </w:tc>
        <w:tc>
          <w:tcPr>
            <w:tcW w:w="1440" w:type="dxa"/>
          </w:tcPr>
          <w:p w:rsidR="00CB4E2D" w:rsidRPr="00851E0F" w:rsidRDefault="00CB4E2D" w:rsidP="00722529">
            <w:pPr>
              <w:spacing w:line="300" w:lineRule="exact"/>
              <w:ind w:left="90" w:right="86"/>
              <w:jc w:val="right"/>
              <w:rPr>
                <w:rFonts w:ascii="Arial" w:eastAsia="Times New Roman" w:hAnsi="Arial" w:cs="Arial"/>
                <w:noProof w:val="0"/>
                <w:spacing w:val="-4"/>
                <w:sz w:val="20"/>
                <w:szCs w:val="20"/>
                <w:cs/>
                <w:lang w:bidi="th-TH"/>
              </w:rPr>
            </w:pPr>
            <w:r w:rsidRPr="00851E0F">
              <w:rPr>
                <w:rFonts w:ascii="Arial" w:hAnsi="Arial" w:cs="Arial"/>
                <w:color w:val="000000"/>
                <w:spacing w:val="-4"/>
                <w:sz w:val="20"/>
                <w:szCs w:val="20"/>
              </w:rPr>
              <w:t>667,633,603</w:t>
            </w:r>
          </w:p>
        </w:tc>
        <w:tc>
          <w:tcPr>
            <w:tcW w:w="1470" w:type="dxa"/>
          </w:tcPr>
          <w:p w:rsidR="00CB4E2D" w:rsidRPr="00851E0F" w:rsidRDefault="00CB4E2D" w:rsidP="00722529">
            <w:pPr>
              <w:spacing w:line="300" w:lineRule="exact"/>
              <w:ind w:left="90" w:right="86"/>
              <w:jc w:val="right"/>
              <w:rPr>
                <w:rFonts w:ascii="Arial" w:eastAsia="Times New Roman" w:hAnsi="Arial" w:cs="Arial"/>
                <w:noProof w:val="0"/>
                <w:spacing w:val="-4"/>
                <w:sz w:val="20"/>
                <w:szCs w:val="20"/>
                <w:cs/>
                <w:lang w:bidi="th-TH"/>
              </w:rPr>
            </w:pPr>
            <w:r w:rsidRPr="00851E0F">
              <w:rPr>
                <w:rFonts w:ascii="Arial" w:hAnsi="Arial" w:cs="Arial"/>
                <w:color w:val="000000"/>
                <w:spacing w:val="-4"/>
                <w:sz w:val="20"/>
                <w:szCs w:val="20"/>
              </w:rPr>
              <w:t>667,633,603</w:t>
            </w:r>
          </w:p>
        </w:tc>
        <w:tc>
          <w:tcPr>
            <w:tcW w:w="1590" w:type="dxa"/>
          </w:tcPr>
          <w:p w:rsidR="00CB4E2D" w:rsidRPr="00851E0F" w:rsidRDefault="00CB4E2D" w:rsidP="00722529">
            <w:pPr>
              <w:spacing w:line="300" w:lineRule="exact"/>
              <w:ind w:left="90" w:right="86"/>
              <w:jc w:val="right"/>
              <w:rPr>
                <w:rFonts w:ascii="Arial" w:hAnsi="Arial" w:cs="Arial"/>
                <w:color w:val="000000"/>
                <w:spacing w:val="-4"/>
                <w:sz w:val="20"/>
                <w:szCs w:val="20"/>
              </w:rPr>
            </w:pPr>
            <w:r w:rsidRPr="00851E0F">
              <w:rPr>
                <w:rFonts w:ascii="Arial" w:hAnsi="Arial" w:cs="Arial"/>
                <w:color w:val="000000"/>
                <w:spacing w:val="-4"/>
                <w:sz w:val="20"/>
                <w:szCs w:val="20"/>
              </w:rPr>
              <w:t>167,751,133</w:t>
            </w:r>
          </w:p>
        </w:tc>
      </w:tr>
      <w:tr w:rsidR="00CB4E2D" w:rsidRPr="00851E0F" w:rsidTr="00722529">
        <w:trPr>
          <w:trHeight w:val="60"/>
        </w:trPr>
        <w:tc>
          <w:tcPr>
            <w:tcW w:w="4230" w:type="dxa"/>
          </w:tcPr>
          <w:p w:rsidR="00CB4E2D" w:rsidRPr="00851E0F" w:rsidRDefault="00CB4E2D" w:rsidP="00722529">
            <w:pPr>
              <w:spacing w:line="300" w:lineRule="exact"/>
              <w:ind w:left="801" w:hanging="360"/>
              <w:jc w:val="thaiDistribute"/>
              <w:rPr>
                <w:rFonts w:ascii="Arial" w:hAnsi="Arial" w:cs="Arial"/>
                <w:bCs/>
                <w:spacing w:val="-4"/>
                <w:sz w:val="20"/>
                <w:szCs w:val="20"/>
                <w:rtl/>
                <w:cs/>
              </w:rPr>
            </w:pPr>
            <w:r w:rsidRPr="00851E0F">
              <w:rPr>
                <w:rFonts w:ascii="Arial" w:hAnsi="Arial" w:cs="Arial"/>
                <w:bCs/>
                <w:spacing w:val="-4"/>
                <w:sz w:val="20"/>
                <w:szCs w:val="20"/>
              </w:rPr>
              <w:t>Increase (Note 2</w:t>
            </w:r>
            <w:r w:rsidR="009510E5" w:rsidRPr="00851E0F">
              <w:rPr>
                <w:rFonts w:ascii="Arial" w:hAnsi="Arial" w:cs="Arial"/>
                <w:bCs/>
                <w:spacing w:val="-4"/>
                <w:sz w:val="20"/>
                <w:szCs w:val="20"/>
              </w:rPr>
              <w:t>5</w:t>
            </w:r>
            <w:r w:rsidRPr="00851E0F">
              <w:rPr>
                <w:rFonts w:ascii="Arial" w:hAnsi="Arial" w:cs="Arial"/>
                <w:bCs/>
                <w:spacing w:val="-4"/>
                <w:sz w:val="20"/>
                <w:szCs w:val="20"/>
              </w:rPr>
              <w:t>.2)</w:t>
            </w:r>
          </w:p>
        </w:tc>
        <w:tc>
          <w:tcPr>
            <w:tcW w:w="900" w:type="dxa"/>
          </w:tcPr>
          <w:p w:rsidR="00CB4E2D" w:rsidRPr="00851E0F" w:rsidRDefault="00CB4E2D" w:rsidP="00722529">
            <w:pPr>
              <w:spacing w:line="300" w:lineRule="exact"/>
              <w:jc w:val="center"/>
              <w:rPr>
                <w:rFonts w:ascii="Arial" w:hAnsi="Arial" w:cs="Arial"/>
                <w:spacing w:val="-4"/>
                <w:sz w:val="20"/>
                <w:szCs w:val="20"/>
              </w:rPr>
            </w:pPr>
            <w:r w:rsidRPr="00851E0F">
              <w:rPr>
                <w:rFonts w:ascii="Arial" w:hAnsi="Arial" w:cs="Arial"/>
                <w:spacing w:val="-4"/>
                <w:sz w:val="20"/>
                <w:szCs w:val="20"/>
              </w:rPr>
              <w:t>1</w:t>
            </w:r>
          </w:p>
        </w:tc>
        <w:tc>
          <w:tcPr>
            <w:tcW w:w="1440" w:type="dxa"/>
            <w:vAlign w:val="bottom"/>
          </w:tcPr>
          <w:p w:rsidR="00CB4E2D" w:rsidRPr="00851E0F" w:rsidRDefault="00CB4E2D" w:rsidP="00722529">
            <w:pPr>
              <w:pBdr>
                <w:bottom w:val="single" w:sz="4" w:space="1" w:color="auto"/>
              </w:pBdr>
              <w:spacing w:line="300" w:lineRule="exact"/>
              <w:ind w:left="90" w:right="86"/>
              <w:jc w:val="right"/>
              <w:rPr>
                <w:rFonts w:ascii="Arial" w:hAnsi="Arial" w:cs="Arial"/>
                <w:color w:val="000000"/>
                <w:spacing w:val="-4"/>
                <w:sz w:val="20"/>
                <w:szCs w:val="20"/>
              </w:rPr>
            </w:pPr>
            <w:r w:rsidRPr="00851E0F">
              <w:rPr>
                <w:rFonts w:ascii="Arial" w:hAnsi="Arial" w:cs="Arial"/>
                <w:color w:val="000000"/>
                <w:spacing w:val="-4"/>
                <w:sz w:val="20"/>
                <w:szCs w:val="20"/>
              </w:rPr>
              <w:t>32,830,263</w:t>
            </w:r>
          </w:p>
        </w:tc>
        <w:tc>
          <w:tcPr>
            <w:tcW w:w="1470" w:type="dxa"/>
            <w:vAlign w:val="bottom"/>
          </w:tcPr>
          <w:p w:rsidR="00CB4E2D" w:rsidRPr="00851E0F" w:rsidRDefault="007C1BE9" w:rsidP="00722529">
            <w:pPr>
              <w:pBdr>
                <w:bottom w:val="single" w:sz="4" w:space="1" w:color="auto"/>
              </w:pBdr>
              <w:spacing w:line="300" w:lineRule="exact"/>
              <w:ind w:left="90" w:right="86"/>
              <w:jc w:val="right"/>
              <w:rPr>
                <w:rFonts w:ascii="Arial" w:hAnsi="Arial" w:cs="Arial"/>
                <w:color w:val="000000"/>
                <w:spacing w:val="-4"/>
                <w:sz w:val="20"/>
                <w:szCs w:val="20"/>
              </w:rPr>
            </w:pPr>
            <w:r w:rsidRPr="00851E0F">
              <w:rPr>
                <w:rFonts w:ascii="Arial" w:hAnsi="Arial" w:cs="Arial"/>
                <w:color w:val="000000"/>
                <w:spacing w:val="-4"/>
                <w:sz w:val="20"/>
                <w:szCs w:val="20"/>
              </w:rPr>
              <w:t>32,830,263</w:t>
            </w:r>
          </w:p>
        </w:tc>
        <w:tc>
          <w:tcPr>
            <w:tcW w:w="1590" w:type="dxa"/>
          </w:tcPr>
          <w:p w:rsidR="00CB4E2D" w:rsidRPr="00851E0F" w:rsidRDefault="00CB4E2D" w:rsidP="00722529">
            <w:pPr>
              <w:pBdr>
                <w:bottom w:val="single" w:sz="4" w:space="1" w:color="auto"/>
              </w:pBdr>
              <w:spacing w:line="300" w:lineRule="exact"/>
              <w:ind w:left="90" w:right="86"/>
              <w:jc w:val="center"/>
              <w:rPr>
                <w:rFonts w:ascii="Arial" w:hAnsi="Arial" w:cs="Arial"/>
                <w:color w:val="000000"/>
                <w:spacing w:val="-4"/>
                <w:sz w:val="20"/>
                <w:szCs w:val="20"/>
              </w:rPr>
            </w:pPr>
            <w:r w:rsidRPr="00851E0F">
              <w:rPr>
                <w:rFonts w:ascii="Arial" w:hAnsi="Arial" w:cs="Arial"/>
                <w:color w:val="000000"/>
                <w:spacing w:val="-4"/>
                <w:sz w:val="20"/>
                <w:szCs w:val="20"/>
              </w:rPr>
              <w:t>-</w:t>
            </w:r>
          </w:p>
        </w:tc>
      </w:tr>
      <w:tr w:rsidR="00CB4E2D" w:rsidRPr="00851E0F" w:rsidTr="00722529">
        <w:trPr>
          <w:trHeight w:val="60"/>
        </w:trPr>
        <w:tc>
          <w:tcPr>
            <w:tcW w:w="4230" w:type="dxa"/>
          </w:tcPr>
          <w:p w:rsidR="00CB4E2D" w:rsidRPr="00851E0F" w:rsidRDefault="00CB4E2D" w:rsidP="00722529">
            <w:pPr>
              <w:spacing w:line="300" w:lineRule="exact"/>
              <w:ind w:left="441"/>
              <w:jc w:val="thaiDistribute"/>
              <w:rPr>
                <w:rFonts w:ascii="Arial" w:eastAsia="Times New Roman" w:hAnsi="Arial" w:cs="Arial"/>
                <w:noProof w:val="0"/>
                <w:spacing w:val="-4"/>
                <w:sz w:val="20"/>
                <w:szCs w:val="20"/>
                <w:cs/>
                <w:lang w:val="th-TH" w:bidi="th-TH"/>
              </w:rPr>
            </w:pPr>
            <w:r w:rsidRPr="00851E0F">
              <w:rPr>
                <w:rFonts w:ascii="Arial" w:hAnsi="Arial" w:cs="Arial"/>
                <w:bCs/>
                <w:spacing w:val="-4"/>
                <w:sz w:val="20"/>
                <w:szCs w:val="20"/>
              </w:rPr>
              <w:t>Ordinary shares as at 31 December 2016</w:t>
            </w:r>
          </w:p>
        </w:tc>
        <w:tc>
          <w:tcPr>
            <w:tcW w:w="900" w:type="dxa"/>
          </w:tcPr>
          <w:p w:rsidR="00CB4E2D" w:rsidRPr="00851E0F" w:rsidRDefault="00CB4E2D" w:rsidP="00722529">
            <w:pPr>
              <w:spacing w:line="300" w:lineRule="exact"/>
              <w:jc w:val="center"/>
              <w:rPr>
                <w:rFonts w:ascii="Arial" w:hAnsi="Arial" w:cs="Arial"/>
                <w:spacing w:val="-4"/>
                <w:sz w:val="20"/>
                <w:szCs w:val="20"/>
              </w:rPr>
            </w:pPr>
            <w:r w:rsidRPr="00851E0F">
              <w:rPr>
                <w:rFonts w:ascii="Arial" w:eastAsia="Times New Roman" w:hAnsi="Arial" w:cs="Arial"/>
                <w:noProof w:val="0"/>
                <w:spacing w:val="-4"/>
                <w:sz w:val="20"/>
                <w:szCs w:val="20"/>
                <w:lang w:bidi="th-TH"/>
              </w:rPr>
              <w:t>1</w:t>
            </w:r>
          </w:p>
        </w:tc>
        <w:tc>
          <w:tcPr>
            <w:tcW w:w="1440" w:type="dxa"/>
            <w:vAlign w:val="bottom"/>
          </w:tcPr>
          <w:p w:rsidR="00CB4E2D" w:rsidRPr="00851E0F" w:rsidRDefault="00CB4E2D" w:rsidP="00722529">
            <w:pPr>
              <w:pBdr>
                <w:bottom w:val="double" w:sz="4" w:space="1" w:color="auto"/>
              </w:pBdr>
              <w:spacing w:line="300" w:lineRule="exact"/>
              <w:ind w:left="90" w:right="86"/>
              <w:jc w:val="right"/>
              <w:rPr>
                <w:rFonts w:ascii="Arial" w:hAnsi="Arial" w:cs="Arial"/>
                <w:color w:val="000000"/>
                <w:spacing w:val="-4"/>
                <w:sz w:val="20"/>
                <w:szCs w:val="20"/>
                <w:rtl/>
                <w:cs/>
              </w:rPr>
            </w:pPr>
            <w:r w:rsidRPr="00851E0F">
              <w:rPr>
                <w:rFonts w:ascii="Arial" w:hAnsi="Arial" w:cs="Arial"/>
                <w:color w:val="000000"/>
                <w:spacing w:val="-4"/>
                <w:sz w:val="20"/>
                <w:szCs w:val="20"/>
              </w:rPr>
              <w:t>700,463,866</w:t>
            </w:r>
          </w:p>
        </w:tc>
        <w:tc>
          <w:tcPr>
            <w:tcW w:w="1470" w:type="dxa"/>
            <w:vAlign w:val="bottom"/>
          </w:tcPr>
          <w:p w:rsidR="00CB4E2D" w:rsidRPr="00851E0F" w:rsidRDefault="007C1BE9" w:rsidP="00722529">
            <w:pPr>
              <w:pBdr>
                <w:bottom w:val="double" w:sz="4" w:space="1" w:color="auto"/>
              </w:pBdr>
              <w:spacing w:line="300" w:lineRule="exact"/>
              <w:ind w:left="90" w:right="86"/>
              <w:jc w:val="right"/>
              <w:rPr>
                <w:rFonts w:ascii="Arial" w:hAnsi="Arial" w:cs="Arial"/>
                <w:color w:val="000000"/>
                <w:spacing w:val="-4"/>
                <w:sz w:val="20"/>
                <w:szCs w:val="20"/>
                <w:rtl/>
                <w:cs/>
              </w:rPr>
            </w:pPr>
            <w:r w:rsidRPr="00851E0F">
              <w:rPr>
                <w:rFonts w:ascii="Arial" w:hAnsi="Arial" w:cs="Arial"/>
                <w:color w:val="000000"/>
                <w:spacing w:val="-4"/>
                <w:sz w:val="20"/>
                <w:szCs w:val="20"/>
              </w:rPr>
              <w:t>700,463,866</w:t>
            </w:r>
          </w:p>
        </w:tc>
        <w:tc>
          <w:tcPr>
            <w:tcW w:w="1590" w:type="dxa"/>
          </w:tcPr>
          <w:p w:rsidR="00CB4E2D" w:rsidRPr="00851E0F" w:rsidRDefault="00CB4E2D" w:rsidP="00722529">
            <w:pPr>
              <w:pBdr>
                <w:bottom w:val="double" w:sz="4" w:space="1" w:color="auto"/>
              </w:pBdr>
              <w:spacing w:line="300" w:lineRule="exact"/>
              <w:ind w:left="90" w:right="86"/>
              <w:jc w:val="right"/>
              <w:rPr>
                <w:rFonts w:ascii="Arial" w:hAnsi="Arial" w:cs="Arial"/>
                <w:color w:val="000000"/>
                <w:spacing w:val="-4"/>
                <w:sz w:val="20"/>
                <w:szCs w:val="20"/>
              </w:rPr>
            </w:pPr>
            <w:r w:rsidRPr="00851E0F">
              <w:rPr>
                <w:rFonts w:ascii="Arial" w:hAnsi="Arial" w:cs="Arial"/>
                <w:color w:val="000000"/>
                <w:spacing w:val="-4"/>
                <w:sz w:val="20"/>
                <w:szCs w:val="20"/>
              </w:rPr>
              <w:t>167,751,133</w:t>
            </w:r>
          </w:p>
        </w:tc>
      </w:tr>
      <w:tr w:rsidR="00CB4E2D" w:rsidRPr="00851E0F" w:rsidTr="00722529">
        <w:trPr>
          <w:trHeight w:val="60"/>
        </w:trPr>
        <w:tc>
          <w:tcPr>
            <w:tcW w:w="4230" w:type="dxa"/>
          </w:tcPr>
          <w:p w:rsidR="00CB4E2D" w:rsidRPr="00851E0F" w:rsidRDefault="00CB4E2D" w:rsidP="00722529">
            <w:pPr>
              <w:spacing w:line="300" w:lineRule="exact"/>
              <w:ind w:left="441"/>
              <w:jc w:val="thaiDistribute"/>
              <w:rPr>
                <w:rFonts w:ascii="Arial" w:hAnsi="Arial" w:cs="Arial"/>
                <w:bCs/>
                <w:spacing w:val="-4"/>
                <w:sz w:val="20"/>
                <w:szCs w:val="20"/>
              </w:rPr>
            </w:pPr>
          </w:p>
        </w:tc>
        <w:tc>
          <w:tcPr>
            <w:tcW w:w="900" w:type="dxa"/>
          </w:tcPr>
          <w:p w:rsidR="00CB4E2D" w:rsidRPr="00851E0F" w:rsidRDefault="00CB4E2D" w:rsidP="00722529">
            <w:pPr>
              <w:spacing w:line="300" w:lineRule="exact"/>
              <w:jc w:val="center"/>
              <w:rPr>
                <w:rFonts w:ascii="Arial" w:eastAsia="Times New Roman" w:hAnsi="Arial" w:cs="Arial"/>
                <w:noProof w:val="0"/>
                <w:spacing w:val="-4"/>
                <w:sz w:val="20"/>
                <w:szCs w:val="20"/>
                <w:lang w:bidi="th-TH"/>
              </w:rPr>
            </w:pPr>
          </w:p>
        </w:tc>
        <w:tc>
          <w:tcPr>
            <w:tcW w:w="1440" w:type="dxa"/>
          </w:tcPr>
          <w:p w:rsidR="00CB4E2D" w:rsidRPr="00851E0F" w:rsidRDefault="00CB4E2D" w:rsidP="00722529">
            <w:pPr>
              <w:spacing w:line="300" w:lineRule="exact"/>
              <w:ind w:left="90" w:right="86"/>
              <w:jc w:val="right"/>
              <w:rPr>
                <w:rFonts w:ascii="Arial" w:hAnsi="Arial" w:cs="Arial"/>
                <w:color w:val="000000"/>
                <w:spacing w:val="-4"/>
                <w:sz w:val="20"/>
                <w:szCs w:val="20"/>
              </w:rPr>
            </w:pPr>
          </w:p>
        </w:tc>
        <w:tc>
          <w:tcPr>
            <w:tcW w:w="1470" w:type="dxa"/>
          </w:tcPr>
          <w:p w:rsidR="00CB4E2D" w:rsidRPr="00851E0F" w:rsidRDefault="00CB4E2D" w:rsidP="00722529">
            <w:pPr>
              <w:spacing w:line="300" w:lineRule="exact"/>
              <w:ind w:left="90" w:right="86"/>
              <w:jc w:val="right"/>
              <w:rPr>
                <w:rFonts w:ascii="Arial" w:hAnsi="Arial" w:cs="Arial"/>
                <w:color w:val="000000"/>
                <w:spacing w:val="-4"/>
                <w:sz w:val="20"/>
                <w:szCs w:val="20"/>
              </w:rPr>
            </w:pPr>
          </w:p>
        </w:tc>
        <w:tc>
          <w:tcPr>
            <w:tcW w:w="1590" w:type="dxa"/>
          </w:tcPr>
          <w:p w:rsidR="00CB4E2D" w:rsidRPr="00851E0F" w:rsidRDefault="00CB4E2D" w:rsidP="00722529">
            <w:pPr>
              <w:spacing w:line="300" w:lineRule="exact"/>
              <w:ind w:left="90" w:right="86"/>
              <w:jc w:val="right"/>
              <w:rPr>
                <w:rFonts w:ascii="Arial" w:hAnsi="Arial" w:cs="Arial"/>
                <w:color w:val="000000"/>
                <w:spacing w:val="-4"/>
                <w:sz w:val="20"/>
                <w:szCs w:val="20"/>
              </w:rPr>
            </w:pPr>
          </w:p>
        </w:tc>
      </w:tr>
      <w:tr w:rsidR="00CB4E2D" w:rsidRPr="00851E0F" w:rsidTr="00722529">
        <w:trPr>
          <w:trHeight w:val="60"/>
        </w:trPr>
        <w:tc>
          <w:tcPr>
            <w:tcW w:w="4230" w:type="dxa"/>
          </w:tcPr>
          <w:p w:rsidR="00CB4E2D" w:rsidRPr="00851E0F" w:rsidRDefault="00CB4E2D" w:rsidP="00722529">
            <w:pPr>
              <w:spacing w:line="300" w:lineRule="exact"/>
              <w:ind w:left="441"/>
              <w:jc w:val="thaiDistribute"/>
              <w:rPr>
                <w:rFonts w:ascii="Arial" w:eastAsia="Times New Roman" w:hAnsi="Arial" w:cs="Arial"/>
                <w:noProof w:val="0"/>
                <w:spacing w:val="-4"/>
                <w:sz w:val="20"/>
                <w:szCs w:val="20"/>
                <w:rtl/>
                <w:cs/>
                <w:lang w:val="th-TH"/>
              </w:rPr>
            </w:pPr>
            <w:r w:rsidRPr="00851E0F">
              <w:rPr>
                <w:rFonts w:ascii="Arial" w:hAnsi="Arial" w:cs="Arial"/>
                <w:bCs/>
                <w:spacing w:val="-4"/>
                <w:sz w:val="20"/>
                <w:szCs w:val="20"/>
              </w:rPr>
              <w:t>Ordinary shares as at 31 December 2016</w:t>
            </w:r>
          </w:p>
        </w:tc>
        <w:tc>
          <w:tcPr>
            <w:tcW w:w="900" w:type="dxa"/>
          </w:tcPr>
          <w:p w:rsidR="00CB4E2D" w:rsidRPr="00851E0F" w:rsidRDefault="00CB4E2D" w:rsidP="00722529">
            <w:pPr>
              <w:spacing w:line="300" w:lineRule="exact"/>
              <w:jc w:val="center"/>
              <w:rPr>
                <w:rFonts w:ascii="Arial" w:hAnsi="Arial" w:cs="Arial"/>
                <w:spacing w:val="-4"/>
                <w:sz w:val="20"/>
                <w:szCs w:val="20"/>
              </w:rPr>
            </w:pPr>
            <w:r w:rsidRPr="00851E0F">
              <w:rPr>
                <w:rFonts w:ascii="Arial" w:eastAsia="Times New Roman" w:hAnsi="Arial" w:cs="Arial"/>
                <w:noProof w:val="0"/>
                <w:spacing w:val="-4"/>
                <w:sz w:val="20"/>
                <w:szCs w:val="20"/>
                <w:lang w:bidi="th-TH"/>
              </w:rPr>
              <w:t>1</w:t>
            </w:r>
          </w:p>
        </w:tc>
        <w:tc>
          <w:tcPr>
            <w:tcW w:w="1440" w:type="dxa"/>
          </w:tcPr>
          <w:p w:rsidR="00CB4E2D" w:rsidRPr="00851E0F" w:rsidRDefault="00CB4E2D" w:rsidP="00722529">
            <w:pPr>
              <w:spacing w:line="300" w:lineRule="exact"/>
              <w:ind w:left="90" w:right="86"/>
              <w:jc w:val="right"/>
              <w:rPr>
                <w:rFonts w:ascii="Arial" w:hAnsi="Arial" w:cs="Arial"/>
                <w:color w:val="000000"/>
                <w:spacing w:val="-4"/>
                <w:sz w:val="20"/>
                <w:szCs w:val="20"/>
                <w:cs/>
                <w:lang w:bidi="th-TH"/>
              </w:rPr>
            </w:pPr>
            <w:r w:rsidRPr="00851E0F">
              <w:rPr>
                <w:rFonts w:ascii="Arial" w:hAnsi="Arial" w:cs="Arial"/>
                <w:color w:val="000000"/>
                <w:spacing w:val="-4"/>
                <w:sz w:val="20"/>
                <w:szCs w:val="20"/>
              </w:rPr>
              <w:t>700,463,866</w:t>
            </w:r>
          </w:p>
        </w:tc>
        <w:tc>
          <w:tcPr>
            <w:tcW w:w="1470" w:type="dxa"/>
          </w:tcPr>
          <w:p w:rsidR="00CB4E2D" w:rsidRPr="00851E0F" w:rsidRDefault="00CB4E2D" w:rsidP="00722529">
            <w:pPr>
              <w:spacing w:line="300" w:lineRule="exact"/>
              <w:ind w:left="90" w:right="86"/>
              <w:jc w:val="right"/>
              <w:rPr>
                <w:rFonts w:ascii="Arial" w:hAnsi="Arial" w:cs="Arial"/>
                <w:color w:val="000000"/>
                <w:spacing w:val="-4"/>
                <w:sz w:val="20"/>
                <w:szCs w:val="20"/>
                <w:cs/>
                <w:lang w:bidi="th-TH"/>
              </w:rPr>
            </w:pPr>
            <w:r w:rsidRPr="00851E0F">
              <w:rPr>
                <w:rFonts w:ascii="Arial" w:hAnsi="Arial" w:cs="Arial"/>
                <w:color w:val="000000"/>
                <w:spacing w:val="-4"/>
                <w:sz w:val="20"/>
                <w:szCs w:val="20"/>
              </w:rPr>
              <w:t>700,463,866</w:t>
            </w:r>
          </w:p>
        </w:tc>
        <w:tc>
          <w:tcPr>
            <w:tcW w:w="1590" w:type="dxa"/>
          </w:tcPr>
          <w:p w:rsidR="00CB4E2D" w:rsidRPr="00851E0F" w:rsidRDefault="00CB4E2D" w:rsidP="00722529">
            <w:pPr>
              <w:spacing w:line="300" w:lineRule="exact"/>
              <w:ind w:left="90" w:right="86"/>
              <w:jc w:val="right"/>
              <w:rPr>
                <w:rFonts w:ascii="Arial" w:hAnsi="Arial" w:cs="Arial"/>
                <w:color w:val="000000"/>
                <w:spacing w:val="-4"/>
                <w:sz w:val="20"/>
                <w:szCs w:val="20"/>
              </w:rPr>
            </w:pPr>
            <w:r w:rsidRPr="00851E0F">
              <w:rPr>
                <w:rFonts w:ascii="Arial" w:hAnsi="Arial" w:cs="Arial"/>
                <w:color w:val="000000"/>
                <w:spacing w:val="-4"/>
                <w:sz w:val="20"/>
                <w:szCs w:val="20"/>
              </w:rPr>
              <w:t>167,751,133</w:t>
            </w:r>
          </w:p>
        </w:tc>
      </w:tr>
      <w:tr w:rsidR="00CB4E2D" w:rsidRPr="00851E0F" w:rsidTr="00722529">
        <w:trPr>
          <w:trHeight w:val="234"/>
        </w:trPr>
        <w:tc>
          <w:tcPr>
            <w:tcW w:w="4230" w:type="dxa"/>
          </w:tcPr>
          <w:p w:rsidR="00CB4E2D" w:rsidRPr="00851E0F" w:rsidRDefault="00CB4E2D" w:rsidP="00722529">
            <w:pPr>
              <w:spacing w:line="300" w:lineRule="exact"/>
              <w:ind w:left="801" w:hanging="360"/>
              <w:jc w:val="thaiDistribute"/>
              <w:rPr>
                <w:rFonts w:ascii="Arial" w:hAnsi="Arial" w:cs="Arial"/>
                <w:bCs/>
                <w:spacing w:val="-4"/>
                <w:sz w:val="20"/>
                <w:szCs w:val="20"/>
                <w:rtl/>
                <w:cs/>
              </w:rPr>
            </w:pPr>
            <w:r w:rsidRPr="00851E0F">
              <w:rPr>
                <w:rFonts w:ascii="Arial" w:hAnsi="Arial" w:cs="Arial"/>
                <w:bCs/>
                <w:spacing w:val="-4"/>
                <w:sz w:val="20"/>
                <w:szCs w:val="20"/>
              </w:rPr>
              <w:t>The warrants were ex</w:t>
            </w:r>
            <w:r w:rsidR="009510E5" w:rsidRPr="00851E0F">
              <w:rPr>
                <w:rFonts w:ascii="Arial" w:hAnsi="Arial" w:cs="Arial"/>
                <w:bCs/>
                <w:spacing w:val="-4"/>
                <w:sz w:val="20"/>
                <w:szCs w:val="20"/>
              </w:rPr>
              <w:t>ercised (Note 26</w:t>
            </w:r>
            <w:r w:rsidRPr="00851E0F">
              <w:rPr>
                <w:rFonts w:ascii="Arial" w:hAnsi="Arial" w:cs="Arial"/>
                <w:bCs/>
                <w:spacing w:val="-4"/>
                <w:sz w:val="20"/>
                <w:szCs w:val="20"/>
              </w:rPr>
              <w:t>)</w:t>
            </w:r>
          </w:p>
        </w:tc>
        <w:tc>
          <w:tcPr>
            <w:tcW w:w="900" w:type="dxa"/>
          </w:tcPr>
          <w:p w:rsidR="00CB4E2D" w:rsidRPr="00851E0F" w:rsidRDefault="00CB4E2D" w:rsidP="00722529">
            <w:pPr>
              <w:spacing w:line="300" w:lineRule="exact"/>
              <w:jc w:val="center"/>
              <w:rPr>
                <w:rFonts w:ascii="Arial" w:hAnsi="Arial" w:cs="Arial"/>
                <w:spacing w:val="-4"/>
                <w:sz w:val="20"/>
                <w:szCs w:val="20"/>
              </w:rPr>
            </w:pPr>
            <w:r w:rsidRPr="00851E0F">
              <w:rPr>
                <w:rFonts w:ascii="Arial" w:hAnsi="Arial" w:cs="Arial"/>
                <w:spacing w:val="-4"/>
                <w:sz w:val="20"/>
                <w:szCs w:val="20"/>
              </w:rPr>
              <w:t>1</w:t>
            </w:r>
          </w:p>
        </w:tc>
        <w:tc>
          <w:tcPr>
            <w:tcW w:w="1440" w:type="dxa"/>
          </w:tcPr>
          <w:p w:rsidR="00CB4E2D" w:rsidRPr="00851E0F" w:rsidRDefault="00CB4E2D" w:rsidP="00722529">
            <w:pPr>
              <w:spacing w:line="300" w:lineRule="exact"/>
              <w:ind w:left="90" w:right="86"/>
              <w:jc w:val="right"/>
              <w:rPr>
                <w:rFonts w:ascii="Arial" w:hAnsi="Arial" w:cs="Arial"/>
                <w:color w:val="000000"/>
                <w:spacing w:val="-4"/>
                <w:sz w:val="20"/>
                <w:szCs w:val="20"/>
                <w:cs/>
                <w:lang w:bidi="th-TH"/>
              </w:rPr>
            </w:pPr>
            <w:r w:rsidRPr="00851E0F">
              <w:rPr>
                <w:rFonts w:ascii="Arial" w:hAnsi="Arial" w:cs="Arial"/>
                <w:color w:val="000000"/>
                <w:spacing w:val="-4"/>
                <w:sz w:val="20"/>
                <w:szCs w:val="20"/>
                <w:lang w:bidi="th-TH"/>
              </w:rPr>
              <w:t>39,597</w:t>
            </w:r>
          </w:p>
        </w:tc>
        <w:tc>
          <w:tcPr>
            <w:tcW w:w="1470" w:type="dxa"/>
          </w:tcPr>
          <w:p w:rsidR="00CB4E2D" w:rsidRPr="00851E0F" w:rsidRDefault="00CB4E2D" w:rsidP="00722529">
            <w:pPr>
              <w:spacing w:line="300" w:lineRule="exact"/>
              <w:ind w:left="90" w:right="86"/>
              <w:jc w:val="right"/>
              <w:rPr>
                <w:rFonts w:ascii="Arial" w:hAnsi="Arial" w:cs="Arial"/>
                <w:color w:val="000000"/>
                <w:spacing w:val="-4"/>
                <w:sz w:val="20"/>
                <w:szCs w:val="20"/>
                <w:cs/>
                <w:lang w:bidi="th-TH"/>
              </w:rPr>
            </w:pPr>
            <w:r w:rsidRPr="00851E0F">
              <w:rPr>
                <w:rFonts w:ascii="Arial" w:hAnsi="Arial" w:cs="Arial"/>
                <w:color w:val="000000"/>
                <w:spacing w:val="-4"/>
                <w:sz w:val="20"/>
                <w:szCs w:val="20"/>
                <w:lang w:bidi="th-TH"/>
              </w:rPr>
              <w:t>39,597</w:t>
            </w:r>
          </w:p>
        </w:tc>
        <w:tc>
          <w:tcPr>
            <w:tcW w:w="1590" w:type="dxa"/>
          </w:tcPr>
          <w:p w:rsidR="00CB4E2D" w:rsidRPr="00851E0F" w:rsidRDefault="00CB4E2D" w:rsidP="00722529">
            <w:pPr>
              <w:spacing w:line="300" w:lineRule="exact"/>
              <w:ind w:left="90" w:right="86"/>
              <w:jc w:val="center"/>
              <w:rPr>
                <w:rFonts w:ascii="Arial" w:hAnsi="Arial" w:cs="Arial"/>
                <w:color w:val="000000"/>
                <w:spacing w:val="-4"/>
                <w:sz w:val="20"/>
                <w:szCs w:val="20"/>
                <w:cs/>
                <w:lang w:bidi="th-TH"/>
              </w:rPr>
            </w:pPr>
            <w:r w:rsidRPr="00851E0F">
              <w:rPr>
                <w:rFonts w:ascii="Arial" w:hAnsi="Arial" w:cs="Arial"/>
                <w:color w:val="000000"/>
                <w:spacing w:val="-4"/>
                <w:sz w:val="20"/>
                <w:szCs w:val="20"/>
                <w:lang w:bidi="th-TH"/>
              </w:rPr>
              <w:t>-</w:t>
            </w:r>
          </w:p>
        </w:tc>
      </w:tr>
      <w:tr w:rsidR="00CB4E2D" w:rsidRPr="00851E0F" w:rsidTr="00722529">
        <w:tc>
          <w:tcPr>
            <w:tcW w:w="4230" w:type="dxa"/>
          </w:tcPr>
          <w:p w:rsidR="00CB4E2D" w:rsidRPr="00851E0F" w:rsidRDefault="00CB4E2D" w:rsidP="00722529">
            <w:pPr>
              <w:spacing w:line="300" w:lineRule="exact"/>
              <w:ind w:left="801" w:hanging="360"/>
              <w:jc w:val="thaiDistribute"/>
              <w:rPr>
                <w:rFonts w:ascii="Arial" w:hAnsi="Arial" w:cs="Arial"/>
                <w:bCs/>
                <w:spacing w:val="-4"/>
                <w:sz w:val="20"/>
                <w:szCs w:val="20"/>
                <w:rtl/>
                <w:cs/>
              </w:rPr>
            </w:pPr>
            <w:r w:rsidRPr="00851E0F">
              <w:rPr>
                <w:rFonts w:ascii="Arial" w:hAnsi="Arial" w:cs="Arial"/>
                <w:bCs/>
                <w:spacing w:val="-4"/>
                <w:sz w:val="20"/>
                <w:szCs w:val="20"/>
              </w:rPr>
              <w:t>Increase in share capital (Note 25</w:t>
            </w:r>
            <w:r w:rsidR="009510E5" w:rsidRPr="00851E0F">
              <w:rPr>
                <w:rFonts w:ascii="Arial" w:hAnsi="Arial" w:cs="Arial"/>
                <w:bCs/>
                <w:spacing w:val="-4"/>
                <w:sz w:val="20"/>
                <w:szCs w:val="20"/>
              </w:rPr>
              <w:t>.1</w:t>
            </w:r>
            <w:r w:rsidRPr="00851E0F">
              <w:rPr>
                <w:rFonts w:ascii="Arial" w:hAnsi="Arial" w:cs="Arial"/>
                <w:bCs/>
                <w:spacing w:val="-4"/>
                <w:sz w:val="20"/>
                <w:szCs w:val="20"/>
              </w:rPr>
              <w:t>)</w:t>
            </w:r>
          </w:p>
        </w:tc>
        <w:tc>
          <w:tcPr>
            <w:tcW w:w="900" w:type="dxa"/>
          </w:tcPr>
          <w:p w:rsidR="00CB4E2D" w:rsidRPr="00851E0F" w:rsidRDefault="00CB4E2D" w:rsidP="00722529">
            <w:pPr>
              <w:spacing w:line="300" w:lineRule="exact"/>
              <w:jc w:val="center"/>
              <w:rPr>
                <w:rFonts w:ascii="Arial" w:hAnsi="Arial" w:cs="Arial"/>
                <w:spacing w:val="-4"/>
                <w:sz w:val="20"/>
                <w:szCs w:val="20"/>
              </w:rPr>
            </w:pPr>
            <w:r w:rsidRPr="00851E0F">
              <w:rPr>
                <w:rFonts w:ascii="Arial" w:hAnsi="Arial" w:cs="Arial"/>
                <w:spacing w:val="-4"/>
                <w:sz w:val="20"/>
                <w:szCs w:val="20"/>
              </w:rPr>
              <w:t>1</w:t>
            </w:r>
          </w:p>
        </w:tc>
        <w:tc>
          <w:tcPr>
            <w:tcW w:w="1440" w:type="dxa"/>
            <w:vAlign w:val="bottom"/>
          </w:tcPr>
          <w:p w:rsidR="00CB4E2D" w:rsidRPr="00851E0F" w:rsidRDefault="00CB4E2D" w:rsidP="00722529">
            <w:pPr>
              <w:pBdr>
                <w:bottom w:val="single" w:sz="4" w:space="1" w:color="auto"/>
              </w:pBdr>
              <w:spacing w:line="300" w:lineRule="exact"/>
              <w:ind w:left="90" w:right="86"/>
              <w:jc w:val="right"/>
              <w:rPr>
                <w:rFonts w:ascii="Arial" w:hAnsi="Arial" w:cs="Arial"/>
                <w:color w:val="000000"/>
                <w:spacing w:val="-4"/>
                <w:sz w:val="20"/>
                <w:szCs w:val="20"/>
              </w:rPr>
            </w:pPr>
            <w:r w:rsidRPr="00851E0F">
              <w:rPr>
                <w:rFonts w:ascii="Arial" w:hAnsi="Arial" w:cs="Arial"/>
                <w:color w:val="000000"/>
                <w:spacing w:val="-4"/>
                <w:sz w:val="20"/>
                <w:szCs w:val="20"/>
              </w:rPr>
              <w:t>2,469,372,989</w:t>
            </w:r>
          </w:p>
        </w:tc>
        <w:tc>
          <w:tcPr>
            <w:tcW w:w="1470" w:type="dxa"/>
            <w:vAlign w:val="bottom"/>
          </w:tcPr>
          <w:p w:rsidR="00CB4E2D" w:rsidRPr="00851E0F" w:rsidRDefault="00CB4E2D" w:rsidP="00722529">
            <w:pPr>
              <w:pBdr>
                <w:bottom w:val="single" w:sz="4" w:space="1" w:color="auto"/>
              </w:pBdr>
              <w:spacing w:line="300" w:lineRule="exact"/>
              <w:ind w:left="90" w:right="86"/>
              <w:jc w:val="right"/>
              <w:rPr>
                <w:rFonts w:ascii="Arial" w:hAnsi="Arial" w:cs="Arial"/>
                <w:color w:val="000000"/>
                <w:spacing w:val="-4"/>
                <w:sz w:val="20"/>
                <w:szCs w:val="20"/>
              </w:rPr>
            </w:pPr>
            <w:r w:rsidRPr="00851E0F">
              <w:rPr>
                <w:rFonts w:ascii="Arial" w:hAnsi="Arial" w:cs="Arial"/>
                <w:color w:val="000000"/>
                <w:spacing w:val="-4"/>
                <w:sz w:val="20"/>
                <w:szCs w:val="20"/>
              </w:rPr>
              <w:t>2,469,372,989</w:t>
            </w:r>
          </w:p>
        </w:tc>
        <w:tc>
          <w:tcPr>
            <w:tcW w:w="1590" w:type="dxa"/>
          </w:tcPr>
          <w:p w:rsidR="00CB4E2D" w:rsidRPr="00851E0F" w:rsidRDefault="00CB4E2D" w:rsidP="00722529">
            <w:pPr>
              <w:pBdr>
                <w:bottom w:val="single" w:sz="4" w:space="1" w:color="auto"/>
              </w:pBdr>
              <w:spacing w:line="300" w:lineRule="exact"/>
              <w:ind w:left="90" w:right="86"/>
              <w:jc w:val="right"/>
              <w:rPr>
                <w:rFonts w:ascii="Arial" w:hAnsi="Arial" w:cs="Arial"/>
                <w:color w:val="000000"/>
                <w:spacing w:val="-4"/>
                <w:sz w:val="20"/>
                <w:szCs w:val="20"/>
              </w:rPr>
            </w:pPr>
            <w:r w:rsidRPr="00851E0F">
              <w:rPr>
                <w:rFonts w:ascii="Arial" w:hAnsi="Arial" w:cs="Arial"/>
                <w:color w:val="000000"/>
                <w:spacing w:val="-4"/>
                <w:sz w:val="20"/>
                <w:szCs w:val="20"/>
              </w:rPr>
              <w:t>(2,098,967,040)</w:t>
            </w:r>
          </w:p>
        </w:tc>
      </w:tr>
      <w:tr w:rsidR="00CB4E2D" w:rsidRPr="00851E0F" w:rsidTr="00722529">
        <w:trPr>
          <w:trHeight w:val="63"/>
        </w:trPr>
        <w:tc>
          <w:tcPr>
            <w:tcW w:w="4230" w:type="dxa"/>
          </w:tcPr>
          <w:p w:rsidR="00CB4E2D" w:rsidRPr="00851E0F" w:rsidRDefault="00CB4E2D" w:rsidP="00722529">
            <w:pPr>
              <w:spacing w:line="300" w:lineRule="exact"/>
              <w:ind w:left="441"/>
              <w:jc w:val="thaiDistribute"/>
              <w:rPr>
                <w:rFonts w:ascii="Arial" w:eastAsia="Times New Roman" w:hAnsi="Arial" w:cs="Arial"/>
                <w:noProof w:val="0"/>
                <w:spacing w:val="-4"/>
                <w:sz w:val="20"/>
                <w:szCs w:val="20"/>
                <w:cs/>
                <w:lang w:val="th-TH" w:bidi="th-TH"/>
              </w:rPr>
            </w:pPr>
            <w:r w:rsidRPr="00851E0F">
              <w:rPr>
                <w:rFonts w:ascii="Arial" w:hAnsi="Arial" w:cs="Arial"/>
                <w:bCs/>
                <w:spacing w:val="-4"/>
                <w:sz w:val="20"/>
                <w:szCs w:val="20"/>
              </w:rPr>
              <w:t>Ordinary shares as at 31 December 2017</w:t>
            </w:r>
          </w:p>
        </w:tc>
        <w:tc>
          <w:tcPr>
            <w:tcW w:w="900" w:type="dxa"/>
          </w:tcPr>
          <w:p w:rsidR="00CB4E2D" w:rsidRPr="00851E0F" w:rsidRDefault="00CB4E2D" w:rsidP="00722529">
            <w:pPr>
              <w:spacing w:line="300" w:lineRule="exact"/>
              <w:jc w:val="center"/>
              <w:rPr>
                <w:rFonts w:ascii="Arial" w:hAnsi="Arial" w:cs="Arial"/>
                <w:spacing w:val="-4"/>
                <w:sz w:val="20"/>
                <w:szCs w:val="20"/>
              </w:rPr>
            </w:pPr>
            <w:r w:rsidRPr="00851E0F">
              <w:rPr>
                <w:rFonts w:ascii="Arial" w:eastAsia="Times New Roman" w:hAnsi="Arial" w:cs="Arial"/>
                <w:noProof w:val="0"/>
                <w:spacing w:val="-4"/>
                <w:sz w:val="20"/>
                <w:szCs w:val="20"/>
                <w:lang w:bidi="th-TH"/>
              </w:rPr>
              <w:t>1</w:t>
            </w:r>
          </w:p>
        </w:tc>
        <w:tc>
          <w:tcPr>
            <w:tcW w:w="1440" w:type="dxa"/>
            <w:vAlign w:val="bottom"/>
          </w:tcPr>
          <w:p w:rsidR="00CB4E2D" w:rsidRPr="00851E0F" w:rsidRDefault="00CB4E2D" w:rsidP="00722529">
            <w:pPr>
              <w:pBdr>
                <w:bottom w:val="double" w:sz="4" w:space="1" w:color="auto"/>
              </w:pBdr>
              <w:spacing w:line="300" w:lineRule="exact"/>
              <w:ind w:left="90" w:right="86"/>
              <w:jc w:val="right"/>
              <w:rPr>
                <w:rFonts w:ascii="Arial" w:hAnsi="Arial" w:cs="Arial"/>
                <w:color w:val="000000"/>
                <w:spacing w:val="-4"/>
                <w:sz w:val="20"/>
                <w:szCs w:val="20"/>
                <w:rtl/>
                <w:cs/>
              </w:rPr>
            </w:pPr>
            <w:r w:rsidRPr="00851E0F">
              <w:rPr>
                <w:rFonts w:ascii="Arial" w:hAnsi="Arial" w:cs="Arial"/>
                <w:color w:val="000000"/>
                <w:spacing w:val="-4"/>
                <w:sz w:val="20"/>
                <w:szCs w:val="20"/>
              </w:rPr>
              <w:t>3,169,876,452</w:t>
            </w:r>
          </w:p>
        </w:tc>
        <w:tc>
          <w:tcPr>
            <w:tcW w:w="1470" w:type="dxa"/>
            <w:vAlign w:val="bottom"/>
          </w:tcPr>
          <w:p w:rsidR="00CB4E2D" w:rsidRPr="00851E0F" w:rsidRDefault="00CB4E2D" w:rsidP="00722529">
            <w:pPr>
              <w:pBdr>
                <w:bottom w:val="double" w:sz="4" w:space="1" w:color="auto"/>
              </w:pBdr>
              <w:spacing w:line="300" w:lineRule="exact"/>
              <w:ind w:left="90" w:right="86"/>
              <w:jc w:val="right"/>
              <w:rPr>
                <w:rFonts w:ascii="Arial" w:hAnsi="Arial" w:cs="Arial"/>
                <w:color w:val="000000"/>
                <w:spacing w:val="-4"/>
                <w:sz w:val="20"/>
                <w:szCs w:val="20"/>
                <w:rtl/>
                <w:cs/>
              </w:rPr>
            </w:pPr>
            <w:r w:rsidRPr="00851E0F">
              <w:rPr>
                <w:rFonts w:ascii="Arial" w:hAnsi="Arial" w:cs="Arial"/>
                <w:color w:val="000000"/>
                <w:spacing w:val="-4"/>
                <w:sz w:val="20"/>
                <w:szCs w:val="20"/>
              </w:rPr>
              <w:t>3,169,876,452</w:t>
            </w:r>
          </w:p>
        </w:tc>
        <w:tc>
          <w:tcPr>
            <w:tcW w:w="1590" w:type="dxa"/>
          </w:tcPr>
          <w:p w:rsidR="00CB4E2D" w:rsidRPr="00851E0F" w:rsidRDefault="00CB4E2D" w:rsidP="00722529">
            <w:pPr>
              <w:pBdr>
                <w:bottom w:val="double" w:sz="4" w:space="1" w:color="auto"/>
              </w:pBdr>
              <w:spacing w:line="300" w:lineRule="exact"/>
              <w:ind w:left="90" w:right="86"/>
              <w:jc w:val="right"/>
              <w:rPr>
                <w:rFonts w:ascii="Arial" w:hAnsi="Arial" w:cs="Arial"/>
                <w:color w:val="000000"/>
                <w:spacing w:val="-4"/>
                <w:sz w:val="20"/>
                <w:szCs w:val="20"/>
                <w:rtl/>
                <w:cs/>
              </w:rPr>
            </w:pPr>
            <w:r w:rsidRPr="00851E0F">
              <w:rPr>
                <w:rFonts w:ascii="Arial" w:hAnsi="Arial" w:cs="Arial"/>
                <w:color w:val="000000"/>
                <w:spacing w:val="-4"/>
                <w:sz w:val="20"/>
                <w:szCs w:val="20"/>
              </w:rPr>
              <w:t>(1,931,215,907)</w:t>
            </w:r>
          </w:p>
        </w:tc>
      </w:tr>
    </w:tbl>
    <w:p w:rsidR="00576296" w:rsidRPr="00851E0F" w:rsidRDefault="00576296" w:rsidP="00576296">
      <w:pPr>
        <w:tabs>
          <w:tab w:val="left" w:pos="540"/>
        </w:tabs>
        <w:ind w:left="3510"/>
        <w:jc w:val="both"/>
        <w:rPr>
          <w:rFonts w:ascii="Arial" w:hAnsi="Arial" w:cs="Arial"/>
          <w:b/>
          <w:caps/>
          <w:noProof w:val="0"/>
          <w:sz w:val="20"/>
          <w:szCs w:val="20"/>
        </w:rPr>
      </w:pPr>
    </w:p>
    <w:p w:rsidR="002D1334" w:rsidRPr="00851E0F" w:rsidRDefault="002D1334">
      <w:pPr>
        <w:rPr>
          <w:rFonts w:ascii="Arial" w:hAnsi="Arial" w:cs="Arial"/>
          <w:b/>
          <w:bCs/>
          <w:spacing w:val="-4"/>
          <w:sz w:val="20"/>
          <w:szCs w:val="20"/>
        </w:rPr>
      </w:pPr>
      <w:r w:rsidRPr="00851E0F">
        <w:rPr>
          <w:rFonts w:ascii="Arial" w:hAnsi="Arial" w:cs="Arial"/>
          <w:b/>
          <w:bCs/>
          <w:spacing w:val="-4"/>
          <w:sz w:val="20"/>
          <w:szCs w:val="20"/>
        </w:rPr>
        <w:br w:type="page"/>
      </w:r>
    </w:p>
    <w:p w:rsidR="00D069C0" w:rsidRPr="00851E0F" w:rsidRDefault="00CB4E2D" w:rsidP="00D33B97">
      <w:pPr>
        <w:ind w:left="540"/>
        <w:rPr>
          <w:rFonts w:ascii="Arial" w:hAnsi="Arial" w:cs="Arial"/>
          <w:b/>
          <w:bCs/>
          <w:spacing w:val="-4"/>
          <w:sz w:val="20"/>
          <w:szCs w:val="20"/>
        </w:rPr>
      </w:pPr>
      <w:r w:rsidRPr="00851E0F">
        <w:rPr>
          <w:rFonts w:ascii="Arial" w:hAnsi="Arial" w:cs="Arial"/>
          <w:b/>
          <w:bCs/>
          <w:spacing w:val="-4"/>
          <w:sz w:val="20"/>
          <w:szCs w:val="20"/>
        </w:rPr>
        <w:t>Change in 2017</w:t>
      </w:r>
    </w:p>
    <w:p w:rsidR="00CB4E2D" w:rsidRPr="00851E0F" w:rsidRDefault="00CB4E2D" w:rsidP="00CB4E2D">
      <w:pPr>
        <w:ind w:left="720"/>
        <w:rPr>
          <w:rFonts w:ascii="Arial" w:hAnsi="Arial" w:cs="Arial"/>
          <w:b/>
          <w:bCs/>
          <w:spacing w:val="-4"/>
          <w:sz w:val="20"/>
          <w:szCs w:val="20"/>
        </w:rPr>
      </w:pPr>
    </w:p>
    <w:p w:rsidR="00850D26" w:rsidRPr="00851E0F" w:rsidRDefault="00850D26" w:rsidP="00D33B97">
      <w:pPr>
        <w:pStyle w:val="ListParagraph"/>
        <w:numPr>
          <w:ilvl w:val="1"/>
          <w:numId w:val="40"/>
        </w:numPr>
        <w:tabs>
          <w:tab w:val="left" w:pos="0"/>
        </w:tabs>
        <w:ind w:left="1080" w:hanging="540"/>
        <w:jc w:val="both"/>
        <w:rPr>
          <w:rFonts w:ascii="Arial" w:hAnsi="Arial" w:cs="Arial"/>
          <w:spacing w:val="-4"/>
          <w:sz w:val="20"/>
          <w:szCs w:val="20"/>
        </w:rPr>
      </w:pPr>
      <w:r w:rsidRPr="00851E0F">
        <w:rPr>
          <w:rFonts w:ascii="Arial" w:hAnsi="Arial" w:cs="Arial"/>
          <w:spacing w:val="-4"/>
          <w:sz w:val="20"/>
          <w:szCs w:val="20"/>
        </w:rPr>
        <w:t>At the extraordinar</w:t>
      </w:r>
      <w:r w:rsidR="00BD55A8" w:rsidRPr="00851E0F">
        <w:rPr>
          <w:rFonts w:ascii="Arial" w:hAnsi="Arial" w:cs="Arial"/>
          <w:spacing w:val="-4"/>
          <w:sz w:val="20"/>
          <w:szCs w:val="20"/>
        </w:rPr>
        <w:t>y shareholders’ meeting no. 1/2017</w:t>
      </w:r>
      <w:r w:rsidRPr="00851E0F">
        <w:rPr>
          <w:rFonts w:ascii="Arial" w:hAnsi="Arial" w:cs="Arial"/>
          <w:spacing w:val="-4"/>
          <w:sz w:val="20"/>
          <w:szCs w:val="20"/>
        </w:rPr>
        <w:t xml:space="preserve"> held on 8 August 2017, it was unanimously resolved as detailed follows;</w:t>
      </w:r>
    </w:p>
    <w:p w:rsidR="00850D26" w:rsidRPr="00851E0F" w:rsidRDefault="00850D26" w:rsidP="00850D26">
      <w:pPr>
        <w:tabs>
          <w:tab w:val="left" w:pos="540"/>
        </w:tabs>
        <w:rPr>
          <w:rFonts w:ascii="Arial" w:hAnsi="Arial" w:cs="Arial"/>
          <w:spacing w:val="-4"/>
          <w:sz w:val="20"/>
          <w:szCs w:val="20"/>
        </w:rPr>
      </w:pPr>
    </w:p>
    <w:p w:rsidR="00850D26" w:rsidRPr="00851E0F" w:rsidRDefault="00850D26" w:rsidP="00D33B97">
      <w:pPr>
        <w:pStyle w:val="ListParagraph"/>
        <w:numPr>
          <w:ilvl w:val="0"/>
          <w:numId w:val="41"/>
        </w:numPr>
        <w:tabs>
          <w:tab w:val="left" w:pos="0"/>
        </w:tabs>
        <w:ind w:left="1440"/>
        <w:jc w:val="both"/>
        <w:rPr>
          <w:rFonts w:ascii="Arial" w:hAnsi="Arial" w:cs="Arial"/>
          <w:spacing w:val="-4"/>
          <w:sz w:val="20"/>
          <w:szCs w:val="20"/>
        </w:rPr>
      </w:pPr>
      <w:r w:rsidRPr="00851E0F">
        <w:rPr>
          <w:rFonts w:ascii="Arial" w:hAnsi="Arial" w:cs="Arial"/>
          <w:spacing w:val="-4"/>
          <w:sz w:val="20"/>
          <w:szCs w:val="20"/>
        </w:rPr>
        <w:t>Approved to reduce the Company’s registered share capital from Baht 1,485,294,461 (ordinary shares of 1,485,294,461 shares with a par value of Baht 1 per share) to Baht 907,671,015 (ordinary shares of 907,671,015 shares with a par value of Baht 1 per share) by cancellation of the non-issued ordinary shares of 577,623,446 shares at the par value of Baht 1 per share, totaling Baht 577,623,446. The Company registered its decrease of the registered share capital with the Department of Business Development, the Ministry of Commerce on 17 August 2017.</w:t>
      </w:r>
    </w:p>
    <w:p w:rsidR="00850D26" w:rsidRPr="00851E0F" w:rsidRDefault="00850D26" w:rsidP="00D33B97">
      <w:pPr>
        <w:tabs>
          <w:tab w:val="left" w:pos="540"/>
        </w:tabs>
        <w:ind w:left="1440" w:hanging="360"/>
        <w:rPr>
          <w:rFonts w:ascii="Arial" w:hAnsi="Arial" w:cs="Arial"/>
          <w:spacing w:val="-4"/>
          <w:sz w:val="20"/>
          <w:szCs w:val="20"/>
        </w:rPr>
      </w:pPr>
    </w:p>
    <w:p w:rsidR="00850D26" w:rsidRPr="00851E0F" w:rsidRDefault="00850D26" w:rsidP="00D33B97">
      <w:pPr>
        <w:pStyle w:val="ListParagraph"/>
        <w:numPr>
          <w:ilvl w:val="0"/>
          <w:numId w:val="41"/>
        </w:numPr>
        <w:tabs>
          <w:tab w:val="left" w:pos="0"/>
        </w:tabs>
        <w:ind w:left="1440"/>
        <w:jc w:val="both"/>
        <w:rPr>
          <w:rFonts w:ascii="Arial" w:hAnsi="Arial" w:cs="Arial"/>
          <w:spacing w:val="-4"/>
          <w:sz w:val="20"/>
          <w:szCs w:val="20"/>
        </w:rPr>
      </w:pPr>
      <w:r w:rsidRPr="00851E0F">
        <w:rPr>
          <w:rFonts w:ascii="Arial" w:hAnsi="Arial" w:cs="Arial"/>
          <w:spacing w:val="-4"/>
          <w:sz w:val="20"/>
          <w:szCs w:val="20"/>
        </w:rPr>
        <w:t>Approved to increase the Company’s registered share capital from Baht 907,671,015 (ordinary shares of 907,671,015 shares with a par value of Baht 1 per share) to Baht 6,271,362,692 (ordinary shares of 6,271,362,692 shares with a par value of Baht 1 per share) by issuing of new ordinary shares of 5,363,691,677 shares at the par value of Baht 1 per share, totaling Baht 5,363,691,677.  The Company registered its increase of the registered share capital with the Department of Business Development, the Ministry of Commerce on 18 August 2017.</w:t>
      </w:r>
    </w:p>
    <w:p w:rsidR="00850D26" w:rsidRPr="00851E0F" w:rsidRDefault="00850D26" w:rsidP="00D33B97">
      <w:pPr>
        <w:tabs>
          <w:tab w:val="left" w:pos="540"/>
        </w:tabs>
        <w:ind w:left="1440" w:hanging="360"/>
        <w:rPr>
          <w:rFonts w:ascii="Arial" w:hAnsi="Arial" w:cs="Arial"/>
          <w:spacing w:val="-4"/>
          <w:sz w:val="20"/>
          <w:szCs w:val="20"/>
        </w:rPr>
      </w:pPr>
    </w:p>
    <w:p w:rsidR="00850D26" w:rsidRPr="00851E0F" w:rsidRDefault="00850D26" w:rsidP="00D33B97">
      <w:pPr>
        <w:pStyle w:val="ListParagraph"/>
        <w:numPr>
          <w:ilvl w:val="0"/>
          <w:numId w:val="41"/>
        </w:numPr>
        <w:tabs>
          <w:tab w:val="left" w:pos="0"/>
        </w:tabs>
        <w:ind w:left="1440"/>
        <w:jc w:val="both"/>
        <w:rPr>
          <w:rFonts w:ascii="Arial" w:hAnsi="Arial" w:cs="Arial"/>
          <w:spacing w:val="-4"/>
          <w:sz w:val="20"/>
          <w:szCs w:val="20"/>
        </w:rPr>
      </w:pPr>
      <w:r w:rsidRPr="00851E0F">
        <w:rPr>
          <w:rFonts w:ascii="Arial" w:hAnsi="Arial" w:cs="Arial"/>
          <w:spacing w:val="-4"/>
          <w:sz w:val="20"/>
          <w:szCs w:val="20"/>
        </w:rPr>
        <w:t>Approved to offer the newly issued ordinary shares to the existing shareholders of 2,469,372,989 shares at the par value of Baht 1 per share at the proportion of 1 ordinary share to 5 newly issued shares at the price of Baht 0.15 per share. The Company fully received of share subscribtion of Baht 370,405,948 and recorded increase of paid-up share capital of Baht 2,469,372,989 and discount on share capital of Baht 2,098,967,041. The Company registered the fully paid-up share capital from 700,503,463 shares to 3,169,876,452 shares at the par value of Baht 1 per share, totaling Baht 3,169,876,452 with the Department of Business Development, the Ministry of Commerce on 22 September 2017.</w:t>
      </w:r>
    </w:p>
    <w:p w:rsidR="00CB4E2D" w:rsidRPr="00851E0F" w:rsidRDefault="00CB4E2D" w:rsidP="00F732D8">
      <w:pPr>
        <w:tabs>
          <w:tab w:val="left" w:pos="540"/>
        </w:tabs>
        <w:ind w:left="540" w:hanging="540"/>
        <w:jc w:val="thaiDistribute"/>
        <w:rPr>
          <w:rFonts w:ascii="Arial" w:hAnsi="Arial" w:cs="Arial"/>
          <w:spacing w:val="-4"/>
          <w:sz w:val="20"/>
          <w:szCs w:val="20"/>
        </w:rPr>
      </w:pPr>
    </w:p>
    <w:p w:rsidR="00CB4E2D" w:rsidRPr="00851E0F" w:rsidRDefault="00CB4E2D" w:rsidP="00D33B97">
      <w:pPr>
        <w:tabs>
          <w:tab w:val="left" w:pos="540"/>
        </w:tabs>
        <w:ind w:left="540"/>
        <w:jc w:val="thaiDistribute"/>
        <w:rPr>
          <w:rFonts w:ascii="Arial" w:hAnsi="Arial" w:cs="Arial"/>
          <w:b/>
          <w:bCs/>
          <w:spacing w:val="-4"/>
          <w:sz w:val="20"/>
          <w:szCs w:val="20"/>
        </w:rPr>
      </w:pPr>
      <w:r w:rsidRPr="00851E0F">
        <w:rPr>
          <w:rFonts w:ascii="Arial" w:hAnsi="Arial" w:cs="Arial"/>
          <w:b/>
          <w:bCs/>
          <w:spacing w:val="-4"/>
          <w:sz w:val="20"/>
          <w:szCs w:val="20"/>
        </w:rPr>
        <w:t>Change in 2016</w:t>
      </w:r>
    </w:p>
    <w:p w:rsidR="00CB4E2D" w:rsidRPr="00851E0F" w:rsidRDefault="00CB4E2D" w:rsidP="00F732D8">
      <w:pPr>
        <w:tabs>
          <w:tab w:val="left" w:pos="540"/>
        </w:tabs>
        <w:ind w:left="540" w:hanging="540"/>
        <w:jc w:val="thaiDistribute"/>
        <w:rPr>
          <w:rFonts w:ascii="Arial" w:hAnsi="Arial" w:cs="Arial"/>
          <w:spacing w:val="-4"/>
          <w:sz w:val="20"/>
          <w:szCs w:val="20"/>
        </w:rPr>
      </w:pPr>
    </w:p>
    <w:p w:rsidR="00CB4E2D" w:rsidRPr="00851E0F" w:rsidRDefault="00CB4E2D" w:rsidP="00D33B97">
      <w:pPr>
        <w:pStyle w:val="ListParagraph"/>
        <w:numPr>
          <w:ilvl w:val="1"/>
          <w:numId w:val="40"/>
        </w:numPr>
        <w:tabs>
          <w:tab w:val="left" w:pos="0"/>
        </w:tabs>
        <w:ind w:left="1080" w:hanging="540"/>
        <w:jc w:val="both"/>
        <w:rPr>
          <w:rFonts w:ascii="Arial" w:hAnsi="Arial" w:cs="Arial"/>
          <w:spacing w:val="-4"/>
          <w:sz w:val="20"/>
          <w:szCs w:val="20"/>
        </w:rPr>
      </w:pPr>
      <w:r w:rsidRPr="00851E0F">
        <w:rPr>
          <w:rFonts w:ascii="Arial" w:hAnsi="Arial" w:cs="Arial"/>
          <w:spacing w:val="-4"/>
          <w:sz w:val="20"/>
          <w:szCs w:val="20"/>
        </w:rPr>
        <w:t>At the Ordinary shareholders’ meeting no. 1/2016 held on 29 April 2016, it was unanimously resolved as follows;</w:t>
      </w:r>
    </w:p>
    <w:p w:rsidR="00CB4E2D" w:rsidRPr="00851E0F" w:rsidRDefault="00CB4E2D" w:rsidP="00CB4E2D">
      <w:pPr>
        <w:tabs>
          <w:tab w:val="left" w:pos="540"/>
        </w:tabs>
        <w:ind w:left="3510"/>
        <w:rPr>
          <w:rFonts w:ascii="Arial" w:hAnsi="Arial" w:cs="Arial"/>
          <w:b/>
          <w:caps/>
          <w:noProof w:val="0"/>
          <w:sz w:val="16"/>
          <w:szCs w:val="16"/>
        </w:rPr>
      </w:pPr>
    </w:p>
    <w:p w:rsidR="00CB4E2D" w:rsidRPr="00851E0F" w:rsidRDefault="00CB4E2D" w:rsidP="00D33B97">
      <w:pPr>
        <w:pStyle w:val="ListParagraph"/>
        <w:numPr>
          <w:ilvl w:val="0"/>
          <w:numId w:val="41"/>
        </w:numPr>
        <w:tabs>
          <w:tab w:val="left" w:pos="0"/>
        </w:tabs>
        <w:ind w:left="1440"/>
        <w:jc w:val="both"/>
        <w:rPr>
          <w:rFonts w:ascii="Arial" w:hAnsi="Arial" w:cs="Arial"/>
          <w:spacing w:val="-2"/>
          <w:sz w:val="20"/>
          <w:szCs w:val="20"/>
        </w:rPr>
      </w:pPr>
      <w:r w:rsidRPr="00851E0F">
        <w:rPr>
          <w:rFonts w:ascii="Arial" w:hAnsi="Arial" w:cs="Arial"/>
          <w:spacing w:val="-4"/>
          <w:sz w:val="20"/>
          <w:szCs w:val="20"/>
        </w:rPr>
        <w:t>Decrease the Company’s registered share capital from Baht 1,318,386,061 (ordinary shares of</w:t>
      </w:r>
      <w:r w:rsidRPr="00851E0F">
        <w:rPr>
          <w:rFonts w:ascii="Arial" w:hAnsi="Arial" w:cs="Arial"/>
          <w:spacing w:val="-2"/>
          <w:sz w:val="20"/>
          <w:szCs w:val="20"/>
        </w:rPr>
        <w:t xml:space="preserve"> 1,318,386,061 shares with a par value of Baht 1 per share) to Baht 988,386,061 (ordinary shares of 988,386,061 shares with a par value of Baht 1 per share) by cancellation of the outstanding registered ordinary shares of 330,000,000 shares with a par value of Baht 1 per share totaling of Baht 330,000,000. The Company registered its decrease of the registered share capital with the Department of Business Development, the Ministry of Commerce on </w:t>
      </w:r>
      <w:r w:rsidRPr="00851E0F">
        <w:rPr>
          <w:rFonts w:ascii="Arial" w:hAnsi="Arial" w:cs="Arial"/>
          <w:spacing w:val="-2"/>
          <w:sz w:val="20"/>
          <w:szCs w:val="20"/>
          <w:lang w:bidi="th-TH"/>
        </w:rPr>
        <w:t>24 May 2016.</w:t>
      </w:r>
    </w:p>
    <w:p w:rsidR="00CB4E2D" w:rsidRPr="00851E0F" w:rsidRDefault="00CB4E2D" w:rsidP="00D33B97">
      <w:pPr>
        <w:tabs>
          <w:tab w:val="left" w:pos="540"/>
        </w:tabs>
        <w:ind w:left="1440" w:hanging="360"/>
        <w:rPr>
          <w:rFonts w:ascii="Arial" w:hAnsi="Arial" w:cs="Arial"/>
          <w:b/>
          <w:caps/>
          <w:noProof w:val="0"/>
          <w:sz w:val="16"/>
          <w:szCs w:val="16"/>
        </w:rPr>
      </w:pPr>
    </w:p>
    <w:p w:rsidR="00CB4E2D" w:rsidRPr="00851E0F" w:rsidRDefault="00CB4E2D" w:rsidP="00D33B97">
      <w:pPr>
        <w:pStyle w:val="ListParagraph"/>
        <w:numPr>
          <w:ilvl w:val="0"/>
          <w:numId w:val="41"/>
        </w:numPr>
        <w:tabs>
          <w:tab w:val="left" w:pos="0"/>
        </w:tabs>
        <w:ind w:left="1440"/>
        <w:jc w:val="both"/>
        <w:rPr>
          <w:rFonts w:ascii="Arial" w:hAnsi="Arial" w:cs="Arial"/>
          <w:spacing w:val="-2"/>
          <w:sz w:val="20"/>
          <w:szCs w:val="20"/>
        </w:rPr>
      </w:pPr>
      <w:r w:rsidRPr="00851E0F">
        <w:rPr>
          <w:rFonts w:ascii="Arial" w:hAnsi="Arial" w:cs="Arial"/>
          <w:spacing w:val="-2"/>
          <w:sz w:val="20"/>
          <w:szCs w:val="20"/>
        </w:rPr>
        <w:t>Increase the Company’s registered share capital from Baht 988,386,061 (ordinary shares of 988,386,061 shares with a par value of Baht 1 per share) to Baht 1,485,294,461 (ordinary shares of 1,485,294,461 shares with a par value of Baht 1 per share) by issuing newly ordinary shares of 496,908,400 shares at the par value of Baht 1 per share, totaling Baht 496,908,400.  The Company registered its increase of the registered share capital with the Department of Business Development, the Ministry of Commerce on 25 May 2016.</w:t>
      </w:r>
    </w:p>
    <w:p w:rsidR="002F51D5" w:rsidRPr="00851E0F" w:rsidRDefault="002F51D5" w:rsidP="00D33B97">
      <w:pPr>
        <w:pStyle w:val="ListParagraph"/>
        <w:ind w:left="1440" w:hanging="360"/>
        <w:rPr>
          <w:rFonts w:ascii="Arial" w:hAnsi="Arial" w:cs="Arial"/>
          <w:bCs/>
          <w:color w:val="000000"/>
          <w:sz w:val="20"/>
          <w:szCs w:val="20"/>
          <w:lang w:bidi="th-TH"/>
        </w:rPr>
      </w:pPr>
    </w:p>
    <w:p w:rsidR="00CB4E2D" w:rsidRPr="00851E0F" w:rsidRDefault="00CB4E2D" w:rsidP="00D038B5">
      <w:pPr>
        <w:pStyle w:val="ListParagraph"/>
        <w:numPr>
          <w:ilvl w:val="0"/>
          <w:numId w:val="41"/>
        </w:numPr>
        <w:ind w:left="1440"/>
        <w:jc w:val="both"/>
        <w:rPr>
          <w:rFonts w:ascii="Arial" w:hAnsi="Arial" w:cs="Arial"/>
          <w:bCs/>
          <w:color w:val="000000"/>
          <w:sz w:val="20"/>
          <w:szCs w:val="20"/>
          <w:lang w:bidi="th-TH"/>
        </w:rPr>
      </w:pPr>
      <w:r w:rsidRPr="00851E0F">
        <w:rPr>
          <w:rFonts w:ascii="Arial" w:hAnsi="Arial" w:cs="Arial"/>
          <w:bCs/>
          <w:color w:val="000000"/>
          <w:sz w:val="20"/>
          <w:szCs w:val="20"/>
          <w:lang w:bidi="th-TH"/>
        </w:rPr>
        <w:t>The Company fully received increase of share capital of Baht 32,830,263 and registerred the fully paid-up share capital from 667,633,603 shares to 700,463,866 shares with the Department of Business Development, the Ministry of Commerce on 22 June 2016.</w:t>
      </w:r>
    </w:p>
    <w:p w:rsidR="00D33B97" w:rsidRPr="00851E0F" w:rsidRDefault="00D33B97">
      <w:pPr>
        <w:rPr>
          <w:rFonts w:ascii="Arial" w:hAnsi="Arial" w:cs="Arial"/>
          <w:b/>
          <w:caps/>
          <w:noProof w:val="0"/>
          <w:sz w:val="16"/>
          <w:szCs w:val="16"/>
        </w:rPr>
      </w:pPr>
    </w:p>
    <w:p w:rsidR="00D33B97" w:rsidRPr="00851E0F" w:rsidRDefault="00D33B97">
      <w:pPr>
        <w:rPr>
          <w:rFonts w:ascii="Arial" w:hAnsi="Arial" w:cs="Arial"/>
          <w:b/>
          <w:caps/>
          <w:noProof w:val="0"/>
          <w:sz w:val="16"/>
          <w:szCs w:val="16"/>
        </w:rPr>
      </w:pPr>
    </w:p>
    <w:p w:rsidR="002F51D5" w:rsidRPr="00851E0F" w:rsidRDefault="002F51D5">
      <w:pPr>
        <w:rPr>
          <w:rFonts w:ascii="Arial" w:hAnsi="Arial" w:cs="Arial"/>
          <w:b/>
          <w:caps/>
          <w:noProof w:val="0"/>
          <w:sz w:val="16"/>
          <w:szCs w:val="16"/>
        </w:rPr>
      </w:pPr>
      <w:r w:rsidRPr="00851E0F">
        <w:rPr>
          <w:rFonts w:ascii="Arial" w:hAnsi="Arial" w:cs="Arial"/>
          <w:b/>
          <w:caps/>
          <w:noProof w:val="0"/>
          <w:sz w:val="16"/>
          <w:szCs w:val="16"/>
        </w:rPr>
        <w:br w:type="page"/>
      </w:r>
    </w:p>
    <w:p w:rsidR="002F51D5" w:rsidRPr="00851E0F" w:rsidRDefault="002F51D5" w:rsidP="0004550A">
      <w:pPr>
        <w:tabs>
          <w:tab w:val="left" w:pos="540"/>
        </w:tabs>
        <w:ind w:left="3510"/>
        <w:rPr>
          <w:rFonts w:ascii="Arial" w:hAnsi="Arial" w:cs="Arial"/>
          <w:b/>
          <w:caps/>
          <w:noProof w:val="0"/>
          <w:sz w:val="16"/>
          <w:szCs w:val="16"/>
        </w:rPr>
        <w:sectPr w:rsidR="002F51D5" w:rsidRPr="00851E0F" w:rsidSect="00722529">
          <w:headerReference w:type="even" r:id="rId27"/>
          <w:headerReference w:type="default" r:id="rId28"/>
          <w:footerReference w:type="default" r:id="rId29"/>
          <w:headerReference w:type="first" r:id="rId30"/>
          <w:pgSz w:w="11907" w:h="16840" w:code="9"/>
          <w:pgMar w:top="432" w:right="1109" w:bottom="850" w:left="1411" w:header="1354" w:footer="594" w:gutter="0"/>
          <w:pgNumType w:start="50"/>
          <w:cols w:space="720"/>
          <w:docGrid w:linePitch="381"/>
        </w:sectPr>
      </w:pPr>
    </w:p>
    <w:p w:rsidR="00414B35" w:rsidRPr="00851E0F" w:rsidRDefault="00414B35" w:rsidP="002F51D5">
      <w:pPr>
        <w:numPr>
          <w:ilvl w:val="0"/>
          <w:numId w:val="2"/>
        </w:numPr>
        <w:tabs>
          <w:tab w:val="left" w:pos="540"/>
        </w:tabs>
        <w:ind w:hanging="3510"/>
        <w:jc w:val="both"/>
        <w:rPr>
          <w:rFonts w:ascii="Arial" w:hAnsi="Arial" w:cs="Arial"/>
          <w:b/>
          <w:caps/>
          <w:noProof w:val="0"/>
          <w:sz w:val="20"/>
          <w:szCs w:val="20"/>
        </w:rPr>
      </w:pPr>
      <w:r w:rsidRPr="00851E0F">
        <w:rPr>
          <w:rFonts w:ascii="Arial" w:hAnsi="Arial" w:cs="Arial"/>
          <w:b/>
          <w:caps/>
          <w:noProof w:val="0"/>
          <w:sz w:val="20"/>
          <w:szCs w:val="20"/>
        </w:rPr>
        <w:t>WARRANTS</w:t>
      </w:r>
    </w:p>
    <w:p w:rsidR="00414B35" w:rsidRPr="00851E0F" w:rsidRDefault="00414B35" w:rsidP="002F51D5">
      <w:pPr>
        <w:tabs>
          <w:tab w:val="left" w:pos="540"/>
        </w:tabs>
        <w:rPr>
          <w:rFonts w:ascii="Arial" w:hAnsi="Arial" w:cs="Arial"/>
          <w:b/>
          <w:caps/>
          <w:noProof w:val="0"/>
          <w:sz w:val="16"/>
          <w:szCs w:val="16"/>
        </w:rPr>
      </w:pPr>
    </w:p>
    <w:p w:rsidR="0079734C" w:rsidRPr="00851E0F" w:rsidRDefault="0079734C" w:rsidP="00997E1D">
      <w:pPr>
        <w:pStyle w:val="ListParagraph"/>
        <w:ind w:left="540"/>
        <w:jc w:val="both"/>
        <w:rPr>
          <w:rFonts w:ascii="Arial" w:hAnsi="Arial" w:cs="Arial"/>
          <w:spacing w:val="-4"/>
          <w:sz w:val="20"/>
          <w:szCs w:val="20"/>
        </w:rPr>
      </w:pPr>
      <w:r w:rsidRPr="00851E0F">
        <w:rPr>
          <w:rFonts w:ascii="Arial" w:hAnsi="Arial" w:cs="Arial"/>
          <w:spacing w:val="-4"/>
          <w:sz w:val="20"/>
          <w:szCs w:val="20"/>
        </w:rPr>
        <w:t xml:space="preserve">The details of warrants </w:t>
      </w:r>
      <w:r w:rsidR="00997E1D" w:rsidRPr="00851E0F">
        <w:rPr>
          <w:rFonts w:ascii="Arial" w:hAnsi="Arial" w:cs="Arial"/>
          <w:spacing w:val="-4"/>
          <w:sz w:val="20"/>
          <w:szCs w:val="20"/>
        </w:rPr>
        <w:t xml:space="preserve">which </w:t>
      </w:r>
      <w:r w:rsidR="00997E1D" w:rsidRPr="00851E0F">
        <w:rPr>
          <w:rFonts w:ascii="Arial" w:hAnsi="Arial" w:cs="Arial"/>
          <w:sz w:val="20"/>
          <w:szCs w:val="20"/>
        </w:rPr>
        <w:t>specific holder and changeable</w:t>
      </w:r>
      <w:r w:rsidR="00997E1D" w:rsidRPr="00851E0F">
        <w:rPr>
          <w:rFonts w:ascii="Arial" w:hAnsi="Arial" w:cs="Arial"/>
          <w:spacing w:val="-4"/>
          <w:sz w:val="20"/>
          <w:szCs w:val="20"/>
        </w:rPr>
        <w:t xml:space="preserve"> </w:t>
      </w:r>
      <w:r w:rsidRPr="00851E0F">
        <w:rPr>
          <w:rFonts w:ascii="Arial" w:hAnsi="Arial" w:cs="Arial"/>
          <w:spacing w:val="-4"/>
          <w:sz w:val="20"/>
          <w:szCs w:val="20"/>
        </w:rPr>
        <w:t>were as detailed below</w:t>
      </w:r>
      <w:r w:rsidR="00997E1D" w:rsidRPr="00851E0F">
        <w:rPr>
          <w:rFonts w:ascii="Arial" w:hAnsi="Arial" w:cs="Arial"/>
          <w:spacing w:val="-4"/>
          <w:sz w:val="20"/>
          <w:szCs w:val="20"/>
        </w:rPr>
        <w:t>;</w:t>
      </w:r>
    </w:p>
    <w:p w:rsidR="00997E1D" w:rsidRPr="00851E0F" w:rsidRDefault="00997E1D" w:rsidP="00997E1D">
      <w:pPr>
        <w:pStyle w:val="ListParagraph"/>
        <w:ind w:left="540"/>
        <w:jc w:val="both"/>
        <w:rPr>
          <w:rFonts w:ascii="Arial" w:hAnsi="Arial" w:cs="Arial"/>
          <w:spacing w:val="-4"/>
          <w:sz w:val="20"/>
          <w:szCs w:val="20"/>
        </w:rPr>
      </w:pPr>
    </w:p>
    <w:tbl>
      <w:tblPr>
        <w:tblStyle w:val="TableGrid"/>
        <w:tblW w:w="1477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8"/>
        <w:gridCol w:w="2700"/>
        <w:gridCol w:w="1260"/>
        <w:gridCol w:w="1260"/>
        <w:gridCol w:w="1440"/>
        <w:gridCol w:w="1440"/>
        <w:gridCol w:w="1350"/>
        <w:gridCol w:w="1620"/>
        <w:gridCol w:w="1440"/>
        <w:gridCol w:w="1260"/>
      </w:tblGrid>
      <w:tr w:rsidR="00F334BB" w:rsidRPr="00851E0F" w:rsidTr="002A6705">
        <w:tc>
          <w:tcPr>
            <w:tcW w:w="1008" w:type="dxa"/>
            <w:vAlign w:val="bottom"/>
          </w:tcPr>
          <w:p w:rsidR="00F334BB" w:rsidRPr="00851E0F" w:rsidRDefault="00F334BB" w:rsidP="003D4258">
            <w:pPr>
              <w:pStyle w:val="ListParagraph"/>
              <w:pBdr>
                <w:bottom w:val="single" w:sz="4" w:space="1" w:color="auto"/>
              </w:pBdr>
              <w:spacing w:line="260" w:lineRule="exact"/>
              <w:ind w:left="0"/>
              <w:jc w:val="center"/>
              <w:rPr>
                <w:rFonts w:ascii="Arial" w:hAnsi="Arial" w:cs="Arial"/>
                <w:b/>
                <w:bCs/>
                <w:spacing w:val="-4"/>
                <w:sz w:val="18"/>
                <w:szCs w:val="18"/>
              </w:rPr>
            </w:pPr>
          </w:p>
          <w:p w:rsidR="00F334BB" w:rsidRPr="00851E0F" w:rsidRDefault="00F334BB" w:rsidP="003D4258">
            <w:pPr>
              <w:pStyle w:val="ListParagraph"/>
              <w:pBdr>
                <w:bottom w:val="single" w:sz="4" w:space="1" w:color="auto"/>
              </w:pBdr>
              <w:spacing w:line="260" w:lineRule="exact"/>
              <w:ind w:left="0"/>
              <w:jc w:val="center"/>
              <w:rPr>
                <w:rFonts w:ascii="Arial" w:hAnsi="Arial" w:cs="Arial"/>
                <w:b/>
                <w:bCs/>
                <w:spacing w:val="-4"/>
                <w:sz w:val="18"/>
                <w:szCs w:val="18"/>
              </w:rPr>
            </w:pPr>
            <w:r w:rsidRPr="00851E0F">
              <w:rPr>
                <w:rFonts w:ascii="Arial" w:hAnsi="Arial" w:cs="Arial"/>
                <w:b/>
                <w:bCs/>
                <w:spacing w:val="-4"/>
                <w:sz w:val="18"/>
                <w:szCs w:val="18"/>
              </w:rPr>
              <w:t>No. of warrant</w:t>
            </w:r>
          </w:p>
        </w:tc>
        <w:tc>
          <w:tcPr>
            <w:tcW w:w="2700" w:type="dxa"/>
            <w:vAlign w:val="bottom"/>
          </w:tcPr>
          <w:p w:rsidR="00F334BB" w:rsidRPr="00851E0F" w:rsidRDefault="00F334BB" w:rsidP="003D4258">
            <w:pPr>
              <w:pStyle w:val="ListParagraph"/>
              <w:pBdr>
                <w:bottom w:val="single" w:sz="4" w:space="1" w:color="auto"/>
              </w:pBdr>
              <w:spacing w:line="260" w:lineRule="exact"/>
              <w:ind w:left="0"/>
              <w:jc w:val="center"/>
              <w:rPr>
                <w:rFonts w:ascii="Arial" w:hAnsi="Arial" w:cs="Arial"/>
                <w:b/>
                <w:bCs/>
                <w:spacing w:val="-4"/>
                <w:sz w:val="18"/>
                <w:szCs w:val="18"/>
              </w:rPr>
            </w:pPr>
          </w:p>
          <w:p w:rsidR="00F334BB" w:rsidRPr="00851E0F" w:rsidRDefault="00F334BB" w:rsidP="003D4258">
            <w:pPr>
              <w:pStyle w:val="ListParagraph"/>
              <w:pBdr>
                <w:bottom w:val="single" w:sz="4" w:space="1" w:color="auto"/>
              </w:pBdr>
              <w:spacing w:line="260" w:lineRule="exact"/>
              <w:ind w:left="0"/>
              <w:jc w:val="center"/>
              <w:rPr>
                <w:rFonts w:ascii="Arial" w:hAnsi="Arial" w:cs="Arial"/>
                <w:b/>
                <w:bCs/>
                <w:spacing w:val="-4"/>
                <w:sz w:val="18"/>
                <w:szCs w:val="18"/>
              </w:rPr>
            </w:pPr>
          </w:p>
          <w:p w:rsidR="00F334BB" w:rsidRPr="00851E0F" w:rsidRDefault="00F334BB" w:rsidP="003D4258">
            <w:pPr>
              <w:pStyle w:val="ListParagraph"/>
              <w:pBdr>
                <w:bottom w:val="single" w:sz="4" w:space="1" w:color="auto"/>
              </w:pBdr>
              <w:spacing w:line="260" w:lineRule="exact"/>
              <w:ind w:left="0"/>
              <w:jc w:val="center"/>
              <w:rPr>
                <w:rFonts w:ascii="Arial" w:hAnsi="Arial" w:cs="Arial"/>
                <w:b/>
                <w:bCs/>
                <w:spacing w:val="-4"/>
                <w:sz w:val="18"/>
                <w:szCs w:val="18"/>
              </w:rPr>
            </w:pPr>
            <w:r w:rsidRPr="00851E0F">
              <w:rPr>
                <w:rFonts w:ascii="Arial" w:hAnsi="Arial" w:cs="Arial"/>
                <w:b/>
                <w:bCs/>
                <w:spacing w:val="-4"/>
                <w:sz w:val="18"/>
                <w:szCs w:val="18"/>
              </w:rPr>
              <w:t>Period of warrants</w:t>
            </w:r>
          </w:p>
        </w:tc>
        <w:tc>
          <w:tcPr>
            <w:tcW w:w="1260" w:type="dxa"/>
            <w:vAlign w:val="bottom"/>
          </w:tcPr>
          <w:p w:rsidR="00F334BB" w:rsidRPr="00851E0F" w:rsidRDefault="00F334BB" w:rsidP="003D4258">
            <w:pPr>
              <w:pStyle w:val="ListParagraph"/>
              <w:pBdr>
                <w:bottom w:val="single" w:sz="4" w:space="1" w:color="auto"/>
              </w:pBdr>
              <w:spacing w:line="260" w:lineRule="exact"/>
              <w:ind w:left="0"/>
              <w:jc w:val="center"/>
              <w:rPr>
                <w:rFonts w:ascii="Arial" w:hAnsi="Arial" w:cs="Arial"/>
                <w:b/>
                <w:bCs/>
                <w:spacing w:val="-4"/>
                <w:sz w:val="18"/>
                <w:szCs w:val="18"/>
              </w:rPr>
            </w:pPr>
            <w:r w:rsidRPr="00851E0F">
              <w:rPr>
                <w:rFonts w:ascii="Arial" w:hAnsi="Arial" w:cs="Arial"/>
                <w:b/>
                <w:bCs/>
                <w:spacing w:val="-4"/>
                <w:sz w:val="18"/>
                <w:szCs w:val="18"/>
              </w:rPr>
              <w:t>Issuance date of the warrants</w:t>
            </w:r>
          </w:p>
        </w:tc>
        <w:tc>
          <w:tcPr>
            <w:tcW w:w="1260" w:type="dxa"/>
            <w:vAlign w:val="bottom"/>
          </w:tcPr>
          <w:p w:rsidR="00F334BB" w:rsidRPr="00851E0F" w:rsidRDefault="00F334BB" w:rsidP="003D4258">
            <w:pPr>
              <w:pStyle w:val="ListParagraph"/>
              <w:pBdr>
                <w:bottom w:val="single" w:sz="4" w:space="1" w:color="auto"/>
              </w:pBdr>
              <w:spacing w:line="260" w:lineRule="exact"/>
              <w:ind w:left="0"/>
              <w:jc w:val="center"/>
              <w:rPr>
                <w:rFonts w:ascii="Arial" w:hAnsi="Arial" w:cs="Arial"/>
                <w:b/>
                <w:bCs/>
                <w:spacing w:val="-4"/>
                <w:sz w:val="18"/>
                <w:szCs w:val="18"/>
              </w:rPr>
            </w:pPr>
          </w:p>
          <w:p w:rsidR="00F334BB" w:rsidRPr="00851E0F" w:rsidRDefault="00F334BB" w:rsidP="003D4258">
            <w:pPr>
              <w:pStyle w:val="ListParagraph"/>
              <w:pBdr>
                <w:bottom w:val="single" w:sz="4" w:space="1" w:color="auto"/>
              </w:pBdr>
              <w:spacing w:line="260" w:lineRule="exact"/>
              <w:ind w:left="0"/>
              <w:jc w:val="center"/>
              <w:rPr>
                <w:rFonts w:ascii="Arial" w:hAnsi="Arial" w:cs="Arial"/>
                <w:b/>
                <w:bCs/>
                <w:spacing w:val="-4"/>
                <w:sz w:val="18"/>
                <w:szCs w:val="18"/>
              </w:rPr>
            </w:pPr>
            <w:r w:rsidRPr="00851E0F">
              <w:rPr>
                <w:rFonts w:ascii="Arial" w:hAnsi="Arial" w:cs="Arial"/>
                <w:b/>
                <w:bCs/>
                <w:spacing w:val="-4"/>
                <w:sz w:val="18"/>
                <w:szCs w:val="18"/>
              </w:rPr>
              <w:t>Expiration date</w:t>
            </w:r>
          </w:p>
        </w:tc>
        <w:tc>
          <w:tcPr>
            <w:tcW w:w="1440" w:type="dxa"/>
            <w:vAlign w:val="bottom"/>
          </w:tcPr>
          <w:p w:rsidR="00F334BB" w:rsidRPr="00851E0F" w:rsidRDefault="00F334BB" w:rsidP="003D4258">
            <w:pPr>
              <w:pStyle w:val="ListParagraph"/>
              <w:pBdr>
                <w:bottom w:val="single" w:sz="4" w:space="1" w:color="auto"/>
              </w:pBdr>
              <w:spacing w:line="260" w:lineRule="exact"/>
              <w:ind w:left="0"/>
              <w:jc w:val="center"/>
              <w:rPr>
                <w:rFonts w:ascii="Arial" w:hAnsi="Arial" w:cs="Arial"/>
                <w:b/>
                <w:bCs/>
                <w:spacing w:val="-4"/>
                <w:sz w:val="18"/>
                <w:szCs w:val="18"/>
              </w:rPr>
            </w:pPr>
          </w:p>
          <w:p w:rsidR="00F334BB" w:rsidRDefault="00F334BB" w:rsidP="003D4258">
            <w:pPr>
              <w:pStyle w:val="ListParagraph"/>
              <w:pBdr>
                <w:bottom w:val="single" w:sz="4" w:space="1" w:color="auto"/>
              </w:pBdr>
              <w:spacing w:line="260" w:lineRule="exact"/>
              <w:ind w:left="0"/>
              <w:jc w:val="center"/>
              <w:rPr>
                <w:rFonts w:ascii="Arial" w:hAnsi="Arial" w:cs="Arial"/>
                <w:b/>
                <w:bCs/>
                <w:spacing w:val="-4"/>
                <w:sz w:val="18"/>
                <w:szCs w:val="18"/>
              </w:rPr>
            </w:pPr>
            <w:r w:rsidRPr="00851E0F">
              <w:rPr>
                <w:rFonts w:ascii="Arial" w:hAnsi="Arial" w:cs="Arial"/>
                <w:b/>
                <w:bCs/>
                <w:spacing w:val="-4"/>
                <w:sz w:val="18"/>
                <w:szCs w:val="18"/>
              </w:rPr>
              <w:t>Unit of warrants</w:t>
            </w:r>
          </w:p>
          <w:p w:rsidR="002A6705" w:rsidRPr="00851E0F" w:rsidRDefault="002A6705" w:rsidP="003D4258">
            <w:pPr>
              <w:pStyle w:val="ListParagraph"/>
              <w:pBdr>
                <w:bottom w:val="single" w:sz="4" w:space="1" w:color="auto"/>
              </w:pBdr>
              <w:spacing w:line="260" w:lineRule="exact"/>
              <w:ind w:left="0"/>
              <w:jc w:val="center"/>
              <w:rPr>
                <w:rFonts w:ascii="Arial" w:hAnsi="Arial" w:cs="Arial"/>
                <w:b/>
                <w:bCs/>
                <w:spacing w:val="-4"/>
                <w:sz w:val="18"/>
                <w:szCs w:val="18"/>
              </w:rPr>
            </w:pPr>
            <w:r>
              <w:rPr>
                <w:rFonts w:ascii="Arial" w:hAnsi="Arial" w:cs="Arial"/>
                <w:b/>
                <w:bCs/>
                <w:spacing w:val="-4"/>
                <w:sz w:val="18"/>
                <w:szCs w:val="18"/>
              </w:rPr>
              <w:t>(Units)</w:t>
            </w:r>
          </w:p>
        </w:tc>
        <w:tc>
          <w:tcPr>
            <w:tcW w:w="1440" w:type="dxa"/>
            <w:vAlign w:val="bottom"/>
          </w:tcPr>
          <w:p w:rsidR="00F334BB" w:rsidRDefault="00F334BB" w:rsidP="003D4258">
            <w:pPr>
              <w:pStyle w:val="ListParagraph"/>
              <w:pBdr>
                <w:bottom w:val="single" w:sz="4" w:space="1" w:color="auto"/>
              </w:pBdr>
              <w:spacing w:line="260" w:lineRule="exact"/>
              <w:ind w:left="0"/>
              <w:jc w:val="center"/>
              <w:rPr>
                <w:rFonts w:ascii="Arial" w:hAnsi="Arial" w:cs="Arial"/>
                <w:b/>
                <w:bCs/>
                <w:spacing w:val="-4"/>
                <w:sz w:val="18"/>
                <w:szCs w:val="18"/>
              </w:rPr>
            </w:pPr>
            <w:r w:rsidRPr="00851E0F">
              <w:rPr>
                <w:rFonts w:ascii="Arial" w:hAnsi="Arial" w:cs="Arial"/>
                <w:b/>
                <w:bCs/>
                <w:spacing w:val="-4"/>
                <w:sz w:val="18"/>
                <w:szCs w:val="18"/>
              </w:rPr>
              <w:t>Number of ordinary share for warrants</w:t>
            </w:r>
          </w:p>
          <w:p w:rsidR="002A6705" w:rsidRPr="00851E0F" w:rsidRDefault="002A6705" w:rsidP="003D4258">
            <w:pPr>
              <w:pStyle w:val="ListParagraph"/>
              <w:pBdr>
                <w:bottom w:val="single" w:sz="4" w:space="1" w:color="auto"/>
              </w:pBdr>
              <w:spacing w:line="260" w:lineRule="exact"/>
              <w:ind w:left="0"/>
              <w:jc w:val="center"/>
              <w:rPr>
                <w:rFonts w:ascii="Arial" w:hAnsi="Arial" w:cs="Arial"/>
                <w:b/>
                <w:bCs/>
                <w:spacing w:val="-4"/>
                <w:sz w:val="18"/>
                <w:szCs w:val="18"/>
              </w:rPr>
            </w:pPr>
            <w:r>
              <w:rPr>
                <w:rFonts w:ascii="Arial" w:hAnsi="Arial" w:cs="Arial"/>
                <w:b/>
                <w:bCs/>
                <w:spacing w:val="-4"/>
                <w:sz w:val="18"/>
                <w:szCs w:val="18"/>
              </w:rPr>
              <w:t>(Shares)</w:t>
            </w:r>
          </w:p>
        </w:tc>
        <w:tc>
          <w:tcPr>
            <w:tcW w:w="1350" w:type="dxa"/>
            <w:vAlign w:val="bottom"/>
          </w:tcPr>
          <w:p w:rsidR="00F334BB" w:rsidRPr="00851E0F" w:rsidRDefault="00F334BB" w:rsidP="003D4258">
            <w:pPr>
              <w:pStyle w:val="ListParagraph"/>
              <w:pBdr>
                <w:bottom w:val="single" w:sz="4" w:space="1" w:color="auto"/>
              </w:pBdr>
              <w:spacing w:line="260" w:lineRule="exact"/>
              <w:ind w:left="0"/>
              <w:jc w:val="center"/>
              <w:rPr>
                <w:rFonts w:ascii="Arial" w:hAnsi="Arial" w:cs="Arial"/>
                <w:b/>
                <w:bCs/>
                <w:spacing w:val="-4"/>
                <w:sz w:val="18"/>
                <w:szCs w:val="18"/>
              </w:rPr>
            </w:pPr>
          </w:p>
          <w:p w:rsidR="00F334BB" w:rsidRDefault="00F334BB" w:rsidP="003D4258">
            <w:pPr>
              <w:pStyle w:val="ListParagraph"/>
              <w:pBdr>
                <w:bottom w:val="single" w:sz="4" w:space="1" w:color="auto"/>
              </w:pBdr>
              <w:spacing w:line="260" w:lineRule="exact"/>
              <w:ind w:left="0"/>
              <w:jc w:val="center"/>
              <w:rPr>
                <w:rFonts w:ascii="Arial" w:hAnsi="Arial" w:cs="Arial"/>
                <w:b/>
                <w:bCs/>
                <w:spacing w:val="-4"/>
                <w:sz w:val="18"/>
                <w:szCs w:val="18"/>
              </w:rPr>
            </w:pPr>
            <w:r w:rsidRPr="00851E0F">
              <w:rPr>
                <w:rFonts w:ascii="Arial" w:hAnsi="Arial" w:cs="Arial"/>
                <w:b/>
                <w:bCs/>
                <w:spacing w:val="-4"/>
                <w:sz w:val="18"/>
                <w:szCs w:val="18"/>
              </w:rPr>
              <w:t>Exercised ratio (new)</w:t>
            </w:r>
          </w:p>
          <w:p w:rsidR="002A6705" w:rsidRPr="00851E0F" w:rsidRDefault="002A6705" w:rsidP="003D4258">
            <w:pPr>
              <w:pStyle w:val="ListParagraph"/>
              <w:pBdr>
                <w:bottom w:val="single" w:sz="4" w:space="1" w:color="auto"/>
              </w:pBdr>
              <w:spacing w:line="260" w:lineRule="exact"/>
              <w:ind w:left="0"/>
              <w:jc w:val="center"/>
              <w:rPr>
                <w:rFonts w:ascii="Arial" w:hAnsi="Arial" w:cs="Arial"/>
                <w:b/>
                <w:bCs/>
                <w:spacing w:val="-4"/>
                <w:sz w:val="18"/>
                <w:szCs w:val="18"/>
              </w:rPr>
            </w:pPr>
            <w:r>
              <w:rPr>
                <w:rFonts w:ascii="Arial" w:hAnsi="Arial" w:cs="Arial"/>
                <w:b/>
                <w:bCs/>
                <w:spacing w:val="-4"/>
                <w:sz w:val="18"/>
                <w:szCs w:val="18"/>
              </w:rPr>
              <w:t>(Unit : Share)</w:t>
            </w:r>
          </w:p>
        </w:tc>
        <w:tc>
          <w:tcPr>
            <w:tcW w:w="1620" w:type="dxa"/>
            <w:vAlign w:val="bottom"/>
          </w:tcPr>
          <w:p w:rsidR="00F334BB" w:rsidRDefault="00F334BB" w:rsidP="003D4258">
            <w:pPr>
              <w:pStyle w:val="ListParagraph"/>
              <w:pBdr>
                <w:bottom w:val="single" w:sz="4" w:space="1" w:color="auto"/>
              </w:pBdr>
              <w:spacing w:line="260" w:lineRule="exact"/>
              <w:ind w:left="0"/>
              <w:jc w:val="center"/>
              <w:rPr>
                <w:rFonts w:ascii="Arial" w:hAnsi="Arial" w:cs="Arial"/>
                <w:b/>
                <w:bCs/>
                <w:spacing w:val="-4"/>
                <w:sz w:val="18"/>
                <w:szCs w:val="18"/>
              </w:rPr>
            </w:pPr>
            <w:r w:rsidRPr="00851E0F">
              <w:rPr>
                <w:rFonts w:ascii="Arial" w:hAnsi="Arial" w:cs="Arial"/>
                <w:b/>
                <w:bCs/>
                <w:spacing w:val="-4"/>
                <w:sz w:val="18"/>
                <w:szCs w:val="18"/>
              </w:rPr>
              <w:t>Exercised price per share (new)</w:t>
            </w:r>
          </w:p>
          <w:p w:rsidR="002A6705" w:rsidRPr="00851E0F" w:rsidRDefault="002A6705" w:rsidP="002A6705">
            <w:pPr>
              <w:pStyle w:val="ListParagraph"/>
              <w:pBdr>
                <w:bottom w:val="single" w:sz="4" w:space="1" w:color="auto"/>
              </w:pBdr>
              <w:spacing w:line="260" w:lineRule="exact"/>
              <w:ind w:left="0"/>
              <w:jc w:val="center"/>
              <w:rPr>
                <w:rFonts w:ascii="Arial" w:hAnsi="Arial" w:cs="Arial"/>
                <w:b/>
                <w:bCs/>
                <w:spacing w:val="-4"/>
                <w:sz w:val="18"/>
                <w:szCs w:val="18"/>
              </w:rPr>
            </w:pPr>
            <w:r>
              <w:rPr>
                <w:rFonts w:ascii="Arial" w:hAnsi="Arial" w:cs="Arial"/>
                <w:b/>
                <w:bCs/>
                <w:spacing w:val="-4"/>
                <w:sz w:val="18"/>
                <w:szCs w:val="18"/>
              </w:rPr>
              <w:t>(Baht per share)</w:t>
            </w:r>
          </w:p>
        </w:tc>
        <w:tc>
          <w:tcPr>
            <w:tcW w:w="2700" w:type="dxa"/>
            <w:gridSpan w:val="2"/>
            <w:vAlign w:val="bottom"/>
          </w:tcPr>
          <w:p w:rsidR="00AC509F" w:rsidRPr="00851E0F" w:rsidRDefault="00AC509F" w:rsidP="003D4258">
            <w:pPr>
              <w:pStyle w:val="ListParagraph"/>
              <w:pBdr>
                <w:bottom w:val="single" w:sz="4" w:space="1" w:color="auto"/>
              </w:pBdr>
              <w:spacing w:line="260" w:lineRule="exact"/>
              <w:ind w:left="0"/>
              <w:jc w:val="center"/>
              <w:rPr>
                <w:rFonts w:ascii="Arial" w:hAnsi="Arial" w:cs="Cordia New"/>
                <w:b/>
                <w:bCs/>
                <w:spacing w:val="-4"/>
                <w:sz w:val="18"/>
                <w:szCs w:val="22"/>
                <w:lang w:bidi="th-TH"/>
              </w:rPr>
            </w:pPr>
          </w:p>
          <w:p w:rsidR="00AC509F" w:rsidRPr="00851E0F" w:rsidRDefault="00AC509F" w:rsidP="003D4258">
            <w:pPr>
              <w:pStyle w:val="ListParagraph"/>
              <w:pBdr>
                <w:bottom w:val="single" w:sz="4" w:space="1" w:color="auto"/>
              </w:pBdr>
              <w:spacing w:line="260" w:lineRule="exact"/>
              <w:ind w:left="0"/>
              <w:jc w:val="center"/>
              <w:rPr>
                <w:rFonts w:ascii="Arial" w:hAnsi="Arial" w:cs="Cordia New"/>
                <w:b/>
                <w:bCs/>
                <w:spacing w:val="-4"/>
                <w:sz w:val="18"/>
                <w:szCs w:val="22"/>
                <w:lang w:bidi="th-TH"/>
              </w:rPr>
            </w:pPr>
          </w:p>
          <w:p w:rsidR="00F334BB" w:rsidRPr="00851E0F" w:rsidRDefault="00F334BB" w:rsidP="003D4258">
            <w:pPr>
              <w:pStyle w:val="ListParagraph"/>
              <w:pBdr>
                <w:bottom w:val="single" w:sz="4" w:space="1" w:color="auto"/>
              </w:pBdr>
              <w:spacing w:line="260" w:lineRule="exact"/>
              <w:ind w:left="0"/>
              <w:jc w:val="center"/>
              <w:rPr>
                <w:rFonts w:ascii="Arial" w:hAnsi="Arial" w:cs="Cordia New"/>
                <w:b/>
                <w:bCs/>
                <w:spacing w:val="-4"/>
                <w:sz w:val="18"/>
                <w:szCs w:val="22"/>
                <w:lang w:bidi="th-TH"/>
              </w:rPr>
            </w:pPr>
            <w:r w:rsidRPr="00851E0F">
              <w:rPr>
                <w:rFonts w:ascii="Arial" w:hAnsi="Arial" w:cs="Cordia New"/>
                <w:b/>
                <w:bCs/>
                <w:spacing w:val="-4"/>
                <w:sz w:val="18"/>
                <w:szCs w:val="22"/>
                <w:lang w:bidi="th-TH"/>
              </w:rPr>
              <w:t>The remaining warra</w:t>
            </w:r>
            <w:r w:rsidR="00AC509F" w:rsidRPr="00851E0F">
              <w:rPr>
                <w:rFonts w:ascii="Arial" w:hAnsi="Arial" w:cs="Cordia New"/>
                <w:b/>
                <w:bCs/>
                <w:spacing w:val="-4"/>
                <w:sz w:val="18"/>
                <w:szCs w:val="22"/>
                <w:lang w:bidi="th-TH"/>
              </w:rPr>
              <w:t>n</w:t>
            </w:r>
            <w:r w:rsidRPr="00851E0F">
              <w:rPr>
                <w:rFonts w:ascii="Arial" w:hAnsi="Arial" w:cs="Cordia New"/>
                <w:b/>
                <w:bCs/>
                <w:spacing w:val="-4"/>
                <w:sz w:val="18"/>
                <w:szCs w:val="22"/>
                <w:lang w:bidi="th-TH"/>
              </w:rPr>
              <w:t>ts</w:t>
            </w:r>
          </w:p>
        </w:tc>
      </w:tr>
      <w:tr w:rsidR="00F334BB" w:rsidRPr="00851E0F" w:rsidTr="002A6705">
        <w:tc>
          <w:tcPr>
            <w:tcW w:w="1008" w:type="dxa"/>
          </w:tcPr>
          <w:p w:rsidR="00F334BB" w:rsidRPr="00851E0F" w:rsidRDefault="00F334BB" w:rsidP="003D4258">
            <w:pPr>
              <w:pStyle w:val="ListParagraph"/>
              <w:spacing w:line="260" w:lineRule="exact"/>
              <w:ind w:left="0"/>
              <w:jc w:val="both"/>
              <w:rPr>
                <w:rFonts w:ascii="Arial" w:hAnsi="Arial" w:cs="Arial"/>
                <w:spacing w:val="-4"/>
                <w:sz w:val="18"/>
                <w:szCs w:val="18"/>
              </w:rPr>
            </w:pPr>
          </w:p>
        </w:tc>
        <w:tc>
          <w:tcPr>
            <w:tcW w:w="2700" w:type="dxa"/>
          </w:tcPr>
          <w:p w:rsidR="00F334BB" w:rsidRPr="00851E0F" w:rsidRDefault="00F334BB" w:rsidP="003D4258">
            <w:pPr>
              <w:pStyle w:val="ListParagraph"/>
              <w:spacing w:line="260" w:lineRule="exact"/>
              <w:ind w:left="0"/>
              <w:jc w:val="both"/>
              <w:rPr>
                <w:rFonts w:ascii="Arial" w:hAnsi="Arial" w:cs="Arial"/>
                <w:spacing w:val="-4"/>
                <w:sz w:val="18"/>
                <w:szCs w:val="18"/>
              </w:rPr>
            </w:pPr>
          </w:p>
        </w:tc>
        <w:tc>
          <w:tcPr>
            <w:tcW w:w="1260" w:type="dxa"/>
          </w:tcPr>
          <w:p w:rsidR="00F334BB" w:rsidRPr="00851E0F" w:rsidRDefault="00F334BB" w:rsidP="003D4258">
            <w:pPr>
              <w:pStyle w:val="ListParagraph"/>
              <w:spacing w:line="260" w:lineRule="exact"/>
              <w:ind w:left="0"/>
              <w:jc w:val="both"/>
              <w:rPr>
                <w:rFonts w:ascii="Arial" w:hAnsi="Arial" w:cs="Arial"/>
                <w:spacing w:val="-4"/>
                <w:sz w:val="18"/>
                <w:szCs w:val="18"/>
              </w:rPr>
            </w:pPr>
          </w:p>
        </w:tc>
        <w:tc>
          <w:tcPr>
            <w:tcW w:w="1260" w:type="dxa"/>
          </w:tcPr>
          <w:p w:rsidR="00F334BB" w:rsidRPr="00851E0F" w:rsidRDefault="00F334BB" w:rsidP="003D4258">
            <w:pPr>
              <w:pStyle w:val="ListParagraph"/>
              <w:spacing w:line="260" w:lineRule="exact"/>
              <w:ind w:left="0"/>
              <w:jc w:val="both"/>
              <w:rPr>
                <w:rFonts w:ascii="Arial" w:hAnsi="Arial" w:cs="Arial"/>
                <w:spacing w:val="-4"/>
                <w:sz w:val="18"/>
                <w:szCs w:val="18"/>
              </w:rPr>
            </w:pPr>
          </w:p>
        </w:tc>
        <w:tc>
          <w:tcPr>
            <w:tcW w:w="1440" w:type="dxa"/>
          </w:tcPr>
          <w:p w:rsidR="00F334BB" w:rsidRPr="00851E0F" w:rsidRDefault="00F334BB" w:rsidP="003D4258">
            <w:pPr>
              <w:pStyle w:val="ListParagraph"/>
              <w:spacing w:line="260" w:lineRule="exact"/>
              <w:ind w:left="0"/>
              <w:jc w:val="both"/>
              <w:rPr>
                <w:rFonts w:ascii="Arial" w:hAnsi="Arial" w:cs="Arial"/>
                <w:spacing w:val="-4"/>
                <w:sz w:val="18"/>
                <w:szCs w:val="18"/>
              </w:rPr>
            </w:pPr>
          </w:p>
        </w:tc>
        <w:tc>
          <w:tcPr>
            <w:tcW w:w="1440" w:type="dxa"/>
          </w:tcPr>
          <w:p w:rsidR="00F334BB" w:rsidRPr="00851E0F" w:rsidRDefault="00F334BB" w:rsidP="003D4258">
            <w:pPr>
              <w:pStyle w:val="ListParagraph"/>
              <w:spacing w:line="260" w:lineRule="exact"/>
              <w:ind w:left="0"/>
              <w:jc w:val="both"/>
              <w:rPr>
                <w:rFonts w:ascii="Arial" w:hAnsi="Arial" w:cs="Arial"/>
                <w:spacing w:val="-4"/>
                <w:sz w:val="18"/>
                <w:szCs w:val="18"/>
              </w:rPr>
            </w:pPr>
          </w:p>
        </w:tc>
        <w:tc>
          <w:tcPr>
            <w:tcW w:w="1350" w:type="dxa"/>
          </w:tcPr>
          <w:p w:rsidR="00F334BB" w:rsidRPr="00851E0F" w:rsidRDefault="00F334BB" w:rsidP="003D4258">
            <w:pPr>
              <w:pStyle w:val="ListParagraph"/>
              <w:spacing w:line="260" w:lineRule="exact"/>
              <w:ind w:left="0"/>
              <w:jc w:val="both"/>
              <w:rPr>
                <w:rFonts w:ascii="Arial" w:hAnsi="Arial" w:cs="Arial"/>
                <w:spacing w:val="-4"/>
                <w:sz w:val="18"/>
                <w:szCs w:val="18"/>
              </w:rPr>
            </w:pPr>
          </w:p>
        </w:tc>
        <w:tc>
          <w:tcPr>
            <w:tcW w:w="1620" w:type="dxa"/>
          </w:tcPr>
          <w:p w:rsidR="00F334BB" w:rsidRPr="00851E0F" w:rsidRDefault="00F334BB" w:rsidP="003D4258">
            <w:pPr>
              <w:pStyle w:val="ListParagraph"/>
              <w:spacing w:line="260" w:lineRule="exact"/>
              <w:ind w:left="0"/>
              <w:jc w:val="both"/>
              <w:rPr>
                <w:rFonts w:ascii="Arial" w:hAnsi="Arial" w:cs="Arial"/>
                <w:spacing w:val="-4"/>
                <w:sz w:val="18"/>
                <w:szCs w:val="18"/>
              </w:rPr>
            </w:pPr>
          </w:p>
        </w:tc>
        <w:tc>
          <w:tcPr>
            <w:tcW w:w="1440" w:type="dxa"/>
          </w:tcPr>
          <w:p w:rsidR="00F334BB" w:rsidRPr="00851E0F" w:rsidRDefault="00AC509F" w:rsidP="003D4258">
            <w:pPr>
              <w:pStyle w:val="ListParagraph"/>
              <w:pBdr>
                <w:bottom w:val="single" w:sz="4" w:space="1" w:color="auto"/>
              </w:pBdr>
              <w:spacing w:line="260" w:lineRule="exact"/>
              <w:ind w:left="0"/>
              <w:jc w:val="center"/>
              <w:rPr>
                <w:rFonts w:ascii="Arial" w:hAnsi="Arial" w:cs="Arial"/>
                <w:b/>
                <w:bCs/>
                <w:spacing w:val="-4"/>
                <w:sz w:val="18"/>
                <w:szCs w:val="18"/>
              </w:rPr>
            </w:pPr>
            <w:r w:rsidRPr="00851E0F">
              <w:rPr>
                <w:rFonts w:ascii="Arial" w:hAnsi="Arial" w:cs="Arial"/>
                <w:b/>
                <w:bCs/>
                <w:spacing w:val="-4"/>
                <w:sz w:val="18"/>
                <w:szCs w:val="18"/>
              </w:rPr>
              <w:t>2017</w:t>
            </w:r>
          </w:p>
        </w:tc>
        <w:tc>
          <w:tcPr>
            <w:tcW w:w="1260" w:type="dxa"/>
          </w:tcPr>
          <w:p w:rsidR="00F334BB" w:rsidRPr="00851E0F" w:rsidRDefault="00AC509F" w:rsidP="003D4258">
            <w:pPr>
              <w:pStyle w:val="ListParagraph"/>
              <w:pBdr>
                <w:bottom w:val="single" w:sz="4" w:space="1" w:color="auto"/>
              </w:pBdr>
              <w:spacing w:line="260" w:lineRule="exact"/>
              <w:ind w:left="0"/>
              <w:jc w:val="center"/>
              <w:rPr>
                <w:rFonts w:ascii="Arial" w:hAnsi="Arial" w:cs="Arial"/>
                <w:b/>
                <w:bCs/>
                <w:spacing w:val="-4"/>
                <w:sz w:val="18"/>
                <w:szCs w:val="18"/>
              </w:rPr>
            </w:pPr>
            <w:r w:rsidRPr="00851E0F">
              <w:rPr>
                <w:rFonts w:ascii="Arial" w:hAnsi="Arial" w:cs="Arial"/>
                <w:b/>
                <w:bCs/>
                <w:spacing w:val="-4"/>
                <w:sz w:val="18"/>
                <w:szCs w:val="18"/>
              </w:rPr>
              <w:t>2016</w:t>
            </w:r>
          </w:p>
        </w:tc>
      </w:tr>
      <w:tr w:rsidR="00AC509F" w:rsidRPr="00851E0F" w:rsidTr="002A6705">
        <w:tc>
          <w:tcPr>
            <w:tcW w:w="1008" w:type="dxa"/>
          </w:tcPr>
          <w:p w:rsidR="00AC509F" w:rsidRPr="00851E0F" w:rsidRDefault="00AC509F" w:rsidP="003D4258">
            <w:pPr>
              <w:pStyle w:val="ListParagraph"/>
              <w:spacing w:line="260" w:lineRule="exact"/>
              <w:ind w:left="0"/>
              <w:jc w:val="center"/>
              <w:rPr>
                <w:rFonts w:ascii="Arial" w:hAnsi="Arial" w:cs="Arial"/>
                <w:spacing w:val="-4"/>
                <w:sz w:val="18"/>
                <w:szCs w:val="18"/>
              </w:rPr>
            </w:pPr>
            <w:r w:rsidRPr="00851E0F">
              <w:rPr>
                <w:rFonts w:ascii="Arial" w:hAnsi="Arial" w:cs="Arial"/>
                <w:spacing w:val="-4"/>
                <w:sz w:val="18"/>
                <w:szCs w:val="18"/>
              </w:rPr>
              <w:t>No. 1</w:t>
            </w:r>
          </w:p>
          <w:p w:rsidR="00AC509F" w:rsidRPr="00851E0F" w:rsidRDefault="00AC509F" w:rsidP="003D4258">
            <w:pPr>
              <w:pStyle w:val="ListParagraph"/>
              <w:spacing w:line="260" w:lineRule="exact"/>
              <w:ind w:left="0"/>
              <w:jc w:val="center"/>
              <w:rPr>
                <w:rFonts w:ascii="Arial" w:hAnsi="Arial" w:cs="Arial"/>
                <w:spacing w:val="-4"/>
                <w:sz w:val="18"/>
                <w:szCs w:val="18"/>
              </w:rPr>
            </w:pPr>
            <w:r w:rsidRPr="00851E0F">
              <w:rPr>
                <w:rFonts w:ascii="Arial" w:hAnsi="Arial" w:cs="Arial"/>
                <w:spacing w:val="-4"/>
                <w:sz w:val="18"/>
                <w:szCs w:val="18"/>
              </w:rPr>
              <w:t>(EIC-W1)</w:t>
            </w:r>
          </w:p>
        </w:tc>
        <w:tc>
          <w:tcPr>
            <w:tcW w:w="2700" w:type="dxa"/>
          </w:tcPr>
          <w:p w:rsidR="00AC509F" w:rsidRPr="00851E0F" w:rsidRDefault="00AC509F" w:rsidP="003D4258">
            <w:pPr>
              <w:pStyle w:val="ListParagraph"/>
              <w:spacing w:line="260" w:lineRule="exact"/>
              <w:ind w:left="0" w:right="-108"/>
              <w:rPr>
                <w:rFonts w:ascii="Arial" w:hAnsi="Arial" w:cs="Arial"/>
                <w:spacing w:val="-4"/>
                <w:sz w:val="18"/>
                <w:szCs w:val="18"/>
              </w:rPr>
            </w:pPr>
            <w:r w:rsidRPr="00851E0F">
              <w:rPr>
                <w:rFonts w:ascii="Arial" w:hAnsi="Arial" w:cs="Arial"/>
                <w:spacing w:val="-4"/>
                <w:sz w:val="18"/>
                <w:szCs w:val="18"/>
              </w:rPr>
              <w:t>3 years. The first date to exercise their right is on last working date of November 2014 and the last date is on 29 May 2017.</w:t>
            </w:r>
          </w:p>
        </w:tc>
        <w:tc>
          <w:tcPr>
            <w:tcW w:w="1260" w:type="dxa"/>
          </w:tcPr>
          <w:p w:rsidR="00AC509F" w:rsidRPr="00851E0F" w:rsidRDefault="00AC509F" w:rsidP="002A6705">
            <w:pPr>
              <w:pStyle w:val="ListParagraph"/>
              <w:spacing w:line="260" w:lineRule="exact"/>
              <w:ind w:left="-108" w:right="-108"/>
              <w:jc w:val="center"/>
              <w:rPr>
                <w:rFonts w:ascii="Arial" w:hAnsi="Arial" w:cs="Arial"/>
                <w:spacing w:val="-4"/>
                <w:sz w:val="18"/>
                <w:szCs w:val="18"/>
              </w:rPr>
            </w:pPr>
            <w:r w:rsidRPr="00851E0F">
              <w:rPr>
                <w:rFonts w:ascii="Arial" w:hAnsi="Arial" w:cs="Arial"/>
                <w:spacing w:val="-4"/>
                <w:sz w:val="18"/>
                <w:szCs w:val="18"/>
              </w:rPr>
              <w:t>30 May 2014</w:t>
            </w:r>
          </w:p>
        </w:tc>
        <w:tc>
          <w:tcPr>
            <w:tcW w:w="1260" w:type="dxa"/>
          </w:tcPr>
          <w:p w:rsidR="00AC509F" w:rsidRPr="00851E0F" w:rsidRDefault="00AC509F" w:rsidP="002A6705">
            <w:pPr>
              <w:pStyle w:val="ListParagraph"/>
              <w:spacing w:line="260" w:lineRule="exact"/>
              <w:ind w:left="-108" w:right="-108"/>
              <w:jc w:val="center"/>
              <w:rPr>
                <w:rFonts w:ascii="Arial" w:hAnsi="Arial" w:cs="Arial"/>
                <w:spacing w:val="-4"/>
                <w:sz w:val="18"/>
                <w:szCs w:val="18"/>
              </w:rPr>
            </w:pPr>
            <w:r w:rsidRPr="00851E0F">
              <w:rPr>
                <w:rFonts w:ascii="Arial" w:hAnsi="Arial" w:cs="Arial"/>
                <w:spacing w:val="-4"/>
                <w:sz w:val="18"/>
                <w:szCs w:val="18"/>
              </w:rPr>
              <w:t>29 May 2017</w:t>
            </w:r>
          </w:p>
        </w:tc>
        <w:tc>
          <w:tcPr>
            <w:tcW w:w="1440" w:type="dxa"/>
          </w:tcPr>
          <w:p w:rsidR="00AC509F" w:rsidRPr="00851E0F" w:rsidRDefault="00AC509F" w:rsidP="003D4258">
            <w:pPr>
              <w:pStyle w:val="ListParagraph"/>
              <w:spacing w:line="260" w:lineRule="exact"/>
              <w:ind w:left="0"/>
              <w:jc w:val="right"/>
              <w:rPr>
                <w:rFonts w:ascii="Arial" w:hAnsi="Arial" w:cs="Arial"/>
                <w:spacing w:val="-4"/>
                <w:sz w:val="18"/>
                <w:szCs w:val="18"/>
              </w:rPr>
            </w:pPr>
            <w:r w:rsidRPr="00851E0F">
              <w:rPr>
                <w:rFonts w:ascii="Arial" w:hAnsi="Arial" w:cs="Arial"/>
                <w:spacing w:val="-4"/>
                <w:sz w:val="18"/>
                <w:szCs w:val="18"/>
              </w:rPr>
              <w:t>99,999,972</w:t>
            </w:r>
          </w:p>
        </w:tc>
        <w:tc>
          <w:tcPr>
            <w:tcW w:w="1440" w:type="dxa"/>
          </w:tcPr>
          <w:p w:rsidR="00AC509F" w:rsidRPr="00851E0F" w:rsidRDefault="00AC509F" w:rsidP="003D4258">
            <w:pPr>
              <w:pStyle w:val="ListParagraph"/>
              <w:spacing w:line="260" w:lineRule="exact"/>
              <w:ind w:left="0"/>
              <w:jc w:val="right"/>
              <w:rPr>
                <w:rFonts w:ascii="Arial" w:hAnsi="Arial" w:cs="Arial"/>
                <w:spacing w:val="-4"/>
                <w:sz w:val="18"/>
                <w:szCs w:val="18"/>
              </w:rPr>
            </w:pPr>
            <w:r w:rsidRPr="00851E0F">
              <w:rPr>
                <w:rFonts w:ascii="Arial" w:hAnsi="Arial" w:cs="Arial"/>
                <w:spacing w:val="-4"/>
                <w:sz w:val="18"/>
                <w:szCs w:val="18"/>
              </w:rPr>
              <w:t>99,999,972</w:t>
            </w:r>
          </w:p>
        </w:tc>
        <w:tc>
          <w:tcPr>
            <w:tcW w:w="1350" w:type="dxa"/>
          </w:tcPr>
          <w:p w:rsidR="00AC509F" w:rsidRPr="00851E0F" w:rsidRDefault="00AC509F" w:rsidP="003D4258">
            <w:pPr>
              <w:pStyle w:val="ListParagraph"/>
              <w:spacing w:line="260" w:lineRule="exact"/>
              <w:ind w:left="0"/>
              <w:jc w:val="center"/>
              <w:rPr>
                <w:rFonts w:ascii="Arial" w:hAnsi="Arial" w:cs="Arial"/>
                <w:spacing w:val="-4"/>
                <w:sz w:val="18"/>
                <w:szCs w:val="18"/>
              </w:rPr>
            </w:pPr>
            <w:r w:rsidRPr="00851E0F">
              <w:rPr>
                <w:rFonts w:ascii="Arial" w:hAnsi="Arial" w:cs="Arial"/>
                <w:spacing w:val="-4"/>
                <w:sz w:val="18"/>
                <w:szCs w:val="18"/>
              </w:rPr>
              <w:t>1 : 1.31336</w:t>
            </w:r>
          </w:p>
        </w:tc>
        <w:tc>
          <w:tcPr>
            <w:tcW w:w="1620" w:type="dxa"/>
          </w:tcPr>
          <w:p w:rsidR="00AC509F" w:rsidRPr="00851E0F" w:rsidRDefault="00AC509F" w:rsidP="003D4258">
            <w:pPr>
              <w:pStyle w:val="ListParagraph"/>
              <w:spacing w:line="260" w:lineRule="exact"/>
              <w:ind w:left="0"/>
              <w:jc w:val="center"/>
              <w:rPr>
                <w:rFonts w:ascii="Arial" w:hAnsi="Arial" w:cs="Arial"/>
                <w:spacing w:val="-4"/>
                <w:sz w:val="18"/>
                <w:szCs w:val="18"/>
              </w:rPr>
            </w:pPr>
            <w:r w:rsidRPr="00851E0F">
              <w:rPr>
                <w:rFonts w:ascii="Arial" w:hAnsi="Arial" w:cs="Arial"/>
                <w:spacing w:val="-4"/>
                <w:sz w:val="18"/>
                <w:szCs w:val="18"/>
              </w:rPr>
              <w:t>Baht 1</w:t>
            </w:r>
          </w:p>
        </w:tc>
        <w:tc>
          <w:tcPr>
            <w:tcW w:w="1440" w:type="dxa"/>
            <w:vAlign w:val="bottom"/>
          </w:tcPr>
          <w:p w:rsidR="00AC509F" w:rsidRPr="00851E0F" w:rsidRDefault="00AC509F" w:rsidP="003D4258">
            <w:pPr>
              <w:tabs>
                <w:tab w:val="left" w:pos="540"/>
              </w:tabs>
              <w:spacing w:line="260" w:lineRule="exact"/>
              <w:jc w:val="center"/>
              <w:rPr>
                <w:rFonts w:ascii="Arial" w:hAnsi="Arial" w:cs="Arial"/>
                <w:color w:val="000000" w:themeColor="text1"/>
                <w:sz w:val="18"/>
                <w:szCs w:val="18"/>
              </w:rPr>
            </w:pPr>
            <w:r w:rsidRPr="00851E0F">
              <w:rPr>
                <w:rFonts w:ascii="Arial" w:hAnsi="Arial" w:cs="Arial"/>
                <w:color w:val="000000" w:themeColor="text1"/>
                <w:sz w:val="18"/>
                <w:szCs w:val="18"/>
              </w:rPr>
              <w:t>-</w:t>
            </w:r>
          </w:p>
        </w:tc>
        <w:tc>
          <w:tcPr>
            <w:tcW w:w="1260" w:type="dxa"/>
            <w:vAlign w:val="bottom"/>
          </w:tcPr>
          <w:p w:rsidR="00AC509F" w:rsidRPr="00851E0F" w:rsidRDefault="00AC509F" w:rsidP="003D4258">
            <w:pPr>
              <w:tabs>
                <w:tab w:val="left" w:pos="540"/>
              </w:tabs>
              <w:spacing w:line="260" w:lineRule="exact"/>
              <w:jc w:val="right"/>
              <w:rPr>
                <w:rFonts w:ascii="Arial" w:hAnsi="Arial" w:cs="Arial"/>
                <w:color w:val="000000" w:themeColor="text1"/>
                <w:sz w:val="18"/>
                <w:szCs w:val="18"/>
              </w:rPr>
            </w:pPr>
            <w:r w:rsidRPr="00851E0F">
              <w:rPr>
                <w:rFonts w:ascii="Arial" w:hAnsi="Arial" w:cs="Arial"/>
                <w:color w:val="000000" w:themeColor="text1"/>
                <w:sz w:val="18"/>
                <w:szCs w:val="18"/>
              </w:rPr>
              <w:t>99,999,972</w:t>
            </w:r>
          </w:p>
        </w:tc>
      </w:tr>
      <w:tr w:rsidR="00AC509F" w:rsidRPr="00851E0F" w:rsidTr="002A6705">
        <w:tc>
          <w:tcPr>
            <w:tcW w:w="1008" w:type="dxa"/>
          </w:tcPr>
          <w:p w:rsidR="00AC509F" w:rsidRPr="00851E0F" w:rsidRDefault="00AC509F" w:rsidP="003D4258">
            <w:pPr>
              <w:pStyle w:val="ListParagraph"/>
              <w:spacing w:line="260" w:lineRule="exact"/>
              <w:ind w:left="0"/>
              <w:jc w:val="center"/>
              <w:rPr>
                <w:rFonts w:ascii="Arial" w:hAnsi="Arial" w:cs="Arial"/>
                <w:spacing w:val="-4"/>
                <w:sz w:val="18"/>
                <w:szCs w:val="18"/>
              </w:rPr>
            </w:pPr>
            <w:r w:rsidRPr="00851E0F">
              <w:rPr>
                <w:rFonts w:ascii="Arial" w:hAnsi="Arial" w:cs="Arial"/>
                <w:spacing w:val="-4"/>
                <w:sz w:val="18"/>
                <w:szCs w:val="18"/>
              </w:rPr>
              <w:t>No.2</w:t>
            </w:r>
          </w:p>
          <w:p w:rsidR="00AC509F" w:rsidRPr="00851E0F" w:rsidRDefault="00AC509F" w:rsidP="003D4258">
            <w:pPr>
              <w:pStyle w:val="ListParagraph"/>
              <w:spacing w:line="260" w:lineRule="exact"/>
              <w:ind w:left="0"/>
              <w:jc w:val="center"/>
              <w:rPr>
                <w:rFonts w:ascii="Arial" w:hAnsi="Arial" w:cs="Arial"/>
                <w:spacing w:val="-4"/>
                <w:sz w:val="18"/>
                <w:szCs w:val="18"/>
              </w:rPr>
            </w:pPr>
            <w:r w:rsidRPr="00851E0F">
              <w:rPr>
                <w:rFonts w:ascii="Arial" w:hAnsi="Arial" w:cs="Arial"/>
                <w:spacing w:val="-4"/>
                <w:sz w:val="18"/>
                <w:szCs w:val="18"/>
              </w:rPr>
              <w:t>(EIC-W2)</w:t>
            </w:r>
          </w:p>
        </w:tc>
        <w:tc>
          <w:tcPr>
            <w:tcW w:w="2700" w:type="dxa"/>
          </w:tcPr>
          <w:p w:rsidR="00AC509F" w:rsidRPr="00851E0F" w:rsidRDefault="00AC509F" w:rsidP="003D4258">
            <w:pPr>
              <w:pStyle w:val="ListParagraph"/>
              <w:spacing w:line="260" w:lineRule="exact"/>
              <w:ind w:left="0" w:right="-108"/>
              <w:rPr>
                <w:rFonts w:ascii="Arial" w:hAnsi="Arial" w:cs="Arial"/>
                <w:spacing w:val="-4"/>
                <w:sz w:val="18"/>
                <w:szCs w:val="18"/>
              </w:rPr>
            </w:pPr>
            <w:r w:rsidRPr="00851E0F">
              <w:rPr>
                <w:rFonts w:ascii="Arial" w:hAnsi="Arial" w:cs="Arial"/>
                <w:spacing w:val="-4"/>
                <w:sz w:val="18"/>
                <w:szCs w:val="18"/>
              </w:rPr>
              <w:t>5 years.The first date to exercise their right on 2020 is 29 May 2020 and the last date is 16 July 2020.</w:t>
            </w:r>
          </w:p>
        </w:tc>
        <w:tc>
          <w:tcPr>
            <w:tcW w:w="1260" w:type="dxa"/>
          </w:tcPr>
          <w:p w:rsidR="00AC509F" w:rsidRPr="00851E0F" w:rsidRDefault="00AC509F" w:rsidP="002A6705">
            <w:pPr>
              <w:pStyle w:val="ListParagraph"/>
              <w:spacing w:line="260" w:lineRule="exact"/>
              <w:ind w:left="-108" w:right="-108"/>
              <w:jc w:val="center"/>
              <w:rPr>
                <w:rFonts w:ascii="Arial" w:hAnsi="Arial" w:cs="Arial"/>
                <w:spacing w:val="-4"/>
                <w:sz w:val="18"/>
                <w:szCs w:val="18"/>
              </w:rPr>
            </w:pPr>
            <w:r w:rsidRPr="00851E0F">
              <w:rPr>
                <w:rFonts w:ascii="Arial" w:hAnsi="Arial" w:cs="Arial"/>
                <w:spacing w:val="-4"/>
                <w:sz w:val="18"/>
                <w:szCs w:val="18"/>
              </w:rPr>
              <w:t>17 July 2015</w:t>
            </w:r>
          </w:p>
        </w:tc>
        <w:tc>
          <w:tcPr>
            <w:tcW w:w="1260" w:type="dxa"/>
          </w:tcPr>
          <w:p w:rsidR="00AC509F" w:rsidRPr="00851E0F" w:rsidRDefault="00AC509F" w:rsidP="002A6705">
            <w:pPr>
              <w:pStyle w:val="ListParagraph"/>
              <w:spacing w:line="260" w:lineRule="exact"/>
              <w:ind w:left="-108" w:right="-108"/>
              <w:jc w:val="center"/>
              <w:rPr>
                <w:rFonts w:ascii="Arial" w:hAnsi="Arial" w:cs="Arial"/>
                <w:spacing w:val="-4"/>
                <w:sz w:val="18"/>
                <w:szCs w:val="18"/>
              </w:rPr>
            </w:pPr>
            <w:r w:rsidRPr="00851E0F">
              <w:rPr>
                <w:rFonts w:ascii="Arial" w:hAnsi="Arial" w:cs="Arial"/>
                <w:spacing w:val="-4"/>
                <w:sz w:val="18"/>
                <w:szCs w:val="18"/>
              </w:rPr>
              <w:t>16 July 2020.</w:t>
            </w:r>
          </w:p>
        </w:tc>
        <w:tc>
          <w:tcPr>
            <w:tcW w:w="1440" w:type="dxa"/>
          </w:tcPr>
          <w:p w:rsidR="00AC509F" w:rsidRPr="00851E0F" w:rsidRDefault="00AC509F" w:rsidP="003D4258">
            <w:pPr>
              <w:pStyle w:val="ListParagraph"/>
              <w:spacing w:line="260" w:lineRule="exact"/>
              <w:ind w:left="0"/>
              <w:jc w:val="right"/>
              <w:rPr>
                <w:rFonts w:ascii="Arial" w:hAnsi="Arial" w:cs="Arial"/>
                <w:spacing w:val="-4"/>
                <w:sz w:val="18"/>
                <w:szCs w:val="18"/>
              </w:rPr>
            </w:pPr>
            <w:r w:rsidRPr="00851E0F">
              <w:rPr>
                <w:rFonts w:ascii="Arial" w:hAnsi="Arial" w:cs="Arial"/>
                <w:spacing w:val="-4"/>
                <w:sz w:val="18"/>
                <w:szCs w:val="18"/>
              </w:rPr>
              <w:t>190,752,458</w:t>
            </w:r>
          </w:p>
        </w:tc>
        <w:tc>
          <w:tcPr>
            <w:tcW w:w="1440" w:type="dxa"/>
          </w:tcPr>
          <w:p w:rsidR="00AC509F" w:rsidRPr="00851E0F" w:rsidRDefault="00AC509F" w:rsidP="003D4258">
            <w:pPr>
              <w:pStyle w:val="ListParagraph"/>
              <w:spacing w:line="260" w:lineRule="exact"/>
              <w:ind w:left="0"/>
              <w:jc w:val="right"/>
              <w:rPr>
                <w:rFonts w:ascii="Arial" w:hAnsi="Arial" w:cs="Arial"/>
                <w:spacing w:val="-4"/>
                <w:sz w:val="18"/>
                <w:szCs w:val="18"/>
              </w:rPr>
            </w:pPr>
            <w:r w:rsidRPr="00851E0F">
              <w:rPr>
                <w:rFonts w:ascii="Arial" w:hAnsi="Arial" w:cs="Arial"/>
                <w:spacing w:val="-4"/>
                <w:sz w:val="18"/>
                <w:szCs w:val="18"/>
              </w:rPr>
              <w:t>190,752,458</w:t>
            </w:r>
          </w:p>
        </w:tc>
        <w:tc>
          <w:tcPr>
            <w:tcW w:w="1350" w:type="dxa"/>
          </w:tcPr>
          <w:p w:rsidR="00AC509F" w:rsidRPr="00851E0F" w:rsidRDefault="00AC509F" w:rsidP="003D4258">
            <w:pPr>
              <w:pStyle w:val="ListParagraph"/>
              <w:spacing w:line="260" w:lineRule="exact"/>
              <w:ind w:left="0"/>
              <w:jc w:val="center"/>
              <w:rPr>
                <w:rFonts w:ascii="Arial" w:hAnsi="Arial" w:cs="Arial"/>
                <w:spacing w:val="-4"/>
                <w:sz w:val="18"/>
                <w:szCs w:val="18"/>
              </w:rPr>
            </w:pPr>
            <w:r w:rsidRPr="00851E0F">
              <w:rPr>
                <w:rFonts w:ascii="Arial" w:hAnsi="Arial" w:cs="Arial"/>
                <w:sz w:val="18"/>
                <w:szCs w:val="18"/>
              </w:rPr>
              <w:t>1 : 2.32054</w:t>
            </w:r>
          </w:p>
        </w:tc>
        <w:tc>
          <w:tcPr>
            <w:tcW w:w="1620" w:type="dxa"/>
          </w:tcPr>
          <w:p w:rsidR="00AC509F" w:rsidRPr="00851E0F" w:rsidRDefault="00AC509F" w:rsidP="003D4258">
            <w:pPr>
              <w:pStyle w:val="ListParagraph"/>
              <w:spacing w:line="260" w:lineRule="exact"/>
              <w:ind w:left="0"/>
              <w:jc w:val="center"/>
              <w:rPr>
                <w:rFonts w:ascii="Arial" w:hAnsi="Arial" w:cs="Arial"/>
                <w:spacing w:val="-4"/>
                <w:sz w:val="18"/>
                <w:szCs w:val="18"/>
              </w:rPr>
            </w:pPr>
            <w:r w:rsidRPr="00851E0F">
              <w:rPr>
                <w:rFonts w:ascii="Arial" w:hAnsi="Arial" w:cs="Arial"/>
                <w:spacing w:val="-4"/>
                <w:sz w:val="18"/>
                <w:szCs w:val="18"/>
              </w:rPr>
              <w:t>Baht 1</w:t>
            </w:r>
          </w:p>
        </w:tc>
        <w:tc>
          <w:tcPr>
            <w:tcW w:w="1440" w:type="dxa"/>
            <w:vAlign w:val="bottom"/>
          </w:tcPr>
          <w:p w:rsidR="00AC509F" w:rsidRPr="00851E0F" w:rsidRDefault="00AC509F" w:rsidP="003D4258">
            <w:pPr>
              <w:tabs>
                <w:tab w:val="left" w:pos="540"/>
              </w:tabs>
              <w:spacing w:line="260" w:lineRule="exact"/>
              <w:jc w:val="right"/>
              <w:rPr>
                <w:rFonts w:ascii="Arial" w:hAnsi="Arial" w:cs="Arial"/>
                <w:color w:val="000000" w:themeColor="text1"/>
                <w:sz w:val="18"/>
                <w:szCs w:val="18"/>
                <w:lang w:bidi="th-TH"/>
              </w:rPr>
            </w:pPr>
            <w:r w:rsidRPr="00851E0F">
              <w:rPr>
                <w:rFonts w:ascii="Arial" w:hAnsi="Arial" w:cs="Arial"/>
                <w:color w:val="000000" w:themeColor="text1"/>
                <w:sz w:val="18"/>
                <w:szCs w:val="18"/>
              </w:rPr>
              <w:t>190,752,458</w:t>
            </w:r>
          </w:p>
        </w:tc>
        <w:tc>
          <w:tcPr>
            <w:tcW w:w="1260" w:type="dxa"/>
            <w:vAlign w:val="bottom"/>
          </w:tcPr>
          <w:p w:rsidR="00AC509F" w:rsidRPr="00851E0F" w:rsidRDefault="00AC509F" w:rsidP="003D4258">
            <w:pPr>
              <w:tabs>
                <w:tab w:val="left" w:pos="540"/>
              </w:tabs>
              <w:spacing w:line="260" w:lineRule="exact"/>
              <w:jc w:val="right"/>
              <w:rPr>
                <w:rFonts w:ascii="Arial" w:hAnsi="Arial" w:cs="Arial"/>
                <w:color w:val="000000" w:themeColor="text1"/>
                <w:sz w:val="18"/>
                <w:szCs w:val="18"/>
                <w:lang w:bidi="th-TH"/>
              </w:rPr>
            </w:pPr>
            <w:r w:rsidRPr="00851E0F">
              <w:rPr>
                <w:rFonts w:ascii="Arial" w:hAnsi="Arial" w:cs="Arial"/>
                <w:color w:val="000000" w:themeColor="text1"/>
                <w:sz w:val="18"/>
                <w:szCs w:val="18"/>
              </w:rPr>
              <w:t>190,752,458</w:t>
            </w:r>
          </w:p>
        </w:tc>
      </w:tr>
      <w:tr w:rsidR="00AC509F" w:rsidRPr="00851E0F" w:rsidTr="002A6705">
        <w:tc>
          <w:tcPr>
            <w:tcW w:w="1008" w:type="dxa"/>
          </w:tcPr>
          <w:p w:rsidR="00AC509F" w:rsidRPr="00851E0F" w:rsidRDefault="00AC509F" w:rsidP="003D4258">
            <w:pPr>
              <w:pStyle w:val="ListParagraph"/>
              <w:spacing w:line="260" w:lineRule="exact"/>
              <w:ind w:left="0"/>
              <w:jc w:val="center"/>
              <w:rPr>
                <w:rFonts w:ascii="Arial" w:hAnsi="Arial" w:cs="Arial"/>
                <w:spacing w:val="-4"/>
                <w:sz w:val="18"/>
                <w:szCs w:val="18"/>
              </w:rPr>
            </w:pPr>
            <w:r w:rsidRPr="00851E0F">
              <w:rPr>
                <w:rFonts w:ascii="Arial" w:hAnsi="Arial" w:cs="Arial"/>
                <w:spacing w:val="-4"/>
                <w:sz w:val="18"/>
                <w:szCs w:val="18"/>
              </w:rPr>
              <w:t>No. 3</w:t>
            </w:r>
          </w:p>
          <w:p w:rsidR="00AC509F" w:rsidRPr="00851E0F" w:rsidRDefault="00AC509F" w:rsidP="003D4258">
            <w:pPr>
              <w:pStyle w:val="ListParagraph"/>
              <w:spacing w:line="260" w:lineRule="exact"/>
              <w:ind w:left="0"/>
              <w:jc w:val="center"/>
              <w:rPr>
                <w:rFonts w:ascii="Arial" w:hAnsi="Arial" w:cs="Arial"/>
                <w:spacing w:val="-4"/>
                <w:sz w:val="18"/>
                <w:szCs w:val="18"/>
              </w:rPr>
            </w:pPr>
            <w:r w:rsidRPr="00851E0F">
              <w:rPr>
                <w:rFonts w:ascii="Arial" w:hAnsi="Arial" w:cs="Arial"/>
                <w:spacing w:val="-4"/>
                <w:sz w:val="18"/>
                <w:szCs w:val="18"/>
              </w:rPr>
              <w:t>(EIC-W3)</w:t>
            </w:r>
          </w:p>
        </w:tc>
        <w:tc>
          <w:tcPr>
            <w:tcW w:w="2700" w:type="dxa"/>
          </w:tcPr>
          <w:p w:rsidR="00AC509F" w:rsidRPr="00851E0F" w:rsidRDefault="00AC509F" w:rsidP="003D4258">
            <w:pPr>
              <w:pStyle w:val="ListParagraph"/>
              <w:spacing w:line="260" w:lineRule="exact"/>
              <w:ind w:left="0" w:right="-108"/>
              <w:rPr>
                <w:rFonts w:ascii="Arial" w:hAnsi="Arial" w:cs="Arial"/>
                <w:spacing w:val="-4"/>
                <w:sz w:val="18"/>
                <w:szCs w:val="18"/>
              </w:rPr>
            </w:pPr>
            <w:r w:rsidRPr="00851E0F">
              <w:rPr>
                <w:rFonts w:ascii="Arial" w:hAnsi="Arial" w:cs="Arial"/>
                <w:spacing w:val="-4"/>
                <w:sz w:val="18"/>
                <w:szCs w:val="18"/>
              </w:rPr>
              <w:t>5 years. Tthe first date to exercise their right on Tuesday of 27 December 2016 and the last date is June of 2021.</w:t>
            </w:r>
          </w:p>
        </w:tc>
        <w:tc>
          <w:tcPr>
            <w:tcW w:w="1260" w:type="dxa"/>
          </w:tcPr>
          <w:p w:rsidR="00AC509F" w:rsidRPr="00851E0F" w:rsidRDefault="00AC509F" w:rsidP="002A6705">
            <w:pPr>
              <w:pStyle w:val="ListParagraph"/>
              <w:spacing w:line="260" w:lineRule="exact"/>
              <w:ind w:left="-108" w:right="-108"/>
              <w:jc w:val="center"/>
              <w:rPr>
                <w:rFonts w:ascii="Arial" w:hAnsi="Arial" w:cs="Arial"/>
                <w:spacing w:val="-4"/>
                <w:sz w:val="18"/>
                <w:szCs w:val="18"/>
              </w:rPr>
            </w:pPr>
            <w:r w:rsidRPr="00851E0F">
              <w:rPr>
                <w:rFonts w:ascii="Arial" w:hAnsi="Arial" w:cs="Arial"/>
                <w:spacing w:val="-4"/>
                <w:sz w:val="18"/>
                <w:szCs w:val="18"/>
              </w:rPr>
              <w:t>17 June 2016</w:t>
            </w:r>
          </w:p>
        </w:tc>
        <w:tc>
          <w:tcPr>
            <w:tcW w:w="1260" w:type="dxa"/>
          </w:tcPr>
          <w:p w:rsidR="00AC509F" w:rsidRPr="00851E0F" w:rsidRDefault="00AC509F" w:rsidP="002A6705">
            <w:pPr>
              <w:pStyle w:val="ListParagraph"/>
              <w:spacing w:line="260" w:lineRule="exact"/>
              <w:ind w:left="-108" w:right="-108"/>
              <w:jc w:val="center"/>
              <w:rPr>
                <w:rFonts w:ascii="Arial" w:hAnsi="Arial" w:cs="Arial"/>
                <w:spacing w:val="-4"/>
                <w:sz w:val="18"/>
                <w:szCs w:val="18"/>
              </w:rPr>
            </w:pPr>
            <w:r w:rsidRPr="00851E0F">
              <w:rPr>
                <w:rFonts w:ascii="Arial" w:hAnsi="Arial" w:cs="Arial"/>
                <w:spacing w:val="-4"/>
                <w:sz w:val="18"/>
                <w:szCs w:val="18"/>
              </w:rPr>
              <w:t>June of 2021</w:t>
            </w:r>
          </w:p>
        </w:tc>
        <w:tc>
          <w:tcPr>
            <w:tcW w:w="1440" w:type="dxa"/>
          </w:tcPr>
          <w:p w:rsidR="00AC509F" w:rsidRPr="00851E0F" w:rsidRDefault="00AC509F" w:rsidP="003D4258">
            <w:pPr>
              <w:pStyle w:val="ListParagraph"/>
              <w:spacing w:line="260" w:lineRule="exact"/>
              <w:ind w:left="0"/>
              <w:jc w:val="right"/>
              <w:rPr>
                <w:rFonts w:ascii="Arial" w:hAnsi="Arial" w:cs="Arial"/>
                <w:spacing w:val="-4"/>
                <w:sz w:val="18"/>
                <w:szCs w:val="18"/>
              </w:rPr>
            </w:pPr>
            <w:r w:rsidRPr="00851E0F">
              <w:rPr>
                <w:rFonts w:ascii="Arial" w:hAnsi="Arial" w:cs="Arial"/>
                <w:sz w:val="18"/>
                <w:szCs w:val="18"/>
              </w:rPr>
              <w:t>16,415,094</w:t>
            </w:r>
          </w:p>
        </w:tc>
        <w:tc>
          <w:tcPr>
            <w:tcW w:w="1440" w:type="dxa"/>
          </w:tcPr>
          <w:p w:rsidR="00AC509F" w:rsidRPr="00851E0F" w:rsidRDefault="00AC509F" w:rsidP="00C66F9B">
            <w:pPr>
              <w:pStyle w:val="ListParagraph"/>
              <w:spacing w:line="260" w:lineRule="exact"/>
              <w:ind w:left="0"/>
              <w:jc w:val="right"/>
              <w:rPr>
                <w:rFonts w:ascii="Arial" w:hAnsi="Arial" w:cs="Arial"/>
                <w:spacing w:val="-4"/>
                <w:sz w:val="18"/>
                <w:szCs w:val="18"/>
              </w:rPr>
            </w:pPr>
            <w:r w:rsidRPr="00851E0F">
              <w:rPr>
                <w:rFonts w:ascii="Arial" w:hAnsi="Arial" w:cs="Arial"/>
                <w:sz w:val="18"/>
                <w:szCs w:val="18"/>
              </w:rPr>
              <w:t>4</w:t>
            </w:r>
            <w:r w:rsidR="00C66F9B" w:rsidRPr="00851E0F">
              <w:rPr>
                <w:rFonts w:ascii="Arial" w:hAnsi="Arial" w:cs="Arial"/>
                <w:sz w:val="18"/>
                <w:szCs w:val="18"/>
              </w:rPr>
              <w:t>,</w:t>
            </w:r>
            <w:r w:rsidRPr="00851E0F">
              <w:rPr>
                <w:rFonts w:ascii="Arial" w:hAnsi="Arial" w:cs="Arial"/>
                <w:sz w:val="18"/>
                <w:szCs w:val="18"/>
              </w:rPr>
              <w:t>091,094</w:t>
            </w:r>
          </w:p>
        </w:tc>
        <w:tc>
          <w:tcPr>
            <w:tcW w:w="1350" w:type="dxa"/>
          </w:tcPr>
          <w:p w:rsidR="00AC509F" w:rsidRPr="00851E0F" w:rsidRDefault="00AC509F" w:rsidP="003D4258">
            <w:pPr>
              <w:pStyle w:val="ListParagraph"/>
              <w:spacing w:line="260" w:lineRule="exact"/>
              <w:ind w:left="0"/>
              <w:jc w:val="center"/>
              <w:rPr>
                <w:rFonts w:ascii="Arial" w:hAnsi="Arial" w:cs="Arial"/>
                <w:spacing w:val="-4"/>
                <w:sz w:val="18"/>
                <w:szCs w:val="18"/>
              </w:rPr>
            </w:pPr>
            <w:r w:rsidRPr="00851E0F">
              <w:rPr>
                <w:rFonts w:ascii="Arial" w:hAnsi="Arial" w:cs="Arial"/>
                <w:sz w:val="18"/>
                <w:szCs w:val="18"/>
              </w:rPr>
              <w:t>1 : 2.32054</w:t>
            </w:r>
          </w:p>
        </w:tc>
        <w:tc>
          <w:tcPr>
            <w:tcW w:w="1620" w:type="dxa"/>
          </w:tcPr>
          <w:p w:rsidR="00AC509F" w:rsidRPr="00851E0F" w:rsidRDefault="00AC509F" w:rsidP="003D4258">
            <w:pPr>
              <w:pStyle w:val="ListParagraph"/>
              <w:spacing w:line="260" w:lineRule="exact"/>
              <w:ind w:left="0"/>
              <w:jc w:val="center"/>
              <w:rPr>
                <w:rFonts w:ascii="Arial" w:hAnsi="Arial" w:cs="Arial"/>
                <w:spacing w:val="-4"/>
                <w:sz w:val="18"/>
                <w:szCs w:val="18"/>
              </w:rPr>
            </w:pPr>
            <w:r w:rsidRPr="00851E0F">
              <w:rPr>
                <w:rFonts w:ascii="Arial" w:hAnsi="Arial" w:cs="Arial"/>
                <w:spacing w:val="-4"/>
                <w:sz w:val="18"/>
                <w:szCs w:val="18"/>
              </w:rPr>
              <w:t>Baht 1</w:t>
            </w:r>
          </w:p>
        </w:tc>
        <w:tc>
          <w:tcPr>
            <w:tcW w:w="1440" w:type="dxa"/>
            <w:vAlign w:val="bottom"/>
          </w:tcPr>
          <w:p w:rsidR="00AC509F" w:rsidRPr="00851E0F" w:rsidRDefault="00AC509F" w:rsidP="003D4258">
            <w:pPr>
              <w:tabs>
                <w:tab w:val="left" w:pos="540"/>
              </w:tabs>
              <w:spacing w:line="260" w:lineRule="exact"/>
              <w:jc w:val="right"/>
              <w:rPr>
                <w:rFonts w:ascii="Arial" w:hAnsi="Arial" w:cs="Arial"/>
                <w:color w:val="000000" w:themeColor="text1"/>
                <w:sz w:val="18"/>
                <w:szCs w:val="18"/>
                <w:lang w:bidi="th-TH"/>
              </w:rPr>
            </w:pPr>
            <w:r w:rsidRPr="00851E0F">
              <w:rPr>
                <w:rFonts w:ascii="Arial" w:hAnsi="Arial" w:cs="Arial"/>
                <w:color w:val="000000" w:themeColor="text1"/>
                <w:sz w:val="18"/>
                <w:szCs w:val="18"/>
                <w:lang w:bidi="th-TH"/>
              </w:rPr>
              <w:t>16,415,094</w:t>
            </w:r>
          </w:p>
        </w:tc>
        <w:tc>
          <w:tcPr>
            <w:tcW w:w="1260" w:type="dxa"/>
            <w:vAlign w:val="bottom"/>
          </w:tcPr>
          <w:p w:rsidR="00AC509F" w:rsidRPr="00851E0F" w:rsidRDefault="00AC509F" w:rsidP="003D4258">
            <w:pPr>
              <w:tabs>
                <w:tab w:val="left" w:pos="540"/>
              </w:tabs>
              <w:spacing w:line="260" w:lineRule="exact"/>
              <w:jc w:val="right"/>
              <w:rPr>
                <w:rFonts w:ascii="Arial" w:hAnsi="Arial" w:cs="Arial"/>
                <w:color w:val="000000" w:themeColor="text1"/>
                <w:sz w:val="18"/>
                <w:szCs w:val="18"/>
                <w:lang w:bidi="th-TH"/>
              </w:rPr>
            </w:pPr>
            <w:r w:rsidRPr="00851E0F">
              <w:rPr>
                <w:rFonts w:ascii="Arial" w:hAnsi="Arial" w:cs="Arial"/>
                <w:color w:val="000000" w:themeColor="text1"/>
                <w:sz w:val="18"/>
                <w:szCs w:val="18"/>
                <w:lang w:bidi="th-TH"/>
              </w:rPr>
              <w:t>16,415,094</w:t>
            </w:r>
          </w:p>
        </w:tc>
      </w:tr>
      <w:tr w:rsidR="00D038B5" w:rsidRPr="00851E0F" w:rsidTr="002A6705">
        <w:tc>
          <w:tcPr>
            <w:tcW w:w="1008" w:type="dxa"/>
          </w:tcPr>
          <w:p w:rsidR="00D038B5" w:rsidRPr="00851E0F" w:rsidRDefault="00D038B5" w:rsidP="003D4258">
            <w:pPr>
              <w:pStyle w:val="ListParagraph"/>
              <w:spacing w:line="260" w:lineRule="exact"/>
              <w:ind w:left="0"/>
              <w:jc w:val="center"/>
              <w:rPr>
                <w:rFonts w:ascii="Arial" w:hAnsi="Arial" w:cs="Arial"/>
                <w:spacing w:val="-4"/>
                <w:sz w:val="18"/>
                <w:szCs w:val="18"/>
              </w:rPr>
            </w:pPr>
            <w:r w:rsidRPr="00851E0F">
              <w:rPr>
                <w:rFonts w:ascii="Arial" w:hAnsi="Arial" w:cs="Arial"/>
                <w:spacing w:val="-4"/>
                <w:sz w:val="18"/>
                <w:szCs w:val="18"/>
              </w:rPr>
              <w:t>No. 4</w:t>
            </w:r>
          </w:p>
          <w:p w:rsidR="00D038B5" w:rsidRPr="00851E0F" w:rsidRDefault="00D038B5" w:rsidP="003D4258">
            <w:pPr>
              <w:pStyle w:val="ListParagraph"/>
              <w:spacing w:line="260" w:lineRule="exact"/>
              <w:ind w:left="0"/>
              <w:jc w:val="center"/>
              <w:rPr>
                <w:rFonts w:ascii="Arial" w:hAnsi="Arial" w:cs="Arial"/>
                <w:spacing w:val="-4"/>
                <w:sz w:val="18"/>
                <w:szCs w:val="18"/>
              </w:rPr>
            </w:pPr>
            <w:r w:rsidRPr="00851E0F">
              <w:rPr>
                <w:rFonts w:ascii="Arial" w:hAnsi="Arial" w:cs="Arial"/>
                <w:spacing w:val="-4"/>
                <w:sz w:val="18"/>
                <w:szCs w:val="18"/>
              </w:rPr>
              <w:t>(EIC-W4)</w:t>
            </w:r>
          </w:p>
        </w:tc>
        <w:tc>
          <w:tcPr>
            <w:tcW w:w="2700" w:type="dxa"/>
          </w:tcPr>
          <w:p w:rsidR="00D038B5" w:rsidRPr="00851E0F" w:rsidRDefault="00D038B5" w:rsidP="003D4258">
            <w:pPr>
              <w:pStyle w:val="ListParagraph"/>
              <w:spacing w:line="260" w:lineRule="exact"/>
              <w:ind w:left="0" w:right="-108"/>
              <w:rPr>
                <w:rFonts w:ascii="Arial" w:hAnsi="Arial" w:cs="Arial"/>
                <w:spacing w:val="-4"/>
                <w:sz w:val="18"/>
                <w:szCs w:val="18"/>
              </w:rPr>
            </w:pPr>
            <w:r w:rsidRPr="00851E0F">
              <w:rPr>
                <w:rFonts w:ascii="Arial" w:hAnsi="Arial" w:cs="Arial"/>
                <w:spacing w:val="-4"/>
                <w:sz w:val="18"/>
                <w:szCs w:val="18"/>
              </w:rPr>
              <w:t xml:space="preserve">1 year. The first date to exercise their right on Tuesday of 31 October 2017 and the last date is 20 September  2018. </w:t>
            </w:r>
          </w:p>
        </w:tc>
        <w:tc>
          <w:tcPr>
            <w:tcW w:w="1260" w:type="dxa"/>
          </w:tcPr>
          <w:p w:rsidR="00D038B5" w:rsidRPr="00851E0F" w:rsidRDefault="00D038B5" w:rsidP="002A6705">
            <w:pPr>
              <w:pStyle w:val="ListParagraph"/>
              <w:spacing w:line="260" w:lineRule="exact"/>
              <w:ind w:left="-108" w:right="-108"/>
              <w:jc w:val="center"/>
              <w:rPr>
                <w:rFonts w:ascii="Arial" w:hAnsi="Arial" w:cs="Arial"/>
                <w:spacing w:val="-4"/>
                <w:sz w:val="18"/>
                <w:szCs w:val="18"/>
              </w:rPr>
            </w:pPr>
            <w:r w:rsidRPr="00851E0F">
              <w:rPr>
                <w:rFonts w:ascii="Arial" w:hAnsi="Arial" w:cs="Arial"/>
                <w:spacing w:val="-4"/>
                <w:sz w:val="18"/>
                <w:szCs w:val="18"/>
              </w:rPr>
              <w:t>21 September 2017</w:t>
            </w:r>
          </w:p>
        </w:tc>
        <w:tc>
          <w:tcPr>
            <w:tcW w:w="1260" w:type="dxa"/>
          </w:tcPr>
          <w:p w:rsidR="00D038B5" w:rsidRPr="00851E0F" w:rsidRDefault="00D038B5" w:rsidP="002A6705">
            <w:pPr>
              <w:pStyle w:val="ListParagraph"/>
              <w:spacing w:line="260" w:lineRule="exact"/>
              <w:ind w:left="-108" w:right="-108"/>
              <w:jc w:val="center"/>
              <w:rPr>
                <w:rFonts w:ascii="Arial" w:hAnsi="Arial" w:cs="Arial"/>
                <w:spacing w:val="-4"/>
                <w:sz w:val="18"/>
                <w:szCs w:val="18"/>
              </w:rPr>
            </w:pPr>
            <w:r w:rsidRPr="00851E0F">
              <w:rPr>
                <w:rFonts w:ascii="Arial" w:hAnsi="Arial" w:cs="Arial"/>
                <w:spacing w:val="-4"/>
                <w:sz w:val="18"/>
                <w:szCs w:val="18"/>
              </w:rPr>
              <w:t>20 September 2018</w:t>
            </w:r>
          </w:p>
        </w:tc>
        <w:tc>
          <w:tcPr>
            <w:tcW w:w="1440" w:type="dxa"/>
            <w:vAlign w:val="bottom"/>
          </w:tcPr>
          <w:p w:rsidR="00D038B5" w:rsidRPr="00851E0F" w:rsidRDefault="00D038B5" w:rsidP="003D4258">
            <w:pPr>
              <w:pBdr>
                <w:bottom w:val="single" w:sz="4" w:space="1" w:color="auto"/>
              </w:pBdr>
              <w:tabs>
                <w:tab w:val="left" w:pos="540"/>
              </w:tabs>
              <w:spacing w:line="260" w:lineRule="exact"/>
              <w:jc w:val="right"/>
              <w:rPr>
                <w:rFonts w:ascii="Arial" w:hAnsi="Arial" w:cs="Arial"/>
                <w:color w:val="000000" w:themeColor="text1"/>
                <w:sz w:val="18"/>
                <w:szCs w:val="18"/>
                <w:lang w:bidi="th-TH"/>
              </w:rPr>
            </w:pPr>
            <w:r w:rsidRPr="00851E0F">
              <w:rPr>
                <w:rFonts w:ascii="Arial" w:hAnsi="Arial" w:cs="Arial"/>
                <w:color w:val="000000" w:themeColor="text1"/>
                <w:sz w:val="18"/>
                <w:szCs w:val="18"/>
                <w:lang w:bidi="th-TH"/>
              </w:rPr>
              <w:t>1,097,498,959</w:t>
            </w:r>
          </w:p>
        </w:tc>
        <w:tc>
          <w:tcPr>
            <w:tcW w:w="1440" w:type="dxa"/>
            <w:vAlign w:val="bottom"/>
          </w:tcPr>
          <w:p w:rsidR="00D038B5" w:rsidRPr="00851E0F" w:rsidRDefault="00D038B5" w:rsidP="003D4258">
            <w:pPr>
              <w:pBdr>
                <w:bottom w:val="single" w:sz="4" w:space="1" w:color="auto"/>
              </w:pBdr>
              <w:tabs>
                <w:tab w:val="left" w:pos="540"/>
              </w:tabs>
              <w:spacing w:line="260" w:lineRule="exact"/>
              <w:jc w:val="center"/>
              <w:rPr>
                <w:rFonts w:ascii="Arial" w:hAnsi="Arial" w:cs="Arial"/>
                <w:color w:val="000000" w:themeColor="text1"/>
                <w:sz w:val="18"/>
                <w:szCs w:val="18"/>
                <w:lang w:bidi="th-TH"/>
              </w:rPr>
            </w:pPr>
            <w:r w:rsidRPr="00851E0F">
              <w:rPr>
                <w:rFonts w:ascii="Arial" w:hAnsi="Arial" w:cs="Arial"/>
                <w:color w:val="000000" w:themeColor="text1"/>
                <w:sz w:val="18"/>
                <w:szCs w:val="18"/>
                <w:lang w:bidi="th-TH"/>
              </w:rPr>
              <w:t>1,556,674,362</w:t>
            </w:r>
          </w:p>
        </w:tc>
        <w:tc>
          <w:tcPr>
            <w:tcW w:w="1350" w:type="dxa"/>
          </w:tcPr>
          <w:p w:rsidR="00D038B5" w:rsidRPr="00851E0F" w:rsidRDefault="00D038B5" w:rsidP="003D4258">
            <w:pPr>
              <w:pStyle w:val="ListParagraph"/>
              <w:spacing w:line="260" w:lineRule="exact"/>
              <w:ind w:left="0"/>
              <w:jc w:val="center"/>
              <w:rPr>
                <w:rFonts w:ascii="Arial" w:hAnsi="Arial" w:cs="Arial"/>
                <w:spacing w:val="-4"/>
                <w:sz w:val="18"/>
                <w:szCs w:val="18"/>
              </w:rPr>
            </w:pPr>
            <w:r w:rsidRPr="00851E0F">
              <w:rPr>
                <w:rFonts w:ascii="Arial" w:hAnsi="Arial" w:cs="Arial"/>
                <w:spacing w:val="-4"/>
                <w:sz w:val="18"/>
                <w:szCs w:val="18"/>
              </w:rPr>
              <w:t>1 : 1</w:t>
            </w:r>
          </w:p>
        </w:tc>
        <w:tc>
          <w:tcPr>
            <w:tcW w:w="1620" w:type="dxa"/>
          </w:tcPr>
          <w:p w:rsidR="00D038B5" w:rsidRPr="00851E0F" w:rsidRDefault="00D038B5" w:rsidP="003D4258">
            <w:pPr>
              <w:pStyle w:val="ListParagraph"/>
              <w:spacing w:line="260" w:lineRule="exact"/>
              <w:ind w:left="0"/>
              <w:jc w:val="center"/>
              <w:rPr>
                <w:rFonts w:ascii="Arial" w:hAnsi="Arial" w:cs="Arial"/>
                <w:spacing w:val="-4"/>
                <w:sz w:val="18"/>
                <w:szCs w:val="18"/>
              </w:rPr>
            </w:pPr>
            <w:r w:rsidRPr="00851E0F">
              <w:rPr>
                <w:rFonts w:ascii="Arial" w:hAnsi="Arial" w:cs="Arial"/>
                <w:spacing w:val="-4"/>
                <w:sz w:val="18"/>
                <w:szCs w:val="18"/>
              </w:rPr>
              <w:t>Baht 0.15</w:t>
            </w:r>
          </w:p>
        </w:tc>
        <w:tc>
          <w:tcPr>
            <w:tcW w:w="1440" w:type="dxa"/>
            <w:vAlign w:val="bottom"/>
          </w:tcPr>
          <w:p w:rsidR="00D038B5" w:rsidRPr="00851E0F" w:rsidRDefault="00D038B5" w:rsidP="003D4258">
            <w:pPr>
              <w:pBdr>
                <w:bottom w:val="single" w:sz="4" w:space="1" w:color="auto"/>
              </w:pBdr>
              <w:tabs>
                <w:tab w:val="left" w:pos="540"/>
              </w:tabs>
              <w:spacing w:line="260" w:lineRule="exact"/>
              <w:jc w:val="right"/>
              <w:rPr>
                <w:rFonts w:ascii="Arial" w:hAnsi="Arial" w:cs="Arial"/>
                <w:color w:val="000000" w:themeColor="text1"/>
                <w:sz w:val="18"/>
                <w:szCs w:val="18"/>
                <w:lang w:bidi="th-TH"/>
              </w:rPr>
            </w:pPr>
            <w:r w:rsidRPr="00851E0F">
              <w:rPr>
                <w:rFonts w:ascii="Arial" w:hAnsi="Arial" w:cs="Arial"/>
                <w:color w:val="000000" w:themeColor="text1"/>
                <w:sz w:val="18"/>
                <w:szCs w:val="18"/>
                <w:cs/>
                <w:lang w:bidi="th-TH"/>
              </w:rPr>
              <w:t>1</w:t>
            </w:r>
            <w:r w:rsidRPr="00851E0F">
              <w:rPr>
                <w:rFonts w:ascii="Arial" w:hAnsi="Arial" w:cs="Arial"/>
                <w:color w:val="000000" w:themeColor="text1"/>
                <w:sz w:val="18"/>
                <w:szCs w:val="18"/>
                <w:lang w:bidi="th-TH"/>
              </w:rPr>
              <w:t>,</w:t>
            </w:r>
            <w:r w:rsidRPr="00851E0F">
              <w:rPr>
                <w:rFonts w:ascii="Arial" w:hAnsi="Arial" w:cs="Arial"/>
                <w:color w:val="000000" w:themeColor="text1"/>
                <w:sz w:val="18"/>
                <w:szCs w:val="18"/>
                <w:cs/>
                <w:lang w:bidi="th-TH"/>
              </w:rPr>
              <w:t>097</w:t>
            </w:r>
            <w:r w:rsidRPr="00851E0F">
              <w:rPr>
                <w:rFonts w:ascii="Arial" w:hAnsi="Arial" w:cs="Arial"/>
                <w:color w:val="000000" w:themeColor="text1"/>
                <w:sz w:val="18"/>
                <w:szCs w:val="18"/>
                <w:lang w:bidi="th-TH"/>
              </w:rPr>
              <w:t>,</w:t>
            </w:r>
            <w:r w:rsidRPr="00851E0F">
              <w:rPr>
                <w:rFonts w:ascii="Arial" w:hAnsi="Arial" w:cs="Arial"/>
                <w:color w:val="000000" w:themeColor="text1"/>
                <w:sz w:val="18"/>
                <w:szCs w:val="18"/>
                <w:cs/>
                <w:lang w:bidi="th-TH"/>
              </w:rPr>
              <w:t>498</w:t>
            </w:r>
            <w:r w:rsidRPr="00851E0F">
              <w:rPr>
                <w:rFonts w:ascii="Arial" w:hAnsi="Arial" w:cs="Arial"/>
                <w:color w:val="000000" w:themeColor="text1"/>
                <w:sz w:val="18"/>
                <w:szCs w:val="18"/>
                <w:lang w:bidi="th-TH"/>
              </w:rPr>
              <w:t>,</w:t>
            </w:r>
            <w:r w:rsidRPr="00851E0F">
              <w:rPr>
                <w:rFonts w:ascii="Arial" w:hAnsi="Arial" w:cs="Arial"/>
                <w:color w:val="000000" w:themeColor="text1"/>
                <w:sz w:val="18"/>
                <w:szCs w:val="18"/>
                <w:cs/>
                <w:lang w:bidi="th-TH"/>
              </w:rPr>
              <w:t>959</w:t>
            </w:r>
          </w:p>
        </w:tc>
        <w:tc>
          <w:tcPr>
            <w:tcW w:w="1260" w:type="dxa"/>
            <w:vAlign w:val="bottom"/>
          </w:tcPr>
          <w:p w:rsidR="00D038B5" w:rsidRPr="00851E0F" w:rsidRDefault="00D038B5" w:rsidP="003D4258">
            <w:pPr>
              <w:pBdr>
                <w:bottom w:val="single" w:sz="4" w:space="1" w:color="auto"/>
              </w:pBdr>
              <w:tabs>
                <w:tab w:val="left" w:pos="540"/>
              </w:tabs>
              <w:spacing w:line="260" w:lineRule="exact"/>
              <w:jc w:val="center"/>
              <w:rPr>
                <w:rFonts w:ascii="Arial" w:hAnsi="Arial" w:cs="Arial"/>
                <w:color w:val="000000" w:themeColor="text1"/>
                <w:sz w:val="18"/>
                <w:szCs w:val="18"/>
                <w:lang w:bidi="th-TH"/>
              </w:rPr>
            </w:pPr>
            <w:r w:rsidRPr="00851E0F">
              <w:rPr>
                <w:rFonts w:ascii="Arial" w:hAnsi="Arial" w:cs="Arial"/>
                <w:color w:val="000000" w:themeColor="text1"/>
                <w:sz w:val="18"/>
                <w:szCs w:val="18"/>
                <w:lang w:bidi="th-TH"/>
              </w:rPr>
              <w:t>-</w:t>
            </w:r>
          </w:p>
        </w:tc>
      </w:tr>
      <w:tr w:rsidR="00D038B5" w:rsidRPr="00851E0F" w:rsidTr="002A6705">
        <w:tc>
          <w:tcPr>
            <w:tcW w:w="1008" w:type="dxa"/>
          </w:tcPr>
          <w:p w:rsidR="00D038B5" w:rsidRPr="00851E0F" w:rsidRDefault="00D038B5" w:rsidP="003D4258">
            <w:pPr>
              <w:pStyle w:val="ListParagraph"/>
              <w:spacing w:line="260" w:lineRule="exact"/>
              <w:ind w:left="0"/>
              <w:rPr>
                <w:rFonts w:ascii="Arial" w:hAnsi="Arial" w:cs="Arial"/>
                <w:spacing w:val="-4"/>
                <w:sz w:val="18"/>
                <w:szCs w:val="18"/>
              </w:rPr>
            </w:pPr>
          </w:p>
        </w:tc>
        <w:tc>
          <w:tcPr>
            <w:tcW w:w="2700" w:type="dxa"/>
          </w:tcPr>
          <w:p w:rsidR="00D038B5" w:rsidRPr="00851E0F" w:rsidRDefault="00D038B5" w:rsidP="003D4258">
            <w:pPr>
              <w:pStyle w:val="ListParagraph"/>
              <w:spacing w:line="260" w:lineRule="exact"/>
              <w:ind w:left="0"/>
              <w:jc w:val="both"/>
              <w:rPr>
                <w:rFonts w:ascii="Arial" w:hAnsi="Arial" w:cs="Arial"/>
                <w:spacing w:val="-4"/>
                <w:sz w:val="18"/>
                <w:szCs w:val="18"/>
              </w:rPr>
            </w:pPr>
          </w:p>
        </w:tc>
        <w:tc>
          <w:tcPr>
            <w:tcW w:w="1260" w:type="dxa"/>
          </w:tcPr>
          <w:p w:rsidR="00D038B5" w:rsidRPr="00851E0F" w:rsidRDefault="00D038B5" w:rsidP="003D4258">
            <w:pPr>
              <w:pStyle w:val="ListParagraph"/>
              <w:spacing w:line="260" w:lineRule="exact"/>
              <w:ind w:left="0"/>
              <w:jc w:val="both"/>
              <w:rPr>
                <w:rFonts w:ascii="Arial" w:hAnsi="Arial" w:cs="Arial"/>
                <w:spacing w:val="-4"/>
                <w:sz w:val="18"/>
                <w:szCs w:val="18"/>
              </w:rPr>
            </w:pPr>
          </w:p>
        </w:tc>
        <w:tc>
          <w:tcPr>
            <w:tcW w:w="1260" w:type="dxa"/>
          </w:tcPr>
          <w:p w:rsidR="00D038B5" w:rsidRPr="00851E0F" w:rsidRDefault="00D038B5" w:rsidP="003D4258">
            <w:pPr>
              <w:pStyle w:val="ListParagraph"/>
              <w:spacing w:line="260" w:lineRule="exact"/>
              <w:ind w:left="0"/>
              <w:jc w:val="both"/>
              <w:rPr>
                <w:rFonts w:ascii="Arial" w:hAnsi="Arial" w:cs="Arial"/>
                <w:spacing w:val="-4"/>
                <w:sz w:val="18"/>
                <w:szCs w:val="18"/>
              </w:rPr>
            </w:pPr>
          </w:p>
        </w:tc>
        <w:tc>
          <w:tcPr>
            <w:tcW w:w="1440" w:type="dxa"/>
            <w:vAlign w:val="bottom"/>
          </w:tcPr>
          <w:p w:rsidR="00D038B5" w:rsidRPr="00851E0F" w:rsidRDefault="00D038B5" w:rsidP="003D4258">
            <w:pPr>
              <w:pBdr>
                <w:bottom w:val="double" w:sz="4" w:space="1" w:color="auto"/>
              </w:pBdr>
              <w:tabs>
                <w:tab w:val="left" w:pos="540"/>
              </w:tabs>
              <w:spacing w:line="260" w:lineRule="exact"/>
              <w:jc w:val="right"/>
              <w:rPr>
                <w:rFonts w:ascii="Arial" w:hAnsi="Arial" w:cs="Arial"/>
                <w:color w:val="000000" w:themeColor="text1"/>
                <w:sz w:val="18"/>
                <w:szCs w:val="18"/>
                <w:cs/>
                <w:lang w:bidi="th-TH"/>
              </w:rPr>
            </w:pPr>
            <w:r w:rsidRPr="00851E0F">
              <w:rPr>
                <w:rFonts w:ascii="Arial" w:hAnsi="Arial" w:cs="Arial"/>
                <w:color w:val="000000" w:themeColor="text1"/>
                <w:sz w:val="18"/>
                <w:szCs w:val="18"/>
                <w:lang w:bidi="th-TH"/>
              </w:rPr>
              <w:t>1,404,666,483</w:t>
            </w:r>
          </w:p>
        </w:tc>
        <w:tc>
          <w:tcPr>
            <w:tcW w:w="1440" w:type="dxa"/>
            <w:vAlign w:val="bottom"/>
          </w:tcPr>
          <w:p w:rsidR="00D038B5" w:rsidRPr="00851E0F" w:rsidRDefault="00D038B5" w:rsidP="003D4258">
            <w:pPr>
              <w:pBdr>
                <w:bottom w:val="double" w:sz="4" w:space="1" w:color="auto"/>
              </w:pBdr>
              <w:tabs>
                <w:tab w:val="left" w:pos="540"/>
              </w:tabs>
              <w:spacing w:line="260" w:lineRule="exact"/>
              <w:jc w:val="right"/>
              <w:rPr>
                <w:rFonts w:ascii="Arial" w:hAnsi="Arial" w:cs="Arial"/>
                <w:color w:val="000000" w:themeColor="text1"/>
                <w:sz w:val="18"/>
                <w:szCs w:val="18"/>
                <w:lang w:bidi="th-TH"/>
              </w:rPr>
            </w:pPr>
            <w:r w:rsidRPr="00851E0F">
              <w:rPr>
                <w:rFonts w:ascii="Arial" w:hAnsi="Arial" w:cs="Arial"/>
                <w:color w:val="000000" w:themeColor="text1"/>
                <w:sz w:val="18"/>
                <w:szCs w:val="18"/>
                <w:lang w:bidi="th-TH"/>
              </w:rPr>
              <w:t>2,168,341,886</w:t>
            </w:r>
          </w:p>
        </w:tc>
        <w:tc>
          <w:tcPr>
            <w:tcW w:w="1350" w:type="dxa"/>
          </w:tcPr>
          <w:p w:rsidR="00D038B5" w:rsidRPr="00851E0F" w:rsidRDefault="00D038B5" w:rsidP="003D4258">
            <w:pPr>
              <w:pStyle w:val="ListParagraph"/>
              <w:spacing w:line="260" w:lineRule="exact"/>
              <w:ind w:left="0"/>
              <w:jc w:val="both"/>
              <w:rPr>
                <w:rFonts w:ascii="Arial" w:hAnsi="Arial" w:cs="Arial"/>
                <w:spacing w:val="-4"/>
                <w:sz w:val="18"/>
                <w:szCs w:val="18"/>
              </w:rPr>
            </w:pPr>
          </w:p>
        </w:tc>
        <w:tc>
          <w:tcPr>
            <w:tcW w:w="1620" w:type="dxa"/>
          </w:tcPr>
          <w:p w:rsidR="00D038B5" w:rsidRPr="00851E0F" w:rsidRDefault="00D038B5" w:rsidP="003D4258">
            <w:pPr>
              <w:pStyle w:val="ListParagraph"/>
              <w:spacing w:line="260" w:lineRule="exact"/>
              <w:ind w:left="0"/>
              <w:jc w:val="both"/>
              <w:rPr>
                <w:rFonts w:ascii="Arial" w:hAnsi="Arial" w:cs="Arial"/>
                <w:spacing w:val="-4"/>
                <w:sz w:val="18"/>
                <w:szCs w:val="18"/>
              </w:rPr>
            </w:pPr>
          </w:p>
        </w:tc>
        <w:tc>
          <w:tcPr>
            <w:tcW w:w="1440" w:type="dxa"/>
            <w:vAlign w:val="bottom"/>
          </w:tcPr>
          <w:p w:rsidR="00D038B5" w:rsidRPr="00851E0F" w:rsidRDefault="00D038B5" w:rsidP="003D4258">
            <w:pPr>
              <w:pBdr>
                <w:bottom w:val="double" w:sz="4" w:space="1" w:color="auto"/>
              </w:pBdr>
              <w:tabs>
                <w:tab w:val="left" w:pos="540"/>
              </w:tabs>
              <w:spacing w:line="260" w:lineRule="exact"/>
              <w:jc w:val="right"/>
              <w:rPr>
                <w:rFonts w:ascii="Arial" w:hAnsi="Arial" w:cs="Arial"/>
                <w:color w:val="000000" w:themeColor="text1"/>
                <w:sz w:val="18"/>
                <w:szCs w:val="18"/>
                <w:cs/>
                <w:lang w:bidi="th-TH"/>
              </w:rPr>
            </w:pPr>
            <w:r w:rsidRPr="00851E0F">
              <w:rPr>
                <w:rFonts w:ascii="Arial" w:hAnsi="Arial" w:cs="Arial"/>
                <w:color w:val="000000" w:themeColor="text1"/>
                <w:sz w:val="18"/>
                <w:szCs w:val="18"/>
                <w:lang w:bidi="th-TH"/>
              </w:rPr>
              <w:t>1,304,666,511</w:t>
            </w:r>
          </w:p>
        </w:tc>
        <w:tc>
          <w:tcPr>
            <w:tcW w:w="1260" w:type="dxa"/>
            <w:vAlign w:val="bottom"/>
          </w:tcPr>
          <w:p w:rsidR="00D038B5" w:rsidRPr="00851E0F" w:rsidRDefault="00D038B5" w:rsidP="003D4258">
            <w:pPr>
              <w:pBdr>
                <w:bottom w:val="double" w:sz="4" w:space="1" w:color="auto"/>
              </w:pBdr>
              <w:tabs>
                <w:tab w:val="left" w:pos="540"/>
              </w:tabs>
              <w:spacing w:line="260" w:lineRule="exact"/>
              <w:jc w:val="right"/>
              <w:rPr>
                <w:rFonts w:ascii="Arial" w:hAnsi="Arial" w:cs="Arial"/>
                <w:color w:val="000000" w:themeColor="text1"/>
                <w:sz w:val="18"/>
                <w:szCs w:val="18"/>
                <w:lang w:bidi="th-TH"/>
              </w:rPr>
            </w:pPr>
            <w:r w:rsidRPr="00851E0F">
              <w:rPr>
                <w:rFonts w:ascii="Arial" w:hAnsi="Arial" w:cs="Arial"/>
                <w:color w:val="000000" w:themeColor="text1"/>
                <w:sz w:val="18"/>
                <w:szCs w:val="18"/>
                <w:lang w:bidi="th-TH"/>
              </w:rPr>
              <w:t>307,167,524</w:t>
            </w:r>
          </w:p>
        </w:tc>
      </w:tr>
    </w:tbl>
    <w:p w:rsidR="00997E1D" w:rsidRPr="00851E0F" w:rsidRDefault="00997E1D" w:rsidP="00997E1D">
      <w:pPr>
        <w:pStyle w:val="ListParagraph"/>
        <w:ind w:left="540"/>
        <w:jc w:val="both"/>
        <w:rPr>
          <w:rFonts w:ascii="Arial" w:hAnsi="Arial" w:cs="Arial"/>
          <w:spacing w:val="-4"/>
          <w:sz w:val="20"/>
          <w:szCs w:val="20"/>
        </w:rPr>
      </w:pPr>
    </w:p>
    <w:p w:rsidR="002F51D5" w:rsidRPr="00851E0F" w:rsidRDefault="002F51D5">
      <w:pPr>
        <w:rPr>
          <w:rFonts w:ascii="Arial" w:hAnsi="Arial" w:cs="Arial"/>
          <w:sz w:val="20"/>
          <w:szCs w:val="20"/>
        </w:rPr>
        <w:sectPr w:rsidR="002F51D5" w:rsidRPr="00851E0F" w:rsidSect="00722529">
          <w:headerReference w:type="default" r:id="rId31"/>
          <w:footerReference w:type="default" r:id="rId32"/>
          <w:pgSz w:w="16840" w:h="11907" w:orient="landscape" w:code="9"/>
          <w:pgMar w:top="1411" w:right="910" w:bottom="1109" w:left="850" w:header="1354" w:footer="594" w:gutter="0"/>
          <w:pgNumType w:start="58"/>
          <w:cols w:space="720"/>
          <w:docGrid w:linePitch="381"/>
        </w:sectPr>
      </w:pPr>
    </w:p>
    <w:p w:rsidR="00DF1A53" w:rsidRPr="00851E0F" w:rsidRDefault="00DF1A53" w:rsidP="00DF1A53">
      <w:pPr>
        <w:pStyle w:val="ListParagraph"/>
        <w:ind w:left="540"/>
        <w:jc w:val="thaiDistribute"/>
        <w:rPr>
          <w:rFonts w:ascii="Arial" w:hAnsi="Arial" w:cstheme="minorBidi"/>
          <w:spacing w:val="-4"/>
          <w:sz w:val="20"/>
          <w:szCs w:val="25"/>
          <w:lang w:bidi="th-TH"/>
        </w:rPr>
      </w:pPr>
      <w:r w:rsidRPr="00851E0F">
        <w:rPr>
          <w:rFonts w:ascii="Arial" w:hAnsi="Arial" w:cs="Arial"/>
          <w:sz w:val="20"/>
          <w:szCs w:val="20"/>
        </w:rPr>
        <w:t xml:space="preserve">For the year ended 31 December </w:t>
      </w:r>
      <w:r w:rsidRPr="00851E0F">
        <w:rPr>
          <w:rFonts w:ascii="Arial" w:hAnsi="Arial" w:cs="Arial"/>
          <w:spacing w:val="-4"/>
          <w:sz w:val="20"/>
          <w:szCs w:val="20"/>
        </w:rPr>
        <w:t>2017, there were warrants exercise as detailed below :</w:t>
      </w:r>
    </w:p>
    <w:p w:rsidR="00DF1A53" w:rsidRPr="00851E0F" w:rsidRDefault="00DF1A53" w:rsidP="00DF1A53">
      <w:pPr>
        <w:pStyle w:val="ListParagraph"/>
        <w:ind w:left="540"/>
        <w:jc w:val="thaiDistribute"/>
        <w:rPr>
          <w:rFonts w:ascii="Arial" w:hAnsi="Arial" w:cstheme="minorBidi"/>
          <w:spacing w:val="-4"/>
          <w:sz w:val="20"/>
          <w:szCs w:val="25"/>
          <w:lang w:bidi="th-TH"/>
        </w:rPr>
      </w:pPr>
    </w:p>
    <w:tbl>
      <w:tblPr>
        <w:tblW w:w="9029" w:type="dxa"/>
        <w:tblInd w:w="619" w:type="dxa"/>
        <w:tblLook w:val="04A0" w:firstRow="1" w:lastRow="0" w:firstColumn="1" w:lastColumn="0" w:noHBand="0" w:noVBand="1"/>
      </w:tblPr>
      <w:tblGrid>
        <w:gridCol w:w="1170"/>
        <w:gridCol w:w="1109"/>
        <w:gridCol w:w="1080"/>
        <w:gridCol w:w="1080"/>
        <w:gridCol w:w="1080"/>
        <w:gridCol w:w="1080"/>
        <w:gridCol w:w="1170"/>
        <w:gridCol w:w="1260"/>
      </w:tblGrid>
      <w:tr w:rsidR="00DF1A53" w:rsidRPr="00851E0F" w:rsidTr="00E01885">
        <w:tc>
          <w:tcPr>
            <w:tcW w:w="1170" w:type="dxa"/>
            <w:vAlign w:val="bottom"/>
          </w:tcPr>
          <w:p w:rsidR="00DF1A53" w:rsidRPr="00851E0F" w:rsidRDefault="00DF1A53" w:rsidP="00E01885">
            <w:pPr>
              <w:pBdr>
                <w:bottom w:val="single" w:sz="4" w:space="1" w:color="auto"/>
              </w:pBdr>
              <w:spacing w:line="320" w:lineRule="exact"/>
              <w:jc w:val="center"/>
              <w:rPr>
                <w:rFonts w:ascii="Arial" w:hAnsi="Arial" w:cs="Arial"/>
                <w:b/>
                <w:bCs/>
                <w:spacing w:val="-2"/>
                <w:sz w:val="18"/>
                <w:szCs w:val="18"/>
              </w:rPr>
            </w:pPr>
            <w:r w:rsidRPr="00851E0F">
              <w:rPr>
                <w:rFonts w:ascii="Arial" w:hAnsi="Arial" w:cs="Arial"/>
                <w:b/>
                <w:bCs/>
                <w:spacing w:val="-2"/>
                <w:sz w:val="18"/>
                <w:szCs w:val="18"/>
              </w:rPr>
              <w:t>Date</w:t>
            </w:r>
          </w:p>
        </w:tc>
        <w:tc>
          <w:tcPr>
            <w:tcW w:w="1109" w:type="dxa"/>
            <w:vAlign w:val="bottom"/>
          </w:tcPr>
          <w:p w:rsidR="00DF1A53" w:rsidRPr="00851E0F" w:rsidRDefault="00DF1A53" w:rsidP="00E01885">
            <w:pPr>
              <w:pBdr>
                <w:bottom w:val="single" w:sz="4" w:space="1" w:color="auto"/>
              </w:pBdr>
              <w:spacing w:line="320" w:lineRule="exact"/>
              <w:jc w:val="center"/>
              <w:rPr>
                <w:rFonts w:ascii="Arial" w:hAnsi="Arial" w:cs="Arial"/>
                <w:b/>
                <w:bCs/>
                <w:spacing w:val="-2"/>
                <w:sz w:val="18"/>
                <w:szCs w:val="18"/>
              </w:rPr>
            </w:pPr>
            <w:r w:rsidRPr="00851E0F">
              <w:rPr>
                <w:rFonts w:ascii="Arial" w:hAnsi="Arial" w:cs="Arial"/>
                <w:b/>
                <w:bCs/>
                <w:spacing w:val="-2"/>
                <w:sz w:val="18"/>
                <w:szCs w:val="18"/>
              </w:rPr>
              <w:t>Warrants</w:t>
            </w:r>
          </w:p>
        </w:tc>
        <w:tc>
          <w:tcPr>
            <w:tcW w:w="1080" w:type="dxa"/>
            <w:vAlign w:val="bottom"/>
          </w:tcPr>
          <w:p w:rsidR="00DF1A53" w:rsidRPr="00851E0F" w:rsidRDefault="00DF1A53" w:rsidP="00E01885">
            <w:pPr>
              <w:pBdr>
                <w:bottom w:val="single" w:sz="4" w:space="1" w:color="auto"/>
              </w:pBdr>
              <w:spacing w:line="320" w:lineRule="exact"/>
              <w:jc w:val="center"/>
              <w:rPr>
                <w:rFonts w:ascii="Arial" w:hAnsi="Arial" w:cs="Arial"/>
                <w:b/>
                <w:bCs/>
                <w:spacing w:val="-2"/>
                <w:sz w:val="18"/>
                <w:szCs w:val="18"/>
              </w:rPr>
            </w:pPr>
            <w:r w:rsidRPr="00851E0F">
              <w:rPr>
                <w:rFonts w:ascii="Arial" w:hAnsi="Arial" w:cs="Arial"/>
                <w:b/>
                <w:bCs/>
                <w:spacing w:val="-2"/>
                <w:sz w:val="18"/>
                <w:szCs w:val="18"/>
              </w:rPr>
              <w:t>No. of warrants exercised</w:t>
            </w:r>
          </w:p>
          <w:p w:rsidR="00DF1A53" w:rsidRPr="00851E0F" w:rsidRDefault="00DF1A53" w:rsidP="00E01885">
            <w:pPr>
              <w:pBdr>
                <w:bottom w:val="single" w:sz="4" w:space="1" w:color="auto"/>
              </w:pBdr>
              <w:spacing w:line="320" w:lineRule="exact"/>
              <w:jc w:val="center"/>
              <w:rPr>
                <w:rFonts w:ascii="Arial" w:hAnsi="Arial" w:cs="Arial"/>
                <w:b/>
                <w:bCs/>
                <w:spacing w:val="-2"/>
                <w:sz w:val="18"/>
                <w:szCs w:val="18"/>
              </w:rPr>
            </w:pPr>
            <w:r w:rsidRPr="00851E0F">
              <w:rPr>
                <w:rFonts w:ascii="Arial" w:hAnsi="Arial" w:cs="Arial"/>
                <w:b/>
                <w:bCs/>
                <w:spacing w:val="-2"/>
                <w:sz w:val="18"/>
                <w:szCs w:val="18"/>
              </w:rPr>
              <w:t>(Units)</w:t>
            </w:r>
          </w:p>
        </w:tc>
        <w:tc>
          <w:tcPr>
            <w:tcW w:w="1080" w:type="dxa"/>
            <w:vAlign w:val="bottom"/>
          </w:tcPr>
          <w:p w:rsidR="00DF1A53" w:rsidRPr="00851E0F" w:rsidRDefault="00DF1A53" w:rsidP="00E01885">
            <w:pPr>
              <w:pBdr>
                <w:bottom w:val="single" w:sz="4" w:space="1" w:color="auto"/>
              </w:pBdr>
              <w:spacing w:line="320" w:lineRule="exact"/>
              <w:jc w:val="center"/>
              <w:rPr>
                <w:rFonts w:ascii="Arial" w:hAnsi="Arial" w:cs="Arial"/>
                <w:b/>
                <w:bCs/>
                <w:spacing w:val="-2"/>
                <w:sz w:val="18"/>
                <w:szCs w:val="18"/>
              </w:rPr>
            </w:pPr>
            <w:r w:rsidRPr="00851E0F">
              <w:rPr>
                <w:rFonts w:ascii="Arial" w:hAnsi="Arial" w:cs="Arial"/>
                <w:b/>
                <w:bCs/>
                <w:spacing w:val="-2"/>
                <w:sz w:val="18"/>
                <w:szCs w:val="18"/>
              </w:rPr>
              <w:t>No. of shares issued</w:t>
            </w:r>
          </w:p>
          <w:p w:rsidR="00DF1A53" w:rsidRPr="00851E0F" w:rsidRDefault="00DF1A53" w:rsidP="00E01885">
            <w:pPr>
              <w:pBdr>
                <w:bottom w:val="single" w:sz="4" w:space="1" w:color="auto"/>
              </w:pBdr>
              <w:spacing w:line="320" w:lineRule="exact"/>
              <w:jc w:val="center"/>
              <w:rPr>
                <w:rFonts w:ascii="Arial" w:hAnsi="Arial" w:cs="Arial"/>
                <w:b/>
                <w:bCs/>
                <w:spacing w:val="-2"/>
                <w:sz w:val="18"/>
                <w:szCs w:val="18"/>
              </w:rPr>
            </w:pPr>
            <w:r w:rsidRPr="00851E0F">
              <w:rPr>
                <w:rFonts w:ascii="Arial" w:hAnsi="Arial" w:cs="Arial"/>
                <w:b/>
                <w:bCs/>
                <w:spacing w:val="-2"/>
                <w:sz w:val="18"/>
                <w:szCs w:val="18"/>
              </w:rPr>
              <w:t>(Shares)</w:t>
            </w:r>
          </w:p>
        </w:tc>
        <w:tc>
          <w:tcPr>
            <w:tcW w:w="1080" w:type="dxa"/>
            <w:vAlign w:val="bottom"/>
          </w:tcPr>
          <w:p w:rsidR="00DF1A53" w:rsidRPr="00851E0F" w:rsidRDefault="00DF1A53" w:rsidP="00E01885">
            <w:pPr>
              <w:pBdr>
                <w:bottom w:val="single" w:sz="4" w:space="1" w:color="auto"/>
              </w:pBdr>
              <w:spacing w:line="320" w:lineRule="exact"/>
              <w:jc w:val="center"/>
              <w:rPr>
                <w:rFonts w:ascii="Arial" w:hAnsi="Arial" w:cs="Arial"/>
                <w:b/>
                <w:bCs/>
                <w:spacing w:val="-2"/>
                <w:sz w:val="18"/>
                <w:szCs w:val="18"/>
              </w:rPr>
            </w:pPr>
            <w:r w:rsidRPr="00851E0F">
              <w:rPr>
                <w:rFonts w:ascii="Arial" w:hAnsi="Arial" w:cs="Arial"/>
                <w:b/>
                <w:bCs/>
                <w:spacing w:val="-2"/>
                <w:sz w:val="18"/>
                <w:szCs w:val="18"/>
              </w:rPr>
              <w:t>Exercised price per shares</w:t>
            </w:r>
          </w:p>
          <w:p w:rsidR="00DF1A53" w:rsidRPr="00851E0F" w:rsidRDefault="00DF1A53" w:rsidP="00E01885">
            <w:pPr>
              <w:pBdr>
                <w:bottom w:val="single" w:sz="4" w:space="1" w:color="auto"/>
              </w:pBdr>
              <w:spacing w:line="320" w:lineRule="exact"/>
              <w:jc w:val="center"/>
              <w:rPr>
                <w:rFonts w:ascii="Arial" w:hAnsi="Arial" w:cs="Arial"/>
                <w:b/>
                <w:bCs/>
                <w:spacing w:val="-2"/>
                <w:sz w:val="18"/>
                <w:szCs w:val="18"/>
              </w:rPr>
            </w:pPr>
            <w:r w:rsidRPr="00851E0F">
              <w:rPr>
                <w:rFonts w:ascii="Arial" w:hAnsi="Arial" w:cs="Arial"/>
                <w:b/>
                <w:bCs/>
                <w:spacing w:val="-2"/>
                <w:sz w:val="18"/>
                <w:szCs w:val="18"/>
              </w:rPr>
              <w:t>(Baht)</w:t>
            </w:r>
          </w:p>
        </w:tc>
        <w:tc>
          <w:tcPr>
            <w:tcW w:w="1080" w:type="dxa"/>
            <w:vAlign w:val="bottom"/>
          </w:tcPr>
          <w:p w:rsidR="00DF1A53" w:rsidRPr="00851E0F" w:rsidRDefault="00DF1A53" w:rsidP="00E01885">
            <w:pPr>
              <w:pBdr>
                <w:bottom w:val="single" w:sz="4" w:space="1" w:color="auto"/>
              </w:pBdr>
              <w:spacing w:line="320" w:lineRule="exact"/>
              <w:jc w:val="center"/>
              <w:rPr>
                <w:rFonts w:ascii="Arial" w:hAnsi="Arial" w:cs="Arial"/>
                <w:b/>
                <w:bCs/>
                <w:spacing w:val="-2"/>
                <w:sz w:val="18"/>
                <w:szCs w:val="18"/>
              </w:rPr>
            </w:pPr>
            <w:r w:rsidRPr="00851E0F">
              <w:rPr>
                <w:rFonts w:ascii="Arial" w:hAnsi="Arial" w:cs="Arial"/>
                <w:b/>
                <w:bCs/>
                <w:spacing w:val="-2"/>
                <w:sz w:val="18"/>
                <w:szCs w:val="18"/>
              </w:rPr>
              <w:t>Cash received</w:t>
            </w:r>
          </w:p>
          <w:p w:rsidR="00DF1A53" w:rsidRPr="00851E0F" w:rsidRDefault="00DF1A53" w:rsidP="00E01885">
            <w:pPr>
              <w:pBdr>
                <w:bottom w:val="single" w:sz="4" w:space="1" w:color="auto"/>
              </w:pBdr>
              <w:spacing w:line="320" w:lineRule="exact"/>
              <w:jc w:val="center"/>
              <w:rPr>
                <w:rFonts w:ascii="Arial" w:hAnsi="Arial" w:cs="Arial"/>
                <w:b/>
                <w:bCs/>
                <w:spacing w:val="-2"/>
                <w:sz w:val="18"/>
                <w:szCs w:val="18"/>
              </w:rPr>
            </w:pPr>
            <w:r w:rsidRPr="00851E0F">
              <w:rPr>
                <w:rFonts w:ascii="Arial" w:hAnsi="Arial" w:cs="Arial"/>
                <w:b/>
                <w:bCs/>
                <w:spacing w:val="-2"/>
                <w:sz w:val="18"/>
                <w:szCs w:val="18"/>
              </w:rPr>
              <w:t>(Baht)</w:t>
            </w:r>
          </w:p>
        </w:tc>
        <w:tc>
          <w:tcPr>
            <w:tcW w:w="1170" w:type="dxa"/>
            <w:vAlign w:val="bottom"/>
          </w:tcPr>
          <w:p w:rsidR="00DF1A53" w:rsidRPr="00851E0F" w:rsidRDefault="00DF1A53" w:rsidP="00E01885">
            <w:pPr>
              <w:pBdr>
                <w:bottom w:val="single" w:sz="4" w:space="1" w:color="auto"/>
              </w:pBdr>
              <w:spacing w:line="320" w:lineRule="exact"/>
              <w:jc w:val="center"/>
              <w:rPr>
                <w:rFonts w:ascii="Arial" w:hAnsi="Arial" w:cs="Arial"/>
                <w:b/>
                <w:bCs/>
                <w:spacing w:val="-2"/>
                <w:sz w:val="18"/>
                <w:szCs w:val="18"/>
              </w:rPr>
            </w:pPr>
            <w:r w:rsidRPr="00851E0F">
              <w:rPr>
                <w:rFonts w:ascii="Arial" w:hAnsi="Arial" w:cs="Arial"/>
                <w:b/>
                <w:bCs/>
                <w:spacing w:val="-2"/>
                <w:sz w:val="18"/>
                <w:szCs w:val="18"/>
              </w:rPr>
              <w:t>Issued and paid-up shares capital (Baht)</w:t>
            </w:r>
          </w:p>
        </w:tc>
        <w:tc>
          <w:tcPr>
            <w:tcW w:w="1260" w:type="dxa"/>
            <w:vAlign w:val="bottom"/>
          </w:tcPr>
          <w:p w:rsidR="00DF1A53" w:rsidRPr="00851E0F" w:rsidRDefault="00DF1A53" w:rsidP="00E01885">
            <w:pPr>
              <w:pBdr>
                <w:bottom w:val="single" w:sz="4" w:space="1" w:color="auto"/>
              </w:pBdr>
              <w:spacing w:line="320" w:lineRule="exact"/>
              <w:jc w:val="center"/>
              <w:rPr>
                <w:rFonts w:ascii="Arial" w:hAnsi="Arial" w:cs="Arial"/>
                <w:b/>
                <w:bCs/>
                <w:spacing w:val="-2"/>
                <w:sz w:val="18"/>
                <w:szCs w:val="18"/>
              </w:rPr>
            </w:pPr>
            <w:r w:rsidRPr="00851E0F">
              <w:rPr>
                <w:rFonts w:ascii="Arial" w:hAnsi="Arial" w:cs="Arial"/>
                <w:b/>
                <w:bCs/>
                <w:spacing w:val="-2"/>
                <w:sz w:val="18"/>
                <w:szCs w:val="18"/>
              </w:rPr>
              <w:t>Registered date</w:t>
            </w:r>
          </w:p>
        </w:tc>
      </w:tr>
      <w:tr w:rsidR="00DF1A53" w:rsidRPr="00851E0F" w:rsidTr="00E01885">
        <w:tc>
          <w:tcPr>
            <w:tcW w:w="1170" w:type="dxa"/>
          </w:tcPr>
          <w:p w:rsidR="00DF1A53" w:rsidRPr="00851E0F" w:rsidRDefault="00DF1A53" w:rsidP="00E01885">
            <w:pPr>
              <w:ind w:left="540"/>
              <w:jc w:val="both"/>
              <w:rPr>
                <w:rFonts w:ascii="Arial" w:hAnsi="Arial" w:cs="Arial"/>
                <w:sz w:val="18"/>
                <w:szCs w:val="18"/>
              </w:rPr>
            </w:pPr>
          </w:p>
        </w:tc>
        <w:tc>
          <w:tcPr>
            <w:tcW w:w="1109" w:type="dxa"/>
          </w:tcPr>
          <w:p w:rsidR="00DF1A53" w:rsidRPr="00851E0F" w:rsidRDefault="00DF1A53" w:rsidP="00E01885">
            <w:pPr>
              <w:ind w:left="540"/>
              <w:jc w:val="both"/>
              <w:rPr>
                <w:rFonts w:ascii="Arial" w:hAnsi="Arial" w:cs="Arial"/>
                <w:sz w:val="18"/>
                <w:szCs w:val="18"/>
              </w:rPr>
            </w:pPr>
          </w:p>
        </w:tc>
        <w:tc>
          <w:tcPr>
            <w:tcW w:w="1080" w:type="dxa"/>
          </w:tcPr>
          <w:p w:rsidR="00DF1A53" w:rsidRPr="00851E0F" w:rsidRDefault="00DF1A53" w:rsidP="00E01885">
            <w:pPr>
              <w:ind w:left="540"/>
              <w:jc w:val="both"/>
              <w:rPr>
                <w:rFonts w:ascii="Arial" w:hAnsi="Arial" w:cs="Arial"/>
                <w:sz w:val="18"/>
                <w:szCs w:val="18"/>
              </w:rPr>
            </w:pPr>
          </w:p>
        </w:tc>
        <w:tc>
          <w:tcPr>
            <w:tcW w:w="1080" w:type="dxa"/>
          </w:tcPr>
          <w:p w:rsidR="00DF1A53" w:rsidRPr="00851E0F" w:rsidRDefault="00DF1A53" w:rsidP="00E01885">
            <w:pPr>
              <w:ind w:left="540"/>
              <w:jc w:val="both"/>
              <w:rPr>
                <w:rFonts w:ascii="Arial" w:hAnsi="Arial" w:cs="Arial"/>
                <w:sz w:val="18"/>
                <w:szCs w:val="18"/>
              </w:rPr>
            </w:pPr>
          </w:p>
        </w:tc>
        <w:tc>
          <w:tcPr>
            <w:tcW w:w="1080" w:type="dxa"/>
          </w:tcPr>
          <w:p w:rsidR="00DF1A53" w:rsidRPr="00851E0F" w:rsidRDefault="00DF1A53" w:rsidP="00E01885">
            <w:pPr>
              <w:ind w:left="540"/>
              <w:jc w:val="both"/>
              <w:rPr>
                <w:rFonts w:ascii="Arial" w:hAnsi="Arial" w:cs="Arial"/>
                <w:sz w:val="18"/>
                <w:szCs w:val="18"/>
              </w:rPr>
            </w:pPr>
          </w:p>
        </w:tc>
        <w:tc>
          <w:tcPr>
            <w:tcW w:w="1080" w:type="dxa"/>
          </w:tcPr>
          <w:p w:rsidR="00DF1A53" w:rsidRPr="00851E0F" w:rsidRDefault="00DF1A53" w:rsidP="00E01885">
            <w:pPr>
              <w:ind w:left="540"/>
              <w:jc w:val="both"/>
              <w:rPr>
                <w:rFonts w:ascii="Arial" w:hAnsi="Arial" w:cs="Arial"/>
                <w:sz w:val="18"/>
                <w:szCs w:val="18"/>
              </w:rPr>
            </w:pPr>
          </w:p>
        </w:tc>
        <w:tc>
          <w:tcPr>
            <w:tcW w:w="1170" w:type="dxa"/>
          </w:tcPr>
          <w:p w:rsidR="00DF1A53" w:rsidRPr="00851E0F" w:rsidRDefault="00DF1A53" w:rsidP="00E01885">
            <w:pPr>
              <w:ind w:left="540"/>
              <w:jc w:val="both"/>
              <w:rPr>
                <w:rFonts w:ascii="Arial" w:hAnsi="Arial" w:cs="Arial"/>
                <w:sz w:val="18"/>
                <w:szCs w:val="18"/>
              </w:rPr>
            </w:pPr>
          </w:p>
        </w:tc>
        <w:tc>
          <w:tcPr>
            <w:tcW w:w="1260" w:type="dxa"/>
          </w:tcPr>
          <w:p w:rsidR="00DF1A53" w:rsidRPr="00851E0F" w:rsidRDefault="00DF1A53" w:rsidP="00E01885">
            <w:pPr>
              <w:ind w:left="540"/>
              <w:jc w:val="both"/>
              <w:rPr>
                <w:rFonts w:ascii="Arial" w:hAnsi="Arial" w:cs="Arial"/>
                <w:sz w:val="18"/>
                <w:szCs w:val="18"/>
              </w:rPr>
            </w:pPr>
          </w:p>
        </w:tc>
      </w:tr>
      <w:tr w:rsidR="00DF1A53" w:rsidRPr="00851E0F" w:rsidTr="00E01885">
        <w:tc>
          <w:tcPr>
            <w:tcW w:w="1170" w:type="dxa"/>
          </w:tcPr>
          <w:p w:rsidR="00DF1A53" w:rsidRPr="00851E0F" w:rsidRDefault="00DF1A53" w:rsidP="00E01885">
            <w:pPr>
              <w:spacing w:line="320" w:lineRule="exact"/>
              <w:ind w:left="-108" w:right="-108"/>
              <w:jc w:val="center"/>
              <w:rPr>
                <w:rFonts w:ascii="Arial" w:hAnsi="Arial" w:cstheme="minorBidi"/>
                <w:spacing w:val="-2"/>
                <w:sz w:val="18"/>
                <w:szCs w:val="22"/>
                <w:lang w:bidi="th-TH"/>
              </w:rPr>
            </w:pPr>
            <w:r w:rsidRPr="00851E0F">
              <w:rPr>
                <w:rFonts w:ascii="Arial" w:hAnsi="Arial" w:cstheme="minorBidi"/>
                <w:spacing w:val="-2"/>
                <w:sz w:val="18"/>
                <w:szCs w:val="22"/>
                <w:lang w:bidi="th-TH"/>
              </w:rPr>
              <w:t>29 May 2017</w:t>
            </w:r>
          </w:p>
        </w:tc>
        <w:tc>
          <w:tcPr>
            <w:tcW w:w="1109" w:type="dxa"/>
          </w:tcPr>
          <w:p w:rsidR="00DF1A53" w:rsidRPr="00851E0F" w:rsidRDefault="00DF1A53" w:rsidP="00E01885">
            <w:pPr>
              <w:spacing w:line="320" w:lineRule="exact"/>
              <w:ind w:left="-108" w:right="-118"/>
              <w:jc w:val="center"/>
              <w:rPr>
                <w:rFonts w:ascii="Arial" w:hAnsi="Arial" w:cs="Arial"/>
                <w:spacing w:val="-2"/>
                <w:sz w:val="18"/>
                <w:szCs w:val="18"/>
              </w:rPr>
            </w:pPr>
            <w:r w:rsidRPr="00851E0F">
              <w:rPr>
                <w:rFonts w:ascii="Arial" w:hAnsi="Arial" w:cs="Arial"/>
                <w:color w:val="000000"/>
                <w:sz w:val="18"/>
                <w:szCs w:val="18"/>
              </w:rPr>
              <w:t>EIC – W1</w:t>
            </w:r>
          </w:p>
        </w:tc>
        <w:tc>
          <w:tcPr>
            <w:tcW w:w="1080" w:type="dxa"/>
          </w:tcPr>
          <w:p w:rsidR="00DF1A53" w:rsidRPr="00851E0F" w:rsidRDefault="00DF1A53" w:rsidP="00E01885">
            <w:pPr>
              <w:spacing w:line="320" w:lineRule="exact"/>
              <w:jc w:val="right"/>
              <w:rPr>
                <w:rFonts w:ascii="Arial" w:hAnsi="Arial" w:cs="Arial"/>
                <w:sz w:val="18"/>
                <w:szCs w:val="18"/>
              </w:rPr>
            </w:pPr>
            <w:r w:rsidRPr="00851E0F">
              <w:rPr>
                <w:rFonts w:ascii="Arial" w:hAnsi="Arial" w:cs="Arial"/>
                <w:sz w:val="18"/>
                <w:szCs w:val="18"/>
              </w:rPr>
              <w:t>30,150</w:t>
            </w:r>
          </w:p>
        </w:tc>
        <w:tc>
          <w:tcPr>
            <w:tcW w:w="1080" w:type="dxa"/>
          </w:tcPr>
          <w:p w:rsidR="00DF1A53" w:rsidRPr="00851E0F" w:rsidRDefault="00DF1A53" w:rsidP="00E01885">
            <w:pPr>
              <w:spacing w:line="320" w:lineRule="exact"/>
              <w:jc w:val="right"/>
              <w:rPr>
                <w:rFonts w:ascii="Arial" w:hAnsi="Arial" w:cs="Arial"/>
                <w:sz w:val="18"/>
                <w:szCs w:val="18"/>
              </w:rPr>
            </w:pPr>
            <w:r w:rsidRPr="00851E0F">
              <w:rPr>
                <w:rFonts w:ascii="Arial" w:hAnsi="Arial" w:cs="Arial"/>
                <w:sz w:val="18"/>
                <w:szCs w:val="18"/>
              </w:rPr>
              <w:t>39,597</w:t>
            </w:r>
          </w:p>
        </w:tc>
        <w:tc>
          <w:tcPr>
            <w:tcW w:w="1080" w:type="dxa"/>
          </w:tcPr>
          <w:p w:rsidR="00DF1A53" w:rsidRPr="00851E0F" w:rsidRDefault="00DF1A53" w:rsidP="00E01885">
            <w:pPr>
              <w:spacing w:line="320" w:lineRule="exact"/>
              <w:jc w:val="center"/>
              <w:rPr>
                <w:rFonts w:ascii="Arial" w:hAnsi="Arial" w:cs="Arial"/>
                <w:sz w:val="18"/>
                <w:szCs w:val="18"/>
              </w:rPr>
            </w:pPr>
            <w:r w:rsidRPr="00851E0F">
              <w:rPr>
                <w:rFonts w:ascii="Arial" w:hAnsi="Arial" w:cs="Arial"/>
                <w:sz w:val="18"/>
                <w:szCs w:val="18"/>
              </w:rPr>
              <w:t>1.00</w:t>
            </w:r>
          </w:p>
        </w:tc>
        <w:tc>
          <w:tcPr>
            <w:tcW w:w="1080" w:type="dxa"/>
          </w:tcPr>
          <w:p w:rsidR="00DF1A53" w:rsidRPr="00851E0F" w:rsidRDefault="00DF1A53" w:rsidP="00E01885">
            <w:pPr>
              <w:spacing w:line="320" w:lineRule="exact"/>
              <w:jc w:val="right"/>
              <w:rPr>
                <w:rFonts w:ascii="Arial" w:hAnsi="Arial" w:cs="Arial"/>
                <w:sz w:val="18"/>
                <w:szCs w:val="18"/>
              </w:rPr>
            </w:pPr>
            <w:r w:rsidRPr="00851E0F">
              <w:rPr>
                <w:rFonts w:ascii="Arial" w:hAnsi="Arial" w:cs="Arial"/>
                <w:sz w:val="18"/>
                <w:szCs w:val="18"/>
              </w:rPr>
              <w:t>39,597</w:t>
            </w:r>
          </w:p>
        </w:tc>
        <w:tc>
          <w:tcPr>
            <w:tcW w:w="1170" w:type="dxa"/>
          </w:tcPr>
          <w:p w:rsidR="00DF1A53" w:rsidRPr="00851E0F" w:rsidRDefault="00DF1A53" w:rsidP="00E01885">
            <w:pPr>
              <w:spacing w:line="320" w:lineRule="exact"/>
              <w:jc w:val="right"/>
              <w:rPr>
                <w:rFonts w:ascii="Arial" w:hAnsi="Arial" w:cs="Arial"/>
                <w:sz w:val="18"/>
                <w:szCs w:val="18"/>
              </w:rPr>
            </w:pPr>
            <w:r w:rsidRPr="00851E0F">
              <w:rPr>
                <w:rFonts w:ascii="Arial" w:hAnsi="Arial" w:cs="Arial"/>
                <w:sz w:val="18"/>
                <w:szCs w:val="18"/>
              </w:rPr>
              <w:t>39,597</w:t>
            </w:r>
          </w:p>
        </w:tc>
        <w:tc>
          <w:tcPr>
            <w:tcW w:w="1260" w:type="dxa"/>
          </w:tcPr>
          <w:p w:rsidR="00DF1A53" w:rsidRPr="00851E0F" w:rsidRDefault="00DF1A53" w:rsidP="00E01885">
            <w:pPr>
              <w:spacing w:line="320" w:lineRule="exact"/>
              <w:jc w:val="center"/>
              <w:rPr>
                <w:rFonts w:ascii="Arial" w:hAnsi="Arial" w:cs="Arial"/>
                <w:spacing w:val="-2"/>
                <w:sz w:val="18"/>
                <w:szCs w:val="18"/>
              </w:rPr>
            </w:pPr>
            <w:r w:rsidRPr="00851E0F">
              <w:rPr>
                <w:rFonts w:ascii="Arial" w:hAnsi="Arial" w:cs="Arial"/>
                <w:spacing w:val="-2"/>
                <w:sz w:val="18"/>
                <w:szCs w:val="18"/>
              </w:rPr>
              <w:t>7 June 2017</w:t>
            </w:r>
          </w:p>
        </w:tc>
      </w:tr>
    </w:tbl>
    <w:p w:rsidR="00DF1A53" w:rsidRPr="00851E0F" w:rsidRDefault="00DF1A53" w:rsidP="00DF1A53">
      <w:pPr>
        <w:ind w:left="540"/>
        <w:jc w:val="thaiDistribute"/>
        <w:rPr>
          <w:rFonts w:ascii="Arial" w:hAnsi="Arial" w:cstheme="minorBidi"/>
          <w:spacing w:val="-4"/>
          <w:sz w:val="20"/>
          <w:szCs w:val="25"/>
          <w:lang w:bidi="th-TH"/>
        </w:rPr>
      </w:pPr>
    </w:p>
    <w:p w:rsidR="00DF1A53" w:rsidRPr="00851E0F" w:rsidRDefault="00DF1A53" w:rsidP="00DF1A53">
      <w:pPr>
        <w:ind w:left="540"/>
        <w:jc w:val="thaiDistribute"/>
        <w:rPr>
          <w:rFonts w:ascii="Arial" w:hAnsi="Arial" w:cs="Arial"/>
          <w:spacing w:val="-4"/>
          <w:sz w:val="20"/>
          <w:szCs w:val="20"/>
        </w:rPr>
      </w:pPr>
      <w:r w:rsidRPr="00851E0F">
        <w:rPr>
          <w:rFonts w:ascii="Arial" w:hAnsi="Arial" w:cs="Arial"/>
          <w:spacing w:val="-4"/>
          <w:sz w:val="20"/>
          <w:szCs w:val="20"/>
        </w:rPr>
        <w:t xml:space="preserve">On 29 May 2017, </w:t>
      </w:r>
      <w:r w:rsidRPr="00851E0F">
        <w:rPr>
          <w:rFonts w:ascii="Arial" w:hAnsi="Arial" w:cs="Arial"/>
          <w:bCs/>
          <w:spacing w:val="-4"/>
          <w:sz w:val="20"/>
          <w:szCs w:val="20"/>
        </w:rPr>
        <w:t xml:space="preserve">the warrants were exercised </w:t>
      </w:r>
      <w:r w:rsidRPr="00851E0F">
        <w:rPr>
          <w:rFonts w:ascii="Arial" w:hAnsi="Arial" w:cs="Arial"/>
          <w:spacing w:val="-4"/>
          <w:sz w:val="20"/>
          <w:szCs w:val="20"/>
        </w:rPr>
        <w:t xml:space="preserve">to purchase of ordinary shares of 39,597 shares at          Baht 1 per share. </w:t>
      </w:r>
      <w:r w:rsidRPr="00851E0F">
        <w:rPr>
          <w:rFonts w:ascii="Arial" w:hAnsi="Arial" w:cs="Arial"/>
          <w:bCs/>
          <w:color w:val="000000"/>
          <w:spacing w:val="-4"/>
          <w:sz w:val="20"/>
          <w:szCs w:val="20"/>
          <w:lang w:bidi="th-TH"/>
        </w:rPr>
        <w:t>The Company fully received of share subscription</w:t>
      </w:r>
      <w:r w:rsidRPr="00851E0F">
        <w:rPr>
          <w:rFonts w:ascii="Arial" w:hAnsi="Arial" w:cs="Arial"/>
          <w:spacing w:val="-4"/>
          <w:sz w:val="20"/>
          <w:szCs w:val="20"/>
        </w:rPr>
        <w:t xml:space="preserve"> </w:t>
      </w:r>
      <w:r w:rsidRPr="00851E0F">
        <w:rPr>
          <w:rFonts w:ascii="Arial" w:hAnsi="Arial" w:cs="Arial"/>
          <w:bCs/>
          <w:color w:val="000000"/>
          <w:spacing w:val="-4"/>
          <w:sz w:val="20"/>
          <w:szCs w:val="20"/>
          <w:lang w:bidi="th-TH"/>
        </w:rPr>
        <w:t>and registered its increase of paid-up share capital from 700,463,866 shares to 700,503,463 shares</w:t>
      </w:r>
      <w:r w:rsidRPr="00851E0F">
        <w:rPr>
          <w:rFonts w:ascii="Arial" w:hAnsi="Arial" w:cs="Arial"/>
          <w:spacing w:val="-4"/>
          <w:sz w:val="20"/>
          <w:szCs w:val="20"/>
        </w:rPr>
        <w:t xml:space="preserve"> at the par value of Baht 1 per share, totaling Baht </w:t>
      </w:r>
      <w:r w:rsidRPr="00851E0F">
        <w:rPr>
          <w:rFonts w:ascii="Arial" w:hAnsi="Arial" w:cs="Arial"/>
          <w:bCs/>
          <w:color w:val="000000"/>
          <w:spacing w:val="-4"/>
          <w:sz w:val="20"/>
          <w:szCs w:val="20"/>
          <w:lang w:bidi="th-TH"/>
        </w:rPr>
        <w:t>700,503,463</w:t>
      </w:r>
      <w:r w:rsidRPr="00851E0F">
        <w:rPr>
          <w:rFonts w:ascii="Arial" w:hAnsi="Arial" w:cs="Arial"/>
          <w:spacing w:val="-4"/>
          <w:sz w:val="20"/>
          <w:szCs w:val="20"/>
        </w:rPr>
        <w:t xml:space="preserve"> </w:t>
      </w:r>
      <w:r w:rsidRPr="00851E0F">
        <w:rPr>
          <w:rFonts w:ascii="Arial" w:hAnsi="Arial" w:cs="Arial"/>
          <w:bCs/>
          <w:color w:val="000000"/>
          <w:spacing w:val="-4"/>
          <w:sz w:val="20"/>
          <w:szCs w:val="20"/>
          <w:lang w:bidi="th-TH"/>
        </w:rPr>
        <w:t>with the Department of Business Development, the Ministry of Commerce on 7 June 2017.</w:t>
      </w:r>
    </w:p>
    <w:p w:rsidR="00DF1A53" w:rsidRPr="00851E0F" w:rsidRDefault="00DF1A53" w:rsidP="00DF1A53">
      <w:pPr>
        <w:ind w:left="540"/>
        <w:jc w:val="thaiDistribute"/>
        <w:rPr>
          <w:rFonts w:ascii="Arial" w:hAnsi="Arial" w:cstheme="minorBidi"/>
          <w:spacing w:val="-4"/>
          <w:sz w:val="20"/>
          <w:szCs w:val="25"/>
          <w:lang w:bidi="th-TH"/>
        </w:rPr>
      </w:pPr>
    </w:p>
    <w:p w:rsidR="00A72326" w:rsidRPr="00851E0F" w:rsidRDefault="00A72326" w:rsidP="00EB1E03">
      <w:pPr>
        <w:numPr>
          <w:ilvl w:val="0"/>
          <w:numId w:val="2"/>
        </w:numPr>
        <w:tabs>
          <w:tab w:val="left" w:pos="540"/>
        </w:tabs>
        <w:ind w:hanging="3510"/>
        <w:jc w:val="both"/>
        <w:rPr>
          <w:rFonts w:ascii="Arial" w:hAnsi="Arial" w:cs="Arial"/>
          <w:b/>
          <w:caps/>
          <w:noProof w:val="0"/>
          <w:sz w:val="20"/>
          <w:szCs w:val="20"/>
        </w:rPr>
      </w:pPr>
      <w:r w:rsidRPr="00851E0F">
        <w:rPr>
          <w:rFonts w:ascii="Arial" w:hAnsi="Arial" w:cs="Arial"/>
          <w:b/>
          <w:caps/>
          <w:noProof w:val="0"/>
          <w:sz w:val="20"/>
          <w:szCs w:val="20"/>
        </w:rPr>
        <w:t xml:space="preserve">LEGAL RESERVE </w:t>
      </w:r>
    </w:p>
    <w:p w:rsidR="00A83AB6" w:rsidRPr="00851E0F" w:rsidRDefault="00A83AB6" w:rsidP="0004550A">
      <w:pPr>
        <w:tabs>
          <w:tab w:val="left" w:pos="540"/>
        </w:tabs>
        <w:ind w:left="3510"/>
        <w:rPr>
          <w:rFonts w:ascii="Arial" w:hAnsi="Arial" w:cs="Arial"/>
          <w:b/>
          <w:caps/>
          <w:noProof w:val="0"/>
          <w:sz w:val="16"/>
          <w:szCs w:val="16"/>
        </w:rPr>
      </w:pPr>
    </w:p>
    <w:p w:rsidR="00A72326" w:rsidRPr="00851E0F" w:rsidRDefault="00A72326" w:rsidP="0004550A">
      <w:pPr>
        <w:ind w:left="540" w:right="27"/>
        <w:jc w:val="both"/>
        <w:rPr>
          <w:rFonts w:ascii="Arial" w:hAnsi="Arial" w:cs="Arial"/>
          <w:sz w:val="20"/>
          <w:szCs w:val="20"/>
        </w:rPr>
      </w:pPr>
      <w:r w:rsidRPr="00851E0F">
        <w:rPr>
          <w:rFonts w:ascii="Arial" w:hAnsi="Arial" w:cs="Arial"/>
          <w:sz w:val="20"/>
          <w:szCs w:val="20"/>
        </w:rPr>
        <w:t xml:space="preserve">In accordance </w:t>
      </w:r>
      <w:r w:rsidR="005E6913" w:rsidRPr="00851E0F">
        <w:rPr>
          <w:rFonts w:ascii="Arial" w:hAnsi="Arial" w:cs="Arial"/>
          <w:sz w:val="20"/>
          <w:szCs w:val="20"/>
        </w:rPr>
        <w:t>with</w:t>
      </w:r>
      <w:r w:rsidRPr="00851E0F">
        <w:rPr>
          <w:rFonts w:ascii="Arial" w:hAnsi="Arial" w:cs="Arial"/>
          <w:sz w:val="20"/>
          <w:szCs w:val="20"/>
        </w:rPr>
        <w:t xml:space="preserve"> the Public Company Limited Act B.E. 2535, the Company is required to appropriate at least 5% of its annual net income deduction with deficit brought forward (if any) as a legal reserve until the reserve reach an amount 10% of the registered capital. This legal reserve is not available for dividend distribution.</w:t>
      </w:r>
    </w:p>
    <w:p w:rsidR="00BD55A8" w:rsidRPr="00851E0F" w:rsidRDefault="00BD55A8" w:rsidP="0004550A">
      <w:pPr>
        <w:ind w:left="540" w:right="27"/>
        <w:jc w:val="both"/>
        <w:rPr>
          <w:rFonts w:ascii="Arial" w:hAnsi="Arial" w:cs="Arial"/>
          <w:sz w:val="20"/>
          <w:szCs w:val="20"/>
        </w:rPr>
      </w:pPr>
    </w:p>
    <w:p w:rsidR="00E32EBD" w:rsidRPr="00851E0F" w:rsidRDefault="00803C70" w:rsidP="00EB1E03">
      <w:pPr>
        <w:numPr>
          <w:ilvl w:val="0"/>
          <w:numId w:val="2"/>
        </w:numPr>
        <w:tabs>
          <w:tab w:val="left" w:pos="540"/>
        </w:tabs>
        <w:ind w:hanging="3510"/>
        <w:jc w:val="both"/>
        <w:rPr>
          <w:rFonts w:ascii="Arial" w:hAnsi="Arial" w:cs="Arial"/>
          <w:b/>
          <w:caps/>
          <w:noProof w:val="0"/>
          <w:sz w:val="20"/>
          <w:szCs w:val="20"/>
        </w:rPr>
      </w:pPr>
      <w:r w:rsidRPr="00851E0F">
        <w:rPr>
          <w:rFonts w:ascii="Arial" w:hAnsi="Arial" w:cs="Arial"/>
          <w:b/>
          <w:caps/>
          <w:noProof w:val="0"/>
          <w:sz w:val="20"/>
          <w:szCs w:val="20"/>
        </w:rPr>
        <w:t>Loss</w:t>
      </w:r>
      <w:r w:rsidR="00BD6745" w:rsidRPr="00851E0F">
        <w:rPr>
          <w:rFonts w:ascii="Arial" w:hAnsi="Arial" w:cs="Arial"/>
          <w:b/>
          <w:caps/>
          <w:noProof w:val="0"/>
          <w:sz w:val="20"/>
          <w:szCs w:val="20"/>
        </w:rPr>
        <w:t xml:space="preserve"> per share</w:t>
      </w:r>
    </w:p>
    <w:p w:rsidR="00BD6745" w:rsidRPr="00851E0F" w:rsidRDefault="00BD6745" w:rsidP="0004550A">
      <w:pPr>
        <w:tabs>
          <w:tab w:val="left" w:pos="540"/>
        </w:tabs>
        <w:ind w:left="3510"/>
        <w:rPr>
          <w:rFonts w:ascii="Arial" w:hAnsi="Arial" w:cs="Arial"/>
          <w:b/>
          <w:caps/>
          <w:noProof w:val="0"/>
          <w:sz w:val="16"/>
          <w:szCs w:val="16"/>
        </w:rPr>
      </w:pPr>
    </w:p>
    <w:p w:rsidR="004A7A37" w:rsidRPr="00851E0F" w:rsidRDefault="00F30740" w:rsidP="0004550A">
      <w:pPr>
        <w:ind w:left="540"/>
        <w:jc w:val="both"/>
        <w:rPr>
          <w:rFonts w:ascii="Arial" w:hAnsi="Arial" w:cs="Arial"/>
          <w:sz w:val="20"/>
          <w:szCs w:val="20"/>
        </w:rPr>
      </w:pPr>
      <w:r w:rsidRPr="00851E0F">
        <w:rPr>
          <w:rFonts w:ascii="Arial" w:hAnsi="Arial" w:cs="Arial"/>
          <w:sz w:val="20"/>
          <w:szCs w:val="20"/>
        </w:rPr>
        <w:t>The Consolidated and the Comapany financial statement f</w:t>
      </w:r>
      <w:r w:rsidR="009748D7" w:rsidRPr="00851E0F">
        <w:rPr>
          <w:rFonts w:ascii="Arial" w:hAnsi="Arial" w:cs="Arial"/>
          <w:sz w:val="20"/>
          <w:szCs w:val="20"/>
        </w:rPr>
        <w:t xml:space="preserve">or </w:t>
      </w:r>
      <w:r w:rsidR="00940617" w:rsidRPr="00851E0F">
        <w:rPr>
          <w:rFonts w:ascii="Arial" w:hAnsi="Arial" w:cs="Arial"/>
          <w:sz w:val="20"/>
          <w:szCs w:val="20"/>
        </w:rPr>
        <w:t>the year ended</w:t>
      </w:r>
      <w:r w:rsidR="009748D7" w:rsidRPr="00851E0F">
        <w:rPr>
          <w:rFonts w:ascii="Arial" w:hAnsi="Arial" w:cs="Arial"/>
          <w:sz w:val="20"/>
          <w:szCs w:val="20"/>
        </w:rPr>
        <w:t xml:space="preserve"> 20</w:t>
      </w:r>
      <w:r w:rsidR="00E01885" w:rsidRPr="00851E0F">
        <w:rPr>
          <w:rFonts w:ascii="Arial" w:hAnsi="Arial" w:cs="Arial"/>
          <w:sz w:val="20"/>
          <w:szCs w:val="20"/>
        </w:rPr>
        <w:t>17</w:t>
      </w:r>
      <w:r w:rsidR="00633BAD" w:rsidRPr="00851E0F">
        <w:rPr>
          <w:rFonts w:ascii="Arial" w:hAnsi="Arial" w:cs="Arial"/>
          <w:sz w:val="20"/>
          <w:szCs w:val="20"/>
        </w:rPr>
        <w:t xml:space="preserve"> and 201</w:t>
      </w:r>
      <w:r w:rsidR="00E01885" w:rsidRPr="00851E0F">
        <w:rPr>
          <w:rFonts w:ascii="Arial" w:hAnsi="Arial" w:cs="Arial"/>
          <w:sz w:val="20"/>
          <w:szCs w:val="20"/>
        </w:rPr>
        <w:t>6</w:t>
      </w:r>
      <w:r w:rsidR="00BD6745" w:rsidRPr="00851E0F">
        <w:rPr>
          <w:rFonts w:ascii="Arial" w:hAnsi="Arial" w:cs="Arial"/>
          <w:sz w:val="20"/>
          <w:szCs w:val="20"/>
        </w:rPr>
        <w:t>, the Company calculated basic loss</w:t>
      </w:r>
      <w:r w:rsidR="00637A2F" w:rsidRPr="00851E0F">
        <w:rPr>
          <w:rFonts w:ascii="Arial" w:hAnsi="Arial" w:cs="Arial"/>
          <w:sz w:val="20"/>
          <w:szCs w:val="20"/>
        </w:rPr>
        <w:t xml:space="preserve"> </w:t>
      </w:r>
      <w:r w:rsidR="00BD6745" w:rsidRPr="00851E0F">
        <w:rPr>
          <w:rFonts w:ascii="Arial" w:hAnsi="Arial" w:cs="Arial"/>
          <w:sz w:val="20"/>
          <w:szCs w:val="20"/>
        </w:rPr>
        <w:t>per</w:t>
      </w:r>
      <w:r w:rsidR="005E6913" w:rsidRPr="00851E0F">
        <w:rPr>
          <w:rFonts w:ascii="Arial" w:hAnsi="Arial" w:cs="Arial"/>
          <w:sz w:val="20"/>
          <w:szCs w:val="20"/>
        </w:rPr>
        <w:t xml:space="preserve"> share</w:t>
      </w:r>
      <w:r w:rsidR="00633BAD" w:rsidRPr="00851E0F">
        <w:rPr>
          <w:rFonts w:ascii="Arial" w:hAnsi="Arial" w:cs="Arial"/>
          <w:sz w:val="20"/>
          <w:szCs w:val="20"/>
        </w:rPr>
        <w:t xml:space="preserve"> </w:t>
      </w:r>
      <w:r w:rsidR="005E6913" w:rsidRPr="00851E0F">
        <w:rPr>
          <w:rFonts w:ascii="Arial" w:hAnsi="Arial" w:cs="Arial"/>
          <w:sz w:val="20"/>
          <w:szCs w:val="20"/>
        </w:rPr>
        <w:t>by dividing</w:t>
      </w:r>
      <w:r w:rsidR="00BD6745" w:rsidRPr="00851E0F">
        <w:rPr>
          <w:rFonts w:ascii="Arial" w:hAnsi="Arial" w:cs="Arial"/>
          <w:sz w:val="20"/>
          <w:szCs w:val="20"/>
        </w:rPr>
        <w:t xml:space="preserve"> loss</w:t>
      </w:r>
      <w:r w:rsidR="00637A2F" w:rsidRPr="00851E0F">
        <w:rPr>
          <w:rFonts w:ascii="Arial" w:hAnsi="Arial" w:cs="Arial"/>
          <w:sz w:val="20"/>
          <w:szCs w:val="20"/>
        </w:rPr>
        <w:t xml:space="preserve"> </w:t>
      </w:r>
      <w:r w:rsidR="00BD6745" w:rsidRPr="00851E0F">
        <w:rPr>
          <w:rFonts w:ascii="Arial" w:hAnsi="Arial" w:cs="Arial"/>
          <w:sz w:val="20"/>
          <w:szCs w:val="20"/>
        </w:rPr>
        <w:t>for the</w:t>
      </w:r>
      <w:r w:rsidR="00940617" w:rsidRPr="00851E0F">
        <w:rPr>
          <w:rFonts w:ascii="Arial" w:hAnsi="Arial" w:cs="Arial"/>
          <w:sz w:val="20"/>
          <w:szCs w:val="20"/>
        </w:rPr>
        <w:t xml:space="preserve"> year</w:t>
      </w:r>
      <w:r w:rsidR="00BD6745" w:rsidRPr="00851E0F">
        <w:rPr>
          <w:rFonts w:ascii="Arial" w:hAnsi="Arial" w:cs="Arial"/>
          <w:sz w:val="20"/>
          <w:szCs w:val="20"/>
        </w:rPr>
        <w:t xml:space="preserve"> </w:t>
      </w:r>
      <w:r w:rsidR="005E6913" w:rsidRPr="00851E0F">
        <w:rPr>
          <w:rFonts w:ascii="Arial" w:hAnsi="Arial" w:cs="Arial"/>
          <w:sz w:val="20"/>
          <w:szCs w:val="20"/>
        </w:rPr>
        <w:t>by</w:t>
      </w:r>
      <w:r w:rsidR="00BD6745" w:rsidRPr="00851E0F">
        <w:rPr>
          <w:rFonts w:ascii="Arial" w:hAnsi="Arial" w:cs="Arial"/>
          <w:sz w:val="20"/>
          <w:szCs w:val="20"/>
        </w:rPr>
        <w:t xml:space="preserve"> weighted average number of ordinary shares as follow;</w:t>
      </w:r>
      <w:r w:rsidR="004A7A37" w:rsidRPr="00851E0F">
        <w:rPr>
          <w:rFonts w:ascii="Arial" w:hAnsi="Arial" w:cs="Arial"/>
          <w:sz w:val="20"/>
          <w:szCs w:val="20"/>
        </w:rPr>
        <w:t xml:space="preserve"> </w:t>
      </w:r>
    </w:p>
    <w:p w:rsidR="00E01885" w:rsidRPr="00851E0F" w:rsidRDefault="00E01885" w:rsidP="0004550A">
      <w:pPr>
        <w:ind w:left="540"/>
        <w:jc w:val="both"/>
        <w:rPr>
          <w:rFonts w:ascii="Arial" w:hAnsi="Arial" w:cs="Arial"/>
          <w:sz w:val="20"/>
          <w:szCs w:val="20"/>
        </w:rPr>
      </w:pPr>
    </w:p>
    <w:tbl>
      <w:tblPr>
        <w:tblW w:w="9180" w:type="dxa"/>
        <w:tblInd w:w="558" w:type="dxa"/>
        <w:tblLayout w:type="fixed"/>
        <w:tblLook w:val="01E0" w:firstRow="1" w:lastRow="1" w:firstColumn="1" w:lastColumn="1" w:noHBand="0" w:noVBand="0"/>
      </w:tblPr>
      <w:tblGrid>
        <w:gridCol w:w="3330"/>
        <w:gridCol w:w="1170"/>
        <w:gridCol w:w="1170"/>
        <w:gridCol w:w="1170"/>
        <w:gridCol w:w="1170"/>
        <w:gridCol w:w="1170"/>
      </w:tblGrid>
      <w:tr w:rsidR="00955ECA" w:rsidRPr="00851E0F" w:rsidTr="003D4258">
        <w:trPr>
          <w:trHeight w:val="80"/>
        </w:trPr>
        <w:tc>
          <w:tcPr>
            <w:tcW w:w="3330" w:type="dxa"/>
          </w:tcPr>
          <w:p w:rsidR="00955ECA" w:rsidRPr="00851E0F" w:rsidRDefault="00955ECA" w:rsidP="003D4258">
            <w:pPr>
              <w:spacing w:line="280" w:lineRule="exact"/>
              <w:ind w:left="-18" w:right="-108"/>
              <w:jc w:val="both"/>
              <w:rPr>
                <w:rFonts w:ascii="Arial" w:hAnsi="Arial" w:cs="Arial"/>
                <w:spacing w:val="-4"/>
                <w:sz w:val="16"/>
                <w:szCs w:val="16"/>
                <w:lang w:eastAsia="th-TH"/>
              </w:rPr>
            </w:pPr>
          </w:p>
        </w:tc>
        <w:tc>
          <w:tcPr>
            <w:tcW w:w="5850" w:type="dxa"/>
            <w:gridSpan w:val="5"/>
            <w:vAlign w:val="bottom"/>
          </w:tcPr>
          <w:p w:rsidR="00955ECA" w:rsidRPr="00851E0F" w:rsidRDefault="00955ECA" w:rsidP="003D4258">
            <w:pPr>
              <w:pBdr>
                <w:bottom w:val="single" w:sz="4" w:space="1" w:color="auto"/>
              </w:pBdr>
              <w:spacing w:line="280" w:lineRule="exact"/>
              <w:ind w:left="-108" w:right="-108"/>
              <w:jc w:val="center"/>
              <w:rPr>
                <w:rFonts w:ascii="Arial" w:hAnsi="Arial" w:cs="Arial"/>
                <w:b/>
                <w:bCs/>
                <w:spacing w:val="-4"/>
                <w:sz w:val="16"/>
                <w:szCs w:val="16"/>
              </w:rPr>
            </w:pPr>
            <w:r w:rsidRPr="00851E0F">
              <w:rPr>
                <w:rFonts w:ascii="Arial" w:hAnsi="Arial" w:cs="Arial"/>
                <w:b/>
                <w:bCs/>
                <w:spacing w:val="-4"/>
                <w:sz w:val="16"/>
                <w:szCs w:val="16"/>
              </w:rPr>
              <w:t>For the year ended 31 December 2017</w:t>
            </w:r>
          </w:p>
        </w:tc>
      </w:tr>
      <w:tr w:rsidR="00955ECA" w:rsidRPr="00851E0F" w:rsidTr="003D4258">
        <w:trPr>
          <w:trHeight w:val="80"/>
        </w:trPr>
        <w:tc>
          <w:tcPr>
            <w:tcW w:w="3330" w:type="dxa"/>
          </w:tcPr>
          <w:p w:rsidR="00955ECA" w:rsidRPr="00851E0F" w:rsidRDefault="00955ECA" w:rsidP="003D4258">
            <w:pPr>
              <w:spacing w:line="280" w:lineRule="exact"/>
              <w:ind w:left="-18" w:right="-108"/>
              <w:jc w:val="both"/>
              <w:rPr>
                <w:rFonts w:ascii="Arial" w:hAnsi="Arial" w:cs="Arial"/>
                <w:spacing w:val="-4"/>
                <w:sz w:val="16"/>
                <w:szCs w:val="16"/>
                <w:lang w:eastAsia="th-TH"/>
              </w:rPr>
            </w:pPr>
          </w:p>
        </w:tc>
        <w:tc>
          <w:tcPr>
            <w:tcW w:w="1170" w:type="dxa"/>
            <w:vAlign w:val="bottom"/>
          </w:tcPr>
          <w:p w:rsidR="00955ECA" w:rsidRPr="00851E0F" w:rsidRDefault="00955ECA" w:rsidP="003D4258">
            <w:pPr>
              <w:spacing w:line="280" w:lineRule="exact"/>
              <w:ind w:left="-108" w:right="-108"/>
              <w:jc w:val="center"/>
              <w:rPr>
                <w:rFonts w:ascii="Arial" w:hAnsi="Arial" w:cs="Arial"/>
                <w:b/>
                <w:bCs/>
                <w:spacing w:val="-4"/>
                <w:sz w:val="16"/>
                <w:szCs w:val="16"/>
              </w:rPr>
            </w:pPr>
          </w:p>
        </w:tc>
        <w:tc>
          <w:tcPr>
            <w:tcW w:w="2340" w:type="dxa"/>
            <w:gridSpan w:val="2"/>
            <w:vAlign w:val="bottom"/>
          </w:tcPr>
          <w:p w:rsidR="00955ECA" w:rsidRPr="00851E0F" w:rsidRDefault="00955ECA" w:rsidP="003D4258">
            <w:pPr>
              <w:pBdr>
                <w:bottom w:val="single" w:sz="4" w:space="1" w:color="auto"/>
              </w:pBdr>
              <w:spacing w:line="280" w:lineRule="exact"/>
              <w:ind w:left="-18" w:right="-18"/>
              <w:jc w:val="center"/>
              <w:rPr>
                <w:rFonts w:ascii="Arial" w:hAnsi="Arial" w:cs="Arial"/>
                <w:b/>
                <w:bCs/>
                <w:snapToGrid w:val="0"/>
                <w:spacing w:val="-4"/>
                <w:sz w:val="16"/>
                <w:szCs w:val="16"/>
              </w:rPr>
            </w:pPr>
            <w:r w:rsidRPr="00851E0F">
              <w:rPr>
                <w:rFonts w:ascii="Arial" w:hAnsi="Arial" w:cs="Arial"/>
                <w:b/>
                <w:bCs/>
                <w:snapToGrid w:val="0"/>
                <w:spacing w:val="-4"/>
                <w:sz w:val="16"/>
                <w:szCs w:val="16"/>
              </w:rPr>
              <w:t>Consolidated</w:t>
            </w:r>
          </w:p>
        </w:tc>
        <w:tc>
          <w:tcPr>
            <w:tcW w:w="2340" w:type="dxa"/>
            <w:gridSpan w:val="2"/>
            <w:vAlign w:val="bottom"/>
          </w:tcPr>
          <w:p w:rsidR="00955ECA" w:rsidRPr="00851E0F" w:rsidRDefault="00955ECA" w:rsidP="003D4258">
            <w:pPr>
              <w:pBdr>
                <w:bottom w:val="single" w:sz="4" w:space="1" w:color="auto"/>
              </w:pBdr>
              <w:spacing w:line="280" w:lineRule="exact"/>
              <w:ind w:left="-18" w:right="-18"/>
              <w:jc w:val="center"/>
              <w:rPr>
                <w:rFonts w:ascii="Arial" w:hAnsi="Arial" w:cs="Arial"/>
                <w:b/>
                <w:bCs/>
                <w:snapToGrid w:val="0"/>
                <w:spacing w:val="-4"/>
                <w:sz w:val="16"/>
                <w:szCs w:val="16"/>
              </w:rPr>
            </w:pPr>
            <w:r w:rsidRPr="00851E0F">
              <w:rPr>
                <w:rFonts w:ascii="Arial" w:hAnsi="Arial" w:cs="Arial"/>
                <w:b/>
                <w:bCs/>
                <w:snapToGrid w:val="0"/>
                <w:spacing w:val="-4"/>
                <w:sz w:val="16"/>
                <w:szCs w:val="16"/>
              </w:rPr>
              <w:t>The Company</w:t>
            </w:r>
          </w:p>
        </w:tc>
      </w:tr>
      <w:tr w:rsidR="00E213C0" w:rsidRPr="00851E0F" w:rsidTr="003D4258">
        <w:trPr>
          <w:trHeight w:val="80"/>
        </w:trPr>
        <w:tc>
          <w:tcPr>
            <w:tcW w:w="3330" w:type="dxa"/>
          </w:tcPr>
          <w:p w:rsidR="00E213C0" w:rsidRPr="00851E0F" w:rsidRDefault="00E213C0" w:rsidP="003D4258">
            <w:pPr>
              <w:spacing w:line="280" w:lineRule="exact"/>
              <w:ind w:left="-18" w:right="-108"/>
              <w:jc w:val="both"/>
              <w:rPr>
                <w:rFonts w:ascii="Arial" w:hAnsi="Arial" w:cs="Arial"/>
                <w:spacing w:val="-4"/>
                <w:sz w:val="16"/>
                <w:szCs w:val="16"/>
                <w:lang w:eastAsia="th-TH"/>
              </w:rPr>
            </w:pPr>
          </w:p>
        </w:tc>
        <w:tc>
          <w:tcPr>
            <w:tcW w:w="1170" w:type="dxa"/>
            <w:vAlign w:val="bottom"/>
          </w:tcPr>
          <w:p w:rsidR="00E213C0" w:rsidRPr="00851E0F" w:rsidRDefault="00E213C0" w:rsidP="003D4258">
            <w:pPr>
              <w:spacing w:line="280" w:lineRule="exact"/>
              <w:ind w:left="-108" w:right="-108"/>
              <w:jc w:val="center"/>
              <w:rPr>
                <w:rFonts w:ascii="Arial" w:hAnsi="Arial" w:cs="Arial"/>
                <w:b/>
                <w:bCs/>
                <w:spacing w:val="-4"/>
                <w:sz w:val="16"/>
                <w:szCs w:val="16"/>
              </w:rPr>
            </w:pPr>
            <w:r w:rsidRPr="00851E0F">
              <w:rPr>
                <w:rFonts w:ascii="Arial" w:hAnsi="Arial" w:cs="Arial"/>
                <w:b/>
                <w:bCs/>
                <w:spacing w:val="-4"/>
                <w:sz w:val="16"/>
                <w:szCs w:val="16"/>
              </w:rPr>
              <w:t>Weighted Average</w:t>
            </w:r>
          </w:p>
          <w:p w:rsidR="00E213C0" w:rsidRPr="00851E0F" w:rsidRDefault="00E213C0" w:rsidP="003D4258">
            <w:pPr>
              <w:spacing w:line="280" w:lineRule="exact"/>
              <w:ind w:left="-108" w:right="-108"/>
              <w:jc w:val="center"/>
              <w:rPr>
                <w:rFonts w:ascii="Arial" w:hAnsi="Arial" w:cs="Arial"/>
                <w:b/>
                <w:bCs/>
                <w:spacing w:val="-4"/>
                <w:sz w:val="16"/>
                <w:szCs w:val="16"/>
              </w:rPr>
            </w:pPr>
            <w:r w:rsidRPr="00851E0F">
              <w:rPr>
                <w:rFonts w:ascii="Arial" w:hAnsi="Arial" w:cs="Arial"/>
                <w:b/>
                <w:bCs/>
                <w:spacing w:val="-4"/>
                <w:sz w:val="16"/>
                <w:szCs w:val="16"/>
              </w:rPr>
              <w:t xml:space="preserve"> Number of </w:t>
            </w:r>
          </w:p>
        </w:tc>
        <w:tc>
          <w:tcPr>
            <w:tcW w:w="1170" w:type="dxa"/>
            <w:vAlign w:val="bottom"/>
          </w:tcPr>
          <w:p w:rsidR="00E213C0" w:rsidRPr="00851E0F" w:rsidRDefault="00E213C0" w:rsidP="003D4258">
            <w:pPr>
              <w:spacing w:line="280" w:lineRule="exact"/>
              <w:ind w:left="-108" w:right="-108"/>
              <w:jc w:val="center"/>
              <w:rPr>
                <w:rFonts w:ascii="Arial" w:hAnsi="Arial" w:cs="Arial"/>
                <w:b/>
                <w:bCs/>
                <w:spacing w:val="-4"/>
                <w:sz w:val="16"/>
                <w:szCs w:val="16"/>
              </w:rPr>
            </w:pPr>
            <w:r w:rsidRPr="00851E0F">
              <w:rPr>
                <w:rFonts w:ascii="Arial" w:hAnsi="Arial" w:cs="Arial"/>
                <w:b/>
                <w:bCs/>
                <w:spacing w:val="-4"/>
                <w:sz w:val="16"/>
                <w:szCs w:val="16"/>
              </w:rPr>
              <w:t xml:space="preserve">Loss for </w:t>
            </w:r>
          </w:p>
        </w:tc>
        <w:tc>
          <w:tcPr>
            <w:tcW w:w="1170" w:type="dxa"/>
            <w:vAlign w:val="bottom"/>
          </w:tcPr>
          <w:p w:rsidR="00E213C0" w:rsidRPr="00851E0F" w:rsidRDefault="00E213C0" w:rsidP="003D4258">
            <w:pPr>
              <w:spacing w:line="280" w:lineRule="exact"/>
              <w:ind w:left="-108" w:right="-108"/>
              <w:jc w:val="center"/>
              <w:rPr>
                <w:rFonts w:ascii="Arial" w:hAnsi="Arial" w:cs="Arial"/>
                <w:b/>
                <w:bCs/>
                <w:spacing w:val="-4"/>
                <w:sz w:val="16"/>
                <w:szCs w:val="16"/>
              </w:rPr>
            </w:pPr>
            <w:r w:rsidRPr="00851E0F">
              <w:rPr>
                <w:rFonts w:ascii="Arial" w:hAnsi="Arial" w:cs="Arial"/>
                <w:b/>
                <w:bCs/>
                <w:spacing w:val="-4"/>
                <w:sz w:val="16"/>
                <w:szCs w:val="16"/>
              </w:rPr>
              <w:t>Profit (loss)</w:t>
            </w:r>
          </w:p>
        </w:tc>
        <w:tc>
          <w:tcPr>
            <w:tcW w:w="1170" w:type="dxa"/>
            <w:vAlign w:val="bottom"/>
          </w:tcPr>
          <w:p w:rsidR="00E213C0" w:rsidRPr="00851E0F" w:rsidRDefault="00E213C0" w:rsidP="003D4258">
            <w:pPr>
              <w:spacing w:line="280" w:lineRule="exact"/>
              <w:ind w:left="-108" w:right="-108"/>
              <w:jc w:val="center"/>
              <w:rPr>
                <w:rFonts w:ascii="Arial" w:hAnsi="Arial" w:cs="Arial"/>
                <w:b/>
                <w:bCs/>
                <w:spacing w:val="-4"/>
                <w:sz w:val="16"/>
                <w:szCs w:val="16"/>
              </w:rPr>
            </w:pPr>
            <w:r w:rsidRPr="00851E0F">
              <w:rPr>
                <w:rFonts w:ascii="Arial" w:hAnsi="Arial" w:cs="Arial"/>
                <w:b/>
                <w:bCs/>
                <w:spacing w:val="-4"/>
                <w:sz w:val="16"/>
                <w:szCs w:val="16"/>
              </w:rPr>
              <w:t xml:space="preserve">Loss for </w:t>
            </w:r>
          </w:p>
        </w:tc>
        <w:tc>
          <w:tcPr>
            <w:tcW w:w="1170" w:type="dxa"/>
            <w:vAlign w:val="bottom"/>
          </w:tcPr>
          <w:p w:rsidR="00E213C0" w:rsidRPr="00851E0F" w:rsidRDefault="00E213C0" w:rsidP="003D4258">
            <w:pPr>
              <w:spacing w:line="280" w:lineRule="exact"/>
              <w:ind w:left="-108" w:right="-108"/>
              <w:jc w:val="center"/>
              <w:rPr>
                <w:rFonts w:ascii="Arial" w:hAnsi="Arial" w:cs="Arial"/>
                <w:b/>
                <w:bCs/>
                <w:spacing w:val="-4"/>
                <w:sz w:val="16"/>
                <w:szCs w:val="16"/>
              </w:rPr>
            </w:pPr>
            <w:r w:rsidRPr="00851E0F">
              <w:rPr>
                <w:rFonts w:ascii="Arial" w:hAnsi="Arial" w:cs="Arial"/>
                <w:b/>
                <w:bCs/>
                <w:spacing w:val="-4"/>
                <w:sz w:val="16"/>
                <w:szCs w:val="16"/>
              </w:rPr>
              <w:t>Profit (loss)</w:t>
            </w:r>
          </w:p>
        </w:tc>
      </w:tr>
      <w:tr w:rsidR="00E213C0" w:rsidRPr="00851E0F" w:rsidTr="003D4258">
        <w:trPr>
          <w:trHeight w:val="60"/>
        </w:trPr>
        <w:tc>
          <w:tcPr>
            <w:tcW w:w="3330" w:type="dxa"/>
          </w:tcPr>
          <w:p w:rsidR="00E213C0" w:rsidRPr="00851E0F" w:rsidRDefault="00E213C0" w:rsidP="003D4258">
            <w:pPr>
              <w:pStyle w:val="Heading7"/>
              <w:spacing w:line="280" w:lineRule="exact"/>
              <w:ind w:left="-18" w:right="-108"/>
              <w:jc w:val="center"/>
              <w:rPr>
                <w:rFonts w:ascii="Arial" w:hAnsi="Arial" w:cs="Arial"/>
                <w:b w:val="0"/>
                <w:bCs w:val="0"/>
                <w:spacing w:val="-4"/>
                <w:sz w:val="16"/>
                <w:szCs w:val="16"/>
              </w:rPr>
            </w:pPr>
          </w:p>
        </w:tc>
        <w:tc>
          <w:tcPr>
            <w:tcW w:w="1170" w:type="dxa"/>
            <w:vAlign w:val="bottom"/>
          </w:tcPr>
          <w:p w:rsidR="00E213C0" w:rsidRPr="00851E0F" w:rsidRDefault="00E213C0" w:rsidP="003D4258">
            <w:pPr>
              <w:pBdr>
                <w:bottom w:val="single" w:sz="4" w:space="1" w:color="auto"/>
              </w:pBdr>
              <w:spacing w:line="280" w:lineRule="exact"/>
              <w:ind w:left="-18" w:right="-18"/>
              <w:jc w:val="center"/>
              <w:rPr>
                <w:rFonts w:ascii="Arial" w:hAnsi="Arial" w:cs="Arial"/>
                <w:b/>
                <w:bCs/>
                <w:spacing w:val="-4"/>
                <w:sz w:val="16"/>
                <w:szCs w:val="16"/>
              </w:rPr>
            </w:pPr>
            <w:r w:rsidRPr="00851E0F">
              <w:rPr>
                <w:rFonts w:ascii="Arial" w:hAnsi="Arial" w:cs="Arial"/>
                <w:b/>
                <w:bCs/>
                <w:spacing w:val="-4"/>
                <w:sz w:val="16"/>
                <w:szCs w:val="16"/>
              </w:rPr>
              <w:t>Ordinary</w:t>
            </w:r>
          </w:p>
        </w:tc>
        <w:tc>
          <w:tcPr>
            <w:tcW w:w="1170" w:type="dxa"/>
            <w:vAlign w:val="bottom"/>
          </w:tcPr>
          <w:p w:rsidR="00E213C0" w:rsidRPr="00851E0F" w:rsidRDefault="00E213C0" w:rsidP="003D4258">
            <w:pPr>
              <w:pBdr>
                <w:bottom w:val="single" w:sz="4" w:space="1" w:color="auto"/>
              </w:pBdr>
              <w:spacing w:line="280" w:lineRule="exact"/>
              <w:ind w:left="-18" w:right="-18"/>
              <w:jc w:val="center"/>
              <w:rPr>
                <w:rFonts w:ascii="Arial" w:hAnsi="Arial" w:cs="Arial"/>
                <w:b/>
                <w:bCs/>
                <w:spacing w:val="-4"/>
                <w:sz w:val="16"/>
                <w:szCs w:val="16"/>
              </w:rPr>
            </w:pPr>
            <w:r w:rsidRPr="00851E0F">
              <w:rPr>
                <w:rFonts w:ascii="Arial" w:hAnsi="Arial" w:cs="Arial"/>
                <w:b/>
                <w:bCs/>
                <w:spacing w:val="-4"/>
                <w:sz w:val="16"/>
                <w:szCs w:val="16"/>
              </w:rPr>
              <w:t>the year</w:t>
            </w:r>
          </w:p>
        </w:tc>
        <w:tc>
          <w:tcPr>
            <w:tcW w:w="1170" w:type="dxa"/>
            <w:vAlign w:val="bottom"/>
          </w:tcPr>
          <w:p w:rsidR="00E213C0" w:rsidRPr="00851E0F" w:rsidRDefault="00E213C0" w:rsidP="003D4258">
            <w:pPr>
              <w:pBdr>
                <w:bottom w:val="single" w:sz="4" w:space="1" w:color="auto"/>
              </w:pBdr>
              <w:spacing w:line="280" w:lineRule="exact"/>
              <w:ind w:left="-18" w:right="-18"/>
              <w:jc w:val="center"/>
              <w:rPr>
                <w:rFonts w:ascii="Arial" w:hAnsi="Arial" w:cs="Arial"/>
                <w:b/>
                <w:bCs/>
                <w:spacing w:val="-4"/>
                <w:sz w:val="16"/>
                <w:szCs w:val="16"/>
              </w:rPr>
            </w:pPr>
            <w:r w:rsidRPr="00851E0F">
              <w:rPr>
                <w:rFonts w:ascii="Arial" w:hAnsi="Arial" w:cs="Arial"/>
                <w:b/>
                <w:bCs/>
                <w:spacing w:val="-4"/>
                <w:sz w:val="16"/>
                <w:szCs w:val="16"/>
              </w:rPr>
              <w:t>per share</w:t>
            </w:r>
          </w:p>
        </w:tc>
        <w:tc>
          <w:tcPr>
            <w:tcW w:w="1170" w:type="dxa"/>
            <w:vAlign w:val="bottom"/>
          </w:tcPr>
          <w:p w:rsidR="00E213C0" w:rsidRPr="00851E0F" w:rsidRDefault="00E213C0" w:rsidP="003D4258">
            <w:pPr>
              <w:pBdr>
                <w:bottom w:val="single" w:sz="4" w:space="1" w:color="auto"/>
              </w:pBdr>
              <w:spacing w:line="280" w:lineRule="exact"/>
              <w:ind w:left="-18" w:right="-18"/>
              <w:jc w:val="center"/>
              <w:rPr>
                <w:rFonts w:ascii="Arial" w:hAnsi="Arial" w:cs="Arial"/>
                <w:b/>
                <w:bCs/>
                <w:spacing w:val="-4"/>
                <w:sz w:val="16"/>
                <w:szCs w:val="16"/>
              </w:rPr>
            </w:pPr>
            <w:r w:rsidRPr="00851E0F">
              <w:rPr>
                <w:rFonts w:ascii="Arial" w:hAnsi="Arial" w:cs="Arial"/>
                <w:b/>
                <w:bCs/>
                <w:spacing w:val="-4"/>
                <w:sz w:val="16"/>
                <w:szCs w:val="16"/>
              </w:rPr>
              <w:t>the year</w:t>
            </w:r>
          </w:p>
        </w:tc>
        <w:tc>
          <w:tcPr>
            <w:tcW w:w="1170" w:type="dxa"/>
            <w:vAlign w:val="bottom"/>
          </w:tcPr>
          <w:p w:rsidR="00E213C0" w:rsidRPr="00851E0F" w:rsidRDefault="00E213C0" w:rsidP="003D4258">
            <w:pPr>
              <w:pBdr>
                <w:bottom w:val="single" w:sz="4" w:space="1" w:color="auto"/>
              </w:pBdr>
              <w:spacing w:line="280" w:lineRule="exact"/>
              <w:ind w:left="-18" w:right="-18"/>
              <w:jc w:val="center"/>
              <w:rPr>
                <w:rFonts w:ascii="Arial" w:hAnsi="Arial" w:cs="Arial"/>
                <w:b/>
                <w:bCs/>
                <w:spacing w:val="-4"/>
                <w:sz w:val="16"/>
                <w:szCs w:val="16"/>
              </w:rPr>
            </w:pPr>
            <w:r w:rsidRPr="00851E0F">
              <w:rPr>
                <w:rFonts w:ascii="Arial" w:hAnsi="Arial" w:cs="Arial"/>
                <w:b/>
                <w:bCs/>
                <w:spacing w:val="-4"/>
                <w:sz w:val="16"/>
                <w:szCs w:val="16"/>
              </w:rPr>
              <w:t>per share</w:t>
            </w:r>
          </w:p>
        </w:tc>
      </w:tr>
      <w:tr w:rsidR="00E213C0" w:rsidRPr="00851E0F" w:rsidTr="003D4258">
        <w:trPr>
          <w:trHeight w:val="60"/>
        </w:trPr>
        <w:tc>
          <w:tcPr>
            <w:tcW w:w="3330" w:type="dxa"/>
          </w:tcPr>
          <w:p w:rsidR="00E213C0" w:rsidRPr="00851E0F" w:rsidRDefault="00E213C0" w:rsidP="003D4258">
            <w:pPr>
              <w:spacing w:line="280" w:lineRule="exact"/>
              <w:ind w:left="-18" w:right="-108"/>
              <w:jc w:val="center"/>
              <w:rPr>
                <w:rFonts w:ascii="Arial" w:hAnsi="Arial" w:cs="Arial"/>
                <w:b/>
                <w:bCs/>
                <w:spacing w:val="-4"/>
                <w:sz w:val="16"/>
                <w:szCs w:val="16"/>
                <w:rtl/>
                <w:cs/>
              </w:rPr>
            </w:pPr>
          </w:p>
        </w:tc>
        <w:tc>
          <w:tcPr>
            <w:tcW w:w="1170" w:type="dxa"/>
            <w:vAlign w:val="bottom"/>
          </w:tcPr>
          <w:p w:rsidR="00E213C0" w:rsidRPr="00851E0F" w:rsidRDefault="00E213C0" w:rsidP="003D4258">
            <w:pPr>
              <w:pBdr>
                <w:bottom w:val="single" w:sz="4" w:space="1" w:color="auto"/>
              </w:pBdr>
              <w:tabs>
                <w:tab w:val="left" w:pos="837"/>
              </w:tabs>
              <w:spacing w:line="280" w:lineRule="exact"/>
              <w:ind w:left="-18" w:right="-18"/>
              <w:jc w:val="center"/>
              <w:rPr>
                <w:rFonts w:ascii="Arial" w:hAnsi="Arial" w:cs="Arial"/>
                <w:b/>
                <w:bCs/>
                <w:spacing w:val="-4"/>
                <w:sz w:val="16"/>
                <w:szCs w:val="16"/>
              </w:rPr>
            </w:pPr>
            <w:r w:rsidRPr="00851E0F">
              <w:rPr>
                <w:rFonts w:ascii="Arial" w:hAnsi="Arial" w:cs="Arial"/>
                <w:b/>
                <w:bCs/>
                <w:spacing w:val="-4"/>
                <w:sz w:val="16"/>
                <w:szCs w:val="16"/>
              </w:rPr>
              <w:t>Share</w:t>
            </w:r>
          </w:p>
        </w:tc>
        <w:tc>
          <w:tcPr>
            <w:tcW w:w="1170" w:type="dxa"/>
            <w:vAlign w:val="bottom"/>
          </w:tcPr>
          <w:p w:rsidR="00E213C0" w:rsidRPr="00851E0F" w:rsidRDefault="00E213C0" w:rsidP="003D4258">
            <w:pPr>
              <w:pBdr>
                <w:bottom w:val="single" w:sz="4" w:space="1" w:color="auto"/>
              </w:pBdr>
              <w:spacing w:line="280" w:lineRule="exact"/>
              <w:ind w:left="-18" w:right="-18"/>
              <w:jc w:val="center"/>
              <w:rPr>
                <w:rFonts w:ascii="Arial" w:hAnsi="Arial" w:cs="Arial"/>
                <w:b/>
                <w:bCs/>
                <w:spacing w:val="-4"/>
                <w:sz w:val="16"/>
                <w:szCs w:val="16"/>
                <w:rtl/>
                <w:cs/>
              </w:rPr>
            </w:pPr>
            <w:r w:rsidRPr="00851E0F">
              <w:rPr>
                <w:rFonts w:ascii="Arial" w:hAnsi="Arial" w:cs="Arial"/>
                <w:b/>
                <w:bCs/>
                <w:spacing w:val="-4"/>
                <w:sz w:val="16"/>
                <w:szCs w:val="16"/>
              </w:rPr>
              <w:t>Baht</w:t>
            </w:r>
          </w:p>
        </w:tc>
        <w:tc>
          <w:tcPr>
            <w:tcW w:w="1170" w:type="dxa"/>
            <w:vAlign w:val="bottom"/>
          </w:tcPr>
          <w:p w:rsidR="00E213C0" w:rsidRPr="00851E0F" w:rsidRDefault="00E213C0" w:rsidP="003D4258">
            <w:pPr>
              <w:pBdr>
                <w:bottom w:val="single" w:sz="4" w:space="1" w:color="auto"/>
              </w:pBdr>
              <w:spacing w:line="280" w:lineRule="exact"/>
              <w:ind w:left="-18" w:right="-18"/>
              <w:jc w:val="center"/>
              <w:rPr>
                <w:rFonts w:ascii="Arial" w:hAnsi="Arial" w:cs="Arial"/>
                <w:b/>
                <w:bCs/>
                <w:spacing w:val="-4"/>
                <w:sz w:val="16"/>
                <w:szCs w:val="16"/>
              </w:rPr>
            </w:pPr>
            <w:r w:rsidRPr="00851E0F">
              <w:rPr>
                <w:rFonts w:ascii="Arial" w:hAnsi="Arial" w:cs="Arial"/>
                <w:b/>
                <w:bCs/>
                <w:spacing w:val="-4"/>
                <w:sz w:val="16"/>
                <w:szCs w:val="16"/>
              </w:rPr>
              <w:t>Baht</w:t>
            </w:r>
          </w:p>
        </w:tc>
        <w:tc>
          <w:tcPr>
            <w:tcW w:w="1170" w:type="dxa"/>
            <w:vAlign w:val="bottom"/>
          </w:tcPr>
          <w:p w:rsidR="00E213C0" w:rsidRPr="00851E0F" w:rsidRDefault="00E213C0" w:rsidP="003D4258">
            <w:pPr>
              <w:pBdr>
                <w:bottom w:val="single" w:sz="4" w:space="1" w:color="auto"/>
              </w:pBdr>
              <w:spacing w:line="280" w:lineRule="exact"/>
              <w:ind w:left="-18" w:right="-18"/>
              <w:jc w:val="center"/>
              <w:rPr>
                <w:rFonts w:ascii="Arial" w:hAnsi="Arial" w:cs="Arial"/>
                <w:b/>
                <w:bCs/>
                <w:spacing w:val="-4"/>
                <w:sz w:val="16"/>
                <w:szCs w:val="16"/>
                <w:rtl/>
                <w:cs/>
              </w:rPr>
            </w:pPr>
            <w:r w:rsidRPr="00851E0F">
              <w:rPr>
                <w:rFonts w:ascii="Arial" w:hAnsi="Arial" w:cs="Arial"/>
                <w:b/>
                <w:bCs/>
                <w:spacing w:val="-4"/>
                <w:sz w:val="16"/>
                <w:szCs w:val="16"/>
              </w:rPr>
              <w:t>Baht</w:t>
            </w:r>
          </w:p>
        </w:tc>
        <w:tc>
          <w:tcPr>
            <w:tcW w:w="1170" w:type="dxa"/>
            <w:vAlign w:val="bottom"/>
          </w:tcPr>
          <w:p w:rsidR="00E213C0" w:rsidRPr="00851E0F" w:rsidRDefault="00E213C0" w:rsidP="003D4258">
            <w:pPr>
              <w:pBdr>
                <w:bottom w:val="single" w:sz="4" w:space="1" w:color="auto"/>
              </w:pBdr>
              <w:spacing w:line="280" w:lineRule="exact"/>
              <w:ind w:left="-18" w:right="-18"/>
              <w:jc w:val="center"/>
              <w:rPr>
                <w:rFonts w:ascii="Arial" w:hAnsi="Arial" w:cs="Arial"/>
                <w:b/>
                <w:bCs/>
                <w:spacing w:val="-4"/>
                <w:sz w:val="16"/>
                <w:szCs w:val="16"/>
              </w:rPr>
            </w:pPr>
            <w:r w:rsidRPr="00851E0F">
              <w:rPr>
                <w:rFonts w:ascii="Arial" w:hAnsi="Arial" w:cs="Arial"/>
                <w:b/>
                <w:bCs/>
                <w:spacing w:val="-4"/>
                <w:sz w:val="16"/>
                <w:szCs w:val="16"/>
              </w:rPr>
              <w:t>Baht</w:t>
            </w:r>
          </w:p>
        </w:tc>
      </w:tr>
      <w:tr w:rsidR="00E213C0" w:rsidRPr="00851E0F" w:rsidTr="003D4258">
        <w:trPr>
          <w:trHeight w:val="80"/>
        </w:trPr>
        <w:tc>
          <w:tcPr>
            <w:tcW w:w="3330" w:type="dxa"/>
          </w:tcPr>
          <w:p w:rsidR="00E213C0" w:rsidRPr="00851E0F" w:rsidRDefault="00E213C0" w:rsidP="003D4258">
            <w:pPr>
              <w:spacing w:line="280" w:lineRule="exact"/>
              <w:ind w:left="-18" w:right="-108"/>
              <w:jc w:val="both"/>
              <w:rPr>
                <w:rFonts w:ascii="Arial" w:hAnsi="Arial" w:cs="Arial"/>
                <w:spacing w:val="-4"/>
                <w:sz w:val="16"/>
                <w:szCs w:val="16"/>
                <w:lang w:eastAsia="th-TH"/>
              </w:rPr>
            </w:pPr>
          </w:p>
        </w:tc>
        <w:tc>
          <w:tcPr>
            <w:tcW w:w="1170" w:type="dxa"/>
          </w:tcPr>
          <w:p w:rsidR="00E213C0" w:rsidRPr="00851E0F" w:rsidRDefault="00E213C0" w:rsidP="003D4258">
            <w:pPr>
              <w:spacing w:line="280" w:lineRule="exact"/>
              <w:ind w:left="-18" w:right="-18"/>
              <w:jc w:val="both"/>
              <w:rPr>
                <w:rFonts w:ascii="Arial" w:hAnsi="Arial" w:cs="Arial"/>
                <w:spacing w:val="-4"/>
                <w:sz w:val="16"/>
                <w:szCs w:val="16"/>
                <w:lang w:eastAsia="th-TH"/>
              </w:rPr>
            </w:pPr>
          </w:p>
        </w:tc>
        <w:tc>
          <w:tcPr>
            <w:tcW w:w="1170" w:type="dxa"/>
            <w:vAlign w:val="bottom"/>
          </w:tcPr>
          <w:p w:rsidR="00E213C0" w:rsidRPr="00851E0F" w:rsidRDefault="00E213C0" w:rsidP="003D4258">
            <w:pPr>
              <w:spacing w:line="280" w:lineRule="exact"/>
              <w:ind w:left="-18" w:right="-18"/>
              <w:jc w:val="both"/>
              <w:rPr>
                <w:rFonts w:ascii="Arial" w:hAnsi="Arial" w:cs="Arial"/>
                <w:spacing w:val="-4"/>
                <w:sz w:val="16"/>
                <w:szCs w:val="16"/>
                <w:lang w:eastAsia="th-TH"/>
              </w:rPr>
            </w:pPr>
          </w:p>
        </w:tc>
        <w:tc>
          <w:tcPr>
            <w:tcW w:w="1170" w:type="dxa"/>
            <w:vAlign w:val="bottom"/>
          </w:tcPr>
          <w:p w:rsidR="00E213C0" w:rsidRPr="00851E0F" w:rsidRDefault="00E213C0" w:rsidP="003D4258">
            <w:pPr>
              <w:spacing w:line="280" w:lineRule="exact"/>
              <w:ind w:left="-18" w:right="-18"/>
              <w:jc w:val="both"/>
              <w:rPr>
                <w:rFonts w:ascii="Arial" w:hAnsi="Arial" w:cs="Arial"/>
                <w:spacing w:val="-4"/>
                <w:sz w:val="16"/>
                <w:szCs w:val="16"/>
                <w:lang w:eastAsia="th-TH"/>
              </w:rPr>
            </w:pPr>
          </w:p>
        </w:tc>
        <w:tc>
          <w:tcPr>
            <w:tcW w:w="1170" w:type="dxa"/>
          </w:tcPr>
          <w:p w:rsidR="00E213C0" w:rsidRPr="00851E0F" w:rsidRDefault="00E213C0" w:rsidP="003D4258">
            <w:pPr>
              <w:spacing w:line="280" w:lineRule="exact"/>
              <w:ind w:left="-18" w:right="-18"/>
              <w:jc w:val="both"/>
              <w:rPr>
                <w:rFonts w:ascii="Arial" w:hAnsi="Arial" w:cs="Arial"/>
                <w:spacing w:val="-4"/>
                <w:sz w:val="16"/>
                <w:szCs w:val="16"/>
                <w:lang w:eastAsia="th-TH"/>
              </w:rPr>
            </w:pPr>
          </w:p>
        </w:tc>
        <w:tc>
          <w:tcPr>
            <w:tcW w:w="1170" w:type="dxa"/>
          </w:tcPr>
          <w:p w:rsidR="00E213C0" w:rsidRPr="00851E0F" w:rsidRDefault="00E213C0" w:rsidP="003D4258">
            <w:pPr>
              <w:spacing w:line="280" w:lineRule="exact"/>
              <w:ind w:left="-18" w:right="-18"/>
              <w:jc w:val="both"/>
              <w:rPr>
                <w:rFonts w:ascii="Arial" w:hAnsi="Arial" w:cs="Arial"/>
                <w:spacing w:val="-4"/>
                <w:sz w:val="16"/>
                <w:szCs w:val="16"/>
                <w:lang w:eastAsia="th-TH"/>
              </w:rPr>
            </w:pPr>
          </w:p>
        </w:tc>
      </w:tr>
      <w:tr w:rsidR="00E213C0" w:rsidRPr="00851E0F" w:rsidTr="003D4258">
        <w:trPr>
          <w:trHeight w:val="60"/>
        </w:trPr>
        <w:tc>
          <w:tcPr>
            <w:tcW w:w="3330" w:type="dxa"/>
          </w:tcPr>
          <w:p w:rsidR="00E213C0" w:rsidRPr="00851E0F" w:rsidRDefault="00E213C0" w:rsidP="003D4258">
            <w:pPr>
              <w:spacing w:line="280" w:lineRule="exact"/>
              <w:ind w:left="6" w:right="-108" w:hanging="24"/>
              <w:rPr>
                <w:rFonts w:ascii="Arial" w:hAnsi="Arial" w:cs="Arial"/>
                <w:spacing w:val="-4"/>
                <w:sz w:val="16"/>
                <w:szCs w:val="16"/>
                <w:rtl/>
                <w:cs/>
              </w:rPr>
            </w:pPr>
            <w:r w:rsidRPr="00851E0F">
              <w:rPr>
                <w:rFonts w:ascii="Arial" w:hAnsi="Arial" w:cs="Arial"/>
                <w:b/>
                <w:bCs/>
                <w:spacing w:val="-4"/>
                <w:sz w:val="16"/>
                <w:szCs w:val="16"/>
              </w:rPr>
              <w:t>Basic earnings</w:t>
            </w:r>
            <w:r w:rsidRPr="00851E0F">
              <w:rPr>
                <w:rFonts w:ascii="Arial" w:hAnsi="Arial" w:cs="Arial"/>
                <w:spacing w:val="-4"/>
                <w:sz w:val="16"/>
                <w:szCs w:val="16"/>
              </w:rPr>
              <w:t xml:space="preserve"> </w:t>
            </w:r>
            <w:r w:rsidRPr="00851E0F">
              <w:rPr>
                <w:rFonts w:ascii="Arial" w:hAnsi="Arial" w:cs="Arial"/>
                <w:b/>
                <w:bCs/>
                <w:spacing w:val="-4"/>
                <w:sz w:val="16"/>
                <w:szCs w:val="16"/>
              </w:rPr>
              <w:t>(loss)</w:t>
            </w:r>
            <w:r w:rsidRPr="00851E0F">
              <w:rPr>
                <w:rFonts w:ascii="Arial" w:hAnsi="Arial" w:cs="Arial"/>
                <w:spacing w:val="-4"/>
                <w:sz w:val="16"/>
                <w:szCs w:val="16"/>
              </w:rPr>
              <w:t xml:space="preserve"> </w:t>
            </w:r>
            <w:r w:rsidRPr="00851E0F">
              <w:rPr>
                <w:rFonts w:ascii="Arial" w:hAnsi="Arial" w:cs="Arial"/>
                <w:b/>
                <w:bCs/>
                <w:spacing w:val="-4"/>
                <w:sz w:val="16"/>
                <w:szCs w:val="16"/>
              </w:rPr>
              <w:t>per share</w:t>
            </w:r>
          </w:p>
        </w:tc>
        <w:tc>
          <w:tcPr>
            <w:tcW w:w="1170" w:type="dxa"/>
          </w:tcPr>
          <w:p w:rsidR="00E213C0" w:rsidRPr="00851E0F" w:rsidRDefault="00E213C0" w:rsidP="003D4258">
            <w:pPr>
              <w:tabs>
                <w:tab w:val="left" w:pos="338"/>
                <w:tab w:val="decimal" w:pos="990"/>
              </w:tabs>
              <w:spacing w:line="280" w:lineRule="exact"/>
              <w:ind w:left="-18" w:right="-18"/>
              <w:jc w:val="right"/>
              <w:rPr>
                <w:rFonts w:ascii="Arial" w:eastAsia="Times New Roman" w:hAnsi="Arial" w:cs="Arial"/>
                <w:noProof w:val="0"/>
                <w:spacing w:val="-4"/>
                <w:sz w:val="16"/>
                <w:szCs w:val="16"/>
                <w:rtl/>
                <w:cs/>
              </w:rPr>
            </w:pPr>
          </w:p>
        </w:tc>
        <w:tc>
          <w:tcPr>
            <w:tcW w:w="1170" w:type="dxa"/>
            <w:vAlign w:val="bottom"/>
          </w:tcPr>
          <w:p w:rsidR="00E213C0" w:rsidRPr="00851E0F" w:rsidRDefault="00E213C0" w:rsidP="003D4258">
            <w:pPr>
              <w:tabs>
                <w:tab w:val="decimal" w:pos="990"/>
              </w:tabs>
              <w:spacing w:line="280" w:lineRule="exact"/>
              <w:ind w:left="-18" w:right="-18"/>
              <w:jc w:val="right"/>
              <w:rPr>
                <w:rFonts w:ascii="Arial" w:eastAsia="Times New Roman" w:hAnsi="Arial" w:cs="Arial"/>
                <w:noProof w:val="0"/>
                <w:spacing w:val="-4"/>
                <w:sz w:val="16"/>
                <w:szCs w:val="16"/>
                <w:lang w:bidi="th-TH"/>
              </w:rPr>
            </w:pPr>
          </w:p>
        </w:tc>
        <w:tc>
          <w:tcPr>
            <w:tcW w:w="1170" w:type="dxa"/>
            <w:vAlign w:val="bottom"/>
          </w:tcPr>
          <w:p w:rsidR="00E213C0" w:rsidRPr="00851E0F" w:rsidRDefault="00E213C0" w:rsidP="003D4258">
            <w:pPr>
              <w:tabs>
                <w:tab w:val="left" w:pos="338"/>
                <w:tab w:val="decimal" w:pos="990"/>
              </w:tabs>
              <w:spacing w:line="280" w:lineRule="exact"/>
              <w:ind w:left="-18" w:right="-18"/>
              <w:jc w:val="right"/>
              <w:rPr>
                <w:rFonts w:ascii="Arial" w:eastAsia="Times New Roman" w:hAnsi="Arial" w:cs="Arial"/>
                <w:noProof w:val="0"/>
                <w:spacing w:val="-4"/>
                <w:sz w:val="16"/>
                <w:szCs w:val="16"/>
                <w:rtl/>
                <w:cs/>
              </w:rPr>
            </w:pPr>
          </w:p>
        </w:tc>
        <w:tc>
          <w:tcPr>
            <w:tcW w:w="1170" w:type="dxa"/>
          </w:tcPr>
          <w:p w:rsidR="00E213C0" w:rsidRPr="00851E0F" w:rsidRDefault="00E213C0" w:rsidP="003D4258">
            <w:pPr>
              <w:tabs>
                <w:tab w:val="left" w:pos="338"/>
                <w:tab w:val="decimal" w:pos="990"/>
              </w:tabs>
              <w:spacing w:line="280" w:lineRule="exact"/>
              <w:ind w:left="-18" w:right="-18"/>
              <w:jc w:val="right"/>
              <w:rPr>
                <w:rFonts w:ascii="Arial" w:eastAsia="Times New Roman" w:hAnsi="Arial" w:cs="Arial"/>
                <w:noProof w:val="0"/>
                <w:spacing w:val="-4"/>
                <w:sz w:val="16"/>
                <w:szCs w:val="16"/>
                <w:rtl/>
                <w:cs/>
              </w:rPr>
            </w:pPr>
          </w:p>
        </w:tc>
        <w:tc>
          <w:tcPr>
            <w:tcW w:w="1170" w:type="dxa"/>
          </w:tcPr>
          <w:p w:rsidR="00E213C0" w:rsidRPr="00851E0F" w:rsidRDefault="00E213C0" w:rsidP="003D4258">
            <w:pPr>
              <w:tabs>
                <w:tab w:val="left" w:pos="338"/>
                <w:tab w:val="decimal" w:pos="990"/>
              </w:tabs>
              <w:spacing w:line="280" w:lineRule="exact"/>
              <w:ind w:left="-18" w:right="-18"/>
              <w:jc w:val="right"/>
              <w:rPr>
                <w:rFonts w:ascii="Arial" w:eastAsia="Times New Roman" w:hAnsi="Arial" w:cs="Arial"/>
                <w:noProof w:val="0"/>
                <w:spacing w:val="-4"/>
                <w:sz w:val="16"/>
                <w:szCs w:val="16"/>
                <w:rtl/>
                <w:cs/>
              </w:rPr>
            </w:pPr>
          </w:p>
        </w:tc>
      </w:tr>
      <w:tr w:rsidR="00E213C0" w:rsidRPr="00851E0F" w:rsidTr="003D4258">
        <w:trPr>
          <w:trHeight w:val="60"/>
        </w:trPr>
        <w:tc>
          <w:tcPr>
            <w:tcW w:w="3330" w:type="dxa"/>
          </w:tcPr>
          <w:p w:rsidR="00E213C0" w:rsidRPr="00851E0F" w:rsidRDefault="00E213C0" w:rsidP="003D4258">
            <w:pPr>
              <w:spacing w:line="280" w:lineRule="exact"/>
              <w:ind w:left="6" w:right="-108" w:hanging="24"/>
              <w:rPr>
                <w:rFonts w:ascii="Arial" w:hAnsi="Arial" w:cs="Arial"/>
                <w:spacing w:val="-4"/>
                <w:sz w:val="16"/>
                <w:szCs w:val="16"/>
              </w:rPr>
            </w:pPr>
            <w:r w:rsidRPr="00851E0F">
              <w:rPr>
                <w:rFonts w:ascii="Arial" w:hAnsi="Arial" w:cs="Arial"/>
                <w:spacing w:val="-4"/>
                <w:sz w:val="16"/>
                <w:szCs w:val="16"/>
              </w:rPr>
              <w:t>Profit (loss) for the year</w:t>
            </w:r>
          </w:p>
        </w:tc>
        <w:tc>
          <w:tcPr>
            <w:tcW w:w="1170" w:type="dxa"/>
          </w:tcPr>
          <w:p w:rsidR="00E213C0" w:rsidRPr="00851E0F" w:rsidRDefault="00E213C0" w:rsidP="003D4258">
            <w:pPr>
              <w:spacing w:line="280" w:lineRule="exact"/>
              <w:ind w:left="-18" w:right="-18"/>
              <w:jc w:val="right"/>
              <w:rPr>
                <w:rFonts w:ascii="Arial" w:hAnsi="Arial" w:cs="Arial"/>
                <w:spacing w:val="-4"/>
                <w:sz w:val="16"/>
                <w:szCs w:val="16"/>
              </w:rPr>
            </w:pPr>
            <w:r w:rsidRPr="00851E0F">
              <w:rPr>
                <w:rFonts w:ascii="Arial" w:hAnsi="Arial" w:cs="Arial"/>
                <w:spacing w:val="-4"/>
                <w:sz w:val="16"/>
                <w:szCs w:val="16"/>
              </w:rPr>
              <w:t>1,383</w:t>
            </w:r>
            <w:r w:rsidR="00C66F9B" w:rsidRPr="00851E0F">
              <w:rPr>
                <w:rFonts w:ascii="Arial" w:hAnsi="Arial" w:cs="Arial"/>
                <w:spacing w:val="-4"/>
                <w:sz w:val="16"/>
                <w:szCs w:val="16"/>
              </w:rPr>
              <w:t>,</w:t>
            </w:r>
            <w:r w:rsidRPr="00851E0F">
              <w:rPr>
                <w:rFonts w:ascii="Arial" w:hAnsi="Arial" w:cs="Arial"/>
                <w:spacing w:val="-4"/>
                <w:sz w:val="16"/>
                <w:szCs w:val="16"/>
              </w:rPr>
              <w:t>792,273</w:t>
            </w:r>
          </w:p>
        </w:tc>
        <w:tc>
          <w:tcPr>
            <w:tcW w:w="1170" w:type="dxa"/>
          </w:tcPr>
          <w:p w:rsidR="00E213C0" w:rsidRPr="00851E0F" w:rsidRDefault="009510E5" w:rsidP="00BC40AE">
            <w:pPr>
              <w:spacing w:line="280" w:lineRule="exact"/>
              <w:ind w:left="-18" w:right="-18"/>
              <w:jc w:val="right"/>
              <w:rPr>
                <w:rFonts w:ascii="Arial" w:hAnsi="Arial" w:cs="Arial"/>
                <w:spacing w:val="-4"/>
                <w:sz w:val="16"/>
                <w:szCs w:val="16"/>
              </w:rPr>
            </w:pPr>
            <w:r w:rsidRPr="00851E0F">
              <w:rPr>
                <w:rFonts w:ascii="Arial" w:hAnsi="Arial" w:cs="Arial"/>
                <w:spacing w:val="-4"/>
                <w:sz w:val="16"/>
                <w:szCs w:val="16"/>
              </w:rPr>
              <w:t>(</w:t>
            </w:r>
            <w:r w:rsidR="00BC40AE">
              <w:rPr>
                <w:rFonts w:ascii="Arial" w:hAnsi="Arial" w:cs="Arial"/>
                <w:spacing w:val="-4"/>
                <w:sz w:val="16"/>
                <w:szCs w:val="16"/>
              </w:rPr>
              <w:t>131</w:t>
            </w:r>
            <w:r w:rsidRPr="00851E0F">
              <w:rPr>
                <w:rFonts w:ascii="Arial" w:hAnsi="Arial" w:cs="Arial"/>
                <w:spacing w:val="-4"/>
                <w:sz w:val="16"/>
                <w:szCs w:val="16"/>
              </w:rPr>
              <w:t>,</w:t>
            </w:r>
            <w:r w:rsidR="00BC40AE">
              <w:rPr>
                <w:rFonts w:ascii="Arial" w:hAnsi="Arial" w:cs="Arial"/>
                <w:spacing w:val="-4"/>
                <w:sz w:val="16"/>
                <w:szCs w:val="16"/>
              </w:rPr>
              <w:t>515</w:t>
            </w:r>
            <w:r w:rsidRPr="00851E0F">
              <w:rPr>
                <w:rFonts w:ascii="Arial" w:hAnsi="Arial" w:cs="Arial"/>
                <w:spacing w:val="-4"/>
                <w:sz w:val="16"/>
                <w:szCs w:val="16"/>
              </w:rPr>
              <w:t>,</w:t>
            </w:r>
            <w:r w:rsidR="00BC40AE">
              <w:rPr>
                <w:rFonts w:ascii="Arial" w:hAnsi="Arial" w:cs="Arial"/>
                <w:spacing w:val="-4"/>
                <w:sz w:val="16"/>
                <w:szCs w:val="16"/>
              </w:rPr>
              <w:t>558</w:t>
            </w:r>
            <w:r w:rsidRPr="00851E0F">
              <w:rPr>
                <w:rFonts w:ascii="Arial" w:hAnsi="Arial" w:cs="Arial"/>
                <w:spacing w:val="-4"/>
                <w:sz w:val="16"/>
                <w:szCs w:val="16"/>
              </w:rPr>
              <w:t>)</w:t>
            </w:r>
          </w:p>
        </w:tc>
        <w:tc>
          <w:tcPr>
            <w:tcW w:w="1170" w:type="dxa"/>
          </w:tcPr>
          <w:p w:rsidR="00E213C0" w:rsidRPr="00851E0F" w:rsidRDefault="00E213C0" w:rsidP="00BC40AE">
            <w:pPr>
              <w:spacing w:line="280" w:lineRule="exact"/>
              <w:ind w:left="-18" w:right="-18"/>
              <w:jc w:val="right"/>
              <w:rPr>
                <w:rFonts w:ascii="Arial" w:hAnsi="Arial" w:cs="Arial"/>
                <w:spacing w:val="-4"/>
                <w:sz w:val="16"/>
                <w:szCs w:val="16"/>
              </w:rPr>
            </w:pPr>
            <w:r w:rsidRPr="00851E0F">
              <w:rPr>
                <w:rFonts w:ascii="Arial" w:hAnsi="Arial" w:cs="Arial"/>
                <w:spacing w:val="-4"/>
                <w:sz w:val="16"/>
                <w:szCs w:val="16"/>
              </w:rPr>
              <w:t>(0.</w:t>
            </w:r>
            <w:r w:rsidR="00BC40AE">
              <w:rPr>
                <w:rFonts w:ascii="Arial" w:hAnsi="Arial" w:cs="Arial"/>
                <w:spacing w:val="-4"/>
                <w:sz w:val="16"/>
                <w:szCs w:val="16"/>
              </w:rPr>
              <w:t>095</w:t>
            </w:r>
            <w:r w:rsidRPr="00851E0F">
              <w:rPr>
                <w:rFonts w:ascii="Arial" w:hAnsi="Arial" w:cs="Arial"/>
                <w:spacing w:val="-4"/>
                <w:sz w:val="16"/>
                <w:szCs w:val="16"/>
              </w:rPr>
              <w:t>)</w:t>
            </w:r>
          </w:p>
        </w:tc>
        <w:tc>
          <w:tcPr>
            <w:tcW w:w="1170" w:type="dxa"/>
          </w:tcPr>
          <w:p w:rsidR="00E213C0" w:rsidRPr="00851E0F" w:rsidRDefault="009510E5" w:rsidP="003D4258">
            <w:pPr>
              <w:spacing w:line="280" w:lineRule="exact"/>
              <w:ind w:left="-18" w:right="-18"/>
              <w:jc w:val="right"/>
              <w:rPr>
                <w:rFonts w:ascii="Arial" w:hAnsi="Arial" w:cs="Arial"/>
                <w:spacing w:val="-4"/>
                <w:sz w:val="16"/>
                <w:szCs w:val="16"/>
              </w:rPr>
            </w:pPr>
            <w:r w:rsidRPr="00851E0F">
              <w:rPr>
                <w:rFonts w:ascii="Arial" w:hAnsi="Arial" w:cs="Arial"/>
                <w:spacing w:val="-4"/>
                <w:sz w:val="16"/>
                <w:szCs w:val="16"/>
              </w:rPr>
              <w:t>(152,033,262)</w:t>
            </w:r>
          </w:p>
        </w:tc>
        <w:tc>
          <w:tcPr>
            <w:tcW w:w="1170" w:type="dxa"/>
            <w:vAlign w:val="bottom"/>
          </w:tcPr>
          <w:p w:rsidR="00E213C0" w:rsidRPr="00851E0F" w:rsidRDefault="00E213C0" w:rsidP="003D4258">
            <w:pPr>
              <w:spacing w:line="280" w:lineRule="exact"/>
              <w:ind w:left="-18" w:right="-18"/>
              <w:jc w:val="right"/>
              <w:rPr>
                <w:rFonts w:ascii="Arial" w:hAnsi="Arial" w:cs="Arial"/>
                <w:spacing w:val="-4"/>
                <w:sz w:val="16"/>
                <w:szCs w:val="16"/>
              </w:rPr>
            </w:pPr>
            <w:r w:rsidRPr="00851E0F">
              <w:rPr>
                <w:rFonts w:ascii="Arial" w:hAnsi="Arial" w:cs="Arial"/>
                <w:spacing w:val="-4"/>
                <w:sz w:val="16"/>
                <w:szCs w:val="16"/>
              </w:rPr>
              <w:t>(0.110)</w:t>
            </w:r>
          </w:p>
        </w:tc>
      </w:tr>
      <w:tr w:rsidR="00E213C0" w:rsidRPr="00851E0F" w:rsidTr="003D4258">
        <w:trPr>
          <w:trHeight w:val="60"/>
        </w:trPr>
        <w:tc>
          <w:tcPr>
            <w:tcW w:w="3330" w:type="dxa"/>
          </w:tcPr>
          <w:p w:rsidR="00E213C0" w:rsidRPr="00851E0F" w:rsidRDefault="00E213C0" w:rsidP="003D4258">
            <w:pPr>
              <w:spacing w:line="280" w:lineRule="exact"/>
              <w:ind w:left="6" w:right="-108" w:hanging="24"/>
              <w:rPr>
                <w:rFonts w:ascii="Arial" w:hAnsi="Arial" w:cs="Arial"/>
                <w:spacing w:val="-4"/>
                <w:sz w:val="16"/>
                <w:szCs w:val="16"/>
              </w:rPr>
            </w:pPr>
            <w:r w:rsidRPr="00851E0F">
              <w:rPr>
                <w:rFonts w:ascii="Arial" w:hAnsi="Arial" w:cs="Arial"/>
                <w:spacing w:val="-4"/>
                <w:sz w:val="16"/>
                <w:szCs w:val="16"/>
                <w:lang w:val="en-GB" w:eastAsia="en-GB"/>
              </w:rPr>
              <w:t>Effect of dilutive potential  ordinary shares :</w:t>
            </w:r>
          </w:p>
        </w:tc>
        <w:tc>
          <w:tcPr>
            <w:tcW w:w="1170" w:type="dxa"/>
            <w:vAlign w:val="bottom"/>
          </w:tcPr>
          <w:p w:rsidR="00E213C0" w:rsidRPr="00851E0F" w:rsidRDefault="00E213C0" w:rsidP="003D4258">
            <w:pPr>
              <w:spacing w:line="280" w:lineRule="exact"/>
              <w:ind w:left="-18" w:right="-18"/>
              <w:jc w:val="right"/>
              <w:rPr>
                <w:rFonts w:ascii="Arial" w:hAnsi="Arial" w:cs="Arial"/>
                <w:spacing w:val="-4"/>
                <w:sz w:val="16"/>
                <w:szCs w:val="16"/>
              </w:rPr>
            </w:pPr>
          </w:p>
        </w:tc>
        <w:tc>
          <w:tcPr>
            <w:tcW w:w="1170" w:type="dxa"/>
            <w:vAlign w:val="bottom"/>
          </w:tcPr>
          <w:p w:rsidR="00E213C0" w:rsidRPr="00851E0F" w:rsidRDefault="00E213C0" w:rsidP="003D4258">
            <w:pPr>
              <w:spacing w:line="280" w:lineRule="exact"/>
              <w:ind w:left="-18" w:right="-18"/>
              <w:jc w:val="right"/>
              <w:rPr>
                <w:rFonts w:ascii="Arial" w:hAnsi="Arial" w:cs="Arial"/>
                <w:spacing w:val="-4"/>
                <w:sz w:val="16"/>
                <w:szCs w:val="16"/>
              </w:rPr>
            </w:pPr>
          </w:p>
        </w:tc>
        <w:tc>
          <w:tcPr>
            <w:tcW w:w="1170" w:type="dxa"/>
            <w:vAlign w:val="bottom"/>
          </w:tcPr>
          <w:p w:rsidR="00E213C0" w:rsidRPr="00851E0F" w:rsidRDefault="00E213C0" w:rsidP="003D4258">
            <w:pPr>
              <w:spacing w:line="280" w:lineRule="exact"/>
              <w:ind w:left="-18" w:right="-18"/>
              <w:jc w:val="right"/>
              <w:rPr>
                <w:rFonts w:ascii="Arial" w:hAnsi="Arial" w:cs="Arial"/>
                <w:spacing w:val="-4"/>
                <w:sz w:val="16"/>
                <w:szCs w:val="16"/>
              </w:rPr>
            </w:pPr>
          </w:p>
        </w:tc>
        <w:tc>
          <w:tcPr>
            <w:tcW w:w="1170" w:type="dxa"/>
            <w:vAlign w:val="bottom"/>
          </w:tcPr>
          <w:p w:rsidR="00E213C0" w:rsidRPr="00851E0F" w:rsidRDefault="00E213C0" w:rsidP="003D4258">
            <w:pPr>
              <w:spacing w:line="280" w:lineRule="exact"/>
              <w:ind w:left="-18" w:right="-18"/>
              <w:jc w:val="right"/>
              <w:rPr>
                <w:rFonts w:ascii="Arial" w:hAnsi="Arial" w:cs="Arial"/>
                <w:spacing w:val="-4"/>
                <w:sz w:val="16"/>
                <w:szCs w:val="16"/>
              </w:rPr>
            </w:pPr>
          </w:p>
        </w:tc>
        <w:tc>
          <w:tcPr>
            <w:tcW w:w="1170" w:type="dxa"/>
            <w:vAlign w:val="bottom"/>
          </w:tcPr>
          <w:p w:rsidR="00E213C0" w:rsidRPr="00851E0F" w:rsidRDefault="00E213C0" w:rsidP="003D4258">
            <w:pPr>
              <w:spacing w:line="280" w:lineRule="exact"/>
              <w:jc w:val="right"/>
              <w:rPr>
                <w:rFonts w:ascii="Arial" w:hAnsi="Arial" w:cs="Arial"/>
                <w:spacing w:val="-4"/>
                <w:sz w:val="16"/>
                <w:szCs w:val="16"/>
              </w:rPr>
            </w:pPr>
          </w:p>
        </w:tc>
      </w:tr>
      <w:tr w:rsidR="00E213C0" w:rsidRPr="00851E0F" w:rsidTr="003D4258">
        <w:trPr>
          <w:trHeight w:val="268"/>
        </w:trPr>
        <w:tc>
          <w:tcPr>
            <w:tcW w:w="3330" w:type="dxa"/>
          </w:tcPr>
          <w:p w:rsidR="00E213C0" w:rsidRPr="00851E0F" w:rsidRDefault="00E213C0" w:rsidP="003D4258">
            <w:pPr>
              <w:spacing w:line="280" w:lineRule="exact"/>
              <w:ind w:left="96" w:right="-108"/>
              <w:rPr>
                <w:rFonts w:ascii="Arial" w:hAnsi="Arial" w:cs="Arial"/>
                <w:spacing w:val="-4"/>
                <w:sz w:val="16"/>
                <w:szCs w:val="16"/>
              </w:rPr>
            </w:pPr>
            <w:r w:rsidRPr="00851E0F">
              <w:rPr>
                <w:rFonts w:ascii="Arial" w:hAnsi="Arial" w:cs="Arial"/>
                <w:spacing w:val="-4"/>
                <w:sz w:val="16"/>
                <w:szCs w:val="16"/>
              </w:rPr>
              <w:t>The conversion of warrant to ordinary shares</w:t>
            </w:r>
          </w:p>
        </w:tc>
        <w:tc>
          <w:tcPr>
            <w:tcW w:w="1170" w:type="dxa"/>
            <w:vAlign w:val="bottom"/>
          </w:tcPr>
          <w:p w:rsidR="00E213C0" w:rsidRPr="00851E0F" w:rsidRDefault="00E213C0" w:rsidP="003D4258">
            <w:pPr>
              <w:pBdr>
                <w:bottom w:val="single" w:sz="4" w:space="1" w:color="auto"/>
              </w:pBdr>
              <w:spacing w:line="280" w:lineRule="exact"/>
              <w:ind w:left="-18" w:right="-18"/>
              <w:jc w:val="center"/>
              <w:rPr>
                <w:rFonts w:ascii="Arial" w:hAnsi="Arial" w:cs="Arial"/>
                <w:spacing w:val="-4"/>
                <w:sz w:val="16"/>
                <w:szCs w:val="16"/>
              </w:rPr>
            </w:pPr>
            <w:r w:rsidRPr="00851E0F">
              <w:rPr>
                <w:rFonts w:ascii="Arial" w:hAnsi="Arial" w:cs="Arial"/>
                <w:spacing w:val="-4"/>
                <w:sz w:val="16"/>
                <w:szCs w:val="16"/>
              </w:rPr>
              <w:t>-</w:t>
            </w:r>
          </w:p>
        </w:tc>
        <w:tc>
          <w:tcPr>
            <w:tcW w:w="1170" w:type="dxa"/>
            <w:vAlign w:val="bottom"/>
          </w:tcPr>
          <w:p w:rsidR="00E213C0" w:rsidRPr="00851E0F" w:rsidRDefault="009510E5" w:rsidP="003D4258">
            <w:pPr>
              <w:pBdr>
                <w:bottom w:val="single" w:sz="4" w:space="1" w:color="auto"/>
              </w:pBdr>
              <w:spacing w:line="280" w:lineRule="exact"/>
              <w:ind w:left="-18" w:right="-18"/>
              <w:jc w:val="center"/>
              <w:rPr>
                <w:rFonts w:ascii="Arial" w:hAnsi="Arial" w:cs="Arial"/>
                <w:spacing w:val="-4"/>
                <w:sz w:val="16"/>
                <w:szCs w:val="16"/>
              </w:rPr>
            </w:pPr>
            <w:r w:rsidRPr="00851E0F">
              <w:rPr>
                <w:rFonts w:ascii="Arial" w:hAnsi="Arial" w:cs="Arial"/>
                <w:spacing w:val="-4"/>
                <w:sz w:val="16"/>
                <w:szCs w:val="16"/>
              </w:rPr>
              <w:t>-</w:t>
            </w:r>
          </w:p>
        </w:tc>
        <w:tc>
          <w:tcPr>
            <w:tcW w:w="1170" w:type="dxa"/>
            <w:vAlign w:val="bottom"/>
          </w:tcPr>
          <w:p w:rsidR="00E213C0" w:rsidRPr="00851E0F" w:rsidRDefault="00E213C0" w:rsidP="001C4837">
            <w:pPr>
              <w:pBdr>
                <w:bottom w:val="single" w:sz="4" w:space="1" w:color="auto"/>
              </w:pBdr>
              <w:spacing w:line="280" w:lineRule="exact"/>
              <w:ind w:left="-18" w:right="-18"/>
              <w:jc w:val="right"/>
              <w:rPr>
                <w:rFonts w:ascii="Arial" w:hAnsi="Arial" w:cs="Arial"/>
                <w:spacing w:val="-4"/>
                <w:sz w:val="16"/>
                <w:szCs w:val="16"/>
              </w:rPr>
            </w:pPr>
            <w:r w:rsidRPr="00851E0F">
              <w:rPr>
                <w:rFonts w:ascii="Arial" w:hAnsi="Arial" w:cs="Arial"/>
                <w:spacing w:val="-4"/>
                <w:sz w:val="16"/>
                <w:szCs w:val="16"/>
              </w:rPr>
              <w:t>0.02</w:t>
            </w:r>
            <w:r w:rsidR="001C4837">
              <w:rPr>
                <w:rFonts w:ascii="Arial" w:hAnsi="Arial" w:cs="Arial"/>
                <w:spacing w:val="-4"/>
                <w:sz w:val="16"/>
                <w:szCs w:val="16"/>
              </w:rPr>
              <w:t>5</w:t>
            </w:r>
          </w:p>
        </w:tc>
        <w:tc>
          <w:tcPr>
            <w:tcW w:w="1170" w:type="dxa"/>
            <w:vAlign w:val="bottom"/>
          </w:tcPr>
          <w:p w:rsidR="00E213C0" w:rsidRPr="00851E0F" w:rsidRDefault="009510E5" w:rsidP="003D4258">
            <w:pPr>
              <w:pBdr>
                <w:bottom w:val="single" w:sz="4" w:space="1" w:color="auto"/>
              </w:pBdr>
              <w:spacing w:line="280" w:lineRule="exact"/>
              <w:ind w:left="-18" w:right="-18"/>
              <w:jc w:val="center"/>
              <w:rPr>
                <w:rFonts w:ascii="Arial" w:hAnsi="Arial" w:cs="Arial"/>
                <w:spacing w:val="-4"/>
                <w:sz w:val="16"/>
                <w:szCs w:val="16"/>
              </w:rPr>
            </w:pPr>
            <w:r w:rsidRPr="00851E0F">
              <w:rPr>
                <w:rFonts w:ascii="Arial" w:hAnsi="Arial" w:cs="Arial"/>
                <w:spacing w:val="-4"/>
                <w:sz w:val="16"/>
                <w:szCs w:val="16"/>
              </w:rPr>
              <w:t>-</w:t>
            </w:r>
          </w:p>
        </w:tc>
        <w:tc>
          <w:tcPr>
            <w:tcW w:w="1170" w:type="dxa"/>
            <w:vAlign w:val="bottom"/>
          </w:tcPr>
          <w:p w:rsidR="00E213C0" w:rsidRPr="00851E0F" w:rsidRDefault="00E213C0" w:rsidP="003D4258">
            <w:pPr>
              <w:pBdr>
                <w:bottom w:val="single" w:sz="4" w:space="1" w:color="auto"/>
              </w:pBdr>
              <w:spacing w:line="280" w:lineRule="exact"/>
              <w:ind w:left="-18" w:right="-18"/>
              <w:jc w:val="right"/>
              <w:rPr>
                <w:rFonts w:ascii="Arial" w:hAnsi="Arial" w:cs="Arial"/>
                <w:spacing w:val="-4"/>
                <w:sz w:val="16"/>
                <w:szCs w:val="16"/>
              </w:rPr>
            </w:pPr>
            <w:r w:rsidRPr="00851E0F">
              <w:rPr>
                <w:rFonts w:ascii="Arial" w:hAnsi="Arial" w:cs="Arial"/>
                <w:spacing w:val="-4"/>
                <w:sz w:val="16"/>
                <w:szCs w:val="16"/>
              </w:rPr>
              <w:t>0.029</w:t>
            </w:r>
          </w:p>
        </w:tc>
      </w:tr>
      <w:tr w:rsidR="00E213C0" w:rsidRPr="00851E0F" w:rsidTr="003D4258">
        <w:trPr>
          <w:trHeight w:val="60"/>
        </w:trPr>
        <w:tc>
          <w:tcPr>
            <w:tcW w:w="3330" w:type="dxa"/>
          </w:tcPr>
          <w:p w:rsidR="00E213C0" w:rsidRPr="00851E0F" w:rsidRDefault="00E213C0" w:rsidP="003D4258">
            <w:pPr>
              <w:spacing w:line="280" w:lineRule="exact"/>
              <w:ind w:right="-108"/>
              <w:rPr>
                <w:rFonts w:ascii="Arial" w:hAnsi="Arial" w:cs="Arial"/>
                <w:b/>
                <w:bCs/>
                <w:spacing w:val="-4"/>
                <w:sz w:val="16"/>
                <w:szCs w:val="16"/>
              </w:rPr>
            </w:pPr>
            <w:r w:rsidRPr="00851E0F">
              <w:rPr>
                <w:rFonts w:ascii="Arial" w:hAnsi="Arial" w:cs="Arial"/>
                <w:b/>
                <w:bCs/>
                <w:spacing w:val="-4"/>
                <w:sz w:val="16"/>
                <w:szCs w:val="16"/>
                <w:lang w:val="en-GB" w:eastAsia="en-GB"/>
              </w:rPr>
              <w:t xml:space="preserve">Diluted earnings (loss) per share   </w:t>
            </w:r>
          </w:p>
        </w:tc>
        <w:tc>
          <w:tcPr>
            <w:tcW w:w="1170" w:type="dxa"/>
            <w:vAlign w:val="bottom"/>
          </w:tcPr>
          <w:p w:rsidR="00E213C0" w:rsidRPr="00851E0F" w:rsidRDefault="00E213C0" w:rsidP="003D4258">
            <w:pPr>
              <w:spacing w:line="280" w:lineRule="exact"/>
              <w:ind w:left="-18" w:right="-18"/>
              <w:jc w:val="right"/>
              <w:rPr>
                <w:rFonts w:ascii="Arial" w:hAnsi="Arial" w:cs="Arial"/>
                <w:spacing w:val="-4"/>
                <w:sz w:val="16"/>
                <w:szCs w:val="16"/>
              </w:rPr>
            </w:pPr>
          </w:p>
        </w:tc>
        <w:tc>
          <w:tcPr>
            <w:tcW w:w="1170" w:type="dxa"/>
            <w:vAlign w:val="bottom"/>
          </w:tcPr>
          <w:p w:rsidR="00E213C0" w:rsidRPr="00851E0F" w:rsidRDefault="00E213C0" w:rsidP="003D4258">
            <w:pPr>
              <w:spacing w:line="280" w:lineRule="exact"/>
              <w:ind w:left="-18" w:right="-18"/>
              <w:jc w:val="right"/>
              <w:rPr>
                <w:rFonts w:ascii="Arial" w:hAnsi="Arial" w:cs="Arial"/>
                <w:spacing w:val="-4"/>
                <w:sz w:val="16"/>
                <w:szCs w:val="16"/>
              </w:rPr>
            </w:pPr>
          </w:p>
        </w:tc>
        <w:tc>
          <w:tcPr>
            <w:tcW w:w="1170" w:type="dxa"/>
            <w:vAlign w:val="bottom"/>
          </w:tcPr>
          <w:p w:rsidR="00E213C0" w:rsidRPr="00851E0F" w:rsidRDefault="00E213C0" w:rsidP="003D4258">
            <w:pPr>
              <w:spacing w:line="280" w:lineRule="exact"/>
              <w:ind w:left="-18" w:right="-18"/>
              <w:jc w:val="right"/>
              <w:rPr>
                <w:rFonts w:ascii="Arial" w:hAnsi="Arial" w:cs="Arial"/>
                <w:spacing w:val="-4"/>
                <w:sz w:val="16"/>
                <w:szCs w:val="16"/>
              </w:rPr>
            </w:pPr>
          </w:p>
        </w:tc>
        <w:tc>
          <w:tcPr>
            <w:tcW w:w="1170" w:type="dxa"/>
            <w:vAlign w:val="bottom"/>
          </w:tcPr>
          <w:p w:rsidR="00E213C0" w:rsidRPr="00851E0F" w:rsidRDefault="00E213C0" w:rsidP="003D4258">
            <w:pPr>
              <w:spacing w:line="280" w:lineRule="exact"/>
              <w:ind w:left="-18" w:right="-18"/>
              <w:jc w:val="right"/>
              <w:rPr>
                <w:rFonts w:ascii="Arial" w:hAnsi="Arial" w:cs="Arial"/>
                <w:spacing w:val="-4"/>
                <w:sz w:val="16"/>
                <w:szCs w:val="16"/>
              </w:rPr>
            </w:pPr>
          </w:p>
        </w:tc>
        <w:tc>
          <w:tcPr>
            <w:tcW w:w="1170" w:type="dxa"/>
            <w:vAlign w:val="bottom"/>
          </w:tcPr>
          <w:p w:rsidR="00E213C0" w:rsidRPr="00851E0F" w:rsidRDefault="00E213C0" w:rsidP="003D4258">
            <w:pPr>
              <w:spacing w:line="280" w:lineRule="exact"/>
              <w:jc w:val="right"/>
              <w:rPr>
                <w:rFonts w:ascii="Arial" w:hAnsi="Arial" w:cs="Arial"/>
                <w:spacing w:val="-4"/>
                <w:sz w:val="16"/>
                <w:szCs w:val="16"/>
              </w:rPr>
            </w:pPr>
          </w:p>
        </w:tc>
      </w:tr>
      <w:tr w:rsidR="00E213C0" w:rsidRPr="00851E0F" w:rsidTr="003D4258">
        <w:trPr>
          <w:trHeight w:val="60"/>
        </w:trPr>
        <w:tc>
          <w:tcPr>
            <w:tcW w:w="3330" w:type="dxa"/>
          </w:tcPr>
          <w:p w:rsidR="00E213C0" w:rsidRPr="00851E0F" w:rsidRDefault="00E213C0" w:rsidP="003D4258">
            <w:pPr>
              <w:spacing w:line="280" w:lineRule="exact"/>
              <w:ind w:right="-108"/>
              <w:rPr>
                <w:rFonts w:ascii="Arial" w:hAnsi="Arial" w:cs="Arial"/>
                <w:spacing w:val="-4"/>
                <w:sz w:val="16"/>
                <w:szCs w:val="16"/>
              </w:rPr>
            </w:pPr>
            <w:r w:rsidRPr="00851E0F">
              <w:rPr>
                <w:rFonts w:ascii="Arial" w:hAnsi="Arial" w:cs="Arial"/>
                <w:spacing w:val="-4"/>
                <w:sz w:val="16"/>
                <w:szCs w:val="16"/>
                <w:lang w:val="en-GB" w:eastAsia="en-GB"/>
              </w:rPr>
              <w:t xml:space="preserve">Profit (loss) of ordinary shareholders </w:t>
            </w:r>
          </w:p>
        </w:tc>
        <w:tc>
          <w:tcPr>
            <w:tcW w:w="1170" w:type="dxa"/>
            <w:vAlign w:val="bottom"/>
          </w:tcPr>
          <w:p w:rsidR="00E213C0" w:rsidRPr="00851E0F" w:rsidRDefault="00E213C0" w:rsidP="003D4258">
            <w:pPr>
              <w:spacing w:line="280" w:lineRule="exact"/>
              <w:ind w:left="-18" w:right="-18"/>
              <w:jc w:val="right"/>
              <w:rPr>
                <w:rFonts w:ascii="Arial" w:hAnsi="Arial" w:cs="Arial"/>
                <w:spacing w:val="-4"/>
                <w:sz w:val="16"/>
                <w:szCs w:val="16"/>
              </w:rPr>
            </w:pPr>
          </w:p>
        </w:tc>
        <w:tc>
          <w:tcPr>
            <w:tcW w:w="1170" w:type="dxa"/>
            <w:vAlign w:val="bottom"/>
          </w:tcPr>
          <w:p w:rsidR="00E213C0" w:rsidRPr="00851E0F" w:rsidRDefault="00E213C0" w:rsidP="003D4258">
            <w:pPr>
              <w:spacing w:line="280" w:lineRule="exact"/>
              <w:ind w:left="-18" w:right="-18"/>
              <w:jc w:val="right"/>
              <w:rPr>
                <w:rFonts w:ascii="Arial" w:hAnsi="Arial" w:cs="Arial"/>
                <w:spacing w:val="-4"/>
                <w:sz w:val="16"/>
                <w:szCs w:val="16"/>
              </w:rPr>
            </w:pPr>
          </w:p>
        </w:tc>
        <w:tc>
          <w:tcPr>
            <w:tcW w:w="1170" w:type="dxa"/>
            <w:vAlign w:val="bottom"/>
          </w:tcPr>
          <w:p w:rsidR="00E213C0" w:rsidRPr="00851E0F" w:rsidRDefault="00E213C0" w:rsidP="003D4258">
            <w:pPr>
              <w:spacing w:line="280" w:lineRule="exact"/>
              <w:ind w:left="-18" w:right="-18"/>
              <w:jc w:val="right"/>
              <w:rPr>
                <w:rFonts w:ascii="Arial" w:hAnsi="Arial" w:cs="Arial"/>
                <w:spacing w:val="-4"/>
                <w:sz w:val="16"/>
                <w:szCs w:val="16"/>
              </w:rPr>
            </w:pPr>
          </w:p>
        </w:tc>
        <w:tc>
          <w:tcPr>
            <w:tcW w:w="1170" w:type="dxa"/>
            <w:vAlign w:val="bottom"/>
          </w:tcPr>
          <w:p w:rsidR="00E213C0" w:rsidRPr="00851E0F" w:rsidRDefault="00E213C0" w:rsidP="003D4258">
            <w:pPr>
              <w:spacing w:line="280" w:lineRule="exact"/>
              <w:ind w:left="-18" w:right="-18"/>
              <w:jc w:val="right"/>
              <w:rPr>
                <w:rFonts w:ascii="Arial" w:hAnsi="Arial" w:cs="Arial"/>
                <w:spacing w:val="-4"/>
                <w:sz w:val="16"/>
                <w:szCs w:val="16"/>
              </w:rPr>
            </w:pPr>
          </w:p>
        </w:tc>
        <w:tc>
          <w:tcPr>
            <w:tcW w:w="1170" w:type="dxa"/>
            <w:vAlign w:val="bottom"/>
          </w:tcPr>
          <w:p w:rsidR="00E213C0" w:rsidRPr="00851E0F" w:rsidRDefault="00E213C0" w:rsidP="003D4258">
            <w:pPr>
              <w:spacing w:line="280" w:lineRule="exact"/>
              <w:jc w:val="right"/>
              <w:rPr>
                <w:rFonts w:ascii="Arial" w:hAnsi="Arial" w:cs="Arial"/>
                <w:spacing w:val="-4"/>
                <w:sz w:val="16"/>
                <w:szCs w:val="16"/>
              </w:rPr>
            </w:pPr>
          </w:p>
        </w:tc>
      </w:tr>
      <w:tr w:rsidR="00E213C0" w:rsidRPr="00851E0F" w:rsidTr="003D4258">
        <w:trPr>
          <w:trHeight w:val="216"/>
        </w:trPr>
        <w:tc>
          <w:tcPr>
            <w:tcW w:w="3330" w:type="dxa"/>
          </w:tcPr>
          <w:p w:rsidR="00E213C0" w:rsidRPr="00851E0F" w:rsidRDefault="00E213C0" w:rsidP="003D4258">
            <w:pPr>
              <w:spacing w:line="280" w:lineRule="exact"/>
              <w:ind w:left="276" w:right="-108" w:hanging="180"/>
              <w:rPr>
                <w:rFonts w:ascii="Arial" w:hAnsi="Arial" w:cs="Arial"/>
                <w:spacing w:val="-4"/>
                <w:sz w:val="16"/>
                <w:szCs w:val="16"/>
                <w:lang w:val="en-GB" w:eastAsia="en-GB"/>
              </w:rPr>
            </w:pPr>
            <w:r w:rsidRPr="00851E0F">
              <w:rPr>
                <w:rFonts w:ascii="Arial" w:hAnsi="Arial" w:cs="Arial"/>
                <w:spacing w:val="-4"/>
                <w:sz w:val="16"/>
                <w:szCs w:val="16"/>
                <w:lang w:val="en-GB" w:eastAsia="en-GB"/>
              </w:rPr>
              <w:t xml:space="preserve">Assuming the conversion of warrants </w:t>
            </w:r>
          </w:p>
          <w:p w:rsidR="00E213C0" w:rsidRPr="00851E0F" w:rsidRDefault="00E213C0" w:rsidP="003D4258">
            <w:pPr>
              <w:spacing w:line="280" w:lineRule="exact"/>
              <w:ind w:left="276" w:right="-108" w:hanging="180"/>
              <w:rPr>
                <w:rFonts w:ascii="Arial" w:hAnsi="Arial" w:cs="Arial"/>
                <w:spacing w:val="-4"/>
                <w:sz w:val="16"/>
                <w:szCs w:val="16"/>
                <w:lang w:val="en-GB" w:eastAsia="en-GB"/>
              </w:rPr>
            </w:pPr>
            <w:r w:rsidRPr="00851E0F">
              <w:rPr>
                <w:rFonts w:ascii="Arial" w:hAnsi="Arial" w:cs="Arial"/>
                <w:spacing w:val="-4"/>
                <w:sz w:val="16"/>
                <w:szCs w:val="16"/>
                <w:lang w:val="en-GB" w:eastAsia="en-GB"/>
              </w:rPr>
              <w:t>to ordinary shares</w:t>
            </w:r>
          </w:p>
        </w:tc>
        <w:tc>
          <w:tcPr>
            <w:tcW w:w="1170" w:type="dxa"/>
            <w:vAlign w:val="bottom"/>
          </w:tcPr>
          <w:p w:rsidR="00E213C0" w:rsidRPr="00851E0F" w:rsidRDefault="00E213C0" w:rsidP="003D4258">
            <w:pPr>
              <w:pBdr>
                <w:bottom w:val="double" w:sz="4" w:space="1" w:color="auto"/>
              </w:pBdr>
              <w:spacing w:line="280" w:lineRule="exact"/>
              <w:ind w:left="-18" w:right="-18"/>
              <w:jc w:val="right"/>
              <w:rPr>
                <w:rFonts w:ascii="Arial" w:hAnsi="Arial" w:cs="Arial"/>
                <w:spacing w:val="-4"/>
                <w:sz w:val="16"/>
                <w:szCs w:val="16"/>
              </w:rPr>
            </w:pPr>
            <w:r w:rsidRPr="00851E0F">
              <w:rPr>
                <w:rFonts w:ascii="Arial" w:hAnsi="Arial" w:cs="Arial"/>
                <w:spacing w:val="-4"/>
                <w:sz w:val="16"/>
                <w:szCs w:val="16"/>
              </w:rPr>
              <w:t>1,887,598,392</w:t>
            </w:r>
          </w:p>
        </w:tc>
        <w:tc>
          <w:tcPr>
            <w:tcW w:w="1170" w:type="dxa"/>
            <w:vAlign w:val="bottom"/>
          </w:tcPr>
          <w:p w:rsidR="00E213C0" w:rsidRPr="00851E0F" w:rsidRDefault="009510E5" w:rsidP="003D4258">
            <w:pPr>
              <w:pBdr>
                <w:bottom w:val="double" w:sz="4" w:space="1" w:color="auto"/>
              </w:pBdr>
              <w:spacing w:line="280" w:lineRule="exact"/>
              <w:ind w:left="-18" w:right="-18"/>
              <w:jc w:val="right"/>
              <w:rPr>
                <w:rFonts w:ascii="Arial" w:hAnsi="Arial" w:cs="Arial"/>
                <w:spacing w:val="-4"/>
                <w:sz w:val="16"/>
                <w:szCs w:val="16"/>
              </w:rPr>
            </w:pPr>
            <w:r w:rsidRPr="00851E0F">
              <w:rPr>
                <w:rFonts w:ascii="Arial" w:hAnsi="Arial" w:cs="Arial"/>
                <w:spacing w:val="-4"/>
                <w:sz w:val="16"/>
                <w:szCs w:val="16"/>
              </w:rPr>
              <w:t>(</w:t>
            </w:r>
            <w:r w:rsidR="00BC40AE">
              <w:rPr>
                <w:rFonts w:ascii="Arial" w:hAnsi="Arial" w:cs="Arial"/>
                <w:spacing w:val="-4"/>
                <w:sz w:val="16"/>
                <w:szCs w:val="16"/>
              </w:rPr>
              <w:t>131</w:t>
            </w:r>
            <w:r w:rsidR="00BC40AE" w:rsidRPr="00851E0F">
              <w:rPr>
                <w:rFonts w:ascii="Arial" w:hAnsi="Arial" w:cs="Arial"/>
                <w:spacing w:val="-4"/>
                <w:sz w:val="16"/>
                <w:szCs w:val="16"/>
              </w:rPr>
              <w:t>,</w:t>
            </w:r>
            <w:r w:rsidR="00BC40AE">
              <w:rPr>
                <w:rFonts w:ascii="Arial" w:hAnsi="Arial" w:cs="Arial"/>
                <w:spacing w:val="-4"/>
                <w:sz w:val="16"/>
                <w:szCs w:val="16"/>
              </w:rPr>
              <w:t>515</w:t>
            </w:r>
            <w:r w:rsidR="00BC40AE" w:rsidRPr="00851E0F">
              <w:rPr>
                <w:rFonts w:ascii="Arial" w:hAnsi="Arial" w:cs="Arial"/>
                <w:spacing w:val="-4"/>
                <w:sz w:val="16"/>
                <w:szCs w:val="16"/>
              </w:rPr>
              <w:t>,</w:t>
            </w:r>
            <w:r w:rsidR="00BC40AE">
              <w:rPr>
                <w:rFonts w:ascii="Arial" w:hAnsi="Arial" w:cs="Arial"/>
                <w:spacing w:val="-4"/>
                <w:sz w:val="16"/>
                <w:szCs w:val="16"/>
              </w:rPr>
              <w:t>558</w:t>
            </w:r>
            <w:r w:rsidRPr="00851E0F">
              <w:rPr>
                <w:rFonts w:ascii="Arial" w:hAnsi="Arial" w:cs="Arial"/>
                <w:spacing w:val="-4"/>
                <w:sz w:val="16"/>
                <w:szCs w:val="16"/>
              </w:rPr>
              <w:t>)</w:t>
            </w:r>
          </w:p>
        </w:tc>
        <w:tc>
          <w:tcPr>
            <w:tcW w:w="1170" w:type="dxa"/>
            <w:vAlign w:val="bottom"/>
          </w:tcPr>
          <w:p w:rsidR="00E213C0" w:rsidRPr="00851E0F" w:rsidRDefault="00E213C0" w:rsidP="00BC40AE">
            <w:pPr>
              <w:pBdr>
                <w:bottom w:val="double" w:sz="4" w:space="1" w:color="auto"/>
              </w:pBdr>
              <w:spacing w:line="280" w:lineRule="exact"/>
              <w:ind w:left="-18" w:right="-18"/>
              <w:jc w:val="right"/>
              <w:rPr>
                <w:rFonts w:ascii="Arial" w:hAnsi="Arial" w:cs="Arial"/>
                <w:spacing w:val="-4"/>
                <w:sz w:val="16"/>
                <w:szCs w:val="16"/>
              </w:rPr>
            </w:pPr>
            <w:r w:rsidRPr="00851E0F">
              <w:rPr>
                <w:rFonts w:ascii="Arial" w:hAnsi="Arial" w:cs="Arial"/>
                <w:spacing w:val="-4"/>
                <w:sz w:val="16"/>
                <w:szCs w:val="16"/>
              </w:rPr>
              <w:t>(0.</w:t>
            </w:r>
            <w:r w:rsidR="00BC40AE">
              <w:rPr>
                <w:rFonts w:ascii="Arial" w:hAnsi="Arial" w:cs="Arial"/>
                <w:spacing w:val="-4"/>
                <w:sz w:val="16"/>
                <w:szCs w:val="16"/>
              </w:rPr>
              <w:t>070</w:t>
            </w:r>
            <w:r w:rsidRPr="00851E0F">
              <w:rPr>
                <w:rFonts w:ascii="Arial" w:hAnsi="Arial" w:cs="Arial"/>
                <w:spacing w:val="-4"/>
                <w:sz w:val="16"/>
                <w:szCs w:val="16"/>
              </w:rPr>
              <w:t>)</w:t>
            </w:r>
          </w:p>
        </w:tc>
        <w:tc>
          <w:tcPr>
            <w:tcW w:w="1170" w:type="dxa"/>
            <w:vAlign w:val="bottom"/>
          </w:tcPr>
          <w:p w:rsidR="00E213C0" w:rsidRPr="00851E0F" w:rsidRDefault="009510E5" w:rsidP="003D4258">
            <w:pPr>
              <w:pBdr>
                <w:bottom w:val="double" w:sz="4" w:space="1" w:color="auto"/>
              </w:pBdr>
              <w:spacing w:line="280" w:lineRule="exact"/>
              <w:ind w:left="-18" w:right="-18"/>
              <w:jc w:val="right"/>
              <w:rPr>
                <w:rFonts w:ascii="Arial" w:hAnsi="Arial" w:cs="Arial"/>
                <w:spacing w:val="-4"/>
                <w:sz w:val="16"/>
                <w:szCs w:val="16"/>
              </w:rPr>
            </w:pPr>
            <w:r w:rsidRPr="00851E0F">
              <w:rPr>
                <w:rFonts w:ascii="Arial" w:hAnsi="Arial" w:cs="Arial"/>
                <w:spacing w:val="-4"/>
                <w:sz w:val="16"/>
                <w:szCs w:val="16"/>
              </w:rPr>
              <w:t>(152,033,262)</w:t>
            </w:r>
          </w:p>
        </w:tc>
        <w:tc>
          <w:tcPr>
            <w:tcW w:w="1170" w:type="dxa"/>
            <w:vAlign w:val="bottom"/>
          </w:tcPr>
          <w:p w:rsidR="00E213C0" w:rsidRPr="00851E0F" w:rsidRDefault="00E213C0" w:rsidP="003D4258">
            <w:pPr>
              <w:pBdr>
                <w:bottom w:val="double" w:sz="4" w:space="1" w:color="auto"/>
              </w:pBdr>
              <w:spacing w:line="280" w:lineRule="exact"/>
              <w:ind w:left="-18" w:right="-18"/>
              <w:jc w:val="right"/>
              <w:rPr>
                <w:rFonts w:ascii="Arial" w:hAnsi="Arial" w:cs="Arial"/>
                <w:spacing w:val="-4"/>
                <w:sz w:val="16"/>
                <w:szCs w:val="16"/>
              </w:rPr>
            </w:pPr>
            <w:r w:rsidRPr="00851E0F">
              <w:rPr>
                <w:rFonts w:ascii="Arial" w:hAnsi="Arial" w:cs="Arial"/>
                <w:spacing w:val="-4"/>
                <w:sz w:val="16"/>
                <w:szCs w:val="16"/>
              </w:rPr>
              <w:t>(0.081)</w:t>
            </w:r>
          </w:p>
        </w:tc>
      </w:tr>
    </w:tbl>
    <w:p w:rsidR="00D069C0" w:rsidRPr="00851E0F" w:rsidRDefault="00D069C0" w:rsidP="0004550A">
      <w:pPr>
        <w:ind w:left="540"/>
        <w:jc w:val="both"/>
        <w:rPr>
          <w:rFonts w:ascii="Arial" w:hAnsi="Arial" w:cs="Arial"/>
          <w:sz w:val="20"/>
          <w:szCs w:val="20"/>
        </w:rPr>
      </w:pPr>
    </w:p>
    <w:p w:rsidR="003D4258" w:rsidRPr="00851E0F" w:rsidRDefault="003D4258">
      <w:r w:rsidRPr="00851E0F">
        <w:br w:type="page"/>
      </w:r>
    </w:p>
    <w:tbl>
      <w:tblPr>
        <w:tblW w:w="9180" w:type="dxa"/>
        <w:tblInd w:w="558" w:type="dxa"/>
        <w:tblLayout w:type="fixed"/>
        <w:tblLook w:val="01E0" w:firstRow="1" w:lastRow="1" w:firstColumn="1" w:lastColumn="1" w:noHBand="0" w:noVBand="0"/>
      </w:tblPr>
      <w:tblGrid>
        <w:gridCol w:w="3330"/>
        <w:gridCol w:w="1170"/>
        <w:gridCol w:w="1170"/>
        <w:gridCol w:w="1170"/>
        <w:gridCol w:w="1170"/>
        <w:gridCol w:w="1170"/>
      </w:tblGrid>
      <w:tr w:rsidR="00E213C0" w:rsidRPr="00851E0F" w:rsidTr="003D4258">
        <w:trPr>
          <w:trHeight w:val="80"/>
        </w:trPr>
        <w:tc>
          <w:tcPr>
            <w:tcW w:w="3330" w:type="dxa"/>
          </w:tcPr>
          <w:p w:rsidR="00E213C0" w:rsidRPr="00851E0F" w:rsidRDefault="00D069C0" w:rsidP="003D4258">
            <w:pPr>
              <w:spacing w:line="280" w:lineRule="exact"/>
              <w:ind w:left="-18" w:right="-108"/>
              <w:jc w:val="both"/>
              <w:rPr>
                <w:rFonts w:ascii="Arial" w:hAnsi="Arial" w:cs="Arial"/>
                <w:spacing w:val="-4"/>
                <w:sz w:val="16"/>
                <w:szCs w:val="16"/>
                <w:lang w:eastAsia="th-TH"/>
              </w:rPr>
            </w:pPr>
            <w:r w:rsidRPr="00851E0F">
              <w:rPr>
                <w:rFonts w:ascii="Arial" w:hAnsi="Arial" w:cs="Arial"/>
                <w:spacing w:val="-4"/>
                <w:sz w:val="20"/>
                <w:szCs w:val="20"/>
              </w:rPr>
              <w:br w:type="page"/>
            </w:r>
          </w:p>
        </w:tc>
        <w:tc>
          <w:tcPr>
            <w:tcW w:w="1170" w:type="dxa"/>
            <w:vAlign w:val="bottom"/>
          </w:tcPr>
          <w:p w:rsidR="00E213C0" w:rsidRPr="00851E0F" w:rsidRDefault="00E213C0" w:rsidP="003D4258">
            <w:pPr>
              <w:spacing w:line="280" w:lineRule="exact"/>
              <w:ind w:left="-108" w:right="-108"/>
              <w:jc w:val="center"/>
              <w:rPr>
                <w:rFonts w:ascii="Arial" w:hAnsi="Arial" w:cs="Arial"/>
                <w:b/>
                <w:bCs/>
                <w:spacing w:val="-4"/>
                <w:sz w:val="16"/>
                <w:szCs w:val="16"/>
              </w:rPr>
            </w:pPr>
          </w:p>
        </w:tc>
        <w:tc>
          <w:tcPr>
            <w:tcW w:w="4680" w:type="dxa"/>
            <w:gridSpan w:val="4"/>
            <w:vAlign w:val="bottom"/>
          </w:tcPr>
          <w:p w:rsidR="00E213C0" w:rsidRPr="00851E0F" w:rsidRDefault="00E213C0" w:rsidP="003D4258">
            <w:pPr>
              <w:pBdr>
                <w:bottom w:val="single" w:sz="4" w:space="1" w:color="auto"/>
              </w:pBdr>
              <w:spacing w:line="280" w:lineRule="exact"/>
              <w:ind w:left="-108" w:right="-108"/>
              <w:jc w:val="center"/>
              <w:rPr>
                <w:rFonts w:ascii="Arial" w:hAnsi="Arial" w:cs="Arial"/>
                <w:b/>
                <w:bCs/>
                <w:spacing w:val="-4"/>
                <w:sz w:val="16"/>
                <w:szCs w:val="16"/>
              </w:rPr>
            </w:pPr>
            <w:r w:rsidRPr="00851E0F">
              <w:rPr>
                <w:rFonts w:ascii="Arial" w:hAnsi="Arial" w:cs="Arial"/>
                <w:b/>
                <w:bCs/>
                <w:spacing w:val="-4"/>
                <w:sz w:val="16"/>
                <w:szCs w:val="16"/>
              </w:rPr>
              <w:t>For the year ended 31 December 2016</w:t>
            </w:r>
          </w:p>
        </w:tc>
      </w:tr>
      <w:tr w:rsidR="00E213C0" w:rsidRPr="00851E0F" w:rsidTr="003D4258">
        <w:trPr>
          <w:trHeight w:val="80"/>
        </w:trPr>
        <w:tc>
          <w:tcPr>
            <w:tcW w:w="3330" w:type="dxa"/>
          </w:tcPr>
          <w:p w:rsidR="00E213C0" w:rsidRPr="00851E0F" w:rsidRDefault="00E213C0" w:rsidP="003D4258">
            <w:pPr>
              <w:spacing w:line="280" w:lineRule="exact"/>
              <w:ind w:left="-18" w:right="-108"/>
              <w:jc w:val="both"/>
              <w:rPr>
                <w:rFonts w:ascii="Arial" w:hAnsi="Arial" w:cs="Arial"/>
                <w:spacing w:val="-4"/>
                <w:sz w:val="16"/>
                <w:szCs w:val="16"/>
                <w:lang w:eastAsia="th-TH"/>
              </w:rPr>
            </w:pPr>
          </w:p>
        </w:tc>
        <w:tc>
          <w:tcPr>
            <w:tcW w:w="1170" w:type="dxa"/>
            <w:vAlign w:val="bottom"/>
          </w:tcPr>
          <w:p w:rsidR="00E213C0" w:rsidRPr="00851E0F" w:rsidRDefault="00E213C0" w:rsidP="003D4258">
            <w:pPr>
              <w:spacing w:line="280" w:lineRule="exact"/>
              <w:ind w:left="-108" w:right="-108"/>
              <w:jc w:val="center"/>
              <w:rPr>
                <w:rFonts w:ascii="Arial" w:hAnsi="Arial" w:cs="Arial"/>
                <w:b/>
                <w:bCs/>
                <w:spacing w:val="-4"/>
                <w:sz w:val="16"/>
                <w:szCs w:val="16"/>
              </w:rPr>
            </w:pPr>
          </w:p>
        </w:tc>
        <w:tc>
          <w:tcPr>
            <w:tcW w:w="2340" w:type="dxa"/>
            <w:gridSpan w:val="2"/>
            <w:vAlign w:val="bottom"/>
          </w:tcPr>
          <w:p w:rsidR="00E213C0" w:rsidRPr="00851E0F" w:rsidRDefault="00E213C0" w:rsidP="003D4258">
            <w:pPr>
              <w:pBdr>
                <w:bottom w:val="single" w:sz="4" w:space="1" w:color="auto"/>
              </w:pBdr>
              <w:spacing w:line="280" w:lineRule="exact"/>
              <w:ind w:left="-18" w:right="-18"/>
              <w:jc w:val="center"/>
              <w:rPr>
                <w:rFonts w:ascii="Arial" w:hAnsi="Arial" w:cs="Arial"/>
                <w:spacing w:val="-4"/>
                <w:sz w:val="16"/>
                <w:szCs w:val="16"/>
              </w:rPr>
            </w:pPr>
            <w:r w:rsidRPr="00851E0F">
              <w:rPr>
                <w:rFonts w:ascii="Arial" w:hAnsi="Arial" w:cs="Arial"/>
                <w:b/>
                <w:bCs/>
                <w:snapToGrid w:val="0"/>
                <w:spacing w:val="-4"/>
                <w:sz w:val="16"/>
                <w:szCs w:val="16"/>
              </w:rPr>
              <w:t>Consolidated</w:t>
            </w:r>
          </w:p>
        </w:tc>
        <w:tc>
          <w:tcPr>
            <w:tcW w:w="2340" w:type="dxa"/>
            <w:gridSpan w:val="2"/>
            <w:vAlign w:val="bottom"/>
          </w:tcPr>
          <w:p w:rsidR="00E213C0" w:rsidRPr="00851E0F" w:rsidRDefault="00E213C0" w:rsidP="003D4258">
            <w:pPr>
              <w:pBdr>
                <w:bottom w:val="single" w:sz="4" w:space="1" w:color="auto"/>
              </w:pBdr>
              <w:spacing w:line="280" w:lineRule="exact"/>
              <w:ind w:left="-18" w:right="-18"/>
              <w:jc w:val="center"/>
              <w:rPr>
                <w:rFonts w:ascii="Arial" w:hAnsi="Arial" w:cs="Arial"/>
                <w:spacing w:val="-4"/>
                <w:sz w:val="16"/>
                <w:szCs w:val="16"/>
              </w:rPr>
            </w:pPr>
            <w:r w:rsidRPr="00851E0F">
              <w:rPr>
                <w:rFonts w:ascii="Arial" w:hAnsi="Arial" w:cs="Arial"/>
                <w:b/>
                <w:bCs/>
                <w:snapToGrid w:val="0"/>
                <w:spacing w:val="-4"/>
                <w:sz w:val="16"/>
                <w:szCs w:val="16"/>
              </w:rPr>
              <w:t>The Company</w:t>
            </w:r>
          </w:p>
        </w:tc>
      </w:tr>
      <w:tr w:rsidR="00E213C0" w:rsidRPr="00851E0F" w:rsidTr="003D4258">
        <w:trPr>
          <w:trHeight w:val="80"/>
        </w:trPr>
        <w:tc>
          <w:tcPr>
            <w:tcW w:w="3330" w:type="dxa"/>
          </w:tcPr>
          <w:p w:rsidR="00E213C0" w:rsidRPr="00851E0F" w:rsidRDefault="00E213C0" w:rsidP="003D4258">
            <w:pPr>
              <w:spacing w:line="280" w:lineRule="exact"/>
              <w:ind w:left="-18" w:right="-108"/>
              <w:jc w:val="both"/>
              <w:rPr>
                <w:rFonts w:ascii="Arial" w:hAnsi="Arial" w:cs="Arial"/>
                <w:spacing w:val="-4"/>
                <w:sz w:val="16"/>
                <w:szCs w:val="16"/>
                <w:lang w:eastAsia="th-TH"/>
              </w:rPr>
            </w:pPr>
          </w:p>
        </w:tc>
        <w:tc>
          <w:tcPr>
            <w:tcW w:w="1170" w:type="dxa"/>
            <w:vAlign w:val="bottom"/>
          </w:tcPr>
          <w:p w:rsidR="00E213C0" w:rsidRPr="00851E0F" w:rsidRDefault="00E213C0" w:rsidP="003D4258">
            <w:pPr>
              <w:spacing w:line="280" w:lineRule="exact"/>
              <w:ind w:left="-108" w:right="-108"/>
              <w:jc w:val="center"/>
              <w:rPr>
                <w:rFonts w:ascii="Arial" w:hAnsi="Arial" w:cs="Arial"/>
                <w:b/>
                <w:bCs/>
                <w:spacing w:val="-4"/>
                <w:sz w:val="16"/>
                <w:szCs w:val="16"/>
              </w:rPr>
            </w:pPr>
            <w:r w:rsidRPr="00851E0F">
              <w:rPr>
                <w:rFonts w:ascii="Arial" w:hAnsi="Arial" w:cs="Arial"/>
                <w:b/>
                <w:bCs/>
                <w:spacing w:val="-4"/>
                <w:sz w:val="16"/>
                <w:szCs w:val="16"/>
              </w:rPr>
              <w:t xml:space="preserve">Weighted Average Number of </w:t>
            </w:r>
          </w:p>
        </w:tc>
        <w:tc>
          <w:tcPr>
            <w:tcW w:w="1170" w:type="dxa"/>
            <w:vAlign w:val="bottom"/>
          </w:tcPr>
          <w:p w:rsidR="00E213C0" w:rsidRPr="00851E0F" w:rsidRDefault="00E213C0" w:rsidP="003D4258">
            <w:pPr>
              <w:spacing w:line="280" w:lineRule="exact"/>
              <w:ind w:left="-108" w:right="-108"/>
              <w:jc w:val="center"/>
              <w:rPr>
                <w:rFonts w:ascii="Arial" w:hAnsi="Arial" w:cs="Arial"/>
                <w:b/>
                <w:bCs/>
                <w:spacing w:val="-4"/>
                <w:sz w:val="16"/>
                <w:szCs w:val="16"/>
              </w:rPr>
            </w:pPr>
            <w:r w:rsidRPr="00851E0F">
              <w:rPr>
                <w:rFonts w:ascii="Arial" w:hAnsi="Arial" w:cs="Arial"/>
                <w:b/>
                <w:bCs/>
                <w:spacing w:val="-4"/>
                <w:sz w:val="16"/>
                <w:szCs w:val="16"/>
              </w:rPr>
              <w:t xml:space="preserve">Loss for </w:t>
            </w:r>
          </w:p>
        </w:tc>
        <w:tc>
          <w:tcPr>
            <w:tcW w:w="1170" w:type="dxa"/>
            <w:vAlign w:val="bottom"/>
          </w:tcPr>
          <w:p w:rsidR="00E213C0" w:rsidRPr="00851E0F" w:rsidRDefault="00E213C0" w:rsidP="003D4258">
            <w:pPr>
              <w:spacing w:line="280" w:lineRule="exact"/>
              <w:ind w:left="-108" w:right="-108"/>
              <w:jc w:val="center"/>
              <w:rPr>
                <w:rFonts w:ascii="Arial" w:hAnsi="Arial" w:cs="Arial"/>
                <w:b/>
                <w:bCs/>
                <w:spacing w:val="-4"/>
                <w:sz w:val="16"/>
                <w:szCs w:val="16"/>
              </w:rPr>
            </w:pPr>
            <w:r w:rsidRPr="00851E0F">
              <w:rPr>
                <w:rFonts w:ascii="Arial" w:hAnsi="Arial" w:cs="Arial"/>
                <w:b/>
                <w:bCs/>
                <w:spacing w:val="-4"/>
                <w:sz w:val="16"/>
                <w:szCs w:val="16"/>
              </w:rPr>
              <w:t>Profit (loss)</w:t>
            </w:r>
          </w:p>
        </w:tc>
        <w:tc>
          <w:tcPr>
            <w:tcW w:w="1170" w:type="dxa"/>
            <w:vAlign w:val="bottom"/>
          </w:tcPr>
          <w:p w:rsidR="00E213C0" w:rsidRPr="00851E0F" w:rsidRDefault="00E213C0" w:rsidP="003D4258">
            <w:pPr>
              <w:spacing w:line="280" w:lineRule="exact"/>
              <w:ind w:left="-108" w:right="-108"/>
              <w:jc w:val="center"/>
              <w:rPr>
                <w:rFonts w:ascii="Arial" w:hAnsi="Arial" w:cs="Arial"/>
                <w:b/>
                <w:bCs/>
                <w:spacing w:val="-4"/>
                <w:sz w:val="16"/>
                <w:szCs w:val="16"/>
              </w:rPr>
            </w:pPr>
            <w:r w:rsidRPr="00851E0F">
              <w:rPr>
                <w:rFonts w:ascii="Arial" w:hAnsi="Arial" w:cs="Arial"/>
                <w:b/>
                <w:bCs/>
                <w:spacing w:val="-4"/>
                <w:sz w:val="16"/>
                <w:szCs w:val="16"/>
              </w:rPr>
              <w:t xml:space="preserve">Loss for </w:t>
            </w:r>
          </w:p>
        </w:tc>
        <w:tc>
          <w:tcPr>
            <w:tcW w:w="1170" w:type="dxa"/>
            <w:vAlign w:val="bottom"/>
          </w:tcPr>
          <w:p w:rsidR="00E213C0" w:rsidRPr="00851E0F" w:rsidRDefault="00E213C0" w:rsidP="003D4258">
            <w:pPr>
              <w:spacing w:line="280" w:lineRule="exact"/>
              <w:ind w:left="-108" w:right="-108"/>
              <w:jc w:val="center"/>
              <w:rPr>
                <w:rFonts w:ascii="Arial" w:hAnsi="Arial" w:cs="Arial"/>
                <w:b/>
                <w:bCs/>
                <w:spacing w:val="-4"/>
                <w:sz w:val="16"/>
                <w:szCs w:val="16"/>
              </w:rPr>
            </w:pPr>
            <w:r w:rsidRPr="00851E0F">
              <w:rPr>
                <w:rFonts w:ascii="Arial" w:hAnsi="Arial" w:cs="Arial"/>
                <w:b/>
                <w:bCs/>
                <w:spacing w:val="-4"/>
                <w:sz w:val="16"/>
                <w:szCs w:val="16"/>
              </w:rPr>
              <w:t>Profit (loss)</w:t>
            </w:r>
          </w:p>
        </w:tc>
      </w:tr>
      <w:tr w:rsidR="00E213C0" w:rsidRPr="00851E0F" w:rsidTr="003D4258">
        <w:trPr>
          <w:trHeight w:val="60"/>
        </w:trPr>
        <w:tc>
          <w:tcPr>
            <w:tcW w:w="3330" w:type="dxa"/>
          </w:tcPr>
          <w:p w:rsidR="00E213C0" w:rsidRPr="00851E0F" w:rsidRDefault="00E213C0" w:rsidP="003D4258">
            <w:pPr>
              <w:pStyle w:val="Heading7"/>
              <w:spacing w:line="280" w:lineRule="exact"/>
              <w:ind w:left="-18" w:right="-108"/>
              <w:jc w:val="center"/>
              <w:rPr>
                <w:rFonts w:ascii="Arial" w:hAnsi="Arial" w:cs="Arial"/>
                <w:b w:val="0"/>
                <w:bCs w:val="0"/>
                <w:spacing w:val="-4"/>
                <w:sz w:val="16"/>
                <w:szCs w:val="16"/>
              </w:rPr>
            </w:pPr>
          </w:p>
        </w:tc>
        <w:tc>
          <w:tcPr>
            <w:tcW w:w="1170" w:type="dxa"/>
            <w:vAlign w:val="bottom"/>
          </w:tcPr>
          <w:p w:rsidR="00E213C0" w:rsidRPr="00851E0F" w:rsidRDefault="00E213C0" w:rsidP="003D4258">
            <w:pPr>
              <w:pBdr>
                <w:bottom w:val="single" w:sz="4" w:space="1" w:color="auto"/>
              </w:pBdr>
              <w:spacing w:line="280" w:lineRule="exact"/>
              <w:ind w:left="-18" w:right="-18"/>
              <w:jc w:val="center"/>
              <w:rPr>
                <w:rFonts w:ascii="Arial" w:hAnsi="Arial" w:cs="Arial"/>
                <w:b/>
                <w:bCs/>
                <w:spacing w:val="-4"/>
                <w:sz w:val="16"/>
                <w:szCs w:val="16"/>
              </w:rPr>
            </w:pPr>
            <w:r w:rsidRPr="00851E0F">
              <w:rPr>
                <w:rFonts w:ascii="Arial" w:hAnsi="Arial" w:cs="Arial"/>
                <w:b/>
                <w:bCs/>
                <w:spacing w:val="-4"/>
                <w:sz w:val="16"/>
                <w:szCs w:val="16"/>
              </w:rPr>
              <w:t>Ordinary</w:t>
            </w:r>
          </w:p>
        </w:tc>
        <w:tc>
          <w:tcPr>
            <w:tcW w:w="1170" w:type="dxa"/>
            <w:vAlign w:val="bottom"/>
          </w:tcPr>
          <w:p w:rsidR="00E213C0" w:rsidRPr="00851E0F" w:rsidRDefault="00E213C0" w:rsidP="003D4258">
            <w:pPr>
              <w:pBdr>
                <w:bottom w:val="single" w:sz="4" w:space="1" w:color="auto"/>
              </w:pBdr>
              <w:spacing w:line="280" w:lineRule="exact"/>
              <w:ind w:left="-18" w:right="-18"/>
              <w:jc w:val="center"/>
              <w:rPr>
                <w:rFonts w:ascii="Arial" w:hAnsi="Arial" w:cs="Arial"/>
                <w:b/>
                <w:bCs/>
                <w:spacing w:val="-4"/>
                <w:sz w:val="16"/>
                <w:szCs w:val="16"/>
              </w:rPr>
            </w:pPr>
            <w:r w:rsidRPr="00851E0F">
              <w:rPr>
                <w:rFonts w:ascii="Arial" w:hAnsi="Arial" w:cs="Arial"/>
                <w:b/>
                <w:bCs/>
                <w:spacing w:val="-4"/>
                <w:sz w:val="16"/>
                <w:szCs w:val="16"/>
              </w:rPr>
              <w:t>the year</w:t>
            </w:r>
          </w:p>
        </w:tc>
        <w:tc>
          <w:tcPr>
            <w:tcW w:w="1170" w:type="dxa"/>
            <w:vAlign w:val="bottom"/>
          </w:tcPr>
          <w:p w:rsidR="00E213C0" w:rsidRPr="00851E0F" w:rsidRDefault="00E213C0" w:rsidP="003D4258">
            <w:pPr>
              <w:pBdr>
                <w:bottom w:val="single" w:sz="4" w:space="1" w:color="auto"/>
              </w:pBdr>
              <w:spacing w:line="280" w:lineRule="exact"/>
              <w:ind w:left="-18" w:right="-18"/>
              <w:jc w:val="center"/>
              <w:rPr>
                <w:rFonts w:ascii="Arial" w:hAnsi="Arial" w:cs="Arial"/>
                <w:b/>
                <w:bCs/>
                <w:spacing w:val="-4"/>
                <w:sz w:val="16"/>
                <w:szCs w:val="16"/>
              </w:rPr>
            </w:pPr>
            <w:r w:rsidRPr="00851E0F">
              <w:rPr>
                <w:rFonts w:ascii="Arial" w:hAnsi="Arial" w:cs="Arial"/>
                <w:b/>
                <w:bCs/>
                <w:spacing w:val="-4"/>
                <w:sz w:val="16"/>
                <w:szCs w:val="16"/>
              </w:rPr>
              <w:t>per share</w:t>
            </w:r>
          </w:p>
        </w:tc>
        <w:tc>
          <w:tcPr>
            <w:tcW w:w="1170" w:type="dxa"/>
            <w:vAlign w:val="bottom"/>
          </w:tcPr>
          <w:p w:rsidR="00E213C0" w:rsidRPr="00851E0F" w:rsidRDefault="00E213C0" w:rsidP="003D4258">
            <w:pPr>
              <w:pBdr>
                <w:bottom w:val="single" w:sz="4" w:space="1" w:color="auto"/>
              </w:pBdr>
              <w:spacing w:line="280" w:lineRule="exact"/>
              <w:ind w:left="-18" w:right="-18"/>
              <w:jc w:val="center"/>
              <w:rPr>
                <w:rFonts w:ascii="Arial" w:hAnsi="Arial" w:cs="Arial"/>
                <w:b/>
                <w:bCs/>
                <w:spacing w:val="-4"/>
                <w:sz w:val="16"/>
                <w:szCs w:val="16"/>
              </w:rPr>
            </w:pPr>
            <w:r w:rsidRPr="00851E0F">
              <w:rPr>
                <w:rFonts w:ascii="Arial" w:hAnsi="Arial" w:cs="Arial"/>
                <w:b/>
                <w:bCs/>
                <w:spacing w:val="-4"/>
                <w:sz w:val="16"/>
                <w:szCs w:val="16"/>
              </w:rPr>
              <w:t>the year</w:t>
            </w:r>
          </w:p>
        </w:tc>
        <w:tc>
          <w:tcPr>
            <w:tcW w:w="1170" w:type="dxa"/>
            <w:vAlign w:val="bottom"/>
          </w:tcPr>
          <w:p w:rsidR="00E213C0" w:rsidRPr="00851E0F" w:rsidRDefault="00E213C0" w:rsidP="003D4258">
            <w:pPr>
              <w:pBdr>
                <w:bottom w:val="single" w:sz="4" w:space="1" w:color="auto"/>
              </w:pBdr>
              <w:spacing w:line="280" w:lineRule="exact"/>
              <w:ind w:left="-18" w:right="-18"/>
              <w:jc w:val="center"/>
              <w:rPr>
                <w:rFonts w:ascii="Arial" w:hAnsi="Arial" w:cs="Arial"/>
                <w:b/>
                <w:bCs/>
                <w:spacing w:val="-4"/>
                <w:sz w:val="16"/>
                <w:szCs w:val="16"/>
              </w:rPr>
            </w:pPr>
            <w:r w:rsidRPr="00851E0F">
              <w:rPr>
                <w:rFonts w:ascii="Arial" w:hAnsi="Arial" w:cs="Arial"/>
                <w:b/>
                <w:bCs/>
                <w:spacing w:val="-4"/>
                <w:sz w:val="16"/>
                <w:szCs w:val="16"/>
              </w:rPr>
              <w:t>per share</w:t>
            </w:r>
          </w:p>
        </w:tc>
      </w:tr>
      <w:tr w:rsidR="00E213C0" w:rsidRPr="00851E0F" w:rsidTr="003D4258">
        <w:trPr>
          <w:trHeight w:val="60"/>
        </w:trPr>
        <w:tc>
          <w:tcPr>
            <w:tcW w:w="3330" w:type="dxa"/>
          </w:tcPr>
          <w:p w:rsidR="00E213C0" w:rsidRPr="00851E0F" w:rsidRDefault="00E213C0" w:rsidP="003D4258">
            <w:pPr>
              <w:spacing w:line="280" w:lineRule="exact"/>
              <w:ind w:left="-18" w:right="-108"/>
              <w:jc w:val="center"/>
              <w:rPr>
                <w:rFonts w:ascii="Arial" w:hAnsi="Arial" w:cs="Arial"/>
                <w:b/>
                <w:bCs/>
                <w:spacing w:val="-4"/>
                <w:sz w:val="16"/>
                <w:szCs w:val="16"/>
                <w:rtl/>
                <w:cs/>
              </w:rPr>
            </w:pPr>
          </w:p>
        </w:tc>
        <w:tc>
          <w:tcPr>
            <w:tcW w:w="1170" w:type="dxa"/>
            <w:vAlign w:val="bottom"/>
          </w:tcPr>
          <w:p w:rsidR="00E213C0" w:rsidRPr="00851E0F" w:rsidRDefault="00E213C0" w:rsidP="003D4258">
            <w:pPr>
              <w:pBdr>
                <w:bottom w:val="single" w:sz="4" w:space="1" w:color="auto"/>
              </w:pBdr>
              <w:tabs>
                <w:tab w:val="left" w:pos="837"/>
              </w:tabs>
              <w:spacing w:line="280" w:lineRule="exact"/>
              <w:ind w:left="-18" w:right="-18"/>
              <w:jc w:val="center"/>
              <w:rPr>
                <w:rFonts w:ascii="Arial" w:hAnsi="Arial" w:cs="Arial"/>
                <w:b/>
                <w:bCs/>
                <w:spacing w:val="-4"/>
                <w:sz w:val="16"/>
                <w:szCs w:val="16"/>
              </w:rPr>
            </w:pPr>
            <w:r w:rsidRPr="00851E0F">
              <w:rPr>
                <w:rFonts w:ascii="Arial" w:hAnsi="Arial" w:cs="Arial"/>
                <w:b/>
                <w:bCs/>
                <w:spacing w:val="-4"/>
                <w:sz w:val="16"/>
                <w:szCs w:val="16"/>
              </w:rPr>
              <w:t>Share</w:t>
            </w:r>
          </w:p>
        </w:tc>
        <w:tc>
          <w:tcPr>
            <w:tcW w:w="1170" w:type="dxa"/>
            <w:vAlign w:val="bottom"/>
          </w:tcPr>
          <w:p w:rsidR="00E213C0" w:rsidRPr="00851E0F" w:rsidRDefault="00E213C0" w:rsidP="003D4258">
            <w:pPr>
              <w:pBdr>
                <w:bottom w:val="single" w:sz="4" w:space="1" w:color="auto"/>
              </w:pBdr>
              <w:spacing w:line="280" w:lineRule="exact"/>
              <w:ind w:left="-18" w:right="-18"/>
              <w:jc w:val="center"/>
              <w:rPr>
                <w:rFonts w:ascii="Arial" w:hAnsi="Arial" w:cs="Arial"/>
                <w:b/>
                <w:bCs/>
                <w:spacing w:val="-4"/>
                <w:sz w:val="16"/>
                <w:szCs w:val="16"/>
                <w:rtl/>
                <w:cs/>
              </w:rPr>
            </w:pPr>
            <w:r w:rsidRPr="00851E0F">
              <w:rPr>
                <w:rFonts w:ascii="Arial" w:hAnsi="Arial" w:cs="Arial"/>
                <w:b/>
                <w:bCs/>
                <w:spacing w:val="-4"/>
                <w:sz w:val="16"/>
                <w:szCs w:val="16"/>
              </w:rPr>
              <w:t>Baht</w:t>
            </w:r>
          </w:p>
        </w:tc>
        <w:tc>
          <w:tcPr>
            <w:tcW w:w="1170" w:type="dxa"/>
            <w:vAlign w:val="bottom"/>
          </w:tcPr>
          <w:p w:rsidR="00E213C0" w:rsidRPr="00851E0F" w:rsidRDefault="00E213C0" w:rsidP="003D4258">
            <w:pPr>
              <w:pBdr>
                <w:bottom w:val="single" w:sz="4" w:space="1" w:color="auto"/>
              </w:pBdr>
              <w:spacing w:line="280" w:lineRule="exact"/>
              <w:ind w:left="-18" w:right="-18"/>
              <w:jc w:val="center"/>
              <w:rPr>
                <w:rFonts w:ascii="Arial" w:hAnsi="Arial" w:cs="Arial"/>
                <w:b/>
                <w:bCs/>
                <w:spacing w:val="-4"/>
                <w:sz w:val="16"/>
                <w:szCs w:val="16"/>
              </w:rPr>
            </w:pPr>
            <w:r w:rsidRPr="00851E0F">
              <w:rPr>
                <w:rFonts w:ascii="Arial" w:hAnsi="Arial" w:cs="Arial"/>
                <w:b/>
                <w:bCs/>
                <w:spacing w:val="-4"/>
                <w:sz w:val="16"/>
                <w:szCs w:val="16"/>
              </w:rPr>
              <w:t>Baht</w:t>
            </w:r>
          </w:p>
        </w:tc>
        <w:tc>
          <w:tcPr>
            <w:tcW w:w="1170" w:type="dxa"/>
            <w:vAlign w:val="bottom"/>
          </w:tcPr>
          <w:p w:rsidR="00E213C0" w:rsidRPr="00851E0F" w:rsidRDefault="00E213C0" w:rsidP="003D4258">
            <w:pPr>
              <w:pBdr>
                <w:bottom w:val="single" w:sz="4" w:space="1" w:color="auto"/>
              </w:pBdr>
              <w:spacing w:line="280" w:lineRule="exact"/>
              <w:ind w:left="-18" w:right="-18"/>
              <w:jc w:val="center"/>
              <w:rPr>
                <w:rFonts w:ascii="Arial" w:hAnsi="Arial" w:cs="Arial"/>
                <w:b/>
                <w:bCs/>
                <w:spacing w:val="-4"/>
                <w:sz w:val="16"/>
                <w:szCs w:val="16"/>
                <w:rtl/>
                <w:cs/>
              </w:rPr>
            </w:pPr>
            <w:r w:rsidRPr="00851E0F">
              <w:rPr>
                <w:rFonts w:ascii="Arial" w:hAnsi="Arial" w:cs="Arial"/>
                <w:b/>
                <w:bCs/>
                <w:spacing w:val="-4"/>
                <w:sz w:val="16"/>
                <w:szCs w:val="16"/>
              </w:rPr>
              <w:t>Baht</w:t>
            </w:r>
          </w:p>
        </w:tc>
        <w:tc>
          <w:tcPr>
            <w:tcW w:w="1170" w:type="dxa"/>
            <w:vAlign w:val="bottom"/>
          </w:tcPr>
          <w:p w:rsidR="00E213C0" w:rsidRPr="00851E0F" w:rsidRDefault="00E213C0" w:rsidP="003D4258">
            <w:pPr>
              <w:pBdr>
                <w:bottom w:val="single" w:sz="4" w:space="1" w:color="auto"/>
              </w:pBdr>
              <w:spacing w:line="280" w:lineRule="exact"/>
              <w:ind w:left="-18" w:right="-18"/>
              <w:jc w:val="center"/>
              <w:rPr>
                <w:rFonts w:ascii="Arial" w:hAnsi="Arial" w:cs="Arial"/>
                <w:b/>
                <w:bCs/>
                <w:spacing w:val="-4"/>
                <w:sz w:val="16"/>
                <w:szCs w:val="16"/>
              </w:rPr>
            </w:pPr>
            <w:r w:rsidRPr="00851E0F">
              <w:rPr>
                <w:rFonts w:ascii="Arial" w:hAnsi="Arial" w:cs="Arial"/>
                <w:b/>
                <w:bCs/>
                <w:spacing w:val="-4"/>
                <w:sz w:val="16"/>
                <w:szCs w:val="16"/>
              </w:rPr>
              <w:t>Baht</w:t>
            </w:r>
          </w:p>
        </w:tc>
      </w:tr>
      <w:tr w:rsidR="00E213C0" w:rsidRPr="00851E0F" w:rsidTr="003D4258">
        <w:trPr>
          <w:trHeight w:val="80"/>
        </w:trPr>
        <w:tc>
          <w:tcPr>
            <w:tcW w:w="3330" w:type="dxa"/>
          </w:tcPr>
          <w:p w:rsidR="00E213C0" w:rsidRPr="00851E0F" w:rsidRDefault="00E213C0" w:rsidP="003D4258">
            <w:pPr>
              <w:spacing w:line="280" w:lineRule="exact"/>
              <w:ind w:left="-18" w:right="-108"/>
              <w:jc w:val="both"/>
              <w:rPr>
                <w:rFonts w:ascii="Arial" w:hAnsi="Arial" w:cs="Arial"/>
                <w:spacing w:val="-4"/>
                <w:sz w:val="16"/>
                <w:szCs w:val="16"/>
                <w:lang w:eastAsia="th-TH"/>
              </w:rPr>
            </w:pPr>
          </w:p>
        </w:tc>
        <w:tc>
          <w:tcPr>
            <w:tcW w:w="1170" w:type="dxa"/>
            <w:vAlign w:val="bottom"/>
          </w:tcPr>
          <w:p w:rsidR="00E213C0" w:rsidRPr="00851E0F" w:rsidRDefault="00E213C0" w:rsidP="003D4258">
            <w:pPr>
              <w:spacing w:line="280" w:lineRule="exact"/>
              <w:ind w:left="-18" w:right="-18"/>
              <w:jc w:val="both"/>
              <w:rPr>
                <w:rFonts w:ascii="Arial" w:hAnsi="Arial" w:cs="Arial"/>
                <w:spacing w:val="-4"/>
                <w:sz w:val="16"/>
                <w:szCs w:val="16"/>
                <w:lang w:eastAsia="th-TH"/>
              </w:rPr>
            </w:pPr>
          </w:p>
        </w:tc>
        <w:tc>
          <w:tcPr>
            <w:tcW w:w="1170" w:type="dxa"/>
            <w:vAlign w:val="bottom"/>
          </w:tcPr>
          <w:p w:rsidR="00E213C0" w:rsidRPr="00851E0F" w:rsidRDefault="00E213C0" w:rsidP="003D4258">
            <w:pPr>
              <w:spacing w:line="280" w:lineRule="exact"/>
              <w:ind w:left="-18" w:right="-18"/>
              <w:jc w:val="both"/>
              <w:rPr>
                <w:rFonts w:ascii="Arial" w:hAnsi="Arial" w:cs="Arial"/>
                <w:spacing w:val="-4"/>
                <w:sz w:val="16"/>
                <w:szCs w:val="16"/>
                <w:lang w:eastAsia="th-TH"/>
              </w:rPr>
            </w:pPr>
          </w:p>
        </w:tc>
        <w:tc>
          <w:tcPr>
            <w:tcW w:w="1170" w:type="dxa"/>
            <w:vAlign w:val="bottom"/>
          </w:tcPr>
          <w:p w:rsidR="00E213C0" w:rsidRPr="00851E0F" w:rsidRDefault="00E213C0" w:rsidP="003D4258">
            <w:pPr>
              <w:spacing w:line="280" w:lineRule="exact"/>
              <w:ind w:left="-18" w:right="-18"/>
              <w:jc w:val="both"/>
              <w:rPr>
                <w:rFonts w:ascii="Arial" w:hAnsi="Arial" w:cs="Arial"/>
                <w:spacing w:val="-4"/>
                <w:sz w:val="16"/>
                <w:szCs w:val="16"/>
                <w:lang w:eastAsia="th-TH"/>
              </w:rPr>
            </w:pPr>
          </w:p>
        </w:tc>
        <w:tc>
          <w:tcPr>
            <w:tcW w:w="1170" w:type="dxa"/>
          </w:tcPr>
          <w:p w:rsidR="00E213C0" w:rsidRPr="00851E0F" w:rsidRDefault="00E213C0" w:rsidP="003D4258">
            <w:pPr>
              <w:spacing w:line="280" w:lineRule="exact"/>
              <w:ind w:left="-18" w:right="-18"/>
              <w:jc w:val="both"/>
              <w:rPr>
                <w:rFonts w:ascii="Arial" w:hAnsi="Arial" w:cs="Arial"/>
                <w:spacing w:val="-4"/>
                <w:sz w:val="16"/>
                <w:szCs w:val="16"/>
                <w:lang w:eastAsia="th-TH"/>
              </w:rPr>
            </w:pPr>
          </w:p>
        </w:tc>
        <w:tc>
          <w:tcPr>
            <w:tcW w:w="1170" w:type="dxa"/>
          </w:tcPr>
          <w:p w:rsidR="00E213C0" w:rsidRPr="00851E0F" w:rsidRDefault="00E213C0" w:rsidP="003D4258">
            <w:pPr>
              <w:spacing w:line="280" w:lineRule="exact"/>
              <w:ind w:left="-18" w:right="-18"/>
              <w:jc w:val="both"/>
              <w:rPr>
                <w:rFonts w:ascii="Arial" w:hAnsi="Arial" w:cs="Arial"/>
                <w:spacing w:val="-4"/>
                <w:sz w:val="16"/>
                <w:szCs w:val="16"/>
                <w:lang w:eastAsia="th-TH"/>
              </w:rPr>
            </w:pPr>
          </w:p>
        </w:tc>
      </w:tr>
      <w:tr w:rsidR="00E213C0" w:rsidRPr="00851E0F" w:rsidTr="003D4258">
        <w:trPr>
          <w:trHeight w:val="60"/>
        </w:trPr>
        <w:tc>
          <w:tcPr>
            <w:tcW w:w="3330" w:type="dxa"/>
          </w:tcPr>
          <w:p w:rsidR="00E213C0" w:rsidRPr="00851E0F" w:rsidRDefault="00E213C0" w:rsidP="003D4258">
            <w:pPr>
              <w:spacing w:line="280" w:lineRule="exact"/>
              <w:ind w:left="6" w:right="-108" w:hanging="24"/>
              <w:rPr>
                <w:rFonts w:ascii="Arial" w:hAnsi="Arial" w:cs="Arial"/>
                <w:spacing w:val="-4"/>
                <w:sz w:val="16"/>
                <w:szCs w:val="16"/>
                <w:rtl/>
                <w:cs/>
              </w:rPr>
            </w:pPr>
            <w:r w:rsidRPr="00851E0F">
              <w:rPr>
                <w:rFonts w:ascii="Arial" w:hAnsi="Arial" w:cs="Arial"/>
                <w:b/>
                <w:bCs/>
                <w:spacing w:val="-4"/>
                <w:sz w:val="16"/>
                <w:szCs w:val="16"/>
              </w:rPr>
              <w:t>Basic earnings</w:t>
            </w:r>
            <w:r w:rsidRPr="00851E0F">
              <w:rPr>
                <w:rFonts w:ascii="Arial" w:hAnsi="Arial" w:cs="Arial"/>
                <w:spacing w:val="-4"/>
                <w:sz w:val="16"/>
                <w:szCs w:val="16"/>
              </w:rPr>
              <w:t xml:space="preserve"> </w:t>
            </w:r>
            <w:r w:rsidRPr="00851E0F">
              <w:rPr>
                <w:rFonts w:ascii="Arial" w:hAnsi="Arial" w:cs="Arial"/>
                <w:b/>
                <w:bCs/>
                <w:spacing w:val="-4"/>
                <w:sz w:val="16"/>
                <w:szCs w:val="16"/>
              </w:rPr>
              <w:t>(loss)</w:t>
            </w:r>
            <w:r w:rsidRPr="00851E0F">
              <w:rPr>
                <w:rFonts w:ascii="Arial" w:hAnsi="Arial" w:cs="Arial"/>
                <w:spacing w:val="-4"/>
                <w:sz w:val="16"/>
                <w:szCs w:val="16"/>
              </w:rPr>
              <w:t xml:space="preserve"> </w:t>
            </w:r>
            <w:r w:rsidRPr="00851E0F">
              <w:rPr>
                <w:rFonts w:ascii="Arial" w:hAnsi="Arial" w:cs="Arial"/>
                <w:b/>
                <w:bCs/>
                <w:spacing w:val="-4"/>
                <w:sz w:val="16"/>
                <w:szCs w:val="16"/>
              </w:rPr>
              <w:t>per share</w:t>
            </w:r>
          </w:p>
        </w:tc>
        <w:tc>
          <w:tcPr>
            <w:tcW w:w="1170" w:type="dxa"/>
            <w:vAlign w:val="bottom"/>
          </w:tcPr>
          <w:p w:rsidR="00E213C0" w:rsidRPr="00851E0F" w:rsidRDefault="00E213C0" w:rsidP="003D4258">
            <w:pPr>
              <w:tabs>
                <w:tab w:val="decimal" w:pos="990"/>
              </w:tabs>
              <w:spacing w:line="280" w:lineRule="exact"/>
              <w:ind w:left="-18" w:right="-18"/>
              <w:jc w:val="right"/>
              <w:rPr>
                <w:rFonts w:ascii="Arial" w:eastAsia="Times New Roman" w:hAnsi="Arial" w:cs="Arial"/>
                <w:noProof w:val="0"/>
                <w:spacing w:val="-4"/>
                <w:sz w:val="16"/>
                <w:szCs w:val="16"/>
                <w:lang w:bidi="th-TH"/>
              </w:rPr>
            </w:pPr>
          </w:p>
        </w:tc>
        <w:tc>
          <w:tcPr>
            <w:tcW w:w="1170" w:type="dxa"/>
            <w:vAlign w:val="bottom"/>
          </w:tcPr>
          <w:p w:rsidR="00E213C0" w:rsidRPr="00851E0F" w:rsidRDefault="00E213C0" w:rsidP="003D4258">
            <w:pPr>
              <w:tabs>
                <w:tab w:val="decimal" w:pos="990"/>
              </w:tabs>
              <w:spacing w:line="280" w:lineRule="exact"/>
              <w:ind w:left="-18" w:right="-18"/>
              <w:jc w:val="right"/>
              <w:rPr>
                <w:rFonts w:ascii="Arial" w:eastAsia="Times New Roman" w:hAnsi="Arial" w:cs="Arial"/>
                <w:noProof w:val="0"/>
                <w:spacing w:val="-4"/>
                <w:sz w:val="16"/>
                <w:szCs w:val="16"/>
                <w:rtl/>
                <w:cs/>
              </w:rPr>
            </w:pPr>
          </w:p>
        </w:tc>
        <w:tc>
          <w:tcPr>
            <w:tcW w:w="1170" w:type="dxa"/>
            <w:vAlign w:val="bottom"/>
          </w:tcPr>
          <w:p w:rsidR="00E213C0" w:rsidRPr="00851E0F" w:rsidRDefault="00E213C0" w:rsidP="003D4258">
            <w:pPr>
              <w:tabs>
                <w:tab w:val="left" w:pos="338"/>
                <w:tab w:val="decimal" w:pos="990"/>
              </w:tabs>
              <w:spacing w:line="280" w:lineRule="exact"/>
              <w:ind w:left="-18" w:right="-18"/>
              <w:jc w:val="right"/>
              <w:rPr>
                <w:rFonts w:ascii="Arial" w:eastAsia="Times New Roman" w:hAnsi="Arial" w:cs="Arial"/>
                <w:noProof w:val="0"/>
                <w:spacing w:val="-4"/>
                <w:sz w:val="16"/>
                <w:szCs w:val="16"/>
                <w:rtl/>
                <w:cs/>
              </w:rPr>
            </w:pPr>
          </w:p>
        </w:tc>
        <w:tc>
          <w:tcPr>
            <w:tcW w:w="1170" w:type="dxa"/>
          </w:tcPr>
          <w:p w:rsidR="00E213C0" w:rsidRPr="00851E0F" w:rsidRDefault="00E213C0" w:rsidP="003D4258">
            <w:pPr>
              <w:tabs>
                <w:tab w:val="left" w:pos="338"/>
                <w:tab w:val="decimal" w:pos="990"/>
              </w:tabs>
              <w:spacing w:line="280" w:lineRule="exact"/>
              <w:ind w:left="-18" w:right="-18"/>
              <w:jc w:val="right"/>
              <w:rPr>
                <w:rFonts w:ascii="Arial" w:eastAsia="Times New Roman" w:hAnsi="Arial" w:cs="Arial"/>
                <w:noProof w:val="0"/>
                <w:spacing w:val="-4"/>
                <w:sz w:val="16"/>
                <w:szCs w:val="16"/>
                <w:rtl/>
                <w:cs/>
              </w:rPr>
            </w:pPr>
          </w:p>
        </w:tc>
        <w:tc>
          <w:tcPr>
            <w:tcW w:w="1170" w:type="dxa"/>
          </w:tcPr>
          <w:p w:rsidR="00E213C0" w:rsidRPr="00851E0F" w:rsidRDefault="00E213C0" w:rsidP="003D4258">
            <w:pPr>
              <w:tabs>
                <w:tab w:val="left" w:pos="338"/>
                <w:tab w:val="decimal" w:pos="990"/>
              </w:tabs>
              <w:spacing w:line="280" w:lineRule="exact"/>
              <w:ind w:left="-18" w:right="-18"/>
              <w:jc w:val="right"/>
              <w:rPr>
                <w:rFonts w:ascii="Arial" w:eastAsia="Times New Roman" w:hAnsi="Arial" w:cs="Arial"/>
                <w:noProof w:val="0"/>
                <w:spacing w:val="-4"/>
                <w:sz w:val="16"/>
                <w:szCs w:val="16"/>
                <w:rtl/>
                <w:cs/>
              </w:rPr>
            </w:pPr>
          </w:p>
        </w:tc>
      </w:tr>
      <w:tr w:rsidR="00E213C0" w:rsidRPr="00851E0F" w:rsidTr="003D4258">
        <w:trPr>
          <w:trHeight w:val="60"/>
        </w:trPr>
        <w:tc>
          <w:tcPr>
            <w:tcW w:w="3330" w:type="dxa"/>
          </w:tcPr>
          <w:p w:rsidR="00E213C0" w:rsidRPr="00851E0F" w:rsidRDefault="00E213C0" w:rsidP="003D4258">
            <w:pPr>
              <w:spacing w:line="280" w:lineRule="exact"/>
              <w:ind w:left="6" w:right="-108" w:hanging="24"/>
              <w:rPr>
                <w:rFonts w:ascii="Arial" w:hAnsi="Arial" w:cs="Arial"/>
                <w:spacing w:val="-4"/>
                <w:sz w:val="16"/>
                <w:szCs w:val="16"/>
              </w:rPr>
            </w:pPr>
            <w:r w:rsidRPr="00851E0F">
              <w:rPr>
                <w:rFonts w:ascii="Arial" w:hAnsi="Arial" w:cs="Arial"/>
                <w:spacing w:val="-4"/>
                <w:sz w:val="16"/>
                <w:szCs w:val="16"/>
              </w:rPr>
              <w:t>Profit (loss) for the year</w:t>
            </w:r>
          </w:p>
        </w:tc>
        <w:tc>
          <w:tcPr>
            <w:tcW w:w="1170" w:type="dxa"/>
            <w:vAlign w:val="bottom"/>
          </w:tcPr>
          <w:p w:rsidR="00E213C0" w:rsidRPr="00851E0F" w:rsidRDefault="00E213C0" w:rsidP="003D4258">
            <w:pPr>
              <w:pBdr>
                <w:bottom w:val="double" w:sz="4" w:space="1" w:color="auto"/>
              </w:pBdr>
              <w:spacing w:line="280" w:lineRule="exact"/>
              <w:ind w:left="-18" w:right="-18"/>
              <w:jc w:val="right"/>
              <w:rPr>
                <w:rFonts w:ascii="Arial" w:hAnsi="Arial" w:cs="Arial"/>
                <w:spacing w:val="-4"/>
                <w:sz w:val="16"/>
                <w:szCs w:val="16"/>
              </w:rPr>
            </w:pPr>
            <w:r w:rsidRPr="00851E0F">
              <w:rPr>
                <w:rFonts w:ascii="Arial" w:hAnsi="Arial" w:cs="Arial"/>
                <w:spacing w:val="-4"/>
                <w:sz w:val="16"/>
                <w:szCs w:val="16"/>
              </w:rPr>
              <w:t>684,903,221</w:t>
            </w:r>
          </w:p>
        </w:tc>
        <w:tc>
          <w:tcPr>
            <w:tcW w:w="1170" w:type="dxa"/>
          </w:tcPr>
          <w:p w:rsidR="00E213C0" w:rsidRPr="00851E0F" w:rsidRDefault="00E213C0" w:rsidP="003D4258">
            <w:pPr>
              <w:pBdr>
                <w:bottom w:val="double" w:sz="4" w:space="1" w:color="auto"/>
              </w:pBdr>
              <w:spacing w:line="280" w:lineRule="exact"/>
              <w:ind w:left="-18" w:right="-18"/>
              <w:jc w:val="right"/>
              <w:rPr>
                <w:rFonts w:ascii="Arial" w:hAnsi="Arial" w:cs="Arial"/>
                <w:spacing w:val="-4"/>
                <w:sz w:val="16"/>
                <w:szCs w:val="16"/>
              </w:rPr>
            </w:pPr>
            <w:r w:rsidRPr="00851E0F">
              <w:rPr>
                <w:rFonts w:ascii="Arial" w:hAnsi="Arial" w:cs="Arial"/>
                <w:spacing w:val="-4"/>
                <w:sz w:val="16"/>
                <w:szCs w:val="16"/>
              </w:rPr>
              <w:t>(134,639,815)</w:t>
            </w:r>
          </w:p>
        </w:tc>
        <w:tc>
          <w:tcPr>
            <w:tcW w:w="1170" w:type="dxa"/>
            <w:vAlign w:val="bottom"/>
          </w:tcPr>
          <w:p w:rsidR="00E213C0" w:rsidRPr="00851E0F" w:rsidRDefault="00E213C0" w:rsidP="003D4258">
            <w:pPr>
              <w:pBdr>
                <w:bottom w:val="double" w:sz="4" w:space="1" w:color="auto"/>
              </w:pBdr>
              <w:spacing w:line="280" w:lineRule="exact"/>
              <w:ind w:left="-18" w:right="-18"/>
              <w:jc w:val="right"/>
              <w:rPr>
                <w:rFonts w:ascii="Arial" w:hAnsi="Arial" w:cs="Arial"/>
                <w:spacing w:val="-4"/>
                <w:sz w:val="16"/>
                <w:szCs w:val="16"/>
              </w:rPr>
            </w:pPr>
            <w:r w:rsidRPr="00851E0F">
              <w:rPr>
                <w:rFonts w:ascii="Arial" w:hAnsi="Arial" w:cs="Arial"/>
                <w:spacing w:val="-4"/>
                <w:sz w:val="16"/>
                <w:szCs w:val="16"/>
              </w:rPr>
              <w:t>(0.197)</w:t>
            </w:r>
          </w:p>
        </w:tc>
        <w:tc>
          <w:tcPr>
            <w:tcW w:w="1170" w:type="dxa"/>
            <w:vAlign w:val="bottom"/>
          </w:tcPr>
          <w:p w:rsidR="00E213C0" w:rsidRPr="00851E0F" w:rsidRDefault="00E213C0" w:rsidP="003D4258">
            <w:pPr>
              <w:pBdr>
                <w:bottom w:val="double" w:sz="4" w:space="1" w:color="auto"/>
              </w:pBdr>
              <w:spacing w:line="280" w:lineRule="exact"/>
              <w:ind w:left="-18" w:right="-18"/>
              <w:jc w:val="right"/>
              <w:rPr>
                <w:rFonts w:ascii="Arial" w:hAnsi="Arial" w:cs="Arial"/>
                <w:spacing w:val="-4"/>
                <w:sz w:val="16"/>
                <w:szCs w:val="16"/>
              </w:rPr>
            </w:pPr>
            <w:r w:rsidRPr="00851E0F">
              <w:rPr>
                <w:rFonts w:ascii="Arial" w:hAnsi="Arial" w:cs="Arial"/>
                <w:spacing w:val="-4"/>
                <w:sz w:val="16"/>
                <w:szCs w:val="16"/>
              </w:rPr>
              <w:t>(133,347,267)</w:t>
            </w:r>
          </w:p>
        </w:tc>
        <w:tc>
          <w:tcPr>
            <w:tcW w:w="1170" w:type="dxa"/>
            <w:vAlign w:val="bottom"/>
          </w:tcPr>
          <w:p w:rsidR="00E213C0" w:rsidRPr="00851E0F" w:rsidRDefault="00E213C0" w:rsidP="003D4258">
            <w:pPr>
              <w:pBdr>
                <w:bottom w:val="double" w:sz="4" w:space="1" w:color="auto"/>
              </w:pBdr>
              <w:spacing w:line="280" w:lineRule="exact"/>
              <w:jc w:val="right"/>
              <w:rPr>
                <w:rFonts w:ascii="Arial" w:hAnsi="Arial" w:cs="Arial"/>
                <w:spacing w:val="-4"/>
                <w:sz w:val="16"/>
                <w:szCs w:val="16"/>
              </w:rPr>
            </w:pPr>
            <w:r w:rsidRPr="00851E0F">
              <w:rPr>
                <w:rFonts w:ascii="Arial" w:hAnsi="Arial" w:cs="Arial"/>
                <w:spacing w:val="-4"/>
                <w:sz w:val="16"/>
                <w:szCs w:val="16"/>
              </w:rPr>
              <w:t>(0.195)</w:t>
            </w:r>
          </w:p>
        </w:tc>
      </w:tr>
    </w:tbl>
    <w:p w:rsidR="00E254BD" w:rsidRPr="00851E0F" w:rsidRDefault="00E254BD" w:rsidP="0004550A">
      <w:pPr>
        <w:ind w:left="540"/>
        <w:jc w:val="both"/>
        <w:rPr>
          <w:rFonts w:ascii="Arial" w:hAnsi="Arial" w:cs="Arial"/>
          <w:sz w:val="20"/>
          <w:szCs w:val="20"/>
        </w:rPr>
      </w:pPr>
    </w:p>
    <w:p w:rsidR="00E254BD" w:rsidRPr="00851E0F" w:rsidRDefault="00E254BD" w:rsidP="00E254BD">
      <w:pPr>
        <w:ind w:left="540"/>
        <w:jc w:val="both"/>
        <w:rPr>
          <w:rFonts w:ascii="Arial" w:hAnsi="Arial" w:cs="Arial"/>
          <w:sz w:val="20"/>
          <w:szCs w:val="20"/>
        </w:rPr>
      </w:pPr>
      <w:r w:rsidRPr="00851E0F">
        <w:rPr>
          <w:rFonts w:ascii="Arial" w:hAnsi="Arial" w:cs="Arial"/>
          <w:sz w:val="20"/>
          <w:szCs w:val="20"/>
        </w:rPr>
        <w:t xml:space="preserve">The Company did not calculate the diluted earnings (loss) per </w:t>
      </w:r>
      <w:r w:rsidRPr="00851E0F">
        <w:rPr>
          <w:rFonts w:ascii="Arial" w:hAnsi="Arial" w:cs="Arial"/>
          <w:sz w:val="20"/>
          <w:szCs w:val="20"/>
          <w:lang w:bidi="th-TH"/>
        </w:rPr>
        <w:t>share for t</w:t>
      </w:r>
      <w:r w:rsidRPr="00851E0F">
        <w:rPr>
          <w:rFonts w:ascii="Arial" w:hAnsi="Arial" w:cs="Arial"/>
          <w:sz w:val="20"/>
          <w:szCs w:val="20"/>
        </w:rPr>
        <w:t>he Consolidated and the Comapany financial statement for the year ended 31 December 2016 since excercised price of warrants exceeded average market price of ordinary shares during the year.</w:t>
      </w:r>
    </w:p>
    <w:p w:rsidR="00EC1BA9" w:rsidRPr="00851E0F" w:rsidRDefault="00EC1BA9">
      <w:pPr>
        <w:rPr>
          <w:rFonts w:ascii="Arial" w:hAnsi="Arial" w:cs="Arial"/>
          <w:b/>
          <w:caps/>
          <w:noProof w:val="0"/>
          <w:sz w:val="20"/>
          <w:szCs w:val="20"/>
        </w:rPr>
      </w:pPr>
    </w:p>
    <w:p w:rsidR="00F732D8" w:rsidRPr="00851E0F" w:rsidRDefault="00F732D8" w:rsidP="00EB1E03">
      <w:pPr>
        <w:numPr>
          <w:ilvl w:val="0"/>
          <w:numId w:val="2"/>
        </w:numPr>
        <w:tabs>
          <w:tab w:val="left" w:pos="540"/>
        </w:tabs>
        <w:ind w:hanging="3510"/>
        <w:jc w:val="both"/>
        <w:rPr>
          <w:rFonts w:ascii="Arial" w:hAnsi="Arial" w:cs="Arial"/>
          <w:b/>
          <w:caps/>
          <w:noProof w:val="0"/>
          <w:sz w:val="20"/>
          <w:szCs w:val="20"/>
        </w:rPr>
      </w:pPr>
      <w:r w:rsidRPr="00851E0F">
        <w:rPr>
          <w:rFonts w:ascii="Arial" w:hAnsi="Arial" w:cs="Arial"/>
          <w:b/>
          <w:caps/>
          <w:noProof w:val="0"/>
          <w:sz w:val="20"/>
          <w:szCs w:val="20"/>
        </w:rPr>
        <w:t>EXPENSES BY NATURE</w:t>
      </w:r>
    </w:p>
    <w:p w:rsidR="00F732D8" w:rsidRPr="00851E0F" w:rsidRDefault="00F732D8" w:rsidP="00F732D8">
      <w:pPr>
        <w:tabs>
          <w:tab w:val="left" w:pos="540"/>
        </w:tabs>
        <w:ind w:left="3510"/>
        <w:jc w:val="both"/>
        <w:rPr>
          <w:rFonts w:ascii="Arial" w:hAnsi="Arial" w:cs="Arial"/>
          <w:b/>
          <w:caps/>
          <w:noProof w:val="0"/>
          <w:sz w:val="12"/>
          <w:szCs w:val="12"/>
          <w:lang w:bidi="th-TH"/>
        </w:rPr>
      </w:pPr>
    </w:p>
    <w:tbl>
      <w:tblPr>
        <w:tblW w:w="9180" w:type="dxa"/>
        <w:tblInd w:w="288" w:type="dxa"/>
        <w:tblLayout w:type="fixed"/>
        <w:tblLook w:val="0000" w:firstRow="0" w:lastRow="0" w:firstColumn="0" w:lastColumn="0" w:noHBand="0" w:noVBand="0"/>
      </w:tblPr>
      <w:tblGrid>
        <w:gridCol w:w="4050"/>
        <w:gridCol w:w="1282"/>
        <w:gridCol w:w="1283"/>
        <w:gridCol w:w="1282"/>
        <w:gridCol w:w="1283"/>
      </w:tblGrid>
      <w:tr w:rsidR="00F732D8" w:rsidRPr="00851E0F" w:rsidTr="00E01885">
        <w:trPr>
          <w:trHeight w:val="271"/>
        </w:trPr>
        <w:tc>
          <w:tcPr>
            <w:tcW w:w="4050" w:type="dxa"/>
            <w:tcBorders>
              <w:top w:val="nil"/>
              <w:left w:val="nil"/>
              <w:bottom w:val="nil"/>
              <w:right w:val="nil"/>
            </w:tcBorders>
          </w:tcPr>
          <w:p w:rsidR="00F732D8" w:rsidRPr="00851E0F" w:rsidRDefault="00F732D8" w:rsidP="00E01885">
            <w:pPr>
              <w:spacing w:line="280" w:lineRule="exact"/>
              <w:ind w:left="342" w:right="-108" w:hanging="90"/>
              <w:rPr>
                <w:rFonts w:ascii="Arial" w:hAnsi="Arial" w:cs="Arial"/>
                <w:sz w:val="20"/>
                <w:szCs w:val="20"/>
              </w:rPr>
            </w:pPr>
          </w:p>
        </w:tc>
        <w:tc>
          <w:tcPr>
            <w:tcW w:w="5130" w:type="dxa"/>
            <w:gridSpan w:val="4"/>
            <w:tcBorders>
              <w:top w:val="nil"/>
              <w:left w:val="nil"/>
              <w:bottom w:val="nil"/>
              <w:right w:val="nil"/>
            </w:tcBorders>
            <w:vAlign w:val="bottom"/>
          </w:tcPr>
          <w:p w:rsidR="00F732D8" w:rsidRPr="00851E0F" w:rsidRDefault="00F732D8" w:rsidP="00E01885">
            <w:pPr>
              <w:pStyle w:val="10"/>
              <w:pBdr>
                <w:bottom w:val="single" w:sz="4" w:space="1" w:color="auto"/>
              </w:pBdr>
              <w:spacing w:line="280" w:lineRule="exact"/>
              <w:ind w:left="34" w:hanging="34"/>
              <w:jc w:val="center"/>
              <w:rPr>
                <w:rFonts w:ascii="Arial" w:eastAsia="Times New Roman" w:hAnsi="Arial" w:cs="Arial"/>
                <w:b/>
                <w:bCs/>
                <w:sz w:val="20"/>
                <w:szCs w:val="20"/>
                <w:lang w:eastAsia="en-US"/>
              </w:rPr>
            </w:pPr>
            <w:r w:rsidRPr="00851E0F">
              <w:rPr>
                <w:rFonts w:ascii="Arial" w:hAnsi="Arial" w:cs="Arial"/>
                <w:b/>
                <w:bCs/>
                <w:sz w:val="20"/>
                <w:szCs w:val="20"/>
              </w:rPr>
              <w:t>(Unit: Baht)</w:t>
            </w:r>
          </w:p>
        </w:tc>
      </w:tr>
      <w:tr w:rsidR="00F732D8" w:rsidRPr="00851E0F" w:rsidTr="00E01885">
        <w:trPr>
          <w:trHeight w:val="271"/>
        </w:trPr>
        <w:tc>
          <w:tcPr>
            <w:tcW w:w="4050" w:type="dxa"/>
            <w:tcBorders>
              <w:top w:val="nil"/>
              <w:left w:val="nil"/>
              <w:bottom w:val="nil"/>
              <w:right w:val="nil"/>
            </w:tcBorders>
          </w:tcPr>
          <w:p w:rsidR="00F732D8" w:rsidRPr="00851E0F" w:rsidRDefault="00F732D8" w:rsidP="00E01885">
            <w:pPr>
              <w:spacing w:line="280" w:lineRule="exact"/>
              <w:ind w:left="342" w:right="-108" w:hanging="90"/>
              <w:rPr>
                <w:rFonts w:ascii="Arial" w:hAnsi="Arial" w:cs="Arial"/>
                <w:sz w:val="20"/>
                <w:szCs w:val="20"/>
              </w:rPr>
            </w:pPr>
          </w:p>
        </w:tc>
        <w:tc>
          <w:tcPr>
            <w:tcW w:w="2565" w:type="dxa"/>
            <w:gridSpan w:val="2"/>
            <w:tcBorders>
              <w:top w:val="nil"/>
              <w:left w:val="nil"/>
              <w:bottom w:val="nil"/>
              <w:right w:val="nil"/>
            </w:tcBorders>
            <w:vAlign w:val="bottom"/>
          </w:tcPr>
          <w:p w:rsidR="00F732D8" w:rsidRPr="00851E0F" w:rsidRDefault="00F732D8" w:rsidP="00E01885">
            <w:pPr>
              <w:pStyle w:val="10"/>
              <w:pBdr>
                <w:bottom w:val="single" w:sz="4" w:space="1" w:color="auto"/>
              </w:pBdr>
              <w:spacing w:line="280" w:lineRule="exact"/>
              <w:ind w:left="34" w:hanging="34"/>
              <w:jc w:val="center"/>
              <w:rPr>
                <w:rFonts w:ascii="Arial" w:hAnsi="Arial" w:cs="Arial"/>
                <w:b/>
                <w:bCs/>
                <w:snapToGrid w:val="0"/>
                <w:spacing w:val="-4"/>
                <w:sz w:val="20"/>
                <w:szCs w:val="20"/>
              </w:rPr>
            </w:pPr>
            <w:r w:rsidRPr="00851E0F">
              <w:rPr>
                <w:rFonts w:ascii="Arial" w:hAnsi="Arial" w:cs="Arial"/>
                <w:b/>
                <w:bCs/>
                <w:snapToGrid w:val="0"/>
                <w:spacing w:val="-4"/>
                <w:sz w:val="20"/>
                <w:szCs w:val="20"/>
              </w:rPr>
              <w:t>Consolidated</w:t>
            </w:r>
          </w:p>
        </w:tc>
        <w:tc>
          <w:tcPr>
            <w:tcW w:w="2565" w:type="dxa"/>
            <w:gridSpan w:val="2"/>
            <w:tcBorders>
              <w:left w:val="nil"/>
              <w:bottom w:val="nil"/>
              <w:right w:val="nil"/>
            </w:tcBorders>
            <w:vAlign w:val="bottom"/>
          </w:tcPr>
          <w:p w:rsidR="00F732D8" w:rsidRPr="00851E0F" w:rsidRDefault="00F732D8" w:rsidP="00E01885">
            <w:pPr>
              <w:pStyle w:val="10"/>
              <w:pBdr>
                <w:bottom w:val="single" w:sz="4" w:space="1" w:color="auto"/>
              </w:pBdr>
              <w:spacing w:line="280" w:lineRule="exact"/>
              <w:ind w:left="34" w:hanging="34"/>
              <w:jc w:val="center"/>
              <w:rPr>
                <w:rFonts w:ascii="Arial" w:hAnsi="Arial" w:cs="Arial"/>
                <w:b/>
                <w:bCs/>
                <w:snapToGrid w:val="0"/>
                <w:spacing w:val="-4"/>
                <w:sz w:val="20"/>
                <w:szCs w:val="20"/>
              </w:rPr>
            </w:pPr>
            <w:r w:rsidRPr="00851E0F">
              <w:rPr>
                <w:rFonts w:ascii="Arial" w:hAnsi="Arial" w:cs="Arial"/>
                <w:b/>
                <w:bCs/>
                <w:snapToGrid w:val="0"/>
                <w:spacing w:val="-4"/>
                <w:sz w:val="20"/>
                <w:szCs w:val="20"/>
              </w:rPr>
              <w:t>The Company</w:t>
            </w:r>
          </w:p>
        </w:tc>
      </w:tr>
      <w:tr w:rsidR="00F732D8" w:rsidRPr="00851E0F" w:rsidTr="00E01885">
        <w:trPr>
          <w:trHeight w:val="271"/>
        </w:trPr>
        <w:tc>
          <w:tcPr>
            <w:tcW w:w="4050" w:type="dxa"/>
            <w:tcBorders>
              <w:top w:val="nil"/>
              <w:left w:val="nil"/>
              <w:bottom w:val="nil"/>
              <w:right w:val="nil"/>
            </w:tcBorders>
          </w:tcPr>
          <w:p w:rsidR="00F732D8" w:rsidRPr="00851E0F" w:rsidRDefault="00F732D8" w:rsidP="00E01885">
            <w:pPr>
              <w:spacing w:line="280" w:lineRule="exact"/>
              <w:ind w:left="342" w:right="-108" w:hanging="90"/>
              <w:rPr>
                <w:rFonts w:ascii="Arial" w:hAnsi="Arial" w:cs="Arial"/>
                <w:sz w:val="20"/>
                <w:szCs w:val="20"/>
              </w:rPr>
            </w:pPr>
          </w:p>
        </w:tc>
        <w:tc>
          <w:tcPr>
            <w:tcW w:w="1282" w:type="dxa"/>
            <w:tcBorders>
              <w:top w:val="nil"/>
              <w:left w:val="nil"/>
              <w:bottom w:val="nil"/>
              <w:right w:val="nil"/>
            </w:tcBorders>
          </w:tcPr>
          <w:p w:rsidR="00F732D8" w:rsidRPr="00851E0F" w:rsidRDefault="00F732D8" w:rsidP="00E01885">
            <w:pPr>
              <w:pStyle w:val="Heading4"/>
              <w:pBdr>
                <w:bottom w:val="single" w:sz="4" w:space="1" w:color="auto"/>
              </w:pBdr>
              <w:spacing w:line="280" w:lineRule="exact"/>
              <w:ind w:left="-18" w:right="-18"/>
              <w:jc w:val="right"/>
              <w:rPr>
                <w:rFonts w:ascii="Arial" w:hAnsi="Arial" w:cs="Arial"/>
                <w:b/>
                <w:bCs/>
                <w:spacing w:val="-6"/>
                <w:sz w:val="20"/>
                <w:szCs w:val="20"/>
                <w:u w:val="none"/>
              </w:rPr>
            </w:pPr>
            <w:r w:rsidRPr="00851E0F">
              <w:rPr>
                <w:rFonts w:ascii="Arial" w:hAnsi="Arial" w:cs="Arial"/>
                <w:b/>
                <w:bCs/>
                <w:spacing w:val="-6"/>
                <w:sz w:val="20"/>
                <w:szCs w:val="20"/>
                <w:u w:val="none"/>
              </w:rPr>
              <w:t>2017</w:t>
            </w:r>
          </w:p>
        </w:tc>
        <w:tc>
          <w:tcPr>
            <w:tcW w:w="1283" w:type="dxa"/>
            <w:tcBorders>
              <w:left w:val="nil"/>
              <w:bottom w:val="nil"/>
              <w:right w:val="nil"/>
            </w:tcBorders>
          </w:tcPr>
          <w:p w:rsidR="00F732D8" w:rsidRPr="00851E0F" w:rsidRDefault="00F732D8" w:rsidP="00E01885">
            <w:pPr>
              <w:pStyle w:val="Heading4"/>
              <w:pBdr>
                <w:bottom w:val="single" w:sz="4" w:space="1" w:color="auto"/>
              </w:pBdr>
              <w:spacing w:line="280" w:lineRule="exact"/>
              <w:ind w:left="-18" w:right="-18"/>
              <w:jc w:val="right"/>
              <w:rPr>
                <w:rFonts w:ascii="Arial" w:hAnsi="Arial" w:cs="Arial"/>
                <w:b/>
                <w:bCs/>
                <w:spacing w:val="-6"/>
                <w:sz w:val="20"/>
                <w:szCs w:val="20"/>
                <w:u w:val="none"/>
              </w:rPr>
            </w:pPr>
            <w:r w:rsidRPr="00851E0F">
              <w:rPr>
                <w:rFonts w:ascii="Arial" w:hAnsi="Arial" w:cs="Arial"/>
                <w:b/>
                <w:bCs/>
                <w:spacing w:val="-6"/>
                <w:sz w:val="20"/>
                <w:szCs w:val="20"/>
                <w:u w:val="none"/>
              </w:rPr>
              <w:t>2016</w:t>
            </w:r>
          </w:p>
        </w:tc>
        <w:tc>
          <w:tcPr>
            <w:tcW w:w="1282" w:type="dxa"/>
            <w:tcBorders>
              <w:left w:val="nil"/>
              <w:bottom w:val="nil"/>
              <w:right w:val="nil"/>
            </w:tcBorders>
          </w:tcPr>
          <w:p w:rsidR="00F732D8" w:rsidRPr="00851E0F" w:rsidRDefault="00F732D8" w:rsidP="00E01885">
            <w:pPr>
              <w:pStyle w:val="Heading4"/>
              <w:pBdr>
                <w:bottom w:val="single" w:sz="4" w:space="1" w:color="auto"/>
              </w:pBdr>
              <w:spacing w:line="280" w:lineRule="exact"/>
              <w:ind w:left="-18" w:right="-18"/>
              <w:jc w:val="right"/>
              <w:rPr>
                <w:rFonts w:ascii="Arial" w:hAnsi="Arial" w:cs="Arial"/>
                <w:b/>
                <w:bCs/>
                <w:spacing w:val="-6"/>
                <w:sz w:val="20"/>
                <w:szCs w:val="20"/>
                <w:u w:val="none"/>
              </w:rPr>
            </w:pPr>
            <w:r w:rsidRPr="00851E0F">
              <w:rPr>
                <w:rFonts w:ascii="Arial" w:hAnsi="Arial" w:cs="Arial"/>
                <w:b/>
                <w:bCs/>
                <w:spacing w:val="-6"/>
                <w:sz w:val="20"/>
                <w:szCs w:val="20"/>
                <w:u w:val="none"/>
              </w:rPr>
              <w:t>2017</w:t>
            </w:r>
          </w:p>
        </w:tc>
        <w:tc>
          <w:tcPr>
            <w:tcW w:w="1283" w:type="dxa"/>
            <w:tcBorders>
              <w:left w:val="nil"/>
              <w:bottom w:val="nil"/>
              <w:right w:val="nil"/>
            </w:tcBorders>
          </w:tcPr>
          <w:p w:rsidR="00F732D8" w:rsidRPr="00851E0F" w:rsidRDefault="00F732D8" w:rsidP="00E01885">
            <w:pPr>
              <w:pStyle w:val="Heading4"/>
              <w:pBdr>
                <w:bottom w:val="single" w:sz="4" w:space="1" w:color="auto"/>
              </w:pBdr>
              <w:spacing w:line="280" w:lineRule="exact"/>
              <w:ind w:left="-18" w:right="-18"/>
              <w:jc w:val="right"/>
              <w:rPr>
                <w:rFonts w:ascii="Arial" w:hAnsi="Arial" w:cs="Arial"/>
                <w:b/>
                <w:bCs/>
                <w:spacing w:val="-6"/>
                <w:sz w:val="20"/>
                <w:szCs w:val="20"/>
                <w:u w:val="none"/>
              </w:rPr>
            </w:pPr>
            <w:r w:rsidRPr="00851E0F">
              <w:rPr>
                <w:rFonts w:ascii="Arial" w:hAnsi="Arial" w:cs="Arial"/>
                <w:b/>
                <w:bCs/>
                <w:spacing w:val="-6"/>
                <w:sz w:val="20"/>
                <w:szCs w:val="20"/>
                <w:u w:val="none"/>
              </w:rPr>
              <w:t>2016</w:t>
            </w:r>
          </w:p>
        </w:tc>
      </w:tr>
      <w:tr w:rsidR="00F732D8" w:rsidRPr="00851E0F" w:rsidTr="00E01885">
        <w:trPr>
          <w:trHeight w:val="80"/>
        </w:trPr>
        <w:tc>
          <w:tcPr>
            <w:tcW w:w="4050" w:type="dxa"/>
            <w:tcBorders>
              <w:top w:val="nil"/>
              <w:left w:val="nil"/>
              <w:bottom w:val="nil"/>
              <w:right w:val="nil"/>
            </w:tcBorders>
          </w:tcPr>
          <w:p w:rsidR="00F732D8" w:rsidRPr="00851E0F" w:rsidRDefault="00F732D8" w:rsidP="00E01885">
            <w:pPr>
              <w:tabs>
                <w:tab w:val="left" w:pos="1440"/>
                <w:tab w:val="left" w:pos="2160"/>
              </w:tabs>
              <w:ind w:left="540" w:right="-63"/>
              <w:jc w:val="both"/>
              <w:rPr>
                <w:rFonts w:ascii="Arial" w:hAnsi="Arial" w:cs="Arial"/>
                <w:sz w:val="12"/>
                <w:szCs w:val="12"/>
              </w:rPr>
            </w:pPr>
          </w:p>
        </w:tc>
        <w:tc>
          <w:tcPr>
            <w:tcW w:w="1282" w:type="dxa"/>
            <w:tcBorders>
              <w:top w:val="nil"/>
              <w:left w:val="nil"/>
              <w:bottom w:val="nil"/>
              <w:right w:val="nil"/>
            </w:tcBorders>
            <w:vAlign w:val="bottom"/>
          </w:tcPr>
          <w:p w:rsidR="00F732D8" w:rsidRPr="00851E0F" w:rsidRDefault="00F732D8" w:rsidP="00E01885">
            <w:pPr>
              <w:tabs>
                <w:tab w:val="left" w:pos="1440"/>
                <w:tab w:val="left" w:pos="2160"/>
              </w:tabs>
              <w:ind w:left="540" w:right="-63"/>
              <w:jc w:val="both"/>
              <w:rPr>
                <w:rFonts w:ascii="Arial" w:hAnsi="Arial" w:cs="Arial"/>
                <w:sz w:val="12"/>
                <w:szCs w:val="12"/>
              </w:rPr>
            </w:pPr>
          </w:p>
        </w:tc>
        <w:tc>
          <w:tcPr>
            <w:tcW w:w="1283" w:type="dxa"/>
            <w:tcBorders>
              <w:top w:val="nil"/>
              <w:left w:val="nil"/>
              <w:bottom w:val="nil"/>
              <w:right w:val="nil"/>
            </w:tcBorders>
          </w:tcPr>
          <w:p w:rsidR="00F732D8" w:rsidRPr="00851E0F" w:rsidRDefault="00F732D8" w:rsidP="00E01885">
            <w:pPr>
              <w:tabs>
                <w:tab w:val="left" w:pos="1440"/>
                <w:tab w:val="left" w:pos="2160"/>
              </w:tabs>
              <w:ind w:left="540" w:right="-63"/>
              <w:jc w:val="both"/>
              <w:rPr>
                <w:rFonts w:ascii="Arial" w:hAnsi="Arial" w:cs="Arial"/>
                <w:sz w:val="12"/>
                <w:szCs w:val="12"/>
              </w:rPr>
            </w:pPr>
          </w:p>
        </w:tc>
        <w:tc>
          <w:tcPr>
            <w:tcW w:w="1282" w:type="dxa"/>
            <w:tcBorders>
              <w:top w:val="nil"/>
              <w:left w:val="nil"/>
              <w:bottom w:val="nil"/>
              <w:right w:val="nil"/>
            </w:tcBorders>
          </w:tcPr>
          <w:p w:rsidR="00F732D8" w:rsidRPr="00851E0F" w:rsidRDefault="00F732D8" w:rsidP="00E01885">
            <w:pPr>
              <w:tabs>
                <w:tab w:val="left" w:pos="1440"/>
                <w:tab w:val="left" w:pos="2160"/>
              </w:tabs>
              <w:ind w:left="540" w:right="-63"/>
              <w:jc w:val="both"/>
              <w:rPr>
                <w:rFonts w:ascii="Arial" w:hAnsi="Arial" w:cs="Arial"/>
                <w:sz w:val="12"/>
                <w:szCs w:val="12"/>
              </w:rPr>
            </w:pPr>
          </w:p>
        </w:tc>
        <w:tc>
          <w:tcPr>
            <w:tcW w:w="1283" w:type="dxa"/>
            <w:tcBorders>
              <w:top w:val="nil"/>
              <w:left w:val="nil"/>
              <w:bottom w:val="nil"/>
              <w:right w:val="nil"/>
            </w:tcBorders>
          </w:tcPr>
          <w:p w:rsidR="00F732D8" w:rsidRPr="00851E0F" w:rsidRDefault="00F732D8" w:rsidP="00E01885">
            <w:pPr>
              <w:tabs>
                <w:tab w:val="left" w:pos="1440"/>
                <w:tab w:val="left" w:pos="2160"/>
              </w:tabs>
              <w:ind w:left="540" w:right="-63"/>
              <w:jc w:val="both"/>
              <w:rPr>
                <w:rFonts w:ascii="Arial" w:hAnsi="Arial" w:cs="Arial"/>
                <w:sz w:val="12"/>
                <w:szCs w:val="12"/>
              </w:rPr>
            </w:pPr>
          </w:p>
        </w:tc>
      </w:tr>
      <w:tr w:rsidR="00C0767D" w:rsidRPr="00851E0F" w:rsidTr="00E01885">
        <w:trPr>
          <w:trHeight w:val="80"/>
        </w:trPr>
        <w:tc>
          <w:tcPr>
            <w:tcW w:w="4050" w:type="dxa"/>
            <w:tcBorders>
              <w:top w:val="nil"/>
              <w:left w:val="nil"/>
              <w:bottom w:val="nil"/>
              <w:right w:val="nil"/>
            </w:tcBorders>
            <w:vAlign w:val="bottom"/>
          </w:tcPr>
          <w:p w:rsidR="00C0767D" w:rsidRPr="00851E0F" w:rsidRDefault="00C0767D" w:rsidP="00E01885">
            <w:pPr>
              <w:pStyle w:val="NoSpacing"/>
              <w:spacing w:line="300" w:lineRule="exact"/>
              <w:ind w:left="432" w:right="-108" w:hanging="180"/>
              <w:rPr>
                <w:rFonts w:ascii="Arial" w:hAnsi="Arial" w:cs="Arial"/>
                <w:sz w:val="20"/>
                <w:szCs w:val="20"/>
              </w:rPr>
            </w:pPr>
            <w:r w:rsidRPr="00851E0F">
              <w:rPr>
                <w:rFonts w:ascii="Arial" w:hAnsi="Arial" w:cs="Arial"/>
                <w:sz w:val="20"/>
                <w:szCs w:val="20"/>
              </w:rPr>
              <w:t>Changes in finished goods and works in process</w:t>
            </w:r>
            <w:r w:rsidRPr="00851E0F">
              <w:rPr>
                <w:rFonts w:ascii="Arial" w:hAnsi="Arial" w:cs="Arial"/>
                <w:sz w:val="20"/>
                <w:szCs w:val="20"/>
                <w:cs/>
              </w:rPr>
              <w:t xml:space="preserve"> </w:t>
            </w:r>
            <w:r w:rsidRPr="00851E0F">
              <w:rPr>
                <w:rFonts w:ascii="Arial" w:hAnsi="Arial" w:cs="Arial"/>
                <w:sz w:val="20"/>
                <w:szCs w:val="20"/>
              </w:rPr>
              <w:t>(decrease) Increase</w:t>
            </w:r>
          </w:p>
        </w:tc>
        <w:tc>
          <w:tcPr>
            <w:tcW w:w="1282" w:type="dxa"/>
            <w:tcBorders>
              <w:top w:val="nil"/>
              <w:left w:val="nil"/>
              <w:bottom w:val="nil"/>
              <w:right w:val="nil"/>
            </w:tcBorders>
            <w:vAlign w:val="bottom"/>
          </w:tcPr>
          <w:p w:rsidR="00C0767D" w:rsidRPr="00851E0F" w:rsidRDefault="00C0767D" w:rsidP="00A35282">
            <w:pPr>
              <w:tabs>
                <w:tab w:val="left" w:pos="1362"/>
              </w:tabs>
              <w:spacing w:line="300" w:lineRule="exact"/>
              <w:ind w:left="-108"/>
              <w:jc w:val="right"/>
              <w:rPr>
                <w:rFonts w:ascii="Arial" w:hAnsi="Arial" w:cs="Arial"/>
                <w:sz w:val="20"/>
                <w:szCs w:val="20"/>
                <w:lang w:bidi="th-TH"/>
              </w:rPr>
            </w:pPr>
            <w:r w:rsidRPr="00851E0F">
              <w:rPr>
                <w:rFonts w:ascii="Arial" w:hAnsi="Arial" w:cs="Arial"/>
                <w:sz w:val="20"/>
                <w:szCs w:val="20"/>
                <w:lang w:bidi="th-TH"/>
              </w:rPr>
              <w:t>5,215,710</w:t>
            </w:r>
          </w:p>
        </w:tc>
        <w:tc>
          <w:tcPr>
            <w:tcW w:w="1283" w:type="dxa"/>
            <w:tcBorders>
              <w:top w:val="nil"/>
              <w:left w:val="nil"/>
              <w:bottom w:val="nil"/>
              <w:right w:val="nil"/>
            </w:tcBorders>
            <w:vAlign w:val="bottom"/>
          </w:tcPr>
          <w:p w:rsidR="00C0767D" w:rsidRPr="00851E0F" w:rsidRDefault="00C0767D" w:rsidP="00E01885">
            <w:pPr>
              <w:tabs>
                <w:tab w:val="left" w:pos="1362"/>
              </w:tabs>
              <w:spacing w:line="300" w:lineRule="exact"/>
              <w:ind w:left="-108"/>
              <w:jc w:val="right"/>
              <w:rPr>
                <w:rFonts w:ascii="Arial" w:hAnsi="Arial" w:cs="Arial"/>
                <w:sz w:val="20"/>
                <w:szCs w:val="20"/>
                <w:lang w:bidi="th-TH"/>
              </w:rPr>
            </w:pPr>
            <w:r w:rsidRPr="00851E0F">
              <w:rPr>
                <w:rFonts w:ascii="Arial" w:hAnsi="Arial" w:cs="Arial"/>
                <w:sz w:val="20"/>
                <w:szCs w:val="20"/>
                <w:lang w:bidi="th-TH"/>
              </w:rPr>
              <w:t>(2,300,821)</w:t>
            </w:r>
          </w:p>
        </w:tc>
        <w:tc>
          <w:tcPr>
            <w:tcW w:w="1282" w:type="dxa"/>
            <w:tcBorders>
              <w:top w:val="nil"/>
              <w:left w:val="nil"/>
              <w:bottom w:val="nil"/>
              <w:right w:val="nil"/>
            </w:tcBorders>
            <w:vAlign w:val="bottom"/>
          </w:tcPr>
          <w:p w:rsidR="00C0767D" w:rsidRPr="00851E0F" w:rsidRDefault="00C0767D" w:rsidP="00E01885">
            <w:pPr>
              <w:tabs>
                <w:tab w:val="left" w:pos="1362"/>
              </w:tabs>
              <w:spacing w:line="300" w:lineRule="exact"/>
              <w:ind w:left="-108"/>
              <w:jc w:val="center"/>
              <w:rPr>
                <w:rFonts w:ascii="Arial" w:hAnsi="Arial" w:cs="Arial"/>
                <w:sz w:val="20"/>
                <w:szCs w:val="20"/>
                <w:lang w:bidi="th-TH"/>
              </w:rPr>
            </w:pPr>
            <w:r w:rsidRPr="00851E0F">
              <w:rPr>
                <w:rFonts w:ascii="Arial" w:hAnsi="Arial" w:cs="Arial"/>
                <w:sz w:val="20"/>
                <w:szCs w:val="20"/>
                <w:lang w:bidi="th-TH"/>
              </w:rPr>
              <w:t>-</w:t>
            </w:r>
          </w:p>
        </w:tc>
        <w:tc>
          <w:tcPr>
            <w:tcW w:w="1283" w:type="dxa"/>
            <w:tcBorders>
              <w:top w:val="nil"/>
              <w:left w:val="nil"/>
              <w:bottom w:val="nil"/>
              <w:right w:val="nil"/>
            </w:tcBorders>
            <w:vAlign w:val="bottom"/>
          </w:tcPr>
          <w:p w:rsidR="00C0767D" w:rsidRPr="00851E0F" w:rsidRDefault="00C0767D" w:rsidP="00E01885">
            <w:pPr>
              <w:tabs>
                <w:tab w:val="left" w:pos="1362"/>
              </w:tabs>
              <w:spacing w:line="300" w:lineRule="exact"/>
              <w:ind w:left="-108"/>
              <w:jc w:val="center"/>
              <w:rPr>
                <w:rFonts w:ascii="Arial" w:hAnsi="Arial" w:cs="Arial"/>
                <w:sz w:val="20"/>
                <w:szCs w:val="20"/>
                <w:lang w:bidi="th-TH"/>
              </w:rPr>
            </w:pPr>
            <w:r w:rsidRPr="00851E0F">
              <w:rPr>
                <w:rFonts w:ascii="Arial" w:hAnsi="Arial" w:cs="Arial"/>
                <w:sz w:val="20"/>
                <w:szCs w:val="20"/>
                <w:lang w:bidi="th-TH"/>
              </w:rPr>
              <w:t>-</w:t>
            </w:r>
          </w:p>
        </w:tc>
      </w:tr>
      <w:tr w:rsidR="00C0767D" w:rsidRPr="00851E0F" w:rsidTr="00E01885">
        <w:trPr>
          <w:trHeight w:val="80"/>
        </w:trPr>
        <w:tc>
          <w:tcPr>
            <w:tcW w:w="4050" w:type="dxa"/>
            <w:tcBorders>
              <w:top w:val="nil"/>
              <w:left w:val="nil"/>
              <w:bottom w:val="nil"/>
              <w:right w:val="nil"/>
            </w:tcBorders>
            <w:vAlign w:val="bottom"/>
          </w:tcPr>
          <w:p w:rsidR="00C0767D" w:rsidRPr="00851E0F" w:rsidRDefault="00C0767D" w:rsidP="00E01885">
            <w:pPr>
              <w:pStyle w:val="NoSpacing"/>
              <w:spacing w:line="300" w:lineRule="exact"/>
              <w:ind w:left="342" w:right="-108" w:hanging="90"/>
              <w:rPr>
                <w:rFonts w:ascii="Arial" w:hAnsi="Arial" w:cs="Arial"/>
                <w:sz w:val="20"/>
                <w:szCs w:val="20"/>
              </w:rPr>
            </w:pPr>
            <w:r w:rsidRPr="00851E0F">
              <w:rPr>
                <w:rFonts w:ascii="Arial" w:hAnsi="Arial" w:cs="Arial"/>
                <w:sz w:val="20"/>
                <w:szCs w:val="20"/>
              </w:rPr>
              <w:t>Raw materials and consumable used</w:t>
            </w:r>
          </w:p>
        </w:tc>
        <w:tc>
          <w:tcPr>
            <w:tcW w:w="1282" w:type="dxa"/>
            <w:tcBorders>
              <w:top w:val="nil"/>
              <w:left w:val="nil"/>
              <w:bottom w:val="nil"/>
              <w:right w:val="nil"/>
            </w:tcBorders>
            <w:vAlign w:val="center"/>
          </w:tcPr>
          <w:p w:rsidR="00C0767D" w:rsidRPr="00851E0F" w:rsidRDefault="00C0767D" w:rsidP="00A35282">
            <w:pPr>
              <w:tabs>
                <w:tab w:val="left" w:pos="1362"/>
              </w:tabs>
              <w:spacing w:line="300" w:lineRule="exact"/>
              <w:ind w:left="-108"/>
              <w:jc w:val="right"/>
              <w:rPr>
                <w:rFonts w:ascii="Arial" w:hAnsi="Arial" w:cs="Arial"/>
                <w:sz w:val="20"/>
                <w:szCs w:val="20"/>
                <w:lang w:bidi="th-TH"/>
              </w:rPr>
            </w:pPr>
            <w:r w:rsidRPr="00851E0F">
              <w:rPr>
                <w:rFonts w:ascii="Arial" w:hAnsi="Arial" w:cs="Arial"/>
                <w:sz w:val="20"/>
                <w:szCs w:val="20"/>
                <w:lang w:bidi="th-TH"/>
              </w:rPr>
              <w:t>65,535,459</w:t>
            </w:r>
          </w:p>
        </w:tc>
        <w:tc>
          <w:tcPr>
            <w:tcW w:w="1283" w:type="dxa"/>
            <w:tcBorders>
              <w:top w:val="nil"/>
              <w:left w:val="nil"/>
              <w:bottom w:val="nil"/>
              <w:right w:val="nil"/>
            </w:tcBorders>
            <w:vAlign w:val="center"/>
          </w:tcPr>
          <w:p w:rsidR="00C0767D" w:rsidRPr="00851E0F" w:rsidRDefault="00C0767D" w:rsidP="00E01885">
            <w:pPr>
              <w:tabs>
                <w:tab w:val="left" w:pos="1362"/>
              </w:tabs>
              <w:spacing w:line="300" w:lineRule="exact"/>
              <w:ind w:left="-108"/>
              <w:jc w:val="right"/>
              <w:rPr>
                <w:rFonts w:ascii="Arial" w:hAnsi="Arial" w:cs="Arial"/>
                <w:sz w:val="20"/>
                <w:szCs w:val="20"/>
                <w:lang w:bidi="th-TH"/>
              </w:rPr>
            </w:pPr>
            <w:r w:rsidRPr="00851E0F">
              <w:rPr>
                <w:rFonts w:ascii="Arial" w:hAnsi="Arial" w:cs="Arial"/>
                <w:sz w:val="20"/>
                <w:szCs w:val="20"/>
                <w:lang w:bidi="th-TH"/>
              </w:rPr>
              <w:t>99,276,273</w:t>
            </w:r>
          </w:p>
        </w:tc>
        <w:tc>
          <w:tcPr>
            <w:tcW w:w="1282" w:type="dxa"/>
            <w:tcBorders>
              <w:top w:val="nil"/>
              <w:left w:val="nil"/>
              <w:bottom w:val="nil"/>
              <w:right w:val="nil"/>
            </w:tcBorders>
            <w:vAlign w:val="bottom"/>
          </w:tcPr>
          <w:p w:rsidR="00C0767D" w:rsidRPr="00851E0F" w:rsidRDefault="00C0767D" w:rsidP="00E01885">
            <w:pPr>
              <w:tabs>
                <w:tab w:val="left" w:pos="1362"/>
              </w:tabs>
              <w:spacing w:line="300" w:lineRule="exact"/>
              <w:ind w:left="-108"/>
              <w:jc w:val="center"/>
              <w:rPr>
                <w:rFonts w:ascii="Arial" w:hAnsi="Arial" w:cs="Arial"/>
                <w:sz w:val="20"/>
                <w:szCs w:val="20"/>
                <w:lang w:bidi="th-TH"/>
              </w:rPr>
            </w:pPr>
            <w:r w:rsidRPr="00851E0F">
              <w:rPr>
                <w:rFonts w:ascii="Arial" w:hAnsi="Arial" w:cs="Arial"/>
                <w:sz w:val="20"/>
                <w:szCs w:val="20"/>
                <w:lang w:bidi="th-TH"/>
              </w:rPr>
              <w:t>-</w:t>
            </w:r>
          </w:p>
        </w:tc>
        <w:tc>
          <w:tcPr>
            <w:tcW w:w="1283" w:type="dxa"/>
            <w:tcBorders>
              <w:top w:val="nil"/>
              <w:left w:val="nil"/>
              <w:bottom w:val="nil"/>
              <w:right w:val="nil"/>
            </w:tcBorders>
            <w:vAlign w:val="bottom"/>
          </w:tcPr>
          <w:p w:rsidR="00C0767D" w:rsidRPr="00851E0F" w:rsidRDefault="00C0767D" w:rsidP="00E01885">
            <w:pPr>
              <w:tabs>
                <w:tab w:val="left" w:pos="1362"/>
              </w:tabs>
              <w:spacing w:line="300" w:lineRule="exact"/>
              <w:ind w:left="-108"/>
              <w:jc w:val="center"/>
              <w:rPr>
                <w:rFonts w:ascii="Arial" w:hAnsi="Arial" w:cs="Arial"/>
                <w:sz w:val="20"/>
                <w:szCs w:val="20"/>
                <w:lang w:bidi="th-TH"/>
              </w:rPr>
            </w:pPr>
            <w:r w:rsidRPr="00851E0F">
              <w:rPr>
                <w:rFonts w:ascii="Arial" w:hAnsi="Arial" w:cs="Arial"/>
                <w:sz w:val="20"/>
                <w:szCs w:val="20"/>
                <w:lang w:bidi="th-TH"/>
              </w:rPr>
              <w:t>-</w:t>
            </w:r>
          </w:p>
        </w:tc>
      </w:tr>
      <w:tr w:rsidR="00C0767D" w:rsidRPr="00851E0F" w:rsidTr="00E01885">
        <w:trPr>
          <w:trHeight w:val="80"/>
        </w:trPr>
        <w:tc>
          <w:tcPr>
            <w:tcW w:w="4050" w:type="dxa"/>
            <w:tcBorders>
              <w:top w:val="nil"/>
              <w:left w:val="nil"/>
              <w:bottom w:val="nil"/>
              <w:right w:val="nil"/>
            </w:tcBorders>
            <w:vAlign w:val="bottom"/>
          </w:tcPr>
          <w:p w:rsidR="00C0767D" w:rsidRPr="00851E0F" w:rsidRDefault="00C0767D" w:rsidP="00E01885">
            <w:pPr>
              <w:pStyle w:val="NoSpacing"/>
              <w:spacing w:line="300" w:lineRule="exact"/>
              <w:ind w:left="342" w:right="-108" w:hanging="90"/>
              <w:rPr>
                <w:rFonts w:ascii="Arial" w:hAnsi="Arial" w:cs="Arial"/>
                <w:sz w:val="20"/>
                <w:szCs w:val="20"/>
              </w:rPr>
            </w:pPr>
            <w:r w:rsidRPr="00851E0F">
              <w:rPr>
                <w:rFonts w:ascii="Arial" w:hAnsi="Arial" w:cs="Arial"/>
                <w:sz w:val="20"/>
                <w:szCs w:val="20"/>
              </w:rPr>
              <w:t xml:space="preserve">Staff expenses </w:t>
            </w:r>
          </w:p>
        </w:tc>
        <w:tc>
          <w:tcPr>
            <w:tcW w:w="1282" w:type="dxa"/>
            <w:tcBorders>
              <w:top w:val="nil"/>
              <w:left w:val="nil"/>
              <w:bottom w:val="nil"/>
              <w:right w:val="nil"/>
            </w:tcBorders>
          </w:tcPr>
          <w:p w:rsidR="00C0767D" w:rsidRPr="00851E0F" w:rsidRDefault="00C0767D" w:rsidP="00A35282">
            <w:pPr>
              <w:tabs>
                <w:tab w:val="left" w:pos="1362"/>
              </w:tabs>
              <w:spacing w:line="300" w:lineRule="exact"/>
              <w:ind w:left="-108"/>
              <w:jc w:val="right"/>
              <w:rPr>
                <w:rFonts w:ascii="Arial" w:hAnsi="Arial" w:cs="Arial"/>
                <w:sz w:val="20"/>
                <w:szCs w:val="20"/>
                <w:lang w:bidi="th-TH"/>
              </w:rPr>
            </w:pPr>
            <w:r w:rsidRPr="00851E0F">
              <w:rPr>
                <w:rFonts w:ascii="Arial" w:hAnsi="Arial" w:cs="Arial"/>
                <w:sz w:val="20"/>
                <w:szCs w:val="20"/>
                <w:lang w:bidi="th-TH"/>
              </w:rPr>
              <w:t>57,862,547</w:t>
            </w:r>
          </w:p>
        </w:tc>
        <w:tc>
          <w:tcPr>
            <w:tcW w:w="1283" w:type="dxa"/>
            <w:tcBorders>
              <w:top w:val="nil"/>
              <w:left w:val="nil"/>
              <w:bottom w:val="nil"/>
              <w:right w:val="nil"/>
            </w:tcBorders>
          </w:tcPr>
          <w:p w:rsidR="00C0767D" w:rsidRPr="00851E0F" w:rsidRDefault="00C0767D" w:rsidP="00E01885">
            <w:pPr>
              <w:tabs>
                <w:tab w:val="left" w:pos="1362"/>
              </w:tabs>
              <w:spacing w:line="300" w:lineRule="exact"/>
              <w:ind w:left="-108"/>
              <w:jc w:val="right"/>
              <w:rPr>
                <w:rFonts w:ascii="Arial" w:hAnsi="Arial" w:cs="Arial"/>
                <w:sz w:val="20"/>
                <w:szCs w:val="20"/>
                <w:lang w:bidi="th-TH"/>
              </w:rPr>
            </w:pPr>
            <w:r w:rsidRPr="00851E0F">
              <w:rPr>
                <w:rFonts w:ascii="Arial" w:hAnsi="Arial" w:cs="Arial"/>
                <w:sz w:val="20"/>
                <w:szCs w:val="20"/>
                <w:lang w:bidi="th-TH"/>
              </w:rPr>
              <w:t>48,885,713</w:t>
            </w:r>
          </w:p>
        </w:tc>
        <w:tc>
          <w:tcPr>
            <w:tcW w:w="1282" w:type="dxa"/>
            <w:tcBorders>
              <w:top w:val="nil"/>
              <w:left w:val="nil"/>
              <w:bottom w:val="nil"/>
              <w:right w:val="nil"/>
            </w:tcBorders>
            <w:vAlign w:val="bottom"/>
          </w:tcPr>
          <w:p w:rsidR="00C0767D" w:rsidRPr="00851E0F" w:rsidRDefault="00C0767D" w:rsidP="00E01885">
            <w:pPr>
              <w:tabs>
                <w:tab w:val="left" w:pos="1362"/>
              </w:tabs>
              <w:spacing w:line="300" w:lineRule="exact"/>
              <w:ind w:left="-108"/>
              <w:jc w:val="right"/>
              <w:rPr>
                <w:rFonts w:ascii="Arial" w:hAnsi="Arial" w:cs="Arial"/>
                <w:sz w:val="20"/>
                <w:szCs w:val="20"/>
                <w:lang w:bidi="th-TH"/>
              </w:rPr>
            </w:pPr>
            <w:r w:rsidRPr="00851E0F">
              <w:rPr>
                <w:rFonts w:ascii="Arial" w:hAnsi="Arial" w:cs="Arial"/>
                <w:sz w:val="20"/>
                <w:szCs w:val="20"/>
                <w:lang w:bidi="th-TH"/>
              </w:rPr>
              <w:t>5,438,898</w:t>
            </w:r>
          </w:p>
        </w:tc>
        <w:tc>
          <w:tcPr>
            <w:tcW w:w="1283" w:type="dxa"/>
            <w:tcBorders>
              <w:top w:val="nil"/>
              <w:left w:val="nil"/>
              <w:bottom w:val="nil"/>
              <w:right w:val="nil"/>
            </w:tcBorders>
            <w:vAlign w:val="bottom"/>
          </w:tcPr>
          <w:p w:rsidR="00C0767D" w:rsidRPr="00851E0F" w:rsidRDefault="00C0767D" w:rsidP="00E01885">
            <w:pPr>
              <w:tabs>
                <w:tab w:val="left" w:pos="1362"/>
              </w:tabs>
              <w:spacing w:line="300" w:lineRule="exact"/>
              <w:ind w:left="-108"/>
              <w:jc w:val="right"/>
              <w:rPr>
                <w:rFonts w:ascii="Arial" w:hAnsi="Arial" w:cs="Arial"/>
                <w:sz w:val="20"/>
                <w:szCs w:val="20"/>
                <w:lang w:bidi="th-TH"/>
              </w:rPr>
            </w:pPr>
            <w:r w:rsidRPr="00851E0F">
              <w:rPr>
                <w:rFonts w:ascii="Arial" w:hAnsi="Arial" w:cs="Arial"/>
                <w:sz w:val="20"/>
                <w:szCs w:val="20"/>
                <w:cs/>
                <w:lang w:bidi="th-TH"/>
              </w:rPr>
              <w:t>6</w:t>
            </w:r>
            <w:r w:rsidRPr="00851E0F">
              <w:rPr>
                <w:rFonts w:ascii="Arial" w:hAnsi="Arial" w:cs="Arial"/>
                <w:sz w:val="20"/>
                <w:szCs w:val="20"/>
                <w:lang w:bidi="th-TH"/>
              </w:rPr>
              <w:t>,</w:t>
            </w:r>
            <w:r w:rsidRPr="00851E0F">
              <w:rPr>
                <w:rFonts w:ascii="Arial" w:hAnsi="Arial" w:cs="Arial"/>
                <w:sz w:val="20"/>
                <w:szCs w:val="20"/>
                <w:cs/>
                <w:lang w:bidi="th-TH"/>
              </w:rPr>
              <w:t>529</w:t>
            </w:r>
            <w:r w:rsidRPr="00851E0F">
              <w:rPr>
                <w:rFonts w:ascii="Arial" w:hAnsi="Arial" w:cs="Arial"/>
                <w:sz w:val="20"/>
                <w:szCs w:val="20"/>
                <w:lang w:bidi="th-TH"/>
              </w:rPr>
              <w:t>,</w:t>
            </w:r>
            <w:r w:rsidRPr="00851E0F">
              <w:rPr>
                <w:rFonts w:ascii="Arial" w:hAnsi="Arial" w:cs="Arial"/>
                <w:sz w:val="20"/>
                <w:szCs w:val="20"/>
                <w:cs/>
                <w:lang w:bidi="th-TH"/>
              </w:rPr>
              <w:t>514</w:t>
            </w:r>
          </w:p>
        </w:tc>
      </w:tr>
      <w:tr w:rsidR="00C0767D" w:rsidRPr="00851E0F" w:rsidTr="00E01885">
        <w:trPr>
          <w:trHeight w:val="279"/>
        </w:trPr>
        <w:tc>
          <w:tcPr>
            <w:tcW w:w="4050" w:type="dxa"/>
            <w:tcBorders>
              <w:top w:val="nil"/>
              <w:left w:val="nil"/>
              <w:bottom w:val="nil"/>
              <w:right w:val="nil"/>
            </w:tcBorders>
            <w:vAlign w:val="bottom"/>
          </w:tcPr>
          <w:p w:rsidR="00C0767D" w:rsidRPr="00851E0F" w:rsidRDefault="00C0767D" w:rsidP="00E01885">
            <w:pPr>
              <w:pStyle w:val="NoSpacing"/>
              <w:spacing w:line="300" w:lineRule="exact"/>
              <w:ind w:left="342" w:right="-108" w:hanging="90"/>
              <w:rPr>
                <w:rFonts w:ascii="Arial" w:hAnsi="Arial" w:cs="Arial"/>
                <w:sz w:val="20"/>
                <w:szCs w:val="20"/>
                <w:cs/>
              </w:rPr>
            </w:pPr>
            <w:r w:rsidRPr="00851E0F">
              <w:rPr>
                <w:rFonts w:ascii="Arial" w:hAnsi="Arial" w:cs="Arial"/>
                <w:sz w:val="20"/>
                <w:szCs w:val="20"/>
              </w:rPr>
              <w:t>Depreciation and amortization</w:t>
            </w:r>
          </w:p>
        </w:tc>
        <w:tc>
          <w:tcPr>
            <w:tcW w:w="1282" w:type="dxa"/>
            <w:tcBorders>
              <w:top w:val="nil"/>
              <w:left w:val="nil"/>
              <w:bottom w:val="nil"/>
              <w:right w:val="nil"/>
            </w:tcBorders>
          </w:tcPr>
          <w:p w:rsidR="00C0767D" w:rsidRPr="00851E0F" w:rsidRDefault="00392540" w:rsidP="00A35282">
            <w:pPr>
              <w:tabs>
                <w:tab w:val="left" w:pos="1362"/>
              </w:tabs>
              <w:spacing w:line="300" w:lineRule="exact"/>
              <w:ind w:left="-108"/>
              <w:jc w:val="right"/>
              <w:rPr>
                <w:rFonts w:ascii="Arial" w:hAnsi="Arial" w:cs="Arial"/>
                <w:sz w:val="20"/>
                <w:szCs w:val="20"/>
                <w:lang w:bidi="th-TH"/>
              </w:rPr>
            </w:pPr>
            <w:r w:rsidRPr="00392540">
              <w:rPr>
                <w:rFonts w:ascii="Arial" w:hAnsi="Arial" w:cs="Arial"/>
                <w:sz w:val="20"/>
                <w:szCs w:val="20"/>
                <w:lang w:bidi="th-TH"/>
              </w:rPr>
              <w:t>14,082,046</w:t>
            </w:r>
          </w:p>
        </w:tc>
        <w:tc>
          <w:tcPr>
            <w:tcW w:w="1283" w:type="dxa"/>
            <w:tcBorders>
              <w:top w:val="nil"/>
              <w:left w:val="nil"/>
              <w:bottom w:val="nil"/>
              <w:right w:val="nil"/>
            </w:tcBorders>
          </w:tcPr>
          <w:p w:rsidR="00C0767D" w:rsidRPr="00851E0F" w:rsidRDefault="00C0767D" w:rsidP="00E01885">
            <w:pPr>
              <w:tabs>
                <w:tab w:val="left" w:pos="1362"/>
              </w:tabs>
              <w:spacing w:line="300" w:lineRule="exact"/>
              <w:ind w:left="-108"/>
              <w:jc w:val="right"/>
              <w:rPr>
                <w:rFonts w:ascii="Arial" w:hAnsi="Arial" w:cs="Arial"/>
                <w:sz w:val="20"/>
                <w:szCs w:val="20"/>
                <w:lang w:bidi="th-TH"/>
              </w:rPr>
            </w:pPr>
            <w:r w:rsidRPr="00851E0F">
              <w:rPr>
                <w:rFonts w:ascii="Arial" w:hAnsi="Arial" w:cs="Arial"/>
                <w:sz w:val="20"/>
                <w:szCs w:val="20"/>
                <w:lang w:bidi="th-TH"/>
              </w:rPr>
              <w:t>15,425,447</w:t>
            </w:r>
          </w:p>
        </w:tc>
        <w:tc>
          <w:tcPr>
            <w:tcW w:w="1282" w:type="dxa"/>
            <w:tcBorders>
              <w:top w:val="nil"/>
              <w:left w:val="nil"/>
              <w:bottom w:val="nil"/>
              <w:right w:val="nil"/>
            </w:tcBorders>
            <w:vAlign w:val="bottom"/>
          </w:tcPr>
          <w:p w:rsidR="00C0767D" w:rsidRPr="00851E0F" w:rsidRDefault="00C0767D" w:rsidP="00E01885">
            <w:pPr>
              <w:tabs>
                <w:tab w:val="left" w:pos="1362"/>
              </w:tabs>
              <w:spacing w:line="300" w:lineRule="exact"/>
              <w:ind w:left="-108"/>
              <w:jc w:val="right"/>
              <w:rPr>
                <w:rFonts w:ascii="Arial" w:hAnsi="Arial" w:cs="Arial"/>
                <w:sz w:val="20"/>
                <w:szCs w:val="20"/>
                <w:lang w:bidi="th-TH"/>
              </w:rPr>
            </w:pPr>
            <w:r w:rsidRPr="00851E0F">
              <w:rPr>
                <w:rFonts w:ascii="Arial" w:hAnsi="Arial" w:cs="Arial"/>
                <w:sz w:val="20"/>
                <w:szCs w:val="20"/>
                <w:lang w:bidi="th-TH"/>
              </w:rPr>
              <w:t>731,54</w:t>
            </w:r>
            <w:r w:rsidR="00BD55A8" w:rsidRPr="00851E0F">
              <w:rPr>
                <w:rFonts w:ascii="Arial" w:hAnsi="Arial" w:cs="Arial"/>
                <w:sz w:val="20"/>
                <w:szCs w:val="20"/>
                <w:lang w:bidi="th-TH"/>
              </w:rPr>
              <w:t>7</w:t>
            </w:r>
          </w:p>
        </w:tc>
        <w:tc>
          <w:tcPr>
            <w:tcW w:w="1283" w:type="dxa"/>
            <w:tcBorders>
              <w:top w:val="nil"/>
              <w:left w:val="nil"/>
              <w:bottom w:val="nil"/>
              <w:right w:val="nil"/>
            </w:tcBorders>
            <w:vAlign w:val="bottom"/>
          </w:tcPr>
          <w:p w:rsidR="00C0767D" w:rsidRPr="00851E0F" w:rsidRDefault="00C0767D" w:rsidP="00E01885">
            <w:pPr>
              <w:tabs>
                <w:tab w:val="left" w:pos="1362"/>
              </w:tabs>
              <w:spacing w:line="300" w:lineRule="exact"/>
              <w:ind w:left="-108"/>
              <w:jc w:val="right"/>
              <w:rPr>
                <w:rFonts w:ascii="Arial" w:hAnsi="Arial" w:cs="Arial"/>
                <w:sz w:val="20"/>
                <w:szCs w:val="20"/>
                <w:lang w:bidi="th-TH"/>
              </w:rPr>
            </w:pPr>
            <w:r w:rsidRPr="00851E0F">
              <w:rPr>
                <w:rFonts w:ascii="Arial" w:hAnsi="Arial" w:cs="Arial"/>
                <w:sz w:val="20"/>
                <w:szCs w:val="20"/>
                <w:cs/>
                <w:lang w:bidi="th-TH"/>
              </w:rPr>
              <w:t>42</w:t>
            </w:r>
            <w:r w:rsidRPr="00851E0F">
              <w:rPr>
                <w:rFonts w:ascii="Arial" w:hAnsi="Arial" w:cs="Arial"/>
                <w:sz w:val="20"/>
                <w:szCs w:val="20"/>
                <w:lang w:bidi="th-TH"/>
              </w:rPr>
              <w:t>8,66</w:t>
            </w:r>
            <w:r w:rsidRPr="00851E0F">
              <w:rPr>
                <w:rFonts w:ascii="Arial" w:hAnsi="Arial" w:cs="Arial"/>
                <w:sz w:val="20"/>
                <w:szCs w:val="20"/>
                <w:cs/>
                <w:lang w:bidi="th-TH"/>
              </w:rPr>
              <w:t>7</w:t>
            </w:r>
          </w:p>
        </w:tc>
      </w:tr>
      <w:tr w:rsidR="00C0767D" w:rsidRPr="00851E0F" w:rsidTr="00E01885">
        <w:trPr>
          <w:trHeight w:val="80"/>
        </w:trPr>
        <w:tc>
          <w:tcPr>
            <w:tcW w:w="4050" w:type="dxa"/>
            <w:tcBorders>
              <w:top w:val="nil"/>
              <w:left w:val="nil"/>
              <w:bottom w:val="nil"/>
              <w:right w:val="nil"/>
            </w:tcBorders>
            <w:vAlign w:val="bottom"/>
          </w:tcPr>
          <w:p w:rsidR="00C0767D" w:rsidRPr="00851E0F" w:rsidRDefault="00C0767D" w:rsidP="00E01885">
            <w:pPr>
              <w:pStyle w:val="NoSpacing"/>
              <w:spacing w:line="300" w:lineRule="exact"/>
              <w:ind w:left="342" w:right="-108" w:hanging="90"/>
              <w:rPr>
                <w:rFonts w:ascii="Arial" w:hAnsi="Arial" w:cs="Arial"/>
                <w:sz w:val="20"/>
                <w:szCs w:val="20"/>
              </w:rPr>
            </w:pPr>
            <w:r w:rsidRPr="00851E0F">
              <w:rPr>
                <w:rFonts w:ascii="Arial" w:hAnsi="Arial" w:cs="Arial"/>
                <w:sz w:val="20"/>
                <w:szCs w:val="20"/>
              </w:rPr>
              <w:t>Professional fee</w:t>
            </w:r>
          </w:p>
        </w:tc>
        <w:tc>
          <w:tcPr>
            <w:tcW w:w="1282" w:type="dxa"/>
            <w:tcBorders>
              <w:top w:val="nil"/>
              <w:left w:val="nil"/>
              <w:bottom w:val="nil"/>
              <w:right w:val="nil"/>
            </w:tcBorders>
          </w:tcPr>
          <w:p w:rsidR="00C0767D" w:rsidRPr="00851E0F" w:rsidRDefault="00C0767D" w:rsidP="00A35282">
            <w:pPr>
              <w:tabs>
                <w:tab w:val="left" w:pos="1362"/>
              </w:tabs>
              <w:spacing w:line="300" w:lineRule="exact"/>
              <w:ind w:left="-108"/>
              <w:jc w:val="right"/>
              <w:rPr>
                <w:rFonts w:ascii="Arial" w:hAnsi="Arial" w:cs="Arial"/>
                <w:sz w:val="20"/>
                <w:szCs w:val="20"/>
                <w:lang w:bidi="th-TH"/>
              </w:rPr>
            </w:pPr>
            <w:r w:rsidRPr="00851E0F">
              <w:rPr>
                <w:rFonts w:ascii="Arial" w:hAnsi="Arial" w:cs="Arial"/>
                <w:sz w:val="20"/>
                <w:szCs w:val="20"/>
                <w:lang w:bidi="th-TH"/>
              </w:rPr>
              <w:t>20,940,056</w:t>
            </w:r>
          </w:p>
        </w:tc>
        <w:tc>
          <w:tcPr>
            <w:tcW w:w="1283" w:type="dxa"/>
            <w:tcBorders>
              <w:top w:val="nil"/>
              <w:left w:val="nil"/>
              <w:bottom w:val="nil"/>
              <w:right w:val="nil"/>
            </w:tcBorders>
          </w:tcPr>
          <w:p w:rsidR="00C0767D" w:rsidRPr="00851E0F" w:rsidRDefault="00C0767D" w:rsidP="00E01885">
            <w:pPr>
              <w:tabs>
                <w:tab w:val="left" w:pos="1362"/>
              </w:tabs>
              <w:spacing w:line="300" w:lineRule="exact"/>
              <w:ind w:left="-108"/>
              <w:jc w:val="right"/>
              <w:rPr>
                <w:rFonts w:ascii="Arial" w:hAnsi="Arial" w:cs="Arial"/>
                <w:sz w:val="20"/>
                <w:szCs w:val="20"/>
                <w:lang w:bidi="th-TH"/>
              </w:rPr>
            </w:pPr>
            <w:r w:rsidRPr="00851E0F">
              <w:rPr>
                <w:rFonts w:ascii="Arial" w:hAnsi="Arial" w:cs="Arial"/>
                <w:sz w:val="20"/>
                <w:szCs w:val="20"/>
                <w:lang w:bidi="th-TH"/>
              </w:rPr>
              <w:t>22,710,287</w:t>
            </w:r>
          </w:p>
        </w:tc>
        <w:tc>
          <w:tcPr>
            <w:tcW w:w="1282" w:type="dxa"/>
            <w:tcBorders>
              <w:top w:val="nil"/>
              <w:left w:val="nil"/>
              <w:bottom w:val="nil"/>
              <w:right w:val="nil"/>
            </w:tcBorders>
          </w:tcPr>
          <w:p w:rsidR="00C0767D" w:rsidRPr="00851E0F" w:rsidRDefault="00BD55A8" w:rsidP="00E01885">
            <w:pPr>
              <w:tabs>
                <w:tab w:val="left" w:pos="1362"/>
              </w:tabs>
              <w:spacing w:line="300" w:lineRule="exact"/>
              <w:ind w:left="-108"/>
              <w:jc w:val="right"/>
              <w:rPr>
                <w:rFonts w:ascii="Arial" w:hAnsi="Arial" w:cs="Arial"/>
                <w:sz w:val="20"/>
                <w:szCs w:val="20"/>
                <w:lang w:bidi="th-TH"/>
              </w:rPr>
            </w:pPr>
            <w:r w:rsidRPr="00851E0F">
              <w:rPr>
                <w:rFonts w:ascii="Arial" w:hAnsi="Arial" w:cs="Arial"/>
                <w:sz w:val="20"/>
                <w:szCs w:val="20"/>
                <w:lang w:bidi="th-TH"/>
              </w:rPr>
              <w:t>18,415,456</w:t>
            </w:r>
          </w:p>
        </w:tc>
        <w:tc>
          <w:tcPr>
            <w:tcW w:w="1283" w:type="dxa"/>
            <w:tcBorders>
              <w:top w:val="nil"/>
              <w:left w:val="nil"/>
              <w:bottom w:val="nil"/>
              <w:right w:val="nil"/>
            </w:tcBorders>
          </w:tcPr>
          <w:p w:rsidR="00C0767D" w:rsidRPr="00851E0F" w:rsidRDefault="00C0767D" w:rsidP="00E01885">
            <w:pPr>
              <w:tabs>
                <w:tab w:val="left" w:pos="1362"/>
              </w:tabs>
              <w:spacing w:line="300" w:lineRule="exact"/>
              <w:ind w:left="-108"/>
              <w:jc w:val="right"/>
              <w:rPr>
                <w:rFonts w:ascii="Arial" w:hAnsi="Arial" w:cs="Arial"/>
                <w:sz w:val="20"/>
                <w:szCs w:val="20"/>
                <w:lang w:bidi="th-TH"/>
              </w:rPr>
            </w:pPr>
            <w:r w:rsidRPr="00851E0F">
              <w:rPr>
                <w:rFonts w:ascii="Arial" w:hAnsi="Arial" w:cs="Arial"/>
                <w:sz w:val="20"/>
                <w:szCs w:val="20"/>
                <w:lang w:bidi="th-TH"/>
              </w:rPr>
              <w:t>19,544,353</w:t>
            </w:r>
          </w:p>
        </w:tc>
      </w:tr>
      <w:tr w:rsidR="00C0767D" w:rsidRPr="00851E0F" w:rsidTr="00E01885">
        <w:trPr>
          <w:trHeight w:val="80"/>
        </w:trPr>
        <w:tc>
          <w:tcPr>
            <w:tcW w:w="4050" w:type="dxa"/>
            <w:tcBorders>
              <w:top w:val="nil"/>
              <w:left w:val="nil"/>
              <w:bottom w:val="nil"/>
              <w:right w:val="nil"/>
            </w:tcBorders>
            <w:vAlign w:val="bottom"/>
          </w:tcPr>
          <w:p w:rsidR="00C0767D" w:rsidRPr="00851E0F" w:rsidRDefault="00C0767D" w:rsidP="00E01885">
            <w:pPr>
              <w:pStyle w:val="NoSpacing"/>
              <w:spacing w:line="300" w:lineRule="exact"/>
              <w:ind w:left="342" w:right="-108" w:hanging="90"/>
              <w:rPr>
                <w:rFonts w:ascii="Arial" w:hAnsi="Arial" w:cs="Arial"/>
                <w:sz w:val="20"/>
                <w:szCs w:val="20"/>
              </w:rPr>
            </w:pPr>
            <w:r w:rsidRPr="00851E0F">
              <w:rPr>
                <w:rFonts w:ascii="Arial" w:hAnsi="Arial" w:cs="Arial"/>
                <w:sz w:val="20"/>
                <w:szCs w:val="20"/>
              </w:rPr>
              <w:t>Utility expenses</w:t>
            </w:r>
          </w:p>
        </w:tc>
        <w:tc>
          <w:tcPr>
            <w:tcW w:w="1282" w:type="dxa"/>
            <w:tcBorders>
              <w:top w:val="nil"/>
              <w:left w:val="nil"/>
              <w:bottom w:val="nil"/>
              <w:right w:val="nil"/>
            </w:tcBorders>
          </w:tcPr>
          <w:p w:rsidR="00C0767D" w:rsidRPr="00851E0F" w:rsidRDefault="00C0767D" w:rsidP="00A35282">
            <w:pPr>
              <w:tabs>
                <w:tab w:val="left" w:pos="1362"/>
              </w:tabs>
              <w:spacing w:line="300" w:lineRule="exact"/>
              <w:ind w:left="-108"/>
              <w:jc w:val="right"/>
              <w:rPr>
                <w:rFonts w:ascii="Arial" w:hAnsi="Arial" w:cs="Arial"/>
                <w:sz w:val="20"/>
                <w:szCs w:val="20"/>
                <w:lang w:bidi="th-TH"/>
              </w:rPr>
            </w:pPr>
            <w:r w:rsidRPr="00851E0F">
              <w:rPr>
                <w:rFonts w:ascii="Arial" w:hAnsi="Arial" w:cs="Arial"/>
                <w:sz w:val="20"/>
                <w:szCs w:val="20"/>
                <w:lang w:bidi="th-TH"/>
              </w:rPr>
              <w:t>10,020,243</w:t>
            </w:r>
          </w:p>
        </w:tc>
        <w:tc>
          <w:tcPr>
            <w:tcW w:w="1283" w:type="dxa"/>
            <w:tcBorders>
              <w:top w:val="nil"/>
              <w:left w:val="nil"/>
              <w:bottom w:val="nil"/>
              <w:right w:val="nil"/>
            </w:tcBorders>
          </w:tcPr>
          <w:p w:rsidR="00C0767D" w:rsidRPr="00851E0F" w:rsidRDefault="00C0767D" w:rsidP="00E01885">
            <w:pPr>
              <w:tabs>
                <w:tab w:val="left" w:pos="1362"/>
              </w:tabs>
              <w:spacing w:line="300" w:lineRule="exact"/>
              <w:ind w:left="-108"/>
              <w:jc w:val="right"/>
              <w:rPr>
                <w:rFonts w:ascii="Arial" w:hAnsi="Arial" w:cs="Arial"/>
                <w:sz w:val="20"/>
                <w:szCs w:val="20"/>
                <w:lang w:bidi="th-TH"/>
              </w:rPr>
            </w:pPr>
            <w:r w:rsidRPr="00851E0F">
              <w:rPr>
                <w:rFonts w:ascii="Arial" w:hAnsi="Arial" w:cs="Arial"/>
                <w:sz w:val="20"/>
                <w:szCs w:val="20"/>
                <w:lang w:bidi="th-TH"/>
              </w:rPr>
              <w:t>11,382,061</w:t>
            </w:r>
          </w:p>
        </w:tc>
        <w:tc>
          <w:tcPr>
            <w:tcW w:w="1282" w:type="dxa"/>
            <w:tcBorders>
              <w:top w:val="nil"/>
              <w:left w:val="nil"/>
              <w:bottom w:val="nil"/>
              <w:right w:val="nil"/>
            </w:tcBorders>
            <w:vAlign w:val="bottom"/>
          </w:tcPr>
          <w:p w:rsidR="00C0767D" w:rsidRPr="00851E0F" w:rsidRDefault="00C0767D" w:rsidP="00E01885">
            <w:pPr>
              <w:tabs>
                <w:tab w:val="left" w:pos="1362"/>
              </w:tabs>
              <w:spacing w:line="300" w:lineRule="exact"/>
              <w:ind w:left="-108"/>
              <w:jc w:val="right"/>
              <w:rPr>
                <w:rFonts w:ascii="Arial" w:hAnsi="Arial" w:cs="Arial"/>
                <w:sz w:val="20"/>
                <w:szCs w:val="20"/>
                <w:lang w:bidi="th-TH"/>
              </w:rPr>
            </w:pPr>
            <w:r w:rsidRPr="00851E0F">
              <w:rPr>
                <w:rFonts w:ascii="Arial" w:hAnsi="Arial" w:cs="Arial"/>
                <w:sz w:val="20"/>
                <w:szCs w:val="20"/>
                <w:lang w:bidi="th-TH"/>
              </w:rPr>
              <w:t>141,593</w:t>
            </w:r>
          </w:p>
        </w:tc>
        <w:tc>
          <w:tcPr>
            <w:tcW w:w="1283" w:type="dxa"/>
            <w:tcBorders>
              <w:top w:val="nil"/>
              <w:left w:val="nil"/>
              <w:bottom w:val="nil"/>
              <w:right w:val="nil"/>
            </w:tcBorders>
            <w:vAlign w:val="bottom"/>
          </w:tcPr>
          <w:p w:rsidR="00C0767D" w:rsidRPr="00851E0F" w:rsidRDefault="00C0767D" w:rsidP="00E01885">
            <w:pPr>
              <w:tabs>
                <w:tab w:val="left" w:pos="1362"/>
              </w:tabs>
              <w:spacing w:line="300" w:lineRule="exact"/>
              <w:ind w:left="-108"/>
              <w:jc w:val="right"/>
              <w:rPr>
                <w:rFonts w:ascii="Arial" w:hAnsi="Arial" w:cs="Arial"/>
                <w:sz w:val="20"/>
                <w:szCs w:val="20"/>
                <w:lang w:bidi="th-TH"/>
              </w:rPr>
            </w:pPr>
            <w:r w:rsidRPr="00851E0F">
              <w:rPr>
                <w:rFonts w:ascii="Arial" w:hAnsi="Arial" w:cs="Arial"/>
                <w:sz w:val="20"/>
                <w:szCs w:val="20"/>
                <w:cs/>
                <w:lang w:bidi="th-TH"/>
              </w:rPr>
              <w:t>2</w:t>
            </w:r>
            <w:r w:rsidRPr="00851E0F">
              <w:rPr>
                <w:rFonts w:ascii="Arial" w:hAnsi="Arial" w:cs="Arial"/>
                <w:sz w:val="20"/>
                <w:szCs w:val="20"/>
                <w:lang w:bidi="th-TH"/>
              </w:rPr>
              <w:t>,</w:t>
            </w:r>
            <w:r w:rsidRPr="00851E0F">
              <w:rPr>
                <w:rFonts w:ascii="Arial" w:hAnsi="Arial" w:cs="Arial"/>
                <w:sz w:val="20"/>
                <w:szCs w:val="20"/>
                <w:cs/>
                <w:lang w:bidi="th-TH"/>
              </w:rPr>
              <w:t>700</w:t>
            </w:r>
            <w:r w:rsidRPr="00851E0F">
              <w:rPr>
                <w:rFonts w:ascii="Arial" w:hAnsi="Arial" w:cs="Arial"/>
                <w:sz w:val="20"/>
                <w:szCs w:val="20"/>
                <w:lang w:bidi="th-TH"/>
              </w:rPr>
              <w:t>,</w:t>
            </w:r>
            <w:r w:rsidRPr="00851E0F">
              <w:rPr>
                <w:rFonts w:ascii="Arial" w:hAnsi="Arial" w:cs="Arial"/>
                <w:sz w:val="20"/>
                <w:szCs w:val="20"/>
                <w:cs/>
                <w:lang w:bidi="th-TH"/>
              </w:rPr>
              <w:t>97</w:t>
            </w:r>
            <w:r w:rsidRPr="00851E0F">
              <w:rPr>
                <w:rFonts w:ascii="Arial" w:hAnsi="Arial" w:cs="Arial"/>
                <w:sz w:val="20"/>
                <w:szCs w:val="20"/>
                <w:lang w:bidi="th-TH"/>
              </w:rPr>
              <w:t>1</w:t>
            </w:r>
          </w:p>
        </w:tc>
      </w:tr>
      <w:tr w:rsidR="00C0767D" w:rsidRPr="00851E0F" w:rsidTr="000F107F">
        <w:trPr>
          <w:trHeight w:val="80"/>
        </w:trPr>
        <w:tc>
          <w:tcPr>
            <w:tcW w:w="4050" w:type="dxa"/>
            <w:tcBorders>
              <w:top w:val="nil"/>
              <w:left w:val="nil"/>
              <w:bottom w:val="nil"/>
              <w:right w:val="nil"/>
            </w:tcBorders>
            <w:vAlign w:val="bottom"/>
          </w:tcPr>
          <w:p w:rsidR="00C0767D" w:rsidRPr="00851E0F" w:rsidRDefault="00C0767D" w:rsidP="00E01885">
            <w:pPr>
              <w:pStyle w:val="NoSpacing"/>
              <w:spacing w:line="300" w:lineRule="exact"/>
              <w:ind w:left="432" w:right="-108" w:hanging="180"/>
              <w:rPr>
                <w:rFonts w:ascii="Arial" w:hAnsi="Arial" w:cs="Arial"/>
                <w:sz w:val="20"/>
                <w:szCs w:val="20"/>
              </w:rPr>
            </w:pPr>
            <w:r w:rsidRPr="00851E0F">
              <w:rPr>
                <w:rFonts w:ascii="Arial" w:hAnsi="Arial" w:cs="Arial"/>
                <w:sz w:val="20"/>
                <w:szCs w:val="20"/>
              </w:rPr>
              <w:t xml:space="preserve">Reversal on allowance for devaluation </w:t>
            </w:r>
            <w:r w:rsidRPr="00851E0F">
              <w:rPr>
                <w:rFonts w:ascii="Arial" w:hAnsi="Arial" w:cs="Arial"/>
                <w:sz w:val="20"/>
                <w:szCs w:val="20"/>
              </w:rPr>
              <w:br/>
              <w:t>of inventories</w:t>
            </w:r>
          </w:p>
        </w:tc>
        <w:tc>
          <w:tcPr>
            <w:tcW w:w="1282" w:type="dxa"/>
            <w:tcBorders>
              <w:top w:val="nil"/>
              <w:left w:val="nil"/>
              <w:bottom w:val="nil"/>
              <w:right w:val="nil"/>
            </w:tcBorders>
            <w:vAlign w:val="bottom"/>
          </w:tcPr>
          <w:p w:rsidR="00C0767D" w:rsidRPr="00851E0F" w:rsidRDefault="00C0767D" w:rsidP="000F107F">
            <w:pPr>
              <w:tabs>
                <w:tab w:val="left" w:pos="1362"/>
              </w:tabs>
              <w:spacing w:line="300" w:lineRule="exact"/>
              <w:ind w:left="-108"/>
              <w:jc w:val="center"/>
              <w:rPr>
                <w:rFonts w:ascii="Arial" w:hAnsi="Arial" w:cs="Arial"/>
                <w:sz w:val="20"/>
                <w:szCs w:val="20"/>
                <w:lang w:bidi="th-TH"/>
              </w:rPr>
            </w:pPr>
            <w:r w:rsidRPr="00851E0F">
              <w:rPr>
                <w:rFonts w:ascii="Arial" w:hAnsi="Arial" w:cs="Arial"/>
                <w:sz w:val="20"/>
                <w:szCs w:val="20"/>
                <w:lang w:bidi="th-TH"/>
              </w:rPr>
              <w:t>-</w:t>
            </w:r>
          </w:p>
        </w:tc>
        <w:tc>
          <w:tcPr>
            <w:tcW w:w="1283" w:type="dxa"/>
            <w:tcBorders>
              <w:top w:val="nil"/>
              <w:left w:val="nil"/>
              <w:bottom w:val="nil"/>
              <w:right w:val="nil"/>
            </w:tcBorders>
            <w:vAlign w:val="bottom"/>
          </w:tcPr>
          <w:p w:rsidR="00C0767D" w:rsidRPr="00851E0F" w:rsidRDefault="00C0767D" w:rsidP="000F107F">
            <w:pPr>
              <w:tabs>
                <w:tab w:val="left" w:pos="1362"/>
              </w:tabs>
              <w:spacing w:line="300" w:lineRule="exact"/>
              <w:ind w:left="-108"/>
              <w:jc w:val="right"/>
              <w:rPr>
                <w:rFonts w:ascii="Arial" w:hAnsi="Arial" w:cs="Arial"/>
                <w:sz w:val="20"/>
                <w:szCs w:val="20"/>
                <w:lang w:bidi="th-TH"/>
              </w:rPr>
            </w:pPr>
            <w:r w:rsidRPr="00851E0F">
              <w:rPr>
                <w:rFonts w:ascii="Arial" w:hAnsi="Arial" w:cs="Arial"/>
                <w:sz w:val="20"/>
                <w:szCs w:val="20"/>
                <w:lang w:bidi="th-TH"/>
              </w:rPr>
              <w:t>(43,827,536)</w:t>
            </w:r>
          </w:p>
        </w:tc>
        <w:tc>
          <w:tcPr>
            <w:tcW w:w="1282" w:type="dxa"/>
            <w:tcBorders>
              <w:top w:val="nil"/>
              <w:left w:val="nil"/>
              <w:bottom w:val="nil"/>
              <w:right w:val="nil"/>
            </w:tcBorders>
            <w:vAlign w:val="bottom"/>
          </w:tcPr>
          <w:p w:rsidR="00C0767D" w:rsidRPr="00851E0F" w:rsidRDefault="00C0767D" w:rsidP="000F107F">
            <w:pPr>
              <w:tabs>
                <w:tab w:val="left" w:pos="1362"/>
              </w:tabs>
              <w:spacing w:line="300" w:lineRule="exact"/>
              <w:ind w:left="-108"/>
              <w:jc w:val="center"/>
              <w:rPr>
                <w:rFonts w:ascii="Arial" w:hAnsi="Arial" w:cs="Arial"/>
                <w:sz w:val="20"/>
                <w:szCs w:val="20"/>
                <w:lang w:bidi="th-TH"/>
              </w:rPr>
            </w:pPr>
            <w:r w:rsidRPr="00851E0F">
              <w:rPr>
                <w:rFonts w:ascii="Arial" w:hAnsi="Arial" w:cs="Arial"/>
                <w:sz w:val="20"/>
                <w:szCs w:val="20"/>
                <w:lang w:bidi="th-TH"/>
              </w:rPr>
              <w:t>-</w:t>
            </w:r>
          </w:p>
        </w:tc>
        <w:tc>
          <w:tcPr>
            <w:tcW w:w="1283" w:type="dxa"/>
            <w:tcBorders>
              <w:top w:val="nil"/>
              <w:left w:val="nil"/>
              <w:bottom w:val="nil"/>
              <w:right w:val="nil"/>
            </w:tcBorders>
            <w:vAlign w:val="bottom"/>
          </w:tcPr>
          <w:p w:rsidR="00C0767D" w:rsidRPr="00851E0F" w:rsidRDefault="00C0767D" w:rsidP="000F107F">
            <w:pPr>
              <w:tabs>
                <w:tab w:val="left" w:pos="1362"/>
              </w:tabs>
              <w:spacing w:line="300" w:lineRule="exact"/>
              <w:ind w:left="-108"/>
              <w:jc w:val="center"/>
              <w:rPr>
                <w:rFonts w:ascii="Arial" w:hAnsi="Arial" w:cs="Arial"/>
                <w:sz w:val="20"/>
                <w:szCs w:val="20"/>
                <w:lang w:bidi="th-TH"/>
              </w:rPr>
            </w:pPr>
            <w:r w:rsidRPr="00851E0F">
              <w:rPr>
                <w:rFonts w:ascii="Arial" w:hAnsi="Arial" w:cs="Arial"/>
                <w:sz w:val="20"/>
                <w:szCs w:val="20"/>
                <w:lang w:bidi="th-TH"/>
              </w:rPr>
              <w:t>-</w:t>
            </w:r>
          </w:p>
        </w:tc>
      </w:tr>
      <w:tr w:rsidR="00C0767D" w:rsidRPr="00851E0F" w:rsidTr="000F107F">
        <w:trPr>
          <w:trHeight w:val="80"/>
        </w:trPr>
        <w:tc>
          <w:tcPr>
            <w:tcW w:w="4050" w:type="dxa"/>
            <w:tcBorders>
              <w:top w:val="nil"/>
              <w:left w:val="nil"/>
              <w:bottom w:val="nil"/>
              <w:right w:val="nil"/>
            </w:tcBorders>
            <w:vAlign w:val="bottom"/>
          </w:tcPr>
          <w:p w:rsidR="00C0767D" w:rsidRPr="00851E0F" w:rsidRDefault="00C0767D" w:rsidP="00E01885">
            <w:pPr>
              <w:pStyle w:val="NoSpacing"/>
              <w:spacing w:line="300" w:lineRule="exact"/>
              <w:ind w:left="432" w:right="-108" w:hanging="180"/>
              <w:rPr>
                <w:rFonts w:ascii="Arial" w:hAnsi="Arial" w:cs="Arial"/>
                <w:sz w:val="20"/>
                <w:szCs w:val="20"/>
              </w:rPr>
            </w:pPr>
            <w:r w:rsidRPr="00851E0F">
              <w:rPr>
                <w:rFonts w:ascii="Arial" w:hAnsi="Arial" w:cs="Arial"/>
                <w:sz w:val="20"/>
                <w:szCs w:val="20"/>
              </w:rPr>
              <w:t>Loss on allowance for diminution of inventory value</w:t>
            </w:r>
          </w:p>
        </w:tc>
        <w:tc>
          <w:tcPr>
            <w:tcW w:w="1282" w:type="dxa"/>
            <w:tcBorders>
              <w:top w:val="nil"/>
              <w:left w:val="nil"/>
              <w:bottom w:val="nil"/>
              <w:right w:val="nil"/>
            </w:tcBorders>
            <w:vAlign w:val="bottom"/>
          </w:tcPr>
          <w:p w:rsidR="00C0767D" w:rsidRPr="00851E0F" w:rsidRDefault="00C0767D" w:rsidP="000F107F">
            <w:pPr>
              <w:tabs>
                <w:tab w:val="left" w:pos="1362"/>
              </w:tabs>
              <w:spacing w:line="300" w:lineRule="exact"/>
              <w:ind w:left="-108"/>
              <w:jc w:val="center"/>
              <w:rPr>
                <w:rFonts w:ascii="Arial" w:hAnsi="Arial" w:cs="Arial"/>
                <w:sz w:val="20"/>
                <w:szCs w:val="20"/>
                <w:lang w:bidi="th-TH"/>
              </w:rPr>
            </w:pPr>
            <w:r w:rsidRPr="00851E0F">
              <w:rPr>
                <w:rFonts w:ascii="Arial" w:hAnsi="Arial" w:cs="Arial"/>
                <w:sz w:val="20"/>
                <w:szCs w:val="20"/>
                <w:lang w:bidi="th-TH"/>
              </w:rPr>
              <w:t>-</w:t>
            </w:r>
          </w:p>
        </w:tc>
        <w:tc>
          <w:tcPr>
            <w:tcW w:w="1283" w:type="dxa"/>
            <w:tcBorders>
              <w:top w:val="nil"/>
              <w:left w:val="nil"/>
              <w:bottom w:val="nil"/>
              <w:right w:val="nil"/>
            </w:tcBorders>
            <w:vAlign w:val="bottom"/>
          </w:tcPr>
          <w:p w:rsidR="00C0767D" w:rsidRPr="00851E0F" w:rsidRDefault="00C0767D" w:rsidP="000F107F">
            <w:pPr>
              <w:tabs>
                <w:tab w:val="left" w:pos="1362"/>
              </w:tabs>
              <w:spacing w:line="300" w:lineRule="exact"/>
              <w:ind w:left="-108"/>
              <w:jc w:val="right"/>
              <w:rPr>
                <w:rFonts w:ascii="Arial" w:hAnsi="Arial" w:cs="Arial"/>
                <w:sz w:val="20"/>
                <w:szCs w:val="20"/>
                <w:lang w:bidi="th-TH"/>
              </w:rPr>
            </w:pPr>
            <w:r w:rsidRPr="00851E0F">
              <w:rPr>
                <w:rFonts w:ascii="Arial" w:hAnsi="Arial" w:cs="Arial"/>
                <w:sz w:val="20"/>
                <w:szCs w:val="20"/>
                <w:lang w:bidi="th-TH"/>
              </w:rPr>
              <w:t>8,458,623</w:t>
            </w:r>
          </w:p>
        </w:tc>
        <w:tc>
          <w:tcPr>
            <w:tcW w:w="1282" w:type="dxa"/>
            <w:tcBorders>
              <w:top w:val="nil"/>
              <w:left w:val="nil"/>
              <w:bottom w:val="nil"/>
              <w:right w:val="nil"/>
            </w:tcBorders>
            <w:vAlign w:val="bottom"/>
          </w:tcPr>
          <w:p w:rsidR="00C0767D" w:rsidRPr="00851E0F" w:rsidRDefault="00C0767D" w:rsidP="000F107F">
            <w:pPr>
              <w:tabs>
                <w:tab w:val="left" w:pos="1362"/>
              </w:tabs>
              <w:spacing w:line="300" w:lineRule="exact"/>
              <w:ind w:left="-108"/>
              <w:jc w:val="center"/>
              <w:rPr>
                <w:rFonts w:ascii="Arial" w:hAnsi="Arial" w:cs="Arial"/>
                <w:sz w:val="20"/>
                <w:szCs w:val="20"/>
                <w:lang w:bidi="th-TH"/>
              </w:rPr>
            </w:pPr>
            <w:r w:rsidRPr="00851E0F">
              <w:rPr>
                <w:rFonts w:ascii="Arial" w:hAnsi="Arial" w:cs="Arial"/>
                <w:sz w:val="20"/>
                <w:szCs w:val="20"/>
                <w:lang w:bidi="th-TH"/>
              </w:rPr>
              <w:t>-</w:t>
            </w:r>
          </w:p>
        </w:tc>
        <w:tc>
          <w:tcPr>
            <w:tcW w:w="1283" w:type="dxa"/>
            <w:tcBorders>
              <w:top w:val="nil"/>
              <w:left w:val="nil"/>
              <w:bottom w:val="nil"/>
              <w:right w:val="nil"/>
            </w:tcBorders>
            <w:vAlign w:val="bottom"/>
          </w:tcPr>
          <w:p w:rsidR="00C0767D" w:rsidRPr="00851E0F" w:rsidRDefault="00C0767D" w:rsidP="000F107F">
            <w:pPr>
              <w:tabs>
                <w:tab w:val="left" w:pos="1362"/>
              </w:tabs>
              <w:spacing w:line="300" w:lineRule="exact"/>
              <w:ind w:left="-108"/>
              <w:jc w:val="center"/>
              <w:rPr>
                <w:rFonts w:ascii="Arial" w:hAnsi="Arial" w:cs="Arial"/>
                <w:sz w:val="20"/>
                <w:szCs w:val="20"/>
                <w:lang w:bidi="th-TH"/>
              </w:rPr>
            </w:pPr>
            <w:r w:rsidRPr="00851E0F">
              <w:rPr>
                <w:rFonts w:ascii="Arial" w:hAnsi="Arial" w:cs="Arial"/>
                <w:sz w:val="20"/>
                <w:szCs w:val="20"/>
                <w:lang w:bidi="th-TH"/>
              </w:rPr>
              <w:t>-</w:t>
            </w:r>
          </w:p>
        </w:tc>
      </w:tr>
      <w:tr w:rsidR="00C0767D" w:rsidRPr="00851E0F" w:rsidTr="00A35282">
        <w:trPr>
          <w:trHeight w:val="80"/>
        </w:trPr>
        <w:tc>
          <w:tcPr>
            <w:tcW w:w="4050" w:type="dxa"/>
            <w:tcBorders>
              <w:top w:val="nil"/>
              <w:left w:val="nil"/>
              <w:bottom w:val="nil"/>
              <w:right w:val="nil"/>
            </w:tcBorders>
            <w:vAlign w:val="bottom"/>
          </w:tcPr>
          <w:p w:rsidR="00C0767D" w:rsidRPr="00851E0F" w:rsidRDefault="00C0767D" w:rsidP="00E01885">
            <w:pPr>
              <w:pStyle w:val="NoSpacing"/>
              <w:spacing w:line="300" w:lineRule="exact"/>
              <w:ind w:left="342" w:right="-108" w:hanging="90"/>
              <w:rPr>
                <w:rFonts w:ascii="Arial" w:hAnsi="Arial" w:cs="Arial"/>
                <w:sz w:val="20"/>
                <w:szCs w:val="20"/>
              </w:rPr>
            </w:pPr>
            <w:r w:rsidRPr="00851E0F">
              <w:rPr>
                <w:rFonts w:ascii="Arial" w:hAnsi="Arial" w:cs="Arial"/>
                <w:sz w:val="20"/>
                <w:szCs w:val="20"/>
              </w:rPr>
              <w:t>Loss on write off for fixed assets</w:t>
            </w:r>
          </w:p>
        </w:tc>
        <w:tc>
          <w:tcPr>
            <w:tcW w:w="1282" w:type="dxa"/>
            <w:tcBorders>
              <w:top w:val="nil"/>
              <w:left w:val="nil"/>
              <w:bottom w:val="nil"/>
              <w:right w:val="nil"/>
            </w:tcBorders>
            <w:vAlign w:val="center"/>
          </w:tcPr>
          <w:p w:rsidR="00C0767D" w:rsidRPr="00851E0F" w:rsidRDefault="00C0767D" w:rsidP="00A35282">
            <w:pPr>
              <w:tabs>
                <w:tab w:val="left" w:pos="1362"/>
              </w:tabs>
              <w:spacing w:line="300" w:lineRule="exact"/>
              <w:ind w:left="-108"/>
              <w:jc w:val="right"/>
              <w:rPr>
                <w:rFonts w:ascii="Arial" w:hAnsi="Arial" w:cs="Arial"/>
                <w:sz w:val="20"/>
                <w:szCs w:val="20"/>
                <w:lang w:bidi="th-TH"/>
              </w:rPr>
            </w:pPr>
            <w:r w:rsidRPr="00851E0F">
              <w:rPr>
                <w:rFonts w:ascii="Arial" w:hAnsi="Arial" w:cs="Arial"/>
                <w:sz w:val="20"/>
                <w:szCs w:val="20"/>
                <w:lang w:bidi="th-TH"/>
              </w:rPr>
              <w:t>183,373</w:t>
            </w:r>
          </w:p>
        </w:tc>
        <w:tc>
          <w:tcPr>
            <w:tcW w:w="1283" w:type="dxa"/>
            <w:tcBorders>
              <w:top w:val="nil"/>
              <w:left w:val="nil"/>
              <w:bottom w:val="nil"/>
              <w:right w:val="nil"/>
            </w:tcBorders>
            <w:vAlign w:val="center"/>
          </w:tcPr>
          <w:p w:rsidR="00C0767D" w:rsidRPr="00851E0F" w:rsidRDefault="00C0767D" w:rsidP="00E01885">
            <w:pPr>
              <w:tabs>
                <w:tab w:val="left" w:pos="1362"/>
              </w:tabs>
              <w:spacing w:line="300" w:lineRule="exact"/>
              <w:ind w:left="-108"/>
              <w:jc w:val="right"/>
              <w:rPr>
                <w:rFonts w:ascii="Arial" w:hAnsi="Arial" w:cs="Arial"/>
                <w:sz w:val="20"/>
                <w:szCs w:val="20"/>
                <w:lang w:bidi="th-TH"/>
              </w:rPr>
            </w:pPr>
            <w:r w:rsidRPr="00851E0F">
              <w:rPr>
                <w:rFonts w:ascii="Arial" w:hAnsi="Arial" w:cs="Arial"/>
                <w:sz w:val="20"/>
                <w:szCs w:val="20"/>
                <w:lang w:bidi="th-TH"/>
              </w:rPr>
              <w:t>10,097,546</w:t>
            </w:r>
          </w:p>
        </w:tc>
        <w:tc>
          <w:tcPr>
            <w:tcW w:w="1282" w:type="dxa"/>
            <w:tcBorders>
              <w:top w:val="nil"/>
              <w:left w:val="nil"/>
              <w:bottom w:val="nil"/>
              <w:right w:val="nil"/>
            </w:tcBorders>
          </w:tcPr>
          <w:p w:rsidR="00C0767D" w:rsidRPr="00851E0F" w:rsidRDefault="00C0767D" w:rsidP="00E01885">
            <w:pPr>
              <w:tabs>
                <w:tab w:val="left" w:pos="1362"/>
              </w:tabs>
              <w:spacing w:line="300" w:lineRule="exact"/>
              <w:ind w:left="-108"/>
              <w:jc w:val="right"/>
              <w:rPr>
                <w:rFonts w:ascii="Arial" w:hAnsi="Arial" w:cs="Arial"/>
                <w:sz w:val="20"/>
                <w:szCs w:val="20"/>
                <w:lang w:bidi="th-TH"/>
              </w:rPr>
            </w:pPr>
            <w:r w:rsidRPr="00851E0F">
              <w:rPr>
                <w:rFonts w:ascii="Arial" w:hAnsi="Arial" w:cs="Arial"/>
                <w:sz w:val="20"/>
                <w:szCs w:val="20"/>
                <w:lang w:bidi="th-TH"/>
              </w:rPr>
              <w:t>45,135</w:t>
            </w:r>
          </w:p>
        </w:tc>
        <w:tc>
          <w:tcPr>
            <w:tcW w:w="1283" w:type="dxa"/>
            <w:tcBorders>
              <w:top w:val="nil"/>
              <w:left w:val="nil"/>
              <w:bottom w:val="nil"/>
              <w:right w:val="nil"/>
            </w:tcBorders>
          </w:tcPr>
          <w:p w:rsidR="00C0767D" w:rsidRPr="00851E0F" w:rsidRDefault="00C0767D" w:rsidP="00E01885">
            <w:pPr>
              <w:tabs>
                <w:tab w:val="left" w:pos="1362"/>
              </w:tabs>
              <w:spacing w:line="300" w:lineRule="exact"/>
              <w:ind w:left="-108"/>
              <w:jc w:val="right"/>
              <w:rPr>
                <w:rFonts w:ascii="Arial" w:hAnsi="Arial" w:cs="Arial"/>
                <w:sz w:val="20"/>
                <w:szCs w:val="20"/>
                <w:lang w:bidi="th-TH"/>
              </w:rPr>
            </w:pPr>
            <w:r w:rsidRPr="00851E0F">
              <w:rPr>
                <w:rFonts w:ascii="Arial" w:hAnsi="Arial" w:cs="Arial"/>
                <w:sz w:val="20"/>
                <w:szCs w:val="20"/>
                <w:lang w:bidi="th-TH"/>
              </w:rPr>
              <w:t>437,159</w:t>
            </w:r>
          </w:p>
        </w:tc>
      </w:tr>
      <w:tr w:rsidR="00C0767D" w:rsidRPr="00851E0F" w:rsidTr="00E01885">
        <w:trPr>
          <w:trHeight w:val="80"/>
        </w:trPr>
        <w:tc>
          <w:tcPr>
            <w:tcW w:w="4050" w:type="dxa"/>
            <w:tcBorders>
              <w:top w:val="nil"/>
              <w:left w:val="nil"/>
              <w:bottom w:val="nil"/>
              <w:right w:val="nil"/>
            </w:tcBorders>
            <w:vAlign w:val="bottom"/>
          </w:tcPr>
          <w:p w:rsidR="00C0767D" w:rsidRPr="00851E0F" w:rsidRDefault="00C0767D" w:rsidP="00E01885">
            <w:pPr>
              <w:pStyle w:val="NoSpacing"/>
              <w:spacing w:line="300" w:lineRule="exact"/>
              <w:ind w:left="342" w:right="-108" w:hanging="90"/>
              <w:rPr>
                <w:rFonts w:ascii="Arial" w:hAnsi="Arial" w:cs="Arial"/>
                <w:sz w:val="20"/>
                <w:szCs w:val="20"/>
              </w:rPr>
            </w:pPr>
            <w:r w:rsidRPr="00851E0F">
              <w:rPr>
                <w:rFonts w:ascii="Arial" w:hAnsi="Arial" w:cs="Arial"/>
                <w:sz w:val="20"/>
                <w:szCs w:val="20"/>
              </w:rPr>
              <w:t>Other expenses</w:t>
            </w:r>
          </w:p>
        </w:tc>
        <w:tc>
          <w:tcPr>
            <w:tcW w:w="1282" w:type="dxa"/>
            <w:tcBorders>
              <w:top w:val="nil"/>
              <w:left w:val="nil"/>
              <w:bottom w:val="nil"/>
              <w:right w:val="nil"/>
            </w:tcBorders>
            <w:vAlign w:val="center"/>
          </w:tcPr>
          <w:p w:rsidR="00C0767D" w:rsidRPr="00851E0F" w:rsidRDefault="000F107F" w:rsidP="00A35282">
            <w:pPr>
              <w:tabs>
                <w:tab w:val="left" w:pos="1362"/>
              </w:tabs>
              <w:spacing w:line="300" w:lineRule="exact"/>
              <w:ind w:left="-108"/>
              <w:jc w:val="right"/>
              <w:rPr>
                <w:rFonts w:ascii="Arial" w:hAnsi="Arial" w:cs="Arial"/>
                <w:sz w:val="20"/>
                <w:szCs w:val="20"/>
                <w:lang w:bidi="th-TH"/>
              </w:rPr>
            </w:pPr>
            <w:r w:rsidRPr="00851E0F">
              <w:rPr>
                <w:rFonts w:ascii="Arial" w:hAnsi="Arial" w:cs="Arial"/>
                <w:sz w:val="20"/>
                <w:szCs w:val="20"/>
                <w:lang w:bidi="th-TH"/>
              </w:rPr>
              <w:t>32,185,777</w:t>
            </w:r>
          </w:p>
        </w:tc>
        <w:tc>
          <w:tcPr>
            <w:tcW w:w="1283" w:type="dxa"/>
            <w:tcBorders>
              <w:top w:val="nil"/>
              <w:left w:val="nil"/>
              <w:bottom w:val="nil"/>
              <w:right w:val="nil"/>
            </w:tcBorders>
            <w:vAlign w:val="center"/>
          </w:tcPr>
          <w:p w:rsidR="00C0767D" w:rsidRPr="00851E0F" w:rsidRDefault="00C0767D" w:rsidP="00E01885">
            <w:pPr>
              <w:tabs>
                <w:tab w:val="left" w:pos="1362"/>
              </w:tabs>
              <w:spacing w:line="300" w:lineRule="exact"/>
              <w:ind w:left="-108"/>
              <w:jc w:val="right"/>
              <w:rPr>
                <w:rFonts w:ascii="Arial" w:hAnsi="Arial" w:cs="Arial"/>
                <w:sz w:val="20"/>
                <w:szCs w:val="20"/>
                <w:lang w:bidi="th-TH"/>
              </w:rPr>
            </w:pPr>
            <w:r w:rsidRPr="00851E0F">
              <w:rPr>
                <w:rFonts w:ascii="Arial" w:hAnsi="Arial" w:cs="Arial"/>
                <w:sz w:val="20"/>
                <w:szCs w:val="20"/>
                <w:lang w:bidi="th-TH"/>
              </w:rPr>
              <w:t>30,356,294</w:t>
            </w:r>
          </w:p>
        </w:tc>
        <w:tc>
          <w:tcPr>
            <w:tcW w:w="1282" w:type="dxa"/>
            <w:tcBorders>
              <w:top w:val="nil"/>
              <w:left w:val="nil"/>
              <w:bottom w:val="nil"/>
              <w:right w:val="nil"/>
            </w:tcBorders>
          </w:tcPr>
          <w:p w:rsidR="00C0767D" w:rsidRPr="00851E0F" w:rsidRDefault="00C0767D" w:rsidP="00E01885">
            <w:pPr>
              <w:tabs>
                <w:tab w:val="left" w:pos="1362"/>
              </w:tabs>
              <w:spacing w:line="300" w:lineRule="exact"/>
              <w:ind w:left="-108"/>
              <w:jc w:val="right"/>
              <w:rPr>
                <w:rFonts w:ascii="Arial" w:hAnsi="Arial" w:cs="Arial"/>
                <w:sz w:val="20"/>
                <w:szCs w:val="20"/>
                <w:lang w:bidi="th-TH"/>
              </w:rPr>
            </w:pPr>
            <w:r w:rsidRPr="00851E0F">
              <w:rPr>
                <w:rFonts w:ascii="Arial" w:hAnsi="Arial" w:cs="Arial"/>
                <w:sz w:val="20"/>
                <w:szCs w:val="20"/>
                <w:lang w:bidi="th-TH"/>
              </w:rPr>
              <w:t>6,741,503</w:t>
            </w:r>
          </w:p>
        </w:tc>
        <w:tc>
          <w:tcPr>
            <w:tcW w:w="1283" w:type="dxa"/>
            <w:tcBorders>
              <w:top w:val="nil"/>
              <w:left w:val="nil"/>
              <w:bottom w:val="nil"/>
              <w:right w:val="nil"/>
            </w:tcBorders>
          </w:tcPr>
          <w:p w:rsidR="00C0767D" w:rsidRPr="00851E0F" w:rsidRDefault="00C0767D" w:rsidP="00E01885">
            <w:pPr>
              <w:tabs>
                <w:tab w:val="left" w:pos="1362"/>
              </w:tabs>
              <w:spacing w:line="300" w:lineRule="exact"/>
              <w:ind w:left="-108"/>
              <w:jc w:val="right"/>
              <w:rPr>
                <w:rFonts w:ascii="Arial" w:hAnsi="Arial" w:cs="Arial"/>
                <w:sz w:val="20"/>
                <w:szCs w:val="20"/>
                <w:lang w:bidi="th-TH"/>
              </w:rPr>
            </w:pPr>
            <w:r w:rsidRPr="00851E0F">
              <w:rPr>
                <w:rFonts w:ascii="Arial" w:hAnsi="Arial" w:cs="Arial"/>
                <w:sz w:val="20"/>
                <w:szCs w:val="20"/>
                <w:lang w:bidi="th-TH"/>
              </w:rPr>
              <w:t>6,866,436</w:t>
            </w:r>
          </w:p>
        </w:tc>
      </w:tr>
    </w:tbl>
    <w:p w:rsidR="00F732D8" w:rsidRPr="00851E0F" w:rsidRDefault="00F732D8" w:rsidP="00F732D8">
      <w:pPr>
        <w:ind w:left="450"/>
        <w:jc w:val="both"/>
        <w:rPr>
          <w:rFonts w:ascii="Arial" w:hAnsi="Arial" w:cs="Arial"/>
          <w:b/>
          <w:caps/>
          <w:noProof w:val="0"/>
          <w:sz w:val="20"/>
          <w:szCs w:val="20"/>
        </w:rPr>
      </w:pPr>
    </w:p>
    <w:p w:rsidR="00F732D8" w:rsidRPr="00851E0F" w:rsidRDefault="00F732D8" w:rsidP="00EB1E03">
      <w:pPr>
        <w:numPr>
          <w:ilvl w:val="0"/>
          <w:numId w:val="2"/>
        </w:numPr>
        <w:tabs>
          <w:tab w:val="left" w:pos="540"/>
        </w:tabs>
        <w:ind w:hanging="3510"/>
        <w:jc w:val="both"/>
        <w:rPr>
          <w:rFonts w:ascii="Arial" w:hAnsi="Arial" w:cs="Arial"/>
          <w:b/>
          <w:caps/>
          <w:noProof w:val="0"/>
          <w:sz w:val="20"/>
          <w:szCs w:val="20"/>
        </w:rPr>
      </w:pPr>
      <w:r w:rsidRPr="00851E0F">
        <w:rPr>
          <w:rFonts w:ascii="Arial" w:hAnsi="Arial" w:cs="Arial"/>
          <w:b/>
          <w:caps/>
          <w:noProof w:val="0"/>
          <w:sz w:val="20"/>
          <w:szCs w:val="20"/>
        </w:rPr>
        <w:t>RERORTING FINANCIAL INFORMATION BY SEGMENT</w:t>
      </w:r>
    </w:p>
    <w:p w:rsidR="00F732D8" w:rsidRPr="00851E0F" w:rsidRDefault="00F732D8" w:rsidP="00A51173">
      <w:pPr>
        <w:ind w:left="540"/>
        <w:jc w:val="both"/>
        <w:rPr>
          <w:rFonts w:ascii="Arial" w:hAnsi="Arial" w:cs="Arial"/>
          <w:b/>
          <w:caps/>
          <w:noProof w:val="0"/>
          <w:sz w:val="20"/>
          <w:szCs w:val="20"/>
          <w:lang w:bidi="th-TH"/>
        </w:rPr>
      </w:pPr>
    </w:p>
    <w:p w:rsidR="00F732D8" w:rsidRPr="00851E0F" w:rsidRDefault="00F732D8" w:rsidP="00A51173">
      <w:pPr>
        <w:tabs>
          <w:tab w:val="left" w:pos="1440"/>
          <w:tab w:val="left" w:pos="2160"/>
        </w:tabs>
        <w:ind w:left="540" w:right="27"/>
        <w:jc w:val="both"/>
        <w:rPr>
          <w:rFonts w:ascii="Arial" w:hAnsi="Arial" w:cs="Arial"/>
          <w:sz w:val="20"/>
          <w:szCs w:val="20"/>
          <w:lang w:bidi="th-TH"/>
        </w:rPr>
      </w:pPr>
      <w:r w:rsidRPr="00851E0F">
        <w:rPr>
          <w:rFonts w:ascii="Arial" w:hAnsi="Arial" w:cs="Arial"/>
          <w:sz w:val="20"/>
          <w:szCs w:val="20"/>
          <w:lang w:bidi="th-TH"/>
        </w:rPr>
        <w:t>Operation segment information is reported in a manner consistent with the internal reports of the Company that are regularly reviewed by the chief of operating decision maker.</w:t>
      </w:r>
    </w:p>
    <w:p w:rsidR="00095D7D" w:rsidRPr="00851E0F" w:rsidRDefault="00095D7D" w:rsidP="00A51173">
      <w:pPr>
        <w:tabs>
          <w:tab w:val="left" w:pos="1440"/>
          <w:tab w:val="left" w:pos="2160"/>
        </w:tabs>
        <w:ind w:left="540" w:right="27"/>
        <w:jc w:val="both"/>
        <w:rPr>
          <w:rFonts w:ascii="Arial" w:hAnsi="Arial" w:cs="Arial"/>
          <w:sz w:val="20"/>
          <w:szCs w:val="20"/>
          <w:lang w:bidi="th-TH"/>
        </w:rPr>
      </w:pPr>
    </w:p>
    <w:p w:rsidR="00095D7D" w:rsidRPr="00851E0F" w:rsidRDefault="00095D7D" w:rsidP="00A51173">
      <w:pPr>
        <w:ind w:left="540" w:right="27"/>
        <w:jc w:val="both"/>
        <w:rPr>
          <w:rFonts w:ascii="Arial" w:hAnsi="Arial" w:cs="Arial"/>
          <w:sz w:val="20"/>
          <w:szCs w:val="20"/>
        </w:rPr>
      </w:pPr>
      <w:r w:rsidRPr="00851E0F">
        <w:rPr>
          <w:rFonts w:ascii="Arial" w:hAnsi="Arial" w:cs="Arial"/>
          <w:sz w:val="20"/>
          <w:szCs w:val="20"/>
        </w:rPr>
        <w:t>On 6 January 2017, the Company realised Thai Prime Investment Limite</w:t>
      </w:r>
      <w:r w:rsidR="00C35B74" w:rsidRPr="00851E0F">
        <w:rPr>
          <w:rFonts w:ascii="Arial" w:hAnsi="Arial" w:cs="Arial"/>
          <w:sz w:val="20"/>
          <w:szCs w:val="20"/>
        </w:rPr>
        <w:t xml:space="preserve">d (subsidiary) as described </w:t>
      </w:r>
      <w:r w:rsidR="00C35B74" w:rsidRPr="00851E0F">
        <w:rPr>
          <w:rFonts w:ascii="Arial" w:hAnsi="Arial" w:cs="Arial"/>
          <w:spacing w:val="-4"/>
          <w:sz w:val="20"/>
          <w:szCs w:val="20"/>
        </w:rPr>
        <w:t xml:space="preserve">in </w:t>
      </w:r>
      <w:r w:rsidR="00CA1FDD" w:rsidRPr="00851E0F">
        <w:rPr>
          <w:rFonts w:ascii="Arial" w:hAnsi="Arial" w:cs="Arial"/>
          <w:spacing w:val="-4"/>
          <w:sz w:val="20"/>
          <w:szCs w:val="20"/>
        </w:rPr>
        <w:t>n</w:t>
      </w:r>
      <w:r w:rsidRPr="00851E0F">
        <w:rPr>
          <w:rFonts w:ascii="Arial" w:hAnsi="Arial" w:cs="Arial"/>
          <w:spacing w:val="-4"/>
          <w:sz w:val="20"/>
          <w:szCs w:val="20"/>
        </w:rPr>
        <w:t xml:space="preserve">ote </w:t>
      </w:r>
      <w:r w:rsidR="00F24F25" w:rsidRPr="00851E0F">
        <w:rPr>
          <w:rFonts w:ascii="Arial" w:hAnsi="Arial" w:cs="Arial"/>
          <w:spacing w:val="-4"/>
          <w:sz w:val="20"/>
          <w:szCs w:val="20"/>
        </w:rPr>
        <w:t xml:space="preserve">13 </w:t>
      </w:r>
      <w:r w:rsidRPr="00851E0F">
        <w:rPr>
          <w:rFonts w:ascii="Arial" w:hAnsi="Arial" w:cs="Arial"/>
          <w:spacing w:val="-4"/>
          <w:sz w:val="20"/>
          <w:szCs w:val="20"/>
        </w:rPr>
        <w:t>to the financial statement</w:t>
      </w:r>
      <w:r w:rsidR="00C35B74" w:rsidRPr="00851E0F">
        <w:rPr>
          <w:rFonts w:ascii="Arial" w:hAnsi="Arial" w:cs="Arial"/>
          <w:spacing w:val="-4"/>
          <w:sz w:val="20"/>
          <w:szCs w:val="20"/>
        </w:rPr>
        <w:t>s</w:t>
      </w:r>
      <w:r w:rsidRPr="00851E0F">
        <w:rPr>
          <w:rFonts w:ascii="Arial" w:hAnsi="Arial" w:cs="Arial"/>
          <w:spacing w:val="-4"/>
          <w:sz w:val="20"/>
          <w:szCs w:val="20"/>
        </w:rPr>
        <w:t>. which operates in business sector for investing other companies</w:t>
      </w:r>
      <w:r w:rsidRPr="00851E0F">
        <w:rPr>
          <w:rFonts w:ascii="Arial" w:hAnsi="Arial" w:cs="Arial"/>
          <w:sz w:val="20"/>
          <w:szCs w:val="20"/>
        </w:rPr>
        <w:t xml:space="preserve">.  </w:t>
      </w:r>
    </w:p>
    <w:p w:rsidR="00F732D8" w:rsidRPr="00851E0F" w:rsidRDefault="00F732D8" w:rsidP="00A51173">
      <w:pPr>
        <w:tabs>
          <w:tab w:val="left" w:pos="1440"/>
          <w:tab w:val="left" w:pos="2160"/>
        </w:tabs>
        <w:ind w:left="540" w:right="-63"/>
        <w:jc w:val="both"/>
        <w:rPr>
          <w:rFonts w:ascii="Arial" w:hAnsi="Arial" w:cs="Arial"/>
          <w:sz w:val="20"/>
          <w:szCs w:val="20"/>
        </w:rPr>
      </w:pPr>
    </w:p>
    <w:p w:rsidR="00F732D8" w:rsidRPr="00851E0F" w:rsidRDefault="00095D7D" w:rsidP="00F732D8">
      <w:pPr>
        <w:tabs>
          <w:tab w:val="left" w:pos="1440"/>
          <w:tab w:val="left" w:pos="2160"/>
        </w:tabs>
        <w:ind w:left="540" w:right="27"/>
        <w:jc w:val="both"/>
        <w:rPr>
          <w:rFonts w:ascii="Arial" w:hAnsi="Arial" w:cs="Arial"/>
          <w:sz w:val="20"/>
          <w:szCs w:val="20"/>
          <w:lang w:bidi="th-TH"/>
        </w:rPr>
      </w:pPr>
      <w:r w:rsidRPr="00851E0F">
        <w:rPr>
          <w:rFonts w:ascii="Arial" w:hAnsi="Arial" w:cs="Arial"/>
          <w:sz w:val="20"/>
          <w:szCs w:val="20"/>
        </w:rPr>
        <w:t xml:space="preserve">As at 31 December 2017, </w:t>
      </w:r>
      <w:r w:rsidRPr="00851E0F">
        <w:rPr>
          <w:rFonts w:ascii="Arial" w:hAnsi="Arial" w:cs="Arial"/>
          <w:sz w:val="20"/>
          <w:szCs w:val="20"/>
          <w:lang w:bidi="th-TH"/>
        </w:rPr>
        <w:t>t</w:t>
      </w:r>
      <w:r w:rsidR="00F732D8" w:rsidRPr="00851E0F">
        <w:rPr>
          <w:rFonts w:ascii="Arial" w:hAnsi="Arial" w:cs="Arial"/>
          <w:sz w:val="20"/>
          <w:szCs w:val="20"/>
          <w:lang w:bidi="th-TH"/>
        </w:rPr>
        <w:t xml:space="preserve">he Company invests in 2 subsidiaries which operates in business </w:t>
      </w:r>
      <w:r w:rsidR="00F732D8" w:rsidRPr="00C85EDA">
        <w:rPr>
          <w:rFonts w:ascii="Arial" w:hAnsi="Arial" w:cs="Arial"/>
          <w:spacing w:val="-4"/>
          <w:sz w:val="20"/>
          <w:szCs w:val="20"/>
          <w:lang w:bidi="th-TH"/>
        </w:rPr>
        <w:t>sector</w:t>
      </w:r>
      <w:r w:rsidR="00093720" w:rsidRPr="00C85EDA">
        <w:rPr>
          <w:rFonts w:ascii="Arial" w:hAnsi="Arial" w:cs="Arial"/>
          <w:spacing w:val="-4"/>
          <w:sz w:val="20"/>
          <w:szCs w:val="20"/>
          <w:lang w:bidi="th-TH"/>
        </w:rPr>
        <w:t xml:space="preserve">s </w:t>
      </w:r>
      <w:r w:rsidR="00F732D8" w:rsidRPr="00C85EDA">
        <w:rPr>
          <w:rFonts w:ascii="Arial" w:hAnsi="Arial" w:cs="Arial"/>
          <w:spacing w:val="-4"/>
          <w:sz w:val="20"/>
          <w:szCs w:val="20"/>
          <w:lang w:bidi="th-TH"/>
        </w:rPr>
        <w:t xml:space="preserve">1) produces and distributes electronics parts and 2) </w:t>
      </w:r>
      <w:r w:rsidR="00093720" w:rsidRPr="00C85EDA">
        <w:rPr>
          <w:rFonts w:ascii="Arial" w:hAnsi="Arial" w:cs="Arial"/>
          <w:noProof w:val="0"/>
          <w:spacing w:val="-4"/>
          <w:sz w:val="20"/>
          <w:szCs w:val="20"/>
        </w:rPr>
        <w:t>providing rental, sell, manipulate suggesti</w:t>
      </w:r>
      <w:r w:rsidR="00093720" w:rsidRPr="00851E0F">
        <w:rPr>
          <w:rFonts w:ascii="Arial" w:hAnsi="Arial" w:cs="Arial"/>
          <w:noProof w:val="0"/>
          <w:sz w:val="20"/>
          <w:szCs w:val="20"/>
        </w:rPr>
        <w:t>on relation advertisement proceeding, and printing for every of kind publications</w:t>
      </w:r>
      <w:r w:rsidR="00F732D8" w:rsidRPr="00851E0F">
        <w:rPr>
          <w:rFonts w:ascii="Arial" w:hAnsi="Arial" w:cs="Arial"/>
          <w:sz w:val="20"/>
          <w:szCs w:val="20"/>
          <w:lang w:bidi="th-TH"/>
        </w:rPr>
        <w:t xml:space="preserve">, all income, profit and entire assets shown in the </w:t>
      </w:r>
      <w:r w:rsidR="00F732D8" w:rsidRPr="00851E0F">
        <w:rPr>
          <w:rFonts w:ascii="Arial" w:hAnsi="Arial" w:cs="Arial"/>
          <w:spacing w:val="-4"/>
          <w:sz w:val="20"/>
          <w:szCs w:val="20"/>
          <w:lang w:bidi="th-TH"/>
        </w:rPr>
        <w:t>financial statements are related to the same business sector and geographical segment. The Company’s</w:t>
      </w:r>
      <w:r w:rsidR="00F732D8" w:rsidRPr="00851E0F">
        <w:rPr>
          <w:rFonts w:ascii="Arial" w:hAnsi="Arial" w:cs="Arial"/>
          <w:sz w:val="20"/>
          <w:szCs w:val="20"/>
          <w:lang w:bidi="th-TH"/>
        </w:rPr>
        <w:t xml:space="preserve"> financial statements are related to geographical segment are as follows;</w:t>
      </w:r>
    </w:p>
    <w:p w:rsidR="00F732D8" w:rsidRPr="00851E0F" w:rsidRDefault="00F732D8" w:rsidP="00F732D8">
      <w:pPr>
        <w:tabs>
          <w:tab w:val="left" w:pos="1440"/>
          <w:tab w:val="left" w:pos="2160"/>
        </w:tabs>
        <w:ind w:left="540" w:right="27"/>
        <w:jc w:val="both"/>
        <w:rPr>
          <w:rFonts w:ascii="Arial" w:hAnsi="Arial" w:cs="Arial"/>
          <w:sz w:val="20"/>
          <w:szCs w:val="20"/>
          <w:lang w:bidi="th-TH"/>
        </w:rPr>
      </w:pPr>
    </w:p>
    <w:p w:rsidR="00F732D8" w:rsidRPr="00851E0F" w:rsidRDefault="00F732D8" w:rsidP="00F732D8">
      <w:pPr>
        <w:sectPr w:rsidR="00F732D8" w:rsidRPr="00851E0F" w:rsidSect="00722529">
          <w:headerReference w:type="default" r:id="rId33"/>
          <w:footerReference w:type="default" r:id="rId34"/>
          <w:pgSz w:w="11907" w:h="16840" w:code="9"/>
          <w:pgMar w:top="432" w:right="1109" w:bottom="850" w:left="1411" w:header="1354" w:footer="594" w:gutter="0"/>
          <w:pgNumType w:start="59"/>
          <w:cols w:space="720"/>
          <w:docGrid w:linePitch="381"/>
        </w:sectPr>
      </w:pPr>
    </w:p>
    <w:p w:rsidR="00093720" w:rsidRPr="00851E0F" w:rsidRDefault="00093720" w:rsidP="00093720">
      <w:pPr>
        <w:ind w:left="547"/>
        <w:rPr>
          <w:rFonts w:ascii="Angsana New" w:hAnsi="Angsana New" w:cs="Angsana New"/>
          <w:b/>
          <w:bCs/>
          <w:color w:val="000000"/>
          <w:lang w:bidi="th-TH"/>
        </w:rPr>
      </w:pPr>
      <w:r w:rsidRPr="00851E0F">
        <w:rPr>
          <w:rFonts w:ascii="Arial" w:hAnsi="Arial" w:cs="Arial"/>
          <w:sz w:val="20"/>
          <w:szCs w:val="20"/>
          <w:lang w:bidi="th-TH"/>
        </w:rPr>
        <w:t xml:space="preserve">Financial information by segment for the year ended 31 December </w:t>
      </w:r>
      <w:r w:rsidRPr="00851E0F">
        <w:rPr>
          <w:rFonts w:ascii="Arial" w:hAnsi="Arial" w:cs="Arial"/>
          <w:sz w:val="20"/>
          <w:szCs w:val="20"/>
          <w:cs/>
          <w:lang w:bidi="th-TH"/>
        </w:rPr>
        <w:t>201</w:t>
      </w:r>
      <w:r w:rsidRPr="00851E0F">
        <w:rPr>
          <w:rFonts w:ascii="Arial" w:hAnsi="Arial" w:cs="Arial"/>
          <w:sz w:val="20"/>
          <w:szCs w:val="20"/>
          <w:lang w:bidi="th-TH"/>
        </w:rPr>
        <w:t>7</w:t>
      </w:r>
      <w:r w:rsidRPr="00851E0F">
        <w:rPr>
          <w:rFonts w:ascii="Arial" w:hAnsi="Arial" w:cs="Arial"/>
          <w:sz w:val="20"/>
          <w:szCs w:val="20"/>
          <w:cs/>
          <w:lang w:bidi="th-TH"/>
        </w:rPr>
        <w:t xml:space="preserve"> </w:t>
      </w:r>
      <w:r w:rsidRPr="00851E0F">
        <w:rPr>
          <w:rFonts w:ascii="Arial" w:hAnsi="Arial" w:cs="Arial"/>
          <w:sz w:val="20"/>
          <w:szCs w:val="20"/>
          <w:lang w:bidi="th-TH"/>
        </w:rPr>
        <w:t xml:space="preserve">and </w:t>
      </w:r>
      <w:r w:rsidRPr="00851E0F">
        <w:rPr>
          <w:rFonts w:ascii="Arial" w:hAnsi="Arial" w:cs="Arial"/>
          <w:sz w:val="20"/>
          <w:szCs w:val="20"/>
          <w:cs/>
          <w:lang w:bidi="th-TH"/>
        </w:rPr>
        <w:t>201</w:t>
      </w:r>
      <w:r w:rsidRPr="00851E0F">
        <w:rPr>
          <w:rFonts w:ascii="Arial" w:hAnsi="Arial" w:cs="Arial"/>
          <w:sz w:val="20"/>
          <w:szCs w:val="20"/>
          <w:lang w:bidi="th-TH"/>
        </w:rPr>
        <w:t>6</w:t>
      </w:r>
      <w:r w:rsidRPr="00851E0F">
        <w:rPr>
          <w:rFonts w:ascii="Arial" w:hAnsi="Arial" w:cs="Arial"/>
          <w:sz w:val="20"/>
          <w:szCs w:val="20"/>
          <w:cs/>
          <w:lang w:bidi="th-TH"/>
        </w:rPr>
        <w:t>.</w:t>
      </w:r>
      <w:r w:rsidRPr="00851E0F">
        <w:rPr>
          <w:rFonts w:ascii="Angsana New" w:hAnsi="Angsana New" w:cs="Angsana New"/>
          <w:b/>
          <w:bCs/>
          <w:color w:val="000000"/>
          <w:cs/>
          <w:lang w:bidi="th-TH"/>
        </w:rPr>
        <w:t xml:space="preserve"> </w:t>
      </w:r>
    </w:p>
    <w:p w:rsidR="00093720" w:rsidRPr="00851E0F" w:rsidRDefault="00093720">
      <w:pPr>
        <w:rPr>
          <w:rFonts w:ascii="Arial" w:hAnsi="Arial" w:cs="Arial"/>
          <w:sz w:val="10"/>
          <w:szCs w:val="10"/>
          <w:lang w:bidi="th-TH"/>
        </w:rPr>
      </w:pPr>
    </w:p>
    <w:tbl>
      <w:tblPr>
        <w:tblW w:w="4756" w:type="pct"/>
        <w:tblInd w:w="648" w:type="dxa"/>
        <w:tblLayout w:type="fixed"/>
        <w:tblLook w:val="04A0" w:firstRow="1" w:lastRow="0" w:firstColumn="1" w:lastColumn="0" w:noHBand="0" w:noVBand="1"/>
      </w:tblPr>
      <w:tblGrid>
        <w:gridCol w:w="3509"/>
        <w:gridCol w:w="1264"/>
        <w:gridCol w:w="1261"/>
        <w:gridCol w:w="1272"/>
        <w:gridCol w:w="1615"/>
        <w:gridCol w:w="1338"/>
        <w:gridCol w:w="1344"/>
        <w:gridCol w:w="1344"/>
        <w:gridCol w:w="1346"/>
      </w:tblGrid>
      <w:tr w:rsidR="008351E3" w:rsidRPr="00851E0F" w:rsidTr="008351E3">
        <w:trPr>
          <w:trHeight w:val="90"/>
          <w:tblHeader/>
        </w:trPr>
        <w:tc>
          <w:tcPr>
            <w:tcW w:w="1228" w:type="pct"/>
            <w:shd w:val="clear" w:color="auto" w:fill="auto"/>
            <w:noWrap/>
            <w:vAlign w:val="bottom"/>
          </w:tcPr>
          <w:p w:rsidR="000F107F" w:rsidRPr="00851E0F" w:rsidRDefault="000F107F" w:rsidP="003D4258">
            <w:pPr>
              <w:spacing w:line="200" w:lineRule="exact"/>
              <w:rPr>
                <w:rFonts w:ascii="Arial" w:hAnsi="Arial" w:cs="Arial"/>
                <w:color w:val="000000"/>
                <w:spacing w:val="-4"/>
                <w:sz w:val="16"/>
                <w:szCs w:val="16"/>
              </w:rPr>
            </w:pPr>
          </w:p>
        </w:tc>
        <w:tc>
          <w:tcPr>
            <w:tcW w:w="3772" w:type="pct"/>
            <w:gridSpan w:val="8"/>
          </w:tcPr>
          <w:p w:rsidR="000F107F" w:rsidRPr="00851E0F" w:rsidRDefault="000F107F" w:rsidP="003D4258">
            <w:pPr>
              <w:pStyle w:val="10"/>
              <w:pBdr>
                <w:bottom w:val="single" w:sz="4" w:space="1" w:color="auto"/>
              </w:pBdr>
              <w:spacing w:line="200" w:lineRule="exact"/>
              <w:jc w:val="center"/>
              <w:rPr>
                <w:rFonts w:ascii="Arial" w:hAnsi="Arial" w:cs="Arial"/>
                <w:b/>
                <w:bCs/>
                <w:spacing w:val="-4"/>
                <w:sz w:val="16"/>
                <w:szCs w:val="16"/>
                <w:cs/>
              </w:rPr>
            </w:pPr>
            <w:r w:rsidRPr="00851E0F">
              <w:rPr>
                <w:rFonts w:ascii="Arial" w:hAnsi="Arial" w:cs="Arial"/>
                <w:b/>
                <w:bCs/>
                <w:sz w:val="16"/>
                <w:szCs w:val="16"/>
              </w:rPr>
              <w:t>(Unit : Baht)</w:t>
            </w:r>
          </w:p>
        </w:tc>
      </w:tr>
      <w:tr w:rsidR="008351E3" w:rsidRPr="00851E0F" w:rsidTr="008351E3">
        <w:trPr>
          <w:trHeight w:val="90"/>
          <w:tblHeader/>
        </w:trPr>
        <w:tc>
          <w:tcPr>
            <w:tcW w:w="1228" w:type="pct"/>
            <w:shd w:val="clear" w:color="auto" w:fill="auto"/>
            <w:noWrap/>
            <w:vAlign w:val="bottom"/>
          </w:tcPr>
          <w:p w:rsidR="000F107F" w:rsidRPr="00851E0F" w:rsidRDefault="000F107F" w:rsidP="003D4258">
            <w:pPr>
              <w:spacing w:line="200" w:lineRule="exact"/>
              <w:ind w:left="238" w:hanging="166"/>
              <w:rPr>
                <w:rFonts w:ascii="Arial" w:hAnsi="Arial" w:cs="Arial"/>
                <w:color w:val="000000"/>
                <w:spacing w:val="-4"/>
                <w:sz w:val="16"/>
                <w:szCs w:val="16"/>
              </w:rPr>
            </w:pPr>
          </w:p>
        </w:tc>
        <w:tc>
          <w:tcPr>
            <w:tcW w:w="3772" w:type="pct"/>
            <w:gridSpan w:val="8"/>
          </w:tcPr>
          <w:p w:rsidR="000F107F" w:rsidRPr="00851E0F" w:rsidRDefault="000F107F" w:rsidP="003D4258">
            <w:pPr>
              <w:pBdr>
                <w:bottom w:val="single" w:sz="4" w:space="1" w:color="auto"/>
              </w:pBdr>
              <w:spacing w:line="200" w:lineRule="exact"/>
              <w:ind w:right="-18"/>
              <w:jc w:val="center"/>
              <w:rPr>
                <w:rFonts w:ascii="Arial" w:hAnsi="Arial" w:cs="Arial"/>
                <w:b/>
                <w:bCs/>
                <w:color w:val="000000"/>
                <w:spacing w:val="-4"/>
                <w:sz w:val="16"/>
                <w:szCs w:val="16"/>
                <w:cs/>
                <w:lang w:bidi="th-TH"/>
              </w:rPr>
            </w:pPr>
            <w:r w:rsidRPr="00851E0F">
              <w:rPr>
                <w:rFonts w:ascii="Arial" w:hAnsi="Arial" w:cs="Arial"/>
                <w:b/>
                <w:bCs/>
                <w:sz w:val="16"/>
                <w:szCs w:val="16"/>
              </w:rPr>
              <w:t>Consolidated</w:t>
            </w:r>
          </w:p>
        </w:tc>
      </w:tr>
      <w:tr w:rsidR="008351E3" w:rsidRPr="00851E0F" w:rsidTr="008351E3">
        <w:trPr>
          <w:trHeight w:val="60"/>
          <w:tblHeader/>
        </w:trPr>
        <w:tc>
          <w:tcPr>
            <w:tcW w:w="1228" w:type="pct"/>
            <w:shd w:val="clear" w:color="auto" w:fill="auto"/>
            <w:noWrap/>
            <w:vAlign w:val="bottom"/>
          </w:tcPr>
          <w:p w:rsidR="000F107F" w:rsidRPr="00851E0F" w:rsidRDefault="000F107F" w:rsidP="003D4258">
            <w:pPr>
              <w:spacing w:line="200" w:lineRule="exact"/>
              <w:ind w:left="238" w:hanging="166"/>
              <w:rPr>
                <w:rFonts w:ascii="Arial" w:hAnsi="Arial" w:cs="Arial"/>
                <w:color w:val="000000"/>
                <w:spacing w:val="-4"/>
                <w:sz w:val="16"/>
                <w:szCs w:val="16"/>
              </w:rPr>
            </w:pPr>
          </w:p>
        </w:tc>
        <w:tc>
          <w:tcPr>
            <w:tcW w:w="3772" w:type="pct"/>
            <w:gridSpan w:val="8"/>
          </w:tcPr>
          <w:p w:rsidR="000F107F" w:rsidRPr="00851E0F" w:rsidRDefault="000F107F" w:rsidP="003D4258">
            <w:pPr>
              <w:pBdr>
                <w:bottom w:val="single" w:sz="4" w:space="1" w:color="auto"/>
              </w:pBdr>
              <w:spacing w:line="200" w:lineRule="exact"/>
              <w:ind w:right="-18"/>
              <w:jc w:val="center"/>
              <w:rPr>
                <w:rFonts w:ascii="Arial" w:hAnsi="Arial" w:cs="Arial"/>
                <w:b/>
                <w:bCs/>
                <w:sz w:val="16"/>
                <w:szCs w:val="16"/>
                <w:cs/>
                <w:lang w:bidi="th-TH"/>
              </w:rPr>
            </w:pPr>
            <w:r w:rsidRPr="00851E0F">
              <w:rPr>
                <w:rFonts w:ascii="Arial" w:hAnsi="Arial" w:cs="Arial"/>
                <w:b/>
                <w:bCs/>
                <w:sz w:val="16"/>
                <w:szCs w:val="16"/>
              </w:rPr>
              <w:t>For the year ended 31 December 2017</w:t>
            </w:r>
          </w:p>
        </w:tc>
      </w:tr>
      <w:tr w:rsidR="008351E3" w:rsidRPr="00851E0F" w:rsidTr="008351E3">
        <w:trPr>
          <w:trHeight w:val="60"/>
          <w:tblHeader/>
        </w:trPr>
        <w:tc>
          <w:tcPr>
            <w:tcW w:w="1228" w:type="pct"/>
            <w:shd w:val="clear" w:color="auto" w:fill="auto"/>
            <w:noWrap/>
            <w:vAlign w:val="bottom"/>
          </w:tcPr>
          <w:p w:rsidR="008351E3" w:rsidRPr="00851E0F" w:rsidRDefault="008351E3" w:rsidP="003D4258">
            <w:pPr>
              <w:spacing w:line="200" w:lineRule="exact"/>
              <w:ind w:left="238" w:hanging="166"/>
              <w:rPr>
                <w:rFonts w:ascii="Arial" w:hAnsi="Arial" w:cs="Arial"/>
                <w:color w:val="000000"/>
                <w:spacing w:val="-4"/>
                <w:sz w:val="16"/>
                <w:szCs w:val="16"/>
              </w:rPr>
            </w:pPr>
          </w:p>
        </w:tc>
        <w:tc>
          <w:tcPr>
            <w:tcW w:w="1328" w:type="pct"/>
            <w:gridSpan w:val="3"/>
            <w:shd w:val="clear" w:color="auto" w:fill="auto"/>
            <w:noWrap/>
            <w:vAlign w:val="bottom"/>
          </w:tcPr>
          <w:p w:rsidR="008351E3" w:rsidRPr="00851E0F" w:rsidRDefault="008351E3" w:rsidP="003D4258">
            <w:pPr>
              <w:pBdr>
                <w:bottom w:val="single" w:sz="4" w:space="1" w:color="auto"/>
              </w:pBdr>
              <w:spacing w:line="200" w:lineRule="exact"/>
              <w:ind w:right="-18"/>
              <w:jc w:val="center"/>
              <w:rPr>
                <w:rFonts w:ascii="Arial" w:hAnsi="Arial" w:cs="Arial"/>
                <w:b/>
                <w:bCs/>
                <w:color w:val="000000"/>
                <w:spacing w:val="-4"/>
                <w:sz w:val="16"/>
                <w:szCs w:val="16"/>
                <w:cs/>
                <w:lang w:bidi="th-TH"/>
              </w:rPr>
            </w:pPr>
            <w:r w:rsidRPr="00851E0F">
              <w:rPr>
                <w:rFonts w:ascii="Arial" w:hAnsi="Arial" w:cs="Arial"/>
                <w:b/>
                <w:bCs/>
                <w:sz w:val="16"/>
                <w:szCs w:val="16"/>
                <w:lang w:bidi="th-TH"/>
              </w:rPr>
              <w:t>Produces and distributes electronics parts</w:t>
            </w:r>
          </w:p>
        </w:tc>
        <w:tc>
          <w:tcPr>
            <w:tcW w:w="565" w:type="pct"/>
            <w:vMerge w:val="restart"/>
            <w:vAlign w:val="bottom"/>
          </w:tcPr>
          <w:p w:rsidR="008351E3" w:rsidRPr="00851E0F" w:rsidRDefault="008351E3" w:rsidP="003D4258">
            <w:pPr>
              <w:pBdr>
                <w:bottom w:val="single" w:sz="4" w:space="1" w:color="auto"/>
              </w:pBdr>
              <w:spacing w:line="200" w:lineRule="exact"/>
              <w:ind w:right="-18"/>
              <w:jc w:val="center"/>
              <w:rPr>
                <w:rFonts w:ascii="Arial" w:hAnsi="Arial" w:cs="Arial"/>
                <w:b/>
                <w:bCs/>
                <w:color w:val="000000"/>
                <w:spacing w:val="-4"/>
                <w:sz w:val="16"/>
                <w:szCs w:val="16"/>
                <w:cs/>
                <w:lang w:bidi="th-TH"/>
              </w:rPr>
            </w:pPr>
            <w:r w:rsidRPr="00851E0F">
              <w:rPr>
                <w:rFonts w:ascii="Arial" w:hAnsi="Arial" w:cs="Arial"/>
                <w:b/>
                <w:bCs/>
                <w:noProof w:val="0"/>
                <w:sz w:val="16"/>
                <w:szCs w:val="16"/>
              </w:rPr>
              <w:t>Providing rental, sell, manipulate suggestion relation advertisement proceeding</w:t>
            </w:r>
          </w:p>
        </w:tc>
        <w:tc>
          <w:tcPr>
            <w:tcW w:w="468" w:type="pct"/>
            <w:vMerge w:val="restart"/>
            <w:vAlign w:val="bottom"/>
          </w:tcPr>
          <w:p w:rsidR="008351E3" w:rsidRPr="00851E0F" w:rsidRDefault="008351E3" w:rsidP="003D4258">
            <w:pPr>
              <w:pBdr>
                <w:bottom w:val="single" w:sz="4" w:space="1" w:color="auto"/>
              </w:pBdr>
              <w:spacing w:line="200" w:lineRule="exact"/>
              <w:ind w:right="-18"/>
              <w:jc w:val="center"/>
              <w:rPr>
                <w:rFonts w:ascii="Arial" w:hAnsi="Arial" w:cs="Arial"/>
                <w:b/>
                <w:bCs/>
                <w:sz w:val="16"/>
                <w:szCs w:val="16"/>
                <w:lang w:bidi="th-TH"/>
              </w:rPr>
            </w:pPr>
          </w:p>
          <w:p w:rsidR="008351E3" w:rsidRPr="00851E0F" w:rsidRDefault="008351E3" w:rsidP="003D4258">
            <w:pPr>
              <w:pBdr>
                <w:bottom w:val="single" w:sz="4" w:space="1" w:color="auto"/>
              </w:pBdr>
              <w:spacing w:line="200" w:lineRule="exact"/>
              <w:ind w:right="-18"/>
              <w:jc w:val="center"/>
              <w:rPr>
                <w:rFonts w:ascii="Arial" w:hAnsi="Arial" w:cs="Arial"/>
                <w:b/>
                <w:bCs/>
                <w:color w:val="000000"/>
                <w:spacing w:val="-4"/>
                <w:sz w:val="16"/>
                <w:szCs w:val="16"/>
                <w:cs/>
                <w:lang w:bidi="th-TH"/>
              </w:rPr>
            </w:pPr>
            <w:r w:rsidRPr="00851E0F">
              <w:rPr>
                <w:rFonts w:ascii="Arial" w:hAnsi="Arial" w:cs="Arial"/>
                <w:b/>
                <w:bCs/>
                <w:sz w:val="16"/>
                <w:szCs w:val="16"/>
                <w:lang w:bidi="th-TH"/>
              </w:rPr>
              <w:t>Parent Company</w:t>
            </w:r>
          </w:p>
        </w:tc>
        <w:tc>
          <w:tcPr>
            <w:tcW w:w="470" w:type="pct"/>
            <w:vMerge w:val="restart"/>
            <w:vAlign w:val="bottom"/>
          </w:tcPr>
          <w:p w:rsidR="008351E3" w:rsidRPr="00851E0F" w:rsidRDefault="008351E3" w:rsidP="003D4258">
            <w:pPr>
              <w:pBdr>
                <w:bottom w:val="single" w:sz="4" w:space="1" w:color="auto"/>
              </w:pBdr>
              <w:spacing w:line="200" w:lineRule="exact"/>
              <w:ind w:right="-18"/>
              <w:jc w:val="center"/>
              <w:rPr>
                <w:rFonts w:ascii="Arial" w:hAnsi="Arial" w:cs="Arial"/>
                <w:b/>
                <w:bCs/>
                <w:sz w:val="16"/>
                <w:szCs w:val="16"/>
                <w:lang w:bidi="th-TH"/>
              </w:rPr>
            </w:pPr>
          </w:p>
          <w:p w:rsidR="008351E3" w:rsidRPr="00851E0F" w:rsidRDefault="008351E3" w:rsidP="003D4258">
            <w:pPr>
              <w:pBdr>
                <w:bottom w:val="single" w:sz="4" w:space="1" w:color="auto"/>
              </w:pBdr>
              <w:spacing w:line="200" w:lineRule="exact"/>
              <w:ind w:right="-18"/>
              <w:jc w:val="center"/>
              <w:rPr>
                <w:rFonts w:ascii="Arial" w:hAnsi="Arial" w:cs="Arial"/>
                <w:b/>
                <w:bCs/>
                <w:sz w:val="16"/>
                <w:szCs w:val="16"/>
                <w:lang w:bidi="th-TH"/>
              </w:rPr>
            </w:pPr>
          </w:p>
          <w:p w:rsidR="008351E3" w:rsidRPr="00851E0F" w:rsidRDefault="008351E3" w:rsidP="003D4258">
            <w:pPr>
              <w:pBdr>
                <w:bottom w:val="single" w:sz="4" w:space="1" w:color="auto"/>
              </w:pBdr>
              <w:spacing w:line="200" w:lineRule="exact"/>
              <w:ind w:right="-18"/>
              <w:jc w:val="center"/>
              <w:rPr>
                <w:rFonts w:ascii="Arial" w:hAnsi="Arial" w:cs="Arial"/>
                <w:b/>
                <w:bCs/>
                <w:color w:val="000000"/>
                <w:spacing w:val="-4"/>
                <w:sz w:val="16"/>
                <w:szCs w:val="16"/>
                <w:cs/>
                <w:lang w:bidi="th-TH"/>
              </w:rPr>
            </w:pPr>
            <w:r w:rsidRPr="00851E0F">
              <w:rPr>
                <w:rFonts w:ascii="Arial" w:hAnsi="Arial" w:cs="Arial"/>
                <w:b/>
                <w:bCs/>
                <w:sz w:val="16"/>
                <w:szCs w:val="16"/>
                <w:lang w:bidi="th-TH"/>
              </w:rPr>
              <w:t>Total</w:t>
            </w:r>
          </w:p>
        </w:tc>
        <w:tc>
          <w:tcPr>
            <w:tcW w:w="470" w:type="pct"/>
            <w:vMerge w:val="restart"/>
            <w:vAlign w:val="bottom"/>
          </w:tcPr>
          <w:p w:rsidR="008351E3" w:rsidRPr="00851E0F" w:rsidRDefault="008351E3" w:rsidP="003D4258">
            <w:pPr>
              <w:pBdr>
                <w:bottom w:val="single" w:sz="4" w:space="1" w:color="auto"/>
              </w:pBdr>
              <w:spacing w:line="200" w:lineRule="exact"/>
              <w:ind w:right="-18"/>
              <w:jc w:val="center"/>
              <w:rPr>
                <w:rFonts w:ascii="Arial" w:hAnsi="Arial" w:cs="Arial"/>
                <w:b/>
                <w:bCs/>
                <w:sz w:val="16"/>
                <w:szCs w:val="16"/>
                <w:lang w:bidi="th-TH"/>
              </w:rPr>
            </w:pPr>
          </w:p>
          <w:p w:rsidR="008351E3" w:rsidRPr="00851E0F" w:rsidRDefault="008351E3" w:rsidP="00007F0D">
            <w:pPr>
              <w:pBdr>
                <w:bottom w:val="single" w:sz="4" w:space="1" w:color="auto"/>
              </w:pBdr>
              <w:spacing w:line="200" w:lineRule="exact"/>
              <w:ind w:right="-18"/>
              <w:jc w:val="center"/>
              <w:rPr>
                <w:rFonts w:ascii="Arial" w:hAnsi="Arial" w:cs="Arial"/>
                <w:b/>
                <w:bCs/>
                <w:color w:val="000000"/>
                <w:spacing w:val="-4"/>
                <w:sz w:val="16"/>
                <w:szCs w:val="16"/>
                <w:cs/>
                <w:lang w:bidi="th-TH"/>
              </w:rPr>
            </w:pPr>
            <w:r w:rsidRPr="00851E0F">
              <w:rPr>
                <w:rFonts w:ascii="Arial" w:hAnsi="Arial" w:cs="Arial"/>
                <w:b/>
                <w:bCs/>
                <w:sz w:val="16"/>
                <w:szCs w:val="16"/>
                <w:lang w:bidi="th-TH"/>
              </w:rPr>
              <w:t>Eluminited transaction</w:t>
            </w:r>
          </w:p>
        </w:tc>
        <w:tc>
          <w:tcPr>
            <w:tcW w:w="471" w:type="pct"/>
            <w:vMerge w:val="restart"/>
            <w:vAlign w:val="bottom"/>
          </w:tcPr>
          <w:p w:rsidR="008351E3" w:rsidRPr="00851E0F" w:rsidRDefault="008351E3" w:rsidP="003D4258">
            <w:pPr>
              <w:pBdr>
                <w:bottom w:val="single" w:sz="4" w:space="1" w:color="auto"/>
              </w:pBdr>
              <w:spacing w:line="200" w:lineRule="exact"/>
              <w:ind w:right="-18"/>
              <w:jc w:val="center"/>
              <w:rPr>
                <w:rFonts w:ascii="Arial" w:hAnsi="Arial" w:cs="Arial"/>
                <w:b/>
                <w:bCs/>
                <w:sz w:val="16"/>
                <w:szCs w:val="16"/>
                <w:lang w:bidi="th-TH"/>
              </w:rPr>
            </w:pPr>
          </w:p>
          <w:p w:rsidR="008351E3" w:rsidRPr="00851E0F" w:rsidRDefault="008351E3" w:rsidP="003D4258">
            <w:pPr>
              <w:pBdr>
                <w:bottom w:val="single" w:sz="4" w:space="1" w:color="auto"/>
              </w:pBdr>
              <w:spacing w:line="200" w:lineRule="exact"/>
              <w:ind w:right="-18"/>
              <w:jc w:val="center"/>
              <w:rPr>
                <w:rFonts w:ascii="Arial" w:hAnsi="Arial" w:cs="Arial"/>
                <w:b/>
                <w:bCs/>
                <w:sz w:val="16"/>
                <w:szCs w:val="16"/>
                <w:lang w:bidi="th-TH"/>
              </w:rPr>
            </w:pPr>
          </w:p>
          <w:p w:rsidR="008351E3" w:rsidRPr="00851E0F" w:rsidRDefault="008351E3" w:rsidP="003D4258">
            <w:pPr>
              <w:pBdr>
                <w:bottom w:val="single" w:sz="4" w:space="1" w:color="auto"/>
              </w:pBdr>
              <w:spacing w:line="200" w:lineRule="exact"/>
              <w:ind w:right="-18"/>
              <w:jc w:val="center"/>
              <w:rPr>
                <w:rFonts w:ascii="Arial" w:hAnsi="Arial" w:cs="Arial"/>
                <w:b/>
                <w:bCs/>
                <w:color w:val="000000"/>
                <w:spacing w:val="-4"/>
                <w:sz w:val="16"/>
                <w:szCs w:val="16"/>
                <w:cs/>
                <w:lang w:bidi="th-TH"/>
              </w:rPr>
            </w:pPr>
            <w:r w:rsidRPr="00851E0F">
              <w:rPr>
                <w:rFonts w:ascii="Arial" w:hAnsi="Arial" w:cs="Arial"/>
                <w:b/>
                <w:bCs/>
                <w:sz w:val="16"/>
                <w:szCs w:val="16"/>
                <w:lang w:bidi="th-TH"/>
              </w:rPr>
              <w:t>Total</w:t>
            </w:r>
          </w:p>
        </w:tc>
      </w:tr>
      <w:tr w:rsidR="008351E3" w:rsidRPr="00851E0F" w:rsidTr="001C4837">
        <w:trPr>
          <w:trHeight w:val="60"/>
          <w:tblHeader/>
        </w:trPr>
        <w:tc>
          <w:tcPr>
            <w:tcW w:w="1228" w:type="pct"/>
            <w:shd w:val="clear" w:color="auto" w:fill="auto"/>
            <w:noWrap/>
            <w:vAlign w:val="bottom"/>
          </w:tcPr>
          <w:p w:rsidR="008351E3" w:rsidRPr="00851E0F" w:rsidRDefault="008351E3" w:rsidP="003D4258">
            <w:pPr>
              <w:spacing w:line="200" w:lineRule="exact"/>
              <w:ind w:right="-18"/>
              <w:jc w:val="center"/>
              <w:rPr>
                <w:rFonts w:ascii="Arial" w:hAnsi="Arial" w:cs="Arial"/>
                <w:b/>
                <w:bCs/>
                <w:color w:val="000000"/>
                <w:spacing w:val="-4"/>
                <w:sz w:val="16"/>
                <w:szCs w:val="16"/>
                <w:lang w:bidi="th-TH"/>
              </w:rPr>
            </w:pPr>
          </w:p>
        </w:tc>
        <w:tc>
          <w:tcPr>
            <w:tcW w:w="442" w:type="pct"/>
            <w:shd w:val="clear" w:color="auto" w:fill="auto"/>
            <w:noWrap/>
            <w:vAlign w:val="bottom"/>
          </w:tcPr>
          <w:p w:rsidR="008351E3" w:rsidRPr="00851E0F" w:rsidRDefault="008351E3" w:rsidP="003D4258">
            <w:pPr>
              <w:pBdr>
                <w:bottom w:val="single" w:sz="4" w:space="1" w:color="auto"/>
              </w:pBdr>
              <w:spacing w:line="200" w:lineRule="exact"/>
              <w:ind w:right="-18"/>
              <w:jc w:val="center"/>
              <w:rPr>
                <w:rFonts w:ascii="Arial" w:hAnsi="Arial" w:cs="Arial"/>
                <w:b/>
                <w:bCs/>
                <w:sz w:val="16"/>
                <w:szCs w:val="16"/>
                <w:lang w:bidi="th-TH"/>
              </w:rPr>
            </w:pPr>
            <w:r w:rsidRPr="00851E0F">
              <w:rPr>
                <w:rFonts w:ascii="Arial" w:hAnsi="Arial" w:cs="Arial"/>
                <w:b/>
                <w:bCs/>
                <w:sz w:val="16"/>
                <w:szCs w:val="16"/>
                <w:lang w:bidi="th-TH"/>
              </w:rPr>
              <w:t>Oversea</w:t>
            </w:r>
          </w:p>
        </w:tc>
        <w:tc>
          <w:tcPr>
            <w:tcW w:w="441" w:type="pct"/>
            <w:shd w:val="clear" w:color="auto" w:fill="auto"/>
            <w:noWrap/>
            <w:vAlign w:val="bottom"/>
          </w:tcPr>
          <w:p w:rsidR="008351E3" w:rsidRPr="00851E0F" w:rsidRDefault="008351E3" w:rsidP="003D4258">
            <w:pPr>
              <w:pBdr>
                <w:bottom w:val="single" w:sz="4" w:space="1" w:color="auto"/>
              </w:pBdr>
              <w:spacing w:line="200" w:lineRule="exact"/>
              <w:ind w:right="-18"/>
              <w:jc w:val="center"/>
              <w:rPr>
                <w:rFonts w:ascii="Arial" w:hAnsi="Arial" w:cs="Arial"/>
                <w:b/>
                <w:bCs/>
                <w:sz w:val="16"/>
                <w:szCs w:val="16"/>
                <w:rtl/>
                <w:cs/>
              </w:rPr>
            </w:pPr>
            <w:r w:rsidRPr="00851E0F">
              <w:rPr>
                <w:rFonts w:ascii="Arial" w:hAnsi="Arial" w:cs="Arial"/>
                <w:b/>
                <w:bCs/>
                <w:sz w:val="16"/>
                <w:szCs w:val="16"/>
                <w:lang w:bidi="th-TH"/>
              </w:rPr>
              <w:t>Domestics</w:t>
            </w:r>
          </w:p>
        </w:tc>
        <w:tc>
          <w:tcPr>
            <w:tcW w:w="445" w:type="pct"/>
            <w:shd w:val="clear" w:color="auto" w:fill="auto"/>
            <w:noWrap/>
            <w:vAlign w:val="bottom"/>
          </w:tcPr>
          <w:p w:rsidR="008351E3" w:rsidRPr="00851E0F" w:rsidRDefault="008351E3" w:rsidP="003D4258">
            <w:pPr>
              <w:pBdr>
                <w:bottom w:val="single" w:sz="4" w:space="1" w:color="auto"/>
              </w:pBdr>
              <w:spacing w:line="200" w:lineRule="exact"/>
              <w:ind w:right="-18"/>
              <w:jc w:val="center"/>
              <w:rPr>
                <w:rFonts w:ascii="Arial" w:hAnsi="Arial" w:cs="Arial"/>
                <w:b/>
                <w:bCs/>
                <w:sz w:val="16"/>
                <w:szCs w:val="16"/>
                <w:rtl/>
                <w:cs/>
              </w:rPr>
            </w:pPr>
            <w:r w:rsidRPr="00851E0F">
              <w:rPr>
                <w:rFonts w:ascii="Arial" w:hAnsi="Arial" w:cs="Arial"/>
                <w:b/>
                <w:bCs/>
                <w:sz w:val="16"/>
                <w:szCs w:val="16"/>
                <w:lang w:bidi="th-TH"/>
              </w:rPr>
              <w:t>Total</w:t>
            </w:r>
          </w:p>
        </w:tc>
        <w:tc>
          <w:tcPr>
            <w:tcW w:w="565" w:type="pct"/>
            <w:vMerge/>
          </w:tcPr>
          <w:p w:rsidR="008351E3" w:rsidRPr="00851E0F" w:rsidRDefault="008351E3" w:rsidP="003D4258">
            <w:pPr>
              <w:pBdr>
                <w:bottom w:val="single" w:sz="4" w:space="1" w:color="auto"/>
              </w:pBdr>
              <w:spacing w:line="200" w:lineRule="exact"/>
              <w:ind w:right="-18"/>
              <w:jc w:val="center"/>
              <w:rPr>
                <w:rFonts w:ascii="Arial" w:hAnsi="Arial" w:cs="Arial"/>
                <w:b/>
                <w:bCs/>
                <w:sz w:val="16"/>
                <w:szCs w:val="16"/>
                <w:cs/>
                <w:lang w:bidi="th-TH"/>
              </w:rPr>
            </w:pPr>
          </w:p>
        </w:tc>
        <w:tc>
          <w:tcPr>
            <w:tcW w:w="468" w:type="pct"/>
            <w:vMerge/>
          </w:tcPr>
          <w:p w:rsidR="008351E3" w:rsidRPr="00851E0F" w:rsidRDefault="008351E3" w:rsidP="003D4258">
            <w:pPr>
              <w:pBdr>
                <w:bottom w:val="single" w:sz="4" w:space="1" w:color="auto"/>
              </w:pBdr>
              <w:spacing w:line="200" w:lineRule="exact"/>
              <w:ind w:right="-18"/>
              <w:jc w:val="center"/>
              <w:rPr>
                <w:rFonts w:ascii="Arial" w:hAnsi="Arial" w:cs="Arial"/>
                <w:b/>
                <w:bCs/>
                <w:sz w:val="16"/>
                <w:szCs w:val="16"/>
                <w:cs/>
                <w:lang w:bidi="th-TH"/>
              </w:rPr>
            </w:pPr>
          </w:p>
        </w:tc>
        <w:tc>
          <w:tcPr>
            <w:tcW w:w="470" w:type="pct"/>
            <w:vMerge/>
          </w:tcPr>
          <w:p w:rsidR="008351E3" w:rsidRPr="00851E0F" w:rsidRDefault="008351E3" w:rsidP="003D4258">
            <w:pPr>
              <w:pBdr>
                <w:bottom w:val="single" w:sz="4" w:space="1" w:color="auto"/>
              </w:pBdr>
              <w:spacing w:line="200" w:lineRule="exact"/>
              <w:ind w:right="-18"/>
              <w:jc w:val="center"/>
              <w:rPr>
                <w:rFonts w:ascii="Arial" w:hAnsi="Arial" w:cs="Arial"/>
                <w:b/>
                <w:bCs/>
                <w:sz w:val="16"/>
                <w:szCs w:val="16"/>
                <w:cs/>
                <w:lang w:bidi="th-TH"/>
              </w:rPr>
            </w:pPr>
          </w:p>
        </w:tc>
        <w:tc>
          <w:tcPr>
            <w:tcW w:w="470" w:type="pct"/>
            <w:vMerge/>
          </w:tcPr>
          <w:p w:rsidR="008351E3" w:rsidRPr="00851E0F" w:rsidRDefault="008351E3" w:rsidP="003D4258">
            <w:pPr>
              <w:pBdr>
                <w:bottom w:val="single" w:sz="4" w:space="1" w:color="auto"/>
              </w:pBdr>
              <w:spacing w:line="200" w:lineRule="exact"/>
              <w:ind w:right="-18"/>
              <w:jc w:val="center"/>
              <w:rPr>
                <w:rFonts w:ascii="Arial" w:hAnsi="Arial" w:cs="Arial"/>
                <w:b/>
                <w:bCs/>
                <w:sz w:val="16"/>
                <w:szCs w:val="16"/>
                <w:cs/>
                <w:lang w:bidi="th-TH"/>
              </w:rPr>
            </w:pPr>
          </w:p>
        </w:tc>
        <w:tc>
          <w:tcPr>
            <w:tcW w:w="471" w:type="pct"/>
            <w:vMerge/>
          </w:tcPr>
          <w:p w:rsidR="008351E3" w:rsidRPr="00851E0F" w:rsidRDefault="008351E3" w:rsidP="003D4258">
            <w:pPr>
              <w:pBdr>
                <w:bottom w:val="single" w:sz="4" w:space="1" w:color="auto"/>
              </w:pBdr>
              <w:spacing w:line="200" w:lineRule="exact"/>
              <w:ind w:right="-18"/>
              <w:jc w:val="center"/>
              <w:rPr>
                <w:rFonts w:ascii="Arial" w:hAnsi="Arial" w:cs="Arial"/>
                <w:b/>
                <w:bCs/>
                <w:sz w:val="16"/>
                <w:szCs w:val="16"/>
                <w:cs/>
                <w:lang w:bidi="th-TH"/>
              </w:rPr>
            </w:pPr>
          </w:p>
        </w:tc>
      </w:tr>
      <w:tr w:rsidR="008351E3" w:rsidRPr="00851E0F" w:rsidTr="001C4837">
        <w:trPr>
          <w:trHeight w:val="80"/>
          <w:tblHeader/>
        </w:trPr>
        <w:tc>
          <w:tcPr>
            <w:tcW w:w="1228" w:type="pct"/>
            <w:shd w:val="clear" w:color="auto" w:fill="auto"/>
            <w:noWrap/>
            <w:vAlign w:val="bottom"/>
          </w:tcPr>
          <w:p w:rsidR="008351E3" w:rsidRPr="00851E0F" w:rsidRDefault="008351E3" w:rsidP="003D4258">
            <w:pPr>
              <w:rPr>
                <w:rFonts w:ascii="Arial" w:hAnsi="Arial" w:cs="Arial"/>
                <w:sz w:val="10"/>
                <w:szCs w:val="10"/>
                <w:cs/>
                <w:lang w:bidi="th-TH"/>
              </w:rPr>
            </w:pPr>
          </w:p>
        </w:tc>
        <w:tc>
          <w:tcPr>
            <w:tcW w:w="442" w:type="pct"/>
            <w:shd w:val="clear" w:color="auto" w:fill="auto"/>
            <w:noWrap/>
            <w:vAlign w:val="bottom"/>
          </w:tcPr>
          <w:p w:rsidR="008351E3" w:rsidRPr="00851E0F" w:rsidRDefault="008351E3" w:rsidP="003D4258">
            <w:pPr>
              <w:rPr>
                <w:rFonts w:ascii="Arial" w:hAnsi="Arial" w:cs="Arial"/>
                <w:sz w:val="10"/>
                <w:szCs w:val="10"/>
                <w:lang w:bidi="th-TH"/>
              </w:rPr>
            </w:pPr>
          </w:p>
        </w:tc>
        <w:tc>
          <w:tcPr>
            <w:tcW w:w="441" w:type="pct"/>
            <w:shd w:val="clear" w:color="auto" w:fill="auto"/>
            <w:noWrap/>
            <w:vAlign w:val="bottom"/>
          </w:tcPr>
          <w:p w:rsidR="008351E3" w:rsidRPr="00851E0F" w:rsidRDefault="008351E3" w:rsidP="003D4258">
            <w:pPr>
              <w:rPr>
                <w:rFonts w:ascii="Arial" w:hAnsi="Arial" w:cs="Arial"/>
                <w:sz w:val="10"/>
                <w:szCs w:val="10"/>
                <w:lang w:bidi="th-TH"/>
              </w:rPr>
            </w:pPr>
          </w:p>
        </w:tc>
        <w:tc>
          <w:tcPr>
            <w:tcW w:w="445" w:type="pct"/>
            <w:shd w:val="clear" w:color="auto" w:fill="auto"/>
            <w:noWrap/>
            <w:vAlign w:val="bottom"/>
          </w:tcPr>
          <w:p w:rsidR="008351E3" w:rsidRPr="00851E0F" w:rsidRDefault="008351E3" w:rsidP="003D4258">
            <w:pPr>
              <w:rPr>
                <w:rFonts w:ascii="Arial" w:hAnsi="Arial" w:cs="Arial"/>
                <w:sz w:val="10"/>
                <w:szCs w:val="10"/>
                <w:lang w:bidi="th-TH"/>
              </w:rPr>
            </w:pPr>
          </w:p>
        </w:tc>
        <w:tc>
          <w:tcPr>
            <w:tcW w:w="565" w:type="pct"/>
          </w:tcPr>
          <w:p w:rsidR="008351E3" w:rsidRPr="00851E0F" w:rsidRDefault="008351E3" w:rsidP="003D4258">
            <w:pPr>
              <w:rPr>
                <w:rFonts w:ascii="Arial" w:hAnsi="Arial" w:cs="Arial"/>
                <w:sz w:val="10"/>
                <w:szCs w:val="10"/>
                <w:lang w:bidi="th-TH"/>
              </w:rPr>
            </w:pPr>
          </w:p>
        </w:tc>
        <w:tc>
          <w:tcPr>
            <w:tcW w:w="468" w:type="pct"/>
          </w:tcPr>
          <w:p w:rsidR="008351E3" w:rsidRPr="00851E0F" w:rsidRDefault="008351E3" w:rsidP="003D4258">
            <w:pPr>
              <w:rPr>
                <w:rFonts w:ascii="Arial" w:hAnsi="Arial" w:cs="Arial"/>
                <w:sz w:val="10"/>
                <w:szCs w:val="10"/>
                <w:lang w:bidi="th-TH"/>
              </w:rPr>
            </w:pPr>
          </w:p>
        </w:tc>
        <w:tc>
          <w:tcPr>
            <w:tcW w:w="470" w:type="pct"/>
          </w:tcPr>
          <w:p w:rsidR="008351E3" w:rsidRPr="00851E0F" w:rsidRDefault="008351E3" w:rsidP="003D4258">
            <w:pPr>
              <w:rPr>
                <w:rFonts w:ascii="Arial" w:hAnsi="Arial" w:cs="Arial"/>
                <w:sz w:val="10"/>
                <w:szCs w:val="10"/>
                <w:lang w:bidi="th-TH"/>
              </w:rPr>
            </w:pPr>
          </w:p>
        </w:tc>
        <w:tc>
          <w:tcPr>
            <w:tcW w:w="470" w:type="pct"/>
          </w:tcPr>
          <w:p w:rsidR="008351E3" w:rsidRPr="00851E0F" w:rsidRDefault="008351E3" w:rsidP="003D4258">
            <w:pPr>
              <w:rPr>
                <w:rFonts w:ascii="Arial" w:hAnsi="Arial" w:cs="Arial"/>
                <w:sz w:val="10"/>
                <w:szCs w:val="10"/>
                <w:lang w:bidi="th-TH"/>
              </w:rPr>
            </w:pPr>
          </w:p>
        </w:tc>
        <w:tc>
          <w:tcPr>
            <w:tcW w:w="471" w:type="pct"/>
          </w:tcPr>
          <w:p w:rsidR="008351E3" w:rsidRPr="00851E0F" w:rsidRDefault="008351E3" w:rsidP="003D4258">
            <w:pPr>
              <w:rPr>
                <w:rFonts w:ascii="Arial" w:hAnsi="Arial" w:cs="Arial"/>
                <w:sz w:val="10"/>
                <w:szCs w:val="10"/>
                <w:lang w:bidi="th-TH"/>
              </w:rPr>
            </w:pPr>
          </w:p>
        </w:tc>
      </w:tr>
      <w:tr w:rsidR="008351E3" w:rsidRPr="00851E0F" w:rsidTr="001C4837">
        <w:trPr>
          <w:trHeight w:val="80"/>
        </w:trPr>
        <w:tc>
          <w:tcPr>
            <w:tcW w:w="1228" w:type="pct"/>
            <w:shd w:val="clear" w:color="auto" w:fill="auto"/>
            <w:noWrap/>
            <w:vAlign w:val="bottom"/>
          </w:tcPr>
          <w:p w:rsidR="008351E3" w:rsidRPr="00851E0F" w:rsidRDefault="008351E3" w:rsidP="003D4258">
            <w:pPr>
              <w:spacing w:line="240" w:lineRule="exact"/>
              <w:ind w:left="162" w:hanging="162"/>
              <w:rPr>
                <w:rFonts w:ascii="Arial" w:hAnsi="Arial" w:cs="Arial"/>
                <w:color w:val="000000"/>
                <w:spacing w:val="-4"/>
                <w:sz w:val="16"/>
                <w:szCs w:val="16"/>
                <w:lang w:bidi="th-TH"/>
              </w:rPr>
            </w:pPr>
            <w:r w:rsidRPr="00851E0F">
              <w:rPr>
                <w:rFonts w:ascii="Arial" w:hAnsi="Arial" w:cs="Arial"/>
                <w:color w:val="000000"/>
                <w:spacing w:val="-4"/>
                <w:sz w:val="16"/>
                <w:szCs w:val="16"/>
                <w:lang w:bidi="th-TH"/>
              </w:rPr>
              <w:t xml:space="preserve">Sales </w:t>
            </w:r>
          </w:p>
        </w:tc>
        <w:tc>
          <w:tcPr>
            <w:tcW w:w="442" w:type="pct"/>
            <w:shd w:val="clear" w:color="auto" w:fill="auto"/>
            <w:noWrap/>
            <w:vAlign w:val="bottom"/>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155,008,076</w:t>
            </w:r>
          </w:p>
        </w:tc>
        <w:tc>
          <w:tcPr>
            <w:tcW w:w="441" w:type="pct"/>
            <w:shd w:val="clear" w:color="auto" w:fill="auto"/>
            <w:noWrap/>
            <w:vAlign w:val="bottom"/>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48,547,784</w:t>
            </w:r>
          </w:p>
        </w:tc>
        <w:tc>
          <w:tcPr>
            <w:tcW w:w="445" w:type="pct"/>
            <w:shd w:val="clear" w:color="auto" w:fill="auto"/>
            <w:noWrap/>
            <w:vAlign w:val="bottom"/>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203,555,860</w:t>
            </w:r>
          </w:p>
        </w:tc>
        <w:tc>
          <w:tcPr>
            <w:tcW w:w="565" w:type="pct"/>
          </w:tcPr>
          <w:p w:rsidR="008351E3" w:rsidRPr="00851E0F" w:rsidRDefault="008351E3" w:rsidP="003D4258">
            <w:pPr>
              <w:spacing w:line="240" w:lineRule="exact"/>
              <w:ind w:left="-18" w:right="-18"/>
              <w:jc w:val="center"/>
              <w:rPr>
                <w:rFonts w:ascii="Arial" w:hAnsi="Arial" w:cs="Arial"/>
                <w:color w:val="000000"/>
                <w:sz w:val="16"/>
                <w:szCs w:val="16"/>
              </w:rPr>
            </w:pPr>
            <w:r w:rsidRPr="00851E0F">
              <w:rPr>
                <w:rFonts w:ascii="Arial" w:hAnsi="Arial" w:cs="Arial"/>
                <w:color w:val="000000"/>
                <w:sz w:val="16"/>
                <w:szCs w:val="16"/>
              </w:rPr>
              <w:t>-</w:t>
            </w:r>
          </w:p>
        </w:tc>
        <w:tc>
          <w:tcPr>
            <w:tcW w:w="468" w:type="pct"/>
          </w:tcPr>
          <w:p w:rsidR="008351E3" w:rsidRPr="00851E0F" w:rsidRDefault="008351E3" w:rsidP="003D4258">
            <w:pPr>
              <w:spacing w:line="240" w:lineRule="exact"/>
              <w:ind w:left="-18" w:right="-18"/>
              <w:jc w:val="center"/>
              <w:rPr>
                <w:rFonts w:ascii="Arial" w:hAnsi="Arial" w:cs="Arial"/>
                <w:color w:val="000000"/>
                <w:sz w:val="16"/>
                <w:szCs w:val="16"/>
              </w:rPr>
            </w:pPr>
            <w:r w:rsidRPr="00851E0F">
              <w:rPr>
                <w:rFonts w:ascii="Arial" w:hAnsi="Arial" w:cs="Arial"/>
                <w:color w:val="000000"/>
                <w:sz w:val="16"/>
                <w:szCs w:val="16"/>
              </w:rPr>
              <w:t>-</w:t>
            </w:r>
          </w:p>
        </w:tc>
        <w:tc>
          <w:tcPr>
            <w:tcW w:w="470" w:type="pct"/>
            <w:vAlign w:val="bottom"/>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203,555,860</w:t>
            </w:r>
          </w:p>
        </w:tc>
        <w:tc>
          <w:tcPr>
            <w:tcW w:w="470" w:type="pct"/>
          </w:tcPr>
          <w:p w:rsidR="008351E3" w:rsidRPr="00851E0F" w:rsidRDefault="008351E3" w:rsidP="003D4258">
            <w:pPr>
              <w:spacing w:line="240" w:lineRule="exact"/>
              <w:ind w:left="-18" w:right="-18"/>
              <w:jc w:val="center"/>
              <w:rPr>
                <w:rFonts w:ascii="Arial" w:hAnsi="Arial" w:cs="Arial"/>
                <w:color w:val="000000"/>
                <w:sz w:val="16"/>
                <w:szCs w:val="16"/>
              </w:rPr>
            </w:pPr>
            <w:r w:rsidRPr="00851E0F">
              <w:rPr>
                <w:rFonts w:ascii="Arial" w:hAnsi="Arial" w:cs="Arial"/>
                <w:color w:val="000000"/>
                <w:sz w:val="16"/>
                <w:szCs w:val="16"/>
              </w:rPr>
              <w:t>-</w:t>
            </w:r>
          </w:p>
        </w:tc>
        <w:tc>
          <w:tcPr>
            <w:tcW w:w="471" w:type="pct"/>
            <w:vAlign w:val="bottom"/>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203,555,860</w:t>
            </w:r>
          </w:p>
        </w:tc>
      </w:tr>
      <w:tr w:rsidR="008351E3" w:rsidRPr="00851E0F" w:rsidTr="001C4837">
        <w:trPr>
          <w:trHeight w:val="80"/>
        </w:trPr>
        <w:tc>
          <w:tcPr>
            <w:tcW w:w="1228" w:type="pct"/>
            <w:shd w:val="clear" w:color="auto" w:fill="auto"/>
            <w:noWrap/>
            <w:vAlign w:val="bottom"/>
          </w:tcPr>
          <w:p w:rsidR="008351E3" w:rsidRPr="00851E0F" w:rsidRDefault="008351E3" w:rsidP="003D4258">
            <w:pPr>
              <w:spacing w:line="240" w:lineRule="exact"/>
              <w:ind w:left="162" w:hanging="162"/>
              <w:rPr>
                <w:rFonts w:ascii="Arial" w:hAnsi="Arial" w:cs="Arial"/>
                <w:color w:val="000000"/>
                <w:spacing w:val="-4"/>
                <w:sz w:val="16"/>
                <w:szCs w:val="16"/>
                <w:lang w:bidi="th-TH"/>
              </w:rPr>
            </w:pPr>
            <w:r w:rsidRPr="00851E0F">
              <w:rPr>
                <w:rFonts w:ascii="Arial" w:hAnsi="Arial" w:cs="Arial"/>
                <w:color w:val="000000"/>
                <w:spacing w:val="-4"/>
                <w:sz w:val="16"/>
                <w:szCs w:val="16"/>
                <w:lang w:bidi="th-TH"/>
              </w:rPr>
              <w:t>Services</w:t>
            </w:r>
          </w:p>
        </w:tc>
        <w:tc>
          <w:tcPr>
            <w:tcW w:w="442" w:type="pct"/>
            <w:shd w:val="clear" w:color="auto" w:fill="auto"/>
            <w:noWrap/>
          </w:tcPr>
          <w:p w:rsidR="008351E3" w:rsidRPr="00851E0F" w:rsidRDefault="008351E3" w:rsidP="003D4258">
            <w:pPr>
              <w:spacing w:line="240" w:lineRule="exact"/>
              <w:ind w:left="-18" w:right="-18"/>
              <w:jc w:val="center"/>
              <w:rPr>
                <w:rFonts w:ascii="Arial" w:hAnsi="Arial" w:cs="Arial"/>
                <w:color w:val="000000"/>
                <w:sz w:val="16"/>
                <w:szCs w:val="16"/>
              </w:rPr>
            </w:pPr>
            <w:r w:rsidRPr="00851E0F">
              <w:rPr>
                <w:rFonts w:ascii="Arial" w:hAnsi="Arial" w:cs="Arial"/>
                <w:color w:val="000000"/>
                <w:sz w:val="16"/>
                <w:szCs w:val="16"/>
              </w:rPr>
              <w:t>-</w:t>
            </w:r>
          </w:p>
        </w:tc>
        <w:tc>
          <w:tcPr>
            <w:tcW w:w="441" w:type="pct"/>
            <w:shd w:val="clear" w:color="auto" w:fill="auto"/>
            <w:noWrap/>
          </w:tcPr>
          <w:p w:rsidR="008351E3" w:rsidRPr="00851E0F" w:rsidRDefault="008351E3" w:rsidP="003D4258">
            <w:pPr>
              <w:spacing w:line="240" w:lineRule="exact"/>
              <w:ind w:left="-18" w:right="-18"/>
              <w:jc w:val="center"/>
              <w:rPr>
                <w:rFonts w:ascii="Arial" w:hAnsi="Arial" w:cs="Arial"/>
                <w:color w:val="000000"/>
                <w:sz w:val="16"/>
                <w:szCs w:val="16"/>
              </w:rPr>
            </w:pPr>
            <w:r w:rsidRPr="00851E0F">
              <w:rPr>
                <w:rFonts w:ascii="Arial" w:hAnsi="Arial" w:cs="Arial"/>
                <w:color w:val="000000"/>
                <w:sz w:val="16"/>
                <w:szCs w:val="16"/>
              </w:rPr>
              <w:t>-</w:t>
            </w:r>
          </w:p>
        </w:tc>
        <w:tc>
          <w:tcPr>
            <w:tcW w:w="445" w:type="pct"/>
            <w:shd w:val="clear" w:color="auto" w:fill="auto"/>
            <w:noWrap/>
            <w:vAlign w:val="bottom"/>
          </w:tcPr>
          <w:p w:rsidR="008351E3" w:rsidRPr="00851E0F" w:rsidRDefault="008351E3" w:rsidP="003D4258">
            <w:pPr>
              <w:spacing w:line="240" w:lineRule="exact"/>
              <w:ind w:left="-18" w:right="-18"/>
              <w:jc w:val="center"/>
              <w:rPr>
                <w:rFonts w:ascii="Arial" w:hAnsi="Arial" w:cs="Arial"/>
                <w:color w:val="000000"/>
                <w:sz w:val="16"/>
                <w:szCs w:val="16"/>
              </w:rPr>
            </w:pPr>
            <w:r w:rsidRPr="00851E0F">
              <w:rPr>
                <w:rFonts w:ascii="Arial" w:hAnsi="Arial" w:cs="Arial"/>
                <w:color w:val="000000"/>
                <w:sz w:val="16"/>
                <w:szCs w:val="16"/>
              </w:rPr>
              <w:t>-</w:t>
            </w:r>
          </w:p>
        </w:tc>
        <w:tc>
          <w:tcPr>
            <w:tcW w:w="565" w:type="pct"/>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26,275,280</w:t>
            </w:r>
          </w:p>
        </w:tc>
        <w:tc>
          <w:tcPr>
            <w:tcW w:w="468" w:type="pct"/>
          </w:tcPr>
          <w:p w:rsidR="008351E3" w:rsidRPr="00851E0F" w:rsidRDefault="008351E3" w:rsidP="003D4258">
            <w:pPr>
              <w:spacing w:line="240" w:lineRule="exact"/>
              <w:ind w:left="-18" w:right="-18"/>
              <w:jc w:val="center"/>
              <w:rPr>
                <w:rFonts w:ascii="Arial" w:hAnsi="Arial" w:cs="Arial"/>
                <w:color w:val="000000"/>
                <w:sz w:val="16"/>
                <w:szCs w:val="16"/>
              </w:rPr>
            </w:pPr>
            <w:r w:rsidRPr="00851E0F">
              <w:rPr>
                <w:rFonts w:ascii="Arial" w:hAnsi="Arial" w:cs="Arial"/>
                <w:color w:val="000000"/>
                <w:sz w:val="16"/>
                <w:szCs w:val="16"/>
              </w:rPr>
              <w:t>-</w:t>
            </w:r>
          </w:p>
        </w:tc>
        <w:tc>
          <w:tcPr>
            <w:tcW w:w="470" w:type="pct"/>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26,275,280</w:t>
            </w:r>
          </w:p>
        </w:tc>
        <w:tc>
          <w:tcPr>
            <w:tcW w:w="470" w:type="pct"/>
          </w:tcPr>
          <w:p w:rsidR="008351E3" w:rsidRPr="00851E0F" w:rsidRDefault="008351E3" w:rsidP="003D4258">
            <w:pPr>
              <w:spacing w:line="240" w:lineRule="exact"/>
              <w:ind w:left="-18" w:right="-18"/>
              <w:jc w:val="center"/>
              <w:rPr>
                <w:rFonts w:ascii="Arial" w:hAnsi="Arial" w:cs="Arial"/>
                <w:color w:val="000000"/>
                <w:sz w:val="16"/>
                <w:szCs w:val="16"/>
              </w:rPr>
            </w:pPr>
            <w:r w:rsidRPr="00851E0F">
              <w:rPr>
                <w:rFonts w:ascii="Arial" w:hAnsi="Arial" w:cs="Arial"/>
                <w:color w:val="000000"/>
                <w:sz w:val="16"/>
                <w:szCs w:val="16"/>
              </w:rPr>
              <w:t>-</w:t>
            </w:r>
          </w:p>
        </w:tc>
        <w:tc>
          <w:tcPr>
            <w:tcW w:w="471" w:type="pct"/>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26,275,280</w:t>
            </w:r>
          </w:p>
        </w:tc>
      </w:tr>
      <w:tr w:rsidR="008351E3" w:rsidRPr="00851E0F" w:rsidTr="001C4837">
        <w:trPr>
          <w:trHeight w:val="80"/>
        </w:trPr>
        <w:tc>
          <w:tcPr>
            <w:tcW w:w="1228" w:type="pct"/>
            <w:shd w:val="clear" w:color="auto" w:fill="auto"/>
            <w:noWrap/>
            <w:vAlign w:val="bottom"/>
          </w:tcPr>
          <w:p w:rsidR="008351E3" w:rsidRPr="00851E0F" w:rsidRDefault="008351E3" w:rsidP="008351E3">
            <w:pPr>
              <w:spacing w:line="240" w:lineRule="exact"/>
              <w:ind w:left="162" w:hanging="162"/>
              <w:rPr>
                <w:rFonts w:ascii="Arial" w:hAnsi="Arial" w:cs="Arial"/>
                <w:color w:val="000000"/>
                <w:spacing w:val="-4"/>
                <w:sz w:val="16"/>
                <w:szCs w:val="16"/>
                <w:lang w:bidi="th-TH"/>
              </w:rPr>
            </w:pPr>
            <w:r w:rsidRPr="00851E0F">
              <w:rPr>
                <w:rFonts w:ascii="Arial" w:hAnsi="Arial" w:cs="Arial"/>
                <w:color w:val="000000"/>
                <w:spacing w:val="-4"/>
                <w:sz w:val="16"/>
                <w:szCs w:val="16"/>
                <w:lang w:bidi="th-TH"/>
              </w:rPr>
              <w:t xml:space="preserve">Cost of sales </w:t>
            </w:r>
          </w:p>
        </w:tc>
        <w:tc>
          <w:tcPr>
            <w:tcW w:w="442" w:type="pct"/>
            <w:shd w:val="clear" w:color="auto" w:fill="auto"/>
            <w:noWrap/>
          </w:tcPr>
          <w:p w:rsidR="008351E3" w:rsidRPr="00851E0F" w:rsidRDefault="008351E3" w:rsidP="003D4258">
            <w:pPr>
              <w:spacing w:line="240" w:lineRule="exact"/>
              <w:ind w:left="-107" w:right="-18"/>
              <w:jc w:val="right"/>
              <w:rPr>
                <w:rFonts w:ascii="Arial" w:hAnsi="Arial" w:cs="Arial"/>
                <w:color w:val="000000"/>
                <w:sz w:val="16"/>
                <w:szCs w:val="16"/>
              </w:rPr>
            </w:pPr>
            <w:r w:rsidRPr="00851E0F">
              <w:rPr>
                <w:rFonts w:ascii="Arial" w:hAnsi="Arial" w:cs="Arial"/>
                <w:color w:val="000000"/>
                <w:sz w:val="16"/>
                <w:szCs w:val="16"/>
              </w:rPr>
              <w:t>(111,208,299)</w:t>
            </w:r>
          </w:p>
        </w:tc>
        <w:tc>
          <w:tcPr>
            <w:tcW w:w="441" w:type="pct"/>
            <w:shd w:val="clear" w:color="auto" w:fill="auto"/>
            <w:noWrap/>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(34,829,904)</w:t>
            </w:r>
          </w:p>
        </w:tc>
        <w:tc>
          <w:tcPr>
            <w:tcW w:w="445" w:type="pct"/>
            <w:shd w:val="clear" w:color="auto" w:fill="auto"/>
            <w:noWrap/>
            <w:vAlign w:val="bottom"/>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(146,038,203)</w:t>
            </w:r>
          </w:p>
        </w:tc>
        <w:tc>
          <w:tcPr>
            <w:tcW w:w="565" w:type="pct"/>
          </w:tcPr>
          <w:p w:rsidR="008351E3" w:rsidRPr="00851E0F" w:rsidRDefault="008351E3" w:rsidP="003D4258">
            <w:pPr>
              <w:spacing w:line="240" w:lineRule="exact"/>
              <w:ind w:left="-18" w:right="-18"/>
              <w:jc w:val="center"/>
              <w:rPr>
                <w:rFonts w:ascii="Arial" w:hAnsi="Arial" w:cs="Arial"/>
                <w:color w:val="000000"/>
                <w:sz w:val="16"/>
                <w:szCs w:val="16"/>
              </w:rPr>
            </w:pPr>
            <w:r w:rsidRPr="00851E0F">
              <w:rPr>
                <w:rFonts w:ascii="Arial" w:hAnsi="Arial" w:cs="Arial"/>
                <w:color w:val="000000"/>
                <w:sz w:val="16"/>
                <w:szCs w:val="16"/>
              </w:rPr>
              <w:t>-</w:t>
            </w:r>
          </w:p>
        </w:tc>
        <w:tc>
          <w:tcPr>
            <w:tcW w:w="468" w:type="pct"/>
          </w:tcPr>
          <w:p w:rsidR="008351E3" w:rsidRPr="00851E0F" w:rsidRDefault="008351E3" w:rsidP="003D4258">
            <w:pPr>
              <w:spacing w:line="240" w:lineRule="exact"/>
              <w:ind w:left="-18" w:right="-18"/>
              <w:jc w:val="center"/>
              <w:rPr>
                <w:rFonts w:ascii="Arial" w:hAnsi="Arial" w:cs="Arial"/>
                <w:color w:val="000000"/>
                <w:sz w:val="16"/>
                <w:szCs w:val="16"/>
              </w:rPr>
            </w:pPr>
            <w:r w:rsidRPr="00851E0F">
              <w:rPr>
                <w:rFonts w:ascii="Arial" w:hAnsi="Arial" w:cs="Arial"/>
                <w:color w:val="000000"/>
                <w:sz w:val="16"/>
                <w:szCs w:val="16"/>
              </w:rPr>
              <w:t>-</w:t>
            </w:r>
          </w:p>
        </w:tc>
        <w:tc>
          <w:tcPr>
            <w:tcW w:w="470" w:type="pct"/>
            <w:vAlign w:val="bottom"/>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(146,038,203)</w:t>
            </w:r>
          </w:p>
        </w:tc>
        <w:tc>
          <w:tcPr>
            <w:tcW w:w="470" w:type="pct"/>
          </w:tcPr>
          <w:p w:rsidR="008351E3" w:rsidRPr="00851E0F" w:rsidRDefault="008351E3" w:rsidP="003D4258">
            <w:pPr>
              <w:spacing w:line="240" w:lineRule="exact"/>
              <w:ind w:left="-18" w:right="-18"/>
              <w:jc w:val="center"/>
              <w:rPr>
                <w:rFonts w:ascii="Arial" w:hAnsi="Arial" w:cs="Arial"/>
                <w:color w:val="000000"/>
                <w:sz w:val="16"/>
                <w:szCs w:val="16"/>
              </w:rPr>
            </w:pPr>
            <w:r w:rsidRPr="00851E0F">
              <w:rPr>
                <w:rFonts w:ascii="Arial" w:hAnsi="Arial" w:cs="Arial"/>
                <w:color w:val="000000"/>
                <w:sz w:val="16"/>
                <w:szCs w:val="16"/>
              </w:rPr>
              <w:t>-</w:t>
            </w:r>
          </w:p>
        </w:tc>
        <w:tc>
          <w:tcPr>
            <w:tcW w:w="471" w:type="pct"/>
            <w:vAlign w:val="bottom"/>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(146,038,203)</w:t>
            </w:r>
          </w:p>
        </w:tc>
      </w:tr>
      <w:tr w:rsidR="008351E3" w:rsidRPr="00851E0F" w:rsidTr="001C4837">
        <w:trPr>
          <w:trHeight w:val="80"/>
        </w:trPr>
        <w:tc>
          <w:tcPr>
            <w:tcW w:w="1228" w:type="pct"/>
            <w:shd w:val="clear" w:color="auto" w:fill="auto"/>
            <w:noWrap/>
            <w:vAlign w:val="bottom"/>
          </w:tcPr>
          <w:p w:rsidR="008351E3" w:rsidRPr="00851E0F" w:rsidRDefault="008351E3" w:rsidP="003D4258">
            <w:pPr>
              <w:spacing w:line="240" w:lineRule="exact"/>
              <w:ind w:left="162" w:hanging="162"/>
              <w:rPr>
                <w:rFonts w:ascii="Arial" w:hAnsi="Arial" w:cs="Arial"/>
                <w:color w:val="000000"/>
                <w:spacing w:val="-4"/>
                <w:sz w:val="16"/>
                <w:szCs w:val="16"/>
                <w:lang w:bidi="th-TH"/>
              </w:rPr>
            </w:pPr>
            <w:r w:rsidRPr="00851E0F">
              <w:rPr>
                <w:rFonts w:ascii="Arial" w:hAnsi="Arial" w:cs="Arial"/>
                <w:color w:val="000000"/>
                <w:spacing w:val="-4"/>
                <w:sz w:val="16"/>
                <w:szCs w:val="16"/>
                <w:lang w:bidi="th-TH"/>
              </w:rPr>
              <w:t>Cost of services</w:t>
            </w:r>
          </w:p>
        </w:tc>
        <w:tc>
          <w:tcPr>
            <w:tcW w:w="442" w:type="pct"/>
            <w:shd w:val="clear" w:color="auto" w:fill="auto"/>
            <w:noWrap/>
            <w:vAlign w:val="bottom"/>
          </w:tcPr>
          <w:p w:rsidR="008351E3" w:rsidRPr="00851E0F" w:rsidRDefault="008351E3" w:rsidP="003D4258">
            <w:pPr>
              <w:pBdr>
                <w:bottom w:val="single" w:sz="4" w:space="1" w:color="auto"/>
              </w:pBdr>
              <w:spacing w:line="240" w:lineRule="exact"/>
              <w:ind w:left="-18" w:right="-18"/>
              <w:jc w:val="center"/>
              <w:rPr>
                <w:rFonts w:ascii="Arial" w:hAnsi="Arial" w:cs="Arial"/>
                <w:color w:val="000000"/>
                <w:sz w:val="16"/>
                <w:szCs w:val="16"/>
              </w:rPr>
            </w:pPr>
            <w:r w:rsidRPr="00851E0F">
              <w:rPr>
                <w:rFonts w:ascii="Arial" w:hAnsi="Arial" w:cs="Arial"/>
                <w:color w:val="000000"/>
                <w:sz w:val="16"/>
                <w:szCs w:val="16"/>
              </w:rPr>
              <w:t>-</w:t>
            </w:r>
          </w:p>
        </w:tc>
        <w:tc>
          <w:tcPr>
            <w:tcW w:w="441" w:type="pct"/>
            <w:shd w:val="clear" w:color="auto" w:fill="auto"/>
            <w:noWrap/>
            <w:vAlign w:val="bottom"/>
          </w:tcPr>
          <w:p w:rsidR="008351E3" w:rsidRPr="00851E0F" w:rsidRDefault="008351E3" w:rsidP="003D4258">
            <w:pPr>
              <w:pBdr>
                <w:bottom w:val="single" w:sz="4" w:space="1" w:color="auto"/>
              </w:pBdr>
              <w:spacing w:line="240" w:lineRule="exact"/>
              <w:ind w:left="-18" w:right="-18"/>
              <w:jc w:val="center"/>
              <w:rPr>
                <w:rFonts w:ascii="Arial" w:hAnsi="Arial" w:cs="Arial"/>
                <w:color w:val="000000"/>
                <w:sz w:val="16"/>
                <w:szCs w:val="16"/>
              </w:rPr>
            </w:pPr>
            <w:r w:rsidRPr="00851E0F">
              <w:rPr>
                <w:rFonts w:ascii="Arial" w:hAnsi="Arial" w:cs="Arial"/>
                <w:color w:val="000000"/>
                <w:sz w:val="16"/>
                <w:szCs w:val="16"/>
              </w:rPr>
              <w:t>-</w:t>
            </w:r>
          </w:p>
        </w:tc>
        <w:tc>
          <w:tcPr>
            <w:tcW w:w="445" w:type="pct"/>
            <w:shd w:val="clear" w:color="auto" w:fill="auto"/>
            <w:noWrap/>
            <w:vAlign w:val="bottom"/>
          </w:tcPr>
          <w:p w:rsidR="008351E3" w:rsidRPr="00851E0F" w:rsidRDefault="008351E3" w:rsidP="003D4258">
            <w:pPr>
              <w:pBdr>
                <w:bottom w:val="single" w:sz="4" w:space="1" w:color="auto"/>
              </w:pBdr>
              <w:spacing w:line="240" w:lineRule="exact"/>
              <w:ind w:left="-18" w:right="-18"/>
              <w:jc w:val="center"/>
              <w:rPr>
                <w:rFonts w:ascii="Arial" w:hAnsi="Arial" w:cs="Arial"/>
                <w:color w:val="000000"/>
                <w:sz w:val="16"/>
                <w:szCs w:val="16"/>
              </w:rPr>
            </w:pPr>
            <w:r w:rsidRPr="00851E0F">
              <w:rPr>
                <w:rFonts w:ascii="Arial" w:hAnsi="Arial" w:cs="Arial"/>
                <w:color w:val="000000"/>
                <w:sz w:val="16"/>
                <w:szCs w:val="16"/>
              </w:rPr>
              <w:t>-</w:t>
            </w:r>
          </w:p>
        </w:tc>
        <w:tc>
          <w:tcPr>
            <w:tcW w:w="565" w:type="pct"/>
          </w:tcPr>
          <w:p w:rsidR="008351E3" w:rsidRPr="00851E0F" w:rsidRDefault="008351E3" w:rsidP="003D4258">
            <w:pPr>
              <w:pBdr>
                <w:bottom w:val="single" w:sz="4" w:space="1" w:color="auto"/>
              </w:pBd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(8,801,279)</w:t>
            </w:r>
          </w:p>
        </w:tc>
        <w:tc>
          <w:tcPr>
            <w:tcW w:w="468" w:type="pct"/>
          </w:tcPr>
          <w:p w:rsidR="008351E3" w:rsidRPr="00851E0F" w:rsidRDefault="008351E3" w:rsidP="003D4258">
            <w:pPr>
              <w:pBdr>
                <w:bottom w:val="single" w:sz="4" w:space="1" w:color="auto"/>
              </w:pBdr>
              <w:spacing w:line="240" w:lineRule="exact"/>
              <w:ind w:left="-18" w:right="-18"/>
              <w:jc w:val="center"/>
              <w:rPr>
                <w:rFonts w:ascii="Arial" w:hAnsi="Arial" w:cs="Arial"/>
                <w:color w:val="000000"/>
                <w:sz w:val="16"/>
                <w:szCs w:val="16"/>
              </w:rPr>
            </w:pPr>
            <w:r w:rsidRPr="00851E0F">
              <w:rPr>
                <w:rFonts w:ascii="Arial" w:hAnsi="Arial" w:cs="Arial"/>
                <w:color w:val="000000"/>
                <w:sz w:val="16"/>
                <w:szCs w:val="16"/>
              </w:rPr>
              <w:t>-</w:t>
            </w:r>
          </w:p>
        </w:tc>
        <w:tc>
          <w:tcPr>
            <w:tcW w:w="470" w:type="pct"/>
            <w:vAlign w:val="bottom"/>
          </w:tcPr>
          <w:p w:rsidR="008351E3" w:rsidRPr="00851E0F" w:rsidRDefault="008351E3" w:rsidP="003D4258">
            <w:pPr>
              <w:pBdr>
                <w:bottom w:val="single" w:sz="4" w:space="1" w:color="auto"/>
              </w:pBd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(8,801,279)</w:t>
            </w:r>
          </w:p>
        </w:tc>
        <w:tc>
          <w:tcPr>
            <w:tcW w:w="470" w:type="pct"/>
            <w:vAlign w:val="bottom"/>
          </w:tcPr>
          <w:p w:rsidR="008351E3" w:rsidRPr="00851E0F" w:rsidRDefault="008351E3" w:rsidP="00BC40AE">
            <w:pPr>
              <w:pBdr>
                <w:bottom w:val="single" w:sz="4" w:space="1" w:color="auto"/>
              </w:pBdr>
              <w:spacing w:line="240" w:lineRule="exact"/>
              <w:ind w:left="-18" w:right="-18"/>
              <w:jc w:val="right"/>
              <w:rPr>
                <w:rFonts w:ascii="Arial" w:hAnsi="Arial" w:cs="Arial"/>
                <w:color w:val="000000"/>
                <w:spacing w:val="-4"/>
                <w:sz w:val="16"/>
                <w:szCs w:val="16"/>
              </w:rPr>
            </w:pPr>
            <w:r w:rsidRPr="00851E0F">
              <w:rPr>
                <w:rFonts w:ascii="Arial" w:hAnsi="Arial" w:cs="Arial"/>
                <w:color w:val="000000"/>
                <w:spacing w:val="-4"/>
                <w:sz w:val="16"/>
                <w:szCs w:val="16"/>
              </w:rPr>
              <w:t>(4,</w:t>
            </w:r>
            <w:r w:rsidR="00BC40AE">
              <w:rPr>
                <w:rFonts w:ascii="Arial" w:hAnsi="Arial" w:cs="Arial"/>
                <w:color w:val="000000"/>
                <w:spacing w:val="-4"/>
                <w:sz w:val="16"/>
                <w:szCs w:val="16"/>
              </w:rPr>
              <w:t>588</w:t>
            </w:r>
            <w:r w:rsidRPr="00851E0F">
              <w:rPr>
                <w:rFonts w:ascii="Arial" w:hAnsi="Arial" w:cs="Arial"/>
                <w:color w:val="000000"/>
                <w:spacing w:val="-4"/>
                <w:sz w:val="16"/>
                <w:szCs w:val="16"/>
              </w:rPr>
              <w:t>,</w:t>
            </w:r>
            <w:r w:rsidR="00BC40AE">
              <w:rPr>
                <w:rFonts w:ascii="Arial" w:hAnsi="Arial" w:cs="Arial"/>
                <w:color w:val="000000"/>
                <w:spacing w:val="-4"/>
                <w:sz w:val="16"/>
                <w:szCs w:val="16"/>
              </w:rPr>
              <w:t>41</w:t>
            </w:r>
            <w:r w:rsidRPr="00851E0F">
              <w:rPr>
                <w:rFonts w:ascii="Arial" w:hAnsi="Arial" w:cs="Arial"/>
                <w:color w:val="000000"/>
                <w:spacing w:val="-4"/>
                <w:sz w:val="16"/>
                <w:szCs w:val="16"/>
              </w:rPr>
              <w:t>7)</w:t>
            </w:r>
          </w:p>
        </w:tc>
        <w:tc>
          <w:tcPr>
            <w:tcW w:w="471" w:type="pct"/>
            <w:vAlign w:val="bottom"/>
          </w:tcPr>
          <w:p w:rsidR="008351E3" w:rsidRPr="00851E0F" w:rsidRDefault="008351E3" w:rsidP="00BC40AE">
            <w:pPr>
              <w:pBdr>
                <w:bottom w:val="single" w:sz="4" w:space="1" w:color="auto"/>
              </w:pBd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(13,</w:t>
            </w:r>
            <w:r w:rsidR="00BC40AE">
              <w:rPr>
                <w:rFonts w:ascii="Arial" w:hAnsi="Arial" w:cs="Arial"/>
                <w:color w:val="000000"/>
                <w:sz w:val="16"/>
                <w:szCs w:val="16"/>
              </w:rPr>
              <w:t>389</w:t>
            </w:r>
            <w:r w:rsidRPr="00851E0F">
              <w:rPr>
                <w:rFonts w:ascii="Arial" w:hAnsi="Arial" w:cs="Arial"/>
                <w:color w:val="000000"/>
                <w:sz w:val="16"/>
                <w:szCs w:val="16"/>
              </w:rPr>
              <w:t>,</w:t>
            </w:r>
            <w:r w:rsidR="00BC40AE">
              <w:rPr>
                <w:rFonts w:ascii="Arial" w:hAnsi="Arial" w:cs="Arial"/>
                <w:color w:val="000000"/>
                <w:sz w:val="16"/>
                <w:szCs w:val="16"/>
              </w:rPr>
              <w:t>696</w:t>
            </w:r>
            <w:r w:rsidRPr="00851E0F">
              <w:rPr>
                <w:rFonts w:ascii="Arial" w:hAnsi="Arial" w:cs="Arial"/>
                <w:color w:val="000000"/>
                <w:sz w:val="16"/>
                <w:szCs w:val="16"/>
              </w:rPr>
              <w:t>)</w:t>
            </w:r>
          </w:p>
        </w:tc>
      </w:tr>
      <w:tr w:rsidR="008351E3" w:rsidRPr="00851E0F" w:rsidTr="001C4837">
        <w:trPr>
          <w:trHeight w:val="80"/>
        </w:trPr>
        <w:tc>
          <w:tcPr>
            <w:tcW w:w="1228" w:type="pct"/>
            <w:shd w:val="clear" w:color="auto" w:fill="auto"/>
            <w:noWrap/>
            <w:vAlign w:val="bottom"/>
          </w:tcPr>
          <w:p w:rsidR="008351E3" w:rsidRPr="00851E0F" w:rsidRDefault="008351E3" w:rsidP="003D4258">
            <w:pPr>
              <w:spacing w:line="240" w:lineRule="exact"/>
              <w:ind w:left="162" w:hanging="162"/>
              <w:rPr>
                <w:rFonts w:ascii="Arial" w:hAnsi="Arial" w:cs="Arial"/>
                <w:color w:val="000000"/>
                <w:spacing w:val="-4"/>
                <w:sz w:val="16"/>
                <w:szCs w:val="16"/>
                <w:cs/>
                <w:lang w:bidi="th-TH"/>
              </w:rPr>
            </w:pPr>
            <w:r w:rsidRPr="00851E0F">
              <w:rPr>
                <w:rFonts w:ascii="Arial" w:hAnsi="Arial" w:cs="Arial"/>
                <w:color w:val="000000"/>
                <w:spacing w:val="-4"/>
                <w:sz w:val="16"/>
                <w:szCs w:val="16"/>
                <w:lang w:bidi="th-TH"/>
              </w:rPr>
              <w:t>Gross profit</w:t>
            </w:r>
          </w:p>
        </w:tc>
        <w:tc>
          <w:tcPr>
            <w:tcW w:w="442" w:type="pct"/>
            <w:shd w:val="clear" w:color="auto" w:fill="auto"/>
            <w:noWrap/>
            <w:vAlign w:val="bottom"/>
          </w:tcPr>
          <w:p w:rsidR="008351E3" w:rsidRPr="00851E0F" w:rsidRDefault="008351E3" w:rsidP="003D4258">
            <w:pPr>
              <w:pBdr>
                <w:bottom w:val="double" w:sz="4" w:space="1" w:color="auto"/>
              </w:pBd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43,799,777</w:t>
            </w:r>
          </w:p>
        </w:tc>
        <w:tc>
          <w:tcPr>
            <w:tcW w:w="441" w:type="pct"/>
            <w:shd w:val="clear" w:color="auto" w:fill="auto"/>
            <w:noWrap/>
            <w:vAlign w:val="bottom"/>
          </w:tcPr>
          <w:p w:rsidR="008351E3" w:rsidRPr="00851E0F" w:rsidRDefault="008351E3" w:rsidP="003D4258">
            <w:pPr>
              <w:pBdr>
                <w:bottom w:val="double" w:sz="4" w:space="1" w:color="auto"/>
              </w:pBd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13,717,880</w:t>
            </w:r>
          </w:p>
        </w:tc>
        <w:tc>
          <w:tcPr>
            <w:tcW w:w="445" w:type="pct"/>
            <w:shd w:val="clear" w:color="auto" w:fill="auto"/>
            <w:noWrap/>
            <w:vAlign w:val="bottom"/>
          </w:tcPr>
          <w:p w:rsidR="008351E3" w:rsidRPr="00851E0F" w:rsidRDefault="008351E3" w:rsidP="003D4258">
            <w:pPr>
              <w:pBdr>
                <w:bottom w:val="double" w:sz="4" w:space="1" w:color="auto"/>
              </w:pBd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57,517,657</w:t>
            </w:r>
          </w:p>
        </w:tc>
        <w:tc>
          <w:tcPr>
            <w:tcW w:w="565" w:type="pct"/>
          </w:tcPr>
          <w:p w:rsidR="008351E3" w:rsidRPr="00851E0F" w:rsidRDefault="008351E3" w:rsidP="003D4258">
            <w:pPr>
              <w:pBdr>
                <w:bottom w:val="double" w:sz="4" w:space="1" w:color="auto"/>
              </w:pBd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17,474,001</w:t>
            </w:r>
          </w:p>
        </w:tc>
        <w:tc>
          <w:tcPr>
            <w:tcW w:w="468" w:type="pct"/>
          </w:tcPr>
          <w:p w:rsidR="008351E3" w:rsidRPr="00851E0F" w:rsidRDefault="008351E3" w:rsidP="003D4258">
            <w:pPr>
              <w:pBdr>
                <w:bottom w:val="double" w:sz="4" w:space="1" w:color="auto"/>
              </w:pBdr>
              <w:spacing w:line="240" w:lineRule="exact"/>
              <w:ind w:left="-18" w:right="-18"/>
              <w:jc w:val="center"/>
              <w:rPr>
                <w:rFonts w:ascii="Arial" w:hAnsi="Arial" w:cs="Arial"/>
                <w:color w:val="000000"/>
                <w:sz w:val="16"/>
                <w:szCs w:val="16"/>
              </w:rPr>
            </w:pPr>
            <w:r w:rsidRPr="00851E0F">
              <w:rPr>
                <w:rFonts w:ascii="Arial" w:hAnsi="Arial" w:cs="Arial"/>
                <w:color w:val="000000"/>
                <w:sz w:val="16"/>
                <w:szCs w:val="16"/>
              </w:rPr>
              <w:t>-</w:t>
            </w:r>
          </w:p>
        </w:tc>
        <w:tc>
          <w:tcPr>
            <w:tcW w:w="470" w:type="pct"/>
            <w:vAlign w:val="bottom"/>
          </w:tcPr>
          <w:p w:rsidR="008351E3" w:rsidRPr="00851E0F" w:rsidRDefault="008351E3" w:rsidP="003D4258">
            <w:pPr>
              <w:pBdr>
                <w:bottom w:val="double" w:sz="4" w:space="1" w:color="auto"/>
              </w:pBd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74,991,658</w:t>
            </w:r>
          </w:p>
        </w:tc>
        <w:tc>
          <w:tcPr>
            <w:tcW w:w="470" w:type="pct"/>
            <w:vAlign w:val="bottom"/>
          </w:tcPr>
          <w:p w:rsidR="008351E3" w:rsidRPr="00851E0F" w:rsidRDefault="008351E3" w:rsidP="00BC40AE">
            <w:pPr>
              <w:pBdr>
                <w:bottom w:val="double" w:sz="4" w:space="1" w:color="auto"/>
              </w:pBdr>
              <w:spacing w:line="240" w:lineRule="exact"/>
              <w:ind w:left="-18" w:right="-18"/>
              <w:jc w:val="right"/>
              <w:rPr>
                <w:rFonts w:ascii="Arial" w:hAnsi="Arial" w:cs="Arial"/>
                <w:color w:val="000000"/>
                <w:spacing w:val="-4"/>
                <w:sz w:val="16"/>
                <w:szCs w:val="16"/>
              </w:rPr>
            </w:pPr>
            <w:r w:rsidRPr="00851E0F">
              <w:rPr>
                <w:rFonts w:ascii="Arial" w:hAnsi="Arial" w:cs="Arial"/>
                <w:color w:val="000000"/>
                <w:spacing w:val="-4"/>
                <w:sz w:val="16"/>
                <w:szCs w:val="16"/>
              </w:rPr>
              <w:t>(4,</w:t>
            </w:r>
            <w:r w:rsidR="00BC40AE">
              <w:rPr>
                <w:rFonts w:ascii="Arial" w:hAnsi="Arial" w:cs="Arial"/>
                <w:color w:val="000000"/>
                <w:spacing w:val="-4"/>
                <w:sz w:val="16"/>
                <w:szCs w:val="16"/>
              </w:rPr>
              <w:t>588</w:t>
            </w:r>
            <w:r w:rsidRPr="00851E0F">
              <w:rPr>
                <w:rFonts w:ascii="Arial" w:hAnsi="Arial" w:cs="Arial"/>
                <w:color w:val="000000"/>
                <w:spacing w:val="-4"/>
                <w:sz w:val="16"/>
                <w:szCs w:val="16"/>
              </w:rPr>
              <w:t>,</w:t>
            </w:r>
            <w:r w:rsidR="00BC40AE">
              <w:rPr>
                <w:rFonts w:ascii="Arial" w:hAnsi="Arial" w:cs="Arial"/>
                <w:color w:val="000000"/>
                <w:spacing w:val="-4"/>
                <w:sz w:val="16"/>
                <w:szCs w:val="16"/>
              </w:rPr>
              <w:t>41</w:t>
            </w:r>
            <w:r w:rsidRPr="00851E0F">
              <w:rPr>
                <w:rFonts w:ascii="Arial" w:hAnsi="Arial" w:cs="Arial"/>
                <w:color w:val="000000"/>
                <w:spacing w:val="-4"/>
                <w:sz w:val="16"/>
                <w:szCs w:val="16"/>
              </w:rPr>
              <w:t>7)</w:t>
            </w:r>
          </w:p>
        </w:tc>
        <w:tc>
          <w:tcPr>
            <w:tcW w:w="471" w:type="pct"/>
            <w:vAlign w:val="bottom"/>
          </w:tcPr>
          <w:p w:rsidR="008351E3" w:rsidRPr="00851E0F" w:rsidRDefault="008351E3" w:rsidP="00BC40AE">
            <w:pPr>
              <w:pBdr>
                <w:bottom w:val="double" w:sz="4" w:space="1" w:color="auto"/>
              </w:pBd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70,</w:t>
            </w:r>
            <w:r w:rsidR="00BC40AE">
              <w:rPr>
                <w:rFonts w:ascii="Arial" w:hAnsi="Arial" w:cs="Arial"/>
                <w:color w:val="000000"/>
                <w:sz w:val="16"/>
                <w:szCs w:val="16"/>
              </w:rPr>
              <w:t>403</w:t>
            </w:r>
            <w:r w:rsidRPr="00851E0F">
              <w:rPr>
                <w:rFonts w:ascii="Arial" w:hAnsi="Arial" w:cs="Arial"/>
                <w:color w:val="000000"/>
                <w:sz w:val="16"/>
                <w:szCs w:val="16"/>
              </w:rPr>
              <w:t>,</w:t>
            </w:r>
            <w:r w:rsidR="00BC40AE">
              <w:rPr>
                <w:rFonts w:ascii="Arial" w:hAnsi="Arial" w:cs="Arial"/>
                <w:color w:val="000000"/>
                <w:sz w:val="16"/>
                <w:szCs w:val="16"/>
              </w:rPr>
              <w:t>241</w:t>
            </w:r>
          </w:p>
        </w:tc>
      </w:tr>
      <w:tr w:rsidR="008351E3" w:rsidRPr="00851E0F" w:rsidTr="001C4837">
        <w:trPr>
          <w:trHeight w:val="90"/>
        </w:trPr>
        <w:tc>
          <w:tcPr>
            <w:tcW w:w="1670" w:type="pct"/>
            <w:gridSpan w:val="2"/>
            <w:shd w:val="clear" w:color="auto" w:fill="auto"/>
            <w:noWrap/>
            <w:vAlign w:val="bottom"/>
          </w:tcPr>
          <w:p w:rsidR="008351E3" w:rsidRPr="00851E0F" w:rsidRDefault="00DC40AB" w:rsidP="003D4258">
            <w:pPr>
              <w:spacing w:line="240" w:lineRule="exact"/>
              <w:ind w:left="162" w:hanging="162"/>
              <w:rPr>
                <w:rFonts w:ascii="Arial" w:hAnsi="Arial" w:cs="Arial"/>
                <w:color w:val="000000"/>
                <w:spacing w:val="-4"/>
                <w:sz w:val="16"/>
                <w:szCs w:val="16"/>
                <w:cs/>
                <w:lang w:bidi="th-TH"/>
              </w:rPr>
            </w:pPr>
            <w:r w:rsidRPr="00851E0F">
              <w:rPr>
                <w:rFonts w:ascii="Arial" w:hAnsi="Arial" w:cs="Arial"/>
                <w:color w:val="000000"/>
                <w:spacing w:val="-4"/>
                <w:sz w:val="16"/>
                <w:szCs w:val="16"/>
                <w:lang w:bidi="th-TH"/>
              </w:rPr>
              <w:t>Interest i</w:t>
            </w:r>
            <w:r w:rsidR="008351E3" w:rsidRPr="00851E0F">
              <w:rPr>
                <w:rFonts w:ascii="Arial" w:hAnsi="Arial" w:cs="Arial"/>
                <w:color w:val="000000"/>
                <w:spacing w:val="-4"/>
                <w:sz w:val="16"/>
                <w:szCs w:val="16"/>
                <w:lang w:bidi="th-TH"/>
              </w:rPr>
              <w:t>ncome</w:t>
            </w:r>
          </w:p>
        </w:tc>
        <w:tc>
          <w:tcPr>
            <w:tcW w:w="441" w:type="pct"/>
            <w:shd w:val="clear" w:color="auto" w:fill="auto"/>
            <w:noWrap/>
          </w:tcPr>
          <w:p w:rsidR="008351E3" w:rsidRPr="00851E0F" w:rsidRDefault="008351E3" w:rsidP="003D4258">
            <w:pPr>
              <w:spacing w:line="240" w:lineRule="exact"/>
              <w:ind w:left="-18" w:right="-18"/>
              <w:jc w:val="right"/>
              <w:rPr>
                <w:rFonts w:ascii="Arial" w:hAnsi="Arial" w:cs="Arial"/>
                <w:color w:val="000000"/>
                <w:spacing w:val="-4"/>
                <w:sz w:val="16"/>
                <w:szCs w:val="16"/>
              </w:rPr>
            </w:pPr>
          </w:p>
        </w:tc>
        <w:tc>
          <w:tcPr>
            <w:tcW w:w="445" w:type="pct"/>
            <w:shd w:val="clear" w:color="auto" w:fill="auto"/>
            <w:noWrap/>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284,472</w:t>
            </w:r>
          </w:p>
        </w:tc>
        <w:tc>
          <w:tcPr>
            <w:tcW w:w="565" w:type="pct"/>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53,245</w:t>
            </w:r>
          </w:p>
        </w:tc>
        <w:tc>
          <w:tcPr>
            <w:tcW w:w="468" w:type="pct"/>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1,398,007</w:t>
            </w:r>
          </w:p>
        </w:tc>
        <w:tc>
          <w:tcPr>
            <w:tcW w:w="470" w:type="pct"/>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1,735,724</w:t>
            </w:r>
          </w:p>
        </w:tc>
        <w:tc>
          <w:tcPr>
            <w:tcW w:w="470" w:type="pct"/>
          </w:tcPr>
          <w:p w:rsidR="008351E3" w:rsidRPr="00851E0F" w:rsidRDefault="008351E3" w:rsidP="003D4258">
            <w:pPr>
              <w:spacing w:line="240" w:lineRule="exact"/>
              <w:ind w:left="-18" w:right="-18"/>
              <w:jc w:val="center"/>
              <w:rPr>
                <w:rFonts w:ascii="Arial" w:hAnsi="Arial" w:cs="Arial"/>
                <w:color w:val="000000"/>
                <w:sz w:val="16"/>
                <w:szCs w:val="16"/>
              </w:rPr>
            </w:pPr>
            <w:r w:rsidRPr="00851E0F">
              <w:rPr>
                <w:rFonts w:ascii="Arial" w:hAnsi="Arial" w:cs="Arial"/>
                <w:color w:val="000000"/>
                <w:sz w:val="16"/>
                <w:szCs w:val="16"/>
              </w:rPr>
              <w:t>-</w:t>
            </w:r>
          </w:p>
        </w:tc>
        <w:tc>
          <w:tcPr>
            <w:tcW w:w="471" w:type="pct"/>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1,735,724</w:t>
            </w:r>
          </w:p>
        </w:tc>
      </w:tr>
      <w:tr w:rsidR="008351E3" w:rsidRPr="00851E0F" w:rsidTr="001C4837">
        <w:trPr>
          <w:trHeight w:val="90"/>
        </w:trPr>
        <w:tc>
          <w:tcPr>
            <w:tcW w:w="1670" w:type="pct"/>
            <w:gridSpan w:val="2"/>
            <w:shd w:val="clear" w:color="auto" w:fill="auto"/>
            <w:noWrap/>
            <w:vAlign w:val="bottom"/>
          </w:tcPr>
          <w:p w:rsidR="008351E3" w:rsidRPr="00851E0F" w:rsidRDefault="008351E3" w:rsidP="003D4258">
            <w:pPr>
              <w:spacing w:line="240" w:lineRule="exact"/>
              <w:ind w:left="162" w:hanging="162"/>
              <w:rPr>
                <w:rFonts w:ascii="Arial" w:hAnsi="Arial" w:cs="Arial"/>
                <w:color w:val="000000"/>
                <w:spacing w:val="-4"/>
                <w:sz w:val="16"/>
                <w:szCs w:val="16"/>
                <w:cs/>
                <w:lang w:bidi="th-TH"/>
              </w:rPr>
            </w:pPr>
            <w:r w:rsidRPr="00851E0F">
              <w:rPr>
                <w:rFonts w:ascii="Arial" w:hAnsi="Arial" w:cs="Arial"/>
                <w:color w:val="000000"/>
                <w:spacing w:val="-4"/>
                <w:sz w:val="16"/>
                <w:szCs w:val="16"/>
                <w:lang w:bidi="th-TH"/>
              </w:rPr>
              <w:t>Interest expenses</w:t>
            </w:r>
          </w:p>
        </w:tc>
        <w:tc>
          <w:tcPr>
            <w:tcW w:w="441" w:type="pct"/>
            <w:shd w:val="clear" w:color="auto" w:fill="auto"/>
            <w:noWrap/>
          </w:tcPr>
          <w:p w:rsidR="008351E3" w:rsidRPr="00851E0F" w:rsidRDefault="008351E3" w:rsidP="003D4258">
            <w:pPr>
              <w:spacing w:line="240" w:lineRule="exact"/>
              <w:ind w:left="-18" w:right="-18"/>
              <w:jc w:val="right"/>
              <w:rPr>
                <w:rFonts w:ascii="Arial" w:hAnsi="Arial" w:cs="Arial"/>
                <w:color w:val="000000"/>
                <w:spacing w:val="-4"/>
                <w:sz w:val="16"/>
                <w:szCs w:val="16"/>
              </w:rPr>
            </w:pPr>
          </w:p>
        </w:tc>
        <w:tc>
          <w:tcPr>
            <w:tcW w:w="445" w:type="pct"/>
            <w:shd w:val="clear" w:color="auto" w:fill="auto"/>
            <w:noWrap/>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(1,947,544)</w:t>
            </w:r>
          </w:p>
        </w:tc>
        <w:tc>
          <w:tcPr>
            <w:tcW w:w="565" w:type="pct"/>
          </w:tcPr>
          <w:p w:rsidR="008351E3" w:rsidRPr="00851E0F" w:rsidRDefault="008351E3" w:rsidP="003D4258">
            <w:pPr>
              <w:spacing w:line="240" w:lineRule="exact"/>
              <w:ind w:left="-18" w:right="-18"/>
              <w:jc w:val="center"/>
              <w:rPr>
                <w:rFonts w:ascii="Arial" w:hAnsi="Arial" w:cs="Arial"/>
                <w:color w:val="000000"/>
                <w:sz w:val="16"/>
                <w:szCs w:val="16"/>
              </w:rPr>
            </w:pPr>
            <w:r w:rsidRPr="00851E0F">
              <w:rPr>
                <w:rFonts w:ascii="Arial" w:hAnsi="Arial" w:cs="Arial"/>
                <w:color w:val="000000"/>
                <w:sz w:val="16"/>
                <w:szCs w:val="16"/>
              </w:rPr>
              <w:t>-</w:t>
            </w:r>
          </w:p>
        </w:tc>
        <w:tc>
          <w:tcPr>
            <w:tcW w:w="468" w:type="pct"/>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(1,036,813)</w:t>
            </w:r>
          </w:p>
        </w:tc>
        <w:tc>
          <w:tcPr>
            <w:tcW w:w="470" w:type="pct"/>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(2,984,357)</w:t>
            </w:r>
          </w:p>
        </w:tc>
        <w:tc>
          <w:tcPr>
            <w:tcW w:w="470" w:type="pct"/>
          </w:tcPr>
          <w:p w:rsidR="008351E3" w:rsidRPr="00851E0F" w:rsidRDefault="008351E3" w:rsidP="003D4258">
            <w:pPr>
              <w:spacing w:line="240" w:lineRule="exact"/>
              <w:ind w:left="-18" w:right="-18"/>
              <w:jc w:val="center"/>
              <w:rPr>
                <w:rFonts w:ascii="Arial" w:hAnsi="Arial" w:cs="Arial"/>
                <w:color w:val="000000"/>
                <w:sz w:val="16"/>
                <w:szCs w:val="16"/>
              </w:rPr>
            </w:pPr>
            <w:r w:rsidRPr="00851E0F">
              <w:rPr>
                <w:rFonts w:ascii="Arial" w:hAnsi="Arial" w:cs="Arial"/>
                <w:color w:val="000000"/>
                <w:sz w:val="16"/>
                <w:szCs w:val="16"/>
              </w:rPr>
              <w:t>-</w:t>
            </w:r>
          </w:p>
        </w:tc>
        <w:tc>
          <w:tcPr>
            <w:tcW w:w="471" w:type="pct"/>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(2,984,357)</w:t>
            </w:r>
          </w:p>
        </w:tc>
      </w:tr>
      <w:tr w:rsidR="008351E3" w:rsidRPr="00851E0F" w:rsidTr="001C4837">
        <w:trPr>
          <w:trHeight w:val="272"/>
        </w:trPr>
        <w:tc>
          <w:tcPr>
            <w:tcW w:w="1670" w:type="pct"/>
            <w:gridSpan w:val="2"/>
            <w:shd w:val="clear" w:color="auto" w:fill="auto"/>
            <w:noWrap/>
            <w:vAlign w:val="bottom"/>
          </w:tcPr>
          <w:p w:rsidR="008351E3" w:rsidRPr="00851E0F" w:rsidRDefault="008351E3" w:rsidP="003D4258">
            <w:pPr>
              <w:spacing w:line="240" w:lineRule="exact"/>
              <w:ind w:left="162" w:hanging="162"/>
              <w:rPr>
                <w:rFonts w:ascii="Angsana New" w:hAnsi="Angsana New" w:cs="Angsana New"/>
                <w:color w:val="000000"/>
                <w:spacing w:val="-4"/>
                <w:sz w:val="20"/>
                <w:szCs w:val="20"/>
                <w:cs/>
                <w:lang w:bidi="th-TH"/>
              </w:rPr>
            </w:pPr>
            <w:r w:rsidRPr="00851E0F">
              <w:rPr>
                <w:rFonts w:ascii="Arial" w:hAnsi="Arial" w:cs="Arial"/>
                <w:color w:val="000000"/>
                <w:spacing w:val="-4"/>
                <w:sz w:val="16"/>
                <w:szCs w:val="16"/>
                <w:lang w:bidi="th-TH"/>
              </w:rPr>
              <w:t>Gain on disposal of investment in associate</w:t>
            </w:r>
          </w:p>
        </w:tc>
        <w:tc>
          <w:tcPr>
            <w:tcW w:w="441" w:type="pct"/>
            <w:shd w:val="clear" w:color="auto" w:fill="auto"/>
            <w:noWrap/>
            <w:vAlign w:val="bottom"/>
          </w:tcPr>
          <w:p w:rsidR="008351E3" w:rsidRPr="00851E0F" w:rsidRDefault="008351E3" w:rsidP="003D4258">
            <w:pPr>
              <w:spacing w:line="240" w:lineRule="exact"/>
              <w:ind w:left="-18" w:right="-18"/>
              <w:jc w:val="right"/>
              <w:rPr>
                <w:rFonts w:ascii="Angsana New" w:hAnsi="Angsana New" w:cs="Angsana New"/>
                <w:color w:val="000000"/>
                <w:spacing w:val="-4"/>
                <w:sz w:val="20"/>
                <w:szCs w:val="20"/>
              </w:rPr>
            </w:pPr>
          </w:p>
        </w:tc>
        <w:tc>
          <w:tcPr>
            <w:tcW w:w="445" w:type="pct"/>
            <w:shd w:val="clear" w:color="auto" w:fill="auto"/>
            <w:noWrap/>
          </w:tcPr>
          <w:p w:rsidR="008351E3" w:rsidRPr="00851E0F" w:rsidRDefault="008351E3" w:rsidP="003D4258">
            <w:pPr>
              <w:spacing w:line="240" w:lineRule="exact"/>
              <w:ind w:left="-18" w:right="-18"/>
              <w:jc w:val="center"/>
              <w:rPr>
                <w:rFonts w:ascii="Arial" w:hAnsi="Arial" w:cs="Arial"/>
                <w:color w:val="000000"/>
                <w:spacing w:val="-4"/>
                <w:sz w:val="16"/>
                <w:szCs w:val="16"/>
              </w:rPr>
            </w:pPr>
            <w:r w:rsidRPr="00851E0F">
              <w:rPr>
                <w:rFonts w:ascii="Arial" w:hAnsi="Arial" w:cs="Arial"/>
                <w:color w:val="000000"/>
                <w:sz w:val="16"/>
                <w:szCs w:val="16"/>
              </w:rPr>
              <w:t>-</w:t>
            </w:r>
          </w:p>
        </w:tc>
        <w:tc>
          <w:tcPr>
            <w:tcW w:w="565" w:type="pct"/>
          </w:tcPr>
          <w:p w:rsidR="008351E3" w:rsidRPr="00851E0F" w:rsidRDefault="008351E3" w:rsidP="003D4258">
            <w:pPr>
              <w:spacing w:line="240" w:lineRule="exact"/>
              <w:ind w:left="-18" w:right="-18"/>
              <w:jc w:val="center"/>
              <w:rPr>
                <w:rFonts w:ascii="Arial" w:hAnsi="Arial" w:cs="Arial"/>
                <w:color w:val="000000"/>
                <w:spacing w:val="-4"/>
                <w:sz w:val="16"/>
                <w:szCs w:val="16"/>
              </w:rPr>
            </w:pPr>
            <w:r w:rsidRPr="00851E0F">
              <w:rPr>
                <w:rFonts w:ascii="Arial" w:hAnsi="Arial" w:cs="Arial"/>
                <w:color w:val="000000"/>
                <w:sz w:val="16"/>
                <w:szCs w:val="16"/>
              </w:rPr>
              <w:t>-</w:t>
            </w:r>
          </w:p>
        </w:tc>
        <w:tc>
          <w:tcPr>
            <w:tcW w:w="468" w:type="pct"/>
          </w:tcPr>
          <w:p w:rsidR="008351E3" w:rsidRPr="00851E0F" w:rsidRDefault="008351E3" w:rsidP="003D4258">
            <w:pPr>
              <w:spacing w:line="240" w:lineRule="exact"/>
              <w:ind w:left="-18" w:right="-18"/>
              <w:jc w:val="center"/>
              <w:rPr>
                <w:rFonts w:ascii="Arial" w:hAnsi="Arial" w:cs="Arial"/>
                <w:color w:val="000000"/>
                <w:spacing w:val="-4"/>
                <w:sz w:val="16"/>
                <w:szCs w:val="16"/>
              </w:rPr>
            </w:pPr>
            <w:r w:rsidRPr="00851E0F">
              <w:rPr>
                <w:rFonts w:ascii="Arial" w:hAnsi="Arial" w:cs="Arial"/>
                <w:color w:val="000000"/>
                <w:sz w:val="16"/>
                <w:szCs w:val="16"/>
              </w:rPr>
              <w:t>-</w:t>
            </w:r>
          </w:p>
        </w:tc>
        <w:tc>
          <w:tcPr>
            <w:tcW w:w="470" w:type="pct"/>
          </w:tcPr>
          <w:p w:rsidR="008351E3" w:rsidRPr="00851E0F" w:rsidRDefault="008351E3" w:rsidP="003D4258">
            <w:pPr>
              <w:spacing w:line="240" w:lineRule="exact"/>
              <w:ind w:left="-18" w:right="-18"/>
              <w:jc w:val="center"/>
              <w:rPr>
                <w:rFonts w:ascii="Arial" w:hAnsi="Arial" w:cs="Arial"/>
                <w:color w:val="000000"/>
                <w:spacing w:val="-4"/>
                <w:sz w:val="16"/>
                <w:szCs w:val="16"/>
              </w:rPr>
            </w:pPr>
            <w:r w:rsidRPr="00851E0F">
              <w:rPr>
                <w:rFonts w:ascii="Arial" w:hAnsi="Arial" w:cs="Arial"/>
                <w:color w:val="000000"/>
                <w:sz w:val="16"/>
                <w:szCs w:val="16"/>
              </w:rPr>
              <w:t>-</w:t>
            </w:r>
          </w:p>
        </w:tc>
        <w:tc>
          <w:tcPr>
            <w:tcW w:w="470" w:type="pct"/>
          </w:tcPr>
          <w:p w:rsidR="008351E3" w:rsidRPr="00851E0F" w:rsidRDefault="008351E3" w:rsidP="003D4258">
            <w:pPr>
              <w:spacing w:line="240" w:lineRule="exact"/>
              <w:ind w:left="-18" w:right="-18"/>
              <w:jc w:val="center"/>
              <w:rPr>
                <w:rFonts w:ascii="Arial" w:hAnsi="Arial" w:cs="Arial"/>
                <w:color w:val="000000"/>
                <w:spacing w:val="-4"/>
                <w:sz w:val="16"/>
                <w:szCs w:val="16"/>
              </w:rPr>
            </w:pPr>
            <w:r w:rsidRPr="00851E0F">
              <w:rPr>
                <w:rFonts w:ascii="Arial" w:hAnsi="Arial" w:cs="Arial"/>
                <w:color w:val="000000"/>
                <w:sz w:val="16"/>
                <w:szCs w:val="16"/>
              </w:rPr>
              <w:t>-</w:t>
            </w:r>
          </w:p>
        </w:tc>
        <w:tc>
          <w:tcPr>
            <w:tcW w:w="471" w:type="pct"/>
          </w:tcPr>
          <w:p w:rsidR="008351E3" w:rsidRPr="00851E0F" w:rsidRDefault="008351E3" w:rsidP="003D4258">
            <w:pPr>
              <w:spacing w:line="240" w:lineRule="exact"/>
              <w:ind w:left="-18" w:right="-18"/>
              <w:jc w:val="center"/>
              <w:rPr>
                <w:rFonts w:ascii="Arial" w:hAnsi="Arial" w:cs="Arial"/>
                <w:color w:val="000000"/>
                <w:spacing w:val="-4"/>
                <w:sz w:val="16"/>
                <w:szCs w:val="16"/>
              </w:rPr>
            </w:pPr>
            <w:r w:rsidRPr="00851E0F">
              <w:rPr>
                <w:rFonts w:ascii="Arial" w:hAnsi="Arial" w:cs="Arial"/>
                <w:color w:val="000000"/>
                <w:sz w:val="16"/>
                <w:szCs w:val="16"/>
              </w:rPr>
              <w:t>-</w:t>
            </w:r>
          </w:p>
        </w:tc>
      </w:tr>
      <w:tr w:rsidR="008351E3" w:rsidRPr="00851E0F" w:rsidTr="001C4837">
        <w:trPr>
          <w:trHeight w:val="80"/>
        </w:trPr>
        <w:tc>
          <w:tcPr>
            <w:tcW w:w="1670" w:type="pct"/>
            <w:gridSpan w:val="2"/>
            <w:shd w:val="clear" w:color="auto" w:fill="auto"/>
            <w:noWrap/>
            <w:vAlign w:val="bottom"/>
          </w:tcPr>
          <w:p w:rsidR="008351E3" w:rsidRPr="00851E0F" w:rsidRDefault="00DC40AB" w:rsidP="003D4258">
            <w:pPr>
              <w:spacing w:line="240" w:lineRule="exact"/>
              <w:ind w:left="162" w:hanging="162"/>
              <w:rPr>
                <w:rFonts w:ascii="Arial" w:hAnsi="Arial" w:cs="Arial"/>
                <w:color w:val="000000"/>
                <w:spacing w:val="-4"/>
                <w:sz w:val="16"/>
                <w:szCs w:val="16"/>
                <w:cs/>
                <w:lang w:bidi="th-TH"/>
              </w:rPr>
            </w:pPr>
            <w:r w:rsidRPr="00851E0F">
              <w:rPr>
                <w:rFonts w:ascii="Arial" w:hAnsi="Arial" w:cs="Arial"/>
                <w:color w:val="000000"/>
                <w:spacing w:val="-4"/>
                <w:sz w:val="16"/>
                <w:szCs w:val="16"/>
                <w:lang w:bidi="th-TH"/>
              </w:rPr>
              <w:t>Other i</w:t>
            </w:r>
            <w:r w:rsidR="008351E3" w:rsidRPr="00851E0F">
              <w:rPr>
                <w:rFonts w:ascii="Arial" w:hAnsi="Arial" w:cs="Arial"/>
                <w:color w:val="000000"/>
                <w:spacing w:val="-4"/>
                <w:sz w:val="16"/>
                <w:szCs w:val="16"/>
                <w:lang w:bidi="th-TH"/>
              </w:rPr>
              <w:t>ncome</w:t>
            </w:r>
          </w:p>
        </w:tc>
        <w:tc>
          <w:tcPr>
            <w:tcW w:w="441" w:type="pct"/>
            <w:shd w:val="clear" w:color="auto" w:fill="auto"/>
            <w:noWrap/>
          </w:tcPr>
          <w:p w:rsidR="008351E3" w:rsidRPr="00851E0F" w:rsidRDefault="008351E3" w:rsidP="003D4258">
            <w:pPr>
              <w:spacing w:line="240" w:lineRule="exact"/>
              <w:ind w:left="-18" w:right="-18"/>
              <w:jc w:val="right"/>
              <w:rPr>
                <w:rFonts w:ascii="Arial" w:hAnsi="Arial" w:cs="Arial"/>
                <w:color w:val="000000"/>
                <w:spacing w:val="-4"/>
                <w:sz w:val="16"/>
                <w:szCs w:val="16"/>
              </w:rPr>
            </w:pPr>
          </w:p>
        </w:tc>
        <w:tc>
          <w:tcPr>
            <w:tcW w:w="445" w:type="pct"/>
            <w:shd w:val="clear" w:color="auto" w:fill="auto"/>
            <w:noWrap/>
          </w:tcPr>
          <w:p w:rsidR="008351E3" w:rsidRPr="00851E0F" w:rsidRDefault="008351E3" w:rsidP="003D4258">
            <w:pPr>
              <w:spacing w:line="240" w:lineRule="exact"/>
              <w:ind w:left="-18" w:right="-18"/>
              <w:jc w:val="right"/>
              <w:rPr>
                <w:rFonts w:ascii="Arial" w:hAnsi="Arial" w:cs="Arial"/>
                <w:color w:val="000000"/>
                <w:spacing w:val="-4"/>
                <w:sz w:val="16"/>
                <w:szCs w:val="16"/>
              </w:rPr>
            </w:pPr>
            <w:r w:rsidRPr="00851E0F">
              <w:rPr>
                <w:rFonts w:ascii="Arial" w:hAnsi="Arial" w:cs="Arial"/>
                <w:color w:val="000000"/>
                <w:spacing w:val="-4"/>
                <w:sz w:val="16"/>
                <w:szCs w:val="16"/>
              </w:rPr>
              <w:t>3,630,205</w:t>
            </w:r>
          </w:p>
        </w:tc>
        <w:tc>
          <w:tcPr>
            <w:tcW w:w="565" w:type="pct"/>
          </w:tcPr>
          <w:p w:rsidR="008351E3" w:rsidRPr="00851E0F" w:rsidRDefault="008351E3" w:rsidP="003D4258">
            <w:pPr>
              <w:spacing w:line="240" w:lineRule="exact"/>
              <w:ind w:left="-18" w:right="-18"/>
              <w:jc w:val="right"/>
              <w:rPr>
                <w:rFonts w:ascii="Arial" w:hAnsi="Arial" w:cs="Arial"/>
                <w:color w:val="000000"/>
                <w:spacing w:val="-4"/>
                <w:sz w:val="16"/>
                <w:szCs w:val="16"/>
              </w:rPr>
            </w:pPr>
            <w:r w:rsidRPr="00851E0F">
              <w:rPr>
                <w:rFonts w:ascii="Arial" w:hAnsi="Arial" w:cs="Arial"/>
                <w:color w:val="000000"/>
                <w:spacing w:val="-4"/>
                <w:sz w:val="16"/>
                <w:szCs w:val="16"/>
              </w:rPr>
              <w:t>39,785</w:t>
            </w:r>
          </w:p>
        </w:tc>
        <w:tc>
          <w:tcPr>
            <w:tcW w:w="468" w:type="pct"/>
          </w:tcPr>
          <w:p w:rsidR="008351E3" w:rsidRPr="00851E0F" w:rsidRDefault="008351E3" w:rsidP="003D4258">
            <w:pPr>
              <w:spacing w:line="240" w:lineRule="exact"/>
              <w:ind w:left="-18" w:right="-18"/>
              <w:jc w:val="right"/>
              <w:rPr>
                <w:rFonts w:ascii="Arial" w:hAnsi="Arial" w:cs="Arial"/>
                <w:color w:val="000000"/>
                <w:spacing w:val="-4"/>
                <w:sz w:val="16"/>
                <w:szCs w:val="16"/>
              </w:rPr>
            </w:pPr>
            <w:r w:rsidRPr="00851E0F">
              <w:rPr>
                <w:rFonts w:ascii="Arial" w:hAnsi="Arial" w:cs="Arial"/>
                <w:color w:val="000000"/>
                <w:spacing w:val="-4"/>
                <w:sz w:val="16"/>
                <w:szCs w:val="16"/>
              </w:rPr>
              <w:t>1,500,400</w:t>
            </w:r>
          </w:p>
        </w:tc>
        <w:tc>
          <w:tcPr>
            <w:tcW w:w="470" w:type="pct"/>
          </w:tcPr>
          <w:p w:rsidR="008351E3" w:rsidRPr="00851E0F" w:rsidRDefault="008351E3" w:rsidP="003D4258">
            <w:pPr>
              <w:spacing w:line="240" w:lineRule="exact"/>
              <w:ind w:left="-18" w:right="-18"/>
              <w:jc w:val="right"/>
              <w:rPr>
                <w:rFonts w:ascii="Arial" w:hAnsi="Arial" w:cs="Arial"/>
                <w:color w:val="000000"/>
                <w:spacing w:val="-4"/>
                <w:sz w:val="16"/>
                <w:szCs w:val="16"/>
              </w:rPr>
            </w:pPr>
            <w:r w:rsidRPr="00851E0F">
              <w:rPr>
                <w:rFonts w:ascii="Arial" w:hAnsi="Arial" w:cs="Arial"/>
                <w:color w:val="000000"/>
                <w:spacing w:val="-4"/>
                <w:sz w:val="16"/>
                <w:szCs w:val="16"/>
              </w:rPr>
              <w:t>5,170,390</w:t>
            </w:r>
          </w:p>
        </w:tc>
        <w:tc>
          <w:tcPr>
            <w:tcW w:w="470" w:type="pct"/>
          </w:tcPr>
          <w:p w:rsidR="008351E3" w:rsidRPr="00851E0F" w:rsidRDefault="008351E3" w:rsidP="003D4258">
            <w:pPr>
              <w:spacing w:line="240" w:lineRule="exact"/>
              <w:ind w:left="-18" w:right="-18"/>
              <w:jc w:val="center"/>
              <w:rPr>
                <w:rFonts w:ascii="Arial" w:hAnsi="Arial" w:cs="Arial"/>
                <w:color w:val="000000"/>
                <w:spacing w:val="-4"/>
                <w:sz w:val="16"/>
                <w:szCs w:val="16"/>
              </w:rPr>
            </w:pPr>
            <w:r w:rsidRPr="00851E0F">
              <w:rPr>
                <w:rFonts w:ascii="Arial" w:hAnsi="Arial" w:cs="Arial"/>
                <w:color w:val="000000"/>
                <w:spacing w:val="-4"/>
                <w:sz w:val="16"/>
                <w:szCs w:val="16"/>
                <w:lang w:bidi="th-TH"/>
              </w:rPr>
              <w:t>-</w:t>
            </w:r>
          </w:p>
        </w:tc>
        <w:tc>
          <w:tcPr>
            <w:tcW w:w="471" w:type="pct"/>
          </w:tcPr>
          <w:p w:rsidR="008351E3" w:rsidRPr="00851E0F" w:rsidRDefault="008351E3" w:rsidP="003D4258">
            <w:pPr>
              <w:spacing w:line="240" w:lineRule="exact"/>
              <w:ind w:left="-18" w:right="-18"/>
              <w:jc w:val="right"/>
              <w:rPr>
                <w:rFonts w:ascii="Arial" w:hAnsi="Arial" w:cs="Arial"/>
                <w:color w:val="000000"/>
                <w:spacing w:val="-4"/>
                <w:sz w:val="16"/>
                <w:szCs w:val="16"/>
              </w:rPr>
            </w:pPr>
            <w:r w:rsidRPr="00851E0F">
              <w:rPr>
                <w:rFonts w:ascii="Arial" w:hAnsi="Arial" w:cs="Arial"/>
                <w:color w:val="000000"/>
                <w:spacing w:val="-4"/>
                <w:sz w:val="16"/>
                <w:szCs w:val="16"/>
              </w:rPr>
              <w:t>5,170,390</w:t>
            </w:r>
          </w:p>
        </w:tc>
      </w:tr>
      <w:tr w:rsidR="008351E3" w:rsidRPr="00851E0F" w:rsidTr="001C4837">
        <w:trPr>
          <w:trHeight w:val="80"/>
        </w:trPr>
        <w:tc>
          <w:tcPr>
            <w:tcW w:w="1670" w:type="pct"/>
            <w:gridSpan w:val="2"/>
            <w:shd w:val="clear" w:color="auto" w:fill="auto"/>
            <w:noWrap/>
            <w:vAlign w:val="bottom"/>
          </w:tcPr>
          <w:p w:rsidR="008351E3" w:rsidRPr="00851E0F" w:rsidRDefault="008351E3" w:rsidP="003D4258">
            <w:pPr>
              <w:spacing w:line="240" w:lineRule="exact"/>
              <w:ind w:left="162" w:hanging="162"/>
              <w:rPr>
                <w:rFonts w:ascii="Arial" w:hAnsi="Arial" w:cs="Arial"/>
                <w:color w:val="000000"/>
                <w:spacing w:val="-4"/>
                <w:sz w:val="16"/>
                <w:szCs w:val="16"/>
                <w:cs/>
                <w:lang w:bidi="th-TH"/>
              </w:rPr>
            </w:pPr>
            <w:r w:rsidRPr="00851E0F">
              <w:rPr>
                <w:rFonts w:ascii="Arial" w:hAnsi="Arial" w:cs="Arial"/>
                <w:color w:val="000000"/>
                <w:spacing w:val="-4"/>
                <w:sz w:val="16"/>
                <w:szCs w:val="16"/>
                <w:lang w:bidi="th-TH"/>
              </w:rPr>
              <w:t>Depreciation and amortisation</w:t>
            </w:r>
          </w:p>
        </w:tc>
        <w:tc>
          <w:tcPr>
            <w:tcW w:w="441" w:type="pct"/>
            <w:shd w:val="clear" w:color="auto" w:fill="auto"/>
            <w:noWrap/>
          </w:tcPr>
          <w:p w:rsidR="008351E3" w:rsidRPr="00851E0F" w:rsidRDefault="008351E3" w:rsidP="003D4258">
            <w:pPr>
              <w:spacing w:line="240" w:lineRule="exact"/>
              <w:ind w:left="-18" w:right="-18"/>
              <w:jc w:val="right"/>
              <w:rPr>
                <w:rFonts w:ascii="Arial" w:hAnsi="Arial" w:cs="Arial"/>
                <w:color w:val="000000"/>
                <w:spacing w:val="-4"/>
                <w:sz w:val="16"/>
                <w:szCs w:val="16"/>
              </w:rPr>
            </w:pPr>
          </w:p>
        </w:tc>
        <w:tc>
          <w:tcPr>
            <w:tcW w:w="445" w:type="pct"/>
            <w:shd w:val="clear" w:color="auto" w:fill="auto"/>
            <w:noWrap/>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(2,506,620)</w:t>
            </w:r>
          </w:p>
        </w:tc>
        <w:tc>
          <w:tcPr>
            <w:tcW w:w="565" w:type="pct"/>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(5,100)</w:t>
            </w:r>
          </w:p>
        </w:tc>
        <w:tc>
          <w:tcPr>
            <w:tcW w:w="468" w:type="pct"/>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(731,547)</w:t>
            </w:r>
          </w:p>
        </w:tc>
        <w:tc>
          <w:tcPr>
            <w:tcW w:w="470" w:type="pct"/>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(3,243,267)</w:t>
            </w:r>
          </w:p>
        </w:tc>
        <w:tc>
          <w:tcPr>
            <w:tcW w:w="470" w:type="pct"/>
          </w:tcPr>
          <w:p w:rsidR="008351E3" w:rsidRPr="00851E0F" w:rsidRDefault="008351E3" w:rsidP="003D4258">
            <w:pPr>
              <w:spacing w:line="240" w:lineRule="exact"/>
              <w:ind w:left="-18" w:right="-18"/>
              <w:jc w:val="center"/>
              <w:rPr>
                <w:rFonts w:ascii="Arial" w:hAnsi="Arial" w:cs="Arial"/>
                <w:color w:val="000000"/>
                <w:sz w:val="16"/>
                <w:szCs w:val="16"/>
              </w:rPr>
            </w:pPr>
            <w:r w:rsidRPr="00851E0F">
              <w:rPr>
                <w:rFonts w:ascii="Arial" w:hAnsi="Arial" w:cs="Arial"/>
                <w:color w:val="000000"/>
                <w:sz w:val="16"/>
                <w:szCs w:val="16"/>
              </w:rPr>
              <w:t>-</w:t>
            </w:r>
          </w:p>
        </w:tc>
        <w:tc>
          <w:tcPr>
            <w:tcW w:w="471" w:type="pct"/>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(3,243,267)</w:t>
            </w:r>
          </w:p>
        </w:tc>
      </w:tr>
      <w:tr w:rsidR="008351E3" w:rsidRPr="00851E0F" w:rsidTr="001C4837">
        <w:trPr>
          <w:trHeight w:val="80"/>
        </w:trPr>
        <w:tc>
          <w:tcPr>
            <w:tcW w:w="1670" w:type="pct"/>
            <w:gridSpan w:val="2"/>
            <w:shd w:val="clear" w:color="auto" w:fill="auto"/>
            <w:noWrap/>
            <w:vAlign w:val="bottom"/>
          </w:tcPr>
          <w:p w:rsidR="008351E3" w:rsidRPr="00851E0F" w:rsidRDefault="008351E3" w:rsidP="003D4258">
            <w:pPr>
              <w:spacing w:line="240" w:lineRule="exact"/>
              <w:ind w:left="162" w:hanging="162"/>
              <w:rPr>
                <w:rFonts w:ascii="Arial" w:hAnsi="Arial" w:cs="Arial"/>
                <w:color w:val="000000"/>
                <w:spacing w:val="-4"/>
                <w:sz w:val="16"/>
                <w:szCs w:val="16"/>
                <w:cs/>
                <w:lang w:bidi="th-TH"/>
              </w:rPr>
            </w:pPr>
            <w:r w:rsidRPr="00851E0F">
              <w:rPr>
                <w:rFonts w:ascii="Arial" w:hAnsi="Arial" w:cs="Arial"/>
                <w:color w:val="000000"/>
                <w:spacing w:val="-4"/>
                <w:sz w:val="16"/>
                <w:szCs w:val="16"/>
                <w:lang w:bidi="th-TH"/>
              </w:rPr>
              <w:t>Gain (loss) on exchange rate</w:t>
            </w:r>
          </w:p>
        </w:tc>
        <w:tc>
          <w:tcPr>
            <w:tcW w:w="441" w:type="pct"/>
            <w:shd w:val="clear" w:color="auto" w:fill="auto"/>
            <w:noWrap/>
          </w:tcPr>
          <w:p w:rsidR="008351E3" w:rsidRPr="00851E0F" w:rsidRDefault="008351E3" w:rsidP="003D4258">
            <w:pPr>
              <w:spacing w:line="240" w:lineRule="exact"/>
              <w:ind w:left="-18" w:right="-18"/>
              <w:jc w:val="right"/>
              <w:rPr>
                <w:rFonts w:ascii="Arial" w:hAnsi="Arial" w:cs="Arial"/>
                <w:color w:val="000000"/>
                <w:spacing w:val="-4"/>
                <w:sz w:val="16"/>
                <w:szCs w:val="16"/>
              </w:rPr>
            </w:pPr>
          </w:p>
        </w:tc>
        <w:tc>
          <w:tcPr>
            <w:tcW w:w="445" w:type="pct"/>
            <w:shd w:val="clear" w:color="auto" w:fill="auto"/>
            <w:noWrap/>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(7,964,132)</w:t>
            </w:r>
          </w:p>
        </w:tc>
        <w:tc>
          <w:tcPr>
            <w:tcW w:w="565" w:type="pct"/>
          </w:tcPr>
          <w:p w:rsidR="008351E3" w:rsidRPr="00851E0F" w:rsidRDefault="008351E3" w:rsidP="003D4258">
            <w:pPr>
              <w:spacing w:line="240" w:lineRule="exact"/>
              <w:ind w:left="-18" w:right="-18"/>
              <w:jc w:val="center"/>
              <w:rPr>
                <w:rFonts w:ascii="Arial" w:hAnsi="Arial" w:cs="Arial"/>
                <w:color w:val="000000"/>
                <w:sz w:val="16"/>
                <w:szCs w:val="16"/>
              </w:rPr>
            </w:pPr>
            <w:r w:rsidRPr="00851E0F">
              <w:rPr>
                <w:rFonts w:ascii="Arial" w:hAnsi="Arial" w:cs="Arial"/>
                <w:color w:val="000000"/>
                <w:sz w:val="16"/>
                <w:szCs w:val="16"/>
              </w:rPr>
              <w:t>-</w:t>
            </w:r>
          </w:p>
        </w:tc>
        <w:tc>
          <w:tcPr>
            <w:tcW w:w="468" w:type="pct"/>
          </w:tcPr>
          <w:p w:rsidR="008351E3" w:rsidRPr="00851E0F" w:rsidRDefault="008351E3" w:rsidP="003D4258">
            <w:pPr>
              <w:spacing w:line="240" w:lineRule="exact"/>
              <w:ind w:left="-18" w:right="-18"/>
              <w:jc w:val="center"/>
              <w:rPr>
                <w:rFonts w:ascii="Arial" w:hAnsi="Arial" w:cs="Arial"/>
                <w:color w:val="000000"/>
                <w:sz w:val="16"/>
                <w:szCs w:val="16"/>
              </w:rPr>
            </w:pPr>
            <w:r w:rsidRPr="00851E0F">
              <w:rPr>
                <w:rFonts w:ascii="Arial" w:hAnsi="Arial" w:cs="Arial"/>
                <w:color w:val="000000"/>
                <w:sz w:val="16"/>
                <w:szCs w:val="16"/>
              </w:rPr>
              <w:t>-</w:t>
            </w:r>
          </w:p>
        </w:tc>
        <w:tc>
          <w:tcPr>
            <w:tcW w:w="470" w:type="pct"/>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(7,964,132)</w:t>
            </w:r>
          </w:p>
        </w:tc>
        <w:tc>
          <w:tcPr>
            <w:tcW w:w="470" w:type="pct"/>
          </w:tcPr>
          <w:p w:rsidR="008351E3" w:rsidRPr="00851E0F" w:rsidRDefault="008351E3" w:rsidP="003D4258">
            <w:pPr>
              <w:spacing w:line="240" w:lineRule="exact"/>
              <w:ind w:left="-18" w:right="-18"/>
              <w:jc w:val="center"/>
              <w:rPr>
                <w:rFonts w:ascii="Arial" w:hAnsi="Arial" w:cs="Arial"/>
                <w:color w:val="000000"/>
                <w:sz w:val="16"/>
                <w:szCs w:val="16"/>
              </w:rPr>
            </w:pPr>
            <w:r w:rsidRPr="00851E0F">
              <w:rPr>
                <w:rFonts w:ascii="Arial" w:hAnsi="Arial" w:cs="Arial"/>
                <w:color w:val="000000"/>
                <w:sz w:val="16"/>
                <w:szCs w:val="16"/>
              </w:rPr>
              <w:t>-</w:t>
            </w:r>
          </w:p>
        </w:tc>
        <w:tc>
          <w:tcPr>
            <w:tcW w:w="471" w:type="pct"/>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(7,964,132)</w:t>
            </w:r>
          </w:p>
        </w:tc>
      </w:tr>
      <w:tr w:rsidR="008351E3" w:rsidRPr="00851E0F" w:rsidTr="001C4837">
        <w:trPr>
          <w:trHeight w:val="92"/>
        </w:trPr>
        <w:tc>
          <w:tcPr>
            <w:tcW w:w="1670" w:type="pct"/>
            <w:gridSpan w:val="2"/>
            <w:shd w:val="clear" w:color="auto" w:fill="auto"/>
            <w:noWrap/>
            <w:vAlign w:val="bottom"/>
          </w:tcPr>
          <w:p w:rsidR="008351E3" w:rsidRPr="00851E0F" w:rsidRDefault="008351E3" w:rsidP="003D4258">
            <w:pPr>
              <w:spacing w:line="240" w:lineRule="exact"/>
              <w:ind w:left="162" w:hanging="162"/>
              <w:rPr>
                <w:rFonts w:ascii="Arial" w:hAnsi="Arial" w:cs="Arial"/>
                <w:color w:val="000000"/>
                <w:spacing w:val="-4"/>
                <w:sz w:val="16"/>
                <w:szCs w:val="16"/>
                <w:rtl/>
                <w:cs/>
              </w:rPr>
            </w:pPr>
            <w:r w:rsidRPr="00851E0F">
              <w:rPr>
                <w:rFonts w:ascii="Arial" w:hAnsi="Arial" w:cs="Arial"/>
                <w:color w:val="000000"/>
                <w:spacing w:val="-4"/>
                <w:sz w:val="16"/>
                <w:szCs w:val="16"/>
                <w:lang w:bidi="th-TH"/>
              </w:rPr>
              <w:t>Selling  and administrative expenses</w:t>
            </w:r>
          </w:p>
        </w:tc>
        <w:tc>
          <w:tcPr>
            <w:tcW w:w="441" w:type="pct"/>
            <w:shd w:val="clear" w:color="auto" w:fill="auto"/>
            <w:noWrap/>
          </w:tcPr>
          <w:p w:rsidR="008351E3" w:rsidRPr="00851E0F" w:rsidRDefault="008351E3" w:rsidP="003D4258">
            <w:pPr>
              <w:spacing w:line="240" w:lineRule="exact"/>
              <w:ind w:left="-18" w:right="-18"/>
              <w:jc w:val="right"/>
              <w:rPr>
                <w:rFonts w:ascii="Arial" w:hAnsi="Arial" w:cs="Arial"/>
                <w:color w:val="000000"/>
                <w:spacing w:val="-4"/>
                <w:sz w:val="16"/>
                <w:szCs w:val="16"/>
              </w:rPr>
            </w:pPr>
          </w:p>
        </w:tc>
        <w:tc>
          <w:tcPr>
            <w:tcW w:w="445" w:type="pct"/>
            <w:shd w:val="clear" w:color="auto" w:fill="auto"/>
            <w:noWrap/>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(24,353,128)</w:t>
            </w:r>
          </w:p>
        </w:tc>
        <w:tc>
          <w:tcPr>
            <w:tcW w:w="565" w:type="pct"/>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(5,874,241)</w:t>
            </w:r>
          </w:p>
        </w:tc>
        <w:tc>
          <w:tcPr>
            <w:tcW w:w="468" w:type="pct"/>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(30,782,513)</w:t>
            </w:r>
          </w:p>
        </w:tc>
        <w:tc>
          <w:tcPr>
            <w:tcW w:w="470" w:type="pct"/>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(61,009,882)</w:t>
            </w:r>
          </w:p>
        </w:tc>
        <w:tc>
          <w:tcPr>
            <w:tcW w:w="470" w:type="pct"/>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(25,015)</w:t>
            </w:r>
          </w:p>
        </w:tc>
        <w:tc>
          <w:tcPr>
            <w:tcW w:w="471" w:type="pct"/>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(61,034,897)</w:t>
            </w:r>
          </w:p>
        </w:tc>
      </w:tr>
      <w:tr w:rsidR="008351E3" w:rsidRPr="00851E0F" w:rsidTr="001C4837">
        <w:trPr>
          <w:trHeight w:val="92"/>
        </w:trPr>
        <w:tc>
          <w:tcPr>
            <w:tcW w:w="1670" w:type="pct"/>
            <w:gridSpan w:val="2"/>
            <w:shd w:val="clear" w:color="auto" w:fill="auto"/>
            <w:noWrap/>
            <w:vAlign w:val="bottom"/>
          </w:tcPr>
          <w:p w:rsidR="008351E3" w:rsidRPr="00851E0F" w:rsidRDefault="008351E3" w:rsidP="003D4258">
            <w:pPr>
              <w:spacing w:line="240" w:lineRule="exact"/>
              <w:ind w:left="162" w:hanging="162"/>
              <w:rPr>
                <w:rFonts w:ascii="Arial" w:hAnsi="Arial" w:cs="Arial"/>
                <w:color w:val="000000"/>
                <w:spacing w:val="-4"/>
                <w:sz w:val="16"/>
                <w:szCs w:val="16"/>
                <w:cs/>
                <w:lang w:bidi="th-TH"/>
              </w:rPr>
            </w:pPr>
            <w:r w:rsidRPr="00851E0F">
              <w:rPr>
                <w:rFonts w:ascii="Arial" w:hAnsi="Arial" w:cs="Arial"/>
                <w:color w:val="000000"/>
                <w:spacing w:val="-4"/>
                <w:sz w:val="16"/>
                <w:szCs w:val="16"/>
                <w:lang w:bidi="th-TH"/>
              </w:rPr>
              <w:t>Remunerations for directors and management</w:t>
            </w:r>
          </w:p>
        </w:tc>
        <w:tc>
          <w:tcPr>
            <w:tcW w:w="441" w:type="pct"/>
            <w:shd w:val="clear" w:color="auto" w:fill="auto"/>
            <w:noWrap/>
          </w:tcPr>
          <w:p w:rsidR="008351E3" w:rsidRPr="00851E0F" w:rsidRDefault="008351E3" w:rsidP="003D4258">
            <w:pPr>
              <w:spacing w:line="240" w:lineRule="exact"/>
              <w:ind w:left="-18" w:right="-18"/>
              <w:jc w:val="right"/>
              <w:rPr>
                <w:rFonts w:ascii="Arial" w:hAnsi="Arial" w:cs="Arial"/>
                <w:color w:val="000000"/>
                <w:spacing w:val="-4"/>
                <w:sz w:val="16"/>
                <w:szCs w:val="16"/>
              </w:rPr>
            </w:pPr>
          </w:p>
        </w:tc>
        <w:tc>
          <w:tcPr>
            <w:tcW w:w="445" w:type="pct"/>
            <w:shd w:val="clear" w:color="auto" w:fill="auto"/>
            <w:noWrap/>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(7,401,963)</w:t>
            </w:r>
          </w:p>
        </w:tc>
        <w:tc>
          <w:tcPr>
            <w:tcW w:w="565" w:type="pct"/>
          </w:tcPr>
          <w:p w:rsidR="008351E3" w:rsidRPr="00851E0F" w:rsidRDefault="008351E3" w:rsidP="003D4258">
            <w:pPr>
              <w:spacing w:line="240" w:lineRule="exact"/>
              <w:ind w:left="-18" w:right="-18"/>
              <w:jc w:val="center"/>
              <w:rPr>
                <w:rFonts w:ascii="Arial" w:hAnsi="Arial" w:cs="Arial"/>
                <w:color w:val="000000"/>
                <w:sz w:val="16"/>
                <w:szCs w:val="16"/>
              </w:rPr>
            </w:pPr>
            <w:r w:rsidRPr="00851E0F">
              <w:rPr>
                <w:rFonts w:ascii="Arial" w:hAnsi="Arial" w:cs="Arial"/>
                <w:color w:val="000000"/>
                <w:sz w:val="16"/>
                <w:szCs w:val="16"/>
              </w:rPr>
              <w:t>-</w:t>
            </w:r>
          </w:p>
        </w:tc>
        <w:tc>
          <w:tcPr>
            <w:tcW w:w="468" w:type="pct"/>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(7,763,052)</w:t>
            </w:r>
          </w:p>
        </w:tc>
        <w:tc>
          <w:tcPr>
            <w:tcW w:w="470" w:type="pct"/>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(15,165,015)</w:t>
            </w:r>
          </w:p>
        </w:tc>
        <w:tc>
          <w:tcPr>
            <w:tcW w:w="470" w:type="pct"/>
          </w:tcPr>
          <w:p w:rsidR="008351E3" w:rsidRPr="00851E0F" w:rsidRDefault="008351E3" w:rsidP="003D4258">
            <w:pPr>
              <w:spacing w:line="240" w:lineRule="exact"/>
              <w:ind w:left="-18" w:right="-18"/>
              <w:jc w:val="center"/>
              <w:rPr>
                <w:rFonts w:ascii="Arial" w:hAnsi="Arial" w:cs="Arial"/>
                <w:color w:val="000000"/>
                <w:sz w:val="16"/>
                <w:szCs w:val="16"/>
              </w:rPr>
            </w:pPr>
            <w:r w:rsidRPr="00851E0F">
              <w:rPr>
                <w:rFonts w:ascii="Arial" w:hAnsi="Arial" w:cs="Arial"/>
                <w:color w:val="000000"/>
                <w:sz w:val="16"/>
                <w:szCs w:val="16"/>
              </w:rPr>
              <w:t>-</w:t>
            </w:r>
          </w:p>
        </w:tc>
        <w:tc>
          <w:tcPr>
            <w:tcW w:w="471" w:type="pct"/>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(15,165,015)</w:t>
            </w:r>
          </w:p>
        </w:tc>
      </w:tr>
      <w:tr w:rsidR="008351E3" w:rsidRPr="00851E0F" w:rsidTr="001C4837">
        <w:trPr>
          <w:trHeight w:val="92"/>
        </w:trPr>
        <w:tc>
          <w:tcPr>
            <w:tcW w:w="1670" w:type="pct"/>
            <w:gridSpan w:val="2"/>
            <w:shd w:val="clear" w:color="auto" w:fill="auto"/>
            <w:noWrap/>
            <w:vAlign w:val="bottom"/>
          </w:tcPr>
          <w:p w:rsidR="008351E3" w:rsidRPr="00851E0F" w:rsidRDefault="008351E3" w:rsidP="00DC40AB">
            <w:pPr>
              <w:spacing w:line="240" w:lineRule="exact"/>
              <w:ind w:left="162" w:hanging="162"/>
              <w:rPr>
                <w:rFonts w:ascii="Arial" w:hAnsi="Arial" w:cs="Arial"/>
                <w:color w:val="000000"/>
                <w:spacing w:val="-4"/>
                <w:sz w:val="16"/>
                <w:szCs w:val="16"/>
                <w:lang w:bidi="th-TH"/>
              </w:rPr>
            </w:pPr>
            <w:r w:rsidRPr="00851E0F">
              <w:rPr>
                <w:rFonts w:ascii="Arial" w:hAnsi="Arial" w:cs="Arial"/>
                <w:color w:val="000000"/>
                <w:spacing w:val="-4"/>
                <w:sz w:val="16"/>
                <w:szCs w:val="16"/>
                <w:lang w:bidi="th-TH"/>
              </w:rPr>
              <w:t xml:space="preserve">Loss on </w:t>
            </w:r>
            <w:r w:rsidR="00DC40AB" w:rsidRPr="00851E0F">
              <w:rPr>
                <w:rFonts w:ascii="Arial" w:hAnsi="Arial" w:cs="Arial"/>
                <w:color w:val="000000"/>
                <w:spacing w:val="-4"/>
                <w:sz w:val="16"/>
                <w:szCs w:val="16"/>
                <w:lang w:bidi="th-TH"/>
              </w:rPr>
              <w:t>write</w:t>
            </w:r>
            <w:r w:rsidRPr="00851E0F">
              <w:rPr>
                <w:rFonts w:ascii="Arial" w:hAnsi="Arial" w:cs="Arial"/>
                <w:color w:val="000000"/>
                <w:spacing w:val="-4"/>
                <w:sz w:val="16"/>
                <w:szCs w:val="16"/>
                <w:lang w:bidi="th-TH"/>
              </w:rPr>
              <w:t xml:space="preserve"> of assets</w:t>
            </w:r>
          </w:p>
        </w:tc>
        <w:tc>
          <w:tcPr>
            <w:tcW w:w="441" w:type="pct"/>
            <w:shd w:val="clear" w:color="auto" w:fill="auto"/>
            <w:noWrap/>
          </w:tcPr>
          <w:p w:rsidR="008351E3" w:rsidRPr="00851E0F" w:rsidRDefault="008351E3" w:rsidP="003D4258">
            <w:pPr>
              <w:spacing w:line="240" w:lineRule="exact"/>
              <w:ind w:left="-18" w:right="-18"/>
              <w:jc w:val="right"/>
              <w:rPr>
                <w:rFonts w:ascii="Arial" w:hAnsi="Arial" w:cs="Arial"/>
                <w:color w:val="000000"/>
                <w:spacing w:val="-4"/>
                <w:sz w:val="16"/>
                <w:szCs w:val="16"/>
              </w:rPr>
            </w:pPr>
          </w:p>
        </w:tc>
        <w:tc>
          <w:tcPr>
            <w:tcW w:w="445" w:type="pct"/>
            <w:shd w:val="clear" w:color="auto" w:fill="auto"/>
            <w:noWrap/>
          </w:tcPr>
          <w:p w:rsidR="008351E3" w:rsidRPr="00851E0F" w:rsidRDefault="008351E3" w:rsidP="003D4258">
            <w:pPr>
              <w:spacing w:line="240" w:lineRule="exact"/>
              <w:ind w:left="-18" w:right="-18"/>
              <w:jc w:val="center"/>
              <w:rPr>
                <w:rFonts w:ascii="Arial" w:hAnsi="Arial" w:cs="Arial"/>
                <w:color w:val="000000"/>
                <w:sz w:val="16"/>
                <w:szCs w:val="16"/>
              </w:rPr>
            </w:pPr>
            <w:r w:rsidRPr="00851E0F">
              <w:rPr>
                <w:rFonts w:ascii="Arial" w:hAnsi="Arial" w:cs="Arial"/>
                <w:color w:val="000000"/>
                <w:sz w:val="16"/>
                <w:szCs w:val="16"/>
              </w:rPr>
              <w:t>-</w:t>
            </w:r>
          </w:p>
        </w:tc>
        <w:tc>
          <w:tcPr>
            <w:tcW w:w="565" w:type="pct"/>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(682,003)</w:t>
            </w:r>
          </w:p>
        </w:tc>
        <w:tc>
          <w:tcPr>
            <w:tcW w:w="468" w:type="pct"/>
          </w:tcPr>
          <w:p w:rsidR="008351E3" w:rsidRPr="00851E0F" w:rsidRDefault="008351E3" w:rsidP="00C66F9B">
            <w:pPr>
              <w:spacing w:line="240" w:lineRule="exact"/>
              <w:ind w:left="-18" w:right="-18"/>
              <w:jc w:val="center"/>
              <w:rPr>
                <w:rFonts w:ascii="Arial" w:hAnsi="Arial" w:cs="Arial"/>
                <w:color w:val="000000"/>
                <w:sz w:val="16"/>
                <w:szCs w:val="16"/>
              </w:rPr>
            </w:pPr>
            <w:r w:rsidRPr="00851E0F">
              <w:rPr>
                <w:rFonts w:ascii="Arial" w:hAnsi="Arial" w:cs="Arial"/>
                <w:color w:val="000000"/>
                <w:sz w:val="16"/>
                <w:szCs w:val="16"/>
              </w:rPr>
              <w:t>-</w:t>
            </w:r>
          </w:p>
        </w:tc>
        <w:tc>
          <w:tcPr>
            <w:tcW w:w="470" w:type="pct"/>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(682,003)</w:t>
            </w:r>
          </w:p>
        </w:tc>
        <w:tc>
          <w:tcPr>
            <w:tcW w:w="470" w:type="pct"/>
          </w:tcPr>
          <w:p w:rsidR="008351E3" w:rsidRPr="00851E0F" w:rsidRDefault="008351E3" w:rsidP="003D4258">
            <w:pPr>
              <w:spacing w:line="240" w:lineRule="exact"/>
              <w:ind w:left="-18" w:right="-18"/>
              <w:jc w:val="center"/>
              <w:rPr>
                <w:rFonts w:ascii="Arial" w:hAnsi="Arial" w:cs="Arial"/>
                <w:color w:val="000000"/>
                <w:sz w:val="16"/>
                <w:szCs w:val="16"/>
              </w:rPr>
            </w:pPr>
            <w:r w:rsidRPr="00851E0F">
              <w:rPr>
                <w:rFonts w:ascii="Arial" w:hAnsi="Arial" w:cs="Arial"/>
                <w:color w:val="000000"/>
                <w:sz w:val="16"/>
                <w:szCs w:val="16"/>
              </w:rPr>
              <w:t>-</w:t>
            </w:r>
          </w:p>
        </w:tc>
        <w:tc>
          <w:tcPr>
            <w:tcW w:w="471" w:type="pct"/>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(682,003)</w:t>
            </w:r>
          </w:p>
        </w:tc>
      </w:tr>
      <w:tr w:rsidR="008351E3" w:rsidRPr="00851E0F" w:rsidTr="001C4837">
        <w:trPr>
          <w:trHeight w:val="92"/>
        </w:trPr>
        <w:tc>
          <w:tcPr>
            <w:tcW w:w="1670" w:type="pct"/>
            <w:gridSpan w:val="2"/>
            <w:shd w:val="clear" w:color="auto" w:fill="auto"/>
            <w:noWrap/>
            <w:vAlign w:val="center"/>
          </w:tcPr>
          <w:p w:rsidR="008351E3" w:rsidRPr="00851E0F" w:rsidRDefault="008351E3" w:rsidP="003D4258">
            <w:pPr>
              <w:spacing w:line="240" w:lineRule="exact"/>
              <w:ind w:left="162" w:hanging="162"/>
              <w:rPr>
                <w:rFonts w:ascii="Arial" w:hAnsi="Arial" w:cs="Arial"/>
                <w:color w:val="000000"/>
                <w:spacing w:val="-4"/>
                <w:sz w:val="16"/>
                <w:szCs w:val="16"/>
                <w:lang w:bidi="th-TH"/>
              </w:rPr>
            </w:pPr>
            <w:r w:rsidRPr="00851E0F">
              <w:rPr>
                <w:rFonts w:ascii="Arial" w:hAnsi="Arial" w:cs="Arial"/>
                <w:color w:val="000000"/>
                <w:spacing w:val="-4"/>
                <w:sz w:val="16"/>
                <w:szCs w:val="16"/>
                <w:lang w:bidi="th-TH"/>
              </w:rPr>
              <w:t>Reversal (loss) of doubtful debt</w:t>
            </w:r>
          </w:p>
        </w:tc>
        <w:tc>
          <w:tcPr>
            <w:tcW w:w="441" w:type="pct"/>
            <w:shd w:val="clear" w:color="auto" w:fill="auto"/>
            <w:noWrap/>
          </w:tcPr>
          <w:p w:rsidR="008351E3" w:rsidRPr="00851E0F" w:rsidRDefault="008351E3" w:rsidP="003D4258">
            <w:pPr>
              <w:spacing w:line="240" w:lineRule="exact"/>
              <w:ind w:left="-18" w:right="-18"/>
              <w:jc w:val="right"/>
              <w:rPr>
                <w:rFonts w:ascii="Arial" w:hAnsi="Arial" w:cs="Arial"/>
                <w:color w:val="000000"/>
                <w:spacing w:val="-4"/>
                <w:sz w:val="16"/>
                <w:szCs w:val="16"/>
              </w:rPr>
            </w:pPr>
          </w:p>
        </w:tc>
        <w:tc>
          <w:tcPr>
            <w:tcW w:w="445" w:type="pct"/>
            <w:shd w:val="clear" w:color="auto" w:fill="auto"/>
            <w:noWrap/>
            <w:vAlign w:val="bottom"/>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cs/>
                <w:lang w:bidi="th-TH"/>
              </w:rPr>
              <w:t>(1</w:t>
            </w:r>
            <w:r w:rsidRPr="00851E0F">
              <w:rPr>
                <w:rFonts w:ascii="Arial" w:hAnsi="Arial" w:cs="Arial"/>
                <w:color w:val="000000"/>
                <w:sz w:val="16"/>
                <w:szCs w:val="16"/>
              </w:rPr>
              <w:t>,</w:t>
            </w:r>
            <w:r w:rsidRPr="00851E0F">
              <w:rPr>
                <w:rFonts w:ascii="Arial" w:hAnsi="Arial" w:cs="Arial"/>
                <w:color w:val="000000"/>
                <w:sz w:val="16"/>
                <w:szCs w:val="16"/>
                <w:cs/>
                <w:lang w:bidi="th-TH"/>
              </w:rPr>
              <w:t>829</w:t>
            </w:r>
            <w:r w:rsidRPr="00851E0F">
              <w:rPr>
                <w:rFonts w:ascii="Arial" w:hAnsi="Arial" w:cs="Arial"/>
                <w:color w:val="000000"/>
                <w:sz w:val="16"/>
                <w:szCs w:val="16"/>
              </w:rPr>
              <w:t>,</w:t>
            </w:r>
            <w:r w:rsidRPr="00851E0F">
              <w:rPr>
                <w:rFonts w:ascii="Arial" w:hAnsi="Arial" w:cs="Arial"/>
                <w:color w:val="000000"/>
                <w:sz w:val="16"/>
                <w:szCs w:val="16"/>
                <w:cs/>
                <w:lang w:bidi="th-TH"/>
              </w:rPr>
              <w:t>576)</w:t>
            </w:r>
          </w:p>
        </w:tc>
        <w:tc>
          <w:tcPr>
            <w:tcW w:w="565" w:type="pct"/>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(144,195)</w:t>
            </w:r>
          </w:p>
        </w:tc>
        <w:tc>
          <w:tcPr>
            <w:tcW w:w="468" w:type="pct"/>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7,000,000</w:t>
            </w:r>
          </w:p>
        </w:tc>
        <w:tc>
          <w:tcPr>
            <w:tcW w:w="470" w:type="pct"/>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5,026,229</w:t>
            </w:r>
          </w:p>
        </w:tc>
        <w:tc>
          <w:tcPr>
            <w:tcW w:w="470" w:type="pct"/>
          </w:tcPr>
          <w:p w:rsidR="008351E3" w:rsidRPr="00851E0F" w:rsidRDefault="008351E3" w:rsidP="003D4258">
            <w:pPr>
              <w:spacing w:line="240" w:lineRule="exact"/>
              <w:ind w:left="-18" w:right="-18"/>
              <w:jc w:val="center"/>
              <w:rPr>
                <w:rFonts w:ascii="Arial" w:hAnsi="Arial" w:cs="Arial"/>
                <w:color w:val="000000"/>
                <w:sz w:val="16"/>
                <w:szCs w:val="16"/>
              </w:rPr>
            </w:pPr>
            <w:r w:rsidRPr="00851E0F">
              <w:rPr>
                <w:rFonts w:ascii="Arial" w:hAnsi="Arial" w:cs="Arial"/>
                <w:color w:val="000000"/>
                <w:sz w:val="16"/>
                <w:szCs w:val="16"/>
              </w:rPr>
              <w:t>-</w:t>
            </w:r>
          </w:p>
        </w:tc>
        <w:tc>
          <w:tcPr>
            <w:tcW w:w="471" w:type="pct"/>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5,026,229</w:t>
            </w:r>
          </w:p>
        </w:tc>
      </w:tr>
      <w:tr w:rsidR="008351E3" w:rsidRPr="00851E0F" w:rsidTr="001C4837">
        <w:trPr>
          <w:trHeight w:val="92"/>
        </w:trPr>
        <w:tc>
          <w:tcPr>
            <w:tcW w:w="1670" w:type="pct"/>
            <w:gridSpan w:val="2"/>
            <w:shd w:val="clear" w:color="auto" w:fill="auto"/>
            <w:noWrap/>
            <w:vAlign w:val="center"/>
          </w:tcPr>
          <w:p w:rsidR="008351E3" w:rsidRPr="00851E0F" w:rsidRDefault="008351E3" w:rsidP="003D4258">
            <w:pPr>
              <w:spacing w:line="240" w:lineRule="exact"/>
              <w:ind w:left="162" w:hanging="162"/>
              <w:rPr>
                <w:rFonts w:ascii="Arial" w:hAnsi="Arial" w:cs="Arial"/>
                <w:color w:val="000000"/>
                <w:spacing w:val="-4"/>
                <w:sz w:val="16"/>
                <w:szCs w:val="16"/>
                <w:lang w:bidi="th-TH"/>
              </w:rPr>
            </w:pPr>
            <w:r w:rsidRPr="00851E0F">
              <w:rPr>
                <w:rFonts w:ascii="Arial" w:hAnsi="Arial" w:cs="Arial"/>
                <w:color w:val="000000"/>
                <w:spacing w:val="-4"/>
                <w:sz w:val="16"/>
                <w:szCs w:val="16"/>
                <w:lang w:bidi="th-TH"/>
              </w:rPr>
              <w:t>Loss on impairment on investment in subsidiary</w:t>
            </w:r>
          </w:p>
        </w:tc>
        <w:tc>
          <w:tcPr>
            <w:tcW w:w="441" w:type="pct"/>
            <w:shd w:val="clear" w:color="auto" w:fill="auto"/>
            <w:noWrap/>
          </w:tcPr>
          <w:p w:rsidR="008351E3" w:rsidRPr="00851E0F" w:rsidRDefault="008351E3" w:rsidP="003D4258">
            <w:pPr>
              <w:spacing w:line="240" w:lineRule="exact"/>
              <w:ind w:left="-18" w:right="-18"/>
              <w:jc w:val="right"/>
              <w:rPr>
                <w:rFonts w:ascii="Arial" w:hAnsi="Arial" w:cs="Arial"/>
                <w:color w:val="000000"/>
                <w:spacing w:val="-4"/>
                <w:sz w:val="16"/>
                <w:szCs w:val="16"/>
              </w:rPr>
            </w:pPr>
          </w:p>
        </w:tc>
        <w:tc>
          <w:tcPr>
            <w:tcW w:w="445" w:type="pct"/>
            <w:shd w:val="clear" w:color="auto" w:fill="auto"/>
            <w:noWrap/>
          </w:tcPr>
          <w:p w:rsidR="008351E3" w:rsidRPr="00851E0F" w:rsidRDefault="008351E3" w:rsidP="003D4258">
            <w:pPr>
              <w:spacing w:line="240" w:lineRule="exact"/>
              <w:ind w:left="-18" w:right="-18"/>
              <w:jc w:val="center"/>
              <w:rPr>
                <w:rFonts w:ascii="Arial" w:hAnsi="Arial" w:cs="Arial"/>
                <w:color w:val="000000"/>
                <w:sz w:val="16"/>
                <w:szCs w:val="16"/>
              </w:rPr>
            </w:pPr>
            <w:r w:rsidRPr="00851E0F">
              <w:rPr>
                <w:rFonts w:ascii="Arial" w:hAnsi="Arial" w:cs="Arial"/>
                <w:color w:val="000000"/>
                <w:sz w:val="16"/>
                <w:szCs w:val="16"/>
              </w:rPr>
              <w:t>-</w:t>
            </w:r>
          </w:p>
        </w:tc>
        <w:tc>
          <w:tcPr>
            <w:tcW w:w="565" w:type="pct"/>
          </w:tcPr>
          <w:p w:rsidR="008351E3" w:rsidRPr="00851E0F" w:rsidRDefault="008351E3" w:rsidP="003D4258">
            <w:pPr>
              <w:spacing w:line="240" w:lineRule="exact"/>
              <w:ind w:left="-18" w:right="-18"/>
              <w:jc w:val="center"/>
              <w:rPr>
                <w:rFonts w:ascii="Arial" w:hAnsi="Arial" w:cs="Arial"/>
                <w:color w:val="000000"/>
                <w:sz w:val="16"/>
                <w:szCs w:val="16"/>
              </w:rPr>
            </w:pPr>
            <w:r w:rsidRPr="00851E0F">
              <w:rPr>
                <w:rFonts w:ascii="Arial" w:hAnsi="Arial" w:cs="Arial"/>
                <w:color w:val="000000"/>
                <w:sz w:val="16"/>
                <w:szCs w:val="16"/>
              </w:rPr>
              <w:t>-</w:t>
            </w:r>
          </w:p>
        </w:tc>
        <w:tc>
          <w:tcPr>
            <w:tcW w:w="468" w:type="pct"/>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(121,617,744)</w:t>
            </w:r>
          </w:p>
        </w:tc>
        <w:tc>
          <w:tcPr>
            <w:tcW w:w="470" w:type="pct"/>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(121,617,744)</w:t>
            </w:r>
          </w:p>
        </w:tc>
        <w:tc>
          <w:tcPr>
            <w:tcW w:w="470" w:type="pct"/>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121,617,744</w:t>
            </w:r>
          </w:p>
        </w:tc>
        <w:tc>
          <w:tcPr>
            <w:tcW w:w="471" w:type="pct"/>
          </w:tcPr>
          <w:p w:rsidR="008351E3" w:rsidRPr="00851E0F" w:rsidRDefault="008351E3" w:rsidP="003D4258">
            <w:pPr>
              <w:spacing w:line="240" w:lineRule="exact"/>
              <w:ind w:left="-18" w:right="-18"/>
              <w:jc w:val="center"/>
              <w:rPr>
                <w:rFonts w:ascii="Arial" w:hAnsi="Arial" w:cs="Arial"/>
                <w:color w:val="000000"/>
                <w:sz w:val="16"/>
                <w:szCs w:val="16"/>
              </w:rPr>
            </w:pPr>
            <w:r w:rsidRPr="00851E0F">
              <w:rPr>
                <w:rFonts w:ascii="Arial" w:hAnsi="Arial" w:cs="Arial"/>
                <w:color w:val="000000"/>
                <w:sz w:val="16"/>
                <w:szCs w:val="16"/>
              </w:rPr>
              <w:t>-</w:t>
            </w:r>
          </w:p>
        </w:tc>
      </w:tr>
      <w:tr w:rsidR="008351E3" w:rsidRPr="00851E0F" w:rsidTr="001C4837">
        <w:trPr>
          <w:trHeight w:val="92"/>
        </w:trPr>
        <w:tc>
          <w:tcPr>
            <w:tcW w:w="1670" w:type="pct"/>
            <w:gridSpan w:val="2"/>
            <w:shd w:val="clear" w:color="auto" w:fill="auto"/>
            <w:noWrap/>
            <w:vAlign w:val="center"/>
          </w:tcPr>
          <w:p w:rsidR="008351E3" w:rsidRPr="00851E0F" w:rsidRDefault="008351E3" w:rsidP="003D4258">
            <w:pPr>
              <w:spacing w:line="240" w:lineRule="exact"/>
              <w:ind w:left="162" w:hanging="162"/>
              <w:rPr>
                <w:rFonts w:ascii="Arial" w:hAnsi="Arial" w:cs="Arial"/>
                <w:color w:val="000000"/>
                <w:spacing w:val="-4"/>
                <w:sz w:val="16"/>
                <w:szCs w:val="16"/>
                <w:lang w:bidi="th-TH"/>
              </w:rPr>
            </w:pPr>
            <w:r w:rsidRPr="00851E0F">
              <w:rPr>
                <w:rFonts w:ascii="Arial" w:hAnsi="Arial" w:cs="Arial"/>
                <w:color w:val="000000"/>
                <w:spacing w:val="-4"/>
                <w:sz w:val="16"/>
                <w:szCs w:val="16"/>
                <w:lang w:bidi="th-TH"/>
              </w:rPr>
              <w:t>Loss on impairment on goodwill</w:t>
            </w:r>
          </w:p>
        </w:tc>
        <w:tc>
          <w:tcPr>
            <w:tcW w:w="441" w:type="pct"/>
            <w:shd w:val="clear" w:color="auto" w:fill="auto"/>
            <w:noWrap/>
          </w:tcPr>
          <w:p w:rsidR="008351E3" w:rsidRPr="00851E0F" w:rsidRDefault="008351E3" w:rsidP="003D4258">
            <w:pPr>
              <w:spacing w:line="240" w:lineRule="exact"/>
              <w:ind w:left="-18" w:right="-18"/>
              <w:jc w:val="right"/>
              <w:rPr>
                <w:rFonts w:ascii="Arial" w:hAnsi="Arial" w:cs="Arial"/>
                <w:color w:val="000000"/>
                <w:spacing w:val="-4"/>
                <w:sz w:val="16"/>
                <w:szCs w:val="16"/>
              </w:rPr>
            </w:pPr>
          </w:p>
        </w:tc>
        <w:tc>
          <w:tcPr>
            <w:tcW w:w="445" w:type="pct"/>
            <w:shd w:val="clear" w:color="auto" w:fill="auto"/>
            <w:noWrap/>
          </w:tcPr>
          <w:p w:rsidR="008351E3" w:rsidRPr="00851E0F" w:rsidRDefault="008351E3" w:rsidP="003D4258">
            <w:pPr>
              <w:spacing w:line="240" w:lineRule="exact"/>
              <w:ind w:left="-18" w:right="-18"/>
              <w:jc w:val="center"/>
              <w:rPr>
                <w:rFonts w:ascii="Arial" w:hAnsi="Arial" w:cs="Arial"/>
                <w:color w:val="000000"/>
                <w:sz w:val="16"/>
                <w:szCs w:val="16"/>
              </w:rPr>
            </w:pPr>
            <w:r w:rsidRPr="00851E0F">
              <w:rPr>
                <w:rFonts w:ascii="Arial" w:hAnsi="Arial" w:cs="Arial"/>
                <w:color w:val="000000"/>
                <w:sz w:val="16"/>
                <w:szCs w:val="16"/>
              </w:rPr>
              <w:t>-</w:t>
            </w:r>
          </w:p>
        </w:tc>
        <w:tc>
          <w:tcPr>
            <w:tcW w:w="565" w:type="pct"/>
          </w:tcPr>
          <w:p w:rsidR="008351E3" w:rsidRPr="00851E0F" w:rsidRDefault="008351E3" w:rsidP="003D4258">
            <w:pPr>
              <w:spacing w:line="240" w:lineRule="exact"/>
              <w:ind w:left="-18" w:right="-18"/>
              <w:jc w:val="center"/>
              <w:rPr>
                <w:rFonts w:ascii="Arial" w:hAnsi="Arial" w:cs="Arial"/>
                <w:color w:val="000000"/>
                <w:sz w:val="16"/>
                <w:szCs w:val="16"/>
              </w:rPr>
            </w:pPr>
            <w:r w:rsidRPr="00851E0F">
              <w:rPr>
                <w:rFonts w:ascii="Arial" w:hAnsi="Arial" w:cs="Arial"/>
                <w:color w:val="000000"/>
                <w:sz w:val="16"/>
                <w:szCs w:val="16"/>
              </w:rPr>
              <w:t>-</w:t>
            </w:r>
          </w:p>
        </w:tc>
        <w:tc>
          <w:tcPr>
            <w:tcW w:w="468" w:type="pct"/>
          </w:tcPr>
          <w:p w:rsidR="008351E3" w:rsidRPr="00851E0F" w:rsidRDefault="008351E3" w:rsidP="003D4258">
            <w:pPr>
              <w:spacing w:line="240" w:lineRule="exact"/>
              <w:ind w:left="-18" w:right="-18"/>
              <w:jc w:val="center"/>
              <w:rPr>
                <w:rFonts w:ascii="Arial" w:hAnsi="Arial" w:cs="Arial"/>
                <w:color w:val="000000"/>
                <w:sz w:val="16"/>
                <w:szCs w:val="16"/>
              </w:rPr>
            </w:pPr>
            <w:r w:rsidRPr="00851E0F">
              <w:rPr>
                <w:rFonts w:ascii="Arial" w:hAnsi="Arial" w:cs="Arial"/>
                <w:color w:val="000000"/>
                <w:sz w:val="16"/>
                <w:szCs w:val="16"/>
              </w:rPr>
              <w:t>-</w:t>
            </w:r>
          </w:p>
        </w:tc>
        <w:tc>
          <w:tcPr>
            <w:tcW w:w="470" w:type="pct"/>
          </w:tcPr>
          <w:p w:rsidR="008351E3" w:rsidRPr="00851E0F" w:rsidRDefault="008351E3" w:rsidP="003D4258">
            <w:pPr>
              <w:spacing w:line="240" w:lineRule="exact"/>
              <w:ind w:left="-18" w:right="-18"/>
              <w:jc w:val="center"/>
              <w:rPr>
                <w:rFonts w:ascii="Arial" w:hAnsi="Arial" w:cs="Arial"/>
                <w:color w:val="000000"/>
                <w:sz w:val="16"/>
                <w:szCs w:val="16"/>
              </w:rPr>
            </w:pPr>
            <w:r w:rsidRPr="00851E0F">
              <w:rPr>
                <w:rFonts w:ascii="Arial" w:hAnsi="Arial" w:cs="Arial"/>
                <w:color w:val="000000"/>
                <w:sz w:val="16"/>
                <w:szCs w:val="16"/>
              </w:rPr>
              <w:t>-</w:t>
            </w:r>
          </w:p>
        </w:tc>
        <w:tc>
          <w:tcPr>
            <w:tcW w:w="470" w:type="pct"/>
          </w:tcPr>
          <w:p w:rsidR="008351E3" w:rsidRPr="00851E0F" w:rsidRDefault="008351E3" w:rsidP="00BC40AE">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w:t>
            </w:r>
            <w:r w:rsidR="00BC40AE">
              <w:rPr>
                <w:rFonts w:ascii="Arial" w:hAnsi="Arial" w:cs="Arial"/>
                <w:color w:val="000000"/>
                <w:sz w:val="16"/>
                <w:szCs w:val="16"/>
              </w:rPr>
              <w:t>121</w:t>
            </w:r>
            <w:r w:rsidRPr="00851E0F">
              <w:rPr>
                <w:rFonts w:ascii="Arial" w:hAnsi="Arial" w:cs="Arial"/>
                <w:color w:val="000000"/>
                <w:sz w:val="16"/>
                <w:szCs w:val="16"/>
              </w:rPr>
              <w:t>,</w:t>
            </w:r>
            <w:r w:rsidR="00BC40AE">
              <w:rPr>
                <w:rFonts w:ascii="Arial" w:hAnsi="Arial" w:cs="Arial"/>
                <w:color w:val="000000"/>
                <w:sz w:val="16"/>
                <w:szCs w:val="16"/>
              </w:rPr>
              <w:t>708</w:t>
            </w:r>
            <w:r w:rsidRPr="00851E0F">
              <w:rPr>
                <w:rFonts w:ascii="Arial" w:hAnsi="Arial" w:cs="Arial"/>
                <w:color w:val="000000"/>
                <w:sz w:val="16"/>
                <w:szCs w:val="16"/>
              </w:rPr>
              <w:t>,</w:t>
            </w:r>
            <w:r w:rsidR="00BC40AE">
              <w:rPr>
                <w:rFonts w:ascii="Arial" w:hAnsi="Arial" w:cs="Arial"/>
                <w:color w:val="000000"/>
                <w:sz w:val="16"/>
                <w:szCs w:val="16"/>
              </w:rPr>
              <w:t>944</w:t>
            </w:r>
            <w:r w:rsidRPr="00851E0F">
              <w:rPr>
                <w:rFonts w:ascii="Arial" w:hAnsi="Arial" w:cs="Arial"/>
                <w:color w:val="000000"/>
                <w:sz w:val="16"/>
                <w:szCs w:val="16"/>
              </w:rPr>
              <w:t>)</w:t>
            </w:r>
          </w:p>
        </w:tc>
        <w:tc>
          <w:tcPr>
            <w:tcW w:w="471" w:type="pct"/>
          </w:tcPr>
          <w:p w:rsidR="008351E3" w:rsidRPr="00851E0F" w:rsidRDefault="008351E3" w:rsidP="00BC40AE">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rPr>
              <w:t>(</w:t>
            </w:r>
            <w:r w:rsidR="00BC40AE">
              <w:rPr>
                <w:rFonts w:ascii="Arial" w:hAnsi="Arial" w:cs="Arial"/>
                <w:color w:val="000000"/>
                <w:sz w:val="16"/>
                <w:szCs w:val="16"/>
              </w:rPr>
              <w:t>121</w:t>
            </w:r>
            <w:r w:rsidRPr="00851E0F">
              <w:rPr>
                <w:rFonts w:ascii="Arial" w:hAnsi="Arial" w:cs="Arial"/>
                <w:color w:val="000000"/>
                <w:sz w:val="16"/>
                <w:szCs w:val="16"/>
              </w:rPr>
              <w:t>,</w:t>
            </w:r>
            <w:r w:rsidR="00BC40AE">
              <w:rPr>
                <w:rFonts w:ascii="Arial" w:hAnsi="Arial" w:cs="Arial"/>
                <w:color w:val="000000"/>
                <w:sz w:val="16"/>
                <w:szCs w:val="16"/>
              </w:rPr>
              <w:t>708</w:t>
            </w:r>
            <w:r w:rsidRPr="00851E0F">
              <w:rPr>
                <w:rFonts w:ascii="Arial" w:hAnsi="Arial" w:cs="Arial"/>
                <w:color w:val="000000"/>
                <w:sz w:val="16"/>
                <w:szCs w:val="16"/>
              </w:rPr>
              <w:t>,</w:t>
            </w:r>
            <w:r w:rsidR="00BC40AE">
              <w:rPr>
                <w:rFonts w:ascii="Arial" w:hAnsi="Arial" w:cs="Arial"/>
                <w:color w:val="000000"/>
                <w:sz w:val="16"/>
                <w:szCs w:val="16"/>
              </w:rPr>
              <w:t>944</w:t>
            </w:r>
            <w:r w:rsidRPr="00851E0F">
              <w:rPr>
                <w:rFonts w:ascii="Arial" w:hAnsi="Arial" w:cs="Arial"/>
                <w:color w:val="000000"/>
                <w:sz w:val="16"/>
                <w:szCs w:val="16"/>
              </w:rPr>
              <w:t>)</w:t>
            </w:r>
          </w:p>
        </w:tc>
      </w:tr>
      <w:tr w:rsidR="008351E3" w:rsidRPr="00851E0F" w:rsidTr="001C4837">
        <w:trPr>
          <w:trHeight w:val="92"/>
        </w:trPr>
        <w:tc>
          <w:tcPr>
            <w:tcW w:w="1670" w:type="pct"/>
            <w:gridSpan w:val="2"/>
            <w:shd w:val="clear" w:color="auto" w:fill="auto"/>
            <w:noWrap/>
            <w:vAlign w:val="center"/>
          </w:tcPr>
          <w:p w:rsidR="008351E3" w:rsidRPr="00851E0F" w:rsidRDefault="008351E3" w:rsidP="00DC40AB">
            <w:pPr>
              <w:spacing w:line="240" w:lineRule="exact"/>
              <w:ind w:left="162" w:hanging="162"/>
              <w:rPr>
                <w:rFonts w:ascii="Arial" w:hAnsi="Arial" w:cs="Arial"/>
                <w:color w:val="000000"/>
                <w:spacing w:val="-4"/>
                <w:sz w:val="16"/>
                <w:szCs w:val="16"/>
                <w:lang w:bidi="th-TH"/>
              </w:rPr>
            </w:pPr>
            <w:r w:rsidRPr="00851E0F">
              <w:rPr>
                <w:rFonts w:ascii="Arial" w:hAnsi="Arial" w:cs="Arial"/>
                <w:color w:val="000000"/>
                <w:spacing w:val="-4"/>
                <w:sz w:val="16"/>
                <w:szCs w:val="16"/>
                <w:lang w:bidi="th-TH"/>
              </w:rPr>
              <w:t xml:space="preserve">Loss on </w:t>
            </w:r>
            <w:r w:rsidR="00DC40AB" w:rsidRPr="00851E0F">
              <w:rPr>
                <w:rFonts w:ascii="Arial" w:hAnsi="Arial" w:cs="Arial"/>
                <w:color w:val="000000"/>
                <w:spacing w:val="-4"/>
                <w:sz w:val="16"/>
                <w:szCs w:val="16"/>
                <w:lang w:bidi="th-TH"/>
              </w:rPr>
              <w:t>idemnity claim</w:t>
            </w:r>
          </w:p>
        </w:tc>
        <w:tc>
          <w:tcPr>
            <w:tcW w:w="441" w:type="pct"/>
            <w:shd w:val="clear" w:color="auto" w:fill="auto"/>
            <w:noWrap/>
          </w:tcPr>
          <w:p w:rsidR="008351E3" w:rsidRPr="00851E0F" w:rsidRDefault="008351E3" w:rsidP="003D4258">
            <w:pPr>
              <w:spacing w:line="240" w:lineRule="exact"/>
              <w:ind w:left="-18" w:right="-18"/>
              <w:jc w:val="right"/>
              <w:rPr>
                <w:rFonts w:ascii="Arial" w:hAnsi="Arial" w:cs="Arial"/>
                <w:color w:val="000000"/>
                <w:spacing w:val="-4"/>
                <w:sz w:val="16"/>
                <w:szCs w:val="16"/>
              </w:rPr>
            </w:pPr>
          </w:p>
        </w:tc>
        <w:tc>
          <w:tcPr>
            <w:tcW w:w="445" w:type="pct"/>
            <w:shd w:val="clear" w:color="auto" w:fill="auto"/>
            <w:noWrap/>
          </w:tcPr>
          <w:p w:rsidR="008351E3" w:rsidRPr="00851E0F" w:rsidRDefault="008351E3" w:rsidP="003D4258">
            <w:pPr>
              <w:spacing w:line="240" w:lineRule="exact"/>
              <w:ind w:left="-18" w:right="-18"/>
              <w:jc w:val="right"/>
              <w:rPr>
                <w:rFonts w:ascii="Arial" w:hAnsi="Arial" w:cs="Arial"/>
                <w:color w:val="000000"/>
                <w:sz w:val="16"/>
                <w:szCs w:val="16"/>
                <w:cs/>
                <w:lang w:bidi="th-TH"/>
              </w:rPr>
            </w:pPr>
            <w:r w:rsidRPr="00851E0F">
              <w:rPr>
                <w:rFonts w:ascii="Arial" w:hAnsi="Arial" w:cs="Arial"/>
                <w:color w:val="000000"/>
                <w:sz w:val="16"/>
                <w:szCs w:val="16"/>
                <w:cs/>
                <w:lang w:bidi="th-TH"/>
              </w:rPr>
              <w:t>(11</w:t>
            </w:r>
            <w:r w:rsidRPr="00851E0F">
              <w:rPr>
                <w:rFonts w:ascii="Arial" w:hAnsi="Arial" w:cs="Arial"/>
                <w:color w:val="000000"/>
                <w:sz w:val="16"/>
                <w:szCs w:val="16"/>
              </w:rPr>
              <w:t>,</w:t>
            </w:r>
            <w:r w:rsidRPr="00851E0F">
              <w:rPr>
                <w:rFonts w:ascii="Arial" w:hAnsi="Arial" w:cs="Arial"/>
                <w:color w:val="000000"/>
                <w:sz w:val="16"/>
                <w:szCs w:val="16"/>
                <w:cs/>
                <w:lang w:bidi="th-TH"/>
              </w:rPr>
              <w:t>811</w:t>
            </w:r>
            <w:r w:rsidRPr="00851E0F">
              <w:rPr>
                <w:rFonts w:ascii="Arial" w:hAnsi="Arial" w:cs="Arial"/>
                <w:color w:val="000000"/>
                <w:sz w:val="16"/>
                <w:szCs w:val="16"/>
              </w:rPr>
              <w:t>,</w:t>
            </w:r>
            <w:r w:rsidRPr="00851E0F">
              <w:rPr>
                <w:rFonts w:ascii="Arial" w:hAnsi="Arial" w:cs="Arial"/>
                <w:color w:val="000000"/>
                <w:sz w:val="16"/>
                <w:szCs w:val="16"/>
                <w:cs/>
                <w:lang w:bidi="th-TH"/>
              </w:rPr>
              <w:t>978)</w:t>
            </w:r>
          </w:p>
        </w:tc>
        <w:tc>
          <w:tcPr>
            <w:tcW w:w="565" w:type="pct"/>
          </w:tcPr>
          <w:p w:rsidR="008351E3" w:rsidRPr="00851E0F" w:rsidRDefault="008351E3" w:rsidP="003D4258">
            <w:pPr>
              <w:spacing w:line="240" w:lineRule="exact"/>
              <w:ind w:right="-57"/>
              <w:jc w:val="center"/>
              <w:rPr>
                <w:rFonts w:ascii="Arial" w:hAnsi="Arial" w:cs="Arial"/>
                <w:color w:val="000000"/>
                <w:sz w:val="16"/>
                <w:szCs w:val="16"/>
              </w:rPr>
            </w:pPr>
            <w:r w:rsidRPr="00851E0F">
              <w:rPr>
                <w:rFonts w:ascii="Arial" w:hAnsi="Arial" w:cs="Arial"/>
                <w:color w:val="000000"/>
                <w:sz w:val="16"/>
                <w:szCs w:val="16"/>
              </w:rPr>
              <w:t>-</w:t>
            </w:r>
          </w:p>
        </w:tc>
        <w:tc>
          <w:tcPr>
            <w:tcW w:w="468" w:type="pct"/>
          </w:tcPr>
          <w:p w:rsidR="008351E3" w:rsidRPr="00851E0F" w:rsidRDefault="008351E3" w:rsidP="003D4258">
            <w:pPr>
              <w:spacing w:line="240" w:lineRule="exact"/>
              <w:ind w:left="-18" w:right="-18"/>
              <w:jc w:val="center"/>
              <w:rPr>
                <w:rFonts w:ascii="Arial" w:hAnsi="Arial" w:cs="Arial"/>
                <w:color w:val="000000"/>
                <w:sz w:val="16"/>
                <w:szCs w:val="16"/>
              </w:rPr>
            </w:pPr>
            <w:r w:rsidRPr="00851E0F">
              <w:rPr>
                <w:rFonts w:ascii="Arial" w:hAnsi="Arial" w:cs="Arial"/>
                <w:color w:val="000000"/>
                <w:sz w:val="16"/>
                <w:szCs w:val="16"/>
              </w:rPr>
              <w:t>-</w:t>
            </w:r>
          </w:p>
        </w:tc>
        <w:tc>
          <w:tcPr>
            <w:tcW w:w="470" w:type="pct"/>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cs/>
                <w:lang w:bidi="th-TH"/>
              </w:rPr>
              <w:t>(11</w:t>
            </w:r>
            <w:r w:rsidRPr="00851E0F">
              <w:rPr>
                <w:rFonts w:ascii="Arial" w:hAnsi="Arial" w:cs="Arial"/>
                <w:color w:val="000000"/>
                <w:sz w:val="16"/>
                <w:szCs w:val="16"/>
              </w:rPr>
              <w:t>,</w:t>
            </w:r>
            <w:r w:rsidRPr="00851E0F">
              <w:rPr>
                <w:rFonts w:ascii="Arial" w:hAnsi="Arial" w:cs="Arial"/>
                <w:color w:val="000000"/>
                <w:sz w:val="16"/>
                <w:szCs w:val="16"/>
                <w:cs/>
                <w:lang w:bidi="th-TH"/>
              </w:rPr>
              <w:t>811</w:t>
            </w:r>
            <w:r w:rsidRPr="00851E0F">
              <w:rPr>
                <w:rFonts w:ascii="Arial" w:hAnsi="Arial" w:cs="Arial"/>
                <w:color w:val="000000"/>
                <w:sz w:val="16"/>
                <w:szCs w:val="16"/>
              </w:rPr>
              <w:t>,</w:t>
            </w:r>
            <w:r w:rsidRPr="00851E0F">
              <w:rPr>
                <w:rFonts w:ascii="Arial" w:hAnsi="Arial" w:cs="Arial"/>
                <w:color w:val="000000"/>
                <w:sz w:val="16"/>
                <w:szCs w:val="16"/>
                <w:cs/>
                <w:lang w:bidi="th-TH"/>
              </w:rPr>
              <w:t>978)</w:t>
            </w:r>
          </w:p>
        </w:tc>
        <w:tc>
          <w:tcPr>
            <w:tcW w:w="470" w:type="pct"/>
          </w:tcPr>
          <w:p w:rsidR="008351E3" w:rsidRPr="00851E0F" w:rsidRDefault="008351E3" w:rsidP="003D4258">
            <w:pPr>
              <w:spacing w:line="240" w:lineRule="exact"/>
              <w:ind w:left="-18" w:right="-18"/>
              <w:jc w:val="center"/>
              <w:rPr>
                <w:rFonts w:ascii="Arial" w:hAnsi="Arial" w:cs="Arial"/>
                <w:color w:val="000000"/>
                <w:sz w:val="16"/>
                <w:szCs w:val="16"/>
              </w:rPr>
            </w:pPr>
            <w:r w:rsidRPr="00851E0F">
              <w:rPr>
                <w:rFonts w:ascii="Arial" w:hAnsi="Arial" w:cs="Arial"/>
                <w:color w:val="000000"/>
                <w:sz w:val="16"/>
                <w:szCs w:val="16"/>
              </w:rPr>
              <w:t>-</w:t>
            </w:r>
          </w:p>
        </w:tc>
        <w:tc>
          <w:tcPr>
            <w:tcW w:w="471" w:type="pct"/>
          </w:tcPr>
          <w:p w:rsidR="008351E3" w:rsidRPr="00851E0F" w:rsidRDefault="008351E3" w:rsidP="003D4258">
            <w:pPr>
              <w:spacing w:line="240" w:lineRule="exact"/>
              <w:ind w:left="-18" w:right="-18"/>
              <w:jc w:val="right"/>
              <w:rPr>
                <w:rFonts w:ascii="Arial" w:hAnsi="Arial" w:cs="Arial"/>
                <w:color w:val="000000"/>
                <w:sz w:val="16"/>
                <w:szCs w:val="16"/>
              </w:rPr>
            </w:pPr>
            <w:r w:rsidRPr="00851E0F">
              <w:rPr>
                <w:rFonts w:ascii="Arial" w:hAnsi="Arial" w:cs="Arial"/>
                <w:color w:val="000000"/>
                <w:sz w:val="16"/>
                <w:szCs w:val="16"/>
                <w:cs/>
                <w:lang w:bidi="th-TH"/>
              </w:rPr>
              <w:t>(11</w:t>
            </w:r>
            <w:r w:rsidRPr="00851E0F">
              <w:rPr>
                <w:rFonts w:ascii="Arial" w:hAnsi="Arial" w:cs="Arial"/>
                <w:color w:val="000000"/>
                <w:sz w:val="16"/>
                <w:szCs w:val="16"/>
              </w:rPr>
              <w:t>,</w:t>
            </w:r>
            <w:r w:rsidRPr="00851E0F">
              <w:rPr>
                <w:rFonts w:ascii="Arial" w:hAnsi="Arial" w:cs="Arial"/>
                <w:color w:val="000000"/>
                <w:sz w:val="16"/>
                <w:szCs w:val="16"/>
                <w:cs/>
                <w:lang w:bidi="th-TH"/>
              </w:rPr>
              <w:t>811</w:t>
            </w:r>
            <w:r w:rsidRPr="00851E0F">
              <w:rPr>
                <w:rFonts w:ascii="Arial" w:hAnsi="Arial" w:cs="Arial"/>
                <w:color w:val="000000"/>
                <w:sz w:val="16"/>
                <w:szCs w:val="16"/>
              </w:rPr>
              <w:t>,</w:t>
            </w:r>
            <w:r w:rsidRPr="00851E0F">
              <w:rPr>
                <w:rFonts w:ascii="Arial" w:hAnsi="Arial" w:cs="Arial"/>
                <w:color w:val="000000"/>
                <w:sz w:val="16"/>
                <w:szCs w:val="16"/>
                <w:cs/>
                <w:lang w:bidi="th-TH"/>
              </w:rPr>
              <w:t>978)</w:t>
            </w:r>
          </w:p>
        </w:tc>
      </w:tr>
      <w:tr w:rsidR="008351E3" w:rsidRPr="00851E0F" w:rsidTr="001C4837">
        <w:trPr>
          <w:trHeight w:val="92"/>
        </w:trPr>
        <w:tc>
          <w:tcPr>
            <w:tcW w:w="1670" w:type="pct"/>
            <w:gridSpan w:val="2"/>
            <w:shd w:val="clear" w:color="auto" w:fill="auto"/>
            <w:noWrap/>
            <w:vAlign w:val="center"/>
          </w:tcPr>
          <w:p w:rsidR="008351E3" w:rsidRPr="00851E0F" w:rsidRDefault="008351E3" w:rsidP="003D4258">
            <w:pPr>
              <w:spacing w:line="240" w:lineRule="exact"/>
              <w:ind w:left="162" w:hanging="162"/>
              <w:rPr>
                <w:rFonts w:ascii="Arial" w:hAnsi="Arial" w:cstheme="minorBidi"/>
                <w:color w:val="000000"/>
                <w:spacing w:val="-4"/>
                <w:sz w:val="16"/>
                <w:szCs w:val="16"/>
                <w:lang w:bidi="th-TH"/>
              </w:rPr>
            </w:pPr>
            <w:r w:rsidRPr="00851E0F">
              <w:rPr>
                <w:rFonts w:ascii="Arial" w:hAnsi="Arial" w:cs="Arial"/>
                <w:color w:val="000000"/>
                <w:spacing w:val="-4"/>
                <w:sz w:val="16"/>
                <w:szCs w:val="16"/>
                <w:lang w:bidi="th-TH"/>
              </w:rPr>
              <w:t>Tax expense</w:t>
            </w:r>
            <w:r w:rsidR="00DC40AB" w:rsidRPr="00851E0F">
              <w:rPr>
                <w:rFonts w:ascii="Arial" w:hAnsi="Arial" w:cstheme="minorBidi" w:hint="cs"/>
                <w:color w:val="000000"/>
                <w:spacing w:val="-4"/>
                <w:sz w:val="16"/>
                <w:szCs w:val="16"/>
                <w:cs/>
                <w:lang w:bidi="th-TH"/>
              </w:rPr>
              <w:t xml:space="preserve"> </w:t>
            </w:r>
            <w:r w:rsidR="00DC40AB" w:rsidRPr="00851E0F">
              <w:rPr>
                <w:rFonts w:ascii="Arial" w:hAnsi="Arial" w:cstheme="minorBidi"/>
                <w:color w:val="000000"/>
                <w:spacing w:val="-4"/>
                <w:sz w:val="16"/>
                <w:szCs w:val="16"/>
                <w:lang w:bidi="th-TH"/>
              </w:rPr>
              <w:t>(income)</w:t>
            </w:r>
          </w:p>
        </w:tc>
        <w:tc>
          <w:tcPr>
            <w:tcW w:w="441" w:type="pct"/>
            <w:shd w:val="clear" w:color="auto" w:fill="auto"/>
            <w:noWrap/>
          </w:tcPr>
          <w:p w:rsidR="008351E3" w:rsidRPr="00851E0F" w:rsidRDefault="008351E3" w:rsidP="003D4258">
            <w:pPr>
              <w:spacing w:line="240" w:lineRule="exact"/>
              <w:ind w:left="-18" w:right="-18"/>
              <w:jc w:val="right"/>
              <w:rPr>
                <w:rFonts w:ascii="Arial" w:hAnsi="Arial" w:cs="Arial"/>
                <w:color w:val="000000"/>
                <w:spacing w:val="-4"/>
                <w:sz w:val="16"/>
                <w:szCs w:val="16"/>
              </w:rPr>
            </w:pPr>
          </w:p>
        </w:tc>
        <w:tc>
          <w:tcPr>
            <w:tcW w:w="445" w:type="pct"/>
            <w:shd w:val="clear" w:color="auto" w:fill="auto"/>
            <w:noWrap/>
          </w:tcPr>
          <w:p w:rsidR="008351E3" w:rsidRPr="00851E0F" w:rsidRDefault="008351E3" w:rsidP="003D4258">
            <w:pPr>
              <w:pBdr>
                <w:bottom w:val="single" w:sz="4" w:space="1" w:color="auto"/>
              </w:pBdr>
              <w:spacing w:line="240" w:lineRule="exact"/>
              <w:ind w:left="-18" w:right="-18"/>
              <w:jc w:val="right"/>
              <w:rPr>
                <w:rFonts w:ascii="Arial" w:hAnsi="Arial" w:cs="Arial"/>
                <w:color w:val="000000"/>
                <w:spacing w:val="-4"/>
                <w:sz w:val="16"/>
                <w:szCs w:val="16"/>
                <w:cs/>
                <w:lang w:bidi="th-TH"/>
              </w:rPr>
            </w:pPr>
            <w:r w:rsidRPr="00851E0F">
              <w:rPr>
                <w:rFonts w:ascii="Arial" w:hAnsi="Arial" w:cs="Arial"/>
                <w:color w:val="000000"/>
                <w:spacing w:val="-4"/>
                <w:sz w:val="16"/>
                <w:szCs w:val="16"/>
                <w:cs/>
                <w:lang w:bidi="th-TH"/>
              </w:rPr>
              <w:t>13</w:t>
            </w:r>
            <w:r w:rsidRPr="00851E0F">
              <w:rPr>
                <w:rFonts w:ascii="Arial" w:hAnsi="Arial" w:cs="Arial"/>
                <w:color w:val="000000"/>
                <w:spacing w:val="-4"/>
                <w:sz w:val="16"/>
                <w:szCs w:val="16"/>
                <w:lang w:bidi="th-TH"/>
              </w:rPr>
              <w:t>,</w:t>
            </w:r>
            <w:r w:rsidRPr="00851E0F">
              <w:rPr>
                <w:rFonts w:ascii="Arial" w:hAnsi="Arial" w:cs="Arial"/>
                <w:color w:val="000000"/>
                <w:spacing w:val="-4"/>
                <w:sz w:val="16"/>
                <w:szCs w:val="16"/>
                <w:cs/>
                <w:lang w:bidi="th-TH"/>
              </w:rPr>
              <w:t>195</w:t>
            </w:r>
            <w:r w:rsidRPr="00851E0F">
              <w:rPr>
                <w:rFonts w:ascii="Arial" w:hAnsi="Arial" w:cs="Arial"/>
                <w:color w:val="000000"/>
                <w:spacing w:val="-4"/>
                <w:sz w:val="16"/>
                <w:szCs w:val="16"/>
                <w:lang w:bidi="th-TH"/>
              </w:rPr>
              <w:t>,</w:t>
            </w:r>
            <w:r w:rsidRPr="00851E0F">
              <w:rPr>
                <w:rFonts w:ascii="Arial" w:hAnsi="Arial" w:cs="Arial"/>
                <w:color w:val="000000"/>
                <w:spacing w:val="-4"/>
                <w:sz w:val="16"/>
                <w:szCs w:val="16"/>
                <w:cs/>
                <w:lang w:bidi="th-TH"/>
              </w:rPr>
              <w:t>938</w:t>
            </w:r>
          </w:p>
        </w:tc>
        <w:tc>
          <w:tcPr>
            <w:tcW w:w="565" w:type="pct"/>
          </w:tcPr>
          <w:p w:rsidR="008351E3" w:rsidRPr="00851E0F" w:rsidRDefault="008351E3" w:rsidP="003D4258">
            <w:pPr>
              <w:pBdr>
                <w:bottom w:val="single" w:sz="4" w:space="1" w:color="auto"/>
              </w:pBdr>
              <w:spacing w:line="240" w:lineRule="exact"/>
              <w:ind w:left="-18" w:right="-18"/>
              <w:jc w:val="right"/>
              <w:rPr>
                <w:rFonts w:ascii="Arial" w:hAnsi="Arial" w:cs="Arial"/>
                <w:color w:val="000000"/>
                <w:spacing w:val="-4"/>
                <w:sz w:val="16"/>
                <w:szCs w:val="16"/>
                <w:lang w:bidi="th-TH"/>
              </w:rPr>
            </w:pPr>
            <w:r w:rsidRPr="00851E0F">
              <w:rPr>
                <w:rFonts w:ascii="Arial" w:hAnsi="Arial" w:cs="Arial"/>
                <w:color w:val="000000"/>
                <w:spacing w:val="-4"/>
                <w:sz w:val="16"/>
                <w:szCs w:val="16"/>
                <w:cs/>
                <w:lang w:bidi="th-TH"/>
              </w:rPr>
              <w:t>(2</w:t>
            </w:r>
            <w:r w:rsidRPr="00851E0F">
              <w:rPr>
                <w:rFonts w:ascii="Arial" w:hAnsi="Arial" w:cs="Arial"/>
                <w:color w:val="000000"/>
                <w:spacing w:val="-4"/>
                <w:sz w:val="16"/>
                <w:szCs w:val="16"/>
                <w:lang w:bidi="th-TH"/>
              </w:rPr>
              <w:t>,</w:t>
            </w:r>
            <w:r w:rsidRPr="00851E0F">
              <w:rPr>
                <w:rFonts w:ascii="Arial" w:hAnsi="Arial" w:cs="Arial"/>
                <w:color w:val="000000"/>
                <w:spacing w:val="-4"/>
                <w:sz w:val="16"/>
                <w:szCs w:val="16"/>
                <w:cs/>
                <w:lang w:bidi="th-TH"/>
              </w:rPr>
              <w:t>452</w:t>
            </w:r>
            <w:r w:rsidRPr="00851E0F">
              <w:rPr>
                <w:rFonts w:ascii="Arial" w:hAnsi="Arial" w:cs="Arial"/>
                <w:color w:val="000000"/>
                <w:spacing w:val="-4"/>
                <w:sz w:val="16"/>
                <w:szCs w:val="16"/>
                <w:lang w:bidi="th-TH"/>
              </w:rPr>
              <w:t>,</w:t>
            </w:r>
            <w:r w:rsidRPr="00851E0F">
              <w:rPr>
                <w:rFonts w:ascii="Arial" w:hAnsi="Arial" w:cs="Arial"/>
                <w:color w:val="000000"/>
                <w:spacing w:val="-4"/>
                <w:sz w:val="16"/>
                <w:szCs w:val="16"/>
                <w:cs/>
                <w:lang w:bidi="th-TH"/>
              </w:rPr>
              <w:t>487)</w:t>
            </w:r>
          </w:p>
        </w:tc>
        <w:tc>
          <w:tcPr>
            <w:tcW w:w="468" w:type="pct"/>
          </w:tcPr>
          <w:p w:rsidR="008351E3" w:rsidRPr="00851E0F" w:rsidRDefault="008351E3" w:rsidP="003D4258">
            <w:pPr>
              <w:pBdr>
                <w:bottom w:val="single" w:sz="4" w:space="1" w:color="auto"/>
              </w:pBdr>
              <w:spacing w:line="240" w:lineRule="exact"/>
              <w:ind w:left="-18" w:right="-18"/>
              <w:jc w:val="center"/>
              <w:rPr>
                <w:rFonts w:ascii="Arial" w:hAnsi="Arial" w:cs="Arial"/>
                <w:color w:val="000000"/>
                <w:spacing w:val="-4"/>
                <w:sz w:val="16"/>
                <w:szCs w:val="16"/>
                <w:lang w:bidi="th-TH"/>
              </w:rPr>
            </w:pPr>
            <w:r w:rsidRPr="00851E0F">
              <w:rPr>
                <w:rFonts w:ascii="Arial" w:hAnsi="Arial" w:cs="Arial"/>
                <w:color w:val="000000"/>
                <w:spacing w:val="-4"/>
                <w:sz w:val="16"/>
                <w:szCs w:val="16"/>
                <w:lang w:bidi="th-TH"/>
              </w:rPr>
              <w:t>-</w:t>
            </w:r>
          </w:p>
        </w:tc>
        <w:tc>
          <w:tcPr>
            <w:tcW w:w="470" w:type="pct"/>
          </w:tcPr>
          <w:p w:rsidR="008351E3" w:rsidRPr="00851E0F" w:rsidRDefault="008351E3" w:rsidP="003D4258">
            <w:pPr>
              <w:pBdr>
                <w:bottom w:val="single" w:sz="4" w:space="1" w:color="auto"/>
              </w:pBdr>
              <w:spacing w:line="240" w:lineRule="exact"/>
              <w:ind w:left="-18" w:right="-18"/>
              <w:jc w:val="right"/>
              <w:rPr>
                <w:rFonts w:ascii="Arial" w:hAnsi="Arial" w:cs="Arial"/>
                <w:color w:val="000000"/>
                <w:spacing w:val="-4"/>
                <w:sz w:val="16"/>
                <w:szCs w:val="16"/>
                <w:lang w:bidi="th-TH"/>
              </w:rPr>
            </w:pPr>
            <w:r w:rsidRPr="00851E0F">
              <w:rPr>
                <w:rFonts w:ascii="Arial" w:hAnsi="Arial" w:cs="Arial"/>
                <w:color w:val="000000"/>
                <w:spacing w:val="-4"/>
                <w:sz w:val="16"/>
                <w:szCs w:val="16"/>
                <w:cs/>
                <w:lang w:bidi="th-TH"/>
              </w:rPr>
              <w:t>10</w:t>
            </w:r>
            <w:r w:rsidRPr="00851E0F">
              <w:rPr>
                <w:rFonts w:ascii="Arial" w:hAnsi="Arial" w:cs="Arial"/>
                <w:color w:val="000000"/>
                <w:spacing w:val="-4"/>
                <w:sz w:val="16"/>
                <w:szCs w:val="16"/>
                <w:lang w:bidi="th-TH"/>
              </w:rPr>
              <w:t>,</w:t>
            </w:r>
            <w:r w:rsidRPr="00851E0F">
              <w:rPr>
                <w:rFonts w:ascii="Arial" w:hAnsi="Arial" w:cs="Arial"/>
                <w:color w:val="000000"/>
                <w:spacing w:val="-4"/>
                <w:sz w:val="16"/>
                <w:szCs w:val="16"/>
                <w:cs/>
                <w:lang w:bidi="th-TH"/>
              </w:rPr>
              <w:t>743</w:t>
            </w:r>
            <w:r w:rsidRPr="00851E0F">
              <w:rPr>
                <w:rFonts w:ascii="Arial" w:hAnsi="Arial" w:cs="Arial"/>
                <w:color w:val="000000"/>
                <w:spacing w:val="-4"/>
                <w:sz w:val="16"/>
                <w:szCs w:val="16"/>
                <w:lang w:bidi="th-TH"/>
              </w:rPr>
              <w:t>,</w:t>
            </w:r>
            <w:r w:rsidRPr="00851E0F">
              <w:rPr>
                <w:rFonts w:ascii="Arial" w:hAnsi="Arial" w:cs="Arial"/>
                <w:color w:val="000000"/>
                <w:spacing w:val="-4"/>
                <w:sz w:val="16"/>
                <w:szCs w:val="16"/>
                <w:cs/>
                <w:lang w:bidi="th-TH"/>
              </w:rPr>
              <w:t>451</w:t>
            </w:r>
          </w:p>
        </w:tc>
        <w:tc>
          <w:tcPr>
            <w:tcW w:w="470" w:type="pct"/>
          </w:tcPr>
          <w:p w:rsidR="008351E3" w:rsidRPr="00851E0F" w:rsidRDefault="008351E3" w:rsidP="003D4258">
            <w:pPr>
              <w:pBdr>
                <w:bottom w:val="single" w:sz="4" w:space="1" w:color="auto"/>
              </w:pBdr>
              <w:spacing w:line="240" w:lineRule="exact"/>
              <w:ind w:left="-18" w:right="-18"/>
              <w:jc w:val="center"/>
              <w:rPr>
                <w:rFonts w:ascii="Arial" w:hAnsi="Arial" w:cs="Arial"/>
                <w:color w:val="000000"/>
                <w:spacing w:val="-4"/>
                <w:sz w:val="16"/>
                <w:szCs w:val="16"/>
                <w:lang w:bidi="th-TH"/>
              </w:rPr>
            </w:pPr>
            <w:r w:rsidRPr="00851E0F">
              <w:rPr>
                <w:rFonts w:ascii="Arial" w:hAnsi="Arial" w:cs="Arial"/>
                <w:color w:val="000000"/>
                <w:spacing w:val="-4"/>
                <w:sz w:val="16"/>
                <w:szCs w:val="16"/>
                <w:lang w:bidi="th-TH"/>
              </w:rPr>
              <w:t>-</w:t>
            </w:r>
          </w:p>
        </w:tc>
        <w:tc>
          <w:tcPr>
            <w:tcW w:w="471" w:type="pct"/>
          </w:tcPr>
          <w:p w:rsidR="008351E3" w:rsidRPr="00851E0F" w:rsidRDefault="008351E3" w:rsidP="003D4258">
            <w:pPr>
              <w:pBdr>
                <w:bottom w:val="single" w:sz="4" w:space="1" w:color="auto"/>
              </w:pBdr>
              <w:spacing w:line="240" w:lineRule="exact"/>
              <w:ind w:left="-18" w:right="-18"/>
              <w:jc w:val="right"/>
              <w:rPr>
                <w:rFonts w:ascii="Arial" w:hAnsi="Arial" w:cs="Arial"/>
                <w:color w:val="000000"/>
                <w:spacing w:val="-4"/>
                <w:sz w:val="16"/>
                <w:szCs w:val="16"/>
                <w:lang w:bidi="th-TH"/>
              </w:rPr>
            </w:pPr>
            <w:r w:rsidRPr="00851E0F">
              <w:rPr>
                <w:rFonts w:ascii="Arial" w:hAnsi="Arial" w:cs="Arial"/>
                <w:color w:val="000000"/>
                <w:spacing w:val="-4"/>
                <w:sz w:val="16"/>
                <w:szCs w:val="16"/>
                <w:lang w:bidi="th-TH"/>
              </w:rPr>
              <w:t>10,743,451</w:t>
            </w:r>
          </w:p>
        </w:tc>
      </w:tr>
      <w:tr w:rsidR="008351E3" w:rsidRPr="00851E0F" w:rsidTr="001C4837">
        <w:trPr>
          <w:trHeight w:val="92"/>
        </w:trPr>
        <w:tc>
          <w:tcPr>
            <w:tcW w:w="1670" w:type="pct"/>
            <w:gridSpan w:val="2"/>
            <w:shd w:val="clear" w:color="auto" w:fill="auto"/>
            <w:noWrap/>
            <w:vAlign w:val="center"/>
          </w:tcPr>
          <w:p w:rsidR="008351E3" w:rsidRPr="00851E0F" w:rsidRDefault="008351E3" w:rsidP="003D4258">
            <w:pPr>
              <w:spacing w:line="240" w:lineRule="exact"/>
              <w:ind w:left="162" w:hanging="162"/>
              <w:rPr>
                <w:rFonts w:ascii="Arial" w:hAnsi="Arial" w:cs="Arial"/>
                <w:color w:val="000000"/>
                <w:spacing w:val="-4"/>
                <w:sz w:val="16"/>
                <w:szCs w:val="16"/>
                <w:rtl/>
                <w:cs/>
              </w:rPr>
            </w:pPr>
            <w:r w:rsidRPr="00851E0F">
              <w:rPr>
                <w:rFonts w:ascii="Arial" w:hAnsi="Arial" w:cs="Arial"/>
                <w:color w:val="000000"/>
                <w:spacing w:val="-4"/>
                <w:sz w:val="16"/>
                <w:szCs w:val="16"/>
                <w:lang w:bidi="th-TH"/>
              </w:rPr>
              <w:t>Profit (loss) for the year</w:t>
            </w:r>
          </w:p>
        </w:tc>
        <w:tc>
          <w:tcPr>
            <w:tcW w:w="441" w:type="pct"/>
            <w:shd w:val="clear" w:color="auto" w:fill="auto"/>
            <w:noWrap/>
            <w:vAlign w:val="bottom"/>
          </w:tcPr>
          <w:p w:rsidR="008351E3" w:rsidRPr="00851E0F" w:rsidRDefault="008351E3" w:rsidP="003D4258">
            <w:pPr>
              <w:spacing w:line="240" w:lineRule="exact"/>
              <w:ind w:left="547"/>
              <w:jc w:val="thaiDistribute"/>
              <w:rPr>
                <w:rFonts w:ascii="Arial" w:hAnsi="Arial" w:cs="Arial"/>
                <w:color w:val="000000"/>
                <w:spacing w:val="-6"/>
                <w:sz w:val="16"/>
                <w:szCs w:val="16"/>
                <w:lang w:bidi="th-TH"/>
              </w:rPr>
            </w:pPr>
          </w:p>
        </w:tc>
        <w:tc>
          <w:tcPr>
            <w:tcW w:w="445" w:type="pct"/>
            <w:shd w:val="clear" w:color="auto" w:fill="auto"/>
            <w:noWrap/>
          </w:tcPr>
          <w:p w:rsidR="008351E3" w:rsidRPr="00851E0F" w:rsidRDefault="008351E3" w:rsidP="003D4258">
            <w:pPr>
              <w:pBdr>
                <w:bottom w:val="double" w:sz="4" w:space="1" w:color="auto"/>
              </w:pBdr>
              <w:spacing w:line="240" w:lineRule="exact"/>
              <w:ind w:left="-18" w:right="-18"/>
              <w:jc w:val="right"/>
              <w:rPr>
                <w:rFonts w:ascii="Arial" w:hAnsi="Arial" w:cs="Arial"/>
                <w:color w:val="000000"/>
                <w:spacing w:val="-4"/>
                <w:sz w:val="16"/>
                <w:szCs w:val="16"/>
                <w:cs/>
                <w:lang w:bidi="th-TH"/>
              </w:rPr>
            </w:pPr>
            <w:r w:rsidRPr="00851E0F">
              <w:rPr>
                <w:rFonts w:ascii="Arial" w:hAnsi="Arial" w:cs="Arial"/>
                <w:color w:val="000000"/>
                <w:spacing w:val="-4"/>
                <w:sz w:val="16"/>
                <w:szCs w:val="16"/>
                <w:cs/>
                <w:lang w:bidi="th-TH"/>
              </w:rPr>
              <w:t>16</w:t>
            </w:r>
            <w:r w:rsidRPr="00851E0F">
              <w:rPr>
                <w:rFonts w:ascii="Arial" w:hAnsi="Arial" w:cs="Arial"/>
                <w:color w:val="000000"/>
                <w:spacing w:val="-4"/>
                <w:sz w:val="16"/>
                <w:szCs w:val="16"/>
                <w:lang w:bidi="th-TH"/>
              </w:rPr>
              <w:t>,</w:t>
            </w:r>
            <w:r w:rsidRPr="00851E0F">
              <w:rPr>
                <w:rFonts w:ascii="Arial" w:hAnsi="Arial" w:cs="Arial"/>
                <w:color w:val="000000"/>
                <w:spacing w:val="-4"/>
                <w:sz w:val="16"/>
                <w:szCs w:val="16"/>
                <w:cs/>
                <w:lang w:bidi="th-TH"/>
              </w:rPr>
              <w:t>813</w:t>
            </w:r>
            <w:r w:rsidRPr="00851E0F">
              <w:rPr>
                <w:rFonts w:ascii="Arial" w:hAnsi="Arial" w:cs="Arial"/>
                <w:color w:val="000000"/>
                <w:spacing w:val="-4"/>
                <w:sz w:val="16"/>
                <w:szCs w:val="16"/>
                <w:lang w:bidi="th-TH"/>
              </w:rPr>
              <w:t>,</w:t>
            </w:r>
            <w:r w:rsidRPr="00851E0F">
              <w:rPr>
                <w:rFonts w:ascii="Arial" w:hAnsi="Arial" w:cs="Arial"/>
                <w:color w:val="000000"/>
                <w:spacing w:val="-4"/>
                <w:sz w:val="16"/>
                <w:szCs w:val="16"/>
                <w:cs/>
                <w:lang w:bidi="th-TH"/>
              </w:rPr>
              <w:t>331</w:t>
            </w:r>
          </w:p>
        </w:tc>
        <w:tc>
          <w:tcPr>
            <w:tcW w:w="565" w:type="pct"/>
          </w:tcPr>
          <w:p w:rsidR="008351E3" w:rsidRPr="00851E0F" w:rsidRDefault="008351E3" w:rsidP="003D4258">
            <w:pPr>
              <w:pBdr>
                <w:bottom w:val="double" w:sz="4" w:space="1" w:color="auto"/>
              </w:pBdr>
              <w:spacing w:line="240" w:lineRule="exact"/>
              <w:ind w:left="-18" w:right="-18"/>
              <w:jc w:val="right"/>
              <w:rPr>
                <w:rFonts w:ascii="Arial" w:hAnsi="Arial" w:cs="Arial"/>
                <w:color w:val="000000"/>
                <w:spacing w:val="-4"/>
                <w:sz w:val="16"/>
                <w:szCs w:val="16"/>
              </w:rPr>
            </w:pPr>
            <w:r w:rsidRPr="00851E0F">
              <w:rPr>
                <w:rFonts w:ascii="Arial" w:hAnsi="Arial" w:cs="Arial"/>
                <w:color w:val="000000"/>
                <w:spacing w:val="-4"/>
                <w:sz w:val="16"/>
                <w:szCs w:val="16"/>
              </w:rPr>
              <w:t>8,409,005</w:t>
            </w:r>
          </w:p>
        </w:tc>
        <w:tc>
          <w:tcPr>
            <w:tcW w:w="468" w:type="pct"/>
          </w:tcPr>
          <w:p w:rsidR="008351E3" w:rsidRPr="00851E0F" w:rsidRDefault="008351E3" w:rsidP="003D4258">
            <w:pPr>
              <w:pBdr>
                <w:bottom w:val="double" w:sz="4" w:space="1" w:color="auto"/>
              </w:pBdr>
              <w:spacing w:line="240" w:lineRule="exact"/>
              <w:ind w:left="-18" w:right="-18"/>
              <w:jc w:val="right"/>
              <w:rPr>
                <w:rFonts w:ascii="Arial" w:hAnsi="Arial" w:cs="Arial"/>
                <w:color w:val="000000"/>
                <w:spacing w:val="-4"/>
                <w:sz w:val="16"/>
                <w:szCs w:val="16"/>
              </w:rPr>
            </w:pPr>
            <w:r w:rsidRPr="00851E0F">
              <w:rPr>
                <w:rFonts w:ascii="Arial" w:hAnsi="Arial" w:cs="Arial"/>
                <w:color w:val="000000"/>
                <w:spacing w:val="-4"/>
                <w:sz w:val="16"/>
                <w:szCs w:val="16"/>
              </w:rPr>
              <w:t>(152,033,262)</w:t>
            </w:r>
          </w:p>
        </w:tc>
        <w:tc>
          <w:tcPr>
            <w:tcW w:w="470" w:type="pct"/>
          </w:tcPr>
          <w:p w:rsidR="008351E3" w:rsidRPr="00851E0F" w:rsidRDefault="008351E3" w:rsidP="003D4258">
            <w:pPr>
              <w:pBdr>
                <w:bottom w:val="double" w:sz="4" w:space="1" w:color="auto"/>
              </w:pBdr>
              <w:spacing w:line="240" w:lineRule="exact"/>
              <w:ind w:left="-18" w:right="-18"/>
              <w:jc w:val="right"/>
              <w:rPr>
                <w:rFonts w:ascii="Arial" w:hAnsi="Arial" w:cs="Arial"/>
                <w:color w:val="000000"/>
                <w:spacing w:val="-4"/>
                <w:sz w:val="16"/>
                <w:szCs w:val="16"/>
              </w:rPr>
            </w:pPr>
            <w:r w:rsidRPr="00851E0F">
              <w:rPr>
                <w:rFonts w:ascii="Arial" w:hAnsi="Arial" w:cs="Arial"/>
                <w:color w:val="000000"/>
                <w:spacing w:val="-4"/>
                <w:sz w:val="16"/>
                <w:szCs w:val="16"/>
              </w:rPr>
              <w:t>(126,810,926)</w:t>
            </w:r>
          </w:p>
        </w:tc>
        <w:tc>
          <w:tcPr>
            <w:tcW w:w="470" w:type="pct"/>
          </w:tcPr>
          <w:p w:rsidR="008351E3" w:rsidRPr="00851E0F" w:rsidRDefault="001C4837" w:rsidP="00BC40AE">
            <w:pPr>
              <w:pBdr>
                <w:bottom w:val="double" w:sz="4" w:space="1" w:color="auto"/>
              </w:pBdr>
              <w:spacing w:line="240" w:lineRule="exact"/>
              <w:ind w:left="-18" w:right="-18"/>
              <w:jc w:val="right"/>
              <w:rPr>
                <w:rFonts w:ascii="Arial" w:hAnsi="Arial" w:cs="Arial"/>
                <w:color w:val="000000"/>
                <w:spacing w:val="-4"/>
                <w:sz w:val="16"/>
                <w:szCs w:val="16"/>
              </w:rPr>
            </w:pPr>
            <w:r>
              <w:rPr>
                <w:rFonts w:ascii="Arial" w:hAnsi="Arial" w:cs="Arial"/>
                <w:color w:val="000000"/>
                <w:spacing w:val="-4"/>
                <w:sz w:val="16"/>
                <w:szCs w:val="16"/>
                <w:lang w:bidi="th-TH"/>
              </w:rPr>
              <w:t>(</w:t>
            </w:r>
            <w:r w:rsidR="00BC40AE">
              <w:rPr>
                <w:rFonts w:ascii="Arial" w:hAnsi="Arial" w:cs="Arial"/>
                <w:color w:val="000000"/>
                <w:spacing w:val="-4"/>
                <w:sz w:val="16"/>
                <w:szCs w:val="16"/>
                <w:lang w:bidi="th-TH"/>
              </w:rPr>
              <w:t>4,704</w:t>
            </w:r>
            <w:r w:rsidR="00C66F9B" w:rsidRPr="00851E0F">
              <w:rPr>
                <w:rFonts w:ascii="Arial" w:hAnsi="Arial" w:cs="Arial"/>
                <w:color w:val="000000"/>
                <w:spacing w:val="-4"/>
                <w:sz w:val="16"/>
                <w:szCs w:val="16"/>
                <w:lang w:bidi="th-TH"/>
              </w:rPr>
              <w:t>,</w:t>
            </w:r>
            <w:r w:rsidR="00BC40AE">
              <w:rPr>
                <w:rFonts w:ascii="Arial" w:hAnsi="Arial" w:cs="Arial"/>
                <w:color w:val="000000"/>
                <w:spacing w:val="-4"/>
                <w:sz w:val="16"/>
                <w:szCs w:val="16"/>
                <w:lang w:bidi="th-TH"/>
              </w:rPr>
              <w:t>632</w:t>
            </w:r>
            <w:r>
              <w:rPr>
                <w:rFonts w:ascii="Arial" w:hAnsi="Arial" w:cs="Arial"/>
                <w:color w:val="000000"/>
                <w:spacing w:val="-4"/>
                <w:sz w:val="16"/>
                <w:szCs w:val="16"/>
                <w:lang w:bidi="th-TH"/>
              </w:rPr>
              <w:t>)</w:t>
            </w:r>
          </w:p>
        </w:tc>
        <w:tc>
          <w:tcPr>
            <w:tcW w:w="471" w:type="pct"/>
          </w:tcPr>
          <w:p w:rsidR="008351E3" w:rsidRPr="00851E0F" w:rsidRDefault="008351E3" w:rsidP="00BC40AE">
            <w:pPr>
              <w:pBdr>
                <w:bottom w:val="double" w:sz="4" w:space="1" w:color="auto"/>
              </w:pBdr>
              <w:spacing w:line="240" w:lineRule="exact"/>
              <w:ind w:left="-18" w:right="-18"/>
              <w:jc w:val="right"/>
              <w:rPr>
                <w:rFonts w:ascii="Arial" w:hAnsi="Arial" w:cs="Arial"/>
                <w:color w:val="000000"/>
                <w:spacing w:val="-4"/>
                <w:sz w:val="16"/>
                <w:szCs w:val="16"/>
              </w:rPr>
            </w:pPr>
            <w:r w:rsidRPr="00851E0F">
              <w:rPr>
                <w:rFonts w:ascii="Arial" w:hAnsi="Arial" w:cs="Arial"/>
                <w:color w:val="000000"/>
                <w:spacing w:val="-4"/>
                <w:sz w:val="16"/>
                <w:szCs w:val="16"/>
              </w:rPr>
              <w:t>(</w:t>
            </w:r>
            <w:r w:rsidR="00BC40AE">
              <w:rPr>
                <w:rFonts w:ascii="Arial" w:hAnsi="Arial" w:cs="Arial"/>
                <w:color w:val="000000"/>
                <w:spacing w:val="-4"/>
                <w:sz w:val="16"/>
                <w:szCs w:val="16"/>
              </w:rPr>
              <w:t>131</w:t>
            </w:r>
            <w:r w:rsidRPr="00851E0F">
              <w:rPr>
                <w:rFonts w:ascii="Arial" w:hAnsi="Arial" w:cs="Arial"/>
                <w:color w:val="000000"/>
                <w:spacing w:val="-4"/>
                <w:sz w:val="16"/>
                <w:szCs w:val="16"/>
              </w:rPr>
              <w:t>,</w:t>
            </w:r>
            <w:r w:rsidR="00BC40AE">
              <w:rPr>
                <w:rFonts w:ascii="Arial" w:hAnsi="Arial" w:cs="Arial"/>
                <w:color w:val="000000"/>
                <w:spacing w:val="-4"/>
                <w:sz w:val="16"/>
                <w:szCs w:val="16"/>
              </w:rPr>
              <w:t>515</w:t>
            </w:r>
            <w:r w:rsidRPr="00851E0F">
              <w:rPr>
                <w:rFonts w:ascii="Arial" w:hAnsi="Arial" w:cs="Arial"/>
                <w:color w:val="000000"/>
                <w:spacing w:val="-4"/>
                <w:sz w:val="16"/>
                <w:szCs w:val="16"/>
              </w:rPr>
              <w:t>,</w:t>
            </w:r>
            <w:r w:rsidR="00BC40AE">
              <w:rPr>
                <w:rFonts w:ascii="Arial" w:hAnsi="Arial" w:cs="Arial"/>
                <w:color w:val="000000"/>
                <w:spacing w:val="-4"/>
                <w:sz w:val="16"/>
                <w:szCs w:val="16"/>
              </w:rPr>
              <w:t>558</w:t>
            </w:r>
            <w:r w:rsidRPr="00851E0F">
              <w:rPr>
                <w:rFonts w:ascii="Arial" w:hAnsi="Arial" w:cs="Arial"/>
                <w:color w:val="000000"/>
                <w:spacing w:val="-4"/>
                <w:sz w:val="16"/>
                <w:szCs w:val="16"/>
              </w:rPr>
              <w:t>)</w:t>
            </w:r>
          </w:p>
        </w:tc>
      </w:tr>
      <w:tr w:rsidR="008351E3" w:rsidRPr="00851E0F" w:rsidTr="001C4837">
        <w:trPr>
          <w:trHeight w:val="92"/>
        </w:trPr>
        <w:tc>
          <w:tcPr>
            <w:tcW w:w="1670" w:type="pct"/>
            <w:gridSpan w:val="2"/>
            <w:shd w:val="clear" w:color="auto" w:fill="auto"/>
            <w:noWrap/>
            <w:vAlign w:val="center"/>
          </w:tcPr>
          <w:p w:rsidR="008351E3" w:rsidRPr="00851E0F" w:rsidRDefault="008351E3" w:rsidP="003D4258">
            <w:pPr>
              <w:rPr>
                <w:rFonts w:ascii="Arial" w:hAnsi="Arial" w:cs="Arial"/>
                <w:sz w:val="10"/>
                <w:szCs w:val="10"/>
                <w:cs/>
                <w:lang w:bidi="th-TH"/>
              </w:rPr>
            </w:pPr>
          </w:p>
        </w:tc>
        <w:tc>
          <w:tcPr>
            <w:tcW w:w="441" w:type="pct"/>
            <w:shd w:val="clear" w:color="auto" w:fill="auto"/>
            <w:noWrap/>
            <w:vAlign w:val="bottom"/>
          </w:tcPr>
          <w:p w:rsidR="008351E3" w:rsidRPr="00851E0F" w:rsidRDefault="008351E3" w:rsidP="003D4258">
            <w:pPr>
              <w:rPr>
                <w:rFonts w:ascii="Arial" w:hAnsi="Arial" w:cs="Arial"/>
                <w:sz w:val="10"/>
                <w:szCs w:val="10"/>
                <w:lang w:bidi="th-TH"/>
              </w:rPr>
            </w:pPr>
          </w:p>
        </w:tc>
        <w:tc>
          <w:tcPr>
            <w:tcW w:w="445" w:type="pct"/>
            <w:shd w:val="clear" w:color="auto" w:fill="auto"/>
            <w:noWrap/>
          </w:tcPr>
          <w:p w:rsidR="008351E3" w:rsidRPr="00851E0F" w:rsidRDefault="008351E3" w:rsidP="003D4258">
            <w:pPr>
              <w:rPr>
                <w:rFonts w:ascii="Arial" w:hAnsi="Arial" w:cs="Arial"/>
                <w:sz w:val="10"/>
                <w:szCs w:val="10"/>
                <w:lang w:bidi="th-TH"/>
              </w:rPr>
            </w:pPr>
          </w:p>
        </w:tc>
        <w:tc>
          <w:tcPr>
            <w:tcW w:w="565" w:type="pct"/>
          </w:tcPr>
          <w:p w:rsidR="008351E3" w:rsidRPr="00851E0F" w:rsidRDefault="008351E3" w:rsidP="003D4258">
            <w:pPr>
              <w:rPr>
                <w:rFonts w:ascii="Arial" w:hAnsi="Arial" w:cs="Arial"/>
                <w:sz w:val="10"/>
                <w:szCs w:val="10"/>
                <w:lang w:bidi="th-TH"/>
              </w:rPr>
            </w:pPr>
          </w:p>
        </w:tc>
        <w:tc>
          <w:tcPr>
            <w:tcW w:w="468" w:type="pct"/>
          </w:tcPr>
          <w:p w:rsidR="008351E3" w:rsidRPr="00851E0F" w:rsidRDefault="008351E3" w:rsidP="003D4258">
            <w:pPr>
              <w:rPr>
                <w:rFonts w:ascii="Arial" w:hAnsi="Arial" w:cs="Arial"/>
                <w:sz w:val="10"/>
                <w:szCs w:val="10"/>
                <w:lang w:bidi="th-TH"/>
              </w:rPr>
            </w:pPr>
          </w:p>
        </w:tc>
        <w:tc>
          <w:tcPr>
            <w:tcW w:w="470" w:type="pct"/>
          </w:tcPr>
          <w:p w:rsidR="008351E3" w:rsidRPr="00851E0F" w:rsidRDefault="008351E3" w:rsidP="003D4258">
            <w:pPr>
              <w:rPr>
                <w:rFonts w:ascii="Arial" w:hAnsi="Arial" w:cs="Arial"/>
                <w:sz w:val="10"/>
                <w:szCs w:val="10"/>
                <w:lang w:bidi="th-TH"/>
              </w:rPr>
            </w:pPr>
          </w:p>
        </w:tc>
        <w:tc>
          <w:tcPr>
            <w:tcW w:w="470" w:type="pct"/>
          </w:tcPr>
          <w:p w:rsidR="008351E3" w:rsidRPr="00851E0F" w:rsidRDefault="008351E3" w:rsidP="003D4258">
            <w:pPr>
              <w:rPr>
                <w:rFonts w:ascii="Arial" w:hAnsi="Arial" w:cs="Arial"/>
                <w:sz w:val="10"/>
                <w:szCs w:val="10"/>
                <w:lang w:bidi="th-TH"/>
              </w:rPr>
            </w:pPr>
          </w:p>
        </w:tc>
        <w:tc>
          <w:tcPr>
            <w:tcW w:w="471" w:type="pct"/>
          </w:tcPr>
          <w:p w:rsidR="008351E3" w:rsidRPr="00851E0F" w:rsidRDefault="008351E3" w:rsidP="003D4258">
            <w:pPr>
              <w:rPr>
                <w:rFonts w:ascii="Arial" w:hAnsi="Arial" w:cs="Arial"/>
                <w:sz w:val="10"/>
                <w:szCs w:val="10"/>
                <w:lang w:bidi="th-TH"/>
              </w:rPr>
            </w:pPr>
          </w:p>
        </w:tc>
      </w:tr>
      <w:tr w:rsidR="008351E3" w:rsidRPr="00851E0F" w:rsidTr="001C4837">
        <w:trPr>
          <w:trHeight w:val="92"/>
        </w:trPr>
        <w:tc>
          <w:tcPr>
            <w:tcW w:w="1670" w:type="pct"/>
            <w:gridSpan w:val="2"/>
            <w:shd w:val="clear" w:color="auto" w:fill="auto"/>
            <w:noWrap/>
            <w:vAlign w:val="center"/>
          </w:tcPr>
          <w:p w:rsidR="008351E3" w:rsidRPr="00851E0F" w:rsidRDefault="008351E3" w:rsidP="003D4258">
            <w:pPr>
              <w:spacing w:line="240" w:lineRule="exact"/>
              <w:ind w:left="162" w:hanging="162"/>
              <w:rPr>
                <w:rFonts w:ascii="Arial" w:hAnsi="Arial" w:cs="Arial"/>
                <w:color w:val="000000"/>
                <w:spacing w:val="-4"/>
                <w:sz w:val="16"/>
                <w:szCs w:val="16"/>
                <w:cs/>
                <w:lang w:bidi="th-TH"/>
              </w:rPr>
            </w:pPr>
            <w:r w:rsidRPr="00851E0F">
              <w:rPr>
                <w:rFonts w:ascii="Arial" w:hAnsi="Arial" w:cs="Arial"/>
                <w:color w:val="000000"/>
                <w:spacing w:val="-4"/>
                <w:sz w:val="16"/>
                <w:szCs w:val="16"/>
                <w:lang w:bidi="th-TH"/>
              </w:rPr>
              <w:t>Increase (decrease) in non – current assets</w:t>
            </w:r>
          </w:p>
        </w:tc>
        <w:tc>
          <w:tcPr>
            <w:tcW w:w="441" w:type="pct"/>
            <w:shd w:val="clear" w:color="auto" w:fill="auto"/>
            <w:noWrap/>
            <w:vAlign w:val="bottom"/>
          </w:tcPr>
          <w:p w:rsidR="008351E3" w:rsidRPr="00851E0F" w:rsidRDefault="008351E3" w:rsidP="003D4258">
            <w:pPr>
              <w:spacing w:line="240" w:lineRule="exact"/>
              <w:ind w:left="-18" w:right="-18"/>
              <w:jc w:val="right"/>
              <w:rPr>
                <w:rFonts w:ascii="Arial" w:hAnsi="Arial" w:cs="Arial"/>
                <w:color w:val="000000"/>
                <w:spacing w:val="-4"/>
                <w:sz w:val="16"/>
                <w:szCs w:val="16"/>
                <w:lang w:bidi="th-TH"/>
              </w:rPr>
            </w:pPr>
          </w:p>
        </w:tc>
        <w:tc>
          <w:tcPr>
            <w:tcW w:w="445" w:type="pct"/>
            <w:shd w:val="clear" w:color="auto" w:fill="auto"/>
            <w:noWrap/>
          </w:tcPr>
          <w:p w:rsidR="008351E3" w:rsidRPr="00851E0F" w:rsidRDefault="008351E3" w:rsidP="003D4258">
            <w:pPr>
              <w:spacing w:line="240" w:lineRule="exact"/>
              <w:ind w:left="-18" w:right="-18"/>
              <w:jc w:val="right"/>
              <w:rPr>
                <w:rFonts w:ascii="Arial" w:hAnsi="Arial" w:cs="Arial"/>
                <w:color w:val="000000"/>
                <w:spacing w:val="-4"/>
                <w:sz w:val="16"/>
                <w:szCs w:val="16"/>
                <w:lang w:bidi="th-TH"/>
              </w:rPr>
            </w:pPr>
            <w:r w:rsidRPr="00851E0F">
              <w:rPr>
                <w:rFonts w:ascii="Arial" w:hAnsi="Arial" w:cs="Arial"/>
                <w:color w:val="000000"/>
                <w:spacing w:val="-4"/>
                <w:sz w:val="16"/>
                <w:szCs w:val="16"/>
              </w:rPr>
              <w:t>6,214,464</w:t>
            </w:r>
          </w:p>
        </w:tc>
        <w:tc>
          <w:tcPr>
            <w:tcW w:w="565" w:type="pct"/>
          </w:tcPr>
          <w:p w:rsidR="008351E3" w:rsidRPr="00851E0F" w:rsidRDefault="008351E3" w:rsidP="003D4258">
            <w:pPr>
              <w:spacing w:line="240" w:lineRule="exact"/>
              <w:ind w:left="-18" w:right="-18"/>
              <w:jc w:val="right"/>
              <w:rPr>
                <w:rFonts w:ascii="Arial" w:hAnsi="Arial" w:cs="Arial"/>
                <w:color w:val="000000"/>
                <w:spacing w:val="-4"/>
                <w:sz w:val="16"/>
                <w:szCs w:val="16"/>
              </w:rPr>
            </w:pPr>
            <w:r w:rsidRPr="00851E0F">
              <w:rPr>
                <w:rFonts w:ascii="Arial" w:hAnsi="Arial" w:cs="Arial"/>
                <w:color w:val="000000"/>
                <w:spacing w:val="-4"/>
                <w:sz w:val="16"/>
                <w:szCs w:val="16"/>
              </w:rPr>
              <w:t>13,491,437</w:t>
            </w:r>
          </w:p>
        </w:tc>
        <w:tc>
          <w:tcPr>
            <w:tcW w:w="468" w:type="pct"/>
          </w:tcPr>
          <w:p w:rsidR="008351E3" w:rsidRPr="00851E0F" w:rsidRDefault="008351E3" w:rsidP="003D4258">
            <w:pPr>
              <w:spacing w:line="240" w:lineRule="exact"/>
              <w:ind w:left="-18" w:right="-18"/>
              <w:jc w:val="right"/>
              <w:rPr>
                <w:rFonts w:ascii="Arial" w:hAnsi="Arial" w:cs="Arial"/>
                <w:color w:val="000000"/>
                <w:spacing w:val="-4"/>
                <w:sz w:val="16"/>
                <w:szCs w:val="16"/>
              </w:rPr>
            </w:pPr>
            <w:r w:rsidRPr="00851E0F">
              <w:rPr>
                <w:rFonts w:ascii="Arial" w:hAnsi="Arial" w:cs="Arial"/>
                <w:color w:val="000000"/>
                <w:spacing w:val="-4"/>
                <w:sz w:val="16"/>
                <w:szCs w:val="16"/>
              </w:rPr>
              <w:t>249,652,719</w:t>
            </w:r>
          </w:p>
        </w:tc>
        <w:tc>
          <w:tcPr>
            <w:tcW w:w="470" w:type="pct"/>
          </w:tcPr>
          <w:p w:rsidR="008351E3" w:rsidRPr="00851E0F" w:rsidRDefault="008351E3" w:rsidP="003D4258">
            <w:pPr>
              <w:spacing w:line="240" w:lineRule="exact"/>
              <w:ind w:right="-57"/>
              <w:jc w:val="right"/>
              <w:rPr>
                <w:rFonts w:ascii="Arial" w:hAnsi="Arial" w:cs="Arial"/>
                <w:color w:val="000000"/>
                <w:spacing w:val="-4"/>
                <w:sz w:val="16"/>
                <w:szCs w:val="16"/>
              </w:rPr>
            </w:pPr>
            <w:r w:rsidRPr="00851E0F">
              <w:rPr>
                <w:rFonts w:ascii="Arial" w:hAnsi="Arial" w:cs="Arial"/>
                <w:color w:val="000000"/>
                <w:spacing w:val="-4"/>
                <w:sz w:val="16"/>
                <w:szCs w:val="16"/>
              </w:rPr>
              <w:t>269,358,620</w:t>
            </w:r>
          </w:p>
        </w:tc>
        <w:tc>
          <w:tcPr>
            <w:tcW w:w="470" w:type="pct"/>
          </w:tcPr>
          <w:p w:rsidR="008351E3" w:rsidRPr="00851E0F" w:rsidRDefault="008351E3" w:rsidP="00BC40AE">
            <w:pPr>
              <w:spacing w:line="240" w:lineRule="exact"/>
              <w:ind w:right="-57"/>
              <w:jc w:val="right"/>
              <w:rPr>
                <w:rFonts w:ascii="Arial" w:hAnsi="Arial" w:cs="Arial"/>
                <w:color w:val="000000"/>
                <w:spacing w:val="-4"/>
                <w:sz w:val="16"/>
                <w:szCs w:val="16"/>
              </w:rPr>
            </w:pPr>
            <w:r w:rsidRPr="00851E0F">
              <w:rPr>
                <w:rFonts w:ascii="Arial" w:hAnsi="Arial" w:cs="Arial"/>
                <w:color w:val="000000"/>
                <w:spacing w:val="-4"/>
                <w:sz w:val="16"/>
                <w:szCs w:val="16"/>
              </w:rPr>
              <w:t>(</w:t>
            </w:r>
            <w:r w:rsidR="00BC40AE">
              <w:rPr>
                <w:rFonts w:ascii="Arial" w:hAnsi="Arial" w:cs="Arial"/>
                <w:color w:val="000000"/>
                <w:spacing w:val="-4"/>
                <w:sz w:val="16"/>
                <w:szCs w:val="16"/>
              </w:rPr>
              <w:t>8</w:t>
            </w:r>
            <w:r w:rsidRPr="00851E0F">
              <w:rPr>
                <w:rFonts w:ascii="Arial" w:hAnsi="Arial" w:cs="Arial"/>
                <w:color w:val="000000"/>
                <w:spacing w:val="-4"/>
                <w:sz w:val="16"/>
                <w:szCs w:val="16"/>
              </w:rPr>
              <w:t>,</w:t>
            </w:r>
            <w:r w:rsidR="00BC40AE">
              <w:rPr>
                <w:rFonts w:ascii="Arial" w:hAnsi="Arial" w:cs="Arial"/>
                <w:color w:val="000000"/>
                <w:spacing w:val="-4"/>
                <w:sz w:val="16"/>
                <w:szCs w:val="16"/>
              </w:rPr>
              <w:t>982</w:t>
            </w:r>
            <w:r w:rsidRPr="00851E0F">
              <w:rPr>
                <w:rFonts w:ascii="Arial" w:hAnsi="Arial" w:cs="Arial"/>
                <w:color w:val="000000"/>
                <w:spacing w:val="-4"/>
                <w:sz w:val="16"/>
                <w:szCs w:val="16"/>
              </w:rPr>
              <w:t>,</w:t>
            </w:r>
            <w:r w:rsidR="00BC40AE">
              <w:rPr>
                <w:rFonts w:ascii="Arial" w:hAnsi="Arial" w:cs="Arial"/>
                <w:color w:val="000000"/>
                <w:spacing w:val="-4"/>
                <w:sz w:val="16"/>
                <w:szCs w:val="16"/>
              </w:rPr>
              <w:t>665</w:t>
            </w:r>
            <w:r w:rsidRPr="00851E0F">
              <w:rPr>
                <w:rFonts w:ascii="Arial" w:hAnsi="Arial" w:cs="Arial"/>
                <w:color w:val="000000"/>
                <w:spacing w:val="-4"/>
                <w:sz w:val="16"/>
                <w:szCs w:val="16"/>
              </w:rPr>
              <w:t>)</w:t>
            </w:r>
          </w:p>
        </w:tc>
        <w:tc>
          <w:tcPr>
            <w:tcW w:w="471" w:type="pct"/>
          </w:tcPr>
          <w:p w:rsidR="008351E3" w:rsidRPr="00851E0F" w:rsidRDefault="008351E3" w:rsidP="00BC40AE">
            <w:pPr>
              <w:spacing w:line="240" w:lineRule="exact"/>
              <w:ind w:right="-57"/>
              <w:jc w:val="right"/>
              <w:rPr>
                <w:rFonts w:ascii="Arial" w:hAnsi="Arial" w:cs="Arial"/>
                <w:color w:val="000000"/>
                <w:spacing w:val="-4"/>
                <w:sz w:val="16"/>
                <w:szCs w:val="16"/>
              </w:rPr>
            </w:pPr>
            <w:r w:rsidRPr="00851E0F">
              <w:rPr>
                <w:rFonts w:ascii="Arial" w:hAnsi="Arial" w:cs="Arial"/>
                <w:color w:val="000000"/>
                <w:spacing w:val="-4"/>
                <w:sz w:val="16"/>
                <w:szCs w:val="16"/>
              </w:rPr>
              <w:t>26</w:t>
            </w:r>
            <w:r w:rsidR="00BC40AE">
              <w:rPr>
                <w:rFonts w:ascii="Arial" w:hAnsi="Arial" w:cs="Arial"/>
                <w:color w:val="000000"/>
                <w:spacing w:val="-4"/>
                <w:sz w:val="16"/>
                <w:szCs w:val="16"/>
              </w:rPr>
              <w:t>0</w:t>
            </w:r>
            <w:r w:rsidRPr="00851E0F">
              <w:rPr>
                <w:rFonts w:ascii="Arial" w:hAnsi="Arial" w:cs="Arial"/>
                <w:color w:val="000000"/>
                <w:spacing w:val="-4"/>
                <w:sz w:val="16"/>
                <w:szCs w:val="16"/>
              </w:rPr>
              <w:t>,</w:t>
            </w:r>
            <w:r w:rsidR="00BC40AE">
              <w:rPr>
                <w:rFonts w:ascii="Arial" w:hAnsi="Arial" w:cs="Arial"/>
                <w:color w:val="000000"/>
                <w:spacing w:val="-4"/>
                <w:sz w:val="16"/>
                <w:szCs w:val="16"/>
              </w:rPr>
              <w:t>375</w:t>
            </w:r>
            <w:r w:rsidRPr="00851E0F">
              <w:rPr>
                <w:rFonts w:ascii="Arial" w:hAnsi="Arial" w:cs="Arial"/>
                <w:color w:val="000000"/>
                <w:spacing w:val="-4"/>
                <w:sz w:val="16"/>
                <w:szCs w:val="16"/>
              </w:rPr>
              <w:t>,</w:t>
            </w:r>
            <w:r w:rsidR="00BC40AE">
              <w:rPr>
                <w:rFonts w:ascii="Arial" w:hAnsi="Arial" w:cs="Arial"/>
                <w:color w:val="000000"/>
                <w:spacing w:val="-4"/>
                <w:sz w:val="16"/>
                <w:szCs w:val="16"/>
              </w:rPr>
              <w:t>955</w:t>
            </w:r>
          </w:p>
        </w:tc>
      </w:tr>
      <w:tr w:rsidR="008351E3" w:rsidRPr="00851E0F" w:rsidTr="001C4837">
        <w:trPr>
          <w:trHeight w:val="272"/>
        </w:trPr>
        <w:tc>
          <w:tcPr>
            <w:tcW w:w="1670" w:type="pct"/>
            <w:gridSpan w:val="2"/>
            <w:shd w:val="clear" w:color="auto" w:fill="auto"/>
            <w:noWrap/>
            <w:vAlign w:val="center"/>
          </w:tcPr>
          <w:p w:rsidR="008351E3" w:rsidRPr="00851E0F" w:rsidRDefault="008351E3" w:rsidP="003D4258">
            <w:pPr>
              <w:spacing w:line="240" w:lineRule="exact"/>
              <w:ind w:left="162" w:hanging="162"/>
              <w:rPr>
                <w:rFonts w:ascii="Arial" w:hAnsi="Arial" w:cs="Arial"/>
                <w:color w:val="000000"/>
                <w:spacing w:val="-4"/>
                <w:sz w:val="16"/>
                <w:szCs w:val="16"/>
                <w:cs/>
                <w:lang w:bidi="th-TH"/>
              </w:rPr>
            </w:pPr>
            <w:r w:rsidRPr="00851E0F">
              <w:rPr>
                <w:rFonts w:ascii="Arial" w:hAnsi="Arial" w:cs="Arial"/>
                <w:color w:val="000000"/>
                <w:spacing w:val="-4"/>
                <w:sz w:val="16"/>
                <w:szCs w:val="16"/>
                <w:lang w:bidi="th-TH"/>
              </w:rPr>
              <w:t>Total assets</w:t>
            </w:r>
          </w:p>
        </w:tc>
        <w:tc>
          <w:tcPr>
            <w:tcW w:w="441" w:type="pct"/>
            <w:shd w:val="clear" w:color="auto" w:fill="auto"/>
            <w:noWrap/>
          </w:tcPr>
          <w:p w:rsidR="008351E3" w:rsidRPr="00851E0F" w:rsidRDefault="008351E3" w:rsidP="003D4258">
            <w:pPr>
              <w:spacing w:line="240" w:lineRule="exact"/>
              <w:ind w:left="547"/>
              <w:jc w:val="thaiDistribute"/>
              <w:rPr>
                <w:rFonts w:ascii="Arial" w:hAnsi="Arial" w:cs="Arial"/>
                <w:color w:val="000000"/>
                <w:spacing w:val="-6"/>
                <w:sz w:val="16"/>
                <w:szCs w:val="16"/>
                <w:rtl/>
                <w:cs/>
              </w:rPr>
            </w:pPr>
          </w:p>
        </w:tc>
        <w:tc>
          <w:tcPr>
            <w:tcW w:w="445" w:type="pct"/>
            <w:shd w:val="clear" w:color="auto" w:fill="auto"/>
            <w:noWrap/>
          </w:tcPr>
          <w:p w:rsidR="008351E3" w:rsidRPr="00851E0F" w:rsidRDefault="008351E3" w:rsidP="003D4258">
            <w:pPr>
              <w:spacing w:line="240" w:lineRule="exact"/>
              <w:ind w:left="-18" w:right="-18"/>
              <w:jc w:val="right"/>
              <w:rPr>
                <w:rFonts w:ascii="Arial" w:hAnsi="Arial" w:cs="Arial"/>
                <w:color w:val="000000"/>
                <w:spacing w:val="-4"/>
                <w:sz w:val="16"/>
                <w:szCs w:val="16"/>
              </w:rPr>
            </w:pPr>
            <w:r w:rsidRPr="00851E0F">
              <w:rPr>
                <w:rFonts w:ascii="Arial" w:hAnsi="Arial" w:cs="Arial"/>
                <w:color w:val="000000"/>
                <w:spacing w:val="-4"/>
                <w:sz w:val="16"/>
                <w:szCs w:val="16"/>
              </w:rPr>
              <w:t>425,362,120</w:t>
            </w:r>
          </w:p>
        </w:tc>
        <w:tc>
          <w:tcPr>
            <w:tcW w:w="565" w:type="pct"/>
          </w:tcPr>
          <w:p w:rsidR="008351E3" w:rsidRPr="00851E0F" w:rsidRDefault="008351E3" w:rsidP="003D4258">
            <w:pPr>
              <w:spacing w:line="240" w:lineRule="exact"/>
              <w:ind w:left="-18" w:right="-18"/>
              <w:jc w:val="right"/>
              <w:rPr>
                <w:rFonts w:ascii="Arial" w:hAnsi="Arial" w:cs="Arial"/>
                <w:color w:val="000000"/>
                <w:spacing w:val="-4"/>
                <w:sz w:val="16"/>
                <w:szCs w:val="16"/>
              </w:rPr>
            </w:pPr>
            <w:r w:rsidRPr="00851E0F">
              <w:rPr>
                <w:rFonts w:ascii="Arial" w:hAnsi="Arial" w:cs="Arial"/>
                <w:color w:val="000000"/>
                <w:spacing w:val="-4"/>
                <w:sz w:val="16"/>
                <w:szCs w:val="16"/>
              </w:rPr>
              <w:t>75,636,020</w:t>
            </w:r>
          </w:p>
        </w:tc>
        <w:tc>
          <w:tcPr>
            <w:tcW w:w="468" w:type="pct"/>
          </w:tcPr>
          <w:p w:rsidR="008351E3" w:rsidRPr="00851E0F" w:rsidRDefault="008351E3" w:rsidP="003D4258">
            <w:pPr>
              <w:spacing w:line="240" w:lineRule="exact"/>
              <w:ind w:left="-18" w:right="-18"/>
              <w:jc w:val="right"/>
              <w:rPr>
                <w:rFonts w:ascii="Arial" w:hAnsi="Arial" w:cs="Arial"/>
                <w:color w:val="000000"/>
                <w:spacing w:val="-4"/>
                <w:sz w:val="16"/>
                <w:szCs w:val="16"/>
              </w:rPr>
            </w:pPr>
            <w:r w:rsidRPr="00851E0F">
              <w:rPr>
                <w:rFonts w:ascii="Arial" w:hAnsi="Arial" w:cs="Arial"/>
                <w:color w:val="000000"/>
                <w:spacing w:val="-4"/>
                <w:sz w:val="16"/>
                <w:szCs w:val="16"/>
              </w:rPr>
              <w:t>724,817,524</w:t>
            </w:r>
          </w:p>
        </w:tc>
        <w:tc>
          <w:tcPr>
            <w:tcW w:w="470" w:type="pct"/>
          </w:tcPr>
          <w:p w:rsidR="008351E3" w:rsidRPr="00851E0F" w:rsidRDefault="008351E3" w:rsidP="003D4258">
            <w:pPr>
              <w:spacing w:line="240" w:lineRule="exact"/>
              <w:ind w:right="-57"/>
              <w:jc w:val="right"/>
              <w:rPr>
                <w:rFonts w:ascii="Arial" w:hAnsi="Arial" w:cs="Arial"/>
                <w:color w:val="000000"/>
                <w:spacing w:val="-4"/>
                <w:sz w:val="16"/>
                <w:szCs w:val="16"/>
                <w:lang w:bidi="th-TH"/>
              </w:rPr>
            </w:pPr>
            <w:r w:rsidRPr="00851E0F">
              <w:rPr>
                <w:rFonts w:ascii="Arial" w:hAnsi="Arial" w:cs="Arial"/>
                <w:color w:val="000000"/>
                <w:spacing w:val="-4"/>
                <w:sz w:val="16"/>
                <w:szCs w:val="16"/>
              </w:rPr>
              <w:t>1,225,815,664</w:t>
            </w:r>
          </w:p>
        </w:tc>
        <w:tc>
          <w:tcPr>
            <w:tcW w:w="470" w:type="pct"/>
          </w:tcPr>
          <w:p w:rsidR="008351E3" w:rsidRPr="00851E0F" w:rsidRDefault="008351E3" w:rsidP="00BC40AE">
            <w:pPr>
              <w:spacing w:line="240" w:lineRule="exact"/>
              <w:ind w:right="-57"/>
              <w:jc w:val="right"/>
              <w:rPr>
                <w:rFonts w:ascii="Arial" w:hAnsi="Arial" w:cs="Arial"/>
                <w:color w:val="000000"/>
                <w:spacing w:val="-4"/>
                <w:sz w:val="16"/>
                <w:szCs w:val="16"/>
              </w:rPr>
            </w:pPr>
            <w:r w:rsidRPr="00851E0F">
              <w:rPr>
                <w:rFonts w:ascii="Arial" w:hAnsi="Arial" w:cs="Arial"/>
                <w:color w:val="000000"/>
                <w:spacing w:val="-4"/>
                <w:sz w:val="16"/>
                <w:szCs w:val="16"/>
              </w:rPr>
              <w:t>(4</w:t>
            </w:r>
            <w:r w:rsidR="00BC40AE">
              <w:rPr>
                <w:rFonts w:ascii="Arial" w:hAnsi="Arial" w:cs="Arial"/>
                <w:color w:val="000000"/>
                <w:spacing w:val="-4"/>
                <w:sz w:val="16"/>
                <w:szCs w:val="16"/>
              </w:rPr>
              <w:t>12</w:t>
            </w:r>
            <w:r w:rsidRPr="00851E0F">
              <w:rPr>
                <w:rFonts w:ascii="Arial" w:hAnsi="Arial" w:cs="Arial"/>
                <w:color w:val="000000"/>
                <w:spacing w:val="-4"/>
                <w:sz w:val="16"/>
                <w:szCs w:val="16"/>
              </w:rPr>
              <w:t>,</w:t>
            </w:r>
            <w:r w:rsidR="00BC40AE">
              <w:rPr>
                <w:rFonts w:ascii="Arial" w:hAnsi="Arial" w:cs="Arial"/>
                <w:color w:val="000000"/>
                <w:spacing w:val="-4"/>
                <w:sz w:val="16"/>
                <w:szCs w:val="16"/>
              </w:rPr>
              <w:t>965</w:t>
            </w:r>
            <w:r w:rsidRPr="00851E0F">
              <w:rPr>
                <w:rFonts w:ascii="Arial" w:hAnsi="Arial" w:cs="Arial"/>
                <w:color w:val="000000"/>
                <w:spacing w:val="-4"/>
                <w:sz w:val="16"/>
                <w:szCs w:val="16"/>
              </w:rPr>
              <w:t>,</w:t>
            </w:r>
            <w:r w:rsidR="00BC40AE">
              <w:rPr>
                <w:rFonts w:ascii="Arial" w:hAnsi="Arial" w:cs="Arial"/>
                <w:color w:val="000000"/>
                <w:spacing w:val="-4"/>
                <w:sz w:val="16"/>
                <w:szCs w:val="16"/>
              </w:rPr>
              <w:t>888</w:t>
            </w:r>
            <w:r w:rsidRPr="00851E0F">
              <w:rPr>
                <w:rFonts w:ascii="Arial" w:hAnsi="Arial" w:cs="Arial"/>
                <w:color w:val="000000"/>
                <w:spacing w:val="-4"/>
                <w:sz w:val="16"/>
                <w:szCs w:val="16"/>
              </w:rPr>
              <w:t>)</w:t>
            </w:r>
          </w:p>
        </w:tc>
        <w:tc>
          <w:tcPr>
            <w:tcW w:w="471" w:type="pct"/>
          </w:tcPr>
          <w:p w:rsidR="008351E3" w:rsidRPr="00851E0F" w:rsidRDefault="008351E3" w:rsidP="00472678">
            <w:pPr>
              <w:spacing w:line="240" w:lineRule="exact"/>
              <w:ind w:right="-57"/>
              <w:jc w:val="right"/>
              <w:rPr>
                <w:rFonts w:ascii="Arial" w:hAnsi="Arial" w:cs="Arial"/>
                <w:color w:val="000000"/>
                <w:spacing w:val="-4"/>
                <w:sz w:val="16"/>
                <w:szCs w:val="16"/>
              </w:rPr>
            </w:pPr>
            <w:r w:rsidRPr="00851E0F">
              <w:rPr>
                <w:rFonts w:ascii="Arial" w:hAnsi="Arial" w:cs="Arial"/>
                <w:color w:val="000000"/>
                <w:spacing w:val="-4"/>
                <w:sz w:val="16"/>
                <w:szCs w:val="16"/>
              </w:rPr>
              <w:t>81</w:t>
            </w:r>
            <w:r w:rsidR="00472678">
              <w:rPr>
                <w:rFonts w:ascii="Arial" w:hAnsi="Arial" w:cstheme="minorBidi"/>
                <w:color w:val="000000"/>
                <w:spacing w:val="-4"/>
                <w:sz w:val="16"/>
                <w:szCs w:val="20"/>
                <w:lang w:bidi="th-TH"/>
              </w:rPr>
              <w:t>2</w:t>
            </w:r>
            <w:r w:rsidRPr="00851E0F">
              <w:rPr>
                <w:rFonts w:ascii="Arial" w:hAnsi="Arial" w:cs="Arial"/>
                <w:color w:val="000000"/>
                <w:spacing w:val="-4"/>
                <w:sz w:val="16"/>
                <w:szCs w:val="16"/>
              </w:rPr>
              <w:t>,</w:t>
            </w:r>
            <w:r w:rsidR="00472678">
              <w:rPr>
                <w:rFonts w:ascii="Arial" w:hAnsi="Arial" w:cs="Arial"/>
                <w:color w:val="000000"/>
                <w:spacing w:val="-4"/>
                <w:sz w:val="16"/>
                <w:szCs w:val="16"/>
              </w:rPr>
              <w:t>849</w:t>
            </w:r>
            <w:r w:rsidRPr="00851E0F">
              <w:rPr>
                <w:rFonts w:ascii="Arial" w:hAnsi="Arial" w:cs="Arial"/>
                <w:color w:val="000000"/>
                <w:spacing w:val="-4"/>
                <w:sz w:val="16"/>
                <w:szCs w:val="16"/>
              </w:rPr>
              <w:t>,</w:t>
            </w:r>
            <w:r w:rsidR="00472678">
              <w:rPr>
                <w:rFonts w:ascii="Arial" w:hAnsi="Arial" w:cs="Arial"/>
                <w:color w:val="000000"/>
                <w:spacing w:val="-4"/>
                <w:sz w:val="16"/>
                <w:szCs w:val="16"/>
              </w:rPr>
              <w:t>775</w:t>
            </w:r>
          </w:p>
        </w:tc>
      </w:tr>
      <w:tr w:rsidR="001C4837" w:rsidRPr="00851E0F" w:rsidTr="001C4837">
        <w:trPr>
          <w:trHeight w:val="272"/>
        </w:trPr>
        <w:tc>
          <w:tcPr>
            <w:tcW w:w="1670" w:type="pct"/>
            <w:gridSpan w:val="2"/>
            <w:shd w:val="clear" w:color="auto" w:fill="auto"/>
            <w:noWrap/>
            <w:vAlign w:val="center"/>
          </w:tcPr>
          <w:p w:rsidR="001C4837" w:rsidRPr="00851E0F" w:rsidRDefault="001C4837" w:rsidP="003D4258">
            <w:pPr>
              <w:spacing w:line="240" w:lineRule="exact"/>
              <w:rPr>
                <w:rFonts w:ascii="Arial" w:hAnsi="Arial" w:cstheme="minorBidi"/>
                <w:color w:val="000000"/>
                <w:spacing w:val="-4"/>
                <w:sz w:val="16"/>
                <w:szCs w:val="16"/>
                <w:cs/>
                <w:lang w:bidi="th-TH"/>
              </w:rPr>
            </w:pPr>
            <w:r w:rsidRPr="00851E0F">
              <w:rPr>
                <w:rFonts w:ascii="Arial" w:hAnsi="Arial" w:cs="Arial"/>
                <w:color w:val="000000"/>
                <w:spacing w:val="-4"/>
                <w:sz w:val="16"/>
                <w:szCs w:val="16"/>
                <w:lang w:bidi="th-TH"/>
              </w:rPr>
              <w:t>Total liabilities</w:t>
            </w:r>
          </w:p>
        </w:tc>
        <w:tc>
          <w:tcPr>
            <w:tcW w:w="441" w:type="pct"/>
            <w:shd w:val="clear" w:color="auto" w:fill="auto"/>
            <w:noWrap/>
          </w:tcPr>
          <w:p w:rsidR="001C4837" w:rsidRPr="00851E0F" w:rsidRDefault="001C4837" w:rsidP="003D4258">
            <w:pPr>
              <w:spacing w:line="240" w:lineRule="exact"/>
              <w:ind w:left="547"/>
              <w:jc w:val="thaiDistribute"/>
              <w:rPr>
                <w:rFonts w:ascii="Arial" w:hAnsi="Arial" w:cs="Arial"/>
                <w:color w:val="000000"/>
                <w:spacing w:val="-6"/>
                <w:sz w:val="16"/>
                <w:szCs w:val="16"/>
                <w:rtl/>
                <w:cs/>
              </w:rPr>
            </w:pPr>
          </w:p>
        </w:tc>
        <w:tc>
          <w:tcPr>
            <w:tcW w:w="445" w:type="pct"/>
            <w:shd w:val="clear" w:color="auto" w:fill="auto"/>
            <w:noWrap/>
          </w:tcPr>
          <w:p w:rsidR="001C4837" w:rsidRPr="00851E0F" w:rsidRDefault="001C4837" w:rsidP="003D4258">
            <w:pPr>
              <w:spacing w:line="240" w:lineRule="exact"/>
              <w:ind w:left="-18" w:right="-18"/>
              <w:jc w:val="right"/>
              <w:rPr>
                <w:rFonts w:ascii="Arial" w:hAnsi="Arial" w:cs="Arial"/>
                <w:color w:val="000000"/>
                <w:spacing w:val="-4"/>
                <w:sz w:val="16"/>
                <w:szCs w:val="16"/>
              </w:rPr>
            </w:pPr>
            <w:r w:rsidRPr="00851E0F">
              <w:rPr>
                <w:rFonts w:ascii="Arial" w:hAnsi="Arial" w:cs="Arial"/>
                <w:color w:val="000000"/>
                <w:spacing w:val="-4"/>
                <w:sz w:val="16"/>
                <w:szCs w:val="16"/>
              </w:rPr>
              <w:t>86,645,941</w:t>
            </w:r>
          </w:p>
        </w:tc>
        <w:tc>
          <w:tcPr>
            <w:tcW w:w="565" w:type="pct"/>
          </w:tcPr>
          <w:p w:rsidR="001C4837" w:rsidRPr="00851E0F" w:rsidRDefault="001C4837" w:rsidP="003D4258">
            <w:pPr>
              <w:spacing w:line="240" w:lineRule="exact"/>
              <w:ind w:right="-57"/>
              <w:jc w:val="right"/>
              <w:rPr>
                <w:rFonts w:ascii="Arial" w:hAnsi="Arial" w:cs="Arial"/>
                <w:color w:val="000000"/>
                <w:spacing w:val="-4"/>
                <w:sz w:val="16"/>
                <w:szCs w:val="16"/>
              </w:rPr>
            </w:pPr>
            <w:r w:rsidRPr="00851E0F">
              <w:rPr>
                <w:rFonts w:ascii="Arial" w:hAnsi="Arial" w:cs="Arial"/>
                <w:color w:val="000000"/>
                <w:spacing w:val="-4"/>
                <w:sz w:val="16"/>
                <w:szCs w:val="16"/>
              </w:rPr>
              <w:t>22,690,701</w:t>
            </w:r>
          </w:p>
        </w:tc>
        <w:tc>
          <w:tcPr>
            <w:tcW w:w="468" w:type="pct"/>
          </w:tcPr>
          <w:p w:rsidR="001C4837" w:rsidRPr="00851E0F" w:rsidRDefault="001C4837" w:rsidP="003D4258">
            <w:pPr>
              <w:spacing w:line="240" w:lineRule="exact"/>
              <w:ind w:right="-57"/>
              <w:jc w:val="right"/>
              <w:rPr>
                <w:rFonts w:ascii="Arial" w:hAnsi="Arial" w:cs="Arial"/>
                <w:color w:val="000000"/>
                <w:spacing w:val="-4"/>
                <w:sz w:val="16"/>
                <w:szCs w:val="16"/>
              </w:rPr>
            </w:pPr>
            <w:r w:rsidRPr="00851E0F">
              <w:rPr>
                <w:rFonts w:ascii="Arial" w:hAnsi="Arial" w:cs="Arial"/>
                <w:color w:val="000000"/>
                <w:spacing w:val="-4"/>
                <w:sz w:val="16"/>
                <w:szCs w:val="16"/>
              </w:rPr>
              <w:t>176,643,352</w:t>
            </w:r>
          </w:p>
        </w:tc>
        <w:tc>
          <w:tcPr>
            <w:tcW w:w="470" w:type="pct"/>
          </w:tcPr>
          <w:p w:rsidR="001C4837" w:rsidRPr="00851E0F" w:rsidRDefault="001C4837" w:rsidP="003D4258">
            <w:pPr>
              <w:spacing w:line="240" w:lineRule="exact"/>
              <w:ind w:right="-57"/>
              <w:jc w:val="right"/>
              <w:rPr>
                <w:rFonts w:ascii="Arial" w:hAnsi="Arial" w:cs="Arial"/>
                <w:color w:val="000000"/>
                <w:spacing w:val="-4"/>
                <w:sz w:val="16"/>
                <w:szCs w:val="16"/>
              </w:rPr>
            </w:pPr>
            <w:r w:rsidRPr="00851E0F">
              <w:rPr>
                <w:rFonts w:ascii="Arial" w:hAnsi="Arial" w:cs="Arial"/>
                <w:color w:val="000000"/>
                <w:spacing w:val="-4"/>
                <w:sz w:val="16"/>
                <w:szCs w:val="16"/>
              </w:rPr>
              <w:t>285,979,994</w:t>
            </w:r>
          </w:p>
        </w:tc>
        <w:tc>
          <w:tcPr>
            <w:tcW w:w="470" w:type="pct"/>
          </w:tcPr>
          <w:p w:rsidR="001C4837" w:rsidRPr="001C4837" w:rsidRDefault="001C4837" w:rsidP="001C4837">
            <w:pPr>
              <w:spacing w:line="240" w:lineRule="exact"/>
              <w:ind w:right="-57"/>
              <w:jc w:val="right"/>
              <w:rPr>
                <w:rFonts w:ascii="Arial" w:hAnsi="Arial" w:cs="Arial"/>
                <w:color w:val="000000"/>
                <w:spacing w:val="-4"/>
                <w:sz w:val="16"/>
                <w:szCs w:val="16"/>
              </w:rPr>
            </w:pPr>
            <w:r w:rsidRPr="001C4837">
              <w:rPr>
                <w:rFonts w:ascii="Arial" w:hAnsi="Arial" w:cs="Arial"/>
                <w:color w:val="000000"/>
                <w:spacing w:val="-4"/>
                <w:sz w:val="16"/>
                <w:szCs w:val="16"/>
              </w:rPr>
              <w:t>(25,186,736)</w:t>
            </w:r>
          </w:p>
        </w:tc>
        <w:tc>
          <w:tcPr>
            <w:tcW w:w="471" w:type="pct"/>
          </w:tcPr>
          <w:p w:rsidR="001C4837" w:rsidRPr="001C4837" w:rsidRDefault="001C4837" w:rsidP="001C4837">
            <w:pPr>
              <w:spacing w:line="240" w:lineRule="exact"/>
              <w:ind w:right="-57"/>
              <w:jc w:val="right"/>
              <w:rPr>
                <w:rFonts w:ascii="Arial" w:hAnsi="Arial" w:cs="Arial"/>
                <w:color w:val="000000"/>
                <w:spacing w:val="-4"/>
                <w:sz w:val="16"/>
                <w:szCs w:val="16"/>
              </w:rPr>
            </w:pPr>
            <w:r w:rsidRPr="001C4837">
              <w:rPr>
                <w:rFonts w:ascii="Arial" w:hAnsi="Arial" w:cs="Arial"/>
                <w:color w:val="000000"/>
                <w:spacing w:val="-4"/>
                <w:sz w:val="16"/>
                <w:szCs w:val="16"/>
              </w:rPr>
              <w:t>260,793,258</w:t>
            </w:r>
          </w:p>
        </w:tc>
      </w:tr>
    </w:tbl>
    <w:p w:rsidR="00F732D8" w:rsidRPr="00851E0F" w:rsidRDefault="00F732D8" w:rsidP="00F732D8">
      <w:r w:rsidRPr="00851E0F">
        <w:br w:type="page"/>
      </w:r>
    </w:p>
    <w:tbl>
      <w:tblPr>
        <w:tblW w:w="4792" w:type="pct"/>
        <w:tblInd w:w="648" w:type="dxa"/>
        <w:tblLayout w:type="fixed"/>
        <w:tblLook w:val="04A0" w:firstRow="1" w:lastRow="0" w:firstColumn="1" w:lastColumn="0" w:noHBand="0" w:noVBand="1"/>
      </w:tblPr>
      <w:tblGrid>
        <w:gridCol w:w="3510"/>
        <w:gridCol w:w="1325"/>
        <w:gridCol w:w="1287"/>
        <w:gridCol w:w="1380"/>
        <w:gridCol w:w="1282"/>
        <w:gridCol w:w="1423"/>
        <w:gridCol w:w="1403"/>
        <w:gridCol w:w="1391"/>
        <w:gridCol w:w="1400"/>
      </w:tblGrid>
      <w:tr w:rsidR="00F732D8" w:rsidRPr="00851E0F" w:rsidTr="003D4258">
        <w:trPr>
          <w:trHeight w:val="90"/>
        </w:trPr>
        <w:tc>
          <w:tcPr>
            <w:tcW w:w="1219" w:type="pct"/>
            <w:shd w:val="clear" w:color="auto" w:fill="auto"/>
            <w:noWrap/>
            <w:vAlign w:val="bottom"/>
          </w:tcPr>
          <w:p w:rsidR="00F732D8" w:rsidRPr="00851E0F" w:rsidRDefault="00F732D8" w:rsidP="00E01885">
            <w:pPr>
              <w:spacing w:line="240" w:lineRule="exact"/>
              <w:rPr>
                <w:rFonts w:ascii="Arial" w:hAnsi="Arial" w:cs="Arial"/>
                <w:color w:val="000000"/>
                <w:spacing w:val="-4"/>
                <w:sz w:val="18"/>
                <w:szCs w:val="18"/>
              </w:rPr>
            </w:pPr>
          </w:p>
        </w:tc>
        <w:tc>
          <w:tcPr>
            <w:tcW w:w="3781" w:type="pct"/>
            <w:gridSpan w:val="8"/>
          </w:tcPr>
          <w:p w:rsidR="00F732D8" w:rsidRPr="00851E0F" w:rsidRDefault="00F732D8" w:rsidP="00E01885">
            <w:pPr>
              <w:pStyle w:val="10"/>
              <w:pBdr>
                <w:bottom w:val="single" w:sz="4" w:space="1" w:color="auto"/>
              </w:pBdr>
              <w:spacing w:line="240" w:lineRule="exact"/>
              <w:jc w:val="center"/>
              <w:rPr>
                <w:rFonts w:ascii="Arial" w:hAnsi="Arial" w:cs="Arial"/>
                <w:b/>
                <w:bCs/>
                <w:sz w:val="18"/>
                <w:szCs w:val="18"/>
                <w:cs/>
              </w:rPr>
            </w:pPr>
            <w:r w:rsidRPr="00851E0F">
              <w:rPr>
                <w:rFonts w:ascii="Arial" w:hAnsi="Arial" w:cs="Arial"/>
                <w:b/>
                <w:bCs/>
                <w:sz w:val="18"/>
                <w:szCs w:val="18"/>
              </w:rPr>
              <w:t>(Unit : Baht)</w:t>
            </w:r>
          </w:p>
        </w:tc>
      </w:tr>
      <w:tr w:rsidR="00F732D8" w:rsidRPr="00851E0F" w:rsidTr="003D4258">
        <w:trPr>
          <w:trHeight w:val="90"/>
        </w:trPr>
        <w:tc>
          <w:tcPr>
            <w:tcW w:w="1219" w:type="pct"/>
            <w:shd w:val="clear" w:color="auto" w:fill="auto"/>
            <w:noWrap/>
            <w:vAlign w:val="bottom"/>
          </w:tcPr>
          <w:p w:rsidR="00F732D8" w:rsidRPr="00851E0F" w:rsidRDefault="00F732D8" w:rsidP="00E01885">
            <w:pPr>
              <w:spacing w:line="240" w:lineRule="exact"/>
              <w:rPr>
                <w:rFonts w:ascii="Arial" w:hAnsi="Arial" w:cs="Arial"/>
                <w:color w:val="000000"/>
                <w:spacing w:val="-4"/>
                <w:sz w:val="18"/>
                <w:szCs w:val="18"/>
              </w:rPr>
            </w:pPr>
          </w:p>
        </w:tc>
        <w:tc>
          <w:tcPr>
            <w:tcW w:w="3781" w:type="pct"/>
            <w:gridSpan w:val="8"/>
          </w:tcPr>
          <w:p w:rsidR="00F732D8" w:rsidRPr="00851E0F" w:rsidRDefault="00F732D8" w:rsidP="00E01885">
            <w:pPr>
              <w:pStyle w:val="10"/>
              <w:jc w:val="center"/>
              <w:rPr>
                <w:rFonts w:ascii="Arial" w:hAnsi="Arial" w:cs="Arial"/>
                <w:b/>
                <w:bCs/>
                <w:sz w:val="18"/>
                <w:szCs w:val="18"/>
                <w:cs/>
              </w:rPr>
            </w:pPr>
            <w:r w:rsidRPr="00851E0F">
              <w:rPr>
                <w:rFonts w:ascii="Arial" w:hAnsi="Arial" w:cs="Arial"/>
                <w:b/>
                <w:bCs/>
                <w:sz w:val="18"/>
                <w:szCs w:val="18"/>
              </w:rPr>
              <w:t>Consolidated</w:t>
            </w:r>
          </w:p>
        </w:tc>
      </w:tr>
      <w:tr w:rsidR="00F732D8" w:rsidRPr="00851E0F" w:rsidTr="003D4258">
        <w:trPr>
          <w:trHeight w:val="90"/>
        </w:trPr>
        <w:tc>
          <w:tcPr>
            <w:tcW w:w="1219" w:type="pct"/>
            <w:shd w:val="clear" w:color="auto" w:fill="auto"/>
            <w:noWrap/>
            <w:vAlign w:val="bottom"/>
          </w:tcPr>
          <w:p w:rsidR="00F732D8" w:rsidRPr="00851E0F" w:rsidRDefault="00F732D8" w:rsidP="00E01885">
            <w:pPr>
              <w:spacing w:line="240" w:lineRule="exact"/>
              <w:rPr>
                <w:rFonts w:ascii="Arial" w:hAnsi="Arial" w:cs="Arial"/>
                <w:color w:val="000000"/>
                <w:spacing w:val="-4"/>
                <w:sz w:val="18"/>
                <w:szCs w:val="18"/>
              </w:rPr>
            </w:pPr>
          </w:p>
        </w:tc>
        <w:tc>
          <w:tcPr>
            <w:tcW w:w="3781" w:type="pct"/>
            <w:gridSpan w:val="8"/>
          </w:tcPr>
          <w:p w:rsidR="00F732D8" w:rsidRPr="00851E0F" w:rsidRDefault="00F732D8" w:rsidP="00E01885">
            <w:pPr>
              <w:pStyle w:val="10"/>
              <w:jc w:val="center"/>
              <w:rPr>
                <w:rFonts w:ascii="Arial" w:hAnsi="Arial" w:cs="Arial"/>
                <w:b/>
                <w:bCs/>
                <w:sz w:val="18"/>
                <w:szCs w:val="18"/>
                <w:cs/>
              </w:rPr>
            </w:pPr>
            <w:r w:rsidRPr="00851E0F">
              <w:rPr>
                <w:rFonts w:ascii="Arial" w:hAnsi="Arial" w:cs="Arial"/>
                <w:b/>
                <w:bCs/>
                <w:sz w:val="18"/>
                <w:szCs w:val="18"/>
              </w:rPr>
              <w:t>For the year ended 31 December 2016</w:t>
            </w:r>
          </w:p>
        </w:tc>
      </w:tr>
      <w:tr w:rsidR="00F732D8" w:rsidRPr="00851E0F" w:rsidTr="003D4258">
        <w:trPr>
          <w:trHeight w:val="60"/>
        </w:trPr>
        <w:tc>
          <w:tcPr>
            <w:tcW w:w="1219" w:type="pct"/>
            <w:shd w:val="clear" w:color="auto" w:fill="auto"/>
            <w:noWrap/>
            <w:vAlign w:val="bottom"/>
          </w:tcPr>
          <w:p w:rsidR="00F732D8" w:rsidRPr="00851E0F" w:rsidRDefault="00F732D8" w:rsidP="00E01885">
            <w:pPr>
              <w:spacing w:line="240" w:lineRule="exact"/>
              <w:ind w:left="238" w:hanging="166"/>
              <w:rPr>
                <w:rFonts w:ascii="Arial" w:hAnsi="Arial" w:cs="Arial"/>
                <w:color w:val="000000"/>
                <w:spacing w:val="-4"/>
                <w:sz w:val="18"/>
                <w:szCs w:val="18"/>
              </w:rPr>
            </w:pPr>
          </w:p>
        </w:tc>
        <w:tc>
          <w:tcPr>
            <w:tcW w:w="1386" w:type="pct"/>
            <w:gridSpan w:val="3"/>
            <w:shd w:val="clear" w:color="auto" w:fill="auto"/>
            <w:noWrap/>
            <w:vAlign w:val="bottom"/>
          </w:tcPr>
          <w:p w:rsidR="00F732D8" w:rsidRPr="00851E0F" w:rsidRDefault="00F732D8" w:rsidP="00E01885">
            <w:pPr>
              <w:pBdr>
                <w:bottom w:val="single" w:sz="4" w:space="1" w:color="auto"/>
              </w:pBdr>
              <w:spacing w:line="240" w:lineRule="exact"/>
              <w:ind w:right="-18"/>
              <w:jc w:val="center"/>
              <w:rPr>
                <w:rFonts w:ascii="Arial" w:hAnsi="Arial" w:cs="Arial"/>
                <w:b/>
                <w:bCs/>
                <w:sz w:val="18"/>
                <w:szCs w:val="18"/>
                <w:lang w:bidi="th-TH"/>
              </w:rPr>
            </w:pPr>
            <w:r w:rsidRPr="00851E0F">
              <w:rPr>
                <w:rFonts w:ascii="Arial" w:hAnsi="Arial" w:cs="Arial"/>
                <w:b/>
                <w:bCs/>
                <w:sz w:val="18"/>
                <w:szCs w:val="18"/>
                <w:lang w:bidi="th-TH"/>
              </w:rPr>
              <w:t xml:space="preserve">Produces and distributes </w:t>
            </w:r>
          </w:p>
          <w:p w:rsidR="00F732D8" w:rsidRPr="00851E0F" w:rsidRDefault="00F732D8" w:rsidP="00E01885">
            <w:pPr>
              <w:pBdr>
                <w:bottom w:val="single" w:sz="4" w:space="1" w:color="auto"/>
              </w:pBdr>
              <w:spacing w:line="240" w:lineRule="exact"/>
              <w:ind w:right="-18"/>
              <w:jc w:val="center"/>
              <w:rPr>
                <w:rFonts w:ascii="Arial" w:hAnsi="Arial" w:cs="Arial"/>
                <w:b/>
                <w:bCs/>
                <w:color w:val="000000"/>
                <w:spacing w:val="-4"/>
                <w:sz w:val="18"/>
                <w:szCs w:val="18"/>
                <w:cs/>
                <w:lang w:bidi="th-TH"/>
              </w:rPr>
            </w:pPr>
            <w:r w:rsidRPr="00851E0F">
              <w:rPr>
                <w:rFonts w:ascii="Arial" w:hAnsi="Arial" w:cs="Arial"/>
                <w:b/>
                <w:bCs/>
                <w:sz w:val="18"/>
                <w:szCs w:val="18"/>
                <w:lang w:bidi="th-TH"/>
              </w:rPr>
              <w:t>electronics parts</w:t>
            </w:r>
          </w:p>
        </w:tc>
        <w:tc>
          <w:tcPr>
            <w:tcW w:w="445" w:type="pct"/>
            <w:vMerge w:val="restart"/>
            <w:vAlign w:val="bottom"/>
          </w:tcPr>
          <w:p w:rsidR="00F732D8" w:rsidRPr="00851E0F" w:rsidRDefault="00F732D8" w:rsidP="00E01885">
            <w:pPr>
              <w:pBdr>
                <w:bottom w:val="single" w:sz="4" w:space="1" w:color="auto"/>
              </w:pBdr>
              <w:spacing w:line="240" w:lineRule="exact"/>
              <w:ind w:right="-18"/>
              <w:jc w:val="center"/>
              <w:rPr>
                <w:rFonts w:ascii="Arial" w:hAnsi="Arial" w:cs="Arial"/>
                <w:b/>
                <w:bCs/>
                <w:color w:val="000000"/>
                <w:spacing w:val="-4"/>
                <w:sz w:val="18"/>
                <w:szCs w:val="18"/>
                <w:cs/>
                <w:lang w:bidi="th-TH"/>
              </w:rPr>
            </w:pPr>
            <w:r w:rsidRPr="00851E0F">
              <w:rPr>
                <w:rFonts w:ascii="Arial" w:hAnsi="Arial" w:cs="Arial"/>
                <w:b/>
                <w:bCs/>
                <w:sz w:val="18"/>
                <w:szCs w:val="18"/>
                <w:lang w:bidi="th-TH"/>
              </w:rPr>
              <w:t>Investing other companies</w:t>
            </w:r>
          </w:p>
        </w:tc>
        <w:tc>
          <w:tcPr>
            <w:tcW w:w="494" w:type="pct"/>
            <w:vMerge w:val="restart"/>
            <w:vAlign w:val="bottom"/>
          </w:tcPr>
          <w:p w:rsidR="00F732D8" w:rsidRPr="00851E0F" w:rsidRDefault="00F732D8" w:rsidP="00E01885">
            <w:pPr>
              <w:pBdr>
                <w:bottom w:val="single" w:sz="4" w:space="1" w:color="auto"/>
              </w:pBdr>
              <w:spacing w:line="240" w:lineRule="exact"/>
              <w:ind w:right="-18"/>
              <w:jc w:val="center"/>
              <w:rPr>
                <w:rFonts w:ascii="Arial" w:hAnsi="Arial" w:cs="Arial"/>
                <w:b/>
                <w:bCs/>
                <w:sz w:val="18"/>
                <w:szCs w:val="18"/>
                <w:lang w:bidi="th-TH"/>
              </w:rPr>
            </w:pPr>
          </w:p>
          <w:p w:rsidR="00F732D8" w:rsidRPr="00851E0F" w:rsidRDefault="00F732D8" w:rsidP="00E01885">
            <w:pPr>
              <w:pBdr>
                <w:bottom w:val="single" w:sz="4" w:space="1" w:color="auto"/>
              </w:pBdr>
              <w:spacing w:line="240" w:lineRule="exact"/>
              <w:ind w:right="-18"/>
              <w:jc w:val="center"/>
              <w:rPr>
                <w:rFonts w:ascii="Arial" w:hAnsi="Arial" w:cs="Arial"/>
                <w:b/>
                <w:bCs/>
                <w:color w:val="000000"/>
                <w:spacing w:val="-4"/>
                <w:sz w:val="18"/>
                <w:szCs w:val="18"/>
                <w:cs/>
                <w:lang w:bidi="th-TH"/>
              </w:rPr>
            </w:pPr>
            <w:r w:rsidRPr="00851E0F">
              <w:rPr>
                <w:rFonts w:ascii="Arial" w:hAnsi="Arial" w:cs="Arial"/>
                <w:b/>
                <w:bCs/>
                <w:sz w:val="18"/>
                <w:szCs w:val="18"/>
                <w:lang w:bidi="th-TH"/>
              </w:rPr>
              <w:t>Parent Company</w:t>
            </w:r>
          </w:p>
        </w:tc>
        <w:tc>
          <w:tcPr>
            <w:tcW w:w="487" w:type="pct"/>
            <w:vMerge w:val="restart"/>
            <w:vAlign w:val="bottom"/>
          </w:tcPr>
          <w:p w:rsidR="00F732D8" w:rsidRPr="00851E0F" w:rsidRDefault="00F732D8" w:rsidP="00E01885">
            <w:pPr>
              <w:pBdr>
                <w:bottom w:val="single" w:sz="4" w:space="1" w:color="auto"/>
              </w:pBdr>
              <w:spacing w:line="240" w:lineRule="exact"/>
              <w:ind w:right="-18"/>
              <w:jc w:val="center"/>
              <w:rPr>
                <w:rFonts w:ascii="Arial" w:hAnsi="Arial" w:cs="Arial"/>
                <w:b/>
                <w:bCs/>
                <w:sz w:val="18"/>
                <w:szCs w:val="18"/>
                <w:lang w:bidi="th-TH"/>
              </w:rPr>
            </w:pPr>
          </w:p>
          <w:p w:rsidR="00F732D8" w:rsidRPr="00851E0F" w:rsidRDefault="00F732D8" w:rsidP="00E01885">
            <w:pPr>
              <w:pBdr>
                <w:bottom w:val="single" w:sz="4" w:space="1" w:color="auto"/>
              </w:pBdr>
              <w:spacing w:line="240" w:lineRule="exact"/>
              <w:ind w:right="-18"/>
              <w:jc w:val="center"/>
              <w:rPr>
                <w:rFonts w:ascii="Arial" w:hAnsi="Arial" w:cs="Arial"/>
                <w:b/>
                <w:bCs/>
                <w:sz w:val="18"/>
                <w:szCs w:val="18"/>
                <w:lang w:bidi="th-TH"/>
              </w:rPr>
            </w:pPr>
          </w:p>
          <w:p w:rsidR="00F732D8" w:rsidRPr="00851E0F" w:rsidRDefault="00F732D8" w:rsidP="00E01885">
            <w:pPr>
              <w:pBdr>
                <w:bottom w:val="single" w:sz="4" w:space="1" w:color="auto"/>
              </w:pBdr>
              <w:spacing w:line="240" w:lineRule="exact"/>
              <w:ind w:right="-18"/>
              <w:jc w:val="center"/>
              <w:rPr>
                <w:rFonts w:ascii="Arial" w:hAnsi="Arial" w:cs="Arial"/>
                <w:b/>
                <w:bCs/>
                <w:color w:val="000000"/>
                <w:spacing w:val="-4"/>
                <w:sz w:val="18"/>
                <w:szCs w:val="18"/>
                <w:cs/>
                <w:lang w:bidi="th-TH"/>
              </w:rPr>
            </w:pPr>
            <w:r w:rsidRPr="00851E0F">
              <w:rPr>
                <w:rFonts w:ascii="Arial" w:hAnsi="Arial" w:cs="Arial"/>
                <w:b/>
                <w:bCs/>
                <w:sz w:val="18"/>
                <w:szCs w:val="18"/>
                <w:lang w:bidi="th-TH"/>
              </w:rPr>
              <w:t>Total</w:t>
            </w:r>
          </w:p>
        </w:tc>
        <w:tc>
          <w:tcPr>
            <w:tcW w:w="483" w:type="pct"/>
            <w:vMerge w:val="restart"/>
            <w:vAlign w:val="bottom"/>
          </w:tcPr>
          <w:p w:rsidR="00F732D8" w:rsidRPr="00851E0F" w:rsidRDefault="00F732D8" w:rsidP="00E01885">
            <w:pPr>
              <w:pBdr>
                <w:bottom w:val="single" w:sz="4" w:space="1" w:color="auto"/>
              </w:pBdr>
              <w:spacing w:line="240" w:lineRule="exact"/>
              <w:ind w:right="-18"/>
              <w:jc w:val="center"/>
              <w:rPr>
                <w:rFonts w:ascii="Arial" w:hAnsi="Arial" w:cs="Arial"/>
                <w:b/>
                <w:bCs/>
                <w:sz w:val="18"/>
                <w:szCs w:val="18"/>
                <w:lang w:bidi="th-TH"/>
              </w:rPr>
            </w:pPr>
          </w:p>
          <w:p w:rsidR="00F732D8" w:rsidRPr="00851E0F" w:rsidRDefault="00DC40AB" w:rsidP="00E01885">
            <w:pPr>
              <w:pBdr>
                <w:bottom w:val="single" w:sz="4" w:space="1" w:color="auto"/>
              </w:pBdr>
              <w:spacing w:line="240" w:lineRule="exact"/>
              <w:ind w:right="-18"/>
              <w:jc w:val="center"/>
              <w:rPr>
                <w:rFonts w:ascii="Arial" w:hAnsi="Arial" w:cs="Arial"/>
                <w:b/>
                <w:bCs/>
                <w:color w:val="000000"/>
                <w:spacing w:val="-4"/>
                <w:sz w:val="18"/>
                <w:szCs w:val="18"/>
                <w:cs/>
                <w:lang w:bidi="th-TH"/>
              </w:rPr>
            </w:pPr>
            <w:r w:rsidRPr="00851E0F">
              <w:rPr>
                <w:rFonts w:ascii="Arial" w:hAnsi="Arial" w:cs="Arial"/>
                <w:b/>
                <w:bCs/>
                <w:sz w:val="18"/>
                <w:szCs w:val="18"/>
                <w:lang w:bidi="th-TH"/>
              </w:rPr>
              <w:t>Eli</w:t>
            </w:r>
            <w:r w:rsidR="00007F0D" w:rsidRPr="00851E0F">
              <w:rPr>
                <w:rFonts w:ascii="Arial" w:hAnsi="Arial" w:cs="Arial"/>
                <w:b/>
                <w:bCs/>
                <w:sz w:val="18"/>
                <w:szCs w:val="18"/>
                <w:lang w:bidi="th-TH"/>
              </w:rPr>
              <w:t xml:space="preserve">minited </w:t>
            </w:r>
            <w:r w:rsidR="00F732D8" w:rsidRPr="00851E0F">
              <w:rPr>
                <w:rFonts w:ascii="Arial" w:hAnsi="Arial" w:cs="Arial"/>
                <w:b/>
                <w:bCs/>
                <w:sz w:val="18"/>
                <w:szCs w:val="18"/>
                <w:lang w:bidi="th-TH"/>
              </w:rPr>
              <w:t>transaction</w:t>
            </w:r>
          </w:p>
        </w:tc>
        <w:tc>
          <w:tcPr>
            <w:tcW w:w="486" w:type="pct"/>
            <w:vMerge w:val="restart"/>
            <w:vAlign w:val="bottom"/>
          </w:tcPr>
          <w:p w:rsidR="00F732D8" w:rsidRPr="00851E0F" w:rsidRDefault="00F732D8" w:rsidP="00E01885">
            <w:pPr>
              <w:pBdr>
                <w:bottom w:val="single" w:sz="4" w:space="1" w:color="auto"/>
              </w:pBdr>
              <w:spacing w:line="240" w:lineRule="exact"/>
              <w:ind w:right="-18"/>
              <w:jc w:val="center"/>
              <w:rPr>
                <w:rFonts w:ascii="Arial" w:hAnsi="Arial" w:cs="Arial"/>
                <w:b/>
                <w:bCs/>
                <w:sz w:val="18"/>
                <w:szCs w:val="18"/>
                <w:lang w:bidi="th-TH"/>
              </w:rPr>
            </w:pPr>
          </w:p>
          <w:p w:rsidR="00F732D8" w:rsidRPr="00851E0F" w:rsidRDefault="00F732D8" w:rsidP="00E01885">
            <w:pPr>
              <w:pBdr>
                <w:bottom w:val="single" w:sz="4" w:space="1" w:color="auto"/>
              </w:pBdr>
              <w:spacing w:line="240" w:lineRule="exact"/>
              <w:ind w:right="-18"/>
              <w:jc w:val="center"/>
              <w:rPr>
                <w:rFonts w:ascii="Arial" w:hAnsi="Arial" w:cs="Arial"/>
                <w:b/>
                <w:bCs/>
                <w:sz w:val="18"/>
                <w:szCs w:val="18"/>
                <w:lang w:bidi="th-TH"/>
              </w:rPr>
            </w:pPr>
          </w:p>
          <w:p w:rsidR="00F732D8" w:rsidRPr="00851E0F" w:rsidRDefault="00F732D8" w:rsidP="00E01885">
            <w:pPr>
              <w:pBdr>
                <w:bottom w:val="single" w:sz="4" w:space="1" w:color="auto"/>
              </w:pBdr>
              <w:spacing w:line="240" w:lineRule="exact"/>
              <w:ind w:right="-18"/>
              <w:jc w:val="center"/>
              <w:rPr>
                <w:rFonts w:ascii="Arial" w:hAnsi="Arial" w:cs="Arial"/>
                <w:b/>
                <w:bCs/>
                <w:color w:val="000000"/>
                <w:spacing w:val="-4"/>
                <w:sz w:val="18"/>
                <w:szCs w:val="18"/>
                <w:cs/>
                <w:lang w:bidi="th-TH"/>
              </w:rPr>
            </w:pPr>
            <w:r w:rsidRPr="00851E0F">
              <w:rPr>
                <w:rFonts w:ascii="Arial" w:hAnsi="Arial" w:cs="Arial"/>
                <w:b/>
                <w:bCs/>
                <w:sz w:val="18"/>
                <w:szCs w:val="18"/>
                <w:lang w:bidi="th-TH"/>
              </w:rPr>
              <w:t>Total</w:t>
            </w:r>
          </w:p>
        </w:tc>
      </w:tr>
      <w:tr w:rsidR="00F732D8" w:rsidRPr="00851E0F" w:rsidTr="003D4258">
        <w:trPr>
          <w:trHeight w:val="60"/>
        </w:trPr>
        <w:tc>
          <w:tcPr>
            <w:tcW w:w="1219" w:type="pct"/>
            <w:shd w:val="clear" w:color="auto" w:fill="auto"/>
            <w:noWrap/>
            <w:vAlign w:val="bottom"/>
          </w:tcPr>
          <w:p w:rsidR="00F732D8" w:rsidRPr="00851E0F" w:rsidRDefault="00F732D8" w:rsidP="00E01885">
            <w:pPr>
              <w:spacing w:line="240" w:lineRule="exact"/>
              <w:ind w:right="-18"/>
              <w:jc w:val="center"/>
              <w:rPr>
                <w:rFonts w:ascii="Arial" w:hAnsi="Arial" w:cs="Arial"/>
                <w:b/>
                <w:bCs/>
                <w:color w:val="000000"/>
                <w:spacing w:val="-4"/>
                <w:sz w:val="18"/>
                <w:szCs w:val="18"/>
                <w:lang w:bidi="th-TH"/>
              </w:rPr>
            </w:pPr>
          </w:p>
        </w:tc>
        <w:tc>
          <w:tcPr>
            <w:tcW w:w="460" w:type="pct"/>
            <w:shd w:val="clear" w:color="auto" w:fill="auto"/>
            <w:noWrap/>
            <w:vAlign w:val="bottom"/>
          </w:tcPr>
          <w:p w:rsidR="00F732D8" w:rsidRPr="00851E0F" w:rsidRDefault="00F732D8" w:rsidP="00E01885">
            <w:pPr>
              <w:pBdr>
                <w:bottom w:val="single" w:sz="4" w:space="1" w:color="auto"/>
              </w:pBdr>
              <w:spacing w:line="240" w:lineRule="exact"/>
              <w:ind w:right="-18"/>
              <w:jc w:val="center"/>
              <w:rPr>
                <w:rFonts w:ascii="Arial" w:hAnsi="Arial" w:cs="Arial"/>
                <w:b/>
                <w:bCs/>
                <w:sz w:val="18"/>
                <w:szCs w:val="18"/>
                <w:lang w:bidi="th-TH"/>
              </w:rPr>
            </w:pPr>
            <w:r w:rsidRPr="00851E0F">
              <w:rPr>
                <w:rFonts w:ascii="Arial" w:hAnsi="Arial" w:cs="Arial"/>
                <w:b/>
                <w:bCs/>
                <w:sz w:val="18"/>
                <w:szCs w:val="18"/>
                <w:lang w:bidi="th-TH"/>
              </w:rPr>
              <w:t>Oversea</w:t>
            </w:r>
          </w:p>
        </w:tc>
        <w:tc>
          <w:tcPr>
            <w:tcW w:w="447" w:type="pct"/>
            <w:shd w:val="clear" w:color="auto" w:fill="auto"/>
            <w:noWrap/>
            <w:vAlign w:val="bottom"/>
          </w:tcPr>
          <w:p w:rsidR="00F732D8" w:rsidRPr="00851E0F" w:rsidRDefault="00F732D8" w:rsidP="00E01885">
            <w:pPr>
              <w:pBdr>
                <w:bottom w:val="single" w:sz="4" w:space="1" w:color="auto"/>
              </w:pBdr>
              <w:spacing w:line="240" w:lineRule="exact"/>
              <w:ind w:right="-18"/>
              <w:jc w:val="center"/>
              <w:rPr>
                <w:rFonts w:ascii="Arial" w:hAnsi="Arial" w:cs="Arial"/>
                <w:b/>
                <w:bCs/>
                <w:sz w:val="18"/>
                <w:szCs w:val="18"/>
                <w:rtl/>
                <w:cs/>
              </w:rPr>
            </w:pPr>
            <w:r w:rsidRPr="00851E0F">
              <w:rPr>
                <w:rFonts w:ascii="Arial" w:hAnsi="Arial" w:cs="Arial"/>
                <w:b/>
                <w:bCs/>
                <w:sz w:val="18"/>
                <w:szCs w:val="18"/>
                <w:lang w:bidi="th-TH"/>
              </w:rPr>
              <w:t>Domestics</w:t>
            </w:r>
          </w:p>
        </w:tc>
        <w:tc>
          <w:tcPr>
            <w:tcW w:w="479" w:type="pct"/>
            <w:shd w:val="clear" w:color="auto" w:fill="auto"/>
            <w:noWrap/>
            <w:vAlign w:val="bottom"/>
          </w:tcPr>
          <w:p w:rsidR="00F732D8" w:rsidRPr="00851E0F" w:rsidRDefault="00F732D8" w:rsidP="00E01885">
            <w:pPr>
              <w:pBdr>
                <w:bottom w:val="single" w:sz="4" w:space="1" w:color="auto"/>
              </w:pBdr>
              <w:spacing w:line="240" w:lineRule="exact"/>
              <w:ind w:right="-18"/>
              <w:jc w:val="center"/>
              <w:rPr>
                <w:rFonts w:ascii="Arial" w:hAnsi="Arial" w:cs="Arial"/>
                <w:b/>
                <w:bCs/>
                <w:sz w:val="18"/>
                <w:szCs w:val="18"/>
                <w:rtl/>
                <w:cs/>
              </w:rPr>
            </w:pPr>
            <w:r w:rsidRPr="00851E0F">
              <w:rPr>
                <w:rFonts w:ascii="Arial" w:hAnsi="Arial" w:cs="Arial"/>
                <w:b/>
                <w:bCs/>
                <w:sz w:val="18"/>
                <w:szCs w:val="18"/>
                <w:lang w:bidi="th-TH"/>
              </w:rPr>
              <w:t>Total</w:t>
            </w:r>
          </w:p>
        </w:tc>
        <w:tc>
          <w:tcPr>
            <w:tcW w:w="445" w:type="pct"/>
            <w:vMerge/>
          </w:tcPr>
          <w:p w:rsidR="00F732D8" w:rsidRPr="00851E0F" w:rsidRDefault="00F732D8" w:rsidP="00E01885">
            <w:pPr>
              <w:pBdr>
                <w:bottom w:val="single" w:sz="4" w:space="1" w:color="auto"/>
              </w:pBdr>
              <w:spacing w:line="240" w:lineRule="exact"/>
              <w:ind w:right="-18"/>
              <w:jc w:val="center"/>
              <w:rPr>
                <w:rFonts w:ascii="Arial" w:hAnsi="Arial" w:cs="Arial"/>
                <w:b/>
                <w:bCs/>
                <w:sz w:val="18"/>
                <w:szCs w:val="18"/>
                <w:cs/>
                <w:lang w:bidi="th-TH"/>
              </w:rPr>
            </w:pPr>
          </w:p>
        </w:tc>
        <w:tc>
          <w:tcPr>
            <w:tcW w:w="494" w:type="pct"/>
            <w:vMerge/>
          </w:tcPr>
          <w:p w:rsidR="00F732D8" w:rsidRPr="00851E0F" w:rsidRDefault="00F732D8" w:rsidP="00E01885">
            <w:pPr>
              <w:pBdr>
                <w:bottom w:val="single" w:sz="4" w:space="1" w:color="auto"/>
              </w:pBdr>
              <w:spacing w:line="240" w:lineRule="exact"/>
              <w:ind w:right="-18"/>
              <w:jc w:val="center"/>
              <w:rPr>
                <w:rFonts w:ascii="Arial" w:hAnsi="Arial" w:cs="Arial"/>
                <w:b/>
                <w:bCs/>
                <w:sz w:val="18"/>
                <w:szCs w:val="18"/>
                <w:cs/>
                <w:lang w:bidi="th-TH"/>
              </w:rPr>
            </w:pPr>
          </w:p>
        </w:tc>
        <w:tc>
          <w:tcPr>
            <w:tcW w:w="487" w:type="pct"/>
            <w:vMerge/>
          </w:tcPr>
          <w:p w:rsidR="00F732D8" w:rsidRPr="00851E0F" w:rsidRDefault="00F732D8" w:rsidP="00E01885">
            <w:pPr>
              <w:pBdr>
                <w:bottom w:val="single" w:sz="4" w:space="1" w:color="auto"/>
              </w:pBdr>
              <w:spacing w:line="240" w:lineRule="exact"/>
              <w:ind w:right="-18"/>
              <w:jc w:val="center"/>
              <w:rPr>
                <w:rFonts w:ascii="Arial" w:hAnsi="Arial" w:cs="Arial"/>
                <w:b/>
                <w:bCs/>
                <w:sz w:val="18"/>
                <w:szCs w:val="18"/>
                <w:cs/>
                <w:lang w:bidi="th-TH"/>
              </w:rPr>
            </w:pPr>
          </w:p>
        </w:tc>
        <w:tc>
          <w:tcPr>
            <w:tcW w:w="483" w:type="pct"/>
            <w:vMerge/>
          </w:tcPr>
          <w:p w:rsidR="00F732D8" w:rsidRPr="00851E0F" w:rsidRDefault="00F732D8" w:rsidP="00E01885">
            <w:pPr>
              <w:pBdr>
                <w:bottom w:val="single" w:sz="4" w:space="1" w:color="auto"/>
              </w:pBdr>
              <w:spacing w:line="240" w:lineRule="exact"/>
              <w:ind w:right="-18"/>
              <w:jc w:val="center"/>
              <w:rPr>
                <w:rFonts w:ascii="Arial" w:hAnsi="Arial" w:cs="Arial"/>
                <w:b/>
                <w:bCs/>
                <w:sz w:val="18"/>
                <w:szCs w:val="18"/>
                <w:cs/>
                <w:lang w:bidi="th-TH"/>
              </w:rPr>
            </w:pPr>
          </w:p>
        </w:tc>
        <w:tc>
          <w:tcPr>
            <w:tcW w:w="486" w:type="pct"/>
            <w:vMerge/>
          </w:tcPr>
          <w:p w:rsidR="00F732D8" w:rsidRPr="00851E0F" w:rsidRDefault="00F732D8" w:rsidP="00E01885">
            <w:pPr>
              <w:pBdr>
                <w:bottom w:val="single" w:sz="4" w:space="1" w:color="auto"/>
              </w:pBdr>
              <w:spacing w:line="240" w:lineRule="exact"/>
              <w:ind w:right="-18"/>
              <w:jc w:val="center"/>
              <w:rPr>
                <w:rFonts w:ascii="Arial" w:hAnsi="Arial" w:cs="Arial"/>
                <w:b/>
                <w:bCs/>
                <w:sz w:val="18"/>
                <w:szCs w:val="18"/>
                <w:cs/>
                <w:lang w:bidi="th-TH"/>
              </w:rPr>
            </w:pPr>
          </w:p>
        </w:tc>
      </w:tr>
      <w:tr w:rsidR="00F732D8" w:rsidRPr="00851E0F" w:rsidTr="003D4258">
        <w:trPr>
          <w:trHeight w:val="80"/>
        </w:trPr>
        <w:tc>
          <w:tcPr>
            <w:tcW w:w="1219" w:type="pct"/>
            <w:shd w:val="clear" w:color="auto" w:fill="auto"/>
            <w:noWrap/>
            <w:vAlign w:val="bottom"/>
          </w:tcPr>
          <w:p w:rsidR="00F732D8" w:rsidRPr="00851E0F" w:rsidRDefault="00F732D8" w:rsidP="00E01885">
            <w:pPr>
              <w:spacing w:line="140" w:lineRule="exact"/>
              <w:ind w:left="547"/>
              <w:jc w:val="thaiDistribute"/>
              <w:rPr>
                <w:rFonts w:ascii="Arial" w:hAnsi="Arial" w:cs="Arial"/>
                <w:color w:val="000000"/>
                <w:spacing w:val="-6"/>
                <w:sz w:val="18"/>
                <w:szCs w:val="18"/>
                <w:cs/>
                <w:lang w:bidi="th-TH"/>
              </w:rPr>
            </w:pPr>
          </w:p>
        </w:tc>
        <w:tc>
          <w:tcPr>
            <w:tcW w:w="460" w:type="pct"/>
            <w:shd w:val="clear" w:color="auto" w:fill="auto"/>
            <w:noWrap/>
            <w:vAlign w:val="bottom"/>
          </w:tcPr>
          <w:p w:rsidR="00F732D8" w:rsidRPr="00851E0F" w:rsidRDefault="00F732D8" w:rsidP="00E01885">
            <w:pPr>
              <w:spacing w:line="140" w:lineRule="exact"/>
              <w:ind w:left="547"/>
              <w:jc w:val="thaiDistribute"/>
              <w:rPr>
                <w:rFonts w:ascii="Arial" w:hAnsi="Arial" w:cs="Arial"/>
                <w:color w:val="000000"/>
                <w:spacing w:val="-6"/>
                <w:sz w:val="18"/>
                <w:szCs w:val="18"/>
                <w:lang w:bidi="th-TH"/>
              </w:rPr>
            </w:pPr>
          </w:p>
        </w:tc>
        <w:tc>
          <w:tcPr>
            <w:tcW w:w="447" w:type="pct"/>
            <w:shd w:val="clear" w:color="auto" w:fill="auto"/>
            <w:noWrap/>
            <w:vAlign w:val="bottom"/>
          </w:tcPr>
          <w:p w:rsidR="00F732D8" w:rsidRPr="00851E0F" w:rsidRDefault="00F732D8" w:rsidP="00E01885">
            <w:pPr>
              <w:spacing w:line="140" w:lineRule="exact"/>
              <w:ind w:left="547"/>
              <w:jc w:val="thaiDistribute"/>
              <w:rPr>
                <w:rFonts w:ascii="Arial" w:hAnsi="Arial" w:cs="Arial"/>
                <w:color w:val="000000"/>
                <w:spacing w:val="-6"/>
                <w:sz w:val="18"/>
                <w:szCs w:val="18"/>
                <w:lang w:bidi="th-TH"/>
              </w:rPr>
            </w:pPr>
          </w:p>
        </w:tc>
        <w:tc>
          <w:tcPr>
            <w:tcW w:w="479" w:type="pct"/>
            <w:shd w:val="clear" w:color="auto" w:fill="auto"/>
            <w:noWrap/>
            <w:vAlign w:val="bottom"/>
          </w:tcPr>
          <w:p w:rsidR="00F732D8" w:rsidRPr="00851E0F" w:rsidRDefault="00F732D8" w:rsidP="00E01885">
            <w:pPr>
              <w:spacing w:line="140" w:lineRule="exact"/>
              <w:ind w:left="547"/>
              <w:jc w:val="thaiDistribute"/>
              <w:rPr>
                <w:rFonts w:ascii="Arial" w:hAnsi="Arial" w:cs="Arial"/>
                <w:color w:val="000000"/>
                <w:spacing w:val="-6"/>
                <w:sz w:val="18"/>
                <w:szCs w:val="18"/>
                <w:lang w:bidi="th-TH"/>
              </w:rPr>
            </w:pPr>
          </w:p>
        </w:tc>
        <w:tc>
          <w:tcPr>
            <w:tcW w:w="445" w:type="pct"/>
          </w:tcPr>
          <w:p w:rsidR="00F732D8" w:rsidRPr="00851E0F" w:rsidRDefault="00F732D8" w:rsidP="00E01885">
            <w:pPr>
              <w:spacing w:line="140" w:lineRule="exact"/>
              <w:ind w:left="547"/>
              <w:jc w:val="thaiDistribute"/>
              <w:rPr>
                <w:rFonts w:ascii="Arial" w:hAnsi="Arial" w:cs="Arial"/>
                <w:color w:val="000000"/>
                <w:spacing w:val="-6"/>
                <w:sz w:val="18"/>
                <w:szCs w:val="18"/>
                <w:lang w:bidi="th-TH"/>
              </w:rPr>
            </w:pPr>
          </w:p>
        </w:tc>
        <w:tc>
          <w:tcPr>
            <w:tcW w:w="494" w:type="pct"/>
          </w:tcPr>
          <w:p w:rsidR="00F732D8" w:rsidRPr="00851E0F" w:rsidRDefault="00F732D8" w:rsidP="00E01885">
            <w:pPr>
              <w:spacing w:line="140" w:lineRule="exact"/>
              <w:ind w:left="547"/>
              <w:jc w:val="thaiDistribute"/>
              <w:rPr>
                <w:rFonts w:ascii="Arial" w:hAnsi="Arial" w:cs="Arial"/>
                <w:color w:val="000000"/>
                <w:spacing w:val="-6"/>
                <w:sz w:val="18"/>
                <w:szCs w:val="18"/>
                <w:lang w:bidi="th-TH"/>
              </w:rPr>
            </w:pPr>
          </w:p>
        </w:tc>
        <w:tc>
          <w:tcPr>
            <w:tcW w:w="487" w:type="pct"/>
          </w:tcPr>
          <w:p w:rsidR="00F732D8" w:rsidRPr="00851E0F" w:rsidRDefault="00F732D8" w:rsidP="00E01885">
            <w:pPr>
              <w:spacing w:line="140" w:lineRule="exact"/>
              <w:ind w:left="547"/>
              <w:jc w:val="thaiDistribute"/>
              <w:rPr>
                <w:rFonts w:ascii="Arial" w:hAnsi="Arial" w:cs="Arial"/>
                <w:color w:val="000000"/>
                <w:spacing w:val="-6"/>
                <w:sz w:val="18"/>
                <w:szCs w:val="18"/>
                <w:lang w:bidi="th-TH"/>
              </w:rPr>
            </w:pPr>
          </w:p>
        </w:tc>
        <w:tc>
          <w:tcPr>
            <w:tcW w:w="483" w:type="pct"/>
          </w:tcPr>
          <w:p w:rsidR="00F732D8" w:rsidRPr="00851E0F" w:rsidRDefault="00F732D8" w:rsidP="00E01885">
            <w:pPr>
              <w:spacing w:line="140" w:lineRule="exact"/>
              <w:ind w:left="547"/>
              <w:jc w:val="thaiDistribute"/>
              <w:rPr>
                <w:rFonts w:ascii="Arial" w:hAnsi="Arial" w:cs="Arial"/>
                <w:color w:val="000000"/>
                <w:spacing w:val="-6"/>
                <w:sz w:val="18"/>
                <w:szCs w:val="18"/>
                <w:lang w:bidi="th-TH"/>
              </w:rPr>
            </w:pPr>
          </w:p>
        </w:tc>
        <w:tc>
          <w:tcPr>
            <w:tcW w:w="486" w:type="pct"/>
          </w:tcPr>
          <w:p w:rsidR="00F732D8" w:rsidRPr="00851E0F" w:rsidRDefault="00F732D8" w:rsidP="00E01885">
            <w:pPr>
              <w:spacing w:line="140" w:lineRule="exact"/>
              <w:ind w:left="547"/>
              <w:jc w:val="thaiDistribute"/>
              <w:rPr>
                <w:rFonts w:ascii="Arial" w:hAnsi="Arial" w:cs="Arial"/>
                <w:color w:val="000000"/>
                <w:spacing w:val="-6"/>
                <w:sz w:val="18"/>
                <w:szCs w:val="18"/>
                <w:lang w:bidi="th-TH"/>
              </w:rPr>
            </w:pPr>
          </w:p>
        </w:tc>
      </w:tr>
      <w:tr w:rsidR="00F732D8" w:rsidRPr="00851E0F" w:rsidTr="003D4258">
        <w:trPr>
          <w:trHeight w:val="80"/>
        </w:trPr>
        <w:tc>
          <w:tcPr>
            <w:tcW w:w="1219" w:type="pct"/>
            <w:shd w:val="clear" w:color="auto" w:fill="auto"/>
            <w:noWrap/>
            <w:vAlign w:val="bottom"/>
          </w:tcPr>
          <w:p w:rsidR="00F732D8" w:rsidRPr="00851E0F" w:rsidRDefault="00F732D8" w:rsidP="00E01885">
            <w:pPr>
              <w:spacing w:line="240" w:lineRule="exact"/>
              <w:ind w:left="162" w:hanging="162"/>
              <w:rPr>
                <w:rFonts w:ascii="Arial" w:hAnsi="Arial" w:cs="Arial"/>
                <w:color w:val="000000"/>
                <w:spacing w:val="-4"/>
                <w:sz w:val="18"/>
                <w:szCs w:val="18"/>
                <w:lang w:bidi="th-TH"/>
              </w:rPr>
            </w:pPr>
            <w:r w:rsidRPr="00851E0F">
              <w:rPr>
                <w:rFonts w:ascii="Arial" w:hAnsi="Arial" w:cs="Arial"/>
                <w:color w:val="000000"/>
                <w:spacing w:val="-4"/>
                <w:sz w:val="18"/>
                <w:szCs w:val="18"/>
                <w:lang w:bidi="th-TH"/>
              </w:rPr>
              <w:t>Sales</w:t>
            </w:r>
          </w:p>
        </w:tc>
        <w:tc>
          <w:tcPr>
            <w:tcW w:w="460" w:type="pct"/>
            <w:shd w:val="clear" w:color="auto" w:fill="auto"/>
            <w:noWrap/>
            <w:vAlign w:val="bottom"/>
          </w:tcPr>
          <w:p w:rsidR="00F732D8" w:rsidRPr="00851E0F" w:rsidRDefault="00F732D8" w:rsidP="00E01885">
            <w:pPr>
              <w:spacing w:line="240" w:lineRule="exact"/>
              <w:ind w:left="-18" w:right="-18"/>
              <w:jc w:val="right"/>
              <w:rPr>
                <w:rFonts w:ascii="Arial" w:hAnsi="Arial" w:cs="Arial"/>
                <w:color w:val="000000"/>
                <w:sz w:val="18"/>
                <w:szCs w:val="18"/>
              </w:rPr>
            </w:pPr>
            <w:r w:rsidRPr="00851E0F">
              <w:rPr>
                <w:rFonts w:ascii="Arial" w:hAnsi="Arial" w:cs="Arial"/>
                <w:color w:val="000000"/>
                <w:sz w:val="18"/>
                <w:szCs w:val="18"/>
              </w:rPr>
              <w:t>136,697,825</w:t>
            </w:r>
          </w:p>
        </w:tc>
        <w:tc>
          <w:tcPr>
            <w:tcW w:w="447" w:type="pct"/>
            <w:shd w:val="clear" w:color="auto" w:fill="auto"/>
            <w:noWrap/>
            <w:vAlign w:val="bottom"/>
          </w:tcPr>
          <w:p w:rsidR="00F732D8" w:rsidRPr="00851E0F" w:rsidRDefault="00F732D8" w:rsidP="00E01885">
            <w:pPr>
              <w:spacing w:line="240" w:lineRule="exact"/>
              <w:ind w:left="-18" w:right="-18"/>
              <w:jc w:val="right"/>
              <w:rPr>
                <w:rFonts w:ascii="Arial" w:hAnsi="Arial" w:cs="Arial"/>
                <w:color w:val="000000"/>
                <w:sz w:val="18"/>
                <w:szCs w:val="18"/>
              </w:rPr>
            </w:pPr>
            <w:r w:rsidRPr="00851E0F">
              <w:rPr>
                <w:rFonts w:ascii="Arial" w:hAnsi="Arial" w:cs="Arial"/>
                <w:color w:val="000000"/>
                <w:sz w:val="18"/>
                <w:szCs w:val="18"/>
              </w:rPr>
              <w:t>46,460,920</w:t>
            </w:r>
          </w:p>
        </w:tc>
        <w:tc>
          <w:tcPr>
            <w:tcW w:w="479" w:type="pct"/>
            <w:shd w:val="clear" w:color="auto" w:fill="auto"/>
            <w:noWrap/>
            <w:vAlign w:val="bottom"/>
          </w:tcPr>
          <w:p w:rsidR="00F732D8" w:rsidRPr="00851E0F" w:rsidRDefault="00F732D8" w:rsidP="00E01885">
            <w:pPr>
              <w:spacing w:line="240" w:lineRule="exact"/>
              <w:ind w:left="-18" w:right="-18"/>
              <w:jc w:val="right"/>
              <w:rPr>
                <w:rFonts w:ascii="Arial" w:hAnsi="Arial" w:cs="Arial"/>
                <w:color w:val="000000"/>
                <w:sz w:val="18"/>
                <w:szCs w:val="18"/>
              </w:rPr>
            </w:pPr>
            <w:r w:rsidRPr="00851E0F">
              <w:rPr>
                <w:rFonts w:ascii="Arial" w:hAnsi="Arial" w:cs="Arial"/>
                <w:color w:val="000000"/>
                <w:sz w:val="18"/>
                <w:szCs w:val="18"/>
              </w:rPr>
              <w:t>183,158,745</w:t>
            </w:r>
          </w:p>
        </w:tc>
        <w:tc>
          <w:tcPr>
            <w:tcW w:w="445" w:type="pct"/>
            <w:vAlign w:val="bottom"/>
          </w:tcPr>
          <w:p w:rsidR="00F732D8" w:rsidRPr="00851E0F" w:rsidRDefault="00F732D8" w:rsidP="00E01885">
            <w:pPr>
              <w:spacing w:line="240" w:lineRule="exact"/>
              <w:ind w:left="-18" w:right="-18"/>
              <w:jc w:val="center"/>
              <w:rPr>
                <w:rFonts w:ascii="Angsana New" w:hAnsi="Angsana New" w:cs="Angsana New"/>
                <w:color w:val="000000"/>
                <w:spacing w:val="-4"/>
                <w:sz w:val="20"/>
                <w:szCs w:val="20"/>
              </w:rPr>
            </w:pPr>
            <w:r w:rsidRPr="00851E0F">
              <w:rPr>
                <w:rFonts w:ascii="Arial" w:hAnsi="Arial" w:cs="Arial"/>
                <w:color w:val="000000"/>
                <w:spacing w:val="-4"/>
                <w:sz w:val="18"/>
                <w:szCs w:val="18"/>
                <w:lang w:bidi="th-TH"/>
              </w:rPr>
              <w:t>-</w:t>
            </w:r>
          </w:p>
        </w:tc>
        <w:tc>
          <w:tcPr>
            <w:tcW w:w="494" w:type="pct"/>
            <w:vAlign w:val="bottom"/>
          </w:tcPr>
          <w:p w:rsidR="00F732D8" w:rsidRPr="00851E0F" w:rsidRDefault="00F732D8" w:rsidP="00E01885">
            <w:pPr>
              <w:spacing w:line="240" w:lineRule="exact"/>
              <w:ind w:left="-18" w:right="-18"/>
              <w:jc w:val="center"/>
              <w:rPr>
                <w:rFonts w:ascii="Angsana New" w:hAnsi="Angsana New" w:cs="Angsana New"/>
                <w:color w:val="000000"/>
                <w:spacing w:val="-4"/>
                <w:sz w:val="20"/>
                <w:szCs w:val="20"/>
              </w:rPr>
            </w:pPr>
            <w:r w:rsidRPr="00851E0F">
              <w:rPr>
                <w:rFonts w:ascii="Arial" w:hAnsi="Arial" w:cs="Arial"/>
                <w:color w:val="000000"/>
                <w:spacing w:val="-4"/>
                <w:sz w:val="18"/>
                <w:szCs w:val="18"/>
                <w:lang w:bidi="th-TH"/>
              </w:rPr>
              <w:t>-</w:t>
            </w:r>
          </w:p>
        </w:tc>
        <w:tc>
          <w:tcPr>
            <w:tcW w:w="487" w:type="pct"/>
            <w:vAlign w:val="bottom"/>
          </w:tcPr>
          <w:p w:rsidR="00F732D8" w:rsidRPr="00851E0F" w:rsidRDefault="00F732D8" w:rsidP="00E01885">
            <w:pPr>
              <w:spacing w:line="240" w:lineRule="exact"/>
              <w:ind w:left="-18" w:right="-18"/>
              <w:jc w:val="right"/>
              <w:rPr>
                <w:rFonts w:ascii="Arial" w:hAnsi="Arial" w:cs="Arial"/>
                <w:color w:val="000000"/>
                <w:sz w:val="18"/>
                <w:szCs w:val="18"/>
              </w:rPr>
            </w:pPr>
            <w:r w:rsidRPr="00851E0F">
              <w:rPr>
                <w:rFonts w:ascii="Arial" w:hAnsi="Arial" w:cs="Arial"/>
                <w:color w:val="000000"/>
                <w:sz w:val="18"/>
                <w:szCs w:val="18"/>
              </w:rPr>
              <w:t>183,158,745</w:t>
            </w:r>
          </w:p>
        </w:tc>
        <w:tc>
          <w:tcPr>
            <w:tcW w:w="483" w:type="pct"/>
            <w:vAlign w:val="bottom"/>
          </w:tcPr>
          <w:p w:rsidR="00F732D8" w:rsidRPr="00851E0F" w:rsidRDefault="00F732D8" w:rsidP="00E01885">
            <w:pPr>
              <w:spacing w:line="240" w:lineRule="exact"/>
              <w:ind w:left="-18" w:right="-18"/>
              <w:jc w:val="center"/>
              <w:rPr>
                <w:rFonts w:ascii="Angsana New" w:hAnsi="Angsana New" w:cs="Angsana New"/>
                <w:color w:val="000000"/>
                <w:spacing w:val="-4"/>
                <w:sz w:val="20"/>
                <w:szCs w:val="20"/>
              </w:rPr>
            </w:pPr>
            <w:r w:rsidRPr="00851E0F">
              <w:rPr>
                <w:rFonts w:ascii="Arial" w:hAnsi="Arial" w:cs="Arial"/>
                <w:color w:val="000000"/>
                <w:spacing w:val="-4"/>
                <w:sz w:val="18"/>
                <w:szCs w:val="18"/>
                <w:lang w:bidi="th-TH"/>
              </w:rPr>
              <w:t>-</w:t>
            </w:r>
          </w:p>
        </w:tc>
        <w:tc>
          <w:tcPr>
            <w:tcW w:w="486" w:type="pct"/>
            <w:vAlign w:val="bottom"/>
          </w:tcPr>
          <w:p w:rsidR="00F732D8" w:rsidRPr="00851E0F" w:rsidRDefault="00F732D8" w:rsidP="00E01885">
            <w:pPr>
              <w:spacing w:line="240" w:lineRule="exact"/>
              <w:ind w:left="-18" w:right="-18"/>
              <w:jc w:val="right"/>
              <w:rPr>
                <w:rFonts w:ascii="Arial" w:hAnsi="Arial" w:cs="Arial"/>
                <w:color w:val="000000"/>
                <w:sz w:val="18"/>
                <w:szCs w:val="18"/>
              </w:rPr>
            </w:pPr>
            <w:r w:rsidRPr="00851E0F">
              <w:rPr>
                <w:rFonts w:ascii="Arial" w:hAnsi="Arial" w:cs="Arial"/>
                <w:color w:val="000000"/>
                <w:sz w:val="18"/>
                <w:szCs w:val="18"/>
              </w:rPr>
              <w:t>183,158,745</w:t>
            </w:r>
          </w:p>
        </w:tc>
      </w:tr>
      <w:tr w:rsidR="00F732D8" w:rsidRPr="00851E0F" w:rsidTr="003D4258">
        <w:trPr>
          <w:trHeight w:val="80"/>
        </w:trPr>
        <w:tc>
          <w:tcPr>
            <w:tcW w:w="1219" w:type="pct"/>
            <w:shd w:val="clear" w:color="auto" w:fill="auto"/>
            <w:noWrap/>
            <w:vAlign w:val="bottom"/>
          </w:tcPr>
          <w:p w:rsidR="00F732D8" w:rsidRPr="00851E0F" w:rsidRDefault="00F732D8" w:rsidP="00DC40AB">
            <w:pPr>
              <w:spacing w:line="240" w:lineRule="exact"/>
              <w:ind w:left="162" w:hanging="162"/>
              <w:rPr>
                <w:rFonts w:ascii="Arial" w:hAnsi="Arial" w:cs="Arial"/>
                <w:color w:val="000000"/>
                <w:spacing w:val="-4"/>
                <w:sz w:val="18"/>
                <w:szCs w:val="18"/>
                <w:lang w:bidi="th-TH"/>
              </w:rPr>
            </w:pPr>
            <w:r w:rsidRPr="00851E0F">
              <w:rPr>
                <w:rFonts w:ascii="Arial" w:hAnsi="Arial" w:cs="Arial"/>
                <w:color w:val="000000"/>
                <w:spacing w:val="-4"/>
                <w:sz w:val="18"/>
                <w:szCs w:val="18"/>
                <w:lang w:bidi="th-TH"/>
              </w:rPr>
              <w:t xml:space="preserve">Cost of </w:t>
            </w:r>
            <w:r w:rsidR="00DC40AB" w:rsidRPr="00851E0F">
              <w:rPr>
                <w:rFonts w:ascii="Arial" w:hAnsi="Arial" w:cs="Arial"/>
                <w:color w:val="000000"/>
                <w:spacing w:val="-4"/>
                <w:sz w:val="18"/>
                <w:szCs w:val="18"/>
                <w:lang w:bidi="th-TH"/>
              </w:rPr>
              <w:t>sales</w:t>
            </w:r>
          </w:p>
        </w:tc>
        <w:tc>
          <w:tcPr>
            <w:tcW w:w="460" w:type="pct"/>
            <w:shd w:val="clear" w:color="auto" w:fill="auto"/>
            <w:noWrap/>
            <w:vAlign w:val="bottom"/>
          </w:tcPr>
          <w:p w:rsidR="00F732D8" w:rsidRPr="00851E0F" w:rsidRDefault="00F732D8" w:rsidP="00E01885">
            <w:pPr>
              <w:pBdr>
                <w:bottom w:val="single" w:sz="4" w:space="1" w:color="auto"/>
              </w:pBdr>
              <w:spacing w:line="240" w:lineRule="exact"/>
              <w:ind w:left="-18" w:right="-18"/>
              <w:jc w:val="right"/>
              <w:rPr>
                <w:rFonts w:ascii="Arial" w:hAnsi="Arial" w:cs="Arial"/>
                <w:color w:val="000000"/>
                <w:sz w:val="18"/>
                <w:szCs w:val="18"/>
              </w:rPr>
            </w:pPr>
            <w:r w:rsidRPr="00851E0F">
              <w:rPr>
                <w:rFonts w:ascii="Arial" w:hAnsi="Arial" w:cs="Arial"/>
                <w:color w:val="000000"/>
                <w:sz w:val="18"/>
                <w:szCs w:val="18"/>
              </w:rPr>
              <w:t>(107,346,377)</w:t>
            </w:r>
          </w:p>
        </w:tc>
        <w:tc>
          <w:tcPr>
            <w:tcW w:w="447" w:type="pct"/>
            <w:shd w:val="clear" w:color="auto" w:fill="auto"/>
            <w:noWrap/>
            <w:vAlign w:val="bottom"/>
          </w:tcPr>
          <w:p w:rsidR="00F732D8" w:rsidRPr="00851E0F" w:rsidRDefault="00F732D8" w:rsidP="00E01885">
            <w:pPr>
              <w:pBdr>
                <w:bottom w:val="single" w:sz="4" w:space="1" w:color="auto"/>
              </w:pBdr>
              <w:spacing w:line="240" w:lineRule="exact"/>
              <w:ind w:left="-18" w:right="-18"/>
              <w:jc w:val="right"/>
              <w:rPr>
                <w:rFonts w:ascii="Arial" w:hAnsi="Arial" w:cs="Arial"/>
                <w:color w:val="000000"/>
                <w:sz w:val="18"/>
                <w:szCs w:val="18"/>
              </w:rPr>
            </w:pPr>
            <w:r w:rsidRPr="00851E0F">
              <w:rPr>
                <w:rFonts w:ascii="Arial" w:hAnsi="Arial" w:cs="Arial"/>
                <w:color w:val="000000"/>
                <w:sz w:val="18"/>
                <w:szCs w:val="18"/>
              </w:rPr>
              <w:t>(36,484,936)</w:t>
            </w:r>
          </w:p>
        </w:tc>
        <w:tc>
          <w:tcPr>
            <w:tcW w:w="479" w:type="pct"/>
            <w:shd w:val="clear" w:color="auto" w:fill="auto"/>
            <w:noWrap/>
            <w:vAlign w:val="bottom"/>
          </w:tcPr>
          <w:p w:rsidR="00F732D8" w:rsidRPr="00851E0F" w:rsidRDefault="00F732D8" w:rsidP="00E01885">
            <w:pPr>
              <w:pBdr>
                <w:bottom w:val="single" w:sz="4" w:space="1" w:color="auto"/>
              </w:pBdr>
              <w:spacing w:line="240" w:lineRule="exact"/>
              <w:ind w:left="-18" w:right="-18"/>
              <w:jc w:val="right"/>
              <w:rPr>
                <w:rFonts w:ascii="Arial" w:hAnsi="Arial" w:cs="Arial"/>
                <w:color w:val="000000"/>
                <w:sz w:val="18"/>
                <w:szCs w:val="18"/>
              </w:rPr>
            </w:pPr>
            <w:r w:rsidRPr="00851E0F">
              <w:rPr>
                <w:rFonts w:ascii="Arial" w:hAnsi="Arial" w:cs="Arial"/>
                <w:color w:val="000000"/>
                <w:sz w:val="18"/>
                <w:szCs w:val="18"/>
              </w:rPr>
              <w:t>(143,831,313)</w:t>
            </w:r>
          </w:p>
        </w:tc>
        <w:tc>
          <w:tcPr>
            <w:tcW w:w="445" w:type="pct"/>
            <w:vAlign w:val="bottom"/>
          </w:tcPr>
          <w:p w:rsidR="00F732D8" w:rsidRPr="00851E0F" w:rsidRDefault="00F732D8" w:rsidP="00E01885">
            <w:pPr>
              <w:pBdr>
                <w:bottom w:val="single" w:sz="4" w:space="1" w:color="auto"/>
              </w:pBdr>
              <w:spacing w:line="240" w:lineRule="exact"/>
              <w:ind w:left="-18" w:right="-18"/>
              <w:jc w:val="center"/>
              <w:rPr>
                <w:rFonts w:ascii="Arial" w:hAnsi="Arial" w:cs="Arial"/>
                <w:color w:val="000000"/>
                <w:spacing w:val="-4"/>
                <w:sz w:val="18"/>
                <w:szCs w:val="18"/>
                <w:lang w:bidi="th-TH"/>
              </w:rPr>
            </w:pPr>
            <w:r w:rsidRPr="00851E0F">
              <w:rPr>
                <w:rFonts w:ascii="Arial" w:hAnsi="Arial" w:cs="Arial"/>
                <w:color w:val="000000"/>
                <w:spacing w:val="-4"/>
                <w:sz w:val="18"/>
                <w:szCs w:val="18"/>
                <w:lang w:bidi="th-TH"/>
              </w:rPr>
              <w:t>-</w:t>
            </w:r>
          </w:p>
        </w:tc>
        <w:tc>
          <w:tcPr>
            <w:tcW w:w="494" w:type="pct"/>
            <w:vAlign w:val="bottom"/>
          </w:tcPr>
          <w:p w:rsidR="00F732D8" w:rsidRPr="00851E0F" w:rsidRDefault="00F732D8" w:rsidP="00E01885">
            <w:pPr>
              <w:pBdr>
                <w:bottom w:val="single" w:sz="4" w:space="1" w:color="auto"/>
              </w:pBdr>
              <w:spacing w:line="240" w:lineRule="exact"/>
              <w:ind w:left="-18" w:right="-18"/>
              <w:jc w:val="center"/>
              <w:rPr>
                <w:rFonts w:ascii="Arial" w:hAnsi="Arial" w:cs="Arial"/>
                <w:color w:val="000000"/>
                <w:sz w:val="18"/>
                <w:szCs w:val="18"/>
              </w:rPr>
            </w:pPr>
            <w:r w:rsidRPr="00851E0F">
              <w:rPr>
                <w:rFonts w:ascii="Arial" w:hAnsi="Arial" w:cs="Arial"/>
                <w:color w:val="000000"/>
                <w:spacing w:val="-4"/>
                <w:sz w:val="18"/>
                <w:szCs w:val="18"/>
                <w:lang w:bidi="th-TH"/>
              </w:rPr>
              <w:t>-</w:t>
            </w:r>
          </w:p>
        </w:tc>
        <w:tc>
          <w:tcPr>
            <w:tcW w:w="487" w:type="pct"/>
            <w:vAlign w:val="bottom"/>
          </w:tcPr>
          <w:p w:rsidR="00F732D8" w:rsidRPr="00851E0F" w:rsidRDefault="00F732D8" w:rsidP="00E01885">
            <w:pPr>
              <w:pBdr>
                <w:bottom w:val="single" w:sz="4" w:space="1" w:color="auto"/>
              </w:pBdr>
              <w:spacing w:line="240" w:lineRule="exact"/>
              <w:ind w:left="-18" w:right="-18"/>
              <w:jc w:val="right"/>
              <w:rPr>
                <w:rFonts w:ascii="Arial" w:hAnsi="Arial" w:cs="Arial"/>
                <w:color w:val="000000"/>
                <w:sz w:val="18"/>
                <w:szCs w:val="18"/>
              </w:rPr>
            </w:pPr>
            <w:r w:rsidRPr="00851E0F">
              <w:rPr>
                <w:rFonts w:ascii="Arial" w:hAnsi="Arial" w:cs="Arial"/>
                <w:color w:val="000000"/>
                <w:sz w:val="18"/>
                <w:szCs w:val="18"/>
              </w:rPr>
              <w:t>(143,831,313)</w:t>
            </w:r>
          </w:p>
        </w:tc>
        <w:tc>
          <w:tcPr>
            <w:tcW w:w="483" w:type="pct"/>
            <w:vAlign w:val="bottom"/>
          </w:tcPr>
          <w:p w:rsidR="00F732D8" w:rsidRPr="00851E0F" w:rsidRDefault="00F732D8" w:rsidP="00E01885">
            <w:pPr>
              <w:pBdr>
                <w:bottom w:val="single" w:sz="4" w:space="1" w:color="auto"/>
              </w:pBdr>
              <w:spacing w:line="240" w:lineRule="exact"/>
              <w:ind w:left="-18" w:right="-18"/>
              <w:jc w:val="center"/>
              <w:rPr>
                <w:rFonts w:ascii="Arial" w:hAnsi="Arial" w:cs="Arial"/>
                <w:color w:val="000000"/>
                <w:spacing w:val="-4"/>
                <w:sz w:val="18"/>
                <w:szCs w:val="18"/>
                <w:lang w:bidi="th-TH"/>
              </w:rPr>
            </w:pPr>
            <w:r w:rsidRPr="00851E0F">
              <w:rPr>
                <w:rFonts w:ascii="Arial" w:hAnsi="Arial" w:cs="Arial"/>
                <w:color w:val="000000"/>
                <w:spacing w:val="-4"/>
                <w:sz w:val="18"/>
                <w:szCs w:val="18"/>
                <w:lang w:bidi="th-TH"/>
              </w:rPr>
              <w:t>-</w:t>
            </w:r>
          </w:p>
        </w:tc>
        <w:tc>
          <w:tcPr>
            <w:tcW w:w="486" w:type="pct"/>
            <w:vAlign w:val="bottom"/>
          </w:tcPr>
          <w:p w:rsidR="00F732D8" w:rsidRPr="00851E0F" w:rsidRDefault="00F732D8" w:rsidP="00E01885">
            <w:pPr>
              <w:pBdr>
                <w:bottom w:val="single" w:sz="4" w:space="1" w:color="auto"/>
              </w:pBdr>
              <w:spacing w:line="240" w:lineRule="exact"/>
              <w:ind w:left="-18" w:right="-18"/>
              <w:jc w:val="right"/>
              <w:rPr>
                <w:rFonts w:ascii="Arial" w:hAnsi="Arial" w:cs="Arial"/>
                <w:color w:val="000000"/>
                <w:sz w:val="18"/>
                <w:szCs w:val="18"/>
              </w:rPr>
            </w:pPr>
            <w:r w:rsidRPr="00851E0F">
              <w:rPr>
                <w:rFonts w:ascii="Arial" w:hAnsi="Arial" w:cs="Arial"/>
                <w:color w:val="000000"/>
                <w:sz w:val="18"/>
                <w:szCs w:val="18"/>
              </w:rPr>
              <w:t>(143,831,313)</w:t>
            </w:r>
          </w:p>
        </w:tc>
      </w:tr>
      <w:tr w:rsidR="00F732D8" w:rsidRPr="00851E0F" w:rsidTr="003D4258">
        <w:trPr>
          <w:trHeight w:val="80"/>
        </w:trPr>
        <w:tc>
          <w:tcPr>
            <w:tcW w:w="1219" w:type="pct"/>
            <w:shd w:val="clear" w:color="auto" w:fill="auto"/>
            <w:noWrap/>
            <w:vAlign w:val="bottom"/>
          </w:tcPr>
          <w:p w:rsidR="00F732D8" w:rsidRPr="00851E0F" w:rsidRDefault="00F732D8" w:rsidP="00E01885">
            <w:pPr>
              <w:spacing w:line="240" w:lineRule="exact"/>
              <w:ind w:left="162" w:hanging="162"/>
              <w:rPr>
                <w:rFonts w:ascii="Arial" w:hAnsi="Arial" w:cstheme="minorBidi"/>
                <w:color w:val="000000"/>
                <w:spacing w:val="-4"/>
                <w:sz w:val="18"/>
                <w:szCs w:val="18"/>
                <w:cs/>
                <w:lang w:bidi="th-TH"/>
              </w:rPr>
            </w:pPr>
            <w:r w:rsidRPr="00851E0F">
              <w:rPr>
                <w:rFonts w:ascii="Arial" w:hAnsi="Arial" w:cs="Arial"/>
                <w:color w:val="000000"/>
                <w:spacing w:val="-4"/>
                <w:sz w:val="18"/>
                <w:szCs w:val="18"/>
                <w:lang w:bidi="th-TH"/>
              </w:rPr>
              <w:t>Gross profit</w:t>
            </w:r>
          </w:p>
        </w:tc>
        <w:tc>
          <w:tcPr>
            <w:tcW w:w="460" w:type="pct"/>
            <w:shd w:val="clear" w:color="auto" w:fill="auto"/>
            <w:noWrap/>
            <w:vAlign w:val="bottom"/>
          </w:tcPr>
          <w:p w:rsidR="00F732D8" w:rsidRPr="00851E0F" w:rsidRDefault="00F732D8" w:rsidP="00E01885">
            <w:pPr>
              <w:pBdr>
                <w:bottom w:val="double" w:sz="4" w:space="1" w:color="auto"/>
              </w:pBdr>
              <w:spacing w:line="240" w:lineRule="exact"/>
              <w:ind w:left="-18" w:right="-18"/>
              <w:jc w:val="right"/>
              <w:rPr>
                <w:rFonts w:ascii="Arial" w:hAnsi="Arial" w:cs="Arial"/>
                <w:color w:val="000000"/>
                <w:sz w:val="18"/>
                <w:szCs w:val="18"/>
              </w:rPr>
            </w:pPr>
            <w:r w:rsidRPr="00851E0F">
              <w:rPr>
                <w:rFonts w:ascii="Arial" w:hAnsi="Arial" w:cs="Arial"/>
                <w:color w:val="000000"/>
                <w:sz w:val="18"/>
                <w:szCs w:val="18"/>
              </w:rPr>
              <w:t>29,351,448</w:t>
            </w:r>
          </w:p>
        </w:tc>
        <w:tc>
          <w:tcPr>
            <w:tcW w:w="447" w:type="pct"/>
            <w:shd w:val="clear" w:color="auto" w:fill="auto"/>
            <w:noWrap/>
            <w:vAlign w:val="bottom"/>
          </w:tcPr>
          <w:p w:rsidR="00F732D8" w:rsidRPr="00851E0F" w:rsidRDefault="00F732D8" w:rsidP="00E01885">
            <w:pPr>
              <w:pBdr>
                <w:bottom w:val="double" w:sz="4" w:space="1" w:color="auto"/>
              </w:pBdr>
              <w:spacing w:line="240" w:lineRule="exact"/>
              <w:ind w:left="-18" w:right="-18"/>
              <w:jc w:val="right"/>
              <w:rPr>
                <w:rFonts w:ascii="Arial" w:hAnsi="Arial" w:cs="Arial"/>
                <w:color w:val="000000"/>
                <w:sz w:val="18"/>
                <w:szCs w:val="18"/>
              </w:rPr>
            </w:pPr>
            <w:r w:rsidRPr="00851E0F">
              <w:rPr>
                <w:rFonts w:ascii="Arial" w:hAnsi="Arial" w:cs="Arial"/>
                <w:color w:val="000000"/>
                <w:sz w:val="18"/>
                <w:szCs w:val="18"/>
              </w:rPr>
              <w:t>9,975,984</w:t>
            </w:r>
          </w:p>
        </w:tc>
        <w:tc>
          <w:tcPr>
            <w:tcW w:w="479" w:type="pct"/>
            <w:shd w:val="clear" w:color="auto" w:fill="auto"/>
            <w:noWrap/>
            <w:vAlign w:val="bottom"/>
          </w:tcPr>
          <w:p w:rsidR="00F732D8" w:rsidRPr="00851E0F" w:rsidRDefault="00F732D8" w:rsidP="00E01885">
            <w:pPr>
              <w:spacing w:line="240" w:lineRule="exact"/>
              <w:ind w:left="-18" w:right="-18"/>
              <w:jc w:val="right"/>
              <w:rPr>
                <w:rFonts w:ascii="Arial" w:hAnsi="Arial" w:cs="Arial"/>
                <w:color w:val="000000"/>
                <w:sz w:val="18"/>
                <w:szCs w:val="18"/>
              </w:rPr>
            </w:pPr>
            <w:r w:rsidRPr="00851E0F">
              <w:rPr>
                <w:rFonts w:ascii="Arial" w:hAnsi="Arial" w:cs="Arial"/>
                <w:color w:val="000000"/>
                <w:sz w:val="18"/>
                <w:szCs w:val="18"/>
              </w:rPr>
              <w:t>39,327,432</w:t>
            </w:r>
          </w:p>
        </w:tc>
        <w:tc>
          <w:tcPr>
            <w:tcW w:w="445" w:type="pct"/>
            <w:vAlign w:val="bottom"/>
          </w:tcPr>
          <w:p w:rsidR="00F732D8" w:rsidRPr="00851E0F" w:rsidRDefault="00F732D8" w:rsidP="00E01885">
            <w:pPr>
              <w:spacing w:line="240" w:lineRule="exact"/>
              <w:ind w:left="-18" w:right="-18"/>
              <w:jc w:val="center"/>
              <w:rPr>
                <w:rFonts w:ascii="Angsana New" w:hAnsi="Angsana New" w:cs="Angsana New"/>
                <w:color w:val="000000"/>
                <w:spacing w:val="-4"/>
                <w:sz w:val="20"/>
                <w:szCs w:val="20"/>
              </w:rPr>
            </w:pPr>
            <w:r w:rsidRPr="00851E0F">
              <w:rPr>
                <w:rFonts w:ascii="Arial" w:hAnsi="Arial" w:cs="Arial"/>
                <w:color w:val="000000"/>
                <w:spacing w:val="-4"/>
                <w:sz w:val="18"/>
                <w:szCs w:val="18"/>
                <w:lang w:bidi="th-TH"/>
              </w:rPr>
              <w:t>-</w:t>
            </w:r>
          </w:p>
        </w:tc>
        <w:tc>
          <w:tcPr>
            <w:tcW w:w="494" w:type="pct"/>
            <w:vAlign w:val="bottom"/>
          </w:tcPr>
          <w:p w:rsidR="00F732D8" w:rsidRPr="00851E0F" w:rsidRDefault="00F732D8" w:rsidP="00E01885">
            <w:pPr>
              <w:spacing w:line="240" w:lineRule="exact"/>
              <w:ind w:left="-18" w:right="-18"/>
              <w:jc w:val="center"/>
              <w:rPr>
                <w:rFonts w:ascii="Arial" w:hAnsi="Arial" w:cs="Arial"/>
                <w:color w:val="000000"/>
                <w:sz w:val="18"/>
                <w:szCs w:val="18"/>
              </w:rPr>
            </w:pPr>
            <w:r w:rsidRPr="00851E0F">
              <w:rPr>
                <w:rFonts w:ascii="Arial" w:hAnsi="Arial" w:cs="Arial"/>
                <w:color w:val="000000"/>
                <w:spacing w:val="-4"/>
                <w:sz w:val="18"/>
                <w:szCs w:val="18"/>
                <w:lang w:bidi="th-TH"/>
              </w:rPr>
              <w:t>-</w:t>
            </w:r>
          </w:p>
        </w:tc>
        <w:tc>
          <w:tcPr>
            <w:tcW w:w="487" w:type="pct"/>
            <w:vAlign w:val="bottom"/>
          </w:tcPr>
          <w:p w:rsidR="00F732D8" w:rsidRPr="00851E0F" w:rsidRDefault="00F732D8" w:rsidP="00E01885">
            <w:pPr>
              <w:spacing w:line="240" w:lineRule="exact"/>
              <w:ind w:left="-18" w:right="-18"/>
              <w:jc w:val="right"/>
              <w:rPr>
                <w:rFonts w:ascii="Arial" w:hAnsi="Arial" w:cs="Arial"/>
                <w:color w:val="000000"/>
                <w:sz w:val="18"/>
                <w:szCs w:val="18"/>
              </w:rPr>
            </w:pPr>
            <w:r w:rsidRPr="00851E0F">
              <w:rPr>
                <w:rFonts w:ascii="Arial" w:hAnsi="Arial" w:cs="Arial"/>
                <w:color w:val="000000"/>
                <w:sz w:val="18"/>
                <w:szCs w:val="18"/>
              </w:rPr>
              <w:t>39,327,432</w:t>
            </w:r>
          </w:p>
        </w:tc>
        <w:tc>
          <w:tcPr>
            <w:tcW w:w="483" w:type="pct"/>
            <w:vAlign w:val="bottom"/>
          </w:tcPr>
          <w:p w:rsidR="00F732D8" w:rsidRPr="00851E0F" w:rsidRDefault="00F732D8" w:rsidP="00E01885">
            <w:pPr>
              <w:spacing w:line="240" w:lineRule="exact"/>
              <w:ind w:left="-18" w:right="-18"/>
              <w:jc w:val="center"/>
              <w:rPr>
                <w:rFonts w:ascii="Angsana New" w:hAnsi="Angsana New" w:cs="Angsana New"/>
                <w:color w:val="000000"/>
                <w:spacing w:val="-4"/>
                <w:sz w:val="20"/>
                <w:szCs w:val="20"/>
              </w:rPr>
            </w:pPr>
            <w:r w:rsidRPr="00851E0F">
              <w:rPr>
                <w:rFonts w:ascii="Arial" w:hAnsi="Arial" w:cs="Arial"/>
                <w:color w:val="000000"/>
                <w:spacing w:val="-4"/>
                <w:sz w:val="18"/>
                <w:szCs w:val="18"/>
                <w:lang w:bidi="th-TH"/>
              </w:rPr>
              <w:t>-</w:t>
            </w:r>
          </w:p>
        </w:tc>
        <w:tc>
          <w:tcPr>
            <w:tcW w:w="486" w:type="pct"/>
            <w:vAlign w:val="bottom"/>
          </w:tcPr>
          <w:p w:rsidR="00F732D8" w:rsidRPr="00851E0F" w:rsidRDefault="00F732D8" w:rsidP="00E01885">
            <w:pPr>
              <w:spacing w:line="240" w:lineRule="exact"/>
              <w:ind w:left="-18" w:right="-18"/>
              <w:jc w:val="right"/>
              <w:rPr>
                <w:rFonts w:ascii="Arial" w:hAnsi="Arial" w:cs="Arial"/>
                <w:color w:val="000000"/>
                <w:sz w:val="18"/>
                <w:szCs w:val="18"/>
              </w:rPr>
            </w:pPr>
            <w:r w:rsidRPr="00851E0F">
              <w:rPr>
                <w:rFonts w:ascii="Arial" w:hAnsi="Arial" w:cs="Arial"/>
                <w:color w:val="000000"/>
                <w:sz w:val="18"/>
                <w:szCs w:val="18"/>
              </w:rPr>
              <w:t>39,327,432</w:t>
            </w:r>
          </w:p>
        </w:tc>
      </w:tr>
      <w:tr w:rsidR="00F732D8" w:rsidRPr="00851E0F" w:rsidTr="003D4258">
        <w:trPr>
          <w:trHeight w:val="90"/>
        </w:trPr>
        <w:tc>
          <w:tcPr>
            <w:tcW w:w="1679" w:type="pct"/>
            <w:gridSpan w:val="2"/>
            <w:shd w:val="clear" w:color="auto" w:fill="auto"/>
            <w:noWrap/>
            <w:vAlign w:val="bottom"/>
          </w:tcPr>
          <w:p w:rsidR="00F732D8" w:rsidRPr="00851E0F" w:rsidRDefault="00F732D8" w:rsidP="00E01885">
            <w:pPr>
              <w:spacing w:line="240" w:lineRule="exact"/>
              <w:ind w:left="162" w:hanging="162"/>
              <w:rPr>
                <w:rFonts w:ascii="Arial" w:hAnsi="Arial" w:cs="Arial"/>
                <w:color w:val="000000"/>
                <w:spacing w:val="-4"/>
                <w:sz w:val="18"/>
                <w:szCs w:val="18"/>
                <w:lang w:bidi="th-TH"/>
              </w:rPr>
            </w:pPr>
            <w:r w:rsidRPr="00851E0F">
              <w:rPr>
                <w:rFonts w:ascii="Arial" w:hAnsi="Arial" w:cs="Arial"/>
                <w:color w:val="000000"/>
                <w:spacing w:val="-4"/>
                <w:sz w:val="18"/>
                <w:szCs w:val="18"/>
                <w:lang w:bidi="th-TH"/>
              </w:rPr>
              <w:t>Income from counterparty due to default sales and            purchase agreement</w:t>
            </w:r>
          </w:p>
        </w:tc>
        <w:tc>
          <w:tcPr>
            <w:tcW w:w="447" w:type="pct"/>
            <w:shd w:val="clear" w:color="auto" w:fill="auto"/>
            <w:noWrap/>
          </w:tcPr>
          <w:p w:rsidR="00F732D8" w:rsidRPr="00851E0F" w:rsidRDefault="00F732D8" w:rsidP="00E01885">
            <w:pPr>
              <w:spacing w:line="240" w:lineRule="exact"/>
              <w:ind w:left="-18" w:right="-18"/>
              <w:jc w:val="right"/>
              <w:rPr>
                <w:rFonts w:ascii="Arial" w:hAnsi="Arial" w:cs="Arial"/>
                <w:color w:val="000000"/>
                <w:spacing w:val="-4"/>
                <w:sz w:val="18"/>
                <w:szCs w:val="18"/>
              </w:rPr>
            </w:pPr>
          </w:p>
        </w:tc>
        <w:tc>
          <w:tcPr>
            <w:tcW w:w="479" w:type="pct"/>
            <w:shd w:val="clear" w:color="auto" w:fill="auto"/>
            <w:noWrap/>
            <w:vAlign w:val="bottom"/>
          </w:tcPr>
          <w:p w:rsidR="00F732D8" w:rsidRPr="00851E0F" w:rsidRDefault="00F732D8" w:rsidP="00E01885">
            <w:pPr>
              <w:spacing w:line="260" w:lineRule="exact"/>
              <w:ind w:left="-18" w:right="-18"/>
              <w:jc w:val="center"/>
              <w:rPr>
                <w:rFonts w:ascii="Arial" w:hAnsi="Arial" w:cs="Arial"/>
                <w:color w:val="000000"/>
                <w:sz w:val="18"/>
                <w:szCs w:val="18"/>
              </w:rPr>
            </w:pPr>
            <w:r w:rsidRPr="00851E0F">
              <w:rPr>
                <w:rFonts w:ascii="Arial" w:hAnsi="Arial" w:cs="Arial"/>
                <w:color w:val="000000"/>
                <w:sz w:val="18"/>
                <w:szCs w:val="18"/>
              </w:rPr>
              <w:t>-</w:t>
            </w:r>
          </w:p>
        </w:tc>
        <w:tc>
          <w:tcPr>
            <w:tcW w:w="445" w:type="pct"/>
            <w:vAlign w:val="bottom"/>
          </w:tcPr>
          <w:p w:rsidR="00F732D8" w:rsidRPr="00851E0F" w:rsidRDefault="00F732D8" w:rsidP="00E01885">
            <w:pPr>
              <w:spacing w:line="260" w:lineRule="exact"/>
              <w:ind w:left="-18" w:right="-18"/>
              <w:jc w:val="center"/>
              <w:rPr>
                <w:rFonts w:ascii="Arial" w:hAnsi="Arial" w:cs="Arial"/>
                <w:color w:val="000000"/>
                <w:sz w:val="18"/>
                <w:szCs w:val="18"/>
              </w:rPr>
            </w:pPr>
            <w:r w:rsidRPr="00851E0F">
              <w:rPr>
                <w:rFonts w:ascii="Arial" w:hAnsi="Arial" w:cs="Arial"/>
                <w:color w:val="000000"/>
                <w:sz w:val="18"/>
                <w:szCs w:val="18"/>
              </w:rPr>
              <w:t>-</w:t>
            </w:r>
          </w:p>
        </w:tc>
        <w:tc>
          <w:tcPr>
            <w:tcW w:w="494" w:type="pct"/>
            <w:vAlign w:val="bottom"/>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20,000,000</w:t>
            </w:r>
          </w:p>
        </w:tc>
        <w:tc>
          <w:tcPr>
            <w:tcW w:w="487" w:type="pct"/>
            <w:vAlign w:val="bottom"/>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20,000,000</w:t>
            </w:r>
          </w:p>
        </w:tc>
        <w:tc>
          <w:tcPr>
            <w:tcW w:w="483" w:type="pct"/>
            <w:vAlign w:val="bottom"/>
          </w:tcPr>
          <w:p w:rsidR="00F732D8" w:rsidRPr="00851E0F" w:rsidRDefault="00F732D8" w:rsidP="00E01885">
            <w:pPr>
              <w:spacing w:line="260" w:lineRule="exact"/>
              <w:ind w:left="-18" w:right="-18"/>
              <w:jc w:val="center"/>
              <w:rPr>
                <w:rFonts w:ascii="Arial" w:hAnsi="Arial" w:cs="Arial"/>
                <w:color w:val="000000"/>
                <w:sz w:val="18"/>
                <w:szCs w:val="18"/>
              </w:rPr>
            </w:pPr>
            <w:r w:rsidRPr="00851E0F">
              <w:rPr>
                <w:rFonts w:ascii="Arial" w:hAnsi="Arial" w:cs="Arial"/>
                <w:color w:val="000000"/>
                <w:sz w:val="18"/>
                <w:szCs w:val="18"/>
              </w:rPr>
              <w:t>-</w:t>
            </w:r>
          </w:p>
        </w:tc>
        <w:tc>
          <w:tcPr>
            <w:tcW w:w="486" w:type="pct"/>
            <w:vAlign w:val="bottom"/>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20,000,000</w:t>
            </w:r>
          </w:p>
        </w:tc>
      </w:tr>
      <w:tr w:rsidR="00F732D8" w:rsidRPr="00851E0F" w:rsidTr="003D4258">
        <w:trPr>
          <w:trHeight w:val="90"/>
        </w:trPr>
        <w:tc>
          <w:tcPr>
            <w:tcW w:w="1679" w:type="pct"/>
            <w:gridSpan w:val="2"/>
            <w:shd w:val="clear" w:color="auto" w:fill="auto"/>
            <w:noWrap/>
            <w:vAlign w:val="bottom"/>
          </w:tcPr>
          <w:p w:rsidR="00F732D8" w:rsidRPr="00851E0F" w:rsidRDefault="00DC40AB" w:rsidP="00E01885">
            <w:pPr>
              <w:spacing w:line="240" w:lineRule="exact"/>
              <w:ind w:left="162" w:hanging="162"/>
              <w:rPr>
                <w:rFonts w:ascii="Arial" w:hAnsi="Arial" w:cs="Arial"/>
                <w:color w:val="000000"/>
                <w:spacing w:val="-4"/>
                <w:sz w:val="18"/>
                <w:szCs w:val="18"/>
                <w:cs/>
                <w:lang w:bidi="th-TH"/>
              </w:rPr>
            </w:pPr>
            <w:r w:rsidRPr="00851E0F">
              <w:rPr>
                <w:rFonts w:ascii="Arial" w:hAnsi="Arial" w:cs="Arial"/>
                <w:color w:val="000000"/>
                <w:spacing w:val="-4"/>
                <w:sz w:val="18"/>
                <w:szCs w:val="18"/>
                <w:lang w:bidi="th-TH"/>
              </w:rPr>
              <w:t>Interest i</w:t>
            </w:r>
            <w:r w:rsidR="00F732D8" w:rsidRPr="00851E0F">
              <w:rPr>
                <w:rFonts w:ascii="Arial" w:hAnsi="Arial" w:cs="Arial"/>
                <w:color w:val="000000"/>
                <w:spacing w:val="-4"/>
                <w:sz w:val="18"/>
                <w:szCs w:val="18"/>
                <w:lang w:bidi="th-TH"/>
              </w:rPr>
              <w:t>ncome</w:t>
            </w:r>
          </w:p>
        </w:tc>
        <w:tc>
          <w:tcPr>
            <w:tcW w:w="447" w:type="pct"/>
            <w:shd w:val="clear" w:color="auto" w:fill="auto"/>
            <w:noWrap/>
          </w:tcPr>
          <w:p w:rsidR="00F732D8" w:rsidRPr="00851E0F" w:rsidRDefault="00F732D8" w:rsidP="00E01885">
            <w:pPr>
              <w:spacing w:line="240" w:lineRule="exact"/>
              <w:ind w:left="-18" w:right="-18"/>
              <w:jc w:val="right"/>
              <w:rPr>
                <w:rFonts w:ascii="Arial" w:hAnsi="Arial" w:cs="Arial"/>
                <w:color w:val="000000"/>
                <w:spacing w:val="-4"/>
                <w:sz w:val="18"/>
                <w:szCs w:val="18"/>
              </w:rPr>
            </w:pPr>
          </w:p>
        </w:tc>
        <w:tc>
          <w:tcPr>
            <w:tcW w:w="479" w:type="pct"/>
            <w:shd w:val="clear" w:color="auto" w:fill="auto"/>
            <w:noWrap/>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864,167</w:t>
            </w:r>
          </w:p>
        </w:tc>
        <w:tc>
          <w:tcPr>
            <w:tcW w:w="445" w:type="pct"/>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491,001</w:t>
            </w:r>
          </w:p>
        </w:tc>
        <w:tc>
          <w:tcPr>
            <w:tcW w:w="494" w:type="pct"/>
            <w:vAlign w:val="bottom"/>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1,763,685</w:t>
            </w:r>
          </w:p>
        </w:tc>
        <w:tc>
          <w:tcPr>
            <w:tcW w:w="487" w:type="pct"/>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3,118,853</w:t>
            </w:r>
          </w:p>
        </w:tc>
        <w:tc>
          <w:tcPr>
            <w:tcW w:w="483" w:type="pct"/>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(1,736,923)</w:t>
            </w:r>
          </w:p>
        </w:tc>
        <w:tc>
          <w:tcPr>
            <w:tcW w:w="486" w:type="pct"/>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1,381,930</w:t>
            </w:r>
          </w:p>
        </w:tc>
      </w:tr>
      <w:tr w:rsidR="00F732D8" w:rsidRPr="00851E0F" w:rsidTr="003D4258">
        <w:trPr>
          <w:trHeight w:val="90"/>
        </w:trPr>
        <w:tc>
          <w:tcPr>
            <w:tcW w:w="1679" w:type="pct"/>
            <w:gridSpan w:val="2"/>
            <w:shd w:val="clear" w:color="auto" w:fill="auto"/>
            <w:noWrap/>
            <w:vAlign w:val="bottom"/>
          </w:tcPr>
          <w:p w:rsidR="00F732D8" w:rsidRPr="00851E0F" w:rsidRDefault="00F732D8" w:rsidP="00E01885">
            <w:pPr>
              <w:spacing w:line="240" w:lineRule="exact"/>
              <w:ind w:left="162" w:hanging="162"/>
              <w:rPr>
                <w:rFonts w:ascii="Arial" w:hAnsi="Arial" w:cs="Arial"/>
                <w:color w:val="000000"/>
                <w:spacing w:val="-4"/>
                <w:sz w:val="18"/>
                <w:szCs w:val="18"/>
                <w:cs/>
                <w:lang w:bidi="th-TH"/>
              </w:rPr>
            </w:pPr>
            <w:r w:rsidRPr="00851E0F">
              <w:rPr>
                <w:rFonts w:ascii="Arial" w:hAnsi="Arial" w:cs="Arial"/>
                <w:color w:val="000000"/>
                <w:spacing w:val="-4"/>
                <w:sz w:val="18"/>
                <w:szCs w:val="18"/>
                <w:lang w:bidi="th-TH"/>
              </w:rPr>
              <w:t>Interest expenses</w:t>
            </w:r>
          </w:p>
        </w:tc>
        <w:tc>
          <w:tcPr>
            <w:tcW w:w="447" w:type="pct"/>
            <w:shd w:val="clear" w:color="auto" w:fill="auto"/>
            <w:noWrap/>
          </w:tcPr>
          <w:p w:rsidR="00F732D8" w:rsidRPr="00851E0F" w:rsidRDefault="00F732D8" w:rsidP="00E01885">
            <w:pPr>
              <w:spacing w:line="240" w:lineRule="exact"/>
              <w:ind w:left="-18" w:right="-18"/>
              <w:jc w:val="right"/>
              <w:rPr>
                <w:rFonts w:ascii="Arial" w:hAnsi="Arial" w:cs="Arial"/>
                <w:color w:val="000000"/>
                <w:spacing w:val="-4"/>
                <w:sz w:val="18"/>
                <w:szCs w:val="18"/>
              </w:rPr>
            </w:pPr>
          </w:p>
        </w:tc>
        <w:tc>
          <w:tcPr>
            <w:tcW w:w="479" w:type="pct"/>
            <w:shd w:val="clear" w:color="auto" w:fill="auto"/>
            <w:noWrap/>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(1,973,545)</w:t>
            </w:r>
          </w:p>
        </w:tc>
        <w:tc>
          <w:tcPr>
            <w:tcW w:w="445" w:type="pct"/>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(3,843,165)</w:t>
            </w:r>
          </w:p>
        </w:tc>
        <w:tc>
          <w:tcPr>
            <w:tcW w:w="494" w:type="pct"/>
            <w:vAlign w:val="bottom"/>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(51,030)</w:t>
            </w:r>
          </w:p>
        </w:tc>
        <w:tc>
          <w:tcPr>
            <w:tcW w:w="487" w:type="pct"/>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(5,867,740)</w:t>
            </w:r>
          </w:p>
        </w:tc>
        <w:tc>
          <w:tcPr>
            <w:tcW w:w="483" w:type="pct"/>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3,843,165</w:t>
            </w:r>
          </w:p>
        </w:tc>
        <w:tc>
          <w:tcPr>
            <w:tcW w:w="486" w:type="pct"/>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(2,024,575)</w:t>
            </w:r>
          </w:p>
        </w:tc>
      </w:tr>
      <w:tr w:rsidR="00F732D8" w:rsidRPr="00851E0F" w:rsidTr="003D4258">
        <w:trPr>
          <w:trHeight w:val="90"/>
        </w:trPr>
        <w:tc>
          <w:tcPr>
            <w:tcW w:w="1679" w:type="pct"/>
            <w:gridSpan w:val="2"/>
            <w:shd w:val="clear" w:color="auto" w:fill="auto"/>
            <w:noWrap/>
            <w:vAlign w:val="bottom"/>
          </w:tcPr>
          <w:p w:rsidR="00F732D8" w:rsidRPr="00851E0F" w:rsidRDefault="00F732D8" w:rsidP="00E01885">
            <w:pPr>
              <w:spacing w:line="240" w:lineRule="exact"/>
              <w:ind w:left="162" w:hanging="162"/>
              <w:rPr>
                <w:rFonts w:ascii="Arial" w:hAnsi="Arial" w:cs="Arial"/>
                <w:color w:val="000000"/>
                <w:spacing w:val="-4"/>
                <w:sz w:val="18"/>
                <w:szCs w:val="18"/>
                <w:cs/>
                <w:lang w:bidi="th-TH"/>
              </w:rPr>
            </w:pPr>
            <w:r w:rsidRPr="00851E0F">
              <w:rPr>
                <w:rFonts w:ascii="Arial" w:hAnsi="Arial" w:cs="Arial"/>
                <w:color w:val="000000"/>
                <w:spacing w:val="-4"/>
                <w:sz w:val="18"/>
                <w:szCs w:val="18"/>
                <w:lang w:bidi="th-TH"/>
              </w:rPr>
              <w:t>Gain on disposal of investment in associate company</w:t>
            </w:r>
          </w:p>
        </w:tc>
        <w:tc>
          <w:tcPr>
            <w:tcW w:w="447" w:type="pct"/>
            <w:shd w:val="clear" w:color="auto" w:fill="auto"/>
            <w:noWrap/>
          </w:tcPr>
          <w:p w:rsidR="00F732D8" w:rsidRPr="00851E0F" w:rsidRDefault="00F732D8" w:rsidP="00E01885">
            <w:pPr>
              <w:spacing w:line="240" w:lineRule="exact"/>
              <w:ind w:left="-18" w:right="-18"/>
              <w:jc w:val="right"/>
              <w:rPr>
                <w:rFonts w:ascii="Arial" w:hAnsi="Arial" w:cs="Arial"/>
                <w:color w:val="000000"/>
                <w:spacing w:val="-4"/>
                <w:sz w:val="18"/>
                <w:szCs w:val="18"/>
              </w:rPr>
            </w:pPr>
          </w:p>
        </w:tc>
        <w:tc>
          <w:tcPr>
            <w:tcW w:w="479" w:type="pct"/>
            <w:shd w:val="clear" w:color="auto" w:fill="auto"/>
            <w:noWrap/>
          </w:tcPr>
          <w:p w:rsidR="00F732D8" w:rsidRPr="00851E0F" w:rsidRDefault="00F732D8" w:rsidP="00E01885">
            <w:pPr>
              <w:spacing w:line="260" w:lineRule="exact"/>
              <w:ind w:left="-18" w:right="-18"/>
              <w:jc w:val="center"/>
              <w:rPr>
                <w:rFonts w:ascii="Arial" w:hAnsi="Arial" w:cs="Arial"/>
                <w:color w:val="000000"/>
                <w:sz w:val="18"/>
                <w:szCs w:val="18"/>
              </w:rPr>
            </w:pPr>
            <w:r w:rsidRPr="00851E0F">
              <w:rPr>
                <w:rFonts w:ascii="Arial" w:hAnsi="Arial" w:cs="Arial"/>
                <w:color w:val="000000"/>
                <w:sz w:val="18"/>
                <w:szCs w:val="18"/>
              </w:rPr>
              <w:t>-</w:t>
            </w:r>
          </w:p>
        </w:tc>
        <w:tc>
          <w:tcPr>
            <w:tcW w:w="445" w:type="pct"/>
          </w:tcPr>
          <w:p w:rsidR="00F732D8" w:rsidRPr="00851E0F" w:rsidRDefault="00F732D8" w:rsidP="00E01885">
            <w:pPr>
              <w:spacing w:line="260" w:lineRule="exact"/>
              <w:ind w:left="-18" w:right="-18"/>
              <w:jc w:val="center"/>
              <w:rPr>
                <w:rFonts w:ascii="Arial" w:hAnsi="Arial" w:cs="Arial"/>
                <w:color w:val="000000"/>
                <w:sz w:val="18"/>
                <w:szCs w:val="18"/>
              </w:rPr>
            </w:pPr>
            <w:r w:rsidRPr="00851E0F">
              <w:rPr>
                <w:rFonts w:ascii="Arial" w:hAnsi="Arial" w:cs="Arial"/>
                <w:color w:val="000000"/>
                <w:sz w:val="18"/>
                <w:szCs w:val="18"/>
              </w:rPr>
              <w:t>-</w:t>
            </w:r>
          </w:p>
        </w:tc>
        <w:tc>
          <w:tcPr>
            <w:tcW w:w="494" w:type="pct"/>
            <w:vAlign w:val="bottom"/>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1,901,738</w:t>
            </w:r>
          </w:p>
        </w:tc>
        <w:tc>
          <w:tcPr>
            <w:tcW w:w="487" w:type="pct"/>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1,901,738</w:t>
            </w:r>
          </w:p>
        </w:tc>
        <w:tc>
          <w:tcPr>
            <w:tcW w:w="483" w:type="pct"/>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 xml:space="preserve"> 5,227,726</w:t>
            </w:r>
          </w:p>
        </w:tc>
        <w:tc>
          <w:tcPr>
            <w:tcW w:w="486" w:type="pct"/>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7,129,464</w:t>
            </w:r>
          </w:p>
        </w:tc>
      </w:tr>
      <w:tr w:rsidR="00F732D8" w:rsidRPr="00851E0F" w:rsidTr="003D4258">
        <w:trPr>
          <w:trHeight w:val="80"/>
        </w:trPr>
        <w:tc>
          <w:tcPr>
            <w:tcW w:w="1679" w:type="pct"/>
            <w:gridSpan w:val="2"/>
            <w:shd w:val="clear" w:color="auto" w:fill="auto"/>
            <w:noWrap/>
            <w:vAlign w:val="bottom"/>
          </w:tcPr>
          <w:p w:rsidR="00F732D8" w:rsidRPr="00851E0F" w:rsidRDefault="00DC40AB" w:rsidP="00E01885">
            <w:pPr>
              <w:spacing w:line="240" w:lineRule="exact"/>
              <w:ind w:left="162" w:hanging="162"/>
              <w:rPr>
                <w:rFonts w:ascii="Arial" w:hAnsi="Arial" w:cs="Arial"/>
                <w:color w:val="000000"/>
                <w:spacing w:val="-4"/>
                <w:sz w:val="18"/>
                <w:szCs w:val="18"/>
                <w:cs/>
                <w:lang w:bidi="th-TH"/>
              </w:rPr>
            </w:pPr>
            <w:r w:rsidRPr="00851E0F">
              <w:rPr>
                <w:rFonts w:ascii="Arial" w:hAnsi="Arial" w:cs="Arial"/>
                <w:color w:val="000000"/>
                <w:spacing w:val="-4"/>
                <w:sz w:val="18"/>
                <w:szCs w:val="18"/>
                <w:lang w:bidi="th-TH"/>
              </w:rPr>
              <w:t>Other i</w:t>
            </w:r>
            <w:r w:rsidR="00F732D8" w:rsidRPr="00851E0F">
              <w:rPr>
                <w:rFonts w:ascii="Arial" w:hAnsi="Arial" w:cs="Arial"/>
                <w:color w:val="000000"/>
                <w:spacing w:val="-4"/>
                <w:sz w:val="18"/>
                <w:szCs w:val="18"/>
                <w:lang w:bidi="th-TH"/>
              </w:rPr>
              <w:t>ncome</w:t>
            </w:r>
          </w:p>
        </w:tc>
        <w:tc>
          <w:tcPr>
            <w:tcW w:w="447" w:type="pct"/>
            <w:shd w:val="clear" w:color="auto" w:fill="auto"/>
            <w:noWrap/>
          </w:tcPr>
          <w:p w:rsidR="00F732D8" w:rsidRPr="00851E0F" w:rsidRDefault="00F732D8" w:rsidP="00E01885">
            <w:pPr>
              <w:spacing w:line="240" w:lineRule="exact"/>
              <w:ind w:left="-18" w:right="-18"/>
              <w:jc w:val="right"/>
              <w:rPr>
                <w:rFonts w:ascii="Arial" w:hAnsi="Arial" w:cs="Arial"/>
                <w:color w:val="000000"/>
                <w:spacing w:val="-4"/>
                <w:sz w:val="18"/>
                <w:szCs w:val="18"/>
              </w:rPr>
            </w:pPr>
          </w:p>
        </w:tc>
        <w:tc>
          <w:tcPr>
            <w:tcW w:w="479" w:type="pct"/>
            <w:shd w:val="clear" w:color="auto" w:fill="auto"/>
            <w:noWrap/>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3,258,873</w:t>
            </w:r>
          </w:p>
        </w:tc>
        <w:tc>
          <w:tcPr>
            <w:tcW w:w="445" w:type="pct"/>
          </w:tcPr>
          <w:p w:rsidR="00F732D8" w:rsidRPr="00851E0F" w:rsidRDefault="00F732D8" w:rsidP="00E01885">
            <w:pPr>
              <w:spacing w:line="260" w:lineRule="exact"/>
              <w:ind w:left="-18" w:right="-18"/>
              <w:jc w:val="center"/>
              <w:rPr>
                <w:rFonts w:ascii="Arial" w:hAnsi="Arial" w:cs="Arial"/>
                <w:color w:val="000000"/>
                <w:sz w:val="18"/>
                <w:szCs w:val="18"/>
              </w:rPr>
            </w:pPr>
            <w:r w:rsidRPr="00851E0F">
              <w:rPr>
                <w:rFonts w:ascii="Arial" w:hAnsi="Arial" w:cs="Arial"/>
                <w:color w:val="000000"/>
                <w:sz w:val="18"/>
                <w:szCs w:val="18"/>
              </w:rPr>
              <w:t>-</w:t>
            </w:r>
          </w:p>
        </w:tc>
        <w:tc>
          <w:tcPr>
            <w:tcW w:w="494" w:type="pct"/>
            <w:vAlign w:val="bottom"/>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1,381,929</w:t>
            </w:r>
          </w:p>
        </w:tc>
        <w:tc>
          <w:tcPr>
            <w:tcW w:w="487" w:type="pct"/>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4,640,802</w:t>
            </w:r>
          </w:p>
        </w:tc>
        <w:tc>
          <w:tcPr>
            <w:tcW w:w="483" w:type="pct"/>
          </w:tcPr>
          <w:p w:rsidR="00F732D8" w:rsidRPr="00851E0F" w:rsidRDefault="00F732D8" w:rsidP="00E01885">
            <w:pPr>
              <w:spacing w:line="260" w:lineRule="exact"/>
              <w:ind w:left="-18" w:right="-18"/>
              <w:jc w:val="center"/>
              <w:rPr>
                <w:rFonts w:ascii="Arial" w:hAnsi="Arial" w:cs="Arial"/>
                <w:color w:val="000000"/>
                <w:sz w:val="18"/>
                <w:szCs w:val="18"/>
              </w:rPr>
            </w:pPr>
            <w:r w:rsidRPr="00851E0F">
              <w:rPr>
                <w:rFonts w:ascii="Arial" w:hAnsi="Arial" w:cs="Arial"/>
                <w:color w:val="000000"/>
                <w:sz w:val="18"/>
                <w:szCs w:val="18"/>
              </w:rPr>
              <w:t>-</w:t>
            </w:r>
          </w:p>
        </w:tc>
        <w:tc>
          <w:tcPr>
            <w:tcW w:w="486" w:type="pct"/>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4,640,802</w:t>
            </w:r>
          </w:p>
        </w:tc>
      </w:tr>
      <w:tr w:rsidR="00F732D8" w:rsidRPr="00851E0F" w:rsidTr="003D4258">
        <w:trPr>
          <w:trHeight w:val="80"/>
        </w:trPr>
        <w:tc>
          <w:tcPr>
            <w:tcW w:w="1679" w:type="pct"/>
            <w:gridSpan w:val="2"/>
            <w:shd w:val="clear" w:color="auto" w:fill="auto"/>
            <w:noWrap/>
            <w:vAlign w:val="bottom"/>
          </w:tcPr>
          <w:p w:rsidR="00F732D8" w:rsidRPr="00851E0F" w:rsidRDefault="00F732D8" w:rsidP="00E01885">
            <w:pPr>
              <w:spacing w:line="240" w:lineRule="exact"/>
              <w:ind w:left="162" w:hanging="162"/>
              <w:rPr>
                <w:rFonts w:ascii="Arial" w:hAnsi="Arial" w:cs="Arial"/>
                <w:color w:val="000000"/>
                <w:spacing w:val="-4"/>
                <w:sz w:val="18"/>
                <w:szCs w:val="18"/>
                <w:cs/>
                <w:lang w:bidi="th-TH"/>
              </w:rPr>
            </w:pPr>
            <w:r w:rsidRPr="00851E0F">
              <w:rPr>
                <w:rFonts w:ascii="Arial" w:hAnsi="Arial" w:cs="Arial"/>
                <w:color w:val="000000"/>
                <w:spacing w:val="-4"/>
                <w:sz w:val="18"/>
                <w:szCs w:val="18"/>
                <w:lang w:bidi="th-TH"/>
              </w:rPr>
              <w:t>Depreciation and amortisation</w:t>
            </w:r>
          </w:p>
        </w:tc>
        <w:tc>
          <w:tcPr>
            <w:tcW w:w="447" w:type="pct"/>
            <w:shd w:val="clear" w:color="auto" w:fill="auto"/>
            <w:noWrap/>
          </w:tcPr>
          <w:p w:rsidR="00F732D8" w:rsidRPr="00851E0F" w:rsidRDefault="00F732D8" w:rsidP="00E01885">
            <w:pPr>
              <w:spacing w:line="240" w:lineRule="exact"/>
              <w:ind w:left="-18" w:right="-18"/>
              <w:jc w:val="right"/>
              <w:rPr>
                <w:rFonts w:ascii="Arial" w:hAnsi="Arial" w:cs="Arial"/>
                <w:color w:val="000000"/>
                <w:spacing w:val="-4"/>
                <w:sz w:val="18"/>
                <w:szCs w:val="18"/>
              </w:rPr>
            </w:pPr>
          </w:p>
        </w:tc>
        <w:tc>
          <w:tcPr>
            <w:tcW w:w="479" w:type="pct"/>
            <w:shd w:val="clear" w:color="auto" w:fill="auto"/>
            <w:noWrap/>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(2,786,953)</w:t>
            </w:r>
          </w:p>
        </w:tc>
        <w:tc>
          <w:tcPr>
            <w:tcW w:w="445" w:type="pct"/>
          </w:tcPr>
          <w:p w:rsidR="00F732D8" w:rsidRPr="00851E0F" w:rsidRDefault="00F732D8" w:rsidP="00E01885">
            <w:pPr>
              <w:spacing w:line="260" w:lineRule="exact"/>
              <w:ind w:left="-18" w:right="-18"/>
              <w:jc w:val="center"/>
              <w:rPr>
                <w:rFonts w:ascii="Arial" w:hAnsi="Arial" w:cs="Arial"/>
                <w:color w:val="000000"/>
                <w:sz w:val="18"/>
                <w:szCs w:val="18"/>
              </w:rPr>
            </w:pPr>
            <w:r w:rsidRPr="00851E0F">
              <w:rPr>
                <w:rFonts w:ascii="Arial" w:hAnsi="Arial" w:cs="Arial"/>
                <w:color w:val="000000"/>
                <w:sz w:val="18"/>
                <w:szCs w:val="18"/>
              </w:rPr>
              <w:t>-</w:t>
            </w:r>
          </w:p>
        </w:tc>
        <w:tc>
          <w:tcPr>
            <w:tcW w:w="494" w:type="pct"/>
            <w:vAlign w:val="bottom"/>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(428,667)</w:t>
            </w:r>
          </w:p>
        </w:tc>
        <w:tc>
          <w:tcPr>
            <w:tcW w:w="487" w:type="pct"/>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(3,215,620)</w:t>
            </w:r>
          </w:p>
        </w:tc>
        <w:tc>
          <w:tcPr>
            <w:tcW w:w="483" w:type="pct"/>
          </w:tcPr>
          <w:p w:rsidR="00F732D8" w:rsidRPr="00851E0F" w:rsidRDefault="00F732D8" w:rsidP="00E01885">
            <w:pPr>
              <w:spacing w:line="260" w:lineRule="exact"/>
              <w:ind w:left="-18" w:right="-18"/>
              <w:jc w:val="center"/>
              <w:rPr>
                <w:rFonts w:ascii="Arial" w:hAnsi="Arial" w:cs="Arial"/>
                <w:color w:val="000000"/>
                <w:sz w:val="18"/>
                <w:szCs w:val="18"/>
              </w:rPr>
            </w:pPr>
            <w:r w:rsidRPr="00851E0F">
              <w:rPr>
                <w:rFonts w:ascii="Arial" w:hAnsi="Arial" w:cs="Arial"/>
                <w:color w:val="000000"/>
                <w:sz w:val="18"/>
                <w:szCs w:val="18"/>
              </w:rPr>
              <w:t>-</w:t>
            </w:r>
          </w:p>
        </w:tc>
        <w:tc>
          <w:tcPr>
            <w:tcW w:w="486" w:type="pct"/>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(3,215,620)</w:t>
            </w:r>
          </w:p>
        </w:tc>
      </w:tr>
      <w:tr w:rsidR="00F732D8" w:rsidRPr="00851E0F" w:rsidTr="003D4258">
        <w:trPr>
          <w:trHeight w:val="80"/>
        </w:trPr>
        <w:tc>
          <w:tcPr>
            <w:tcW w:w="1679" w:type="pct"/>
            <w:gridSpan w:val="2"/>
            <w:shd w:val="clear" w:color="auto" w:fill="auto"/>
            <w:noWrap/>
            <w:vAlign w:val="bottom"/>
          </w:tcPr>
          <w:p w:rsidR="00F732D8" w:rsidRPr="00851E0F" w:rsidRDefault="00F732D8" w:rsidP="00E01885">
            <w:pPr>
              <w:spacing w:line="240" w:lineRule="exact"/>
              <w:ind w:left="162" w:hanging="162"/>
              <w:rPr>
                <w:rFonts w:ascii="Arial" w:hAnsi="Arial" w:cs="Arial"/>
                <w:color w:val="000000"/>
                <w:spacing w:val="-4"/>
                <w:sz w:val="18"/>
                <w:szCs w:val="18"/>
                <w:cs/>
                <w:lang w:bidi="th-TH"/>
              </w:rPr>
            </w:pPr>
            <w:r w:rsidRPr="00851E0F">
              <w:rPr>
                <w:rFonts w:ascii="Arial" w:hAnsi="Arial" w:cs="Arial"/>
                <w:color w:val="000000"/>
                <w:spacing w:val="-4"/>
                <w:sz w:val="18"/>
                <w:szCs w:val="18"/>
                <w:lang w:bidi="th-TH"/>
              </w:rPr>
              <w:t>Gain (loss) on exchange rate</w:t>
            </w:r>
          </w:p>
        </w:tc>
        <w:tc>
          <w:tcPr>
            <w:tcW w:w="447" w:type="pct"/>
            <w:shd w:val="clear" w:color="auto" w:fill="auto"/>
            <w:noWrap/>
          </w:tcPr>
          <w:p w:rsidR="00F732D8" w:rsidRPr="00851E0F" w:rsidRDefault="00F732D8" w:rsidP="00E01885">
            <w:pPr>
              <w:spacing w:line="240" w:lineRule="exact"/>
              <w:ind w:left="-18" w:right="-18"/>
              <w:jc w:val="right"/>
              <w:rPr>
                <w:rFonts w:ascii="Arial" w:hAnsi="Arial" w:cs="Arial"/>
                <w:color w:val="000000"/>
                <w:spacing w:val="-4"/>
                <w:sz w:val="18"/>
                <w:szCs w:val="18"/>
              </w:rPr>
            </w:pPr>
          </w:p>
        </w:tc>
        <w:tc>
          <w:tcPr>
            <w:tcW w:w="479" w:type="pct"/>
            <w:shd w:val="clear" w:color="auto" w:fill="auto"/>
            <w:noWrap/>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628,743</w:t>
            </w:r>
          </w:p>
        </w:tc>
        <w:tc>
          <w:tcPr>
            <w:tcW w:w="445" w:type="pct"/>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(853,646)</w:t>
            </w:r>
          </w:p>
        </w:tc>
        <w:tc>
          <w:tcPr>
            <w:tcW w:w="494" w:type="pct"/>
            <w:vAlign w:val="bottom"/>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(1,566,620)</w:t>
            </w:r>
          </w:p>
        </w:tc>
        <w:tc>
          <w:tcPr>
            <w:tcW w:w="487" w:type="pct"/>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(1,791,523)</w:t>
            </w:r>
          </w:p>
        </w:tc>
        <w:tc>
          <w:tcPr>
            <w:tcW w:w="483" w:type="pct"/>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775,324</w:t>
            </w:r>
          </w:p>
        </w:tc>
        <w:tc>
          <w:tcPr>
            <w:tcW w:w="486" w:type="pct"/>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(1,016,199)</w:t>
            </w:r>
          </w:p>
        </w:tc>
      </w:tr>
      <w:tr w:rsidR="00F732D8" w:rsidRPr="00851E0F" w:rsidTr="003D4258">
        <w:trPr>
          <w:trHeight w:val="92"/>
        </w:trPr>
        <w:tc>
          <w:tcPr>
            <w:tcW w:w="1679" w:type="pct"/>
            <w:gridSpan w:val="2"/>
            <w:shd w:val="clear" w:color="auto" w:fill="auto"/>
            <w:noWrap/>
            <w:vAlign w:val="bottom"/>
          </w:tcPr>
          <w:p w:rsidR="00F732D8" w:rsidRPr="00851E0F" w:rsidRDefault="00F732D8" w:rsidP="00E01885">
            <w:pPr>
              <w:spacing w:line="240" w:lineRule="exact"/>
              <w:ind w:left="162" w:hanging="162"/>
              <w:rPr>
                <w:rFonts w:ascii="Arial" w:hAnsi="Arial" w:cs="Arial"/>
                <w:color w:val="000000"/>
                <w:spacing w:val="-4"/>
                <w:sz w:val="18"/>
                <w:szCs w:val="18"/>
                <w:rtl/>
                <w:cs/>
              </w:rPr>
            </w:pPr>
            <w:r w:rsidRPr="00851E0F">
              <w:rPr>
                <w:rFonts w:ascii="Arial" w:hAnsi="Arial" w:cs="Arial"/>
                <w:color w:val="000000"/>
                <w:spacing w:val="-4"/>
                <w:sz w:val="18"/>
                <w:szCs w:val="18"/>
                <w:lang w:bidi="th-TH"/>
              </w:rPr>
              <w:t>Selling and administrative expenses</w:t>
            </w:r>
          </w:p>
        </w:tc>
        <w:tc>
          <w:tcPr>
            <w:tcW w:w="447" w:type="pct"/>
            <w:shd w:val="clear" w:color="auto" w:fill="auto"/>
            <w:noWrap/>
          </w:tcPr>
          <w:p w:rsidR="00F732D8" w:rsidRPr="00851E0F" w:rsidRDefault="00F732D8" w:rsidP="00E01885">
            <w:pPr>
              <w:spacing w:line="240" w:lineRule="exact"/>
              <w:ind w:left="-18" w:right="-18"/>
              <w:jc w:val="right"/>
              <w:rPr>
                <w:rFonts w:ascii="Arial" w:hAnsi="Arial" w:cs="Arial"/>
                <w:color w:val="000000"/>
                <w:spacing w:val="-4"/>
                <w:sz w:val="18"/>
                <w:szCs w:val="18"/>
              </w:rPr>
            </w:pPr>
          </w:p>
        </w:tc>
        <w:tc>
          <w:tcPr>
            <w:tcW w:w="479" w:type="pct"/>
            <w:shd w:val="clear" w:color="auto" w:fill="auto"/>
            <w:noWrap/>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(22,735,859)</w:t>
            </w:r>
          </w:p>
        </w:tc>
        <w:tc>
          <w:tcPr>
            <w:tcW w:w="445" w:type="pct"/>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(3,695,567)</w:t>
            </w:r>
          </w:p>
        </w:tc>
        <w:tc>
          <w:tcPr>
            <w:tcW w:w="494" w:type="pct"/>
            <w:vAlign w:val="bottom"/>
          </w:tcPr>
          <w:p w:rsidR="00F732D8" w:rsidRPr="00851E0F" w:rsidRDefault="00F732D8" w:rsidP="00E01885">
            <w:pPr>
              <w:spacing w:line="260" w:lineRule="exact"/>
              <w:ind w:left="-18" w:right="-18"/>
              <w:jc w:val="right"/>
              <w:rPr>
                <w:rFonts w:ascii="Arial" w:hAnsi="Arial" w:cs="Arial"/>
                <w:color w:val="000000"/>
                <w:sz w:val="18"/>
                <w:szCs w:val="18"/>
                <w:rtl/>
                <w:cs/>
              </w:rPr>
            </w:pPr>
            <w:r w:rsidRPr="00851E0F">
              <w:rPr>
                <w:rFonts w:ascii="Arial" w:hAnsi="Arial" w:cs="Arial"/>
                <w:color w:val="000000"/>
                <w:sz w:val="18"/>
                <w:szCs w:val="18"/>
              </w:rPr>
              <w:t>(35,641,274)</w:t>
            </w:r>
          </w:p>
        </w:tc>
        <w:tc>
          <w:tcPr>
            <w:tcW w:w="487" w:type="pct"/>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(62,072,700)</w:t>
            </w:r>
          </w:p>
        </w:tc>
        <w:tc>
          <w:tcPr>
            <w:tcW w:w="483" w:type="pct"/>
          </w:tcPr>
          <w:p w:rsidR="00F732D8" w:rsidRPr="00851E0F" w:rsidRDefault="00F732D8" w:rsidP="00E01885">
            <w:pPr>
              <w:spacing w:line="260" w:lineRule="exact"/>
              <w:ind w:left="-18" w:right="-18"/>
              <w:jc w:val="center"/>
              <w:rPr>
                <w:rFonts w:ascii="Arial" w:hAnsi="Arial" w:cs="Arial"/>
                <w:color w:val="000000"/>
                <w:sz w:val="18"/>
                <w:szCs w:val="18"/>
              </w:rPr>
            </w:pPr>
            <w:r w:rsidRPr="00851E0F">
              <w:rPr>
                <w:rFonts w:ascii="Arial" w:hAnsi="Arial" w:cs="Arial"/>
                <w:color w:val="000000"/>
                <w:sz w:val="18"/>
                <w:szCs w:val="18"/>
              </w:rPr>
              <w:t>-</w:t>
            </w:r>
          </w:p>
        </w:tc>
        <w:tc>
          <w:tcPr>
            <w:tcW w:w="486" w:type="pct"/>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(62,072,700)</w:t>
            </w:r>
          </w:p>
        </w:tc>
      </w:tr>
      <w:tr w:rsidR="00F732D8" w:rsidRPr="00851E0F" w:rsidTr="003D4258">
        <w:trPr>
          <w:trHeight w:val="92"/>
        </w:trPr>
        <w:tc>
          <w:tcPr>
            <w:tcW w:w="1679" w:type="pct"/>
            <w:gridSpan w:val="2"/>
            <w:shd w:val="clear" w:color="auto" w:fill="auto"/>
            <w:noWrap/>
            <w:vAlign w:val="bottom"/>
          </w:tcPr>
          <w:p w:rsidR="00F732D8" w:rsidRPr="00851E0F" w:rsidRDefault="00F732D8" w:rsidP="00E01885">
            <w:pPr>
              <w:spacing w:line="240" w:lineRule="exact"/>
              <w:ind w:left="162" w:hanging="162"/>
              <w:rPr>
                <w:rFonts w:ascii="Arial" w:hAnsi="Arial" w:cs="Arial"/>
                <w:color w:val="000000"/>
                <w:spacing w:val="-4"/>
                <w:sz w:val="18"/>
                <w:szCs w:val="18"/>
                <w:lang w:bidi="th-TH"/>
              </w:rPr>
            </w:pPr>
            <w:r w:rsidRPr="00851E0F">
              <w:rPr>
                <w:rFonts w:ascii="Arial" w:hAnsi="Arial" w:cs="Arial"/>
                <w:color w:val="000000"/>
                <w:spacing w:val="-4"/>
                <w:sz w:val="18"/>
                <w:szCs w:val="18"/>
                <w:lang w:bidi="th-TH"/>
              </w:rPr>
              <w:t>Doubtful accounts - Trade account receivables</w:t>
            </w:r>
          </w:p>
        </w:tc>
        <w:tc>
          <w:tcPr>
            <w:tcW w:w="447" w:type="pct"/>
            <w:shd w:val="clear" w:color="auto" w:fill="auto"/>
            <w:noWrap/>
          </w:tcPr>
          <w:p w:rsidR="00F732D8" w:rsidRPr="00851E0F" w:rsidRDefault="00F732D8" w:rsidP="00E01885">
            <w:pPr>
              <w:spacing w:line="240" w:lineRule="exact"/>
              <w:ind w:left="-18" w:right="-18"/>
              <w:jc w:val="right"/>
              <w:rPr>
                <w:rFonts w:ascii="Arial" w:hAnsi="Arial" w:cs="Arial"/>
                <w:color w:val="000000"/>
                <w:spacing w:val="-4"/>
                <w:sz w:val="18"/>
                <w:szCs w:val="18"/>
              </w:rPr>
            </w:pPr>
          </w:p>
        </w:tc>
        <w:tc>
          <w:tcPr>
            <w:tcW w:w="479" w:type="pct"/>
            <w:shd w:val="clear" w:color="auto" w:fill="auto"/>
            <w:noWrap/>
            <w:vAlign w:val="bottom"/>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(31,765,164)</w:t>
            </w:r>
          </w:p>
        </w:tc>
        <w:tc>
          <w:tcPr>
            <w:tcW w:w="445" w:type="pct"/>
          </w:tcPr>
          <w:p w:rsidR="00F732D8" w:rsidRPr="00851E0F" w:rsidRDefault="00F732D8" w:rsidP="00E01885">
            <w:pPr>
              <w:spacing w:line="260" w:lineRule="exact"/>
              <w:ind w:left="-18" w:right="-18"/>
              <w:jc w:val="center"/>
              <w:rPr>
                <w:rFonts w:ascii="Arial" w:hAnsi="Arial" w:cs="Arial"/>
                <w:color w:val="000000"/>
                <w:sz w:val="18"/>
                <w:szCs w:val="18"/>
              </w:rPr>
            </w:pPr>
            <w:r w:rsidRPr="00851E0F">
              <w:rPr>
                <w:rFonts w:ascii="Arial" w:hAnsi="Arial" w:cs="Arial"/>
                <w:color w:val="000000"/>
                <w:sz w:val="18"/>
                <w:szCs w:val="18"/>
              </w:rPr>
              <w:t>-</w:t>
            </w:r>
          </w:p>
        </w:tc>
        <w:tc>
          <w:tcPr>
            <w:tcW w:w="494" w:type="pct"/>
            <w:vAlign w:val="bottom"/>
          </w:tcPr>
          <w:p w:rsidR="00F732D8" w:rsidRPr="00851E0F" w:rsidRDefault="00F732D8" w:rsidP="00E01885">
            <w:pPr>
              <w:spacing w:line="260" w:lineRule="exact"/>
              <w:ind w:left="-18" w:right="-18"/>
              <w:jc w:val="center"/>
              <w:rPr>
                <w:rFonts w:ascii="Arial" w:hAnsi="Arial" w:cs="Arial"/>
                <w:color w:val="000000"/>
                <w:sz w:val="18"/>
                <w:szCs w:val="18"/>
              </w:rPr>
            </w:pPr>
            <w:r w:rsidRPr="00851E0F">
              <w:rPr>
                <w:rFonts w:ascii="Arial" w:hAnsi="Arial" w:cs="Arial"/>
                <w:color w:val="000000"/>
                <w:sz w:val="18"/>
                <w:szCs w:val="18"/>
              </w:rPr>
              <w:t>-</w:t>
            </w:r>
          </w:p>
        </w:tc>
        <w:tc>
          <w:tcPr>
            <w:tcW w:w="487" w:type="pct"/>
            <w:vAlign w:val="bottom"/>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(31,765,164)</w:t>
            </w:r>
          </w:p>
        </w:tc>
        <w:tc>
          <w:tcPr>
            <w:tcW w:w="483" w:type="pct"/>
          </w:tcPr>
          <w:p w:rsidR="00F732D8" w:rsidRPr="00851E0F" w:rsidRDefault="00F732D8" w:rsidP="00E01885">
            <w:pPr>
              <w:spacing w:line="260" w:lineRule="exact"/>
              <w:ind w:left="-18" w:right="-18"/>
              <w:jc w:val="center"/>
              <w:rPr>
                <w:rFonts w:ascii="Arial" w:hAnsi="Arial" w:cs="Arial"/>
                <w:color w:val="000000"/>
                <w:sz w:val="18"/>
                <w:szCs w:val="18"/>
              </w:rPr>
            </w:pPr>
            <w:r w:rsidRPr="00851E0F">
              <w:rPr>
                <w:rFonts w:ascii="Arial" w:hAnsi="Arial" w:cs="Arial"/>
                <w:color w:val="000000"/>
                <w:sz w:val="18"/>
                <w:szCs w:val="18"/>
              </w:rPr>
              <w:t>-</w:t>
            </w:r>
          </w:p>
        </w:tc>
        <w:tc>
          <w:tcPr>
            <w:tcW w:w="486" w:type="pct"/>
            <w:vAlign w:val="bottom"/>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(31,765,164)</w:t>
            </w:r>
          </w:p>
        </w:tc>
      </w:tr>
      <w:tr w:rsidR="00F732D8" w:rsidRPr="00851E0F" w:rsidTr="003D4258">
        <w:trPr>
          <w:trHeight w:val="63"/>
        </w:trPr>
        <w:tc>
          <w:tcPr>
            <w:tcW w:w="1679" w:type="pct"/>
            <w:gridSpan w:val="2"/>
            <w:shd w:val="clear" w:color="auto" w:fill="auto"/>
            <w:noWrap/>
            <w:vAlign w:val="bottom"/>
          </w:tcPr>
          <w:p w:rsidR="00F732D8" w:rsidRPr="00851E0F" w:rsidRDefault="00F732D8" w:rsidP="00E01885">
            <w:pPr>
              <w:spacing w:line="240" w:lineRule="exact"/>
              <w:ind w:left="162" w:hanging="162"/>
              <w:rPr>
                <w:rFonts w:ascii="Arial" w:hAnsi="Arial" w:cs="Arial"/>
                <w:color w:val="000000"/>
                <w:spacing w:val="-4"/>
                <w:sz w:val="18"/>
                <w:szCs w:val="18"/>
                <w:lang w:bidi="th-TH"/>
              </w:rPr>
            </w:pPr>
            <w:r w:rsidRPr="00851E0F">
              <w:rPr>
                <w:rFonts w:ascii="Arial" w:hAnsi="Arial" w:cs="Arial"/>
                <w:color w:val="000000"/>
                <w:spacing w:val="-4"/>
                <w:sz w:val="18"/>
                <w:szCs w:val="18"/>
                <w:lang w:bidi="th-TH"/>
              </w:rPr>
              <w:t>Doubtful accounts - Other receivables and</w:t>
            </w:r>
            <w:r w:rsidRPr="00851E0F">
              <w:rPr>
                <w:rFonts w:ascii="Arial" w:hAnsi="Arial" w:cs="Arial"/>
                <w:color w:val="000000"/>
                <w:spacing w:val="-4"/>
                <w:sz w:val="18"/>
                <w:szCs w:val="18"/>
                <w:lang w:bidi="th-TH"/>
              </w:rPr>
              <w:br/>
              <w:t>Long-term loans to subsidiary and interest receivable</w:t>
            </w:r>
          </w:p>
        </w:tc>
        <w:tc>
          <w:tcPr>
            <w:tcW w:w="447" w:type="pct"/>
            <w:shd w:val="clear" w:color="auto" w:fill="auto"/>
            <w:noWrap/>
          </w:tcPr>
          <w:p w:rsidR="00F732D8" w:rsidRPr="00851E0F" w:rsidRDefault="00F732D8" w:rsidP="00E01885">
            <w:pPr>
              <w:spacing w:line="240" w:lineRule="exact"/>
              <w:ind w:left="-18" w:right="-18"/>
              <w:jc w:val="right"/>
              <w:rPr>
                <w:rFonts w:ascii="Arial" w:hAnsi="Arial" w:cs="Arial"/>
                <w:color w:val="000000"/>
                <w:spacing w:val="-4"/>
                <w:sz w:val="18"/>
                <w:szCs w:val="18"/>
              </w:rPr>
            </w:pPr>
          </w:p>
        </w:tc>
        <w:tc>
          <w:tcPr>
            <w:tcW w:w="479" w:type="pct"/>
            <w:shd w:val="clear" w:color="auto" w:fill="auto"/>
            <w:noWrap/>
            <w:vAlign w:val="bottom"/>
          </w:tcPr>
          <w:p w:rsidR="00F732D8" w:rsidRPr="00851E0F" w:rsidRDefault="00F732D8" w:rsidP="00E01885">
            <w:pPr>
              <w:spacing w:line="260" w:lineRule="exact"/>
              <w:ind w:left="-18" w:right="-18"/>
              <w:jc w:val="center"/>
              <w:rPr>
                <w:rFonts w:ascii="Arial" w:hAnsi="Arial" w:cs="Arial"/>
                <w:color w:val="000000"/>
                <w:sz w:val="18"/>
                <w:szCs w:val="18"/>
              </w:rPr>
            </w:pPr>
            <w:r w:rsidRPr="00851E0F">
              <w:rPr>
                <w:rFonts w:ascii="Arial" w:hAnsi="Arial" w:cs="Arial"/>
                <w:color w:val="000000"/>
                <w:sz w:val="18"/>
                <w:szCs w:val="18"/>
              </w:rPr>
              <w:t>-</w:t>
            </w:r>
          </w:p>
        </w:tc>
        <w:tc>
          <w:tcPr>
            <w:tcW w:w="445" w:type="pct"/>
            <w:vAlign w:val="bottom"/>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(51,297,321)</w:t>
            </w:r>
          </w:p>
        </w:tc>
        <w:tc>
          <w:tcPr>
            <w:tcW w:w="494" w:type="pct"/>
            <w:vAlign w:val="bottom"/>
          </w:tcPr>
          <w:p w:rsidR="00F732D8" w:rsidRPr="00851E0F" w:rsidRDefault="00F732D8" w:rsidP="00E01885">
            <w:pPr>
              <w:spacing w:line="260" w:lineRule="exact"/>
              <w:ind w:left="-18" w:right="-18"/>
              <w:jc w:val="right"/>
              <w:rPr>
                <w:rFonts w:ascii="Arial" w:hAnsi="Arial" w:cs="Arial"/>
                <w:color w:val="000000"/>
                <w:sz w:val="18"/>
                <w:szCs w:val="18"/>
                <w:rtl/>
                <w:cs/>
              </w:rPr>
            </w:pPr>
            <w:r w:rsidRPr="00851E0F">
              <w:rPr>
                <w:rFonts w:ascii="Arial" w:hAnsi="Arial" w:cs="Arial"/>
                <w:color w:val="000000"/>
                <w:sz w:val="18"/>
                <w:szCs w:val="18"/>
              </w:rPr>
              <w:t>(69,680,085)</w:t>
            </w:r>
          </w:p>
        </w:tc>
        <w:tc>
          <w:tcPr>
            <w:tcW w:w="487" w:type="pct"/>
            <w:vAlign w:val="bottom"/>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(120,977,406)</w:t>
            </w:r>
          </w:p>
        </w:tc>
        <w:tc>
          <w:tcPr>
            <w:tcW w:w="483" w:type="pct"/>
            <w:vAlign w:val="bottom"/>
          </w:tcPr>
          <w:p w:rsidR="00F732D8" w:rsidRPr="00851E0F" w:rsidRDefault="00F732D8" w:rsidP="00E01885">
            <w:pPr>
              <w:spacing w:line="260" w:lineRule="exact"/>
              <w:ind w:left="-18" w:right="-18"/>
              <w:jc w:val="right"/>
              <w:rPr>
                <w:rFonts w:ascii="Arial" w:hAnsi="Arial" w:cs="Arial"/>
                <w:color w:val="000000"/>
                <w:sz w:val="18"/>
                <w:szCs w:val="18"/>
              </w:rPr>
            </w:pPr>
          </w:p>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69,680,085</w:t>
            </w:r>
          </w:p>
        </w:tc>
        <w:tc>
          <w:tcPr>
            <w:tcW w:w="486" w:type="pct"/>
            <w:vAlign w:val="bottom"/>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(51,297,321)</w:t>
            </w:r>
          </w:p>
        </w:tc>
      </w:tr>
      <w:tr w:rsidR="00F732D8" w:rsidRPr="00851E0F" w:rsidTr="003D4258">
        <w:trPr>
          <w:trHeight w:val="92"/>
        </w:trPr>
        <w:tc>
          <w:tcPr>
            <w:tcW w:w="1679" w:type="pct"/>
            <w:gridSpan w:val="2"/>
            <w:shd w:val="clear" w:color="auto" w:fill="auto"/>
            <w:noWrap/>
            <w:vAlign w:val="bottom"/>
          </w:tcPr>
          <w:p w:rsidR="00F732D8" w:rsidRPr="00851E0F" w:rsidRDefault="00F732D8" w:rsidP="00E01885">
            <w:pPr>
              <w:spacing w:line="240" w:lineRule="exact"/>
              <w:ind w:left="162" w:hanging="162"/>
              <w:rPr>
                <w:rFonts w:ascii="Arial" w:hAnsi="Arial" w:cs="Arial"/>
                <w:color w:val="000000"/>
                <w:spacing w:val="-4"/>
                <w:sz w:val="18"/>
                <w:szCs w:val="18"/>
                <w:cs/>
                <w:lang w:bidi="th-TH"/>
              </w:rPr>
            </w:pPr>
            <w:r w:rsidRPr="00851E0F">
              <w:rPr>
                <w:rFonts w:ascii="Arial" w:hAnsi="Arial" w:cs="Arial"/>
                <w:color w:val="000000"/>
                <w:spacing w:val="-4"/>
                <w:sz w:val="18"/>
                <w:szCs w:val="18"/>
                <w:lang w:bidi="th-TH"/>
              </w:rPr>
              <w:t>Remunerations for directors and management</w:t>
            </w:r>
          </w:p>
        </w:tc>
        <w:tc>
          <w:tcPr>
            <w:tcW w:w="447" w:type="pct"/>
            <w:shd w:val="clear" w:color="auto" w:fill="auto"/>
            <w:noWrap/>
          </w:tcPr>
          <w:p w:rsidR="00F732D8" w:rsidRPr="00851E0F" w:rsidRDefault="00F732D8" w:rsidP="00E01885">
            <w:pPr>
              <w:spacing w:line="240" w:lineRule="exact"/>
              <w:ind w:left="-18" w:right="-18"/>
              <w:jc w:val="right"/>
              <w:rPr>
                <w:rFonts w:ascii="Arial" w:hAnsi="Arial" w:cs="Arial"/>
                <w:color w:val="000000"/>
                <w:spacing w:val="-4"/>
                <w:sz w:val="18"/>
                <w:szCs w:val="18"/>
              </w:rPr>
            </w:pPr>
          </w:p>
        </w:tc>
        <w:tc>
          <w:tcPr>
            <w:tcW w:w="479" w:type="pct"/>
            <w:shd w:val="clear" w:color="auto" w:fill="auto"/>
            <w:noWrap/>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(6,385,885)</w:t>
            </w:r>
          </w:p>
        </w:tc>
        <w:tc>
          <w:tcPr>
            <w:tcW w:w="445" w:type="pct"/>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(2,934,434)</w:t>
            </w:r>
          </w:p>
        </w:tc>
        <w:tc>
          <w:tcPr>
            <w:tcW w:w="494" w:type="pct"/>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(36,310,000)</w:t>
            </w:r>
          </w:p>
        </w:tc>
        <w:tc>
          <w:tcPr>
            <w:tcW w:w="487" w:type="pct"/>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(45,630,319)</w:t>
            </w:r>
          </w:p>
        </w:tc>
        <w:tc>
          <w:tcPr>
            <w:tcW w:w="483" w:type="pct"/>
          </w:tcPr>
          <w:p w:rsidR="00F732D8" w:rsidRPr="00851E0F" w:rsidRDefault="00F732D8" w:rsidP="00E01885">
            <w:pPr>
              <w:spacing w:line="260" w:lineRule="exact"/>
              <w:ind w:left="-18" w:right="-18"/>
              <w:jc w:val="center"/>
              <w:rPr>
                <w:rFonts w:ascii="Arial" w:hAnsi="Arial" w:cs="Arial"/>
                <w:color w:val="000000"/>
                <w:sz w:val="18"/>
                <w:szCs w:val="18"/>
              </w:rPr>
            </w:pPr>
            <w:r w:rsidRPr="00851E0F">
              <w:rPr>
                <w:rFonts w:ascii="Arial" w:hAnsi="Arial" w:cs="Arial"/>
                <w:color w:val="000000"/>
                <w:sz w:val="18"/>
                <w:szCs w:val="18"/>
              </w:rPr>
              <w:t>-</w:t>
            </w:r>
          </w:p>
        </w:tc>
        <w:tc>
          <w:tcPr>
            <w:tcW w:w="486" w:type="pct"/>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(45,630,319)</w:t>
            </w:r>
          </w:p>
        </w:tc>
      </w:tr>
      <w:tr w:rsidR="00F732D8" w:rsidRPr="00851E0F" w:rsidTr="003D4258">
        <w:trPr>
          <w:trHeight w:val="92"/>
        </w:trPr>
        <w:tc>
          <w:tcPr>
            <w:tcW w:w="1679" w:type="pct"/>
            <w:gridSpan w:val="2"/>
            <w:shd w:val="clear" w:color="auto" w:fill="auto"/>
            <w:noWrap/>
            <w:vAlign w:val="bottom"/>
          </w:tcPr>
          <w:p w:rsidR="00F732D8" w:rsidRPr="00851E0F" w:rsidRDefault="00F732D8" w:rsidP="00DC40AB">
            <w:pPr>
              <w:spacing w:line="240" w:lineRule="exact"/>
              <w:ind w:left="162" w:hanging="162"/>
              <w:rPr>
                <w:rFonts w:ascii="Arial" w:hAnsi="Arial" w:cs="Arial"/>
                <w:color w:val="000000"/>
                <w:spacing w:val="-4"/>
                <w:sz w:val="18"/>
                <w:szCs w:val="18"/>
                <w:lang w:bidi="th-TH"/>
              </w:rPr>
            </w:pPr>
            <w:r w:rsidRPr="00851E0F">
              <w:rPr>
                <w:rFonts w:ascii="Arial" w:hAnsi="Arial" w:cs="Arial"/>
                <w:color w:val="000000"/>
                <w:spacing w:val="-4"/>
                <w:sz w:val="18"/>
                <w:szCs w:val="18"/>
                <w:lang w:bidi="th-TH"/>
              </w:rPr>
              <w:t xml:space="preserve">Loss on </w:t>
            </w:r>
            <w:r w:rsidR="00DC40AB" w:rsidRPr="00851E0F">
              <w:rPr>
                <w:rFonts w:ascii="Arial" w:hAnsi="Arial" w:cs="Arial"/>
                <w:color w:val="000000"/>
                <w:spacing w:val="-4"/>
                <w:sz w:val="18"/>
                <w:szCs w:val="18"/>
                <w:lang w:bidi="th-TH"/>
              </w:rPr>
              <w:t>write</w:t>
            </w:r>
            <w:r w:rsidRPr="00851E0F">
              <w:rPr>
                <w:rFonts w:ascii="Arial" w:hAnsi="Arial" w:cs="Arial"/>
                <w:color w:val="000000"/>
                <w:spacing w:val="-4"/>
                <w:sz w:val="18"/>
                <w:szCs w:val="18"/>
                <w:lang w:bidi="th-TH"/>
              </w:rPr>
              <w:t xml:space="preserve"> of assets</w:t>
            </w:r>
          </w:p>
        </w:tc>
        <w:tc>
          <w:tcPr>
            <w:tcW w:w="447" w:type="pct"/>
            <w:shd w:val="clear" w:color="auto" w:fill="auto"/>
            <w:noWrap/>
          </w:tcPr>
          <w:p w:rsidR="00F732D8" w:rsidRPr="00851E0F" w:rsidRDefault="00F732D8" w:rsidP="00E01885">
            <w:pPr>
              <w:spacing w:line="240" w:lineRule="exact"/>
              <w:ind w:left="-18" w:right="-18"/>
              <w:jc w:val="right"/>
              <w:rPr>
                <w:rFonts w:ascii="Arial" w:hAnsi="Arial" w:cs="Arial"/>
                <w:color w:val="000000"/>
                <w:spacing w:val="-4"/>
                <w:sz w:val="18"/>
                <w:szCs w:val="18"/>
              </w:rPr>
            </w:pPr>
          </w:p>
        </w:tc>
        <w:tc>
          <w:tcPr>
            <w:tcW w:w="479" w:type="pct"/>
            <w:shd w:val="clear" w:color="auto" w:fill="auto"/>
            <w:noWrap/>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(9,660,386)</w:t>
            </w:r>
          </w:p>
        </w:tc>
        <w:tc>
          <w:tcPr>
            <w:tcW w:w="445" w:type="pct"/>
          </w:tcPr>
          <w:p w:rsidR="00F732D8" w:rsidRPr="00851E0F" w:rsidRDefault="00F732D8" w:rsidP="00E01885">
            <w:pPr>
              <w:spacing w:line="260" w:lineRule="exact"/>
              <w:ind w:left="-18" w:right="-18"/>
              <w:jc w:val="center"/>
              <w:rPr>
                <w:rFonts w:ascii="Arial" w:hAnsi="Arial" w:cs="Arial"/>
                <w:color w:val="000000"/>
                <w:sz w:val="18"/>
                <w:szCs w:val="18"/>
              </w:rPr>
            </w:pPr>
            <w:r w:rsidRPr="00851E0F">
              <w:rPr>
                <w:rFonts w:ascii="Arial" w:hAnsi="Arial" w:cs="Arial"/>
                <w:color w:val="000000"/>
                <w:sz w:val="18"/>
                <w:szCs w:val="18"/>
              </w:rPr>
              <w:t>-</w:t>
            </w:r>
          </w:p>
        </w:tc>
        <w:tc>
          <w:tcPr>
            <w:tcW w:w="494" w:type="pct"/>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(437,159)</w:t>
            </w:r>
          </w:p>
        </w:tc>
        <w:tc>
          <w:tcPr>
            <w:tcW w:w="487" w:type="pct"/>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(10,097,545)</w:t>
            </w:r>
          </w:p>
        </w:tc>
        <w:tc>
          <w:tcPr>
            <w:tcW w:w="483" w:type="pct"/>
          </w:tcPr>
          <w:p w:rsidR="00F732D8" w:rsidRPr="00851E0F" w:rsidRDefault="00F732D8" w:rsidP="00E01885">
            <w:pPr>
              <w:spacing w:line="260" w:lineRule="exact"/>
              <w:ind w:left="-18" w:right="-18"/>
              <w:jc w:val="center"/>
              <w:rPr>
                <w:rFonts w:ascii="Arial" w:hAnsi="Arial" w:cs="Arial"/>
                <w:color w:val="000000"/>
                <w:sz w:val="18"/>
                <w:szCs w:val="18"/>
              </w:rPr>
            </w:pPr>
            <w:r w:rsidRPr="00851E0F">
              <w:rPr>
                <w:rFonts w:ascii="Arial" w:hAnsi="Arial" w:cs="Arial"/>
                <w:color w:val="000000"/>
                <w:sz w:val="18"/>
                <w:szCs w:val="18"/>
              </w:rPr>
              <w:t>-</w:t>
            </w:r>
          </w:p>
        </w:tc>
        <w:tc>
          <w:tcPr>
            <w:tcW w:w="486" w:type="pct"/>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(10,097,545)</w:t>
            </w:r>
          </w:p>
        </w:tc>
      </w:tr>
      <w:tr w:rsidR="00F732D8" w:rsidRPr="00851E0F" w:rsidTr="003D4258">
        <w:trPr>
          <w:trHeight w:val="92"/>
        </w:trPr>
        <w:tc>
          <w:tcPr>
            <w:tcW w:w="1679" w:type="pct"/>
            <w:gridSpan w:val="2"/>
            <w:shd w:val="clear" w:color="auto" w:fill="auto"/>
            <w:noWrap/>
            <w:vAlign w:val="center"/>
          </w:tcPr>
          <w:p w:rsidR="00F732D8" w:rsidRPr="00851E0F" w:rsidRDefault="00F732D8" w:rsidP="00CA1FDD">
            <w:pPr>
              <w:spacing w:line="240" w:lineRule="exact"/>
              <w:ind w:left="162" w:hanging="162"/>
              <w:rPr>
                <w:rFonts w:ascii="Arial" w:hAnsi="Arial" w:cs="Arial"/>
                <w:color w:val="000000"/>
                <w:spacing w:val="-4"/>
                <w:sz w:val="18"/>
                <w:szCs w:val="18"/>
                <w:cs/>
                <w:lang w:bidi="th-TH"/>
              </w:rPr>
            </w:pPr>
            <w:r w:rsidRPr="00851E0F">
              <w:rPr>
                <w:rFonts w:ascii="Arial" w:hAnsi="Arial" w:cs="Arial"/>
                <w:color w:val="000000"/>
                <w:spacing w:val="-4"/>
                <w:sz w:val="18"/>
                <w:szCs w:val="18"/>
                <w:lang w:bidi="th-TH"/>
              </w:rPr>
              <w:t xml:space="preserve">Impairment loss on investment in subsidiary </w:t>
            </w:r>
          </w:p>
        </w:tc>
        <w:tc>
          <w:tcPr>
            <w:tcW w:w="447" w:type="pct"/>
            <w:shd w:val="clear" w:color="auto" w:fill="auto"/>
            <w:noWrap/>
          </w:tcPr>
          <w:p w:rsidR="00F732D8" w:rsidRPr="00851E0F" w:rsidRDefault="00F732D8" w:rsidP="00E01885">
            <w:pPr>
              <w:spacing w:line="240" w:lineRule="exact"/>
              <w:ind w:left="-18" w:right="-18"/>
              <w:jc w:val="right"/>
              <w:rPr>
                <w:rFonts w:ascii="Arial" w:hAnsi="Arial" w:cs="Arial"/>
                <w:color w:val="000000"/>
                <w:spacing w:val="-4"/>
                <w:sz w:val="18"/>
                <w:szCs w:val="18"/>
              </w:rPr>
            </w:pPr>
          </w:p>
        </w:tc>
        <w:tc>
          <w:tcPr>
            <w:tcW w:w="479" w:type="pct"/>
            <w:shd w:val="clear" w:color="auto" w:fill="auto"/>
            <w:noWrap/>
          </w:tcPr>
          <w:p w:rsidR="00F732D8" w:rsidRPr="00851E0F" w:rsidRDefault="00F732D8" w:rsidP="00C66F9B">
            <w:pPr>
              <w:pBdr>
                <w:bottom w:val="single" w:sz="4" w:space="1" w:color="auto"/>
              </w:pBdr>
              <w:spacing w:line="260" w:lineRule="exact"/>
              <w:ind w:left="-18" w:right="-18"/>
              <w:jc w:val="center"/>
              <w:rPr>
                <w:rFonts w:ascii="Arial" w:hAnsi="Arial" w:cs="Arial"/>
                <w:color w:val="000000"/>
                <w:sz w:val="18"/>
                <w:szCs w:val="18"/>
              </w:rPr>
            </w:pPr>
            <w:r w:rsidRPr="00851E0F">
              <w:rPr>
                <w:rFonts w:ascii="Arial" w:hAnsi="Arial" w:cs="Arial"/>
                <w:color w:val="000000"/>
                <w:sz w:val="18"/>
                <w:szCs w:val="18"/>
              </w:rPr>
              <w:t>-</w:t>
            </w:r>
          </w:p>
        </w:tc>
        <w:tc>
          <w:tcPr>
            <w:tcW w:w="445" w:type="pct"/>
          </w:tcPr>
          <w:p w:rsidR="00F732D8" w:rsidRPr="00851E0F" w:rsidRDefault="00F732D8" w:rsidP="00C66F9B">
            <w:pPr>
              <w:pBdr>
                <w:bottom w:val="single" w:sz="4" w:space="1" w:color="auto"/>
              </w:pBdr>
              <w:spacing w:line="260" w:lineRule="exact"/>
              <w:ind w:left="-18" w:right="-18"/>
              <w:jc w:val="center"/>
              <w:rPr>
                <w:rFonts w:ascii="Arial" w:hAnsi="Arial" w:cs="Arial"/>
                <w:color w:val="000000"/>
                <w:sz w:val="18"/>
                <w:szCs w:val="18"/>
              </w:rPr>
            </w:pPr>
            <w:r w:rsidRPr="00851E0F">
              <w:rPr>
                <w:rFonts w:ascii="Arial" w:hAnsi="Arial" w:cs="Arial"/>
                <w:color w:val="000000"/>
                <w:sz w:val="18"/>
                <w:szCs w:val="18"/>
              </w:rPr>
              <w:t>-</w:t>
            </w:r>
          </w:p>
        </w:tc>
        <w:tc>
          <w:tcPr>
            <w:tcW w:w="494" w:type="pct"/>
          </w:tcPr>
          <w:p w:rsidR="00F732D8" w:rsidRPr="00851E0F" w:rsidRDefault="00F732D8" w:rsidP="00C66F9B">
            <w:pPr>
              <w:pBdr>
                <w:bottom w:val="single" w:sz="4" w:space="1" w:color="auto"/>
              </w:pBd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(14,279,784)</w:t>
            </w:r>
          </w:p>
        </w:tc>
        <w:tc>
          <w:tcPr>
            <w:tcW w:w="487" w:type="pct"/>
          </w:tcPr>
          <w:p w:rsidR="00F732D8" w:rsidRPr="00851E0F" w:rsidRDefault="00F732D8" w:rsidP="00C66F9B">
            <w:pPr>
              <w:pBdr>
                <w:bottom w:val="single" w:sz="4" w:space="1" w:color="auto"/>
              </w:pBd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(14,279,784)</w:t>
            </w:r>
          </w:p>
        </w:tc>
        <w:tc>
          <w:tcPr>
            <w:tcW w:w="483" w:type="pct"/>
          </w:tcPr>
          <w:p w:rsidR="00F732D8" w:rsidRPr="00851E0F" w:rsidRDefault="00F732D8" w:rsidP="00C66F9B">
            <w:pPr>
              <w:pBdr>
                <w:bottom w:val="single" w:sz="4" w:space="1" w:color="auto"/>
              </w:pBd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14,279,784</w:t>
            </w:r>
          </w:p>
        </w:tc>
        <w:tc>
          <w:tcPr>
            <w:tcW w:w="486" w:type="pct"/>
          </w:tcPr>
          <w:p w:rsidR="00F732D8" w:rsidRPr="00851E0F" w:rsidRDefault="00F732D8" w:rsidP="00C66F9B">
            <w:pPr>
              <w:pBdr>
                <w:bottom w:val="single" w:sz="4" w:space="1" w:color="auto"/>
              </w:pBdr>
              <w:spacing w:line="260" w:lineRule="exact"/>
              <w:ind w:left="-18" w:right="-18"/>
              <w:jc w:val="center"/>
              <w:rPr>
                <w:rFonts w:ascii="Arial" w:hAnsi="Arial" w:cs="Arial"/>
                <w:color w:val="000000"/>
                <w:sz w:val="18"/>
                <w:szCs w:val="18"/>
              </w:rPr>
            </w:pPr>
            <w:r w:rsidRPr="00851E0F">
              <w:rPr>
                <w:rFonts w:ascii="Arial" w:hAnsi="Arial" w:cs="Arial"/>
                <w:color w:val="000000"/>
                <w:sz w:val="18"/>
                <w:szCs w:val="18"/>
              </w:rPr>
              <w:t>-</w:t>
            </w:r>
          </w:p>
        </w:tc>
      </w:tr>
      <w:tr w:rsidR="00F732D8" w:rsidRPr="00851E0F" w:rsidTr="003D4258">
        <w:trPr>
          <w:trHeight w:val="92"/>
        </w:trPr>
        <w:tc>
          <w:tcPr>
            <w:tcW w:w="1679" w:type="pct"/>
            <w:gridSpan w:val="2"/>
            <w:shd w:val="clear" w:color="auto" w:fill="auto"/>
            <w:noWrap/>
            <w:vAlign w:val="center"/>
          </w:tcPr>
          <w:p w:rsidR="00F732D8" w:rsidRPr="00851E0F" w:rsidRDefault="00F732D8" w:rsidP="00E01885">
            <w:pPr>
              <w:spacing w:line="240" w:lineRule="exact"/>
              <w:ind w:left="162" w:hanging="162"/>
              <w:rPr>
                <w:rFonts w:ascii="Arial" w:hAnsi="Arial" w:cs="Arial"/>
                <w:color w:val="000000"/>
                <w:spacing w:val="-4"/>
                <w:sz w:val="18"/>
                <w:szCs w:val="18"/>
                <w:rtl/>
                <w:cs/>
              </w:rPr>
            </w:pPr>
            <w:r w:rsidRPr="00851E0F">
              <w:rPr>
                <w:rFonts w:ascii="Arial" w:hAnsi="Arial" w:cs="Arial"/>
                <w:color w:val="000000"/>
                <w:spacing w:val="-4"/>
                <w:sz w:val="18"/>
                <w:szCs w:val="18"/>
                <w:lang w:bidi="th-TH"/>
              </w:rPr>
              <w:t>Profit (loss) for the year</w:t>
            </w:r>
          </w:p>
        </w:tc>
        <w:tc>
          <w:tcPr>
            <w:tcW w:w="447" w:type="pct"/>
            <w:shd w:val="clear" w:color="auto" w:fill="auto"/>
            <w:noWrap/>
            <w:vAlign w:val="bottom"/>
          </w:tcPr>
          <w:p w:rsidR="00F732D8" w:rsidRPr="00851E0F" w:rsidRDefault="00F732D8" w:rsidP="00E01885">
            <w:pPr>
              <w:spacing w:line="240" w:lineRule="exact"/>
              <w:ind w:left="547"/>
              <w:jc w:val="thaiDistribute"/>
              <w:rPr>
                <w:rFonts w:ascii="Arial" w:hAnsi="Arial" w:cs="Arial"/>
                <w:color w:val="000000"/>
                <w:spacing w:val="-6"/>
                <w:sz w:val="18"/>
                <w:szCs w:val="18"/>
                <w:lang w:bidi="th-TH"/>
              </w:rPr>
            </w:pPr>
          </w:p>
        </w:tc>
        <w:tc>
          <w:tcPr>
            <w:tcW w:w="479" w:type="pct"/>
            <w:shd w:val="clear" w:color="auto" w:fill="auto"/>
            <w:noWrap/>
          </w:tcPr>
          <w:p w:rsidR="00F732D8" w:rsidRPr="00851E0F" w:rsidRDefault="00F732D8" w:rsidP="00E01885">
            <w:pPr>
              <w:pBdr>
                <w:bottom w:val="double" w:sz="4" w:space="1" w:color="auto"/>
              </w:pBdr>
              <w:spacing w:line="260" w:lineRule="exact"/>
              <w:ind w:left="-18" w:right="-18"/>
              <w:jc w:val="right"/>
              <w:rPr>
                <w:rFonts w:ascii="Arial" w:hAnsi="Arial" w:cs="Arial"/>
                <w:color w:val="000000"/>
                <w:sz w:val="18"/>
                <w:szCs w:val="18"/>
                <w:cs/>
                <w:lang w:bidi="th-TH"/>
              </w:rPr>
            </w:pPr>
            <w:r w:rsidRPr="00851E0F">
              <w:rPr>
                <w:rFonts w:ascii="Arial" w:hAnsi="Arial" w:cs="Arial"/>
                <w:color w:val="000000"/>
                <w:sz w:val="18"/>
                <w:szCs w:val="18"/>
              </w:rPr>
              <w:t>(31,228,577)</w:t>
            </w:r>
          </w:p>
        </w:tc>
        <w:tc>
          <w:tcPr>
            <w:tcW w:w="445" w:type="pct"/>
          </w:tcPr>
          <w:p w:rsidR="00F732D8" w:rsidRPr="00851E0F" w:rsidRDefault="00F732D8" w:rsidP="00E01885">
            <w:pPr>
              <w:pBdr>
                <w:bottom w:val="double" w:sz="4" w:space="1" w:color="auto"/>
              </w:pBd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(62,133,132)</w:t>
            </w:r>
          </w:p>
        </w:tc>
        <w:tc>
          <w:tcPr>
            <w:tcW w:w="494" w:type="pct"/>
          </w:tcPr>
          <w:p w:rsidR="00F732D8" w:rsidRPr="00851E0F" w:rsidRDefault="00F732D8" w:rsidP="00E01885">
            <w:pPr>
              <w:pBdr>
                <w:bottom w:val="double" w:sz="4" w:space="1" w:color="auto"/>
              </w:pBdr>
              <w:spacing w:line="260" w:lineRule="exact"/>
              <w:ind w:left="-18" w:right="-18"/>
              <w:jc w:val="right"/>
              <w:rPr>
                <w:rFonts w:ascii="Arial" w:hAnsi="Arial" w:cs="Arial"/>
                <w:color w:val="000000"/>
                <w:sz w:val="18"/>
                <w:szCs w:val="18"/>
                <w:rtl/>
                <w:cs/>
              </w:rPr>
            </w:pPr>
            <w:r w:rsidRPr="00851E0F">
              <w:rPr>
                <w:rFonts w:ascii="Arial" w:hAnsi="Arial" w:cs="Arial"/>
                <w:color w:val="000000"/>
                <w:sz w:val="18"/>
                <w:szCs w:val="18"/>
              </w:rPr>
              <w:t>(133,347,267)</w:t>
            </w:r>
          </w:p>
        </w:tc>
        <w:tc>
          <w:tcPr>
            <w:tcW w:w="487" w:type="pct"/>
          </w:tcPr>
          <w:p w:rsidR="00F732D8" w:rsidRPr="00851E0F" w:rsidRDefault="00F732D8" w:rsidP="00E01885">
            <w:pPr>
              <w:pBdr>
                <w:bottom w:val="double" w:sz="4" w:space="1" w:color="auto"/>
              </w:pBd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(226,708,976)</w:t>
            </w:r>
          </w:p>
        </w:tc>
        <w:tc>
          <w:tcPr>
            <w:tcW w:w="483" w:type="pct"/>
          </w:tcPr>
          <w:p w:rsidR="00F732D8" w:rsidRPr="00851E0F" w:rsidRDefault="00F732D8" w:rsidP="00E01885">
            <w:pPr>
              <w:pBdr>
                <w:bottom w:val="double" w:sz="4" w:space="1" w:color="auto"/>
              </w:pBd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92,069,161</w:t>
            </w:r>
          </w:p>
        </w:tc>
        <w:tc>
          <w:tcPr>
            <w:tcW w:w="486" w:type="pct"/>
          </w:tcPr>
          <w:p w:rsidR="00F732D8" w:rsidRPr="00851E0F" w:rsidRDefault="00F732D8" w:rsidP="00E01885">
            <w:pPr>
              <w:pBdr>
                <w:bottom w:val="double" w:sz="4" w:space="1" w:color="auto"/>
              </w:pBd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(134,639,815)</w:t>
            </w:r>
          </w:p>
        </w:tc>
      </w:tr>
      <w:tr w:rsidR="00F732D8" w:rsidRPr="00851E0F" w:rsidTr="003D4258">
        <w:trPr>
          <w:trHeight w:val="92"/>
        </w:trPr>
        <w:tc>
          <w:tcPr>
            <w:tcW w:w="1679" w:type="pct"/>
            <w:gridSpan w:val="2"/>
            <w:shd w:val="clear" w:color="auto" w:fill="auto"/>
            <w:noWrap/>
            <w:vAlign w:val="center"/>
          </w:tcPr>
          <w:p w:rsidR="00F732D8" w:rsidRPr="00851E0F" w:rsidRDefault="00F732D8" w:rsidP="00E01885">
            <w:pPr>
              <w:spacing w:line="140" w:lineRule="exact"/>
              <w:ind w:left="547"/>
              <w:jc w:val="thaiDistribute"/>
              <w:rPr>
                <w:rFonts w:ascii="Arial" w:hAnsi="Arial" w:cs="Arial"/>
                <w:color w:val="000000"/>
                <w:spacing w:val="-6"/>
                <w:sz w:val="18"/>
                <w:szCs w:val="18"/>
                <w:cs/>
                <w:lang w:bidi="th-TH"/>
              </w:rPr>
            </w:pPr>
          </w:p>
        </w:tc>
        <w:tc>
          <w:tcPr>
            <w:tcW w:w="447" w:type="pct"/>
            <w:shd w:val="clear" w:color="auto" w:fill="auto"/>
            <w:noWrap/>
            <w:vAlign w:val="bottom"/>
          </w:tcPr>
          <w:p w:rsidR="00F732D8" w:rsidRPr="00851E0F" w:rsidRDefault="00F732D8" w:rsidP="00E01885">
            <w:pPr>
              <w:spacing w:line="140" w:lineRule="exact"/>
              <w:ind w:left="547"/>
              <w:jc w:val="thaiDistribute"/>
              <w:rPr>
                <w:rFonts w:ascii="Arial" w:hAnsi="Arial" w:cs="Arial"/>
                <w:color w:val="000000"/>
                <w:spacing w:val="-6"/>
                <w:sz w:val="18"/>
                <w:szCs w:val="18"/>
                <w:lang w:bidi="th-TH"/>
              </w:rPr>
            </w:pPr>
          </w:p>
        </w:tc>
        <w:tc>
          <w:tcPr>
            <w:tcW w:w="479" w:type="pct"/>
            <w:shd w:val="clear" w:color="auto" w:fill="auto"/>
            <w:noWrap/>
          </w:tcPr>
          <w:p w:rsidR="00F732D8" w:rsidRPr="00851E0F" w:rsidRDefault="00F732D8" w:rsidP="00E01885">
            <w:pPr>
              <w:spacing w:line="140" w:lineRule="exact"/>
              <w:ind w:left="547"/>
              <w:jc w:val="thaiDistribute"/>
              <w:rPr>
                <w:rFonts w:ascii="Arial" w:hAnsi="Arial" w:cs="Arial"/>
                <w:color w:val="000000"/>
                <w:spacing w:val="-6"/>
                <w:sz w:val="18"/>
                <w:szCs w:val="18"/>
                <w:lang w:bidi="th-TH"/>
              </w:rPr>
            </w:pPr>
          </w:p>
        </w:tc>
        <w:tc>
          <w:tcPr>
            <w:tcW w:w="445" w:type="pct"/>
          </w:tcPr>
          <w:p w:rsidR="00F732D8" w:rsidRPr="00851E0F" w:rsidRDefault="00F732D8" w:rsidP="00E01885">
            <w:pPr>
              <w:spacing w:line="140" w:lineRule="exact"/>
              <w:ind w:left="547"/>
              <w:jc w:val="thaiDistribute"/>
              <w:rPr>
                <w:rFonts w:ascii="Arial" w:hAnsi="Arial" w:cs="Arial"/>
                <w:color w:val="000000"/>
                <w:spacing w:val="-6"/>
                <w:sz w:val="18"/>
                <w:szCs w:val="18"/>
                <w:lang w:bidi="th-TH"/>
              </w:rPr>
            </w:pPr>
          </w:p>
        </w:tc>
        <w:tc>
          <w:tcPr>
            <w:tcW w:w="494" w:type="pct"/>
          </w:tcPr>
          <w:p w:rsidR="00F732D8" w:rsidRPr="00851E0F" w:rsidRDefault="00F732D8" w:rsidP="00E01885">
            <w:pPr>
              <w:spacing w:line="140" w:lineRule="exact"/>
              <w:ind w:left="547"/>
              <w:jc w:val="thaiDistribute"/>
              <w:rPr>
                <w:rFonts w:ascii="Arial" w:hAnsi="Arial" w:cs="Arial"/>
                <w:color w:val="000000"/>
                <w:spacing w:val="-6"/>
                <w:sz w:val="18"/>
                <w:szCs w:val="18"/>
                <w:lang w:bidi="th-TH"/>
              </w:rPr>
            </w:pPr>
          </w:p>
        </w:tc>
        <w:tc>
          <w:tcPr>
            <w:tcW w:w="487" w:type="pct"/>
          </w:tcPr>
          <w:p w:rsidR="00F732D8" w:rsidRPr="00851E0F" w:rsidRDefault="00F732D8" w:rsidP="00E01885">
            <w:pPr>
              <w:spacing w:line="140" w:lineRule="exact"/>
              <w:ind w:left="547"/>
              <w:jc w:val="thaiDistribute"/>
              <w:rPr>
                <w:rFonts w:ascii="Arial" w:hAnsi="Arial" w:cs="Arial"/>
                <w:color w:val="000000"/>
                <w:spacing w:val="-6"/>
                <w:sz w:val="18"/>
                <w:szCs w:val="18"/>
                <w:lang w:bidi="th-TH"/>
              </w:rPr>
            </w:pPr>
          </w:p>
        </w:tc>
        <w:tc>
          <w:tcPr>
            <w:tcW w:w="483" w:type="pct"/>
          </w:tcPr>
          <w:p w:rsidR="00F732D8" w:rsidRPr="00851E0F" w:rsidRDefault="00F732D8" w:rsidP="00E01885">
            <w:pPr>
              <w:spacing w:line="140" w:lineRule="exact"/>
              <w:ind w:left="547"/>
              <w:jc w:val="thaiDistribute"/>
              <w:rPr>
                <w:rFonts w:ascii="Arial" w:hAnsi="Arial" w:cs="Arial"/>
                <w:color w:val="000000"/>
                <w:spacing w:val="-6"/>
                <w:sz w:val="18"/>
                <w:szCs w:val="18"/>
                <w:lang w:bidi="th-TH"/>
              </w:rPr>
            </w:pPr>
          </w:p>
        </w:tc>
        <w:tc>
          <w:tcPr>
            <w:tcW w:w="486" w:type="pct"/>
          </w:tcPr>
          <w:p w:rsidR="00F732D8" w:rsidRPr="00851E0F" w:rsidRDefault="00F732D8" w:rsidP="00E01885">
            <w:pPr>
              <w:spacing w:line="140" w:lineRule="exact"/>
              <w:ind w:left="547"/>
              <w:jc w:val="thaiDistribute"/>
              <w:rPr>
                <w:rFonts w:ascii="Arial" w:hAnsi="Arial" w:cs="Arial"/>
                <w:color w:val="000000"/>
                <w:spacing w:val="-6"/>
                <w:sz w:val="18"/>
                <w:szCs w:val="18"/>
                <w:lang w:bidi="th-TH"/>
              </w:rPr>
            </w:pPr>
          </w:p>
        </w:tc>
      </w:tr>
      <w:tr w:rsidR="00F732D8" w:rsidRPr="00851E0F" w:rsidTr="003D4258">
        <w:trPr>
          <w:trHeight w:val="92"/>
        </w:trPr>
        <w:tc>
          <w:tcPr>
            <w:tcW w:w="1679" w:type="pct"/>
            <w:gridSpan w:val="2"/>
            <w:shd w:val="clear" w:color="auto" w:fill="auto"/>
            <w:noWrap/>
            <w:vAlign w:val="center"/>
          </w:tcPr>
          <w:p w:rsidR="00F732D8" w:rsidRPr="00851E0F" w:rsidRDefault="00F732D8" w:rsidP="00E01885">
            <w:pPr>
              <w:spacing w:line="240" w:lineRule="exact"/>
              <w:ind w:left="162" w:hanging="162"/>
              <w:rPr>
                <w:rFonts w:ascii="Arial" w:hAnsi="Arial" w:cs="Arial"/>
                <w:color w:val="000000"/>
                <w:spacing w:val="-4"/>
                <w:sz w:val="18"/>
                <w:szCs w:val="18"/>
                <w:cs/>
                <w:lang w:bidi="th-TH"/>
              </w:rPr>
            </w:pPr>
            <w:r w:rsidRPr="00851E0F">
              <w:rPr>
                <w:rFonts w:ascii="Arial" w:hAnsi="Arial" w:cs="Arial"/>
                <w:color w:val="000000"/>
                <w:spacing w:val="-4"/>
                <w:sz w:val="18"/>
                <w:szCs w:val="18"/>
                <w:lang w:bidi="th-TH"/>
              </w:rPr>
              <w:t>Increase (decrease) in non – current assets</w:t>
            </w:r>
          </w:p>
        </w:tc>
        <w:tc>
          <w:tcPr>
            <w:tcW w:w="447" w:type="pct"/>
            <w:shd w:val="clear" w:color="auto" w:fill="auto"/>
            <w:noWrap/>
            <w:vAlign w:val="bottom"/>
          </w:tcPr>
          <w:p w:rsidR="00F732D8" w:rsidRPr="00851E0F" w:rsidRDefault="00F732D8" w:rsidP="00E01885">
            <w:pPr>
              <w:spacing w:line="240" w:lineRule="exact"/>
              <w:ind w:left="-18" w:right="-18"/>
              <w:jc w:val="right"/>
              <w:rPr>
                <w:rFonts w:ascii="Arial" w:hAnsi="Arial" w:cs="Arial"/>
                <w:color w:val="000000"/>
                <w:spacing w:val="-4"/>
                <w:sz w:val="18"/>
                <w:szCs w:val="18"/>
                <w:lang w:bidi="th-TH"/>
              </w:rPr>
            </w:pPr>
          </w:p>
        </w:tc>
        <w:tc>
          <w:tcPr>
            <w:tcW w:w="479" w:type="pct"/>
            <w:shd w:val="clear" w:color="auto" w:fill="auto"/>
            <w:noWrap/>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(18,344,780)</w:t>
            </w:r>
          </w:p>
        </w:tc>
        <w:tc>
          <w:tcPr>
            <w:tcW w:w="445" w:type="pct"/>
          </w:tcPr>
          <w:p w:rsidR="00F732D8" w:rsidRPr="00851E0F" w:rsidRDefault="00F732D8" w:rsidP="00E01885">
            <w:pPr>
              <w:spacing w:line="260" w:lineRule="exact"/>
              <w:ind w:left="-18" w:right="-18"/>
              <w:jc w:val="center"/>
              <w:rPr>
                <w:rFonts w:ascii="Arial" w:hAnsi="Arial" w:cs="Arial"/>
                <w:color w:val="000000"/>
                <w:sz w:val="18"/>
                <w:szCs w:val="18"/>
              </w:rPr>
            </w:pPr>
            <w:r w:rsidRPr="00851E0F">
              <w:rPr>
                <w:rFonts w:ascii="Arial" w:hAnsi="Arial" w:cs="Arial"/>
                <w:color w:val="000000"/>
                <w:sz w:val="18"/>
                <w:szCs w:val="18"/>
              </w:rPr>
              <w:t>-</w:t>
            </w:r>
          </w:p>
        </w:tc>
        <w:tc>
          <w:tcPr>
            <w:tcW w:w="494" w:type="pct"/>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(13,192,488)</w:t>
            </w:r>
          </w:p>
        </w:tc>
        <w:tc>
          <w:tcPr>
            <w:tcW w:w="487" w:type="pct"/>
          </w:tcPr>
          <w:p w:rsidR="00F732D8" w:rsidRPr="00851E0F" w:rsidRDefault="00F732D8" w:rsidP="00E01885">
            <w:pPr>
              <w:spacing w:line="260" w:lineRule="exact"/>
              <w:ind w:right="-57"/>
              <w:jc w:val="right"/>
              <w:rPr>
                <w:rFonts w:ascii="Arial" w:hAnsi="Arial" w:cs="Arial"/>
                <w:color w:val="000000"/>
                <w:sz w:val="18"/>
                <w:szCs w:val="18"/>
              </w:rPr>
            </w:pPr>
            <w:r w:rsidRPr="00851E0F">
              <w:rPr>
                <w:rFonts w:ascii="Arial" w:hAnsi="Arial" w:cs="Arial"/>
                <w:color w:val="000000"/>
                <w:sz w:val="18"/>
                <w:szCs w:val="18"/>
              </w:rPr>
              <w:t>(31,537,268)</w:t>
            </w:r>
          </w:p>
        </w:tc>
        <w:tc>
          <w:tcPr>
            <w:tcW w:w="483" w:type="pct"/>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(14,279,784)</w:t>
            </w:r>
          </w:p>
        </w:tc>
        <w:tc>
          <w:tcPr>
            <w:tcW w:w="486" w:type="pct"/>
          </w:tcPr>
          <w:p w:rsidR="00F732D8" w:rsidRPr="00851E0F" w:rsidRDefault="00F732D8" w:rsidP="00E01885">
            <w:pPr>
              <w:spacing w:line="260" w:lineRule="exact"/>
              <w:ind w:right="-57"/>
              <w:jc w:val="right"/>
              <w:rPr>
                <w:rFonts w:ascii="Arial" w:hAnsi="Arial" w:cs="Arial"/>
                <w:color w:val="000000"/>
                <w:sz w:val="18"/>
                <w:szCs w:val="18"/>
              </w:rPr>
            </w:pPr>
            <w:r w:rsidRPr="00851E0F">
              <w:rPr>
                <w:rFonts w:ascii="Arial" w:hAnsi="Arial" w:cs="Arial"/>
                <w:color w:val="000000"/>
                <w:sz w:val="18"/>
                <w:szCs w:val="18"/>
              </w:rPr>
              <w:t>(17,257,484)</w:t>
            </w:r>
          </w:p>
        </w:tc>
      </w:tr>
      <w:tr w:rsidR="00F732D8" w:rsidRPr="00851E0F" w:rsidTr="003D4258">
        <w:trPr>
          <w:trHeight w:val="272"/>
        </w:trPr>
        <w:tc>
          <w:tcPr>
            <w:tcW w:w="1679" w:type="pct"/>
            <w:gridSpan w:val="2"/>
            <w:shd w:val="clear" w:color="auto" w:fill="auto"/>
            <w:noWrap/>
            <w:vAlign w:val="center"/>
          </w:tcPr>
          <w:p w:rsidR="00F732D8" w:rsidRPr="00851E0F" w:rsidRDefault="00F732D8" w:rsidP="00C66F9B">
            <w:pPr>
              <w:spacing w:line="240" w:lineRule="exact"/>
              <w:rPr>
                <w:rFonts w:ascii="Arial" w:hAnsi="Arial" w:cs="Arial"/>
                <w:color w:val="000000"/>
                <w:spacing w:val="-4"/>
                <w:sz w:val="18"/>
                <w:szCs w:val="18"/>
                <w:cs/>
                <w:lang w:bidi="th-TH"/>
              </w:rPr>
            </w:pPr>
            <w:r w:rsidRPr="00851E0F">
              <w:rPr>
                <w:rFonts w:ascii="Arial" w:hAnsi="Arial" w:cs="Arial"/>
                <w:color w:val="000000"/>
                <w:spacing w:val="-4"/>
                <w:sz w:val="18"/>
                <w:szCs w:val="18"/>
                <w:lang w:bidi="th-TH"/>
              </w:rPr>
              <w:t>Total assets</w:t>
            </w:r>
          </w:p>
        </w:tc>
        <w:tc>
          <w:tcPr>
            <w:tcW w:w="447" w:type="pct"/>
            <w:shd w:val="clear" w:color="auto" w:fill="auto"/>
            <w:noWrap/>
            <w:vAlign w:val="bottom"/>
          </w:tcPr>
          <w:p w:rsidR="00F732D8" w:rsidRPr="00851E0F" w:rsidRDefault="00F732D8" w:rsidP="00E01885">
            <w:pPr>
              <w:spacing w:line="240" w:lineRule="exact"/>
              <w:ind w:left="-18" w:right="-18"/>
              <w:jc w:val="right"/>
              <w:rPr>
                <w:rFonts w:ascii="Arial" w:hAnsi="Arial" w:cs="Arial"/>
                <w:color w:val="000000"/>
                <w:spacing w:val="-4"/>
                <w:sz w:val="18"/>
                <w:szCs w:val="18"/>
                <w:lang w:bidi="th-TH"/>
              </w:rPr>
            </w:pPr>
          </w:p>
        </w:tc>
        <w:tc>
          <w:tcPr>
            <w:tcW w:w="479" w:type="pct"/>
            <w:shd w:val="clear" w:color="auto" w:fill="auto"/>
            <w:noWrap/>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388,037,930</w:t>
            </w:r>
          </w:p>
        </w:tc>
        <w:tc>
          <w:tcPr>
            <w:tcW w:w="445" w:type="pct"/>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25,015</w:t>
            </w:r>
          </w:p>
        </w:tc>
        <w:tc>
          <w:tcPr>
            <w:tcW w:w="494" w:type="pct"/>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403,136,749</w:t>
            </w:r>
          </w:p>
        </w:tc>
        <w:tc>
          <w:tcPr>
            <w:tcW w:w="487" w:type="pct"/>
          </w:tcPr>
          <w:p w:rsidR="00F732D8" w:rsidRPr="00851E0F" w:rsidRDefault="00F732D8" w:rsidP="00E01885">
            <w:pPr>
              <w:spacing w:line="260" w:lineRule="exact"/>
              <w:ind w:right="-57"/>
              <w:jc w:val="right"/>
              <w:rPr>
                <w:rFonts w:ascii="Arial" w:hAnsi="Arial" w:cs="Arial"/>
                <w:color w:val="000000"/>
                <w:sz w:val="18"/>
                <w:szCs w:val="18"/>
              </w:rPr>
            </w:pPr>
            <w:r w:rsidRPr="00851E0F">
              <w:rPr>
                <w:rFonts w:ascii="Arial" w:hAnsi="Arial" w:cs="Arial"/>
                <w:color w:val="000000"/>
                <w:sz w:val="18"/>
                <w:szCs w:val="18"/>
              </w:rPr>
              <w:t>791,199,694</w:t>
            </w:r>
          </w:p>
        </w:tc>
        <w:tc>
          <w:tcPr>
            <w:tcW w:w="483" w:type="pct"/>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(403,983,222)</w:t>
            </w:r>
          </w:p>
        </w:tc>
        <w:tc>
          <w:tcPr>
            <w:tcW w:w="486" w:type="pct"/>
          </w:tcPr>
          <w:p w:rsidR="00F732D8" w:rsidRPr="00851E0F" w:rsidRDefault="00F732D8" w:rsidP="00E01885">
            <w:pPr>
              <w:spacing w:line="260" w:lineRule="exact"/>
              <w:ind w:right="-57"/>
              <w:jc w:val="right"/>
              <w:rPr>
                <w:rFonts w:ascii="Arial" w:hAnsi="Arial" w:cs="Arial"/>
                <w:color w:val="000000"/>
                <w:sz w:val="18"/>
                <w:szCs w:val="18"/>
              </w:rPr>
            </w:pPr>
            <w:r w:rsidRPr="00851E0F">
              <w:rPr>
                <w:rFonts w:ascii="Arial" w:hAnsi="Arial" w:cs="Arial"/>
                <w:color w:val="000000"/>
                <w:sz w:val="18"/>
                <w:szCs w:val="18"/>
              </w:rPr>
              <w:t>387,216,472</w:t>
            </w:r>
          </w:p>
        </w:tc>
      </w:tr>
      <w:tr w:rsidR="00F732D8" w:rsidRPr="00851E0F" w:rsidTr="003D4258">
        <w:trPr>
          <w:trHeight w:val="272"/>
        </w:trPr>
        <w:tc>
          <w:tcPr>
            <w:tcW w:w="1679" w:type="pct"/>
            <w:gridSpan w:val="2"/>
            <w:shd w:val="clear" w:color="auto" w:fill="auto"/>
            <w:noWrap/>
            <w:vAlign w:val="center"/>
          </w:tcPr>
          <w:p w:rsidR="00F732D8" w:rsidRPr="00851E0F" w:rsidRDefault="00F732D8" w:rsidP="00C66F9B">
            <w:pPr>
              <w:spacing w:line="240" w:lineRule="exact"/>
              <w:rPr>
                <w:rFonts w:ascii="Arial" w:hAnsi="Arial" w:cstheme="minorBidi"/>
                <w:color w:val="000000"/>
                <w:spacing w:val="-4"/>
                <w:sz w:val="18"/>
                <w:szCs w:val="18"/>
                <w:cs/>
                <w:lang w:bidi="th-TH"/>
              </w:rPr>
            </w:pPr>
            <w:r w:rsidRPr="00851E0F">
              <w:rPr>
                <w:rFonts w:ascii="Arial" w:hAnsi="Arial" w:cs="Arial"/>
                <w:color w:val="000000"/>
                <w:spacing w:val="-4"/>
                <w:sz w:val="18"/>
                <w:szCs w:val="18"/>
                <w:lang w:bidi="th-TH"/>
              </w:rPr>
              <w:t>Total liabilities</w:t>
            </w:r>
          </w:p>
        </w:tc>
        <w:tc>
          <w:tcPr>
            <w:tcW w:w="447" w:type="pct"/>
            <w:shd w:val="clear" w:color="auto" w:fill="auto"/>
            <w:noWrap/>
            <w:vAlign w:val="bottom"/>
          </w:tcPr>
          <w:p w:rsidR="00F732D8" w:rsidRPr="00851E0F" w:rsidRDefault="00F732D8" w:rsidP="00E01885">
            <w:pPr>
              <w:spacing w:line="240" w:lineRule="exact"/>
              <w:ind w:left="-18" w:right="-18"/>
              <w:jc w:val="right"/>
              <w:rPr>
                <w:rFonts w:ascii="Arial" w:hAnsi="Arial" w:cs="Arial"/>
                <w:color w:val="000000"/>
                <w:spacing w:val="-4"/>
                <w:sz w:val="18"/>
                <w:szCs w:val="18"/>
                <w:lang w:bidi="th-TH"/>
              </w:rPr>
            </w:pPr>
          </w:p>
        </w:tc>
        <w:tc>
          <w:tcPr>
            <w:tcW w:w="479" w:type="pct"/>
            <w:shd w:val="clear" w:color="auto" w:fill="auto"/>
            <w:noWrap/>
          </w:tcPr>
          <w:p w:rsidR="00F732D8" w:rsidRPr="00851E0F" w:rsidRDefault="00F732D8" w:rsidP="00E01885">
            <w:pPr>
              <w:spacing w:line="260" w:lineRule="exact"/>
              <w:ind w:left="-18" w:right="-18"/>
              <w:jc w:val="right"/>
              <w:rPr>
                <w:rFonts w:ascii="Arial" w:hAnsi="Arial" w:cs="Arial"/>
                <w:color w:val="000000"/>
                <w:sz w:val="18"/>
                <w:szCs w:val="18"/>
              </w:rPr>
            </w:pPr>
            <w:r w:rsidRPr="00851E0F">
              <w:rPr>
                <w:rFonts w:ascii="Arial" w:hAnsi="Arial" w:cs="Arial"/>
                <w:color w:val="000000"/>
                <w:sz w:val="18"/>
                <w:szCs w:val="18"/>
              </w:rPr>
              <w:t>66,423,501</w:t>
            </w:r>
          </w:p>
        </w:tc>
        <w:tc>
          <w:tcPr>
            <w:tcW w:w="445" w:type="pct"/>
          </w:tcPr>
          <w:p w:rsidR="00F732D8" w:rsidRPr="00851E0F" w:rsidRDefault="00F732D8" w:rsidP="00E01885">
            <w:pPr>
              <w:spacing w:line="260" w:lineRule="exact"/>
              <w:ind w:right="-57"/>
              <w:jc w:val="right"/>
              <w:rPr>
                <w:rFonts w:ascii="Arial" w:hAnsi="Arial" w:cs="Arial"/>
                <w:color w:val="000000"/>
                <w:sz w:val="18"/>
                <w:szCs w:val="18"/>
              </w:rPr>
            </w:pPr>
            <w:r w:rsidRPr="00851E0F">
              <w:rPr>
                <w:rFonts w:ascii="Arial" w:hAnsi="Arial" w:cs="Arial"/>
                <w:color w:val="000000"/>
                <w:sz w:val="18"/>
                <w:szCs w:val="18"/>
              </w:rPr>
              <w:t>159,812,534</w:t>
            </w:r>
          </w:p>
        </w:tc>
        <w:tc>
          <w:tcPr>
            <w:tcW w:w="494" w:type="pct"/>
          </w:tcPr>
          <w:p w:rsidR="00F732D8" w:rsidRPr="00851E0F" w:rsidRDefault="00F732D8" w:rsidP="00E01885">
            <w:pPr>
              <w:spacing w:line="260" w:lineRule="exact"/>
              <w:ind w:right="-57"/>
              <w:jc w:val="right"/>
              <w:rPr>
                <w:rFonts w:ascii="Arial" w:hAnsi="Arial" w:cs="Arial"/>
                <w:color w:val="000000"/>
                <w:sz w:val="18"/>
                <w:szCs w:val="18"/>
              </w:rPr>
            </w:pPr>
            <w:r w:rsidRPr="00851E0F">
              <w:rPr>
                <w:rFonts w:ascii="Arial" w:hAnsi="Arial" w:cs="Arial"/>
                <w:color w:val="000000"/>
                <w:sz w:val="18"/>
                <w:szCs w:val="18"/>
              </w:rPr>
              <w:t>73,374,861</w:t>
            </w:r>
          </w:p>
        </w:tc>
        <w:tc>
          <w:tcPr>
            <w:tcW w:w="487" w:type="pct"/>
          </w:tcPr>
          <w:p w:rsidR="00F732D8" w:rsidRPr="00851E0F" w:rsidRDefault="00F732D8" w:rsidP="00E01885">
            <w:pPr>
              <w:spacing w:line="260" w:lineRule="exact"/>
              <w:ind w:right="-57"/>
              <w:jc w:val="right"/>
              <w:rPr>
                <w:rFonts w:ascii="Arial" w:hAnsi="Arial" w:cs="Arial"/>
                <w:color w:val="000000"/>
                <w:sz w:val="18"/>
                <w:szCs w:val="18"/>
              </w:rPr>
            </w:pPr>
            <w:r w:rsidRPr="00851E0F">
              <w:rPr>
                <w:rFonts w:ascii="Arial" w:hAnsi="Arial" w:cs="Arial"/>
                <w:color w:val="000000"/>
                <w:sz w:val="18"/>
                <w:szCs w:val="18"/>
              </w:rPr>
              <w:t>299,610,896</w:t>
            </w:r>
          </w:p>
        </w:tc>
        <w:tc>
          <w:tcPr>
            <w:tcW w:w="483" w:type="pct"/>
          </w:tcPr>
          <w:p w:rsidR="00F732D8" w:rsidRPr="00851E0F" w:rsidRDefault="00F732D8" w:rsidP="00E01885">
            <w:pPr>
              <w:spacing w:line="260" w:lineRule="exact"/>
              <w:ind w:right="-57"/>
              <w:jc w:val="right"/>
              <w:rPr>
                <w:rFonts w:ascii="Arial" w:hAnsi="Arial" w:cs="Arial"/>
                <w:color w:val="000000"/>
                <w:sz w:val="18"/>
                <w:szCs w:val="18"/>
              </w:rPr>
            </w:pPr>
            <w:r w:rsidRPr="00851E0F">
              <w:rPr>
                <w:rFonts w:ascii="Arial" w:hAnsi="Arial" w:cs="Arial"/>
                <w:color w:val="000000"/>
                <w:sz w:val="18"/>
                <w:szCs w:val="18"/>
              </w:rPr>
              <w:t>(225,232,535)</w:t>
            </w:r>
          </w:p>
        </w:tc>
        <w:tc>
          <w:tcPr>
            <w:tcW w:w="486" w:type="pct"/>
          </w:tcPr>
          <w:p w:rsidR="00F732D8" w:rsidRPr="00851E0F" w:rsidRDefault="00F732D8" w:rsidP="00E01885">
            <w:pPr>
              <w:spacing w:line="260" w:lineRule="exact"/>
              <w:ind w:right="-57"/>
              <w:jc w:val="right"/>
              <w:rPr>
                <w:rFonts w:ascii="Arial" w:hAnsi="Arial" w:cs="Arial"/>
                <w:color w:val="000000"/>
                <w:sz w:val="18"/>
                <w:szCs w:val="18"/>
              </w:rPr>
            </w:pPr>
            <w:r w:rsidRPr="00851E0F">
              <w:rPr>
                <w:rFonts w:ascii="Arial" w:hAnsi="Arial" w:cs="Arial"/>
                <w:color w:val="000000"/>
                <w:sz w:val="18"/>
                <w:szCs w:val="18"/>
              </w:rPr>
              <w:t>74,378,361</w:t>
            </w:r>
          </w:p>
        </w:tc>
      </w:tr>
    </w:tbl>
    <w:p w:rsidR="00F732D8" w:rsidRPr="00851E0F" w:rsidRDefault="00F732D8" w:rsidP="00F732D8">
      <w:pPr>
        <w:sectPr w:rsidR="00F732D8" w:rsidRPr="00851E0F" w:rsidSect="00722529">
          <w:headerReference w:type="default" r:id="rId35"/>
          <w:footerReference w:type="default" r:id="rId36"/>
          <w:pgSz w:w="16840" w:h="11907" w:orient="landscape" w:code="9"/>
          <w:pgMar w:top="1411" w:right="1180" w:bottom="720" w:left="850" w:header="1170" w:footer="258" w:gutter="0"/>
          <w:pgNumType w:start="61"/>
          <w:cols w:space="720"/>
          <w:docGrid w:linePitch="381"/>
        </w:sectPr>
      </w:pPr>
    </w:p>
    <w:p w:rsidR="00F732D8" w:rsidRPr="00851E0F" w:rsidRDefault="00F732D8" w:rsidP="00DC40AB">
      <w:pPr>
        <w:ind w:left="547"/>
        <w:rPr>
          <w:rFonts w:ascii="Arial" w:hAnsi="Arial" w:cs="Arial"/>
          <w:color w:val="000000"/>
          <w:sz w:val="20"/>
          <w:szCs w:val="20"/>
          <w:lang w:bidi="th-TH"/>
        </w:rPr>
      </w:pPr>
      <w:r w:rsidRPr="00851E0F">
        <w:rPr>
          <w:rFonts w:ascii="Arial" w:hAnsi="Arial" w:cs="Arial"/>
          <w:color w:val="000000"/>
          <w:sz w:val="20"/>
          <w:szCs w:val="20"/>
          <w:lang w:bidi="th-TH"/>
        </w:rPr>
        <w:t>Revenue based on geographical segment which over 10% of total revenue are as follows;</w:t>
      </w:r>
    </w:p>
    <w:p w:rsidR="00F732D8" w:rsidRPr="00851E0F" w:rsidRDefault="00F732D8" w:rsidP="00DC40AB">
      <w:pPr>
        <w:tabs>
          <w:tab w:val="left" w:pos="1650"/>
        </w:tabs>
        <w:ind w:left="547"/>
        <w:rPr>
          <w:rFonts w:ascii="Arial" w:hAnsi="Arial" w:cs="Arial"/>
          <w:color w:val="000000"/>
          <w:sz w:val="16"/>
          <w:szCs w:val="16"/>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5"/>
        <w:gridCol w:w="1535"/>
        <w:gridCol w:w="1529"/>
        <w:gridCol w:w="1535"/>
        <w:gridCol w:w="1529"/>
      </w:tblGrid>
      <w:tr w:rsidR="00F732D8" w:rsidRPr="00851E0F" w:rsidTr="00E01885">
        <w:tc>
          <w:tcPr>
            <w:tcW w:w="2935" w:type="dxa"/>
          </w:tcPr>
          <w:p w:rsidR="00F732D8" w:rsidRPr="00851E0F" w:rsidRDefault="00F732D8" w:rsidP="003D4258">
            <w:pPr>
              <w:spacing w:line="260" w:lineRule="exact"/>
              <w:contextualSpacing/>
              <w:rPr>
                <w:rFonts w:ascii="Arial" w:hAnsi="Arial" w:cs="Arial"/>
                <w:b/>
                <w:bCs/>
                <w:color w:val="000000"/>
                <w:sz w:val="20"/>
                <w:szCs w:val="20"/>
                <w:lang w:bidi="th-TH"/>
              </w:rPr>
            </w:pPr>
          </w:p>
        </w:tc>
        <w:tc>
          <w:tcPr>
            <w:tcW w:w="6128" w:type="dxa"/>
            <w:gridSpan w:val="4"/>
            <w:vAlign w:val="bottom"/>
          </w:tcPr>
          <w:p w:rsidR="00F732D8" w:rsidRPr="00851E0F" w:rsidRDefault="00F732D8" w:rsidP="003D4258">
            <w:pPr>
              <w:pStyle w:val="10"/>
              <w:pBdr>
                <w:bottom w:val="single" w:sz="4" w:space="1" w:color="auto"/>
              </w:pBdr>
              <w:spacing w:line="260" w:lineRule="exact"/>
              <w:ind w:left="34" w:hanging="34"/>
              <w:contextualSpacing/>
              <w:jc w:val="center"/>
              <w:rPr>
                <w:rFonts w:ascii="Arial" w:hAnsi="Arial" w:cs="Arial"/>
                <w:b/>
                <w:bCs/>
                <w:sz w:val="20"/>
                <w:szCs w:val="20"/>
              </w:rPr>
            </w:pPr>
            <w:r w:rsidRPr="00851E0F">
              <w:rPr>
                <w:rFonts w:ascii="Arial" w:hAnsi="Arial" w:cs="Arial"/>
                <w:b/>
                <w:bCs/>
                <w:sz w:val="20"/>
                <w:szCs w:val="20"/>
              </w:rPr>
              <w:t>(Unit : Baht)</w:t>
            </w:r>
          </w:p>
        </w:tc>
      </w:tr>
      <w:tr w:rsidR="00F732D8" w:rsidRPr="00851E0F" w:rsidTr="00E01885">
        <w:tc>
          <w:tcPr>
            <w:tcW w:w="2935" w:type="dxa"/>
          </w:tcPr>
          <w:p w:rsidR="00F732D8" w:rsidRPr="00851E0F" w:rsidRDefault="00F732D8" w:rsidP="003D4258">
            <w:pPr>
              <w:spacing w:line="260" w:lineRule="exact"/>
              <w:contextualSpacing/>
              <w:rPr>
                <w:rFonts w:ascii="Arial" w:hAnsi="Arial" w:cs="Arial"/>
                <w:b/>
                <w:bCs/>
                <w:color w:val="000000"/>
                <w:sz w:val="20"/>
                <w:szCs w:val="20"/>
                <w:lang w:bidi="th-TH"/>
              </w:rPr>
            </w:pPr>
          </w:p>
        </w:tc>
        <w:tc>
          <w:tcPr>
            <w:tcW w:w="6128" w:type="dxa"/>
            <w:gridSpan w:val="4"/>
            <w:vAlign w:val="bottom"/>
          </w:tcPr>
          <w:p w:rsidR="00F732D8" w:rsidRPr="00851E0F" w:rsidRDefault="00F732D8" w:rsidP="003D4258">
            <w:pPr>
              <w:pStyle w:val="10"/>
              <w:pBdr>
                <w:bottom w:val="single" w:sz="4" w:space="1" w:color="auto"/>
              </w:pBdr>
              <w:spacing w:line="260" w:lineRule="exact"/>
              <w:ind w:left="34" w:hanging="34"/>
              <w:contextualSpacing/>
              <w:jc w:val="center"/>
              <w:rPr>
                <w:rFonts w:ascii="Arial" w:hAnsi="Arial" w:cs="Arial"/>
                <w:b/>
                <w:bCs/>
                <w:snapToGrid w:val="0"/>
                <w:spacing w:val="-4"/>
                <w:sz w:val="20"/>
                <w:szCs w:val="20"/>
              </w:rPr>
            </w:pPr>
            <w:r w:rsidRPr="00851E0F">
              <w:rPr>
                <w:rFonts w:ascii="Arial" w:hAnsi="Arial" w:cs="Arial"/>
                <w:b/>
                <w:bCs/>
                <w:sz w:val="20"/>
                <w:szCs w:val="20"/>
              </w:rPr>
              <w:t>Consolidated</w:t>
            </w:r>
          </w:p>
        </w:tc>
      </w:tr>
      <w:tr w:rsidR="00F732D8" w:rsidRPr="00851E0F" w:rsidTr="00E01885">
        <w:tc>
          <w:tcPr>
            <w:tcW w:w="2935" w:type="dxa"/>
          </w:tcPr>
          <w:p w:rsidR="00F732D8" w:rsidRPr="00851E0F" w:rsidRDefault="00F732D8" w:rsidP="003D4258">
            <w:pPr>
              <w:spacing w:line="260" w:lineRule="exact"/>
              <w:contextualSpacing/>
              <w:rPr>
                <w:rFonts w:ascii="Arial" w:hAnsi="Arial" w:cs="Arial"/>
                <w:sz w:val="20"/>
                <w:szCs w:val="20"/>
              </w:rPr>
            </w:pPr>
          </w:p>
        </w:tc>
        <w:tc>
          <w:tcPr>
            <w:tcW w:w="6128" w:type="dxa"/>
            <w:gridSpan w:val="4"/>
            <w:vAlign w:val="bottom"/>
          </w:tcPr>
          <w:p w:rsidR="00F732D8" w:rsidRPr="00851E0F" w:rsidRDefault="00F732D8" w:rsidP="003D4258">
            <w:pPr>
              <w:pStyle w:val="10"/>
              <w:pBdr>
                <w:bottom w:val="single" w:sz="4" w:space="1" w:color="auto"/>
              </w:pBdr>
              <w:spacing w:line="260" w:lineRule="exact"/>
              <w:ind w:left="34" w:hanging="34"/>
              <w:contextualSpacing/>
              <w:jc w:val="center"/>
              <w:rPr>
                <w:rFonts w:ascii="Arial" w:hAnsi="Arial" w:cs="Arial"/>
                <w:b/>
                <w:bCs/>
                <w:spacing w:val="-4"/>
                <w:sz w:val="20"/>
                <w:szCs w:val="20"/>
              </w:rPr>
            </w:pPr>
            <w:r w:rsidRPr="00851E0F">
              <w:rPr>
                <w:rFonts w:ascii="Arial" w:hAnsi="Arial" w:cs="Arial"/>
                <w:b/>
                <w:bCs/>
                <w:sz w:val="20"/>
                <w:szCs w:val="20"/>
              </w:rPr>
              <w:t>For the year ended 31 December</w:t>
            </w:r>
          </w:p>
        </w:tc>
      </w:tr>
      <w:tr w:rsidR="00F732D8" w:rsidRPr="00851E0F" w:rsidTr="00E01885">
        <w:tc>
          <w:tcPr>
            <w:tcW w:w="2935" w:type="dxa"/>
          </w:tcPr>
          <w:p w:rsidR="00F732D8" w:rsidRPr="00851E0F" w:rsidRDefault="00F732D8" w:rsidP="003D4258">
            <w:pPr>
              <w:spacing w:line="260" w:lineRule="exact"/>
              <w:contextualSpacing/>
              <w:rPr>
                <w:rFonts w:ascii="Arial" w:hAnsi="Arial" w:cs="Arial"/>
                <w:sz w:val="20"/>
                <w:szCs w:val="20"/>
              </w:rPr>
            </w:pPr>
          </w:p>
        </w:tc>
        <w:tc>
          <w:tcPr>
            <w:tcW w:w="3064" w:type="dxa"/>
            <w:gridSpan w:val="2"/>
            <w:vAlign w:val="bottom"/>
          </w:tcPr>
          <w:p w:rsidR="00F732D8" w:rsidRPr="00851E0F" w:rsidRDefault="00F732D8" w:rsidP="003D4258">
            <w:pPr>
              <w:pBdr>
                <w:bottom w:val="single" w:sz="4" w:space="1" w:color="auto"/>
              </w:pBdr>
              <w:spacing w:line="260" w:lineRule="exact"/>
              <w:ind w:left="-18" w:right="-18"/>
              <w:contextualSpacing/>
              <w:jc w:val="center"/>
              <w:rPr>
                <w:rFonts w:ascii="Arial" w:hAnsi="Arial" w:cs="Arial"/>
                <w:b/>
                <w:bCs/>
                <w:color w:val="000000"/>
                <w:spacing w:val="-4"/>
                <w:sz w:val="20"/>
                <w:szCs w:val="20"/>
              </w:rPr>
            </w:pPr>
            <w:r w:rsidRPr="00851E0F">
              <w:rPr>
                <w:rFonts w:ascii="Arial" w:hAnsi="Arial" w:cs="Arial"/>
                <w:b/>
                <w:bCs/>
                <w:color w:val="000000"/>
                <w:spacing w:val="-4"/>
                <w:sz w:val="20"/>
                <w:szCs w:val="20"/>
              </w:rPr>
              <w:t>2017</w:t>
            </w:r>
          </w:p>
        </w:tc>
        <w:tc>
          <w:tcPr>
            <w:tcW w:w="3064" w:type="dxa"/>
            <w:gridSpan w:val="2"/>
            <w:vAlign w:val="bottom"/>
          </w:tcPr>
          <w:p w:rsidR="00F732D8" w:rsidRPr="00851E0F" w:rsidRDefault="00F732D8" w:rsidP="003D4258">
            <w:pPr>
              <w:pBdr>
                <w:bottom w:val="single" w:sz="4" w:space="1" w:color="auto"/>
              </w:pBdr>
              <w:spacing w:line="260" w:lineRule="exact"/>
              <w:ind w:left="-18" w:right="-18"/>
              <w:contextualSpacing/>
              <w:jc w:val="center"/>
              <w:rPr>
                <w:rFonts w:ascii="Arial" w:hAnsi="Arial" w:cs="Arial"/>
                <w:color w:val="000000"/>
                <w:spacing w:val="-4"/>
                <w:sz w:val="20"/>
                <w:szCs w:val="20"/>
              </w:rPr>
            </w:pPr>
            <w:r w:rsidRPr="00851E0F">
              <w:rPr>
                <w:rFonts w:ascii="Arial" w:hAnsi="Arial" w:cs="Arial"/>
                <w:b/>
                <w:bCs/>
                <w:sz w:val="20"/>
                <w:szCs w:val="20"/>
              </w:rPr>
              <w:t>2016</w:t>
            </w:r>
          </w:p>
        </w:tc>
      </w:tr>
      <w:tr w:rsidR="00F732D8" w:rsidRPr="00851E0F" w:rsidTr="00E01885">
        <w:tc>
          <w:tcPr>
            <w:tcW w:w="2935" w:type="dxa"/>
          </w:tcPr>
          <w:p w:rsidR="00F732D8" w:rsidRPr="00851E0F" w:rsidRDefault="00F732D8" w:rsidP="003D4258">
            <w:pPr>
              <w:spacing w:line="260" w:lineRule="exact"/>
              <w:contextualSpacing/>
              <w:rPr>
                <w:rFonts w:ascii="Arial" w:hAnsi="Arial" w:cs="Arial"/>
                <w:b/>
                <w:bCs/>
                <w:color w:val="000000"/>
                <w:sz w:val="20"/>
                <w:szCs w:val="20"/>
                <w:lang w:bidi="th-TH"/>
              </w:rPr>
            </w:pPr>
          </w:p>
        </w:tc>
        <w:tc>
          <w:tcPr>
            <w:tcW w:w="1535" w:type="dxa"/>
          </w:tcPr>
          <w:p w:rsidR="00F732D8" w:rsidRPr="00851E0F" w:rsidRDefault="00F732D8" w:rsidP="003D4258">
            <w:pPr>
              <w:pBdr>
                <w:bottom w:val="single" w:sz="4" w:space="1" w:color="auto"/>
              </w:pBdr>
              <w:spacing w:line="260" w:lineRule="exact"/>
              <w:contextualSpacing/>
              <w:jc w:val="center"/>
              <w:rPr>
                <w:rFonts w:ascii="Arial" w:hAnsi="Arial" w:cs="Arial"/>
                <w:b/>
                <w:bCs/>
                <w:color w:val="000000"/>
                <w:sz w:val="20"/>
                <w:szCs w:val="20"/>
                <w:lang w:bidi="th-TH"/>
              </w:rPr>
            </w:pPr>
            <w:r w:rsidRPr="00851E0F">
              <w:rPr>
                <w:rFonts w:ascii="Arial" w:hAnsi="Arial" w:cs="Arial"/>
                <w:b/>
                <w:bCs/>
                <w:color w:val="000000"/>
                <w:sz w:val="20"/>
                <w:szCs w:val="20"/>
                <w:lang w:bidi="th-TH"/>
              </w:rPr>
              <w:t>Amount</w:t>
            </w:r>
          </w:p>
        </w:tc>
        <w:tc>
          <w:tcPr>
            <w:tcW w:w="1529" w:type="dxa"/>
          </w:tcPr>
          <w:p w:rsidR="00F732D8" w:rsidRPr="00851E0F" w:rsidRDefault="00F732D8" w:rsidP="003D4258">
            <w:pPr>
              <w:pBdr>
                <w:bottom w:val="single" w:sz="4" w:space="1" w:color="auto"/>
              </w:pBdr>
              <w:spacing w:line="260" w:lineRule="exact"/>
              <w:contextualSpacing/>
              <w:jc w:val="center"/>
              <w:rPr>
                <w:rFonts w:ascii="Arial" w:hAnsi="Arial" w:cs="Arial"/>
                <w:b/>
                <w:bCs/>
                <w:color w:val="000000"/>
                <w:sz w:val="20"/>
                <w:szCs w:val="20"/>
                <w:lang w:bidi="th-TH"/>
              </w:rPr>
            </w:pPr>
            <w:r w:rsidRPr="00851E0F">
              <w:rPr>
                <w:rFonts w:ascii="Arial" w:hAnsi="Arial" w:cs="Arial"/>
                <w:b/>
                <w:bCs/>
                <w:color w:val="000000"/>
                <w:sz w:val="20"/>
                <w:szCs w:val="20"/>
                <w:lang w:bidi="th-TH"/>
              </w:rPr>
              <w:t>%</w:t>
            </w:r>
          </w:p>
        </w:tc>
        <w:tc>
          <w:tcPr>
            <w:tcW w:w="1535" w:type="dxa"/>
          </w:tcPr>
          <w:p w:rsidR="00F732D8" w:rsidRPr="00851E0F" w:rsidRDefault="00F732D8" w:rsidP="003D4258">
            <w:pPr>
              <w:pBdr>
                <w:bottom w:val="single" w:sz="4" w:space="1" w:color="auto"/>
              </w:pBdr>
              <w:spacing w:line="260" w:lineRule="exact"/>
              <w:contextualSpacing/>
              <w:jc w:val="center"/>
              <w:rPr>
                <w:rFonts w:ascii="Arial" w:hAnsi="Arial" w:cs="Arial"/>
                <w:b/>
                <w:bCs/>
                <w:color w:val="000000"/>
                <w:sz w:val="20"/>
                <w:szCs w:val="20"/>
                <w:lang w:bidi="th-TH"/>
              </w:rPr>
            </w:pPr>
            <w:r w:rsidRPr="00851E0F">
              <w:rPr>
                <w:rFonts w:ascii="Arial" w:hAnsi="Arial" w:cs="Arial"/>
                <w:b/>
                <w:bCs/>
                <w:color w:val="000000"/>
                <w:sz w:val="20"/>
                <w:szCs w:val="20"/>
                <w:lang w:bidi="th-TH"/>
              </w:rPr>
              <w:t>Amount</w:t>
            </w:r>
          </w:p>
        </w:tc>
        <w:tc>
          <w:tcPr>
            <w:tcW w:w="1529" w:type="dxa"/>
          </w:tcPr>
          <w:p w:rsidR="00F732D8" w:rsidRPr="00851E0F" w:rsidRDefault="00F732D8" w:rsidP="003D4258">
            <w:pPr>
              <w:pBdr>
                <w:bottom w:val="single" w:sz="4" w:space="1" w:color="auto"/>
              </w:pBdr>
              <w:spacing w:line="260" w:lineRule="exact"/>
              <w:contextualSpacing/>
              <w:jc w:val="center"/>
              <w:rPr>
                <w:rFonts w:ascii="Arial" w:hAnsi="Arial" w:cs="Arial"/>
                <w:b/>
                <w:bCs/>
                <w:color w:val="000000"/>
                <w:sz w:val="20"/>
                <w:szCs w:val="20"/>
                <w:lang w:bidi="th-TH"/>
              </w:rPr>
            </w:pPr>
            <w:r w:rsidRPr="00851E0F">
              <w:rPr>
                <w:rFonts w:ascii="Arial" w:hAnsi="Arial" w:cs="Arial"/>
                <w:b/>
                <w:bCs/>
                <w:color w:val="000000"/>
                <w:sz w:val="20"/>
                <w:szCs w:val="20"/>
                <w:lang w:bidi="th-TH"/>
              </w:rPr>
              <w:t>%</w:t>
            </w:r>
          </w:p>
        </w:tc>
      </w:tr>
      <w:tr w:rsidR="00F732D8" w:rsidRPr="00851E0F" w:rsidTr="00E01885">
        <w:tc>
          <w:tcPr>
            <w:tcW w:w="2935" w:type="dxa"/>
          </w:tcPr>
          <w:p w:rsidR="00F732D8" w:rsidRPr="00851E0F" w:rsidRDefault="00F732D8" w:rsidP="00DC40AB">
            <w:pPr>
              <w:tabs>
                <w:tab w:val="left" w:pos="540"/>
              </w:tabs>
              <w:ind w:left="3510"/>
              <w:jc w:val="both"/>
              <w:rPr>
                <w:rFonts w:ascii="Arial" w:hAnsi="Arial" w:cs="Arial"/>
                <w:b/>
                <w:caps/>
                <w:noProof w:val="0"/>
                <w:sz w:val="16"/>
                <w:szCs w:val="16"/>
              </w:rPr>
            </w:pPr>
          </w:p>
        </w:tc>
        <w:tc>
          <w:tcPr>
            <w:tcW w:w="1535" w:type="dxa"/>
          </w:tcPr>
          <w:p w:rsidR="00F732D8" w:rsidRPr="00851E0F" w:rsidRDefault="00F732D8" w:rsidP="00DC40AB">
            <w:pPr>
              <w:tabs>
                <w:tab w:val="left" w:pos="540"/>
              </w:tabs>
              <w:ind w:left="3510"/>
              <w:jc w:val="both"/>
              <w:rPr>
                <w:rFonts w:ascii="Arial" w:hAnsi="Arial" w:cs="Arial"/>
                <w:b/>
                <w:caps/>
                <w:noProof w:val="0"/>
                <w:sz w:val="16"/>
                <w:szCs w:val="16"/>
              </w:rPr>
            </w:pPr>
          </w:p>
        </w:tc>
        <w:tc>
          <w:tcPr>
            <w:tcW w:w="1529" w:type="dxa"/>
          </w:tcPr>
          <w:p w:rsidR="00F732D8" w:rsidRPr="00851E0F" w:rsidRDefault="00F732D8" w:rsidP="00DC40AB">
            <w:pPr>
              <w:tabs>
                <w:tab w:val="left" w:pos="540"/>
              </w:tabs>
              <w:ind w:left="3510"/>
              <w:jc w:val="both"/>
              <w:rPr>
                <w:rFonts w:ascii="Arial" w:hAnsi="Arial" w:cs="Arial"/>
                <w:b/>
                <w:caps/>
                <w:noProof w:val="0"/>
                <w:sz w:val="16"/>
                <w:szCs w:val="16"/>
              </w:rPr>
            </w:pPr>
          </w:p>
        </w:tc>
        <w:tc>
          <w:tcPr>
            <w:tcW w:w="1535" w:type="dxa"/>
          </w:tcPr>
          <w:p w:rsidR="00F732D8" w:rsidRPr="00851E0F" w:rsidRDefault="00F732D8" w:rsidP="00DC40AB">
            <w:pPr>
              <w:tabs>
                <w:tab w:val="left" w:pos="540"/>
              </w:tabs>
              <w:ind w:left="3510"/>
              <w:jc w:val="both"/>
              <w:rPr>
                <w:rFonts w:ascii="Arial" w:hAnsi="Arial" w:cs="Arial"/>
                <w:b/>
                <w:caps/>
                <w:noProof w:val="0"/>
                <w:sz w:val="16"/>
                <w:szCs w:val="16"/>
              </w:rPr>
            </w:pPr>
          </w:p>
        </w:tc>
        <w:tc>
          <w:tcPr>
            <w:tcW w:w="1529" w:type="dxa"/>
          </w:tcPr>
          <w:p w:rsidR="00F732D8" w:rsidRPr="00851E0F" w:rsidRDefault="00F732D8" w:rsidP="00DC40AB">
            <w:pPr>
              <w:tabs>
                <w:tab w:val="left" w:pos="540"/>
              </w:tabs>
              <w:ind w:left="3510"/>
              <w:jc w:val="both"/>
              <w:rPr>
                <w:rFonts w:ascii="Arial" w:hAnsi="Arial" w:cs="Arial"/>
                <w:b/>
                <w:caps/>
                <w:noProof w:val="0"/>
                <w:sz w:val="16"/>
                <w:szCs w:val="16"/>
              </w:rPr>
            </w:pPr>
          </w:p>
        </w:tc>
      </w:tr>
      <w:tr w:rsidR="009C5120" w:rsidRPr="00851E0F" w:rsidTr="009C5120">
        <w:tc>
          <w:tcPr>
            <w:tcW w:w="2935" w:type="dxa"/>
            <w:vAlign w:val="center"/>
          </w:tcPr>
          <w:p w:rsidR="009C5120" w:rsidRPr="00851E0F" w:rsidRDefault="009C5120" w:rsidP="003D4258">
            <w:pPr>
              <w:spacing w:line="260" w:lineRule="exact"/>
              <w:contextualSpacing/>
              <w:rPr>
                <w:rFonts w:ascii="Arial" w:hAnsi="Arial" w:cs="Arial"/>
                <w:sz w:val="20"/>
                <w:szCs w:val="20"/>
              </w:rPr>
            </w:pPr>
            <w:r w:rsidRPr="00851E0F">
              <w:rPr>
                <w:rFonts w:ascii="Arial" w:hAnsi="Arial" w:cs="Arial"/>
                <w:sz w:val="20"/>
                <w:szCs w:val="20"/>
              </w:rPr>
              <w:t>Thai</w:t>
            </w:r>
          </w:p>
        </w:tc>
        <w:tc>
          <w:tcPr>
            <w:tcW w:w="1535" w:type="dxa"/>
            <w:vAlign w:val="center"/>
          </w:tcPr>
          <w:p w:rsidR="009C5120" w:rsidRPr="00851E0F" w:rsidRDefault="009C5120" w:rsidP="003D4258">
            <w:pPr>
              <w:spacing w:line="260" w:lineRule="exact"/>
              <w:jc w:val="right"/>
              <w:rPr>
                <w:rFonts w:ascii="Arial" w:hAnsi="Arial" w:cs="Arial"/>
                <w:sz w:val="20"/>
                <w:szCs w:val="20"/>
              </w:rPr>
            </w:pPr>
            <w:r w:rsidRPr="00851E0F">
              <w:rPr>
                <w:rFonts w:ascii="Arial" w:hAnsi="Arial" w:cs="Arial"/>
                <w:sz w:val="20"/>
                <w:szCs w:val="20"/>
              </w:rPr>
              <w:t>74,828,792</w:t>
            </w:r>
          </w:p>
        </w:tc>
        <w:tc>
          <w:tcPr>
            <w:tcW w:w="1529" w:type="dxa"/>
            <w:vAlign w:val="center"/>
          </w:tcPr>
          <w:p w:rsidR="009C5120" w:rsidRPr="00851E0F" w:rsidRDefault="009C5120" w:rsidP="003D4258">
            <w:pPr>
              <w:spacing w:line="260" w:lineRule="exact"/>
              <w:jc w:val="right"/>
              <w:rPr>
                <w:rFonts w:ascii="Arial" w:hAnsi="Arial" w:cs="Arial"/>
                <w:sz w:val="20"/>
                <w:szCs w:val="20"/>
              </w:rPr>
            </w:pPr>
            <w:r w:rsidRPr="00851E0F">
              <w:rPr>
                <w:rFonts w:ascii="Arial" w:hAnsi="Arial" w:cs="Arial"/>
                <w:sz w:val="20"/>
                <w:szCs w:val="20"/>
              </w:rPr>
              <w:t>33%</w:t>
            </w:r>
          </w:p>
        </w:tc>
        <w:tc>
          <w:tcPr>
            <w:tcW w:w="1535" w:type="dxa"/>
            <w:vAlign w:val="center"/>
          </w:tcPr>
          <w:p w:rsidR="009C5120" w:rsidRPr="00851E0F" w:rsidRDefault="009C5120" w:rsidP="003D4258">
            <w:pPr>
              <w:spacing w:line="260" w:lineRule="exact"/>
              <w:jc w:val="right"/>
              <w:rPr>
                <w:rFonts w:ascii="Arial" w:hAnsi="Arial" w:cs="Arial"/>
                <w:sz w:val="20"/>
                <w:szCs w:val="20"/>
              </w:rPr>
            </w:pPr>
            <w:r w:rsidRPr="00851E0F">
              <w:rPr>
                <w:rFonts w:ascii="Arial" w:hAnsi="Arial" w:cs="Arial"/>
                <w:sz w:val="20"/>
                <w:szCs w:val="20"/>
              </w:rPr>
              <w:t>46,460,920</w:t>
            </w:r>
          </w:p>
        </w:tc>
        <w:tc>
          <w:tcPr>
            <w:tcW w:w="1529" w:type="dxa"/>
            <w:vAlign w:val="center"/>
          </w:tcPr>
          <w:p w:rsidR="009C5120" w:rsidRPr="00851E0F" w:rsidRDefault="009C5120" w:rsidP="003D4258">
            <w:pPr>
              <w:spacing w:line="260" w:lineRule="exact"/>
              <w:jc w:val="right"/>
              <w:rPr>
                <w:rFonts w:ascii="Arial" w:hAnsi="Arial" w:cs="Arial"/>
                <w:sz w:val="20"/>
                <w:szCs w:val="20"/>
              </w:rPr>
            </w:pPr>
            <w:r w:rsidRPr="00851E0F">
              <w:rPr>
                <w:rFonts w:ascii="Arial" w:hAnsi="Arial" w:cs="Arial"/>
                <w:sz w:val="20"/>
                <w:szCs w:val="20"/>
              </w:rPr>
              <w:t>25%</w:t>
            </w:r>
          </w:p>
        </w:tc>
      </w:tr>
      <w:tr w:rsidR="009C5120" w:rsidRPr="00851E0F" w:rsidTr="009C5120">
        <w:tc>
          <w:tcPr>
            <w:tcW w:w="2935" w:type="dxa"/>
            <w:vAlign w:val="center"/>
          </w:tcPr>
          <w:p w:rsidR="009C5120" w:rsidRPr="00851E0F" w:rsidRDefault="009C5120" w:rsidP="003D4258">
            <w:pPr>
              <w:spacing w:line="260" w:lineRule="exact"/>
              <w:contextualSpacing/>
              <w:rPr>
                <w:rFonts w:ascii="Arial" w:hAnsi="Arial" w:cs="Arial"/>
                <w:sz w:val="20"/>
                <w:szCs w:val="20"/>
              </w:rPr>
            </w:pPr>
            <w:r w:rsidRPr="00851E0F">
              <w:rPr>
                <w:rFonts w:ascii="Arial" w:hAnsi="Arial" w:cs="Arial"/>
                <w:sz w:val="20"/>
                <w:szCs w:val="20"/>
                <w:lang w:bidi="th-TH"/>
              </w:rPr>
              <w:t>Germany</w:t>
            </w:r>
          </w:p>
        </w:tc>
        <w:tc>
          <w:tcPr>
            <w:tcW w:w="1535" w:type="dxa"/>
            <w:vAlign w:val="center"/>
          </w:tcPr>
          <w:p w:rsidR="009C5120" w:rsidRPr="00851E0F" w:rsidRDefault="009C5120" w:rsidP="003D4258">
            <w:pPr>
              <w:spacing w:line="260" w:lineRule="exact"/>
              <w:jc w:val="right"/>
              <w:rPr>
                <w:rFonts w:ascii="Arial" w:hAnsi="Arial" w:cs="Arial"/>
                <w:sz w:val="20"/>
                <w:szCs w:val="20"/>
              </w:rPr>
            </w:pPr>
            <w:r w:rsidRPr="00851E0F">
              <w:rPr>
                <w:rFonts w:ascii="Arial" w:hAnsi="Arial" w:cs="Arial"/>
                <w:sz w:val="20"/>
                <w:szCs w:val="20"/>
              </w:rPr>
              <w:t>42,610,940</w:t>
            </w:r>
          </w:p>
        </w:tc>
        <w:tc>
          <w:tcPr>
            <w:tcW w:w="1529" w:type="dxa"/>
            <w:vAlign w:val="center"/>
          </w:tcPr>
          <w:p w:rsidR="009C5120" w:rsidRPr="00851E0F" w:rsidRDefault="009C5120" w:rsidP="003D4258">
            <w:pPr>
              <w:spacing w:line="260" w:lineRule="exact"/>
              <w:jc w:val="right"/>
              <w:rPr>
                <w:rFonts w:ascii="Arial" w:hAnsi="Arial" w:cs="Arial"/>
                <w:sz w:val="20"/>
                <w:szCs w:val="20"/>
              </w:rPr>
            </w:pPr>
            <w:r w:rsidRPr="00851E0F">
              <w:rPr>
                <w:rFonts w:ascii="Arial" w:hAnsi="Arial" w:cs="Arial"/>
                <w:sz w:val="20"/>
                <w:szCs w:val="20"/>
              </w:rPr>
              <w:t>19%</w:t>
            </w:r>
          </w:p>
        </w:tc>
        <w:tc>
          <w:tcPr>
            <w:tcW w:w="1535" w:type="dxa"/>
            <w:vAlign w:val="center"/>
          </w:tcPr>
          <w:p w:rsidR="009C5120" w:rsidRPr="00851E0F" w:rsidRDefault="009C5120" w:rsidP="003D4258">
            <w:pPr>
              <w:spacing w:line="260" w:lineRule="exact"/>
              <w:jc w:val="right"/>
              <w:rPr>
                <w:rFonts w:ascii="Arial" w:hAnsi="Arial" w:cs="Arial"/>
                <w:sz w:val="20"/>
                <w:szCs w:val="20"/>
              </w:rPr>
            </w:pPr>
            <w:r w:rsidRPr="00851E0F">
              <w:rPr>
                <w:rFonts w:ascii="Arial" w:hAnsi="Arial" w:cs="Arial"/>
                <w:sz w:val="20"/>
                <w:szCs w:val="20"/>
              </w:rPr>
              <w:t>33,148,603</w:t>
            </w:r>
          </w:p>
        </w:tc>
        <w:tc>
          <w:tcPr>
            <w:tcW w:w="1529" w:type="dxa"/>
            <w:vAlign w:val="center"/>
          </w:tcPr>
          <w:p w:rsidR="009C5120" w:rsidRPr="00851E0F" w:rsidRDefault="009C5120" w:rsidP="003D4258">
            <w:pPr>
              <w:spacing w:line="260" w:lineRule="exact"/>
              <w:jc w:val="right"/>
              <w:rPr>
                <w:rFonts w:ascii="Arial" w:hAnsi="Arial" w:cs="Arial"/>
                <w:sz w:val="20"/>
                <w:szCs w:val="20"/>
              </w:rPr>
            </w:pPr>
            <w:r w:rsidRPr="00851E0F">
              <w:rPr>
                <w:rFonts w:ascii="Arial" w:hAnsi="Arial" w:cs="Arial"/>
                <w:sz w:val="20"/>
                <w:szCs w:val="20"/>
              </w:rPr>
              <w:t>18%</w:t>
            </w:r>
          </w:p>
        </w:tc>
      </w:tr>
      <w:tr w:rsidR="009C5120" w:rsidRPr="00851E0F" w:rsidTr="009C5120">
        <w:tc>
          <w:tcPr>
            <w:tcW w:w="2935" w:type="dxa"/>
            <w:vAlign w:val="center"/>
          </w:tcPr>
          <w:p w:rsidR="009C5120" w:rsidRPr="00851E0F" w:rsidRDefault="009C5120" w:rsidP="003D4258">
            <w:pPr>
              <w:spacing w:line="260" w:lineRule="exact"/>
              <w:contextualSpacing/>
              <w:rPr>
                <w:rFonts w:ascii="Arial" w:hAnsi="Arial" w:cs="Arial"/>
                <w:sz w:val="20"/>
                <w:szCs w:val="20"/>
                <w:lang w:bidi="th-TH"/>
              </w:rPr>
            </w:pPr>
            <w:r w:rsidRPr="00851E0F">
              <w:rPr>
                <w:rFonts w:ascii="Arial" w:hAnsi="Arial" w:cs="Arial"/>
                <w:sz w:val="20"/>
                <w:szCs w:val="20"/>
              </w:rPr>
              <w:t>Hongkong</w:t>
            </w:r>
          </w:p>
        </w:tc>
        <w:tc>
          <w:tcPr>
            <w:tcW w:w="1535" w:type="dxa"/>
            <w:vAlign w:val="center"/>
          </w:tcPr>
          <w:p w:rsidR="009C5120" w:rsidRPr="00851E0F" w:rsidRDefault="009C5120" w:rsidP="003D4258">
            <w:pPr>
              <w:spacing w:line="260" w:lineRule="exact"/>
              <w:jc w:val="right"/>
              <w:rPr>
                <w:rFonts w:ascii="Arial" w:hAnsi="Arial" w:cs="Arial"/>
                <w:sz w:val="20"/>
                <w:szCs w:val="20"/>
              </w:rPr>
            </w:pPr>
            <w:r w:rsidRPr="00851E0F">
              <w:rPr>
                <w:rFonts w:ascii="Arial" w:hAnsi="Arial" w:cs="Arial"/>
                <w:sz w:val="20"/>
                <w:szCs w:val="20"/>
              </w:rPr>
              <w:t>38,933,561</w:t>
            </w:r>
          </w:p>
        </w:tc>
        <w:tc>
          <w:tcPr>
            <w:tcW w:w="1529" w:type="dxa"/>
            <w:vAlign w:val="center"/>
          </w:tcPr>
          <w:p w:rsidR="009C5120" w:rsidRPr="00851E0F" w:rsidRDefault="009C5120" w:rsidP="003D4258">
            <w:pPr>
              <w:spacing w:line="260" w:lineRule="exact"/>
              <w:jc w:val="right"/>
              <w:rPr>
                <w:rFonts w:ascii="Arial" w:hAnsi="Arial" w:cs="Arial"/>
                <w:sz w:val="20"/>
                <w:szCs w:val="20"/>
              </w:rPr>
            </w:pPr>
            <w:r w:rsidRPr="00851E0F">
              <w:rPr>
                <w:rFonts w:ascii="Arial" w:hAnsi="Arial" w:cs="Arial"/>
                <w:sz w:val="20"/>
                <w:szCs w:val="20"/>
              </w:rPr>
              <w:t>17%</w:t>
            </w:r>
          </w:p>
        </w:tc>
        <w:tc>
          <w:tcPr>
            <w:tcW w:w="1535" w:type="dxa"/>
            <w:vAlign w:val="center"/>
          </w:tcPr>
          <w:p w:rsidR="009C5120" w:rsidRPr="00851E0F" w:rsidRDefault="009C5120" w:rsidP="003D4258">
            <w:pPr>
              <w:spacing w:line="260" w:lineRule="exact"/>
              <w:jc w:val="right"/>
              <w:rPr>
                <w:rFonts w:ascii="Arial" w:hAnsi="Arial" w:cs="Arial"/>
                <w:sz w:val="20"/>
                <w:szCs w:val="20"/>
              </w:rPr>
            </w:pPr>
            <w:r w:rsidRPr="00851E0F">
              <w:rPr>
                <w:rFonts w:ascii="Arial" w:hAnsi="Arial" w:cs="Arial"/>
                <w:sz w:val="20"/>
                <w:szCs w:val="20"/>
              </w:rPr>
              <w:t>43,520,967</w:t>
            </w:r>
          </w:p>
        </w:tc>
        <w:tc>
          <w:tcPr>
            <w:tcW w:w="1529" w:type="dxa"/>
            <w:vAlign w:val="center"/>
          </w:tcPr>
          <w:p w:rsidR="009C5120" w:rsidRPr="00851E0F" w:rsidRDefault="009C5120" w:rsidP="003D4258">
            <w:pPr>
              <w:spacing w:line="260" w:lineRule="exact"/>
              <w:jc w:val="right"/>
              <w:rPr>
                <w:rFonts w:ascii="Arial" w:hAnsi="Arial" w:cs="Arial"/>
                <w:sz w:val="20"/>
                <w:szCs w:val="20"/>
              </w:rPr>
            </w:pPr>
            <w:r w:rsidRPr="00851E0F">
              <w:rPr>
                <w:rFonts w:ascii="Arial" w:hAnsi="Arial" w:cs="Arial"/>
                <w:sz w:val="20"/>
                <w:szCs w:val="20"/>
              </w:rPr>
              <w:t>24%</w:t>
            </w:r>
          </w:p>
        </w:tc>
      </w:tr>
      <w:tr w:rsidR="009C5120" w:rsidRPr="00851E0F" w:rsidTr="009C5120">
        <w:tc>
          <w:tcPr>
            <w:tcW w:w="2935" w:type="dxa"/>
            <w:vAlign w:val="center"/>
          </w:tcPr>
          <w:p w:rsidR="009C5120" w:rsidRPr="00851E0F" w:rsidRDefault="009C5120" w:rsidP="003D4258">
            <w:pPr>
              <w:spacing w:line="260" w:lineRule="exact"/>
              <w:contextualSpacing/>
              <w:rPr>
                <w:rFonts w:ascii="Arial" w:hAnsi="Arial" w:cs="Arial"/>
                <w:sz w:val="20"/>
                <w:szCs w:val="20"/>
                <w:lang w:bidi="th-TH"/>
              </w:rPr>
            </w:pPr>
            <w:r w:rsidRPr="00851E0F">
              <w:rPr>
                <w:rFonts w:ascii="Arial" w:hAnsi="Arial" w:cs="Arial"/>
                <w:sz w:val="20"/>
                <w:szCs w:val="20"/>
                <w:lang w:bidi="th-TH"/>
              </w:rPr>
              <w:t>China</w:t>
            </w:r>
          </w:p>
        </w:tc>
        <w:tc>
          <w:tcPr>
            <w:tcW w:w="1535" w:type="dxa"/>
            <w:vAlign w:val="center"/>
          </w:tcPr>
          <w:p w:rsidR="009C5120" w:rsidRPr="00851E0F" w:rsidRDefault="009C5120" w:rsidP="003D4258">
            <w:pPr>
              <w:spacing w:line="260" w:lineRule="exact"/>
              <w:jc w:val="right"/>
              <w:rPr>
                <w:rFonts w:ascii="Arial" w:hAnsi="Arial" w:cs="Arial"/>
                <w:sz w:val="20"/>
                <w:szCs w:val="20"/>
              </w:rPr>
            </w:pPr>
            <w:r w:rsidRPr="00851E0F">
              <w:rPr>
                <w:rFonts w:ascii="Arial" w:hAnsi="Arial" w:cs="Arial"/>
                <w:sz w:val="20"/>
                <w:szCs w:val="20"/>
              </w:rPr>
              <w:t>24,230,867</w:t>
            </w:r>
          </w:p>
        </w:tc>
        <w:tc>
          <w:tcPr>
            <w:tcW w:w="1529" w:type="dxa"/>
            <w:vAlign w:val="center"/>
          </w:tcPr>
          <w:p w:rsidR="009C5120" w:rsidRPr="00851E0F" w:rsidRDefault="001008EF" w:rsidP="003D4258">
            <w:pPr>
              <w:spacing w:line="260" w:lineRule="exact"/>
              <w:jc w:val="right"/>
              <w:rPr>
                <w:rFonts w:ascii="Arial" w:hAnsi="Arial" w:cs="Arial"/>
                <w:sz w:val="20"/>
                <w:szCs w:val="20"/>
              </w:rPr>
            </w:pPr>
            <w:r w:rsidRPr="00851E0F">
              <w:rPr>
                <w:rFonts w:ascii="Arial" w:hAnsi="Arial" w:cs="Arial"/>
                <w:sz w:val="20"/>
                <w:szCs w:val="20"/>
              </w:rPr>
              <w:t>10</w:t>
            </w:r>
            <w:r w:rsidR="009C5120" w:rsidRPr="00851E0F">
              <w:rPr>
                <w:rFonts w:ascii="Arial" w:hAnsi="Arial" w:cs="Arial"/>
                <w:sz w:val="20"/>
                <w:szCs w:val="20"/>
              </w:rPr>
              <w:t>%</w:t>
            </w:r>
          </w:p>
        </w:tc>
        <w:tc>
          <w:tcPr>
            <w:tcW w:w="1535" w:type="dxa"/>
            <w:vAlign w:val="center"/>
          </w:tcPr>
          <w:p w:rsidR="009C5120" w:rsidRPr="00851E0F" w:rsidRDefault="009C5120" w:rsidP="003D4258">
            <w:pPr>
              <w:spacing w:line="260" w:lineRule="exact"/>
              <w:jc w:val="right"/>
              <w:rPr>
                <w:rFonts w:ascii="Arial" w:hAnsi="Arial" w:cs="Arial"/>
                <w:sz w:val="20"/>
                <w:szCs w:val="20"/>
              </w:rPr>
            </w:pPr>
            <w:r w:rsidRPr="00851E0F">
              <w:rPr>
                <w:rFonts w:ascii="Arial" w:hAnsi="Arial" w:cs="Arial"/>
                <w:sz w:val="20"/>
                <w:szCs w:val="20"/>
              </w:rPr>
              <w:t>26,918,588</w:t>
            </w:r>
          </w:p>
        </w:tc>
        <w:tc>
          <w:tcPr>
            <w:tcW w:w="1529" w:type="dxa"/>
            <w:vAlign w:val="center"/>
          </w:tcPr>
          <w:p w:rsidR="009C5120" w:rsidRPr="00851E0F" w:rsidRDefault="009C5120" w:rsidP="003D4258">
            <w:pPr>
              <w:spacing w:line="260" w:lineRule="exact"/>
              <w:jc w:val="right"/>
              <w:rPr>
                <w:rFonts w:ascii="Arial" w:hAnsi="Arial" w:cs="Arial"/>
                <w:sz w:val="20"/>
                <w:szCs w:val="20"/>
              </w:rPr>
            </w:pPr>
            <w:r w:rsidRPr="00851E0F">
              <w:rPr>
                <w:rFonts w:ascii="Arial" w:hAnsi="Arial" w:cs="Arial"/>
                <w:sz w:val="20"/>
                <w:szCs w:val="20"/>
              </w:rPr>
              <w:t>15%</w:t>
            </w:r>
          </w:p>
        </w:tc>
      </w:tr>
      <w:tr w:rsidR="009C5120" w:rsidRPr="00851E0F" w:rsidTr="009C5120">
        <w:tc>
          <w:tcPr>
            <w:tcW w:w="2935" w:type="dxa"/>
            <w:vAlign w:val="center"/>
          </w:tcPr>
          <w:p w:rsidR="009C5120" w:rsidRPr="00851E0F" w:rsidRDefault="009C5120" w:rsidP="003D4258">
            <w:pPr>
              <w:spacing w:line="260" w:lineRule="exact"/>
              <w:contextualSpacing/>
              <w:rPr>
                <w:rFonts w:ascii="Arial" w:hAnsi="Arial" w:cs="Arial"/>
                <w:sz w:val="20"/>
                <w:szCs w:val="20"/>
                <w:lang w:bidi="th-TH"/>
              </w:rPr>
            </w:pPr>
            <w:r w:rsidRPr="00851E0F">
              <w:rPr>
                <w:rFonts w:ascii="Arial" w:hAnsi="Arial" w:cs="Arial"/>
                <w:sz w:val="20"/>
                <w:szCs w:val="20"/>
                <w:lang w:bidi="th-TH"/>
              </w:rPr>
              <w:t>Other</w:t>
            </w:r>
          </w:p>
        </w:tc>
        <w:tc>
          <w:tcPr>
            <w:tcW w:w="1535" w:type="dxa"/>
            <w:vAlign w:val="center"/>
          </w:tcPr>
          <w:p w:rsidR="009C5120" w:rsidRPr="00851E0F" w:rsidRDefault="009C5120" w:rsidP="003D4258">
            <w:pPr>
              <w:pBdr>
                <w:bottom w:val="single" w:sz="4" w:space="1" w:color="auto"/>
              </w:pBdr>
              <w:spacing w:line="260" w:lineRule="exact"/>
              <w:jc w:val="right"/>
              <w:rPr>
                <w:rFonts w:ascii="Arial" w:hAnsi="Arial" w:cs="Arial"/>
                <w:sz w:val="20"/>
                <w:szCs w:val="20"/>
              </w:rPr>
            </w:pPr>
            <w:r w:rsidRPr="00851E0F">
              <w:rPr>
                <w:rFonts w:ascii="Arial" w:hAnsi="Arial" w:cs="Arial"/>
                <w:sz w:val="20"/>
                <w:szCs w:val="20"/>
              </w:rPr>
              <w:t>49,226,980</w:t>
            </w:r>
          </w:p>
        </w:tc>
        <w:tc>
          <w:tcPr>
            <w:tcW w:w="1529" w:type="dxa"/>
            <w:vAlign w:val="center"/>
          </w:tcPr>
          <w:p w:rsidR="009C5120" w:rsidRPr="00851E0F" w:rsidRDefault="009C5120" w:rsidP="003D4258">
            <w:pPr>
              <w:pBdr>
                <w:bottom w:val="single" w:sz="4" w:space="1" w:color="auto"/>
              </w:pBdr>
              <w:spacing w:line="260" w:lineRule="exact"/>
              <w:jc w:val="right"/>
              <w:rPr>
                <w:rFonts w:ascii="Arial" w:hAnsi="Arial" w:cs="Arial"/>
                <w:sz w:val="20"/>
                <w:szCs w:val="20"/>
              </w:rPr>
            </w:pPr>
            <w:r w:rsidRPr="00851E0F">
              <w:rPr>
                <w:rFonts w:ascii="Arial" w:hAnsi="Arial" w:cs="Arial"/>
                <w:sz w:val="20"/>
                <w:szCs w:val="20"/>
              </w:rPr>
              <w:t>21%</w:t>
            </w:r>
          </w:p>
        </w:tc>
        <w:tc>
          <w:tcPr>
            <w:tcW w:w="1535" w:type="dxa"/>
            <w:vAlign w:val="center"/>
          </w:tcPr>
          <w:p w:rsidR="009C5120" w:rsidRPr="00851E0F" w:rsidRDefault="009C5120" w:rsidP="003D4258">
            <w:pPr>
              <w:pBdr>
                <w:bottom w:val="single" w:sz="4" w:space="1" w:color="auto"/>
              </w:pBdr>
              <w:spacing w:line="260" w:lineRule="exact"/>
              <w:jc w:val="right"/>
              <w:rPr>
                <w:rFonts w:ascii="Arial" w:hAnsi="Arial" w:cs="Arial"/>
                <w:sz w:val="20"/>
                <w:szCs w:val="20"/>
              </w:rPr>
            </w:pPr>
            <w:r w:rsidRPr="00851E0F">
              <w:rPr>
                <w:rFonts w:ascii="Arial" w:hAnsi="Arial" w:cs="Arial"/>
                <w:sz w:val="20"/>
                <w:szCs w:val="20"/>
              </w:rPr>
              <w:t>33,109,667</w:t>
            </w:r>
          </w:p>
        </w:tc>
        <w:tc>
          <w:tcPr>
            <w:tcW w:w="1529" w:type="dxa"/>
            <w:vAlign w:val="center"/>
          </w:tcPr>
          <w:p w:rsidR="009C5120" w:rsidRPr="00851E0F" w:rsidRDefault="009C5120" w:rsidP="003D4258">
            <w:pPr>
              <w:pBdr>
                <w:bottom w:val="single" w:sz="4" w:space="1" w:color="auto"/>
              </w:pBdr>
              <w:spacing w:line="260" w:lineRule="exact"/>
              <w:jc w:val="right"/>
              <w:rPr>
                <w:rFonts w:ascii="Arial" w:hAnsi="Arial" w:cs="Arial"/>
                <w:sz w:val="20"/>
                <w:szCs w:val="20"/>
              </w:rPr>
            </w:pPr>
            <w:r w:rsidRPr="00851E0F">
              <w:rPr>
                <w:rFonts w:ascii="Arial" w:hAnsi="Arial" w:cs="Arial"/>
                <w:sz w:val="20"/>
                <w:szCs w:val="20"/>
              </w:rPr>
              <w:t>18%</w:t>
            </w:r>
          </w:p>
        </w:tc>
      </w:tr>
      <w:tr w:rsidR="009C5120" w:rsidRPr="00851E0F" w:rsidTr="009C5120">
        <w:tc>
          <w:tcPr>
            <w:tcW w:w="2935" w:type="dxa"/>
            <w:vAlign w:val="center"/>
          </w:tcPr>
          <w:p w:rsidR="009C5120" w:rsidRPr="00851E0F" w:rsidRDefault="009C5120" w:rsidP="003D4258">
            <w:pPr>
              <w:spacing w:line="260" w:lineRule="exact"/>
              <w:contextualSpacing/>
              <w:rPr>
                <w:rFonts w:ascii="Arial" w:hAnsi="Arial" w:cs="Arial"/>
                <w:sz w:val="20"/>
                <w:szCs w:val="20"/>
                <w:lang w:bidi="th-TH"/>
              </w:rPr>
            </w:pPr>
            <w:r w:rsidRPr="00851E0F">
              <w:rPr>
                <w:rFonts w:ascii="Arial" w:hAnsi="Arial" w:cs="Arial"/>
                <w:sz w:val="20"/>
                <w:szCs w:val="20"/>
                <w:lang w:bidi="th-TH"/>
              </w:rPr>
              <w:t>Total</w:t>
            </w:r>
          </w:p>
        </w:tc>
        <w:tc>
          <w:tcPr>
            <w:tcW w:w="1535" w:type="dxa"/>
            <w:vAlign w:val="center"/>
          </w:tcPr>
          <w:p w:rsidR="009C5120" w:rsidRPr="00851E0F" w:rsidRDefault="009C5120" w:rsidP="003D4258">
            <w:pPr>
              <w:pBdr>
                <w:bottom w:val="double" w:sz="4" w:space="1" w:color="auto"/>
              </w:pBdr>
              <w:spacing w:line="260" w:lineRule="exact"/>
              <w:jc w:val="right"/>
              <w:rPr>
                <w:rFonts w:ascii="Arial" w:hAnsi="Arial" w:cs="Arial"/>
                <w:sz w:val="20"/>
                <w:szCs w:val="20"/>
                <w:rtl/>
                <w:cs/>
                <w:lang w:bidi="th-TH"/>
              </w:rPr>
            </w:pPr>
            <w:r w:rsidRPr="00851E0F">
              <w:rPr>
                <w:rFonts w:ascii="Arial" w:hAnsi="Arial" w:cs="Arial"/>
                <w:sz w:val="20"/>
                <w:szCs w:val="20"/>
              </w:rPr>
              <w:t>229,831,140</w:t>
            </w:r>
          </w:p>
        </w:tc>
        <w:tc>
          <w:tcPr>
            <w:tcW w:w="1529" w:type="dxa"/>
            <w:vAlign w:val="center"/>
          </w:tcPr>
          <w:p w:rsidR="009C5120" w:rsidRPr="00851E0F" w:rsidRDefault="009C5120" w:rsidP="003D4258">
            <w:pPr>
              <w:pBdr>
                <w:bottom w:val="double" w:sz="4" w:space="1" w:color="auto"/>
              </w:pBdr>
              <w:spacing w:line="260" w:lineRule="exact"/>
              <w:jc w:val="right"/>
              <w:rPr>
                <w:rFonts w:ascii="Arial" w:hAnsi="Arial" w:cs="Arial"/>
                <w:sz w:val="20"/>
                <w:szCs w:val="20"/>
                <w:rtl/>
                <w:cs/>
              </w:rPr>
            </w:pPr>
            <w:r w:rsidRPr="00851E0F">
              <w:rPr>
                <w:rFonts w:ascii="Arial" w:hAnsi="Arial" w:cs="Arial"/>
                <w:sz w:val="20"/>
                <w:szCs w:val="20"/>
              </w:rPr>
              <w:t>100%</w:t>
            </w:r>
          </w:p>
        </w:tc>
        <w:tc>
          <w:tcPr>
            <w:tcW w:w="1535" w:type="dxa"/>
            <w:vAlign w:val="center"/>
          </w:tcPr>
          <w:p w:rsidR="009C5120" w:rsidRPr="00851E0F" w:rsidRDefault="009C5120" w:rsidP="003D4258">
            <w:pPr>
              <w:pBdr>
                <w:bottom w:val="double" w:sz="4" w:space="1" w:color="auto"/>
              </w:pBdr>
              <w:spacing w:line="260" w:lineRule="exact"/>
              <w:jc w:val="right"/>
              <w:rPr>
                <w:rFonts w:ascii="Arial" w:hAnsi="Arial" w:cs="Arial"/>
                <w:sz w:val="20"/>
                <w:szCs w:val="20"/>
                <w:rtl/>
                <w:cs/>
              </w:rPr>
            </w:pPr>
            <w:r w:rsidRPr="00851E0F">
              <w:rPr>
                <w:rFonts w:ascii="Arial" w:hAnsi="Arial" w:cs="Arial"/>
                <w:sz w:val="20"/>
                <w:szCs w:val="20"/>
              </w:rPr>
              <w:t>183,158,745</w:t>
            </w:r>
          </w:p>
        </w:tc>
        <w:tc>
          <w:tcPr>
            <w:tcW w:w="1529" w:type="dxa"/>
            <w:vAlign w:val="center"/>
          </w:tcPr>
          <w:p w:rsidR="009C5120" w:rsidRPr="00851E0F" w:rsidRDefault="009C5120" w:rsidP="003D4258">
            <w:pPr>
              <w:pBdr>
                <w:bottom w:val="double" w:sz="4" w:space="1" w:color="auto"/>
              </w:pBdr>
              <w:spacing w:line="260" w:lineRule="exact"/>
              <w:jc w:val="right"/>
              <w:rPr>
                <w:rFonts w:ascii="Arial" w:hAnsi="Arial" w:cs="Arial"/>
                <w:sz w:val="20"/>
                <w:szCs w:val="20"/>
                <w:rtl/>
                <w:cs/>
              </w:rPr>
            </w:pPr>
            <w:r w:rsidRPr="00851E0F">
              <w:rPr>
                <w:rFonts w:ascii="Arial" w:hAnsi="Arial" w:cs="Arial"/>
                <w:sz w:val="20"/>
                <w:szCs w:val="20"/>
              </w:rPr>
              <w:t>100%</w:t>
            </w:r>
          </w:p>
        </w:tc>
      </w:tr>
    </w:tbl>
    <w:p w:rsidR="00F732D8" w:rsidRPr="00851E0F" w:rsidRDefault="00F732D8" w:rsidP="00F732D8">
      <w:pPr>
        <w:ind w:left="540"/>
        <w:rPr>
          <w:rFonts w:ascii="Arial" w:hAnsi="Arial" w:cs="Arial"/>
          <w:color w:val="000000"/>
          <w:sz w:val="20"/>
          <w:szCs w:val="20"/>
          <w:lang w:bidi="th-TH"/>
        </w:rPr>
      </w:pPr>
      <w:r w:rsidRPr="00851E0F">
        <w:rPr>
          <w:rFonts w:ascii="Arial" w:hAnsi="Arial" w:cs="Arial"/>
          <w:color w:val="000000"/>
          <w:sz w:val="20"/>
          <w:szCs w:val="20"/>
          <w:lang w:bidi="th-TH"/>
        </w:rPr>
        <w:tab/>
      </w:r>
    </w:p>
    <w:p w:rsidR="00F732D8" w:rsidRPr="00851E0F" w:rsidRDefault="00F732D8" w:rsidP="00F732D8">
      <w:pPr>
        <w:ind w:left="547"/>
        <w:rPr>
          <w:rFonts w:ascii="Arial" w:hAnsi="Arial" w:cs="Arial"/>
          <w:b/>
          <w:bCs/>
          <w:color w:val="000000"/>
          <w:sz w:val="20"/>
          <w:szCs w:val="20"/>
          <w:lang w:bidi="th-TH"/>
        </w:rPr>
      </w:pPr>
      <w:r w:rsidRPr="00851E0F">
        <w:rPr>
          <w:rFonts w:ascii="Arial" w:hAnsi="Arial" w:cs="Arial"/>
          <w:b/>
          <w:bCs/>
          <w:color w:val="000000"/>
          <w:sz w:val="20"/>
          <w:szCs w:val="20"/>
          <w:lang w:bidi="th-TH"/>
        </w:rPr>
        <w:t>Information for major customer</w:t>
      </w:r>
    </w:p>
    <w:p w:rsidR="00F732D8" w:rsidRPr="00851E0F" w:rsidRDefault="00F732D8" w:rsidP="00F732D8">
      <w:pPr>
        <w:ind w:left="540"/>
        <w:rPr>
          <w:rFonts w:ascii="Arial" w:hAnsi="Arial" w:cs="Arial"/>
          <w:color w:val="000000"/>
          <w:sz w:val="20"/>
          <w:szCs w:val="20"/>
          <w:lang w:bidi="th-TH"/>
        </w:rPr>
      </w:pPr>
    </w:p>
    <w:p w:rsidR="00F732D8" w:rsidRPr="00851E0F" w:rsidRDefault="00F732D8" w:rsidP="00F732D8">
      <w:pPr>
        <w:ind w:left="547"/>
        <w:jc w:val="both"/>
        <w:rPr>
          <w:rFonts w:ascii="Arial" w:hAnsi="Arial" w:cs="Arial"/>
          <w:color w:val="000000"/>
          <w:sz w:val="20"/>
          <w:szCs w:val="20"/>
          <w:lang w:bidi="th-TH"/>
        </w:rPr>
      </w:pPr>
      <w:r w:rsidRPr="00851E0F">
        <w:rPr>
          <w:rFonts w:ascii="Arial" w:hAnsi="Arial" w:cs="Arial"/>
          <w:color w:val="000000"/>
          <w:spacing w:val="-4"/>
          <w:sz w:val="20"/>
          <w:szCs w:val="20"/>
          <w:lang w:bidi="th-TH"/>
        </w:rPr>
        <w:t>Sale generated from a customer with value more than or equal to 10% of total revenues can be classified</w:t>
      </w:r>
      <w:r w:rsidRPr="00851E0F">
        <w:rPr>
          <w:rFonts w:ascii="Arial" w:hAnsi="Arial" w:cs="Arial"/>
          <w:color w:val="000000"/>
          <w:sz w:val="20"/>
          <w:szCs w:val="20"/>
          <w:lang w:bidi="th-TH"/>
        </w:rPr>
        <w:t xml:space="preserve"> as below:</w:t>
      </w:r>
    </w:p>
    <w:p w:rsidR="00F732D8" w:rsidRPr="00C85EDA" w:rsidRDefault="00F732D8" w:rsidP="00F732D8">
      <w:pPr>
        <w:ind w:left="540"/>
        <w:rPr>
          <w:rFonts w:ascii="Arial" w:hAnsi="Arial" w:cs="Arial"/>
          <w:color w:val="000000"/>
          <w:sz w:val="10"/>
          <w:szCs w:val="10"/>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7"/>
        <w:gridCol w:w="1536"/>
        <w:gridCol w:w="1527"/>
        <w:gridCol w:w="1536"/>
        <w:gridCol w:w="1527"/>
      </w:tblGrid>
      <w:tr w:rsidR="00F732D8" w:rsidRPr="00851E0F" w:rsidTr="00E01885">
        <w:tc>
          <w:tcPr>
            <w:tcW w:w="2937" w:type="dxa"/>
          </w:tcPr>
          <w:p w:rsidR="00F732D8" w:rsidRPr="00851E0F" w:rsidRDefault="00F732D8" w:rsidP="003D4258">
            <w:pPr>
              <w:spacing w:line="260" w:lineRule="exact"/>
              <w:contextualSpacing/>
              <w:rPr>
                <w:rFonts w:ascii="Arial" w:hAnsi="Arial" w:cs="Arial"/>
                <w:b/>
                <w:bCs/>
                <w:color w:val="000000"/>
                <w:sz w:val="20"/>
                <w:szCs w:val="20"/>
                <w:lang w:bidi="th-TH"/>
              </w:rPr>
            </w:pPr>
          </w:p>
        </w:tc>
        <w:tc>
          <w:tcPr>
            <w:tcW w:w="6126" w:type="dxa"/>
            <w:gridSpan w:val="4"/>
            <w:vAlign w:val="bottom"/>
          </w:tcPr>
          <w:p w:rsidR="00F732D8" w:rsidRPr="00851E0F" w:rsidRDefault="00F732D8" w:rsidP="003D4258">
            <w:pPr>
              <w:pStyle w:val="10"/>
              <w:pBdr>
                <w:bottom w:val="single" w:sz="4" w:space="1" w:color="auto"/>
              </w:pBdr>
              <w:spacing w:line="260" w:lineRule="exact"/>
              <w:ind w:left="34" w:hanging="34"/>
              <w:contextualSpacing/>
              <w:jc w:val="center"/>
              <w:rPr>
                <w:rFonts w:ascii="Arial" w:hAnsi="Arial" w:cs="Arial"/>
                <w:b/>
                <w:bCs/>
                <w:sz w:val="20"/>
                <w:szCs w:val="20"/>
              </w:rPr>
            </w:pPr>
            <w:r w:rsidRPr="00851E0F">
              <w:rPr>
                <w:rFonts w:ascii="Arial" w:hAnsi="Arial" w:cs="Arial"/>
                <w:b/>
                <w:bCs/>
                <w:sz w:val="20"/>
                <w:szCs w:val="20"/>
              </w:rPr>
              <w:t>(Unit : Baht)</w:t>
            </w:r>
          </w:p>
        </w:tc>
      </w:tr>
      <w:tr w:rsidR="00F732D8" w:rsidRPr="00851E0F" w:rsidTr="00E01885">
        <w:tc>
          <w:tcPr>
            <w:tcW w:w="2937" w:type="dxa"/>
          </w:tcPr>
          <w:p w:rsidR="00F732D8" w:rsidRPr="00851E0F" w:rsidRDefault="00F732D8" w:rsidP="003D4258">
            <w:pPr>
              <w:spacing w:line="260" w:lineRule="exact"/>
              <w:contextualSpacing/>
              <w:rPr>
                <w:rFonts w:ascii="Arial" w:hAnsi="Arial" w:cs="Arial"/>
                <w:b/>
                <w:bCs/>
                <w:color w:val="000000"/>
                <w:sz w:val="20"/>
                <w:szCs w:val="20"/>
                <w:lang w:bidi="th-TH"/>
              </w:rPr>
            </w:pPr>
          </w:p>
        </w:tc>
        <w:tc>
          <w:tcPr>
            <w:tcW w:w="6126" w:type="dxa"/>
            <w:gridSpan w:val="4"/>
            <w:vAlign w:val="bottom"/>
          </w:tcPr>
          <w:p w:rsidR="00F732D8" w:rsidRPr="00851E0F" w:rsidRDefault="00F732D8" w:rsidP="003D4258">
            <w:pPr>
              <w:pStyle w:val="10"/>
              <w:pBdr>
                <w:bottom w:val="single" w:sz="4" w:space="1" w:color="auto"/>
              </w:pBdr>
              <w:spacing w:line="260" w:lineRule="exact"/>
              <w:ind w:left="34" w:hanging="34"/>
              <w:contextualSpacing/>
              <w:jc w:val="center"/>
              <w:rPr>
                <w:rFonts w:ascii="Arial" w:hAnsi="Arial" w:cs="Arial"/>
                <w:b/>
                <w:bCs/>
                <w:snapToGrid w:val="0"/>
                <w:spacing w:val="-4"/>
                <w:sz w:val="20"/>
                <w:szCs w:val="20"/>
              </w:rPr>
            </w:pPr>
            <w:r w:rsidRPr="00851E0F">
              <w:rPr>
                <w:rFonts w:ascii="Arial" w:hAnsi="Arial" w:cs="Arial"/>
                <w:b/>
                <w:bCs/>
                <w:sz w:val="20"/>
                <w:szCs w:val="20"/>
              </w:rPr>
              <w:t>Consolidated</w:t>
            </w:r>
          </w:p>
        </w:tc>
      </w:tr>
      <w:tr w:rsidR="00F732D8" w:rsidRPr="00851E0F" w:rsidTr="00E01885">
        <w:tc>
          <w:tcPr>
            <w:tcW w:w="2937" w:type="dxa"/>
          </w:tcPr>
          <w:p w:rsidR="00F732D8" w:rsidRPr="00851E0F" w:rsidRDefault="00F732D8" w:rsidP="003D4258">
            <w:pPr>
              <w:spacing w:line="260" w:lineRule="exact"/>
              <w:contextualSpacing/>
              <w:rPr>
                <w:rFonts w:ascii="Arial" w:hAnsi="Arial" w:cs="Arial"/>
                <w:sz w:val="20"/>
                <w:szCs w:val="20"/>
              </w:rPr>
            </w:pPr>
          </w:p>
        </w:tc>
        <w:tc>
          <w:tcPr>
            <w:tcW w:w="6126" w:type="dxa"/>
            <w:gridSpan w:val="4"/>
            <w:vAlign w:val="bottom"/>
          </w:tcPr>
          <w:p w:rsidR="00F732D8" w:rsidRPr="00851E0F" w:rsidRDefault="00F732D8" w:rsidP="003D4258">
            <w:pPr>
              <w:pStyle w:val="10"/>
              <w:pBdr>
                <w:bottom w:val="single" w:sz="4" w:space="1" w:color="auto"/>
              </w:pBdr>
              <w:spacing w:line="260" w:lineRule="exact"/>
              <w:ind w:left="34" w:hanging="34"/>
              <w:contextualSpacing/>
              <w:jc w:val="center"/>
              <w:rPr>
                <w:rFonts w:ascii="Arial" w:hAnsi="Arial" w:cs="Arial"/>
                <w:b/>
                <w:bCs/>
                <w:spacing w:val="-4"/>
                <w:sz w:val="20"/>
                <w:szCs w:val="20"/>
              </w:rPr>
            </w:pPr>
            <w:r w:rsidRPr="00851E0F">
              <w:rPr>
                <w:rFonts w:ascii="Arial" w:hAnsi="Arial" w:cs="Arial"/>
                <w:b/>
                <w:bCs/>
                <w:sz w:val="20"/>
                <w:szCs w:val="20"/>
              </w:rPr>
              <w:t>For the year ended 31 December</w:t>
            </w:r>
          </w:p>
        </w:tc>
      </w:tr>
      <w:tr w:rsidR="00F732D8" w:rsidRPr="00851E0F" w:rsidTr="00E01885">
        <w:tc>
          <w:tcPr>
            <w:tcW w:w="2937" w:type="dxa"/>
          </w:tcPr>
          <w:p w:rsidR="00F732D8" w:rsidRPr="00851E0F" w:rsidRDefault="00F732D8" w:rsidP="003D4258">
            <w:pPr>
              <w:spacing w:line="260" w:lineRule="exact"/>
              <w:contextualSpacing/>
              <w:rPr>
                <w:rFonts w:ascii="Arial" w:hAnsi="Arial" w:cs="Arial"/>
                <w:sz w:val="20"/>
                <w:szCs w:val="20"/>
              </w:rPr>
            </w:pPr>
          </w:p>
        </w:tc>
        <w:tc>
          <w:tcPr>
            <w:tcW w:w="3063" w:type="dxa"/>
            <w:gridSpan w:val="2"/>
            <w:vAlign w:val="bottom"/>
          </w:tcPr>
          <w:p w:rsidR="00F732D8" w:rsidRPr="00851E0F" w:rsidRDefault="00F732D8" w:rsidP="003D4258">
            <w:pPr>
              <w:pBdr>
                <w:bottom w:val="single" w:sz="4" w:space="1" w:color="auto"/>
              </w:pBdr>
              <w:spacing w:line="260" w:lineRule="exact"/>
              <w:ind w:left="-18" w:right="-18"/>
              <w:contextualSpacing/>
              <w:jc w:val="center"/>
              <w:rPr>
                <w:rFonts w:ascii="Arial" w:hAnsi="Arial" w:cs="Arial"/>
                <w:b/>
                <w:bCs/>
                <w:color w:val="000000"/>
                <w:spacing w:val="-4"/>
                <w:sz w:val="20"/>
                <w:szCs w:val="20"/>
              </w:rPr>
            </w:pPr>
            <w:r w:rsidRPr="00851E0F">
              <w:rPr>
                <w:rFonts w:ascii="Arial" w:hAnsi="Arial" w:cs="Arial"/>
                <w:b/>
                <w:bCs/>
                <w:color w:val="000000"/>
                <w:spacing w:val="-4"/>
                <w:sz w:val="20"/>
                <w:szCs w:val="20"/>
              </w:rPr>
              <w:t>2017</w:t>
            </w:r>
          </w:p>
        </w:tc>
        <w:tc>
          <w:tcPr>
            <w:tcW w:w="3063" w:type="dxa"/>
            <w:gridSpan w:val="2"/>
            <w:vAlign w:val="bottom"/>
          </w:tcPr>
          <w:p w:rsidR="00F732D8" w:rsidRPr="00851E0F" w:rsidRDefault="00F732D8" w:rsidP="003D4258">
            <w:pPr>
              <w:pBdr>
                <w:bottom w:val="single" w:sz="4" w:space="1" w:color="auto"/>
              </w:pBdr>
              <w:spacing w:line="260" w:lineRule="exact"/>
              <w:ind w:left="-18" w:right="-18"/>
              <w:contextualSpacing/>
              <w:jc w:val="center"/>
              <w:rPr>
                <w:rFonts w:ascii="Arial" w:hAnsi="Arial" w:cs="Arial"/>
                <w:color w:val="000000"/>
                <w:spacing w:val="-4"/>
                <w:sz w:val="20"/>
                <w:szCs w:val="20"/>
              </w:rPr>
            </w:pPr>
            <w:r w:rsidRPr="00851E0F">
              <w:rPr>
                <w:rFonts w:ascii="Arial" w:hAnsi="Arial" w:cs="Arial"/>
                <w:b/>
                <w:bCs/>
                <w:sz w:val="20"/>
                <w:szCs w:val="20"/>
              </w:rPr>
              <w:t>2016</w:t>
            </w:r>
          </w:p>
        </w:tc>
      </w:tr>
      <w:tr w:rsidR="00F732D8" w:rsidRPr="00851E0F" w:rsidTr="00E01885">
        <w:tc>
          <w:tcPr>
            <w:tcW w:w="2937" w:type="dxa"/>
          </w:tcPr>
          <w:p w:rsidR="00F732D8" w:rsidRPr="00851E0F" w:rsidRDefault="00F732D8" w:rsidP="003D4258">
            <w:pPr>
              <w:spacing w:line="260" w:lineRule="exact"/>
              <w:contextualSpacing/>
              <w:rPr>
                <w:rFonts w:ascii="Arial" w:hAnsi="Arial" w:cs="Arial"/>
                <w:b/>
                <w:bCs/>
                <w:color w:val="000000"/>
                <w:sz w:val="20"/>
                <w:szCs w:val="20"/>
                <w:lang w:bidi="th-TH"/>
              </w:rPr>
            </w:pPr>
          </w:p>
        </w:tc>
        <w:tc>
          <w:tcPr>
            <w:tcW w:w="1536" w:type="dxa"/>
          </w:tcPr>
          <w:p w:rsidR="00F732D8" w:rsidRPr="00851E0F" w:rsidRDefault="00F732D8" w:rsidP="003D4258">
            <w:pPr>
              <w:pBdr>
                <w:bottom w:val="single" w:sz="4" w:space="1" w:color="auto"/>
              </w:pBdr>
              <w:spacing w:line="260" w:lineRule="exact"/>
              <w:contextualSpacing/>
              <w:jc w:val="center"/>
              <w:rPr>
                <w:rFonts w:ascii="Arial" w:hAnsi="Arial" w:cs="Arial"/>
                <w:b/>
                <w:bCs/>
                <w:color w:val="000000"/>
                <w:sz w:val="20"/>
                <w:szCs w:val="20"/>
                <w:lang w:bidi="th-TH"/>
              </w:rPr>
            </w:pPr>
            <w:r w:rsidRPr="00851E0F">
              <w:rPr>
                <w:rFonts w:ascii="Arial" w:hAnsi="Arial" w:cs="Arial"/>
                <w:b/>
                <w:bCs/>
                <w:color w:val="000000"/>
                <w:sz w:val="20"/>
                <w:szCs w:val="20"/>
                <w:lang w:bidi="th-TH"/>
              </w:rPr>
              <w:t>Amount</w:t>
            </w:r>
          </w:p>
        </w:tc>
        <w:tc>
          <w:tcPr>
            <w:tcW w:w="1527" w:type="dxa"/>
          </w:tcPr>
          <w:p w:rsidR="00F732D8" w:rsidRPr="00851E0F" w:rsidRDefault="00F732D8" w:rsidP="003D4258">
            <w:pPr>
              <w:pBdr>
                <w:bottom w:val="single" w:sz="4" w:space="1" w:color="auto"/>
              </w:pBdr>
              <w:spacing w:line="260" w:lineRule="exact"/>
              <w:contextualSpacing/>
              <w:jc w:val="center"/>
              <w:rPr>
                <w:rFonts w:ascii="Arial" w:hAnsi="Arial" w:cs="Arial"/>
                <w:b/>
                <w:bCs/>
                <w:color w:val="000000"/>
                <w:sz w:val="20"/>
                <w:szCs w:val="20"/>
                <w:lang w:bidi="th-TH"/>
              </w:rPr>
            </w:pPr>
            <w:r w:rsidRPr="00851E0F">
              <w:rPr>
                <w:rFonts w:ascii="Arial" w:hAnsi="Arial" w:cs="Arial"/>
                <w:b/>
                <w:bCs/>
                <w:color w:val="000000"/>
                <w:sz w:val="20"/>
                <w:szCs w:val="20"/>
                <w:lang w:bidi="th-TH"/>
              </w:rPr>
              <w:t>%</w:t>
            </w:r>
          </w:p>
        </w:tc>
        <w:tc>
          <w:tcPr>
            <w:tcW w:w="1536" w:type="dxa"/>
          </w:tcPr>
          <w:p w:rsidR="00F732D8" w:rsidRPr="00851E0F" w:rsidRDefault="00F732D8" w:rsidP="003D4258">
            <w:pPr>
              <w:pBdr>
                <w:bottom w:val="single" w:sz="4" w:space="1" w:color="auto"/>
              </w:pBdr>
              <w:spacing w:line="260" w:lineRule="exact"/>
              <w:contextualSpacing/>
              <w:jc w:val="center"/>
              <w:rPr>
                <w:rFonts w:ascii="Arial" w:hAnsi="Arial" w:cs="Arial"/>
                <w:b/>
                <w:bCs/>
                <w:color w:val="000000"/>
                <w:sz w:val="20"/>
                <w:szCs w:val="20"/>
                <w:lang w:bidi="th-TH"/>
              </w:rPr>
            </w:pPr>
            <w:r w:rsidRPr="00851E0F">
              <w:rPr>
                <w:rFonts w:ascii="Arial" w:hAnsi="Arial" w:cs="Arial"/>
                <w:b/>
                <w:bCs/>
                <w:color w:val="000000"/>
                <w:sz w:val="20"/>
                <w:szCs w:val="20"/>
                <w:lang w:bidi="th-TH"/>
              </w:rPr>
              <w:t>Amount</w:t>
            </w:r>
          </w:p>
        </w:tc>
        <w:tc>
          <w:tcPr>
            <w:tcW w:w="1527" w:type="dxa"/>
          </w:tcPr>
          <w:p w:rsidR="00F732D8" w:rsidRPr="00851E0F" w:rsidRDefault="00F732D8" w:rsidP="003D4258">
            <w:pPr>
              <w:pBdr>
                <w:bottom w:val="single" w:sz="4" w:space="1" w:color="auto"/>
              </w:pBdr>
              <w:spacing w:line="260" w:lineRule="exact"/>
              <w:contextualSpacing/>
              <w:jc w:val="center"/>
              <w:rPr>
                <w:rFonts w:ascii="Arial" w:hAnsi="Arial" w:cs="Arial"/>
                <w:b/>
                <w:bCs/>
                <w:color w:val="000000"/>
                <w:sz w:val="20"/>
                <w:szCs w:val="20"/>
                <w:lang w:bidi="th-TH"/>
              </w:rPr>
            </w:pPr>
            <w:r w:rsidRPr="00851E0F">
              <w:rPr>
                <w:rFonts w:ascii="Arial" w:hAnsi="Arial" w:cs="Arial"/>
                <w:b/>
                <w:bCs/>
                <w:color w:val="000000"/>
                <w:sz w:val="20"/>
                <w:szCs w:val="20"/>
                <w:lang w:bidi="th-TH"/>
              </w:rPr>
              <w:t>%</w:t>
            </w:r>
          </w:p>
        </w:tc>
      </w:tr>
      <w:tr w:rsidR="00F732D8" w:rsidRPr="00851E0F" w:rsidTr="00E01885">
        <w:tc>
          <w:tcPr>
            <w:tcW w:w="2937" w:type="dxa"/>
          </w:tcPr>
          <w:p w:rsidR="00F732D8" w:rsidRPr="00851E0F" w:rsidRDefault="00F732D8" w:rsidP="003D4258">
            <w:pPr>
              <w:spacing w:line="260" w:lineRule="exact"/>
              <w:contextualSpacing/>
              <w:rPr>
                <w:rFonts w:ascii="Arial" w:hAnsi="Arial" w:cs="Arial"/>
                <w:color w:val="000000"/>
                <w:sz w:val="20"/>
                <w:szCs w:val="20"/>
                <w:lang w:bidi="th-TH"/>
              </w:rPr>
            </w:pPr>
            <w:r w:rsidRPr="00851E0F">
              <w:rPr>
                <w:rFonts w:ascii="Arial" w:hAnsi="Arial" w:cs="Arial"/>
                <w:color w:val="000000"/>
                <w:sz w:val="20"/>
                <w:szCs w:val="20"/>
                <w:lang w:bidi="th-TH"/>
              </w:rPr>
              <w:t>Customer A</w:t>
            </w:r>
          </w:p>
        </w:tc>
        <w:tc>
          <w:tcPr>
            <w:tcW w:w="1536" w:type="dxa"/>
          </w:tcPr>
          <w:p w:rsidR="00F732D8" w:rsidRPr="00851E0F" w:rsidRDefault="00F732D8" w:rsidP="003D4258">
            <w:pPr>
              <w:spacing w:line="260" w:lineRule="exact"/>
              <w:jc w:val="right"/>
              <w:rPr>
                <w:rFonts w:ascii="Arial" w:hAnsi="Arial" w:cs="Arial"/>
                <w:sz w:val="20"/>
                <w:szCs w:val="20"/>
              </w:rPr>
            </w:pPr>
            <w:r w:rsidRPr="00851E0F">
              <w:rPr>
                <w:rFonts w:ascii="Arial" w:hAnsi="Arial" w:cs="Arial"/>
                <w:sz w:val="20"/>
                <w:szCs w:val="20"/>
              </w:rPr>
              <w:t>41,998,971</w:t>
            </w:r>
          </w:p>
        </w:tc>
        <w:tc>
          <w:tcPr>
            <w:tcW w:w="1527" w:type="dxa"/>
          </w:tcPr>
          <w:p w:rsidR="00F732D8" w:rsidRPr="00851E0F" w:rsidRDefault="009C5120" w:rsidP="003D4258">
            <w:pPr>
              <w:spacing w:line="260" w:lineRule="exact"/>
              <w:jc w:val="center"/>
              <w:rPr>
                <w:rFonts w:ascii="Arial" w:hAnsi="Arial" w:cs="Arial"/>
                <w:sz w:val="20"/>
                <w:szCs w:val="20"/>
              </w:rPr>
            </w:pPr>
            <w:r w:rsidRPr="00851E0F">
              <w:rPr>
                <w:rFonts w:ascii="Arial" w:hAnsi="Arial" w:cs="Arial"/>
                <w:sz w:val="20"/>
                <w:szCs w:val="20"/>
              </w:rPr>
              <w:t>18</w:t>
            </w:r>
            <w:r w:rsidR="00F732D8" w:rsidRPr="00851E0F">
              <w:rPr>
                <w:rFonts w:ascii="Arial" w:hAnsi="Arial" w:cs="Arial"/>
                <w:sz w:val="20"/>
                <w:szCs w:val="20"/>
              </w:rPr>
              <w:t>%</w:t>
            </w:r>
          </w:p>
        </w:tc>
        <w:tc>
          <w:tcPr>
            <w:tcW w:w="1536" w:type="dxa"/>
          </w:tcPr>
          <w:p w:rsidR="00F732D8" w:rsidRPr="00851E0F" w:rsidRDefault="00F732D8" w:rsidP="003D4258">
            <w:pPr>
              <w:spacing w:line="260" w:lineRule="exact"/>
              <w:jc w:val="right"/>
              <w:rPr>
                <w:rFonts w:ascii="Arial" w:hAnsi="Arial" w:cs="Arial"/>
                <w:sz w:val="20"/>
                <w:szCs w:val="20"/>
              </w:rPr>
            </w:pPr>
            <w:r w:rsidRPr="00851E0F">
              <w:rPr>
                <w:rFonts w:ascii="Arial" w:hAnsi="Arial" w:cs="Arial"/>
                <w:sz w:val="20"/>
                <w:szCs w:val="20"/>
              </w:rPr>
              <w:t>32,751,499</w:t>
            </w:r>
          </w:p>
        </w:tc>
        <w:tc>
          <w:tcPr>
            <w:tcW w:w="1527" w:type="dxa"/>
          </w:tcPr>
          <w:p w:rsidR="00F732D8" w:rsidRPr="00851E0F" w:rsidRDefault="00F732D8" w:rsidP="003D4258">
            <w:pPr>
              <w:spacing w:line="260" w:lineRule="exact"/>
              <w:jc w:val="center"/>
              <w:rPr>
                <w:rFonts w:ascii="Arial" w:hAnsi="Arial" w:cs="Arial"/>
                <w:sz w:val="20"/>
                <w:szCs w:val="20"/>
              </w:rPr>
            </w:pPr>
            <w:r w:rsidRPr="00851E0F">
              <w:rPr>
                <w:rFonts w:ascii="Arial" w:hAnsi="Arial" w:cs="Arial"/>
                <w:sz w:val="20"/>
                <w:szCs w:val="20"/>
              </w:rPr>
              <w:t>18%</w:t>
            </w:r>
          </w:p>
        </w:tc>
      </w:tr>
      <w:tr w:rsidR="00F732D8" w:rsidRPr="00851E0F" w:rsidTr="00E01885">
        <w:tc>
          <w:tcPr>
            <w:tcW w:w="2937" w:type="dxa"/>
          </w:tcPr>
          <w:p w:rsidR="00F732D8" w:rsidRPr="00851E0F" w:rsidRDefault="00F732D8" w:rsidP="003D4258">
            <w:pPr>
              <w:spacing w:line="260" w:lineRule="exact"/>
              <w:contextualSpacing/>
              <w:rPr>
                <w:rFonts w:ascii="Arial" w:hAnsi="Arial" w:cs="Arial"/>
                <w:color w:val="000000"/>
                <w:sz w:val="20"/>
                <w:szCs w:val="20"/>
                <w:lang w:bidi="th-TH"/>
              </w:rPr>
            </w:pPr>
            <w:r w:rsidRPr="00851E0F">
              <w:rPr>
                <w:rFonts w:ascii="Arial" w:hAnsi="Arial" w:cs="Arial"/>
                <w:color w:val="000000"/>
                <w:sz w:val="20"/>
                <w:szCs w:val="20"/>
                <w:lang w:bidi="th-TH"/>
              </w:rPr>
              <w:t>Customer B</w:t>
            </w:r>
          </w:p>
        </w:tc>
        <w:tc>
          <w:tcPr>
            <w:tcW w:w="1536" w:type="dxa"/>
          </w:tcPr>
          <w:p w:rsidR="00F732D8" w:rsidRPr="00851E0F" w:rsidRDefault="00F732D8" w:rsidP="003D4258">
            <w:pPr>
              <w:spacing w:line="260" w:lineRule="exact"/>
              <w:jc w:val="right"/>
              <w:rPr>
                <w:rFonts w:ascii="Arial" w:hAnsi="Arial" w:cs="Arial"/>
                <w:sz w:val="20"/>
                <w:szCs w:val="20"/>
              </w:rPr>
            </w:pPr>
            <w:r w:rsidRPr="00851E0F">
              <w:rPr>
                <w:rFonts w:ascii="Arial" w:hAnsi="Arial" w:cs="Arial"/>
                <w:sz w:val="20"/>
                <w:szCs w:val="20"/>
              </w:rPr>
              <w:t>32,097,060</w:t>
            </w:r>
          </w:p>
        </w:tc>
        <w:tc>
          <w:tcPr>
            <w:tcW w:w="1527" w:type="dxa"/>
          </w:tcPr>
          <w:p w:rsidR="00F732D8" w:rsidRPr="00851E0F" w:rsidRDefault="009C5120" w:rsidP="003D4258">
            <w:pPr>
              <w:spacing w:line="260" w:lineRule="exact"/>
              <w:jc w:val="center"/>
              <w:rPr>
                <w:rFonts w:ascii="Arial" w:hAnsi="Arial" w:cs="Arial"/>
                <w:sz w:val="20"/>
                <w:szCs w:val="20"/>
              </w:rPr>
            </w:pPr>
            <w:r w:rsidRPr="00851E0F">
              <w:rPr>
                <w:rFonts w:ascii="Arial" w:hAnsi="Arial" w:cs="Arial"/>
                <w:sz w:val="20"/>
                <w:szCs w:val="20"/>
              </w:rPr>
              <w:t>14</w:t>
            </w:r>
            <w:r w:rsidR="00F732D8" w:rsidRPr="00851E0F">
              <w:rPr>
                <w:rFonts w:ascii="Arial" w:hAnsi="Arial" w:cs="Arial"/>
                <w:sz w:val="20"/>
                <w:szCs w:val="20"/>
              </w:rPr>
              <w:t>%</w:t>
            </w:r>
          </w:p>
        </w:tc>
        <w:tc>
          <w:tcPr>
            <w:tcW w:w="1536" w:type="dxa"/>
          </w:tcPr>
          <w:p w:rsidR="00F732D8" w:rsidRPr="00851E0F" w:rsidRDefault="00F732D8" w:rsidP="003D4258">
            <w:pPr>
              <w:spacing w:line="260" w:lineRule="exact"/>
              <w:jc w:val="right"/>
              <w:rPr>
                <w:rFonts w:ascii="Arial" w:hAnsi="Arial" w:cs="Arial"/>
                <w:sz w:val="20"/>
                <w:szCs w:val="20"/>
              </w:rPr>
            </w:pPr>
            <w:r w:rsidRPr="00851E0F">
              <w:rPr>
                <w:rFonts w:ascii="Arial" w:hAnsi="Arial" w:cs="Arial"/>
                <w:sz w:val="20"/>
                <w:szCs w:val="20"/>
              </w:rPr>
              <w:t>37,287,002</w:t>
            </w:r>
          </w:p>
        </w:tc>
        <w:tc>
          <w:tcPr>
            <w:tcW w:w="1527" w:type="dxa"/>
          </w:tcPr>
          <w:p w:rsidR="00F732D8" w:rsidRPr="00851E0F" w:rsidRDefault="00F732D8" w:rsidP="003D4258">
            <w:pPr>
              <w:spacing w:line="260" w:lineRule="exact"/>
              <w:jc w:val="center"/>
              <w:rPr>
                <w:rFonts w:ascii="Arial" w:hAnsi="Arial" w:cs="Arial"/>
                <w:sz w:val="20"/>
                <w:szCs w:val="20"/>
              </w:rPr>
            </w:pPr>
            <w:r w:rsidRPr="00851E0F">
              <w:rPr>
                <w:rFonts w:ascii="Arial" w:hAnsi="Arial" w:cs="Arial"/>
                <w:sz w:val="20"/>
                <w:szCs w:val="20"/>
              </w:rPr>
              <w:t>20%</w:t>
            </w:r>
          </w:p>
        </w:tc>
      </w:tr>
      <w:tr w:rsidR="00F732D8" w:rsidRPr="00851E0F" w:rsidTr="00E01885">
        <w:tc>
          <w:tcPr>
            <w:tcW w:w="2937" w:type="dxa"/>
          </w:tcPr>
          <w:p w:rsidR="00F732D8" w:rsidRPr="00851E0F" w:rsidRDefault="00F732D8" w:rsidP="003D4258">
            <w:pPr>
              <w:spacing w:line="260" w:lineRule="exact"/>
              <w:contextualSpacing/>
              <w:rPr>
                <w:rFonts w:ascii="Arial" w:hAnsi="Arial" w:cs="Arial"/>
                <w:color w:val="000000"/>
                <w:sz w:val="20"/>
                <w:szCs w:val="20"/>
                <w:lang w:bidi="th-TH"/>
              </w:rPr>
            </w:pPr>
            <w:r w:rsidRPr="00851E0F">
              <w:rPr>
                <w:rFonts w:ascii="Arial" w:hAnsi="Arial" w:cs="Arial"/>
                <w:color w:val="000000"/>
                <w:sz w:val="20"/>
                <w:szCs w:val="20"/>
                <w:lang w:bidi="th-TH"/>
              </w:rPr>
              <w:t>Customer C</w:t>
            </w:r>
          </w:p>
        </w:tc>
        <w:tc>
          <w:tcPr>
            <w:tcW w:w="1536" w:type="dxa"/>
          </w:tcPr>
          <w:p w:rsidR="00F732D8" w:rsidRPr="00851E0F" w:rsidRDefault="00F732D8" w:rsidP="003D4258">
            <w:pPr>
              <w:spacing w:line="260" w:lineRule="exact"/>
              <w:jc w:val="right"/>
              <w:rPr>
                <w:rFonts w:ascii="Arial" w:hAnsi="Arial" w:cs="Arial"/>
                <w:sz w:val="20"/>
                <w:szCs w:val="20"/>
              </w:rPr>
            </w:pPr>
            <w:r w:rsidRPr="00851E0F">
              <w:rPr>
                <w:rFonts w:ascii="Arial" w:hAnsi="Arial" w:cs="Arial"/>
                <w:sz w:val="20"/>
                <w:szCs w:val="20"/>
              </w:rPr>
              <w:t>24,230,867</w:t>
            </w:r>
          </w:p>
        </w:tc>
        <w:tc>
          <w:tcPr>
            <w:tcW w:w="1527" w:type="dxa"/>
          </w:tcPr>
          <w:p w:rsidR="00F732D8" w:rsidRPr="00851E0F" w:rsidRDefault="009C5120" w:rsidP="001008EF">
            <w:pPr>
              <w:spacing w:line="260" w:lineRule="exact"/>
              <w:jc w:val="center"/>
              <w:rPr>
                <w:rFonts w:ascii="Arial" w:hAnsi="Arial" w:cs="Arial"/>
                <w:sz w:val="20"/>
                <w:szCs w:val="20"/>
              </w:rPr>
            </w:pPr>
            <w:r w:rsidRPr="00851E0F">
              <w:rPr>
                <w:rFonts w:ascii="Arial" w:hAnsi="Arial" w:cs="Arial"/>
                <w:sz w:val="20"/>
                <w:szCs w:val="20"/>
              </w:rPr>
              <w:t>1</w:t>
            </w:r>
            <w:r w:rsidR="001008EF" w:rsidRPr="00851E0F">
              <w:rPr>
                <w:rFonts w:ascii="Arial" w:hAnsi="Arial" w:cs="Arial"/>
                <w:sz w:val="20"/>
                <w:szCs w:val="20"/>
              </w:rPr>
              <w:t>1</w:t>
            </w:r>
            <w:r w:rsidR="00F732D8" w:rsidRPr="00851E0F">
              <w:rPr>
                <w:rFonts w:ascii="Arial" w:hAnsi="Arial" w:cs="Arial"/>
                <w:sz w:val="20"/>
                <w:szCs w:val="20"/>
              </w:rPr>
              <w:t>%</w:t>
            </w:r>
          </w:p>
        </w:tc>
        <w:tc>
          <w:tcPr>
            <w:tcW w:w="1536" w:type="dxa"/>
          </w:tcPr>
          <w:p w:rsidR="00F732D8" w:rsidRPr="00851E0F" w:rsidRDefault="00F732D8" w:rsidP="003D4258">
            <w:pPr>
              <w:spacing w:line="260" w:lineRule="exact"/>
              <w:jc w:val="right"/>
              <w:rPr>
                <w:rFonts w:ascii="Arial" w:hAnsi="Arial" w:cs="Arial"/>
                <w:sz w:val="20"/>
                <w:szCs w:val="20"/>
              </w:rPr>
            </w:pPr>
            <w:r w:rsidRPr="00851E0F">
              <w:rPr>
                <w:rFonts w:ascii="Arial" w:hAnsi="Arial" w:cs="Arial"/>
                <w:sz w:val="20"/>
                <w:szCs w:val="20"/>
              </w:rPr>
              <w:t>26,918,588</w:t>
            </w:r>
          </w:p>
        </w:tc>
        <w:tc>
          <w:tcPr>
            <w:tcW w:w="1527" w:type="dxa"/>
          </w:tcPr>
          <w:p w:rsidR="00F732D8" w:rsidRPr="00851E0F" w:rsidRDefault="00F732D8" w:rsidP="003D4258">
            <w:pPr>
              <w:spacing w:line="260" w:lineRule="exact"/>
              <w:jc w:val="center"/>
              <w:rPr>
                <w:rFonts w:ascii="Arial" w:hAnsi="Arial" w:cs="Arial"/>
                <w:sz w:val="20"/>
                <w:szCs w:val="20"/>
              </w:rPr>
            </w:pPr>
            <w:r w:rsidRPr="00851E0F">
              <w:rPr>
                <w:rFonts w:ascii="Arial" w:hAnsi="Arial" w:cs="Arial"/>
                <w:sz w:val="20"/>
                <w:szCs w:val="20"/>
              </w:rPr>
              <w:t>15%</w:t>
            </w:r>
          </w:p>
        </w:tc>
      </w:tr>
    </w:tbl>
    <w:p w:rsidR="00F732D8" w:rsidRPr="00851E0F" w:rsidRDefault="00F732D8" w:rsidP="00F732D8">
      <w:pPr>
        <w:tabs>
          <w:tab w:val="left" w:pos="540"/>
        </w:tabs>
        <w:jc w:val="both"/>
        <w:rPr>
          <w:rFonts w:ascii="Arial" w:hAnsi="Arial" w:cs="Arial"/>
          <w:b/>
          <w:caps/>
          <w:noProof w:val="0"/>
          <w:sz w:val="20"/>
          <w:szCs w:val="20"/>
        </w:rPr>
        <w:sectPr w:rsidR="00F732D8" w:rsidRPr="00851E0F" w:rsidSect="00722529">
          <w:headerReference w:type="default" r:id="rId37"/>
          <w:footerReference w:type="default" r:id="rId38"/>
          <w:pgSz w:w="11907" w:h="16840" w:code="9"/>
          <w:pgMar w:top="432" w:right="1109" w:bottom="850" w:left="1411" w:header="1354" w:footer="418" w:gutter="0"/>
          <w:pgNumType w:start="63"/>
          <w:cols w:space="720"/>
          <w:docGrid w:linePitch="381"/>
        </w:sectPr>
      </w:pPr>
    </w:p>
    <w:p w:rsidR="003711CF" w:rsidRPr="00851E0F" w:rsidRDefault="003711CF" w:rsidP="00F732D8">
      <w:pPr>
        <w:tabs>
          <w:tab w:val="left" w:pos="540"/>
        </w:tabs>
        <w:ind w:left="3510"/>
        <w:jc w:val="both"/>
        <w:rPr>
          <w:rFonts w:ascii="Arial" w:hAnsi="Arial" w:cs="Arial"/>
          <w:b/>
          <w:caps/>
          <w:noProof w:val="0"/>
          <w:sz w:val="20"/>
          <w:szCs w:val="20"/>
        </w:rPr>
      </w:pPr>
    </w:p>
    <w:p w:rsidR="00F732D8" w:rsidRPr="00851E0F" w:rsidRDefault="00F732D8" w:rsidP="00EB1E03">
      <w:pPr>
        <w:numPr>
          <w:ilvl w:val="0"/>
          <w:numId w:val="2"/>
        </w:numPr>
        <w:tabs>
          <w:tab w:val="left" w:pos="540"/>
        </w:tabs>
        <w:ind w:hanging="3510"/>
        <w:jc w:val="both"/>
        <w:rPr>
          <w:rFonts w:ascii="Arial" w:hAnsi="Arial" w:cs="Arial"/>
          <w:b/>
          <w:caps/>
          <w:noProof w:val="0"/>
          <w:sz w:val="20"/>
          <w:szCs w:val="20"/>
        </w:rPr>
      </w:pPr>
      <w:r w:rsidRPr="00851E0F">
        <w:rPr>
          <w:rFonts w:ascii="Arial" w:hAnsi="Arial" w:cs="Arial"/>
          <w:b/>
          <w:caps/>
          <w:noProof w:val="0"/>
          <w:sz w:val="20"/>
          <w:szCs w:val="20"/>
        </w:rPr>
        <w:t>FINANCIAL INSTRUMENTS</w:t>
      </w:r>
    </w:p>
    <w:p w:rsidR="00F732D8" w:rsidRPr="00851E0F" w:rsidRDefault="00F732D8" w:rsidP="00F732D8">
      <w:pPr>
        <w:tabs>
          <w:tab w:val="left" w:pos="540"/>
        </w:tabs>
        <w:ind w:left="3510"/>
        <w:jc w:val="both"/>
        <w:rPr>
          <w:rFonts w:ascii="Arial" w:hAnsi="Arial" w:cs="Arial"/>
          <w:b/>
          <w:caps/>
          <w:noProof w:val="0"/>
          <w:sz w:val="20"/>
          <w:szCs w:val="20"/>
        </w:rPr>
      </w:pPr>
    </w:p>
    <w:p w:rsidR="00F732D8" w:rsidRPr="00851E0F" w:rsidRDefault="00F732D8" w:rsidP="00F732D8">
      <w:pPr>
        <w:pStyle w:val="ListParagraph"/>
        <w:numPr>
          <w:ilvl w:val="1"/>
          <w:numId w:val="24"/>
        </w:numPr>
        <w:ind w:left="540" w:hanging="540"/>
        <w:rPr>
          <w:rFonts w:ascii="Arial" w:hAnsi="Arial" w:cs="Arial"/>
          <w:b/>
          <w:bCs/>
          <w:sz w:val="20"/>
          <w:szCs w:val="20"/>
        </w:rPr>
      </w:pPr>
      <w:r w:rsidRPr="00851E0F">
        <w:rPr>
          <w:rFonts w:ascii="Arial" w:hAnsi="Arial" w:cs="Arial"/>
          <w:b/>
          <w:bCs/>
          <w:sz w:val="20"/>
          <w:szCs w:val="20"/>
        </w:rPr>
        <w:t>Management risk</w:t>
      </w:r>
    </w:p>
    <w:p w:rsidR="00F732D8" w:rsidRPr="00851E0F" w:rsidRDefault="00F732D8" w:rsidP="00F732D8">
      <w:pPr>
        <w:tabs>
          <w:tab w:val="left" w:pos="540"/>
        </w:tabs>
        <w:ind w:left="3510"/>
        <w:jc w:val="both"/>
        <w:rPr>
          <w:rFonts w:ascii="Arial" w:hAnsi="Arial" w:cs="Arial"/>
          <w:b/>
          <w:caps/>
          <w:noProof w:val="0"/>
          <w:sz w:val="20"/>
          <w:szCs w:val="20"/>
        </w:rPr>
      </w:pPr>
    </w:p>
    <w:p w:rsidR="00F732D8" w:rsidRPr="00851E0F" w:rsidRDefault="00F732D8" w:rsidP="00F732D8">
      <w:pPr>
        <w:pStyle w:val="1"/>
        <w:ind w:left="540"/>
        <w:jc w:val="both"/>
        <w:rPr>
          <w:rFonts w:ascii="Arial" w:hAnsi="Arial" w:cs="Arial"/>
          <w:sz w:val="20"/>
          <w:szCs w:val="20"/>
        </w:rPr>
      </w:pPr>
      <w:r w:rsidRPr="00851E0F">
        <w:rPr>
          <w:rFonts w:ascii="Arial" w:hAnsi="Arial" w:cs="Arial"/>
          <w:spacing w:val="-4"/>
          <w:sz w:val="20"/>
          <w:szCs w:val="20"/>
        </w:rPr>
        <w:t>The Company does not constitute any policy related to financial instruments for trading or speculating</w:t>
      </w:r>
      <w:r w:rsidRPr="00851E0F">
        <w:rPr>
          <w:rFonts w:ascii="Arial" w:hAnsi="Arial" w:cs="Arial"/>
          <w:sz w:val="20"/>
          <w:szCs w:val="20"/>
        </w:rPr>
        <w:t>.</w:t>
      </w:r>
    </w:p>
    <w:p w:rsidR="00F732D8" w:rsidRPr="00851E0F" w:rsidRDefault="00F732D8" w:rsidP="00F732D8">
      <w:pPr>
        <w:tabs>
          <w:tab w:val="left" w:pos="540"/>
        </w:tabs>
        <w:ind w:left="3510"/>
        <w:jc w:val="both"/>
        <w:rPr>
          <w:rFonts w:ascii="Arial" w:hAnsi="Arial" w:cs="Arial"/>
          <w:b/>
          <w:caps/>
          <w:noProof w:val="0"/>
          <w:sz w:val="20"/>
          <w:szCs w:val="20"/>
        </w:rPr>
      </w:pPr>
    </w:p>
    <w:p w:rsidR="00F732D8" w:rsidRPr="00851E0F" w:rsidRDefault="00F732D8" w:rsidP="00F732D8">
      <w:pPr>
        <w:pStyle w:val="ListParagraph"/>
        <w:numPr>
          <w:ilvl w:val="1"/>
          <w:numId w:val="24"/>
        </w:numPr>
        <w:ind w:left="540" w:hanging="540"/>
        <w:rPr>
          <w:rFonts w:ascii="Arial" w:hAnsi="Arial" w:cs="Arial"/>
          <w:b/>
          <w:bCs/>
          <w:sz w:val="20"/>
          <w:szCs w:val="20"/>
        </w:rPr>
      </w:pPr>
      <w:r w:rsidRPr="00851E0F">
        <w:rPr>
          <w:rFonts w:ascii="Arial" w:hAnsi="Arial" w:cs="Arial"/>
          <w:b/>
          <w:bCs/>
          <w:sz w:val="20"/>
          <w:szCs w:val="20"/>
        </w:rPr>
        <w:t>Interest rates risk</w:t>
      </w:r>
    </w:p>
    <w:p w:rsidR="00F732D8" w:rsidRPr="00851E0F" w:rsidRDefault="00F732D8" w:rsidP="00F732D8">
      <w:pPr>
        <w:tabs>
          <w:tab w:val="left" w:pos="540"/>
        </w:tabs>
        <w:ind w:left="3510"/>
        <w:jc w:val="both"/>
        <w:rPr>
          <w:rFonts w:ascii="Arial" w:hAnsi="Arial" w:cs="Arial"/>
          <w:b/>
          <w:caps/>
          <w:noProof w:val="0"/>
          <w:sz w:val="16"/>
          <w:szCs w:val="16"/>
        </w:rPr>
      </w:pPr>
    </w:p>
    <w:p w:rsidR="00F732D8" w:rsidRPr="00851E0F" w:rsidRDefault="00F732D8" w:rsidP="00F732D8">
      <w:pPr>
        <w:ind w:left="540" w:right="-63" w:firstLine="1"/>
        <w:jc w:val="both"/>
        <w:rPr>
          <w:rFonts w:ascii="Arial" w:hAnsi="Arial" w:cs="Arial"/>
          <w:sz w:val="20"/>
          <w:szCs w:val="20"/>
        </w:rPr>
      </w:pPr>
      <w:r w:rsidRPr="00851E0F">
        <w:rPr>
          <w:rFonts w:ascii="Arial" w:hAnsi="Arial" w:cs="Arial"/>
          <w:sz w:val="20"/>
          <w:szCs w:val="20"/>
        </w:rPr>
        <w:t>Interest rate risk arises from the fluctuation of interest rates in the future which will affect operations and cash flows of the Company. The Company exposed to interest rate risk in respect of assets and liabilities as follows:</w:t>
      </w:r>
    </w:p>
    <w:p w:rsidR="00F732D8" w:rsidRPr="00851E0F" w:rsidRDefault="00F732D8" w:rsidP="00F732D8">
      <w:pPr>
        <w:tabs>
          <w:tab w:val="left" w:pos="540"/>
        </w:tabs>
        <w:ind w:left="3510"/>
        <w:jc w:val="both"/>
        <w:rPr>
          <w:rFonts w:ascii="Arial" w:hAnsi="Arial" w:cs="Arial"/>
          <w:b/>
          <w:caps/>
          <w:noProof w:val="0"/>
          <w:sz w:val="10"/>
          <w:szCs w:val="10"/>
        </w:rPr>
      </w:pPr>
    </w:p>
    <w:tbl>
      <w:tblPr>
        <w:tblW w:w="9180" w:type="dxa"/>
        <w:tblInd w:w="468" w:type="dxa"/>
        <w:tblLayout w:type="fixed"/>
        <w:tblLook w:val="04A0" w:firstRow="1" w:lastRow="0" w:firstColumn="1" w:lastColumn="0" w:noHBand="0" w:noVBand="1"/>
      </w:tblPr>
      <w:tblGrid>
        <w:gridCol w:w="2610"/>
        <w:gridCol w:w="1642"/>
        <w:gridCol w:w="1643"/>
        <w:gridCol w:w="1642"/>
        <w:gridCol w:w="1643"/>
      </w:tblGrid>
      <w:tr w:rsidR="00F732D8" w:rsidRPr="00851E0F" w:rsidTr="00D069C0">
        <w:trPr>
          <w:trHeight w:val="80"/>
          <w:tblHeader/>
        </w:trPr>
        <w:tc>
          <w:tcPr>
            <w:tcW w:w="2610" w:type="dxa"/>
            <w:tcBorders>
              <w:top w:val="nil"/>
              <w:left w:val="nil"/>
              <w:bottom w:val="nil"/>
              <w:right w:val="nil"/>
            </w:tcBorders>
            <w:shd w:val="clear" w:color="auto" w:fill="auto"/>
            <w:noWrap/>
            <w:vAlign w:val="bottom"/>
          </w:tcPr>
          <w:p w:rsidR="00F732D8" w:rsidRPr="00851E0F" w:rsidRDefault="00F732D8" w:rsidP="00C85EDA">
            <w:pPr>
              <w:spacing w:line="280" w:lineRule="exact"/>
              <w:ind w:left="72"/>
              <w:rPr>
                <w:rFonts w:ascii="Arial" w:hAnsi="Arial" w:cs="Arial"/>
                <w:sz w:val="20"/>
                <w:szCs w:val="20"/>
              </w:rPr>
            </w:pPr>
          </w:p>
        </w:tc>
        <w:tc>
          <w:tcPr>
            <w:tcW w:w="6570" w:type="dxa"/>
            <w:gridSpan w:val="4"/>
            <w:tcBorders>
              <w:top w:val="nil"/>
              <w:left w:val="nil"/>
              <w:right w:val="nil"/>
            </w:tcBorders>
            <w:shd w:val="clear" w:color="auto" w:fill="auto"/>
            <w:noWrap/>
            <w:vAlign w:val="bottom"/>
          </w:tcPr>
          <w:p w:rsidR="00F732D8" w:rsidRPr="00851E0F" w:rsidRDefault="00F732D8" w:rsidP="00C85EDA">
            <w:pPr>
              <w:pStyle w:val="10"/>
              <w:pBdr>
                <w:bottom w:val="single" w:sz="4" w:space="1" w:color="auto"/>
              </w:pBdr>
              <w:spacing w:line="280" w:lineRule="exact"/>
              <w:ind w:left="34" w:hanging="34"/>
              <w:jc w:val="center"/>
              <w:rPr>
                <w:rFonts w:ascii="Arial" w:eastAsia="Times New Roman" w:hAnsi="Arial" w:cs="Arial"/>
                <w:b/>
                <w:bCs/>
                <w:sz w:val="20"/>
                <w:szCs w:val="20"/>
                <w:lang w:eastAsia="en-US"/>
              </w:rPr>
            </w:pPr>
            <w:r w:rsidRPr="00851E0F">
              <w:rPr>
                <w:rFonts w:ascii="Arial" w:hAnsi="Arial" w:cs="Arial"/>
                <w:b/>
                <w:bCs/>
                <w:sz w:val="20"/>
                <w:szCs w:val="20"/>
              </w:rPr>
              <w:t>(Unit: Baht)</w:t>
            </w:r>
          </w:p>
        </w:tc>
      </w:tr>
      <w:tr w:rsidR="00F732D8" w:rsidRPr="00851E0F" w:rsidTr="00D069C0">
        <w:trPr>
          <w:trHeight w:val="80"/>
          <w:tblHeader/>
        </w:trPr>
        <w:tc>
          <w:tcPr>
            <w:tcW w:w="2610" w:type="dxa"/>
            <w:tcBorders>
              <w:top w:val="nil"/>
              <w:left w:val="nil"/>
              <w:bottom w:val="nil"/>
              <w:right w:val="nil"/>
            </w:tcBorders>
            <w:shd w:val="clear" w:color="auto" w:fill="auto"/>
            <w:noWrap/>
            <w:vAlign w:val="bottom"/>
          </w:tcPr>
          <w:p w:rsidR="00F732D8" w:rsidRPr="00851E0F" w:rsidRDefault="00F732D8" w:rsidP="00C85EDA">
            <w:pPr>
              <w:spacing w:line="280" w:lineRule="exact"/>
              <w:ind w:left="72"/>
              <w:rPr>
                <w:rFonts w:ascii="Arial" w:hAnsi="Arial" w:cs="Arial"/>
                <w:sz w:val="20"/>
                <w:szCs w:val="20"/>
              </w:rPr>
            </w:pPr>
          </w:p>
        </w:tc>
        <w:tc>
          <w:tcPr>
            <w:tcW w:w="6570" w:type="dxa"/>
            <w:gridSpan w:val="4"/>
            <w:tcBorders>
              <w:top w:val="nil"/>
              <w:left w:val="nil"/>
              <w:right w:val="nil"/>
            </w:tcBorders>
            <w:shd w:val="clear" w:color="auto" w:fill="auto"/>
            <w:noWrap/>
            <w:vAlign w:val="bottom"/>
          </w:tcPr>
          <w:p w:rsidR="00F732D8" w:rsidRPr="00851E0F" w:rsidRDefault="00F732D8" w:rsidP="00C85EDA">
            <w:pPr>
              <w:pStyle w:val="10"/>
              <w:pBdr>
                <w:bottom w:val="single" w:sz="4" w:space="1" w:color="auto"/>
              </w:pBdr>
              <w:spacing w:line="280" w:lineRule="exact"/>
              <w:ind w:left="34" w:hanging="34"/>
              <w:jc w:val="center"/>
              <w:rPr>
                <w:rFonts w:ascii="Arial" w:eastAsia="Times New Roman" w:hAnsi="Arial" w:cs="Arial"/>
                <w:b/>
                <w:bCs/>
                <w:sz w:val="20"/>
                <w:szCs w:val="20"/>
                <w:lang w:eastAsia="en-US"/>
              </w:rPr>
            </w:pPr>
            <w:r w:rsidRPr="00851E0F">
              <w:rPr>
                <w:rFonts w:ascii="Arial" w:hAnsi="Arial" w:cs="Arial"/>
                <w:b/>
                <w:bCs/>
                <w:spacing w:val="-4"/>
                <w:sz w:val="20"/>
                <w:szCs w:val="20"/>
              </w:rPr>
              <w:t xml:space="preserve">Consolidated </w:t>
            </w:r>
          </w:p>
        </w:tc>
      </w:tr>
      <w:tr w:rsidR="00F732D8" w:rsidRPr="00851E0F" w:rsidTr="00D069C0">
        <w:trPr>
          <w:trHeight w:val="80"/>
          <w:tblHeader/>
        </w:trPr>
        <w:tc>
          <w:tcPr>
            <w:tcW w:w="2610" w:type="dxa"/>
            <w:tcBorders>
              <w:top w:val="nil"/>
              <w:left w:val="nil"/>
              <w:bottom w:val="nil"/>
              <w:right w:val="nil"/>
            </w:tcBorders>
            <w:shd w:val="clear" w:color="auto" w:fill="auto"/>
            <w:noWrap/>
            <w:vAlign w:val="bottom"/>
          </w:tcPr>
          <w:p w:rsidR="00F732D8" w:rsidRPr="00851E0F" w:rsidRDefault="00F732D8" w:rsidP="00C85EDA">
            <w:pPr>
              <w:spacing w:line="280" w:lineRule="exact"/>
              <w:ind w:left="72"/>
              <w:rPr>
                <w:rFonts w:ascii="Arial" w:hAnsi="Arial" w:cs="Arial"/>
                <w:sz w:val="20"/>
                <w:szCs w:val="20"/>
              </w:rPr>
            </w:pPr>
          </w:p>
        </w:tc>
        <w:tc>
          <w:tcPr>
            <w:tcW w:w="6570" w:type="dxa"/>
            <w:gridSpan w:val="4"/>
            <w:tcBorders>
              <w:top w:val="nil"/>
              <w:left w:val="nil"/>
              <w:right w:val="nil"/>
            </w:tcBorders>
            <w:shd w:val="clear" w:color="auto" w:fill="auto"/>
            <w:noWrap/>
          </w:tcPr>
          <w:p w:rsidR="00F732D8" w:rsidRPr="00851E0F" w:rsidRDefault="000903A7" w:rsidP="00C85EDA">
            <w:pPr>
              <w:pBdr>
                <w:bottom w:val="single" w:sz="6" w:space="1" w:color="auto"/>
              </w:pBdr>
              <w:spacing w:line="280" w:lineRule="exact"/>
              <w:jc w:val="center"/>
              <w:rPr>
                <w:rFonts w:ascii="Arial" w:hAnsi="Arial" w:cs="Arial"/>
                <w:b/>
                <w:bCs/>
                <w:sz w:val="20"/>
                <w:szCs w:val="20"/>
              </w:rPr>
            </w:pPr>
            <w:r w:rsidRPr="00851E0F">
              <w:rPr>
                <w:rFonts w:ascii="Arial" w:hAnsi="Arial" w:cs="Arial"/>
                <w:b/>
                <w:bCs/>
                <w:sz w:val="20"/>
                <w:szCs w:val="20"/>
              </w:rPr>
              <w:t xml:space="preserve">As at </w:t>
            </w:r>
            <w:r w:rsidR="00F732D8" w:rsidRPr="00851E0F">
              <w:rPr>
                <w:rFonts w:ascii="Arial" w:hAnsi="Arial" w:cs="Arial"/>
                <w:b/>
                <w:bCs/>
                <w:sz w:val="20"/>
                <w:szCs w:val="20"/>
              </w:rPr>
              <w:t>31 December 2017</w:t>
            </w:r>
          </w:p>
        </w:tc>
      </w:tr>
      <w:tr w:rsidR="00F732D8" w:rsidRPr="00851E0F" w:rsidTr="00D069C0">
        <w:trPr>
          <w:trHeight w:val="435"/>
          <w:tblHeader/>
        </w:trPr>
        <w:tc>
          <w:tcPr>
            <w:tcW w:w="2610" w:type="dxa"/>
            <w:tcBorders>
              <w:top w:val="nil"/>
              <w:left w:val="nil"/>
              <w:bottom w:val="nil"/>
              <w:right w:val="nil"/>
            </w:tcBorders>
            <w:shd w:val="clear" w:color="auto" w:fill="auto"/>
            <w:noWrap/>
            <w:vAlign w:val="bottom"/>
          </w:tcPr>
          <w:p w:rsidR="00F732D8" w:rsidRPr="00851E0F" w:rsidRDefault="00F732D8" w:rsidP="00C85EDA">
            <w:pPr>
              <w:spacing w:line="280" w:lineRule="exact"/>
              <w:ind w:left="72"/>
              <w:rPr>
                <w:rFonts w:ascii="Arial" w:hAnsi="Arial" w:cs="Arial"/>
                <w:sz w:val="20"/>
                <w:szCs w:val="20"/>
              </w:rPr>
            </w:pPr>
          </w:p>
        </w:tc>
        <w:tc>
          <w:tcPr>
            <w:tcW w:w="1642" w:type="dxa"/>
            <w:tcBorders>
              <w:top w:val="nil"/>
              <w:left w:val="nil"/>
              <w:right w:val="nil"/>
            </w:tcBorders>
            <w:shd w:val="clear" w:color="auto" w:fill="auto"/>
            <w:noWrap/>
            <w:vAlign w:val="bottom"/>
          </w:tcPr>
          <w:p w:rsidR="00F732D8" w:rsidRPr="00851E0F" w:rsidRDefault="00F732D8" w:rsidP="00C85EDA">
            <w:pPr>
              <w:pBdr>
                <w:bottom w:val="single" w:sz="6" w:space="1" w:color="auto"/>
              </w:pBdr>
              <w:spacing w:line="280" w:lineRule="exact"/>
              <w:jc w:val="center"/>
              <w:rPr>
                <w:rFonts w:ascii="Arial" w:hAnsi="Arial" w:cs="Arial"/>
                <w:b/>
                <w:bCs/>
                <w:sz w:val="20"/>
                <w:szCs w:val="20"/>
              </w:rPr>
            </w:pPr>
            <w:r w:rsidRPr="00851E0F">
              <w:rPr>
                <w:rFonts w:ascii="Arial" w:hAnsi="Arial" w:cs="Arial"/>
                <w:b/>
                <w:bCs/>
                <w:sz w:val="20"/>
                <w:szCs w:val="20"/>
              </w:rPr>
              <w:t>Floating interest rate</w:t>
            </w:r>
          </w:p>
        </w:tc>
        <w:tc>
          <w:tcPr>
            <w:tcW w:w="1643" w:type="dxa"/>
            <w:tcBorders>
              <w:top w:val="nil"/>
              <w:left w:val="nil"/>
              <w:right w:val="nil"/>
            </w:tcBorders>
            <w:shd w:val="clear" w:color="auto" w:fill="auto"/>
            <w:noWrap/>
            <w:vAlign w:val="bottom"/>
          </w:tcPr>
          <w:p w:rsidR="00F732D8" w:rsidRPr="00851E0F" w:rsidRDefault="00F732D8" w:rsidP="00C85EDA">
            <w:pPr>
              <w:pBdr>
                <w:bottom w:val="single" w:sz="6" w:space="1" w:color="auto"/>
              </w:pBdr>
              <w:spacing w:line="280" w:lineRule="exact"/>
              <w:jc w:val="center"/>
              <w:rPr>
                <w:rFonts w:ascii="Arial" w:hAnsi="Arial" w:cs="Arial"/>
                <w:b/>
                <w:bCs/>
                <w:sz w:val="20"/>
                <w:szCs w:val="20"/>
              </w:rPr>
            </w:pPr>
            <w:r w:rsidRPr="00851E0F">
              <w:rPr>
                <w:rFonts w:ascii="Arial" w:hAnsi="Arial" w:cs="Arial"/>
                <w:b/>
                <w:bCs/>
                <w:sz w:val="20"/>
                <w:szCs w:val="20"/>
              </w:rPr>
              <w:t>Fixed interest rate</w:t>
            </w:r>
          </w:p>
        </w:tc>
        <w:tc>
          <w:tcPr>
            <w:tcW w:w="1642" w:type="dxa"/>
            <w:tcBorders>
              <w:top w:val="nil"/>
              <w:left w:val="nil"/>
              <w:right w:val="nil"/>
            </w:tcBorders>
            <w:shd w:val="clear" w:color="auto" w:fill="auto"/>
            <w:noWrap/>
            <w:vAlign w:val="bottom"/>
          </w:tcPr>
          <w:p w:rsidR="00F732D8" w:rsidRPr="00851E0F" w:rsidRDefault="00F732D8" w:rsidP="00C85EDA">
            <w:pPr>
              <w:pBdr>
                <w:bottom w:val="single" w:sz="6" w:space="1" w:color="auto"/>
              </w:pBdr>
              <w:spacing w:line="280" w:lineRule="exact"/>
              <w:jc w:val="center"/>
              <w:rPr>
                <w:rFonts w:ascii="Arial" w:hAnsi="Arial" w:cs="Arial"/>
                <w:b/>
                <w:bCs/>
                <w:sz w:val="20"/>
                <w:szCs w:val="20"/>
              </w:rPr>
            </w:pPr>
            <w:r w:rsidRPr="00851E0F">
              <w:rPr>
                <w:rFonts w:ascii="Arial" w:hAnsi="Arial" w:cs="Arial"/>
                <w:b/>
                <w:bCs/>
                <w:sz w:val="20"/>
                <w:szCs w:val="20"/>
              </w:rPr>
              <w:t>Non-interest rate</w:t>
            </w:r>
          </w:p>
        </w:tc>
        <w:tc>
          <w:tcPr>
            <w:tcW w:w="1643" w:type="dxa"/>
            <w:tcBorders>
              <w:top w:val="nil"/>
              <w:left w:val="nil"/>
              <w:right w:val="nil"/>
            </w:tcBorders>
            <w:vAlign w:val="bottom"/>
          </w:tcPr>
          <w:p w:rsidR="00F732D8" w:rsidRPr="00851E0F" w:rsidRDefault="00F732D8" w:rsidP="00C85EDA">
            <w:pPr>
              <w:pBdr>
                <w:bottom w:val="single" w:sz="6" w:space="1" w:color="auto"/>
              </w:pBdr>
              <w:spacing w:line="280" w:lineRule="exact"/>
              <w:jc w:val="center"/>
              <w:rPr>
                <w:rFonts w:ascii="Arial" w:hAnsi="Arial" w:cs="Arial"/>
                <w:b/>
                <w:bCs/>
                <w:sz w:val="20"/>
                <w:szCs w:val="20"/>
              </w:rPr>
            </w:pPr>
            <w:r w:rsidRPr="00851E0F">
              <w:rPr>
                <w:rFonts w:ascii="Arial" w:hAnsi="Arial" w:cs="Arial"/>
                <w:b/>
                <w:bCs/>
                <w:sz w:val="20"/>
                <w:szCs w:val="20"/>
              </w:rPr>
              <w:t>Total</w:t>
            </w:r>
          </w:p>
        </w:tc>
      </w:tr>
      <w:tr w:rsidR="00F732D8" w:rsidRPr="00851E0F" w:rsidTr="00D069C0">
        <w:trPr>
          <w:trHeight w:val="63"/>
          <w:tblHeader/>
        </w:trPr>
        <w:tc>
          <w:tcPr>
            <w:tcW w:w="2610" w:type="dxa"/>
            <w:tcBorders>
              <w:top w:val="nil"/>
              <w:left w:val="nil"/>
              <w:bottom w:val="nil"/>
              <w:right w:val="nil"/>
            </w:tcBorders>
            <w:shd w:val="clear" w:color="auto" w:fill="auto"/>
            <w:noWrap/>
            <w:vAlign w:val="bottom"/>
          </w:tcPr>
          <w:p w:rsidR="00F732D8" w:rsidRPr="00851E0F" w:rsidRDefault="00F732D8" w:rsidP="00DC40AB">
            <w:pPr>
              <w:tabs>
                <w:tab w:val="left" w:pos="540"/>
              </w:tabs>
              <w:ind w:left="3510"/>
              <w:jc w:val="both"/>
              <w:rPr>
                <w:rFonts w:ascii="Arial" w:hAnsi="Arial" w:cs="Arial"/>
                <w:b/>
                <w:caps/>
                <w:noProof w:val="0"/>
                <w:sz w:val="16"/>
                <w:szCs w:val="16"/>
              </w:rPr>
            </w:pPr>
          </w:p>
        </w:tc>
        <w:tc>
          <w:tcPr>
            <w:tcW w:w="1642" w:type="dxa"/>
            <w:tcBorders>
              <w:top w:val="nil"/>
              <w:left w:val="nil"/>
              <w:right w:val="nil"/>
            </w:tcBorders>
            <w:shd w:val="clear" w:color="auto" w:fill="auto"/>
            <w:noWrap/>
            <w:vAlign w:val="bottom"/>
          </w:tcPr>
          <w:p w:rsidR="00F732D8" w:rsidRPr="00851E0F" w:rsidRDefault="00F732D8" w:rsidP="00DC40AB">
            <w:pPr>
              <w:tabs>
                <w:tab w:val="left" w:pos="540"/>
              </w:tabs>
              <w:ind w:left="3510"/>
              <w:jc w:val="both"/>
              <w:rPr>
                <w:rFonts w:ascii="Arial" w:hAnsi="Arial" w:cs="Arial"/>
                <w:b/>
                <w:caps/>
                <w:noProof w:val="0"/>
                <w:sz w:val="16"/>
                <w:szCs w:val="16"/>
              </w:rPr>
            </w:pPr>
          </w:p>
        </w:tc>
        <w:tc>
          <w:tcPr>
            <w:tcW w:w="1643" w:type="dxa"/>
            <w:tcBorders>
              <w:top w:val="nil"/>
              <w:left w:val="nil"/>
              <w:right w:val="nil"/>
            </w:tcBorders>
            <w:shd w:val="clear" w:color="auto" w:fill="auto"/>
            <w:noWrap/>
            <w:vAlign w:val="bottom"/>
          </w:tcPr>
          <w:p w:rsidR="00F732D8" w:rsidRPr="00851E0F" w:rsidRDefault="00F732D8" w:rsidP="00DC40AB">
            <w:pPr>
              <w:tabs>
                <w:tab w:val="left" w:pos="540"/>
              </w:tabs>
              <w:ind w:left="3510"/>
              <w:jc w:val="both"/>
              <w:rPr>
                <w:rFonts w:ascii="Arial" w:hAnsi="Arial" w:cs="Arial"/>
                <w:b/>
                <w:caps/>
                <w:noProof w:val="0"/>
                <w:sz w:val="16"/>
                <w:szCs w:val="16"/>
              </w:rPr>
            </w:pPr>
          </w:p>
        </w:tc>
        <w:tc>
          <w:tcPr>
            <w:tcW w:w="1642" w:type="dxa"/>
            <w:tcBorders>
              <w:top w:val="nil"/>
              <w:left w:val="nil"/>
              <w:right w:val="nil"/>
            </w:tcBorders>
            <w:shd w:val="clear" w:color="auto" w:fill="auto"/>
            <w:noWrap/>
            <w:vAlign w:val="bottom"/>
          </w:tcPr>
          <w:p w:rsidR="00F732D8" w:rsidRPr="00851E0F" w:rsidRDefault="00F732D8" w:rsidP="00DC40AB">
            <w:pPr>
              <w:tabs>
                <w:tab w:val="left" w:pos="540"/>
              </w:tabs>
              <w:ind w:left="3510"/>
              <w:jc w:val="both"/>
              <w:rPr>
                <w:rFonts w:ascii="Arial" w:hAnsi="Arial" w:cs="Arial"/>
                <w:b/>
                <w:caps/>
                <w:noProof w:val="0"/>
                <w:sz w:val="16"/>
                <w:szCs w:val="16"/>
              </w:rPr>
            </w:pPr>
          </w:p>
        </w:tc>
        <w:tc>
          <w:tcPr>
            <w:tcW w:w="1643" w:type="dxa"/>
            <w:tcBorders>
              <w:top w:val="nil"/>
              <w:left w:val="nil"/>
              <w:right w:val="nil"/>
            </w:tcBorders>
            <w:vAlign w:val="bottom"/>
          </w:tcPr>
          <w:p w:rsidR="00F732D8" w:rsidRPr="00851E0F" w:rsidRDefault="00F732D8" w:rsidP="00DC40AB">
            <w:pPr>
              <w:tabs>
                <w:tab w:val="left" w:pos="540"/>
              </w:tabs>
              <w:ind w:left="3510"/>
              <w:jc w:val="both"/>
              <w:rPr>
                <w:rFonts w:ascii="Arial" w:hAnsi="Arial" w:cs="Arial"/>
                <w:b/>
                <w:caps/>
                <w:noProof w:val="0"/>
                <w:sz w:val="16"/>
                <w:szCs w:val="16"/>
              </w:rPr>
            </w:pPr>
          </w:p>
        </w:tc>
      </w:tr>
      <w:tr w:rsidR="00F732D8" w:rsidRPr="00851E0F" w:rsidTr="00E01885">
        <w:trPr>
          <w:trHeight w:val="63"/>
        </w:trPr>
        <w:tc>
          <w:tcPr>
            <w:tcW w:w="2610" w:type="dxa"/>
            <w:tcBorders>
              <w:top w:val="nil"/>
              <w:left w:val="nil"/>
              <w:bottom w:val="nil"/>
              <w:right w:val="nil"/>
            </w:tcBorders>
            <w:shd w:val="clear" w:color="auto" w:fill="auto"/>
            <w:noWrap/>
            <w:vAlign w:val="bottom"/>
          </w:tcPr>
          <w:p w:rsidR="00F732D8" w:rsidRPr="00851E0F" w:rsidRDefault="00F732D8" w:rsidP="00DC40AB">
            <w:pPr>
              <w:spacing w:line="300" w:lineRule="exact"/>
              <w:ind w:left="72"/>
              <w:rPr>
                <w:rFonts w:ascii="Arial" w:hAnsi="Arial" w:cs="Arial"/>
                <w:b/>
                <w:bCs/>
                <w:sz w:val="20"/>
                <w:szCs w:val="20"/>
              </w:rPr>
            </w:pPr>
            <w:r w:rsidRPr="00851E0F">
              <w:rPr>
                <w:rFonts w:ascii="Arial" w:hAnsi="Arial" w:cs="Arial"/>
                <w:b/>
                <w:bCs/>
                <w:sz w:val="20"/>
                <w:szCs w:val="20"/>
              </w:rPr>
              <w:t>Assets</w:t>
            </w:r>
          </w:p>
        </w:tc>
        <w:tc>
          <w:tcPr>
            <w:tcW w:w="1642" w:type="dxa"/>
            <w:tcBorders>
              <w:top w:val="nil"/>
              <w:left w:val="nil"/>
              <w:right w:val="nil"/>
            </w:tcBorders>
            <w:shd w:val="clear" w:color="auto" w:fill="auto"/>
            <w:noWrap/>
            <w:vAlign w:val="bottom"/>
          </w:tcPr>
          <w:p w:rsidR="00F732D8" w:rsidRPr="00851E0F" w:rsidRDefault="00F732D8" w:rsidP="00DC40AB">
            <w:pPr>
              <w:spacing w:line="300" w:lineRule="exact"/>
              <w:jc w:val="right"/>
              <w:rPr>
                <w:rFonts w:ascii="Arial" w:hAnsi="Arial" w:cs="Arial"/>
                <w:spacing w:val="-4"/>
                <w:sz w:val="20"/>
                <w:szCs w:val="20"/>
                <w:lang w:bidi="th-TH"/>
              </w:rPr>
            </w:pPr>
          </w:p>
        </w:tc>
        <w:tc>
          <w:tcPr>
            <w:tcW w:w="1643" w:type="dxa"/>
            <w:tcBorders>
              <w:top w:val="nil"/>
              <w:left w:val="nil"/>
              <w:right w:val="nil"/>
            </w:tcBorders>
            <w:shd w:val="clear" w:color="auto" w:fill="auto"/>
            <w:noWrap/>
            <w:vAlign w:val="bottom"/>
          </w:tcPr>
          <w:p w:rsidR="00F732D8" w:rsidRPr="00851E0F" w:rsidRDefault="00F732D8" w:rsidP="00DC40AB">
            <w:pPr>
              <w:spacing w:line="300" w:lineRule="exact"/>
              <w:jc w:val="center"/>
              <w:rPr>
                <w:rFonts w:ascii="Arial" w:hAnsi="Arial" w:cs="Arial"/>
                <w:spacing w:val="-4"/>
                <w:sz w:val="20"/>
                <w:szCs w:val="20"/>
              </w:rPr>
            </w:pPr>
          </w:p>
        </w:tc>
        <w:tc>
          <w:tcPr>
            <w:tcW w:w="1642" w:type="dxa"/>
            <w:tcBorders>
              <w:top w:val="nil"/>
              <w:left w:val="nil"/>
              <w:right w:val="nil"/>
            </w:tcBorders>
            <w:shd w:val="clear" w:color="auto" w:fill="auto"/>
            <w:noWrap/>
            <w:vAlign w:val="bottom"/>
          </w:tcPr>
          <w:p w:rsidR="00F732D8" w:rsidRPr="00851E0F" w:rsidRDefault="00F732D8" w:rsidP="00DC40AB">
            <w:pPr>
              <w:spacing w:line="300" w:lineRule="exact"/>
              <w:jc w:val="center"/>
              <w:rPr>
                <w:rFonts w:ascii="Arial" w:hAnsi="Arial" w:cs="Arial"/>
                <w:spacing w:val="-4"/>
                <w:sz w:val="20"/>
                <w:szCs w:val="20"/>
              </w:rPr>
            </w:pPr>
          </w:p>
        </w:tc>
        <w:tc>
          <w:tcPr>
            <w:tcW w:w="1643" w:type="dxa"/>
            <w:tcBorders>
              <w:top w:val="nil"/>
              <w:left w:val="nil"/>
              <w:right w:val="nil"/>
            </w:tcBorders>
            <w:vAlign w:val="bottom"/>
          </w:tcPr>
          <w:p w:rsidR="00F732D8" w:rsidRPr="00851E0F" w:rsidRDefault="00F732D8" w:rsidP="00DC40AB">
            <w:pPr>
              <w:spacing w:line="300" w:lineRule="exact"/>
              <w:jc w:val="right"/>
              <w:rPr>
                <w:rFonts w:ascii="Arial" w:hAnsi="Arial" w:cs="Arial"/>
                <w:spacing w:val="-4"/>
                <w:sz w:val="20"/>
                <w:szCs w:val="20"/>
              </w:rPr>
            </w:pPr>
          </w:p>
        </w:tc>
      </w:tr>
      <w:tr w:rsidR="000276C1" w:rsidRPr="00851E0F" w:rsidTr="00E01885">
        <w:trPr>
          <w:trHeight w:val="63"/>
        </w:trPr>
        <w:tc>
          <w:tcPr>
            <w:tcW w:w="2610" w:type="dxa"/>
            <w:tcBorders>
              <w:top w:val="nil"/>
              <w:left w:val="nil"/>
              <w:bottom w:val="nil"/>
              <w:right w:val="nil"/>
            </w:tcBorders>
            <w:shd w:val="clear" w:color="auto" w:fill="auto"/>
            <w:noWrap/>
            <w:vAlign w:val="bottom"/>
          </w:tcPr>
          <w:p w:rsidR="000276C1" w:rsidRPr="00851E0F" w:rsidRDefault="000276C1" w:rsidP="00DC40AB">
            <w:pPr>
              <w:spacing w:line="300" w:lineRule="exact"/>
              <w:ind w:left="72"/>
              <w:rPr>
                <w:rFonts w:ascii="Arial" w:hAnsi="Arial" w:cs="Arial"/>
                <w:sz w:val="20"/>
                <w:szCs w:val="20"/>
              </w:rPr>
            </w:pPr>
            <w:r w:rsidRPr="00851E0F">
              <w:rPr>
                <w:rFonts w:ascii="Arial" w:hAnsi="Arial" w:cs="Arial"/>
                <w:sz w:val="20"/>
                <w:szCs w:val="20"/>
              </w:rPr>
              <w:t>Savings deposit</w:t>
            </w:r>
          </w:p>
        </w:tc>
        <w:tc>
          <w:tcPr>
            <w:tcW w:w="1642" w:type="dxa"/>
            <w:tcBorders>
              <w:top w:val="nil"/>
              <w:left w:val="nil"/>
              <w:right w:val="nil"/>
            </w:tcBorders>
            <w:shd w:val="clear" w:color="auto" w:fill="auto"/>
            <w:noWrap/>
            <w:vAlign w:val="bottom"/>
          </w:tcPr>
          <w:p w:rsidR="000276C1" w:rsidRPr="00851E0F" w:rsidRDefault="000276C1" w:rsidP="00DC40AB">
            <w:pPr>
              <w:spacing w:line="300" w:lineRule="exact"/>
              <w:jc w:val="right"/>
              <w:rPr>
                <w:rFonts w:ascii="Arial" w:hAnsi="Arial" w:cs="Arial"/>
                <w:sz w:val="20"/>
                <w:szCs w:val="20"/>
              </w:rPr>
            </w:pPr>
            <w:r w:rsidRPr="00851E0F">
              <w:rPr>
                <w:rFonts w:ascii="Arial" w:hAnsi="Arial" w:cs="Arial"/>
                <w:sz w:val="20"/>
                <w:szCs w:val="20"/>
              </w:rPr>
              <w:t>99,560,547</w:t>
            </w:r>
          </w:p>
        </w:tc>
        <w:tc>
          <w:tcPr>
            <w:tcW w:w="1643" w:type="dxa"/>
            <w:tcBorders>
              <w:top w:val="nil"/>
              <w:left w:val="nil"/>
              <w:right w:val="nil"/>
            </w:tcBorders>
            <w:shd w:val="clear" w:color="auto" w:fill="auto"/>
            <w:noWrap/>
            <w:vAlign w:val="bottom"/>
          </w:tcPr>
          <w:p w:rsidR="000276C1" w:rsidRPr="00851E0F" w:rsidRDefault="000276C1" w:rsidP="00DC40AB">
            <w:pPr>
              <w:spacing w:line="300" w:lineRule="exact"/>
              <w:jc w:val="center"/>
              <w:rPr>
                <w:rFonts w:ascii="Arial" w:hAnsi="Arial" w:cs="Arial"/>
                <w:sz w:val="20"/>
                <w:szCs w:val="20"/>
              </w:rPr>
            </w:pPr>
            <w:r w:rsidRPr="00851E0F">
              <w:rPr>
                <w:rFonts w:ascii="Arial" w:hAnsi="Arial" w:cs="Arial"/>
                <w:sz w:val="20"/>
                <w:szCs w:val="20"/>
              </w:rPr>
              <w:t>-</w:t>
            </w:r>
          </w:p>
        </w:tc>
        <w:tc>
          <w:tcPr>
            <w:tcW w:w="1642" w:type="dxa"/>
            <w:tcBorders>
              <w:top w:val="nil"/>
              <w:left w:val="nil"/>
              <w:right w:val="nil"/>
            </w:tcBorders>
            <w:shd w:val="clear" w:color="auto" w:fill="auto"/>
            <w:noWrap/>
            <w:vAlign w:val="bottom"/>
          </w:tcPr>
          <w:p w:rsidR="000276C1" w:rsidRPr="00851E0F" w:rsidRDefault="000276C1" w:rsidP="007A1BDD">
            <w:pPr>
              <w:spacing w:line="300" w:lineRule="exact"/>
              <w:jc w:val="center"/>
              <w:rPr>
                <w:rFonts w:ascii="Arial" w:hAnsi="Arial" w:cs="Arial"/>
                <w:sz w:val="20"/>
                <w:szCs w:val="20"/>
              </w:rPr>
            </w:pPr>
            <w:r w:rsidRPr="00851E0F">
              <w:rPr>
                <w:rFonts w:ascii="Arial" w:hAnsi="Arial" w:cs="Arial"/>
                <w:sz w:val="20"/>
                <w:szCs w:val="20"/>
              </w:rPr>
              <w:t>-</w:t>
            </w:r>
          </w:p>
        </w:tc>
        <w:tc>
          <w:tcPr>
            <w:tcW w:w="1643" w:type="dxa"/>
            <w:tcBorders>
              <w:top w:val="nil"/>
              <w:left w:val="nil"/>
              <w:right w:val="nil"/>
            </w:tcBorders>
            <w:vAlign w:val="bottom"/>
          </w:tcPr>
          <w:p w:rsidR="000276C1" w:rsidRPr="00851E0F" w:rsidRDefault="000276C1" w:rsidP="00DC40AB">
            <w:pPr>
              <w:spacing w:line="300" w:lineRule="exact"/>
              <w:jc w:val="right"/>
              <w:rPr>
                <w:rFonts w:ascii="Arial" w:hAnsi="Arial" w:cs="Arial"/>
                <w:sz w:val="20"/>
                <w:szCs w:val="20"/>
              </w:rPr>
            </w:pPr>
            <w:r w:rsidRPr="00851E0F">
              <w:rPr>
                <w:rFonts w:ascii="Arial" w:hAnsi="Arial" w:cs="Arial"/>
                <w:sz w:val="20"/>
                <w:szCs w:val="20"/>
              </w:rPr>
              <w:t>99,560,547</w:t>
            </w:r>
          </w:p>
        </w:tc>
      </w:tr>
      <w:tr w:rsidR="000276C1" w:rsidRPr="00851E0F" w:rsidTr="00E01885">
        <w:trPr>
          <w:trHeight w:val="63"/>
        </w:trPr>
        <w:tc>
          <w:tcPr>
            <w:tcW w:w="2610" w:type="dxa"/>
            <w:tcBorders>
              <w:top w:val="nil"/>
              <w:left w:val="nil"/>
              <w:bottom w:val="nil"/>
              <w:right w:val="nil"/>
            </w:tcBorders>
            <w:shd w:val="clear" w:color="auto" w:fill="auto"/>
            <w:noWrap/>
            <w:vAlign w:val="bottom"/>
          </w:tcPr>
          <w:p w:rsidR="000276C1" w:rsidRPr="00851E0F" w:rsidRDefault="000276C1" w:rsidP="00DC40AB">
            <w:pPr>
              <w:spacing w:line="300" w:lineRule="exact"/>
              <w:ind w:left="72"/>
              <w:rPr>
                <w:rFonts w:ascii="Arial" w:hAnsi="Arial" w:cs="Arial"/>
                <w:sz w:val="20"/>
                <w:szCs w:val="20"/>
              </w:rPr>
            </w:pPr>
            <w:r w:rsidRPr="00851E0F">
              <w:rPr>
                <w:rFonts w:ascii="Arial" w:hAnsi="Arial" w:cs="Arial"/>
                <w:sz w:val="20"/>
                <w:szCs w:val="20"/>
              </w:rPr>
              <w:t>Current deposit</w:t>
            </w:r>
          </w:p>
        </w:tc>
        <w:tc>
          <w:tcPr>
            <w:tcW w:w="1642" w:type="dxa"/>
            <w:tcBorders>
              <w:top w:val="nil"/>
              <w:left w:val="nil"/>
              <w:bottom w:val="nil"/>
              <w:right w:val="nil"/>
            </w:tcBorders>
            <w:shd w:val="clear" w:color="auto" w:fill="auto"/>
            <w:noWrap/>
            <w:vAlign w:val="bottom"/>
          </w:tcPr>
          <w:p w:rsidR="000276C1" w:rsidRPr="00851E0F" w:rsidRDefault="000276C1" w:rsidP="007A1BDD">
            <w:pPr>
              <w:spacing w:line="300" w:lineRule="exact"/>
              <w:jc w:val="center"/>
              <w:rPr>
                <w:rFonts w:ascii="Arial" w:hAnsi="Arial" w:cs="Arial"/>
                <w:sz w:val="20"/>
                <w:szCs w:val="20"/>
              </w:rPr>
            </w:pPr>
            <w:r w:rsidRPr="00851E0F">
              <w:rPr>
                <w:rFonts w:ascii="Arial" w:hAnsi="Arial" w:cs="Arial"/>
                <w:sz w:val="20"/>
                <w:szCs w:val="20"/>
              </w:rPr>
              <w:t>-</w:t>
            </w:r>
          </w:p>
        </w:tc>
        <w:tc>
          <w:tcPr>
            <w:tcW w:w="1643" w:type="dxa"/>
            <w:tcBorders>
              <w:top w:val="nil"/>
              <w:left w:val="nil"/>
              <w:bottom w:val="nil"/>
              <w:right w:val="nil"/>
            </w:tcBorders>
            <w:shd w:val="clear" w:color="auto" w:fill="auto"/>
            <w:noWrap/>
            <w:vAlign w:val="bottom"/>
          </w:tcPr>
          <w:p w:rsidR="000276C1" w:rsidRPr="00851E0F" w:rsidRDefault="000276C1" w:rsidP="007A1BDD">
            <w:pPr>
              <w:spacing w:line="300" w:lineRule="exact"/>
              <w:jc w:val="right"/>
              <w:rPr>
                <w:rFonts w:ascii="Arial" w:hAnsi="Arial" w:cs="Arial"/>
                <w:sz w:val="20"/>
                <w:szCs w:val="20"/>
                <w:rtl/>
                <w:cs/>
                <w:lang w:bidi="th-TH"/>
              </w:rPr>
            </w:pPr>
            <w:r w:rsidRPr="00851E0F">
              <w:rPr>
                <w:rFonts w:ascii="Arial" w:hAnsi="Arial" w:cs="Arial"/>
                <w:sz w:val="20"/>
                <w:szCs w:val="20"/>
              </w:rPr>
              <w:t>20,000,300</w:t>
            </w:r>
          </w:p>
        </w:tc>
        <w:tc>
          <w:tcPr>
            <w:tcW w:w="1642" w:type="dxa"/>
            <w:tcBorders>
              <w:top w:val="nil"/>
              <w:left w:val="nil"/>
              <w:bottom w:val="nil"/>
              <w:right w:val="nil"/>
            </w:tcBorders>
            <w:shd w:val="clear" w:color="auto" w:fill="auto"/>
            <w:noWrap/>
            <w:vAlign w:val="bottom"/>
          </w:tcPr>
          <w:p w:rsidR="000276C1" w:rsidRPr="00851E0F" w:rsidRDefault="000276C1" w:rsidP="00DC40AB">
            <w:pPr>
              <w:spacing w:line="300" w:lineRule="exact"/>
              <w:jc w:val="right"/>
              <w:rPr>
                <w:rFonts w:ascii="Arial" w:hAnsi="Arial" w:cs="Arial"/>
                <w:sz w:val="20"/>
                <w:szCs w:val="20"/>
              </w:rPr>
            </w:pPr>
            <w:r w:rsidRPr="00851E0F">
              <w:rPr>
                <w:rFonts w:ascii="Arial" w:hAnsi="Arial" w:cs="Arial"/>
                <w:sz w:val="20"/>
                <w:szCs w:val="20"/>
              </w:rPr>
              <w:t>392,621</w:t>
            </w:r>
          </w:p>
        </w:tc>
        <w:tc>
          <w:tcPr>
            <w:tcW w:w="1643" w:type="dxa"/>
            <w:tcBorders>
              <w:top w:val="nil"/>
              <w:left w:val="nil"/>
              <w:bottom w:val="nil"/>
              <w:right w:val="nil"/>
            </w:tcBorders>
            <w:vAlign w:val="bottom"/>
          </w:tcPr>
          <w:p w:rsidR="000276C1" w:rsidRPr="00851E0F" w:rsidRDefault="000276C1" w:rsidP="00DC40AB">
            <w:pPr>
              <w:spacing w:line="300" w:lineRule="exact"/>
              <w:jc w:val="right"/>
              <w:rPr>
                <w:rFonts w:ascii="Arial" w:hAnsi="Arial" w:cs="Arial"/>
                <w:sz w:val="20"/>
                <w:szCs w:val="20"/>
                <w:rtl/>
                <w:cs/>
              </w:rPr>
            </w:pPr>
            <w:r w:rsidRPr="00851E0F">
              <w:rPr>
                <w:rFonts w:ascii="Arial" w:hAnsi="Arial" w:cs="Arial"/>
                <w:sz w:val="20"/>
                <w:szCs w:val="20"/>
              </w:rPr>
              <w:t>20,392,921</w:t>
            </w:r>
          </w:p>
        </w:tc>
      </w:tr>
      <w:tr w:rsidR="000276C1" w:rsidRPr="00851E0F" w:rsidTr="00A35282">
        <w:trPr>
          <w:trHeight w:val="63"/>
        </w:trPr>
        <w:tc>
          <w:tcPr>
            <w:tcW w:w="2610" w:type="dxa"/>
            <w:tcBorders>
              <w:top w:val="nil"/>
              <w:left w:val="nil"/>
              <w:bottom w:val="nil"/>
              <w:right w:val="nil"/>
            </w:tcBorders>
            <w:shd w:val="clear" w:color="auto" w:fill="auto"/>
            <w:noWrap/>
            <w:vAlign w:val="bottom"/>
          </w:tcPr>
          <w:p w:rsidR="000276C1" w:rsidRPr="00851E0F" w:rsidRDefault="000276C1" w:rsidP="00DC40AB">
            <w:pPr>
              <w:spacing w:line="300" w:lineRule="exact"/>
              <w:ind w:left="72"/>
              <w:rPr>
                <w:rFonts w:ascii="Arial" w:hAnsi="Arial" w:cs="Arial"/>
                <w:sz w:val="20"/>
                <w:szCs w:val="20"/>
              </w:rPr>
            </w:pPr>
            <w:r w:rsidRPr="00851E0F">
              <w:rPr>
                <w:rFonts w:ascii="Arial" w:hAnsi="Arial" w:cs="Arial"/>
                <w:sz w:val="20"/>
                <w:szCs w:val="20"/>
              </w:rPr>
              <w:t>Temporary investment</w:t>
            </w:r>
          </w:p>
        </w:tc>
        <w:tc>
          <w:tcPr>
            <w:tcW w:w="1642" w:type="dxa"/>
            <w:tcBorders>
              <w:top w:val="nil"/>
              <w:left w:val="nil"/>
              <w:bottom w:val="nil"/>
              <w:right w:val="nil"/>
            </w:tcBorders>
            <w:shd w:val="clear" w:color="auto" w:fill="auto"/>
            <w:noWrap/>
            <w:vAlign w:val="bottom"/>
          </w:tcPr>
          <w:p w:rsidR="000276C1" w:rsidRPr="00851E0F" w:rsidRDefault="000276C1" w:rsidP="00DC40AB">
            <w:pPr>
              <w:spacing w:line="300" w:lineRule="exact"/>
              <w:jc w:val="center"/>
              <w:rPr>
                <w:rFonts w:ascii="Arial" w:hAnsi="Arial" w:cs="Arial"/>
                <w:sz w:val="20"/>
                <w:szCs w:val="20"/>
              </w:rPr>
            </w:pPr>
            <w:r w:rsidRPr="00851E0F">
              <w:rPr>
                <w:rFonts w:ascii="Arial" w:hAnsi="Arial" w:cs="Arial"/>
                <w:sz w:val="20"/>
                <w:szCs w:val="20"/>
              </w:rPr>
              <w:t>-</w:t>
            </w:r>
          </w:p>
        </w:tc>
        <w:tc>
          <w:tcPr>
            <w:tcW w:w="1643" w:type="dxa"/>
            <w:tcBorders>
              <w:top w:val="nil"/>
              <w:left w:val="nil"/>
              <w:bottom w:val="nil"/>
              <w:right w:val="nil"/>
            </w:tcBorders>
            <w:shd w:val="clear" w:color="auto" w:fill="auto"/>
            <w:noWrap/>
            <w:vAlign w:val="bottom"/>
          </w:tcPr>
          <w:p w:rsidR="000276C1" w:rsidRPr="00851E0F" w:rsidRDefault="000276C1" w:rsidP="00DC40AB">
            <w:pPr>
              <w:spacing w:line="300" w:lineRule="exact"/>
              <w:jc w:val="right"/>
              <w:rPr>
                <w:rFonts w:ascii="Arial" w:hAnsi="Arial" w:cs="Arial"/>
                <w:sz w:val="20"/>
                <w:szCs w:val="20"/>
              </w:rPr>
            </w:pPr>
            <w:r w:rsidRPr="00851E0F">
              <w:rPr>
                <w:rFonts w:ascii="Arial" w:hAnsi="Arial" w:cs="Arial"/>
                <w:sz w:val="20"/>
                <w:szCs w:val="20"/>
              </w:rPr>
              <w:t>114,759,431</w:t>
            </w:r>
          </w:p>
        </w:tc>
        <w:tc>
          <w:tcPr>
            <w:tcW w:w="1642" w:type="dxa"/>
            <w:tcBorders>
              <w:top w:val="nil"/>
              <w:left w:val="nil"/>
              <w:bottom w:val="nil"/>
              <w:right w:val="nil"/>
            </w:tcBorders>
            <w:shd w:val="clear" w:color="auto" w:fill="auto"/>
            <w:noWrap/>
            <w:vAlign w:val="bottom"/>
          </w:tcPr>
          <w:p w:rsidR="000276C1" w:rsidRPr="00851E0F" w:rsidRDefault="000276C1" w:rsidP="00DC40AB">
            <w:pPr>
              <w:spacing w:line="300" w:lineRule="exact"/>
              <w:jc w:val="center"/>
              <w:rPr>
                <w:rFonts w:ascii="Arial" w:hAnsi="Arial" w:cs="Arial"/>
                <w:sz w:val="20"/>
                <w:szCs w:val="20"/>
              </w:rPr>
            </w:pPr>
            <w:r w:rsidRPr="00851E0F">
              <w:rPr>
                <w:rFonts w:ascii="Arial" w:hAnsi="Arial" w:cs="Arial"/>
                <w:sz w:val="20"/>
                <w:szCs w:val="20"/>
              </w:rPr>
              <w:t>-</w:t>
            </w:r>
          </w:p>
        </w:tc>
        <w:tc>
          <w:tcPr>
            <w:tcW w:w="1643" w:type="dxa"/>
            <w:tcBorders>
              <w:top w:val="nil"/>
              <w:left w:val="nil"/>
              <w:bottom w:val="nil"/>
              <w:right w:val="nil"/>
            </w:tcBorders>
            <w:vAlign w:val="bottom"/>
          </w:tcPr>
          <w:p w:rsidR="000276C1" w:rsidRPr="00851E0F" w:rsidRDefault="000276C1" w:rsidP="00DC40AB">
            <w:pPr>
              <w:spacing w:line="300" w:lineRule="exact"/>
              <w:jc w:val="right"/>
              <w:rPr>
                <w:rFonts w:ascii="Arial" w:hAnsi="Arial" w:cs="Arial"/>
                <w:sz w:val="20"/>
                <w:szCs w:val="20"/>
              </w:rPr>
            </w:pPr>
            <w:r w:rsidRPr="00851E0F">
              <w:rPr>
                <w:rFonts w:ascii="Arial" w:hAnsi="Arial" w:cs="Arial"/>
                <w:sz w:val="20"/>
                <w:szCs w:val="20"/>
              </w:rPr>
              <w:t>114,759,431</w:t>
            </w:r>
          </w:p>
        </w:tc>
      </w:tr>
      <w:tr w:rsidR="000276C1" w:rsidRPr="00851E0F" w:rsidTr="00E01885">
        <w:trPr>
          <w:trHeight w:val="63"/>
        </w:trPr>
        <w:tc>
          <w:tcPr>
            <w:tcW w:w="2610" w:type="dxa"/>
            <w:tcBorders>
              <w:top w:val="nil"/>
              <w:left w:val="nil"/>
              <w:bottom w:val="nil"/>
              <w:right w:val="nil"/>
            </w:tcBorders>
            <w:shd w:val="clear" w:color="auto" w:fill="auto"/>
            <w:noWrap/>
            <w:vAlign w:val="bottom"/>
          </w:tcPr>
          <w:p w:rsidR="000276C1" w:rsidRPr="00851E0F" w:rsidRDefault="000276C1" w:rsidP="00DC40AB">
            <w:pPr>
              <w:spacing w:line="300" w:lineRule="exact"/>
              <w:ind w:left="72"/>
              <w:rPr>
                <w:rFonts w:ascii="Arial" w:hAnsi="Arial" w:cs="Arial"/>
                <w:sz w:val="20"/>
                <w:szCs w:val="20"/>
              </w:rPr>
            </w:pPr>
            <w:r w:rsidRPr="00851E0F">
              <w:rPr>
                <w:rFonts w:ascii="Arial" w:hAnsi="Arial" w:cs="Arial"/>
                <w:sz w:val="20"/>
                <w:szCs w:val="20"/>
              </w:rPr>
              <w:t>Fixed deposit</w:t>
            </w:r>
          </w:p>
        </w:tc>
        <w:tc>
          <w:tcPr>
            <w:tcW w:w="1642" w:type="dxa"/>
            <w:tcBorders>
              <w:top w:val="nil"/>
              <w:left w:val="nil"/>
              <w:bottom w:val="nil"/>
              <w:right w:val="nil"/>
            </w:tcBorders>
            <w:shd w:val="clear" w:color="auto" w:fill="auto"/>
            <w:noWrap/>
            <w:vAlign w:val="bottom"/>
          </w:tcPr>
          <w:p w:rsidR="000276C1" w:rsidRPr="00851E0F" w:rsidRDefault="000276C1" w:rsidP="00DC40AB">
            <w:pPr>
              <w:spacing w:line="300" w:lineRule="exact"/>
              <w:jc w:val="center"/>
              <w:rPr>
                <w:rFonts w:ascii="Arial" w:hAnsi="Arial" w:cs="Arial"/>
                <w:sz w:val="20"/>
                <w:szCs w:val="20"/>
              </w:rPr>
            </w:pPr>
            <w:r w:rsidRPr="00851E0F">
              <w:rPr>
                <w:rFonts w:ascii="Arial" w:hAnsi="Arial" w:cs="Arial"/>
                <w:sz w:val="20"/>
                <w:szCs w:val="20"/>
              </w:rPr>
              <w:t>-</w:t>
            </w:r>
          </w:p>
        </w:tc>
        <w:tc>
          <w:tcPr>
            <w:tcW w:w="1643" w:type="dxa"/>
            <w:tcBorders>
              <w:top w:val="nil"/>
              <w:left w:val="nil"/>
              <w:bottom w:val="nil"/>
              <w:right w:val="nil"/>
            </w:tcBorders>
            <w:shd w:val="clear" w:color="auto" w:fill="auto"/>
            <w:noWrap/>
            <w:vAlign w:val="bottom"/>
          </w:tcPr>
          <w:p w:rsidR="000276C1" w:rsidRPr="00851E0F" w:rsidRDefault="000276C1" w:rsidP="00DC40AB">
            <w:pPr>
              <w:spacing w:line="300" w:lineRule="exact"/>
              <w:jc w:val="right"/>
              <w:rPr>
                <w:rFonts w:ascii="Arial" w:hAnsi="Arial" w:cs="Arial"/>
                <w:sz w:val="20"/>
                <w:szCs w:val="20"/>
              </w:rPr>
            </w:pPr>
            <w:r w:rsidRPr="00851E0F">
              <w:rPr>
                <w:rFonts w:ascii="Arial" w:hAnsi="Arial" w:cs="Arial"/>
                <w:sz w:val="20"/>
                <w:szCs w:val="20"/>
              </w:rPr>
              <w:t>3,071,874</w:t>
            </w:r>
          </w:p>
        </w:tc>
        <w:tc>
          <w:tcPr>
            <w:tcW w:w="1642" w:type="dxa"/>
            <w:tcBorders>
              <w:top w:val="nil"/>
              <w:left w:val="nil"/>
              <w:bottom w:val="nil"/>
              <w:right w:val="nil"/>
            </w:tcBorders>
            <w:shd w:val="clear" w:color="auto" w:fill="auto"/>
            <w:noWrap/>
            <w:vAlign w:val="bottom"/>
          </w:tcPr>
          <w:p w:rsidR="000276C1" w:rsidRPr="00851E0F" w:rsidRDefault="000276C1" w:rsidP="00DC40AB">
            <w:pPr>
              <w:spacing w:line="300" w:lineRule="exact"/>
              <w:jc w:val="center"/>
              <w:rPr>
                <w:rFonts w:ascii="Arial" w:hAnsi="Arial" w:cs="Arial"/>
                <w:sz w:val="20"/>
                <w:szCs w:val="20"/>
              </w:rPr>
            </w:pPr>
            <w:r w:rsidRPr="00851E0F">
              <w:rPr>
                <w:rFonts w:ascii="Arial" w:hAnsi="Arial" w:cs="Arial"/>
                <w:sz w:val="20"/>
                <w:szCs w:val="20"/>
              </w:rPr>
              <w:t>-</w:t>
            </w:r>
          </w:p>
        </w:tc>
        <w:tc>
          <w:tcPr>
            <w:tcW w:w="1643" w:type="dxa"/>
            <w:tcBorders>
              <w:top w:val="nil"/>
              <w:left w:val="nil"/>
              <w:bottom w:val="nil"/>
              <w:right w:val="nil"/>
            </w:tcBorders>
            <w:vAlign w:val="bottom"/>
          </w:tcPr>
          <w:p w:rsidR="000276C1" w:rsidRPr="00851E0F" w:rsidRDefault="000276C1" w:rsidP="00A405CD">
            <w:pPr>
              <w:spacing w:line="300" w:lineRule="exact"/>
              <w:jc w:val="right"/>
              <w:rPr>
                <w:rFonts w:ascii="Arial" w:hAnsi="Arial" w:cs="Arial"/>
                <w:sz w:val="20"/>
                <w:szCs w:val="20"/>
              </w:rPr>
            </w:pPr>
            <w:r w:rsidRPr="00851E0F">
              <w:rPr>
                <w:rFonts w:ascii="Arial" w:hAnsi="Arial" w:cs="Arial"/>
                <w:sz w:val="20"/>
                <w:szCs w:val="20"/>
              </w:rPr>
              <w:t>3,071,87</w:t>
            </w:r>
            <w:r w:rsidR="00A405CD">
              <w:rPr>
                <w:rFonts w:ascii="Arial" w:hAnsi="Arial" w:cs="Arial"/>
                <w:sz w:val="20"/>
                <w:szCs w:val="20"/>
              </w:rPr>
              <w:t>4</w:t>
            </w:r>
          </w:p>
        </w:tc>
      </w:tr>
      <w:tr w:rsidR="00C85EDA" w:rsidRPr="00851E0F" w:rsidTr="00E01885">
        <w:trPr>
          <w:trHeight w:val="63"/>
        </w:trPr>
        <w:tc>
          <w:tcPr>
            <w:tcW w:w="2610" w:type="dxa"/>
            <w:tcBorders>
              <w:top w:val="nil"/>
              <w:left w:val="nil"/>
              <w:bottom w:val="nil"/>
              <w:right w:val="nil"/>
            </w:tcBorders>
            <w:shd w:val="clear" w:color="auto" w:fill="auto"/>
            <w:noWrap/>
            <w:vAlign w:val="bottom"/>
          </w:tcPr>
          <w:p w:rsidR="00C85EDA" w:rsidRPr="00851E0F" w:rsidRDefault="00C85EDA" w:rsidP="00DC40AB">
            <w:pPr>
              <w:spacing w:line="300" w:lineRule="exact"/>
              <w:ind w:left="72"/>
              <w:rPr>
                <w:rFonts w:ascii="Arial" w:hAnsi="Arial" w:cs="Arial"/>
                <w:b/>
                <w:bCs/>
                <w:sz w:val="20"/>
                <w:szCs w:val="20"/>
              </w:rPr>
            </w:pPr>
          </w:p>
        </w:tc>
        <w:tc>
          <w:tcPr>
            <w:tcW w:w="1642" w:type="dxa"/>
            <w:tcBorders>
              <w:top w:val="nil"/>
              <w:left w:val="nil"/>
              <w:bottom w:val="nil"/>
              <w:right w:val="nil"/>
            </w:tcBorders>
            <w:shd w:val="clear" w:color="auto" w:fill="auto"/>
            <w:noWrap/>
            <w:vAlign w:val="bottom"/>
          </w:tcPr>
          <w:p w:rsidR="00C85EDA" w:rsidRPr="00851E0F" w:rsidRDefault="00C85EDA" w:rsidP="00DC40AB">
            <w:pPr>
              <w:spacing w:line="300" w:lineRule="exact"/>
              <w:jc w:val="center"/>
              <w:rPr>
                <w:rFonts w:ascii="Angsana New" w:hAnsi="Angsana New" w:cs="Angsana New"/>
                <w:sz w:val="20"/>
                <w:szCs w:val="20"/>
              </w:rPr>
            </w:pPr>
          </w:p>
        </w:tc>
        <w:tc>
          <w:tcPr>
            <w:tcW w:w="1643" w:type="dxa"/>
            <w:tcBorders>
              <w:top w:val="nil"/>
              <w:left w:val="nil"/>
              <w:bottom w:val="nil"/>
              <w:right w:val="nil"/>
            </w:tcBorders>
            <w:shd w:val="clear" w:color="auto" w:fill="auto"/>
            <w:noWrap/>
            <w:vAlign w:val="bottom"/>
          </w:tcPr>
          <w:p w:rsidR="00C85EDA" w:rsidRPr="00851E0F" w:rsidRDefault="00C85EDA" w:rsidP="00DC40AB">
            <w:pPr>
              <w:spacing w:line="300" w:lineRule="exact"/>
              <w:jc w:val="right"/>
              <w:rPr>
                <w:rFonts w:ascii="Angsana New" w:hAnsi="Angsana New" w:cs="Angsana New"/>
                <w:sz w:val="20"/>
                <w:szCs w:val="20"/>
              </w:rPr>
            </w:pPr>
          </w:p>
        </w:tc>
        <w:tc>
          <w:tcPr>
            <w:tcW w:w="1642" w:type="dxa"/>
            <w:tcBorders>
              <w:top w:val="nil"/>
              <w:left w:val="nil"/>
              <w:bottom w:val="nil"/>
              <w:right w:val="nil"/>
            </w:tcBorders>
            <w:shd w:val="clear" w:color="auto" w:fill="auto"/>
            <w:noWrap/>
            <w:vAlign w:val="bottom"/>
          </w:tcPr>
          <w:p w:rsidR="00C85EDA" w:rsidRPr="00851E0F" w:rsidRDefault="00C85EDA" w:rsidP="00DC40AB">
            <w:pPr>
              <w:spacing w:line="300" w:lineRule="exact"/>
              <w:jc w:val="center"/>
              <w:rPr>
                <w:rFonts w:ascii="Angsana New" w:hAnsi="Angsana New" w:cs="Angsana New"/>
                <w:sz w:val="20"/>
                <w:szCs w:val="20"/>
              </w:rPr>
            </w:pPr>
          </w:p>
        </w:tc>
        <w:tc>
          <w:tcPr>
            <w:tcW w:w="1643" w:type="dxa"/>
            <w:tcBorders>
              <w:top w:val="nil"/>
              <w:left w:val="nil"/>
              <w:bottom w:val="nil"/>
              <w:right w:val="nil"/>
            </w:tcBorders>
            <w:vAlign w:val="bottom"/>
          </w:tcPr>
          <w:p w:rsidR="00C85EDA" w:rsidRPr="00851E0F" w:rsidRDefault="00C85EDA" w:rsidP="00DC40AB">
            <w:pPr>
              <w:spacing w:line="300" w:lineRule="exact"/>
              <w:jc w:val="right"/>
              <w:rPr>
                <w:rFonts w:ascii="Angsana New" w:hAnsi="Angsana New" w:cs="Angsana New"/>
                <w:sz w:val="20"/>
                <w:szCs w:val="20"/>
              </w:rPr>
            </w:pPr>
          </w:p>
        </w:tc>
      </w:tr>
      <w:tr w:rsidR="000276C1" w:rsidRPr="00851E0F" w:rsidTr="00E01885">
        <w:trPr>
          <w:trHeight w:val="63"/>
        </w:trPr>
        <w:tc>
          <w:tcPr>
            <w:tcW w:w="2610" w:type="dxa"/>
            <w:tcBorders>
              <w:top w:val="nil"/>
              <w:left w:val="nil"/>
              <w:bottom w:val="nil"/>
              <w:right w:val="nil"/>
            </w:tcBorders>
            <w:shd w:val="clear" w:color="auto" w:fill="auto"/>
            <w:noWrap/>
            <w:vAlign w:val="bottom"/>
          </w:tcPr>
          <w:p w:rsidR="000276C1" w:rsidRPr="00851E0F" w:rsidRDefault="000276C1" w:rsidP="00DC40AB">
            <w:pPr>
              <w:spacing w:line="300" w:lineRule="exact"/>
              <w:ind w:left="72"/>
              <w:rPr>
                <w:rFonts w:ascii="Arial" w:hAnsi="Arial" w:cs="Arial"/>
                <w:b/>
                <w:bCs/>
                <w:sz w:val="20"/>
                <w:szCs w:val="20"/>
              </w:rPr>
            </w:pPr>
            <w:r w:rsidRPr="00851E0F">
              <w:rPr>
                <w:rFonts w:ascii="Arial" w:hAnsi="Arial" w:cs="Arial"/>
                <w:b/>
                <w:bCs/>
                <w:sz w:val="20"/>
                <w:szCs w:val="20"/>
              </w:rPr>
              <w:t>Liabilities</w:t>
            </w:r>
          </w:p>
        </w:tc>
        <w:tc>
          <w:tcPr>
            <w:tcW w:w="1642" w:type="dxa"/>
            <w:tcBorders>
              <w:top w:val="nil"/>
              <w:left w:val="nil"/>
              <w:bottom w:val="nil"/>
              <w:right w:val="nil"/>
            </w:tcBorders>
            <w:shd w:val="clear" w:color="auto" w:fill="auto"/>
            <w:noWrap/>
            <w:vAlign w:val="bottom"/>
          </w:tcPr>
          <w:p w:rsidR="000276C1" w:rsidRPr="00851E0F" w:rsidRDefault="000276C1" w:rsidP="00DC40AB">
            <w:pPr>
              <w:spacing w:line="300" w:lineRule="exact"/>
              <w:jc w:val="center"/>
              <w:rPr>
                <w:rFonts w:ascii="Angsana New" w:hAnsi="Angsana New" w:cs="Angsana New"/>
                <w:sz w:val="20"/>
                <w:szCs w:val="20"/>
              </w:rPr>
            </w:pPr>
          </w:p>
        </w:tc>
        <w:tc>
          <w:tcPr>
            <w:tcW w:w="1643" w:type="dxa"/>
            <w:tcBorders>
              <w:top w:val="nil"/>
              <w:left w:val="nil"/>
              <w:bottom w:val="nil"/>
              <w:right w:val="nil"/>
            </w:tcBorders>
            <w:shd w:val="clear" w:color="auto" w:fill="auto"/>
            <w:noWrap/>
            <w:vAlign w:val="bottom"/>
          </w:tcPr>
          <w:p w:rsidR="000276C1" w:rsidRPr="00851E0F" w:rsidRDefault="000276C1" w:rsidP="00DC40AB">
            <w:pPr>
              <w:spacing w:line="300" w:lineRule="exact"/>
              <w:jc w:val="right"/>
              <w:rPr>
                <w:rFonts w:ascii="Angsana New" w:hAnsi="Angsana New" w:cs="Angsana New"/>
                <w:sz w:val="20"/>
                <w:szCs w:val="20"/>
              </w:rPr>
            </w:pPr>
          </w:p>
        </w:tc>
        <w:tc>
          <w:tcPr>
            <w:tcW w:w="1642" w:type="dxa"/>
            <w:tcBorders>
              <w:top w:val="nil"/>
              <w:left w:val="nil"/>
              <w:bottom w:val="nil"/>
              <w:right w:val="nil"/>
            </w:tcBorders>
            <w:shd w:val="clear" w:color="auto" w:fill="auto"/>
            <w:noWrap/>
            <w:vAlign w:val="bottom"/>
          </w:tcPr>
          <w:p w:rsidR="000276C1" w:rsidRPr="00851E0F" w:rsidRDefault="000276C1" w:rsidP="00DC40AB">
            <w:pPr>
              <w:spacing w:line="300" w:lineRule="exact"/>
              <w:jc w:val="center"/>
              <w:rPr>
                <w:rFonts w:ascii="Angsana New" w:hAnsi="Angsana New" w:cs="Angsana New"/>
                <w:sz w:val="20"/>
                <w:szCs w:val="20"/>
              </w:rPr>
            </w:pPr>
          </w:p>
        </w:tc>
        <w:tc>
          <w:tcPr>
            <w:tcW w:w="1643" w:type="dxa"/>
            <w:tcBorders>
              <w:top w:val="nil"/>
              <w:left w:val="nil"/>
              <w:bottom w:val="nil"/>
              <w:right w:val="nil"/>
            </w:tcBorders>
            <w:vAlign w:val="bottom"/>
          </w:tcPr>
          <w:p w:rsidR="000276C1" w:rsidRPr="00851E0F" w:rsidRDefault="000276C1" w:rsidP="00DC40AB">
            <w:pPr>
              <w:spacing w:line="300" w:lineRule="exact"/>
              <w:jc w:val="right"/>
              <w:rPr>
                <w:rFonts w:ascii="Angsana New" w:hAnsi="Angsana New" w:cs="Angsana New"/>
                <w:sz w:val="20"/>
                <w:szCs w:val="20"/>
              </w:rPr>
            </w:pPr>
          </w:p>
        </w:tc>
      </w:tr>
      <w:tr w:rsidR="000276C1" w:rsidRPr="00851E0F" w:rsidTr="00E01885">
        <w:trPr>
          <w:trHeight w:val="63"/>
        </w:trPr>
        <w:tc>
          <w:tcPr>
            <w:tcW w:w="2610" w:type="dxa"/>
            <w:tcBorders>
              <w:top w:val="nil"/>
              <w:left w:val="nil"/>
              <w:bottom w:val="nil"/>
              <w:right w:val="nil"/>
            </w:tcBorders>
            <w:shd w:val="clear" w:color="auto" w:fill="auto"/>
            <w:noWrap/>
            <w:vAlign w:val="bottom"/>
          </w:tcPr>
          <w:p w:rsidR="000276C1" w:rsidRPr="00851E0F" w:rsidRDefault="000276C1" w:rsidP="00DC40AB">
            <w:pPr>
              <w:spacing w:line="300" w:lineRule="exact"/>
              <w:ind w:left="72"/>
              <w:rPr>
                <w:rFonts w:ascii="Arial" w:hAnsi="Arial" w:cs="Arial"/>
                <w:sz w:val="20"/>
                <w:szCs w:val="20"/>
              </w:rPr>
            </w:pPr>
            <w:r w:rsidRPr="00851E0F">
              <w:rPr>
                <w:rFonts w:ascii="Arial" w:hAnsi="Arial" w:cs="Arial"/>
                <w:sz w:val="20"/>
                <w:szCs w:val="20"/>
              </w:rPr>
              <w:t>Bank overdrafts</w:t>
            </w:r>
          </w:p>
        </w:tc>
        <w:tc>
          <w:tcPr>
            <w:tcW w:w="1642" w:type="dxa"/>
            <w:tcBorders>
              <w:top w:val="nil"/>
              <w:left w:val="nil"/>
              <w:bottom w:val="nil"/>
              <w:right w:val="nil"/>
            </w:tcBorders>
            <w:shd w:val="clear" w:color="auto" w:fill="auto"/>
            <w:noWrap/>
            <w:vAlign w:val="bottom"/>
          </w:tcPr>
          <w:p w:rsidR="000276C1" w:rsidRPr="00851E0F" w:rsidRDefault="000276C1" w:rsidP="00DC40AB">
            <w:pPr>
              <w:spacing w:line="300" w:lineRule="exact"/>
              <w:jc w:val="right"/>
              <w:rPr>
                <w:rFonts w:ascii="Arial" w:hAnsi="Arial" w:cs="Arial"/>
                <w:sz w:val="20"/>
                <w:szCs w:val="20"/>
              </w:rPr>
            </w:pPr>
            <w:r w:rsidRPr="00851E0F">
              <w:rPr>
                <w:rFonts w:ascii="Arial" w:hAnsi="Arial" w:cs="Arial"/>
                <w:sz w:val="20"/>
                <w:szCs w:val="20"/>
              </w:rPr>
              <w:t>1,999,477</w:t>
            </w:r>
          </w:p>
        </w:tc>
        <w:tc>
          <w:tcPr>
            <w:tcW w:w="1643" w:type="dxa"/>
            <w:tcBorders>
              <w:top w:val="nil"/>
              <w:left w:val="nil"/>
              <w:bottom w:val="nil"/>
              <w:right w:val="nil"/>
            </w:tcBorders>
            <w:shd w:val="clear" w:color="auto" w:fill="auto"/>
            <w:noWrap/>
            <w:vAlign w:val="bottom"/>
          </w:tcPr>
          <w:p w:rsidR="000276C1" w:rsidRPr="00851E0F" w:rsidRDefault="000276C1" w:rsidP="00DC40AB">
            <w:pPr>
              <w:spacing w:line="300" w:lineRule="exact"/>
              <w:jc w:val="center"/>
              <w:rPr>
                <w:rFonts w:ascii="Arial" w:hAnsi="Arial" w:cs="Arial"/>
                <w:sz w:val="20"/>
                <w:szCs w:val="20"/>
              </w:rPr>
            </w:pPr>
            <w:r w:rsidRPr="00851E0F">
              <w:rPr>
                <w:rFonts w:ascii="Arial" w:hAnsi="Arial" w:cs="Arial"/>
                <w:sz w:val="20"/>
                <w:szCs w:val="20"/>
              </w:rPr>
              <w:t>-</w:t>
            </w:r>
          </w:p>
        </w:tc>
        <w:tc>
          <w:tcPr>
            <w:tcW w:w="1642" w:type="dxa"/>
            <w:tcBorders>
              <w:top w:val="nil"/>
              <w:left w:val="nil"/>
              <w:bottom w:val="nil"/>
              <w:right w:val="nil"/>
            </w:tcBorders>
            <w:shd w:val="clear" w:color="auto" w:fill="auto"/>
            <w:noWrap/>
            <w:vAlign w:val="bottom"/>
          </w:tcPr>
          <w:p w:rsidR="000276C1" w:rsidRPr="00851E0F" w:rsidRDefault="000276C1" w:rsidP="00DC40AB">
            <w:pPr>
              <w:spacing w:line="300" w:lineRule="exact"/>
              <w:jc w:val="center"/>
              <w:rPr>
                <w:rFonts w:ascii="Arial" w:hAnsi="Arial" w:cs="Arial"/>
                <w:sz w:val="20"/>
                <w:szCs w:val="20"/>
              </w:rPr>
            </w:pPr>
            <w:r w:rsidRPr="00851E0F">
              <w:rPr>
                <w:rFonts w:ascii="Arial" w:hAnsi="Arial" w:cs="Arial"/>
                <w:sz w:val="20"/>
                <w:szCs w:val="20"/>
              </w:rPr>
              <w:t>-</w:t>
            </w:r>
          </w:p>
        </w:tc>
        <w:tc>
          <w:tcPr>
            <w:tcW w:w="1643" w:type="dxa"/>
            <w:tcBorders>
              <w:top w:val="nil"/>
              <w:left w:val="nil"/>
              <w:bottom w:val="nil"/>
              <w:right w:val="nil"/>
            </w:tcBorders>
            <w:vAlign w:val="bottom"/>
          </w:tcPr>
          <w:p w:rsidR="000276C1" w:rsidRPr="00851E0F" w:rsidRDefault="000276C1" w:rsidP="00DC40AB">
            <w:pPr>
              <w:spacing w:line="300" w:lineRule="exact"/>
              <w:jc w:val="right"/>
              <w:rPr>
                <w:rFonts w:ascii="Arial" w:hAnsi="Arial" w:cs="Arial"/>
                <w:sz w:val="20"/>
                <w:szCs w:val="20"/>
              </w:rPr>
            </w:pPr>
            <w:r w:rsidRPr="00851E0F">
              <w:rPr>
                <w:rFonts w:ascii="Arial" w:hAnsi="Arial" w:cs="Arial"/>
                <w:sz w:val="20"/>
                <w:szCs w:val="20"/>
              </w:rPr>
              <w:t>1,999,477</w:t>
            </w:r>
          </w:p>
        </w:tc>
      </w:tr>
      <w:tr w:rsidR="000276C1" w:rsidRPr="00851E0F" w:rsidTr="00336171">
        <w:trPr>
          <w:trHeight w:val="63"/>
        </w:trPr>
        <w:tc>
          <w:tcPr>
            <w:tcW w:w="2610" w:type="dxa"/>
            <w:tcBorders>
              <w:top w:val="nil"/>
              <w:left w:val="nil"/>
              <w:bottom w:val="nil"/>
              <w:right w:val="nil"/>
            </w:tcBorders>
            <w:shd w:val="clear" w:color="auto" w:fill="auto"/>
            <w:noWrap/>
            <w:vAlign w:val="bottom"/>
          </w:tcPr>
          <w:p w:rsidR="000276C1" w:rsidRPr="00851E0F" w:rsidRDefault="000276C1" w:rsidP="00DC40AB">
            <w:pPr>
              <w:spacing w:line="300" w:lineRule="exact"/>
              <w:ind w:left="72"/>
              <w:rPr>
                <w:rFonts w:ascii="Arial" w:hAnsi="Arial" w:cs="Arial"/>
                <w:sz w:val="20"/>
                <w:szCs w:val="20"/>
              </w:rPr>
            </w:pPr>
            <w:r w:rsidRPr="00851E0F">
              <w:rPr>
                <w:rFonts w:ascii="Arial" w:hAnsi="Arial" w:cs="Arial"/>
                <w:sz w:val="20"/>
                <w:szCs w:val="20"/>
              </w:rPr>
              <w:t>Bill of exchange</w:t>
            </w:r>
          </w:p>
        </w:tc>
        <w:tc>
          <w:tcPr>
            <w:tcW w:w="1642" w:type="dxa"/>
            <w:tcBorders>
              <w:top w:val="nil"/>
              <w:left w:val="nil"/>
              <w:bottom w:val="nil"/>
              <w:right w:val="nil"/>
            </w:tcBorders>
            <w:shd w:val="clear" w:color="auto" w:fill="auto"/>
            <w:noWrap/>
            <w:vAlign w:val="bottom"/>
          </w:tcPr>
          <w:p w:rsidR="000276C1" w:rsidRPr="00851E0F" w:rsidRDefault="000276C1" w:rsidP="00DC40AB">
            <w:pPr>
              <w:spacing w:line="300" w:lineRule="exact"/>
              <w:jc w:val="center"/>
              <w:rPr>
                <w:rFonts w:ascii="Arial" w:hAnsi="Arial" w:cs="Arial"/>
                <w:sz w:val="20"/>
                <w:szCs w:val="20"/>
              </w:rPr>
            </w:pPr>
            <w:r w:rsidRPr="00851E0F">
              <w:rPr>
                <w:rFonts w:ascii="Arial" w:hAnsi="Arial" w:cs="Arial"/>
                <w:sz w:val="20"/>
                <w:szCs w:val="20"/>
              </w:rPr>
              <w:t>-</w:t>
            </w:r>
          </w:p>
        </w:tc>
        <w:tc>
          <w:tcPr>
            <w:tcW w:w="1643" w:type="dxa"/>
            <w:tcBorders>
              <w:top w:val="nil"/>
              <w:left w:val="nil"/>
              <w:bottom w:val="nil"/>
              <w:right w:val="nil"/>
            </w:tcBorders>
            <w:shd w:val="clear" w:color="auto" w:fill="auto"/>
            <w:noWrap/>
            <w:vAlign w:val="bottom"/>
          </w:tcPr>
          <w:p w:rsidR="000276C1" w:rsidRPr="00851E0F" w:rsidRDefault="000276C1" w:rsidP="00DC40AB">
            <w:pPr>
              <w:spacing w:line="300" w:lineRule="exact"/>
              <w:jc w:val="right"/>
              <w:rPr>
                <w:rFonts w:ascii="Arial" w:hAnsi="Arial" w:cs="Arial"/>
                <w:sz w:val="20"/>
                <w:szCs w:val="20"/>
              </w:rPr>
            </w:pPr>
            <w:r w:rsidRPr="00851E0F">
              <w:rPr>
                <w:rFonts w:ascii="Arial" w:hAnsi="Arial" w:cs="Arial"/>
                <w:sz w:val="20"/>
                <w:szCs w:val="20"/>
              </w:rPr>
              <w:t>104,759,588</w:t>
            </w:r>
          </w:p>
        </w:tc>
        <w:tc>
          <w:tcPr>
            <w:tcW w:w="1642" w:type="dxa"/>
            <w:tcBorders>
              <w:top w:val="nil"/>
              <w:left w:val="nil"/>
              <w:bottom w:val="nil"/>
              <w:right w:val="nil"/>
            </w:tcBorders>
            <w:shd w:val="clear" w:color="auto" w:fill="auto"/>
            <w:noWrap/>
            <w:vAlign w:val="bottom"/>
          </w:tcPr>
          <w:p w:rsidR="000276C1" w:rsidRPr="00851E0F" w:rsidRDefault="000276C1" w:rsidP="00DC40AB">
            <w:pPr>
              <w:spacing w:line="300" w:lineRule="exact"/>
              <w:jc w:val="center"/>
              <w:rPr>
                <w:rFonts w:ascii="Arial" w:hAnsi="Arial" w:cs="Arial"/>
                <w:sz w:val="20"/>
                <w:szCs w:val="20"/>
              </w:rPr>
            </w:pPr>
            <w:r w:rsidRPr="00851E0F">
              <w:rPr>
                <w:rFonts w:ascii="Arial" w:hAnsi="Arial" w:cs="Arial"/>
                <w:sz w:val="20"/>
                <w:szCs w:val="20"/>
              </w:rPr>
              <w:t>-</w:t>
            </w:r>
          </w:p>
        </w:tc>
        <w:tc>
          <w:tcPr>
            <w:tcW w:w="1643" w:type="dxa"/>
            <w:tcBorders>
              <w:top w:val="nil"/>
              <w:left w:val="nil"/>
              <w:bottom w:val="nil"/>
              <w:right w:val="nil"/>
            </w:tcBorders>
            <w:vAlign w:val="bottom"/>
          </w:tcPr>
          <w:p w:rsidR="000276C1" w:rsidRPr="00851E0F" w:rsidRDefault="000276C1" w:rsidP="00DC40AB">
            <w:pPr>
              <w:spacing w:line="300" w:lineRule="exact"/>
              <w:jc w:val="right"/>
              <w:rPr>
                <w:rFonts w:ascii="Arial" w:hAnsi="Arial" w:cs="Arial"/>
                <w:sz w:val="20"/>
                <w:szCs w:val="20"/>
              </w:rPr>
            </w:pPr>
            <w:r w:rsidRPr="00851E0F">
              <w:rPr>
                <w:rFonts w:ascii="Arial" w:hAnsi="Arial" w:cs="Arial"/>
                <w:sz w:val="20"/>
                <w:szCs w:val="20"/>
              </w:rPr>
              <w:t>104,759,588</w:t>
            </w:r>
          </w:p>
        </w:tc>
      </w:tr>
      <w:tr w:rsidR="000276C1" w:rsidRPr="00851E0F" w:rsidTr="00E01885">
        <w:trPr>
          <w:trHeight w:val="80"/>
        </w:trPr>
        <w:tc>
          <w:tcPr>
            <w:tcW w:w="2610" w:type="dxa"/>
            <w:tcBorders>
              <w:top w:val="nil"/>
              <w:left w:val="nil"/>
              <w:bottom w:val="nil"/>
              <w:right w:val="nil"/>
            </w:tcBorders>
            <w:shd w:val="clear" w:color="auto" w:fill="auto"/>
            <w:noWrap/>
            <w:vAlign w:val="bottom"/>
          </w:tcPr>
          <w:p w:rsidR="000276C1" w:rsidRPr="00851E0F" w:rsidRDefault="000276C1" w:rsidP="00DC40AB">
            <w:pPr>
              <w:spacing w:line="300" w:lineRule="exact"/>
              <w:ind w:left="72"/>
              <w:rPr>
                <w:rFonts w:ascii="Arial" w:hAnsi="Arial" w:cs="Arial"/>
                <w:sz w:val="20"/>
                <w:szCs w:val="20"/>
              </w:rPr>
            </w:pPr>
          </w:p>
        </w:tc>
        <w:tc>
          <w:tcPr>
            <w:tcW w:w="6570" w:type="dxa"/>
            <w:gridSpan w:val="4"/>
            <w:tcBorders>
              <w:top w:val="nil"/>
              <w:left w:val="nil"/>
              <w:right w:val="nil"/>
            </w:tcBorders>
            <w:shd w:val="clear" w:color="auto" w:fill="auto"/>
            <w:noWrap/>
            <w:vAlign w:val="bottom"/>
          </w:tcPr>
          <w:p w:rsidR="000276C1" w:rsidRPr="00851E0F" w:rsidRDefault="000276C1" w:rsidP="00DC40AB">
            <w:pPr>
              <w:pStyle w:val="2"/>
              <w:spacing w:after="0" w:line="300" w:lineRule="exact"/>
              <w:ind w:left="993" w:right="828" w:hanging="567"/>
              <w:rPr>
                <w:rFonts w:ascii="Arial" w:hAnsi="Arial" w:cs="Arial"/>
                <w:sz w:val="16"/>
                <w:szCs w:val="16"/>
              </w:rPr>
            </w:pPr>
          </w:p>
        </w:tc>
      </w:tr>
      <w:tr w:rsidR="000276C1" w:rsidRPr="00851E0F" w:rsidTr="00E01885">
        <w:trPr>
          <w:trHeight w:val="80"/>
        </w:trPr>
        <w:tc>
          <w:tcPr>
            <w:tcW w:w="2610" w:type="dxa"/>
            <w:tcBorders>
              <w:top w:val="nil"/>
              <w:left w:val="nil"/>
              <w:bottom w:val="nil"/>
              <w:right w:val="nil"/>
            </w:tcBorders>
            <w:shd w:val="clear" w:color="auto" w:fill="auto"/>
            <w:noWrap/>
            <w:vAlign w:val="bottom"/>
          </w:tcPr>
          <w:p w:rsidR="000276C1" w:rsidRPr="00851E0F" w:rsidRDefault="000276C1" w:rsidP="00DC40AB">
            <w:pPr>
              <w:spacing w:line="300" w:lineRule="exact"/>
              <w:ind w:left="72"/>
              <w:rPr>
                <w:rFonts w:ascii="Arial" w:hAnsi="Arial" w:cs="Arial"/>
                <w:sz w:val="20"/>
                <w:szCs w:val="20"/>
              </w:rPr>
            </w:pPr>
          </w:p>
        </w:tc>
        <w:tc>
          <w:tcPr>
            <w:tcW w:w="6570" w:type="dxa"/>
            <w:gridSpan w:val="4"/>
            <w:tcBorders>
              <w:top w:val="nil"/>
              <w:left w:val="nil"/>
              <w:right w:val="nil"/>
            </w:tcBorders>
            <w:shd w:val="clear" w:color="auto" w:fill="auto"/>
            <w:noWrap/>
            <w:vAlign w:val="bottom"/>
          </w:tcPr>
          <w:p w:rsidR="000276C1" w:rsidRPr="00851E0F" w:rsidRDefault="000276C1" w:rsidP="00DC40AB">
            <w:pPr>
              <w:pStyle w:val="10"/>
              <w:pBdr>
                <w:bottom w:val="single" w:sz="4" w:space="1" w:color="auto"/>
              </w:pBdr>
              <w:spacing w:line="300" w:lineRule="exact"/>
              <w:ind w:left="34" w:hanging="34"/>
              <w:jc w:val="center"/>
              <w:rPr>
                <w:rFonts w:ascii="Arial" w:eastAsia="Times New Roman" w:hAnsi="Arial" w:cs="Arial"/>
                <w:b/>
                <w:bCs/>
                <w:sz w:val="20"/>
                <w:szCs w:val="20"/>
                <w:lang w:eastAsia="en-US"/>
              </w:rPr>
            </w:pPr>
            <w:r w:rsidRPr="00851E0F">
              <w:rPr>
                <w:rFonts w:ascii="Arial" w:hAnsi="Arial" w:cs="Arial"/>
                <w:b/>
                <w:bCs/>
                <w:sz w:val="20"/>
                <w:szCs w:val="20"/>
              </w:rPr>
              <w:t>(Unit:  Baht)</w:t>
            </w:r>
          </w:p>
        </w:tc>
      </w:tr>
      <w:tr w:rsidR="000276C1" w:rsidRPr="00851E0F" w:rsidTr="00E01885">
        <w:trPr>
          <w:trHeight w:val="80"/>
        </w:trPr>
        <w:tc>
          <w:tcPr>
            <w:tcW w:w="2610" w:type="dxa"/>
            <w:tcBorders>
              <w:top w:val="nil"/>
              <w:left w:val="nil"/>
              <w:bottom w:val="nil"/>
              <w:right w:val="nil"/>
            </w:tcBorders>
            <w:shd w:val="clear" w:color="auto" w:fill="auto"/>
            <w:noWrap/>
            <w:vAlign w:val="bottom"/>
          </w:tcPr>
          <w:p w:rsidR="000276C1" w:rsidRPr="00851E0F" w:rsidRDefault="000276C1" w:rsidP="00DC40AB">
            <w:pPr>
              <w:spacing w:line="300" w:lineRule="exact"/>
              <w:ind w:left="72"/>
              <w:rPr>
                <w:rFonts w:ascii="Arial" w:hAnsi="Arial" w:cs="Arial"/>
                <w:sz w:val="20"/>
                <w:szCs w:val="20"/>
              </w:rPr>
            </w:pPr>
          </w:p>
        </w:tc>
        <w:tc>
          <w:tcPr>
            <w:tcW w:w="6570" w:type="dxa"/>
            <w:gridSpan w:val="4"/>
            <w:tcBorders>
              <w:top w:val="nil"/>
              <w:left w:val="nil"/>
              <w:right w:val="nil"/>
            </w:tcBorders>
            <w:shd w:val="clear" w:color="auto" w:fill="auto"/>
            <w:noWrap/>
            <w:vAlign w:val="bottom"/>
          </w:tcPr>
          <w:p w:rsidR="000276C1" w:rsidRPr="00851E0F" w:rsidRDefault="000276C1" w:rsidP="00DC40AB">
            <w:pPr>
              <w:pStyle w:val="10"/>
              <w:pBdr>
                <w:bottom w:val="single" w:sz="4" w:space="1" w:color="auto"/>
              </w:pBdr>
              <w:spacing w:line="300" w:lineRule="exact"/>
              <w:ind w:left="34" w:hanging="34"/>
              <w:jc w:val="center"/>
              <w:rPr>
                <w:rFonts w:ascii="Arial" w:eastAsia="Times New Roman" w:hAnsi="Arial" w:cs="Arial"/>
                <w:b/>
                <w:bCs/>
                <w:sz w:val="20"/>
                <w:szCs w:val="20"/>
                <w:lang w:eastAsia="en-US"/>
              </w:rPr>
            </w:pPr>
            <w:r w:rsidRPr="00851E0F">
              <w:rPr>
                <w:rFonts w:ascii="Arial" w:hAnsi="Arial" w:cs="Arial"/>
                <w:b/>
                <w:bCs/>
                <w:spacing w:val="-4"/>
                <w:sz w:val="20"/>
                <w:szCs w:val="20"/>
              </w:rPr>
              <w:t>The Company</w:t>
            </w:r>
          </w:p>
        </w:tc>
      </w:tr>
      <w:tr w:rsidR="000276C1" w:rsidRPr="00851E0F" w:rsidTr="00E01885">
        <w:trPr>
          <w:trHeight w:val="80"/>
        </w:trPr>
        <w:tc>
          <w:tcPr>
            <w:tcW w:w="2610" w:type="dxa"/>
            <w:tcBorders>
              <w:top w:val="nil"/>
              <w:left w:val="nil"/>
              <w:bottom w:val="nil"/>
              <w:right w:val="nil"/>
            </w:tcBorders>
            <w:shd w:val="clear" w:color="auto" w:fill="auto"/>
            <w:noWrap/>
            <w:vAlign w:val="bottom"/>
          </w:tcPr>
          <w:p w:rsidR="000276C1" w:rsidRPr="00851E0F" w:rsidRDefault="000276C1" w:rsidP="00DC40AB">
            <w:pPr>
              <w:spacing w:line="300" w:lineRule="exact"/>
              <w:ind w:left="72"/>
              <w:rPr>
                <w:rFonts w:ascii="Arial" w:hAnsi="Arial" w:cs="Arial"/>
                <w:sz w:val="20"/>
                <w:szCs w:val="20"/>
              </w:rPr>
            </w:pPr>
          </w:p>
        </w:tc>
        <w:tc>
          <w:tcPr>
            <w:tcW w:w="6570" w:type="dxa"/>
            <w:gridSpan w:val="4"/>
            <w:tcBorders>
              <w:top w:val="nil"/>
              <w:left w:val="nil"/>
              <w:right w:val="nil"/>
            </w:tcBorders>
            <w:shd w:val="clear" w:color="auto" w:fill="auto"/>
            <w:noWrap/>
          </w:tcPr>
          <w:p w:rsidR="000276C1" w:rsidRPr="00851E0F" w:rsidRDefault="000276C1" w:rsidP="00DC40AB">
            <w:pPr>
              <w:pBdr>
                <w:bottom w:val="single" w:sz="6" w:space="1" w:color="auto"/>
              </w:pBdr>
              <w:spacing w:line="300" w:lineRule="exact"/>
              <w:jc w:val="center"/>
              <w:rPr>
                <w:rFonts w:ascii="Arial" w:hAnsi="Arial" w:cs="Arial"/>
                <w:b/>
                <w:bCs/>
                <w:sz w:val="20"/>
                <w:szCs w:val="20"/>
              </w:rPr>
            </w:pPr>
            <w:r w:rsidRPr="00851E0F">
              <w:rPr>
                <w:rFonts w:ascii="Arial" w:hAnsi="Arial" w:cs="Arial"/>
                <w:b/>
                <w:bCs/>
                <w:sz w:val="20"/>
                <w:szCs w:val="20"/>
              </w:rPr>
              <w:t>As at 31 December 2017</w:t>
            </w:r>
          </w:p>
        </w:tc>
      </w:tr>
      <w:tr w:rsidR="000276C1" w:rsidRPr="00851E0F" w:rsidTr="00E01885">
        <w:trPr>
          <w:trHeight w:val="435"/>
        </w:trPr>
        <w:tc>
          <w:tcPr>
            <w:tcW w:w="2610" w:type="dxa"/>
            <w:tcBorders>
              <w:top w:val="nil"/>
              <w:left w:val="nil"/>
              <w:bottom w:val="nil"/>
              <w:right w:val="nil"/>
            </w:tcBorders>
            <w:shd w:val="clear" w:color="auto" w:fill="auto"/>
            <w:noWrap/>
            <w:vAlign w:val="bottom"/>
          </w:tcPr>
          <w:p w:rsidR="000276C1" w:rsidRPr="00851E0F" w:rsidRDefault="000276C1" w:rsidP="00DC40AB">
            <w:pPr>
              <w:spacing w:line="300" w:lineRule="exact"/>
              <w:ind w:left="72"/>
              <w:rPr>
                <w:rFonts w:ascii="Arial" w:hAnsi="Arial" w:cs="Arial"/>
                <w:sz w:val="20"/>
                <w:szCs w:val="20"/>
              </w:rPr>
            </w:pPr>
          </w:p>
        </w:tc>
        <w:tc>
          <w:tcPr>
            <w:tcW w:w="1642" w:type="dxa"/>
            <w:tcBorders>
              <w:top w:val="nil"/>
              <w:left w:val="nil"/>
              <w:right w:val="nil"/>
            </w:tcBorders>
            <w:shd w:val="clear" w:color="auto" w:fill="auto"/>
            <w:noWrap/>
            <w:vAlign w:val="bottom"/>
          </w:tcPr>
          <w:p w:rsidR="000276C1" w:rsidRPr="00851E0F" w:rsidRDefault="000276C1" w:rsidP="00DC40AB">
            <w:pPr>
              <w:pBdr>
                <w:bottom w:val="single" w:sz="6" w:space="1" w:color="auto"/>
              </w:pBdr>
              <w:spacing w:line="300" w:lineRule="exact"/>
              <w:jc w:val="center"/>
              <w:rPr>
                <w:rFonts w:ascii="Arial" w:hAnsi="Arial" w:cs="Arial"/>
                <w:b/>
                <w:bCs/>
                <w:sz w:val="20"/>
                <w:szCs w:val="20"/>
              </w:rPr>
            </w:pPr>
            <w:r w:rsidRPr="00851E0F">
              <w:rPr>
                <w:rFonts w:ascii="Arial" w:hAnsi="Arial" w:cs="Arial"/>
                <w:b/>
                <w:bCs/>
                <w:sz w:val="20"/>
                <w:szCs w:val="20"/>
              </w:rPr>
              <w:t>Floating interest rate</w:t>
            </w:r>
          </w:p>
        </w:tc>
        <w:tc>
          <w:tcPr>
            <w:tcW w:w="1643" w:type="dxa"/>
            <w:tcBorders>
              <w:top w:val="nil"/>
              <w:left w:val="nil"/>
              <w:right w:val="nil"/>
            </w:tcBorders>
            <w:shd w:val="clear" w:color="auto" w:fill="auto"/>
            <w:noWrap/>
            <w:vAlign w:val="bottom"/>
          </w:tcPr>
          <w:p w:rsidR="000276C1" w:rsidRPr="00851E0F" w:rsidRDefault="000276C1" w:rsidP="00DC40AB">
            <w:pPr>
              <w:pBdr>
                <w:bottom w:val="single" w:sz="6" w:space="1" w:color="auto"/>
              </w:pBdr>
              <w:spacing w:line="300" w:lineRule="exact"/>
              <w:jc w:val="center"/>
              <w:rPr>
                <w:rFonts w:ascii="Arial" w:hAnsi="Arial" w:cs="Arial"/>
                <w:b/>
                <w:bCs/>
                <w:sz w:val="20"/>
                <w:szCs w:val="20"/>
              </w:rPr>
            </w:pPr>
            <w:r w:rsidRPr="00851E0F">
              <w:rPr>
                <w:rFonts w:ascii="Arial" w:hAnsi="Arial" w:cs="Arial"/>
                <w:b/>
                <w:bCs/>
                <w:sz w:val="20"/>
                <w:szCs w:val="20"/>
              </w:rPr>
              <w:t>Fixed interest rate</w:t>
            </w:r>
          </w:p>
        </w:tc>
        <w:tc>
          <w:tcPr>
            <w:tcW w:w="1642" w:type="dxa"/>
            <w:tcBorders>
              <w:top w:val="nil"/>
              <w:left w:val="nil"/>
              <w:right w:val="nil"/>
            </w:tcBorders>
            <w:shd w:val="clear" w:color="auto" w:fill="auto"/>
            <w:noWrap/>
            <w:vAlign w:val="bottom"/>
          </w:tcPr>
          <w:p w:rsidR="000276C1" w:rsidRPr="00851E0F" w:rsidRDefault="000276C1" w:rsidP="00DC40AB">
            <w:pPr>
              <w:pBdr>
                <w:bottom w:val="single" w:sz="6" w:space="1" w:color="auto"/>
              </w:pBdr>
              <w:spacing w:line="300" w:lineRule="exact"/>
              <w:jc w:val="center"/>
              <w:rPr>
                <w:rFonts w:ascii="Arial" w:hAnsi="Arial" w:cs="Arial"/>
                <w:b/>
                <w:bCs/>
                <w:sz w:val="20"/>
                <w:szCs w:val="20"/>
              </w:rPr>
            </w:pPr>
            <w:r w:rsidRPr="00851E0F">
              <w:rPr>
                <w:rFonts w:ascii="Arial" w:hAnsi="Arial" w:cs="Arial"/>
                <w:b/>
                <w:bCs/>
                <w:sz w:val="20"/>
                <w:szCs w:val="20"/>
              </w:rPr>
              <w:t>Non-interest rate</w:t>
            </w:r>
          </w:p>
        </w:tc>
        <w:tc>
          <w:tcPr>
            <w:tcW w:w="1643" w:type="dxa"/>
            <w:tcBorders>
              <w:top w:val="nil"/>
              <w:left w:val="nil"/>
              <w:right w:val="nil"/>
            </w:tcBorders>
            <w:vAlign w:val="bottom"/>
          </w:tcPr>
          <w:p w:rsidR="000276C1" w:rsidRPr="00851E0F" w:rsidRDefault="000276C1" w:rsidP="00DC40AB">
            <w:pPr>
              <w:pBdr>
                <w:bottom w:val="single" w:sz="6" w:space="1" w:color="auto"/>
              </w:pBdr>
              <w:spacing w:line="300" w:lineRule="exact"/>
              <w:jc w:val="center"/>
              <w:rPr>
                <w:rFonts w:ascii="Arial" w:hAnsi="Arial" w:cs="Arial"/>
                <w:b/>
                <w:bCs/>
                <w:sz w:val="20"/>
                <w:szCs w:val="20"/>
              </w:rPr>
            </w:pPr>
            <w:r w:rsidRPr="00851E0F">
              <w:rPr>
                <w:rFonts w:ascii="Arial" w:hAnsi="Arial" w:cs="Arial"/>
                <w:b/>
                <w:bCs/>
                <w:sz w:val="20"/>
                <w:szCs w:val="20"/>
              </w:rPr>
              <w:t>Total</w:t>
            </w:r>
          </w:p>
        </w:tc>
      </w:tr>
      <w:tr w:rsidR="000276C1" w:rsidRPr="00851E0F" w:rsidTr="00E01885">
        <w:trPr>
          <w:trHeight w:val="63"/>
        </w:trPr>
        <w:tc>
          <w:tcPr>
            <w:tcW w:w="2610" w:type="dxa"/>
            <w:tcBorders>
              <w:top w:val="nil"/>
              <w:left w:val="nil"/>
              <w:bottom w:val="nil"/>
              <w:right w:val="nil"/>
            </w:tcBorders>
            <w:shd w:val="clear" w:color="auto" w:fill="auto"/>
            <w:noWrap/>
            <w:vAlign w:val="bottom"/>
          </w:tcPr>
          <w:p w:rsidR="000276C1" w:rsidRPr="00851E0F" w:rsidRDefault="000276C1" w:rsidP="00DC40AB">
            <w:pPr>
              <w:pStyle w:val="2"/>
              <w:spacing w:after="0" w:line="300" w:lineRule="exact"/>
              <w:ind w:left="993" w:right="828" w:hanging="567"/>
              <w:rPr>
                <w:rFonts w:ascii="Arial" w:hAnsi="Arial" w:cs="Arial"/>
                <w:sz w:val="16"/>
                <w:szCs w:val="16"/>
              </w:rPr>
            </w:pPr>
          </w:p>
        </w:tc>
        <w:tc>
          <w:tcPr>
            <w:tcW w:w="1642" w:type="dxa"/>
            <w:tcBorders>
              <w:top w:val="nil"/>
              <w:left w:val="nil"/>
              <w:right w:val="nil"/>
            </w:tcBorders>
            <w:shd w:val="clear" w:color="auto" w:fill="auto"/>
            <w:noWrap/>
            <w:vAlign w:val="bottom"/>
          </w:tcPr>
          <w:p w:rsidR="000276C1" w:rsidRPr="00851E0F" w:rsidRDefault="000276C1" w:rsidP="00DC40AB">
            <w:pPr>
              <w:pStyle w:val="2"/>
              <w:spacing w:after="0" w:line="300" w:lineRule="exact"/>
              <w:ind w:left="993" w:right="828" w:hanging="567"/>
              <w:rPr>
                <w:rFonts w:ascii="Arial" w:hAnsi="Arial" w:cs="Arial"/>
                <w:sz w:val="16"/>
                <w:szCs w:val="16"/>
              </w:rPr>
            </w:pPr>
          </w:p>
        </w:tc>
        <w:tc>
          <w:tcPr>
            <w:tcW w:w="1643" w:type="dxa"/>
            <w:tcBorders>
              <w:top w:val="nil"/>
              <w:left w:val="nil"/>
              <w:right w:val="nil"/>
            </w:tcBorders>
            <w:shd w:val="clear" w:color="auto" w:fill="auto"/>
            <w:noWrap/>
            <w:vAlign w:val="bottom"/>
          </w:tcPr>
          <w:p w:rsidR="000276C1" w:rsidRPr="00851E0F" w:rsidRDefault="000276C1" w:rsidP="00DC40AB">
            <w:pPr>
              <w:pStyle w:val="2"/>
              <w:spacing w:after="0" w:line="300" w:lineRule="exact"/>
              <w:ind w:left="993" w:right="828" w:hanging="567"/>
              <w:rPr>
                <w:rFonts w:ascii="Arial" w:hAnsi="Arial" w:cs="Arial"/>
                <w:sz w:val="16"/>
                <w:szCs w:val="16"/>
              </w:rPr>
            </w:pPr>
          </w:p>
        </w:tc>
        <w:tc>
          <w:tcPr>
            <w:tcW w:w="1642" w:type="dxa"/>
            <w:tcBorders>
              <w:top w:val="nil"/>
              <w:left w:val="nil"/>
              <w:right w:val="nil"/>
            </w:tcBorders>
            <w:shd w:val="clear" w:color="auto" w:fill="auto"/>
            <w:noWrap/>
            <w:vAlign w:val="bottom"/>
          </w:tcPr>
          <w:p w:rsidR="000276C1" w:rsidRPr="00851E0F" w:rsidRDefault="000276C1" w:rsidP="00DC40AB">
            <w:pPr>
              <w:pStyle w:val="2"/>
              <w:spacing w:after="0" w:line="300" w:lineRule="exact"/>
              <w:ind w:left="993" w:right="828" w:hanging="567"/>
              <w:rPr>
                <w:rFonts w:ascii="Arial" w:hAnsi="Arial" w:cs="Arial"/>
                <w:sz w:val="16"/>
                <w:szCs w:val="16"/>
              </w:rPr>
            </w:pPr>
          </w:p>
        </w:tc>
        <w:tc>
          <w:tcPr>
            <w:tcW w:w="1643" w:type="dxa"/>
            <w:tcBorders>
              <w:top w:val="nil"/>
              <w:left w:val="nil"/>
              <w:right w:val="nil"/>
            </w:tcBorders>
            <w:vAlign w:val="bottom"/>
          </w:tcPr>
          <w:p w:rsidR="000276C1" w:rsidRPr="00851E0F" w:rsidRDefault="000276C1" w:rsidP="00DC40AB">
            <w:pPr>
              <w:pStyle w:val="2"/>
              <w:spacing w:after="0" w:line="300" w:lineRule="exact"/>
              <w:ind w:left="993" w:right="828" w:hanging="567"/>
              <w:rPr>
                <w:rFonts w:ascii="Arial" w:hAnsi="Arial" w:cs="Arial"/>
                <w:sz w:val="16"/>
                <w:szCs w:val="16"/>
              </w:rPr>
            </w:pPr>
          </w:p>
        </w:tc>
      </w:tr>
      <w:tr w:rsidR="000276C1" w:rsidRPr="00851E0F" w:rsidTr="00E01885">
        <w:trPr>
          <w:trHeight w:val="63"/>
        </w:trPr>
        <w:tc>
          <w:tcPr>
            <w:tcW w:w="2610" w:type="dxa"/>
            <w:tcBorders>
              <w:top w:val="nil"/>
              <w:left w:val="nil"/>
              <w:bottom w:val="nil"/>
              <w:right w:val="nil"/>
            </w:tcBorders>
            <w:shd w:val="clear" w:color="auto" w:fill="auto"/>
            <w:noWrap/>
            <w:vAlign w:val="bottom"/>
          </w:tcPr>
          <w:p w:rsidR="000276C1" w:rsidRPr="00851E0F" w:rsidRDefault="000276C1" w:rsidP="00DC40AB">
            <w:pPr>
              <w:spacing w:line="300" w:lineRule="exact"/>
              <w:ind w:left="72"/>
              <w:rPr>
                <w:rFonts w:ascii="Arial" w:hAnsi="Arial" w:cs="Arial"/>
                <w:b/>
                <w:bCs/>
                <w:sz w:val="20"/>
                <w:szCs w:val="20"/>
              </w:rPr>
            </w:pPr>
            <w:r w:rsidRPr="00851E0F">
              <w:rPr>
                <w:rFonts w:ascii="Arial" w:hAnsi="Arial" w:cs="Arial"/>
                <w:b/>
                <w:bCs/>
                <w:sz w:val="20"/>
                <w:szCs w:val="20"/>
              </w:rPr>
              <w:t>Assets</w:t>
            </w:r>
          </w:p>
        </w:tc>
        <w:tc>
          <w:tcPr>
            <w:tcW w:w="1642" w:type="dxa"/>
            <w:tcBorders>
              <w:top w:val="nil"/>
              <w:left w:val="nil"/>
              <w:right w:val="nil"/>
            </w:tcBorders>
            <w:shd w:val="clear" w:color="auto" w:fill="auto"/>
            <w:noWrap/>
            <w:vAlign w:val="bottom"/>
          </w:tcPr>
          <w:p w:rsidR="000276C1" w:rsidRPr="00851E0F" w:rsidRDefault="000276C1" w:rsidP="00DC40AB">
            <w:pPr>
              <w:spacing w:line="300" w:lineRule="exact"/>
              <w:jc w:val="right"/>
              <w:rPr>
                <w:rFonts w:ascii="Arial" w:hAnsi="Arial" w:cs="Arial"/>
                <w:spacing w:val="-4"/>
                <w:sz w:val="20"/>
                <w:szCs w:val="20"/>
              </w:rPr>
            </w:pPr>
          </w:p>
        </w:tc>
        <w:tc>
          <w:tcPr>
            <w:tcW w:w="1643" w:type="dxa"/>
            <w:tcBorders>
              <w:top w:val="nil"/>
              <w:left w:val="nil"/>
              <w:right w:val="nil"/>
            </w:tcBorders>
            <w:shd w:val="clear" w:color="auto" w:fill="auto"/>
            <w:noWrap/>
            <w:vAlign w:val="bottom"/>
          </w:tcPr>
          <w:p w:rsidR="000276C1" w:rsidRPr="00851E0F" w:rsidRDefault="000276C1" w:rsidP="00DC40AB">
            <w:pPr>
              <w:spacing w:line="300" w:lineRule="exact"/>
              <w:jc w:val="center"/>
              <w:rPr>
                <w:rFonts w:ascii="Arial" w:hAnsi="Arial" w:cs="Arial"/>
                <w:spacing w:val="-4"/>
                <w:sz w:val="20"/>
                <w:szCs w:val="20"/>
              </w:rPr>
            </w:pPr>
          </w:p>
        </w:tc>
        <w:tc>
          <w:tcPr>
            <w:tcW w:w="1642" w:type="dxa"/>
            <w:tcBorders>
              <w:top w:val="nil"/>
              <w:left w:val="nil"/>
              <w:right w:val="nil"/>
            </w:tcBorders>
            <w:shd w:val="clear" w:color="auto" w:fill="auto"/>
            <w:noWrap/>
            <w:vAlign w:val="bottom"/>
          </w:tcPr>
          <w:p w:rsidR="000276C1" w:rsidRPr="00851E0F" w:rsidRDefault="000276C1" w:rsidP="00DC40AB">
            <w:pPr>
              <w:spacing w:line="300" w:lineRule="exact"/>
              <w:jc w:val="center"/>
              <w:rPr>
                <w:rFonts w:ascii="Arial" w:hAnsi="Arial" w:cs="Arial"/>
                <w:spacing w:val="-4"/>
                <w:sz w:val="20"/>
                <w:szCs w:val="20"/>
              </w:rPr>
            </w:pPr>
          </w:p>
        </w:tc>
        <w:tc>
          <w:tcPr>
            <w:tcW w:w="1643" w:type="dxa"/>
            <w:tcBorders>
              <w:top w:val="nil"/>
              <w:left w:val="nil"/>
              <w:right w:val="nil"/>
            </w:tcBorders>
            <w:vAlign w:val="bottom"/>
          </w:tcPr>
          <w:p w:rsidR="000276C1" w:rsidRPr="00851E0F" w:rsidRDefault="000276C1" w:rsidP="00DC40AB">
            <w:pPr>
              <w:spacing w:line="300" w:lineRule="exact"/>
              <w:jc w:val="right"/>
              <w:rPr>
                <w:rFonts w:ascii="Arial" w:hAnsi="Arial" w:cs="Arial"/>
                <w:spacing w:val="-4"/>
                <w:sz w:val="20"/>
                <w:szCs w:val="20"/>
              </w:rPr>
            </w:pPr>
          </w:p>
        </w:tc>
      </w:tr>
      <w:tr w:rsidR="000276C1" w:rsidRPr="00851E0F" w:rsidTr="00E01885">
        <w:trPr>
          <w:trHeight w:val="63"/>
        </w:trPr>
        <w:tc>
          <w:tcPr>
            <w:tcW w:w="2610" w:type="dxa"/>
            <w:tcBorders>
              <w:top w:val="nil"/>
              <w:left w:val="nil"/>
              <w:bottom w:val="nil"/>
              <w:right w:val="nil"/>
            </w:tcBorders>
            <w:shd w:val="clear" w:color="auto" w:fill="auto"/>
            <w:noWrap/>
            <w:vAlign w:val="bottom"/>
          </w:tcPr>
          <w:p w:rsidR="000276C1" w:rsidRPr="00851E0F" w:rsidRDefault="000276C1" w:rsidP="00DC40AB">
            <w:pPr>
              <w:spacing w:line="300" w:lineRule="exact"/>
              <w:ind w:left="72"/>
              <w:rPr>
                <w:rFonts w:ascii="Arial" w:hAnsi="Arial" w:cs="Arial"/>
                <w:sz w:val="20"/>
                <w:szCs w:val="20"/>
              </w:rPr>
            </w:pPr>
            <w:r w:rsidRPr="00851E0F">
              <w:rPr>
                <w:rFonts w:ascii="Arial" w:hAnsi="Arial" w:cs="Arial"/>
                <w:sz w:val="20"/>
                <w:szCs w:val="20"/>
              </w:rPr>
              <w:t>Savings deposit</w:t>
            </w:r>
          </w:p>
        </w:tc>
        <w:tc>
          <w:tcPr>
            <w:tcW w:w="1642" w:type="dxa"/>
            <w:tcBorders>
              <w:top w:val="nil"/>
              <w:left w:val="nil"/>
              <w:bottom w:val="nil"/>
              <w:right w:val="nil"/>
            </w:tcBorders>
            <w:shd w:val="clear" w:color="auto" w:fill="auto"/>
            <w:noWrap/>
            <w:vAlign w:val="bottom"/>
          </w:tcPr>
          <w:p w:rsidR="000276C1" w:rsidRPr="00851E0F" w:rsidRDefault="000276C1" w:rsidP="00DC40AB">
            <w:pPr>
              <w:spacing w:line="300" w:lineRule="exact"/>
              <w:jc w:val="right"/>
              <w:rPr>
                <w:rFonts w:ascii="Arial" w:hAnsi="Arial" w:cs="Arial"/>
                <w:spacing w:val="-4"/>
                <w:sz w:val="20"/>
                <w:szCs w:val="20"/>
              </w:rPr>
            </w:pPr>
            <w:r w:rsidRPr="00851E0F">
              <w:rPr>
                <w:rFonts w:ascii="Arial" w:hAnsi="Arial" w:cs="Arial"/>
                <w:spacing w:val="-4"/>
                <w:sz w:val="20"/>
                <w:szCs w:val="20"/>
              </w:rPr>
              <w:t>2,693,161</w:t>
            </w:r>
          </w:p>
        </w:tc>
        <w:tc>
          <w:tcPr>
            <w:tcW w:w="1643" w:type="dxa"/>
            <w:tcBorders>
              <w:top w:val="nil"/>
              <w:left w:val="nil"/>
              <w:bottom w:val="nil"/>
              <w:right w:val="nil"/>
            </w:tcBorders>
            <w:shd w:val="clear" w:color="auto" w:fill="auto"/>
            <w:noWrap/>
            <w:vAlign w:val="bottom"/>
          </w:tcPr>
          <w:p w:rsidR="000276C1" w:rsidRPr="00851E0F" w:rsidRDefault="000276C1" w:rsidP="00DC40AB">
            <w:pPr>
              <w:spacing w:line="300" w:lineRule="exact"/>
              <w:jc w:val="center"/>
              <w:rPr>
                <w:rFonts w:ascii="Arial" w:hAnsi="Arial" w:cs="Arial"/>
                <w:spacing w:val="-4"/>
                <w:sz w:val="20"/>
                <w:szCs w:val="20"/>
              </w:rPr>
            </w:pPr>
            <w:r w:rsidRPr="00851E0F">
              <w:rPr>
                <w:rFonts w:ascii="Arial" w:hAnsi="Arial" w:cs="Arial"/>
                <w:spacing w:val="-4"/>
                <w:sz w:val="20"/>
                <w:szCs w:val="20"/>
              </w:rPr>
              <w:t>-</w:t>
            </w:r>
          </w:p>
        </w:tc>
        <w:tc>
          <w:tcPr>
            <w:tcW w:w="1642" w:type="dxa"/>
            <w:tcBorders>
              <w:top w:val="nil"/>
              <w:left w:val="nil"/>
              <w:bottom w:val="nil"/>
              <w:right w:val="nil"/>
            </w:tcBorders>
            <w:shd w:val="clear" w:color="auto" w:fill="auto"/>
            <w:noWrap/>
            <w:vAlign w:val="bottom"/>
          </w:tcPr>
          <w:p w:rsidR="000276C1" w:rsidRPr="00851E0F" w:rsidRDefault="000276C1" w:rsidP="00DC40AB">
            <w:pPr>
              <w:spacing w:line="300" w:lineRule="exact"/>
              <w:jc w:val="center"/>
              <w:rPr>
                <w:rFonts w:ascii="Arial" w:hAnsi="Arial" w:cs="Arial"/>
                <w:spacing w:val="-4"/>
                <w:sz w:val="20"/>
                <w:szCs w:val="20"/>
              </w:rPr>
            </w:pPr>
            <w:r w:rsidRPr="00851E0F">
              <w:rPr>
                <w:rFonts w:ascii="Arial" w:hAnsi="Arial" w:cs="Arial"/>
                <w:spacing w:val="-4"/>
                <w:sz w:val="20"/>
                <w:szCs w:val="20"/>
              </w:rPr>
              <w:t>-</w:t>
            </w:r>
          </w:p>
        </w:tc>
        <w:tc>
          <w:tcPr>
            <w:tcW w:w="1643" w:type="dxa"/>
            <w:tcBorders>
              <w:top w:val="nil"/>
              <w:left w:val="nil"/>
              <w:bottom w:val="nil"/>
              <w:right w:val="nil"/>
            </w:tcBorders>
            <w:vAlign w:val="bottom"/>
          </w:tcPr>
          <w:p w:rsidR="000276C1" w:rsidRPr="00851E0F" w:rsidRDefault="000276C1" w:rsidP="00DC40AB">
            <w:pPr>
              <w:spacing w:line="300" w:lineRule="exact"/>
              <w:jc w:val="right"/>
              <w:rPr>
                <w:rFonts w:ascii="Arial" w:hAnsi="Arial" w:cs="Arial"/>
                <w:spacing w:val="-4"/>
                <w:sz w:val="20"/>
                <w:szCs w:val="20"/>
              </w:rPr>
            </w:pPr>
            <w:r w:rsidRPr="00851E0F">
              <w:rPr>
                <w:rFonts w:ascii="Arial" w:hAnsi="Arial" w:cs="Arial"/>
                <w:spacing w:val="-4"/>
                <w:sz w:val="20"/>
                <w:szCs w:val="20"/>
              </w:rPr>
              <w:t>2,693,161</w:t>
            </w:r>
          </w:p>
        </w:tc>
      </w:tr>
      <w:tr w:rsidR="000276C1" w:rsidRPr="00851E0F" w:rsidTr="00E01885">
        <w:trPr>
          <w:trHeight w:val="63"/>
        </w:trPr>
        <w:tc>
          <w:tcPr>
            <w:tcW w:w="2610" w:type="dxa"/>
            <w:tcBorders>
              <w:top w:val="nil"/>
              <w:left w:val="nil"/>
              <w:bottom w:val="nil"/>
              <w:right w:val="nil"/>
            </w:tcBorders>
            <w:shd w:val="clear" w:color="auto" w:fill="auto"/>
            <w:noWrap/>
            <w:vAlign w:val="bottom"/>
          </w:tcPr>
          <w:p w:rsidR="000276C1" w:rsidRPr="00851E0F" w:rsidRDefault="000276C1" w:rsidP="00DC40AB">
            <w:pPr>
              <w:spacing w:line="300" w:lineRule="exact"/>
              <w:ind w:left="72"/>
              <w:rPr>
                <w:rFonts w:ascii="Arial" w:hAnsi="Arial" w:cs="Arial"/>
                <w:sz w:val="20"/>
                <w:szCs w:val="20"/>
              </w:rPr>
            </w:pPr>
            <w:r w:rsidRPr="00851E0F">
              <w:rPr>
                <w:rFonts w:ascii="Arial" w:hAnsi="Arial" w:cs="Arial"/>
                <w:sz w:val="20"/>
                <w:szCs w:val="20"/>
              </w:rPr>
              <w:t>Current deposit</w:t>
            </w:r>
          </w:p>
        </w:tc>
        <w:tc>
          <w:tcPr>
            <w:tcW w:w="1642" w:type="dxa"/>
            <w:tcBorders>
              <w:top w:val="nil"/>
              <w:left w:val="nil"/>
              <w:bottom w:val="nil"/>
              <w:right w:val="nil"/>
            </w:tcBorders>
            <w:shd w:val="clear" w:color="auto" w:fill="auto"/>
            <w:noWrap/>
            <w:vAlign w:val="bottom"/>
          </w:tcPr>
          <w:p w:rsidR="000276C1" w:rsidRPr="00851E0F" w:rsidRDefault="000276C1" w:rsidP="00DC40AB">
            <w:pPr>
              <w:spacing w:line="300" w:lineRule="exact"/>
              <w:jc w:val="center"/>
              <w:rPr>
                <w:rFonts w:ascii="Arial" w:hAnsi="Arial" w:cs="Arial"/>
                <w:spacing w:val="-4"/>
                <w:sz w:val="20"/>
                <w:szCs w:val="20"/>
              </w:rPr>
            </w:pPr>
            <w:r w:rsidRPr="00851E0F">
              <w:rPr>
                <w:rFonts w:ascii="Arial" w:hAnsi="Arial" w:cs="Arial"/>
                <w:spacing w:val="-4"/>
                <w:sz w:val="20"/>
                <w:szCs w:val="20"/>
              </w:rPr>
              <w:t>-</w:t>
            </w:r>
          </w:p>
        </w:tc>
        <w:tc>
          <w:tcPr>
            <w:tcW w:w="1643" w:type="dxa"/>
            <w:tcBorders>
              <w:top w:val="nil"/>
              <w:left w:val="nil"/>
              <w:bottom w:val="nil"/>
              <w:right w:val="nil"/>
            </w:tcBorders>
            <w:shd w:val="clear" w:color="auto" w:fill="auto"/>
            <w:noWrap/>
            <w:vAlign w:val="bottom"/>
          </w:tcPr>
          <w:p w:rsidR="000276C1" w:rsidRPr="00851E0F" w:rsidRDefault="000276C1" w:rsidP="00DC40AB">
            <w:pPr>
              <w:spacing w:line="300" w:lineRule="exact"/>
              <w:jc w:val="center"/>
              <w:rPr>
                <w:rFonts w:ascii="Arial" w:hAnsi="Arial" w:cs="Arial"/>
                <w:spacing w:val="-4"/>
                <w:sz w:val="20"/>
                <w:szCs w:val="20"/>
              </w:rPr>
            </w:pPr>
            <w:r w:rsidRPr="00851E0F">
              <w:rPr>
                <w:rFonts w:ascii="Arial" w:hAnsi="Arial" w:cs="Arial"/>
                <w:spacing w:val="-4"/>
                <w:sz w:val="20"/>
                <w:szCs w:val="20"/>
              </w:rPr>
              <w:t>-</w:t>
            </w:r>
          </w:p>
        </w:tc>
        <w:tc>
          <w:tcPr>
            <w:tcW w:w="1642" w:type="dxa"/>
            <w:tcBorders>
              <w:top w:val="nil"/>
              <w:left w:val="nil"/>
              <w:bottom w:val="nil"/>
              <w:right w:val="nil"/>
            </w:tcBorders>
            <w:shd w:val="clear" w:color="auto" w:fill="auto"/>
            <w:noWrap/>
            <w:vAlign w:val="bottom"/>
          </w:tcPr>
          <w:p w:rsidR="000276C1" w:rsidRPr="00851E0F" w:rsidRDefault="000276C1" w:rsidP="00DC40AB">
            <w:pPr>
              <w:spacing w:line="300" w:lineRule="exact"/>
              <w:jc w:val="right"/>
              <w:rPr>
                <w:rFonts w:ascii="Arial" w:hAnsi="Arial" w:cs="Arial"/>
                <w:spacing w:val="-4"/>
                <w:sz w:val="20"/>
                <w:szCs w:val="20"/>
              </w:rPr>
            </w:pPr>
            <w:r w:rsidRPr="00851E0F">
              <w:rPr>
                <w:rFonts w:ascii="Arial" w:hAnsi="Arial" w:cs="Arial"/>
                <w:spacing w:val="-4"/>
                <w:sz w:val="20"/>
                <w:szCs w:val="20"/>
              </w:rPr>
              <w:t>362,621</w:t>
            </w:r>
          </w:p>
        </w:tc>
        <w:tc>
          <w:tcPr>
            <w:tcW w:w="1643" w:type="dxa"/>
            <w:tcBorders>
              <w:top w:val="nil"/>
              <w:left w:val="nil"/>
              <w:bottom w:val="nil"/>
              <w:right w:val="nil"/>
            </w:tcBorders>
            <w:vAlign w:val="bottom"/>
          </w:tcPr>
          <w:p w:rsidR="000276C1" w:rsidRPr="00851E0F" w:rsidRDefault="000276C1" w:rsidP="00DC40AB">
            <w:pPr>
              <w:spacing w:line="300" w:lineRule="exact"/>
              <w:jc w:val="right"/>
              <w:rPr>
                <w:rFonts w:ascii="Arial" w:hAnsi="Arial" w:cs="Arial"/>
                <w:spacing w:val="-4"/>
                <w:sz w:val="20"/>
                <w:szCs w:val="20"/>
              </w:rPr>
            </w:pPr>
            <w:r w:rsidRPr="00851E0F">
              <w:rPr>
                <w:rFonts w:ascii="Arial" w:hAnsi="Arial" w:cs="Arial"/>
                <w:spacing w:val="-4"/>
                <w:sz w:val="20"/>
                <w:szCs w:val="20"/>
              </w:rPr>
              <w:t>362,621</w:t>
            </w:r>
          </w:p>
        </w:tc>
      </w:tr>
      <w:tr w:rsidR="000276C1" w:rsidRPr="00851E0F" w:rsidTr="005A72F4">
        <w:trPr>
          <w:trHeight w:val="63"/>
        </w:trPr>
        <w:tc>
          <w:tcPr>
            <w:tcW w:w="2610" w:type="dxa"/>
            <w:tcBorders>
              <w:top w:val="nil"/>
              <w:left w:val="nil"/>
              <w:bottom w:val="nil"/>
              <w:right w:val="nil"/>
            </w:tcBorders>
            <w:shd w:val="clear" w:color="auto" w:fill="auto"/>
            <w:noWrap/>
            <w:vAlign w:val="bottom"/>
          </w:tcPr>
          <w:p w:rsidR="000276C1" w:rsidRPr="00851E0F" w:rsidRDefault="000276C1" w:rsidP="00DC40AB">
            <w:pPr>
              <w:spacing w:line="300" w:lineRule="exact"/>
              <w:ind w:left="72"/>
              <w:rPr>
                <w:rFonts w:ascii="Arial" w:hAnsi="Arial" w:cs="Arial"/>
                <w:sz w:val="20"/>
                <w:szCs w:val="20"/>
              </w:rPr>
            </w:pPr>
            <w:r w:rsidRPr="00851E0F">
              <w:rPr>
                <w:rFonts w:ascii="Arial" w:hAnsi="Arial" w:cs="Arial"/>
                <w:sz w:val="20"/>
                <w:szCs w:val="20"/>
              </w:rPr>
              <w:t>Temporary investment</w:t>
            </w:r>
          </w:p>
        </w:tc>
        <w:tc>
          <w:tcPr>
            <w:tcW w:w="1642" w:type="dxa"/>
            <w:tcBorders>
              <w:top w:val="nil"/>
              <w:left w:val="nil"/>
              <w:bottom w:val="nil"/>
              <w:right w:val="nil"/>
            </w:tcBorders>
            <w:shd w:val="clear" w:color="auto" w:fill="auto"/>
            <w:noWrap/>
            <w:vAlign w:val="bottom"/>
          </w:tcPr>
          <w:p w:rsidR="000276C1" w:rsidRPr="00851E0F" w:rsidRDefault="000276C1" w:rsidP="00DC40AB">
            <w:pPr>
              <w:spacing w:line="300" w:lineRule="exact"/>
              <w:jc w:val="center"/>
              <w:rPr>
                <w:rFonts w:ascii="Arial" w:hAnsi="Arial" w:cs="Arial"/>
                <w:spacing w:val="-4"/>
                <w:sz w:val="20"/>
                <w:szCs w:val="20"/>
              </w:rPr>
            </w:pPr>
            <w:r w:rsidRPr="00851E0F">
              <w:rPr>
                <w:rFonts w:ascii="Arial" w:hAnsi="Arial" w:cs="Arial"/>
                <w:spacing w:val="-4"/>
                <w:sz w:val="20"/>
                <w:szCs w:val="20"/>
              </w:rPr>
              <w:t>-</w:t>
            </w:r>
          </w:p>
        </w:tc>
        <w:tc>
          <w:tcPr>
            <w:tcW w:w="1643" w:type="dxa"/>
            <w:tcBorders>
              <w:top w:val="nil"/>
              <w:left w:val="nil"/>
              <w:bottom w:val="nil"/>
              <w:right w:val="nil"/>
            </w:tcBorders>
            <w:shd w:val="clear" w:color="auto" w:fill="auto"/>
            <w:noWrap/>
            <w:vAlign w:val="bottom"/>
          </w:tcPr>
          <w:p w:rsidR="000276C1" w:rsidRPr="00851E0F" w:rsidRDefault="000276C1" w:rsidP="00DC40AB">
            <w:pPr>
              <w:spacing w:line="300" w:lineRule="exact"/>
              <w:jc w:val="right"/>
              <w:rPr>
                <w:rFonts w:ascii="Arial" w:hAnsi="Arial" w:cs="Arial"/>
                <w:spacing w:val="-4"/>
                <w:sz w:val="20"/>
                <w:szCs w:val="20"/>
              </w:rPr>
            </w:pPr>
            <w:r w:rsidRPr="00851E0F">
              <w:rPr>
                <w:rFonts w:ascii="Arial" w:hAnsi="Arial" w:cs="Arial"/>
                <w:spacing w:val="-4"/>
                <w:sz w:val="20"/>
                <w:szCs w:val="20"/>
              </w:rPr>
              <w:t>114,759,431</w:t>
            </w:r>
          </w:p>
        </w:tc>
        <w:tc>
          <w:tcPr>
            <w:tcW w:w="1642" w:type="dxa"/>
            <w:tcBorders>
              <w:top w:val="nil"/>
              <w:left w:val="nil"/>
              <w:bottom w:val="nil"/>
              <w:right w:val="nil"/>
            </w:tcBorders>
            <w:shd w:val="clear" w:color="auto" w:fill="auto"/>
            <w:noWrap/>
            <w:vAlign w:val="bottom"/>
          </w:tcPr>
          <w:p w:rsidR="000276C1" w:rsidRPr="00851E0F" w:rsidRDefault="000276C1" w:rsidP="00DC40AB">
            <w:pPr>
              <w:spacing w:line="300" w:lineRule="exact"/>
              <w:jc w:val="center"/>
              <w:rPr>
                <w:rFonts w:ascii="Arial" w:hAnsi="Arial" w:cs="Arial"/>
                <w:spacing w:val="-4"/>
                <w:sz w:val="20"/>
                <w:szCs w:val="20"/>
              </w:rPr>
            </w:pPr>
            <w:r w:rsidRPr="00851E0F">
              <w:rPr>
                <w:rFonts w:ascii="Arial" w:hAnsi="Arial" w:cs="Arial"/>
                <w:spacing w:val="-4"/>
                <w:sz w:val="20"/>
                <w:szCs w:val="20"/>
              </w:rPr>
              <w:t>-</w:t>
            </w:r>
          </w:p>
        </w:tc>
        <w:tc>
          <w:tcPr>
            <w:tcW w:w="1643" w:type="dxa"/>
            <w:tcBorders>
              <w:top w:val="nil"/>
              <w:left w:val="nil"/>
              <w:bottom w:val="nil"/>
              <w:right w:val="nil"/>
            </w:tcBorders>
            <w:vAlign w:val="bottom"/>
          </w:tcPr>
          <w:p w:rsidR="000276C1" w:rsidRPr="00851E0F" w:rsidRDefault="000276C1" w:rsidP="00DC40AB">
            <w:pPr>
              <w:spacing w:line="300" w:lineRule="exact"/>
              <w:jc w:val="right"/>
              <w:rPr>
                <w:rFonts w:ascii="Arial" w:hAnsi="Arial" w:cs="Arial"/>
                <w:spacing w:val="-4"/>
                <w:sz w:val="20"/>
                <w:szCs w:val="20"/>
              </w:rPr>
            </w:pPr>
            <w:r w:rsidRPr="00851E0F">
              <w:rPr>
                <w:rFonts w:ascii="Arial" w:hAnsi="Arial" w:cs="Arial"/>
                <w:spacing w:val="-4"/>
                <w:sz w:val="20"/>
                <w:szCs w:val="20"/>
              </w:rPr>
              <w:t>114,759,431</w:t>
            </w:r>
          </w:p>
        </w:tc>
      </w:tr>
      <w:tr w:rsidR="000276C1" w:rsidRPr="00851E0F" w:rsidTr="00E01885">
        <w:trPr>
          <w:trHeight w:val="63"/>
        </w:trPr>
        <w:tc>
          <w:tcPr>
            <w:tcW w:w="2610" w:type="dxa"/>
            <w:tcBorders>
              <w:top w:val="nil"/>
              <w:left w:val="nil"/>
              <w:bottom w:val="nil"/>
              <w:right w:val="nil"/>
            </w:tcBorders>
            <w:shd w:val="clear" w:color="auto" w:fill="auto"/>
            <w:noWrap/>
            <w:vAlign w:val="bottom"/>
          </w:tcPr>
          <w:p w:rsidR="000276C1" w:rsidRPr="00851E0F" w:rsidRDefault="000276C1" w:rsidP="00DC40AB">
            <w:pPr>
              <w:spacing w:line="300" w:lineRule="exact"/>
              <w:ind w:left="72"/>
              <w:rPr>
                <w:rFonts w:ascii="Arial" w:hAnsi="Arial" w:cs="Arial"/>
                <w:sz w:val="20"/>
                <w:szCs w:val="20"/>
              </w:rPr>
            </w:pPr>
            <w:r w:rsidRPr="00851E0F">
              <w:rPr>
                <w:rFonts w:ascii="Arial" w:hAnsi="Arial" w:cs="Arial"/>
                <w:sz w:val="20"/>
                <w:szCs w:val="20"/>
              </w:rPr>
              <w:t>Fixed deposit</w:t>
            </w:r>
          </w:p>
        </w:tc>
        <w:tc>
          <w:tcPr>
            <w:tcW w:w="1642" w:type="dxa"/>
            <w:tcBorders>
              <w:top w:val="nil"/>
              <w:left w:val="nil"/>
              <w:bottom w:val="nil"/>
              <w:right w:val="nil"/>
            </w:tcBorders>
            <w:shd w:val="clear" w:color="auto" w:fill="auto"/>
            <w:noWrap/>
            <w:vAlign w:val="bottom"/>
          </w:tcPr>
          <w:p w:rsidR="000276C1" w:rsidRPr="00851E0F" w:rsidRDefault="000276C1" w:rsidP="00DC40AB">
            <w:pPr>
              <w:spacing w:line="300" w:lineRule="exact"/>
              <w:jc w:val="center"/>
              <w:rPr>
                <w:rFonts w:ascii="Arial" w:hAnsi="Arial" w:cs="Arial"/>
                <w:spacing w:val="-4"/>
                <w:sz w:val="20"/>
                <w:szCs w:val="20"/>
              </w:rPr>
            </w:pPr>
            <w:r w:rsidRPr="00851E0F">
              <w:rPr>
                <w:rFonts w:ascii="Arial" w:hAnsi="Arial" w:cs="Arial"/>
                <w:spacing w:val="-4"/>
                <w:sz w:val="20"/>
                <w:szCs w:val="20"/>
              </w:rPr>
              <w:t>-</w:t>
            </w:r>
          </w:p>
        </w:tc>
        <w:tc>
          <w:tcPr>
            <w:tcW w:w="1643" w:type="dxa"/>
            <w:tcBorders>
              <w:top w:val="nil"/>
              <w:left w:val="nil"/>
              <w:bottom w:val="nil"/>
              <w:right w:val="nil"/>
            </w:tcBorders>
            <w:shd w:val="clear" w:color="auto" w:fill="auto"/>
            <w:noWrap/>
            <w:vAlign w:val="bottom"/>
          </w:tcPr>
          <w:p w:rsidR="000276C1" w:rsidRPr="00851E0F" w:rsidRDefault="000276C1" w:rsidP="00DC40AB">
            <w:pPr>
              <w:spacing w:line="300" w:lineRule="exact"/>
              <w:jc w:val="right"/>
              <w:rPr>
                <w:rFonts w:ascii="Arial" w:hAnsi="Arial" w:cs="Arial"/>
                <w:spacing w:val="-4"/>
                <w:sz w:val="20"/>
                <w:szCs w:val="20"/>
              </w:rPr>
            </w:pPr>
            <w:r w:rsidRPr="00851E0F">
              <w:rPr>
                <w:rFonts w:ascii="Arial" w:hAnsi="Arial" w:cs="Arial"/>
                <w:spacing w:val="-4"/>
                <w:sz w:val="20"/>
                <w:szCs w:val="20"/>
              </w:rPr>
              <w:t>2,071,874</w:t>
            </w:r>
          </w:p>
        </w:tc>
        <w:tc>
          <w:tcPr>
            <w:tcW w:w="1642" w:type="dxa"/>
            <w:tcBorders>
              <w:top w:val="nil"/>
              <w:left w:val="nil"/>
              <w:bottom w:val="nil"/>
              <w:right w:val="nil"/>
            </w:tcBorders>
            <w:shd w:val="clear" w:color="auto" w:fill="auto"/>
            <w:noWrap/>
            <w:vAlign w:val="bottom"/>
          </w:tcPr>
          <w:p w:rsidR="000276C1" w:rsidRPr="00851E0F" w:rsidRDefault="000276C1" w:rsidP="00DC40AB">
            <w:pPr>
              <w:spacing w:line="300" w:lineRule="exact"/>
              <w:jc w:val="center"/>
              <w:rPr>
                <w:rFonts w:ascii="Arial" w:hAnsi="Arial" w:cs="Arial"/>
                <w:spacing w:val="-4"/>
                <w:sz w:val="20"/>
                <w:szCs w:val="20"/>
              </w:rPr>
            </w:pPr>
            <w:r w:rsidRPr="00851E0F">
              <w:rPr>
                <w:rFonts w:ascii="Arial" w:hAnsi="Arial" w:cs="Arial"/>
                <w:spacing w:val="-4"/>
                <w:sz w:val="20"/>
                <w:szCs w:val="20"/>
              </w:rPr>
              <w:t>-</w:t>
            </w:r>
          </w:p>
        </w:tc>
        <w:tc>
          <w:tcPr>
            <w:tcW w:w="1643" w:type="dxa"/>
            <w:tcBorders>
              <w:top w:val="nil"/>
              <w:left w:val="nil"/>
              <w:bottom w:val="nil"/>
              <w:right w:val="nil"/>
            </w:tcBorders>
            <w:vAlign w:val="bottom"/>
          </w:tcPr>
          <w:p w:rsidR="000276C1" w:rsidRPr="00851E0F" w:rsidRDefault="000276C1" w:rsidP="00DC40AB">
            <w:pPr>
              <w:spacing w:line="300" w:lineRule="exact"/>
              <w:jc w:val="right"/>
              <w:rPr>
                <w:rFonts w:ascii="Arial" w:hAnsi="Arial" w:cs="Arial"/>
                <w:spacing w:val="-4"/>
                <w:sz w:val="20"/>
                <w:szCs w:val="20"/>
              </w:rPr>
            </w:pPr>
            <w:r w:rsidRPr="00851E0F">
              <w:rPr>
                <w:rFonts w:ascii="Arial" w:hAnsi="Arial" w:cs="Arial"/>
                <w:spacing w:val="-4"/>
                <w:sz w:val="20"/>
                <w:szCs w:val="20"/>
              </w:rPr>
              <w:t>2,071,874</w:t>
            </w:r>
          </w:p>
        </w:tc>
      </w:tr>
      <w:tr w:rsidR="000276C1" w:rsidRPr="00851E0F" w:rsidTr="00E01885">
        <w:trPr>
          <w:trHeight w:val="63"/>
        </w:trPr>
        <w:tc>
          <w:tcPr>
            <w:tcW w:w="2610" w:type="dxa"/>
            <w:tcBorders>
              <w:top w:val="nil"/>
              <w:left w:val="nil"/>
              <w:bottom w:val="nil"/>
              <w:right w:val="nil"/>
            </w:tcBorders>
            <w:shd w:val="clear" w:color="auto" w:fill="auto"/>
            <w:noWrap/>
            <w:vAlign w:val="bottom"/>
          </w:tcPr>
          <w:p w:rsidR="000276C1" w:rsidRPr="00851E0F" w:rsidRDefault="000276C1" w:rsidP="00DC40AB">
            <w:pPr>
              <w:pStyle w:val="2"/>
              <w:spacing w:after="0" w:line="300" w:lineRule="exact"/>
              <w:ind w:left="993" w:right="828" w:hanging="567"/>
              <w:rPr>
                <w:rFonts w:ascii="Arial" w:hAnsi="Arial" w:cs="Arial"/>
                <w:sz w:val="16"/>
                <w:szCs w:val="16"/>
              </w:rPr>
            </w:pPr>
          </w:p>
        </w:tc>
        <w:tc>
          <w:tcPr>
            <w:tcW w:w="1642" w:type="dxa"/>
            <w:tcBorders>
              <w:top w:val="nil"/>
              <w:left w:val="nil"/>
              <w:bottom w:val="nil"/>
              <w:right w:val="nil"/>
            </w:tcBorders>
            <w:shd w:val="clear" w:color="auto" w:fill="auto"/>
            <w:noWrap/>
            <w:vAlign w:val="bottom"/>
          </w:tcPr>
          <w:p w:rsidR="000276C1" w:rsidRPr="00851E0F" w:rsidRDefault="000276C1" w:rsidP="00DC40AB">
            <w:pPr>
              <w:spacing w:line="300" w:lineRule="exact"/>
              <w:jc w:val="right"/>
              <w:rPr>
                <w:rFonts w:ascii="Arial" w:hAnsi="Arial" w:cs="Arial"/>
                <w:spacing w:val="-4"/>
                <w:sz w:val="20"/>
                <w:szCs w:val="20"/>
              </w:rPr>
            </w:pPr>
          </w:p>
        </w:tc>
        <w:tc>
          <w:tcPr>
            <w:tcW w:w="1643" w:type="dxa"/>
            <w:tcBorders>
              <w:top w:val="nil"/>
              <w:left w:val="nil"/>
              <w:bottom w:val="nil"/>
              <w:right w:val="nil"/>
            </w:tcBorders>
            <w:shd w:val="clear" w:color="auto" w:fill="auto"/>
            <w:noWrap/>
            <w:vAlign w:val="bottom"/>
          </w:tcPr>
          <w:p w:rsidR="000276C1" w:rsidRPr="00851E0F" w:rsidRDefault="000276C1" w:rsidP="00DC40AB">
            <w:pPr>
              <w:spacing w:line="300" w:lineRule="exact"/>
              <w:jc w:val="right"/>
              <w:rPr>
                <w:rFonts w:ascii="Arial" w:hAnsi="Arial" w:cs="Arial"/>
                <w:spacing w:val="-4"/>
                <w:sz w:val="20"/>
                <w:szCs w:val="20"/>
              </w:rPr>
            </w:pPr>
          </w:p>
        </w:tc>
        <w:tc>
          <w:tcPr>
            <w:tcW w:w="1642" w:type="dxa"/>
            <w:tcBorders>
              <w:top w:val="nil"/>
              <w:left w:val="nil"/>
              <w:bottom w:val="nil"/>
              <w:right w:val="nil"/>
            </w:tcBorders>
            <w:shd w:val="clear" w:color="auto" w:fill="auto"/>
            <w:noWrap/>
            <w:vAlign w:val="bottom"/>
          </w:tcPr>
          <w:p w:rsidR="000276C1" w:rsidRPr="00851E0F" w:rsidRDefault="000276C1" w:rsidP="00DC40AB">
            <w:pPr>
              <w:spacing w:line="300" w:lineRule="exact"/>
              <w:jc w:val="right"/>
              <w:rPr>
                <w:rFonts w:ascii="Arial" w:hAnsi="Arial" w:cs="Arial"/>
                <w:spacing w:val="-4"/>
                <w:sz w:val="20"/>
                <w:szCs w:val="20"/>
              </w:rPr>
            </w:pPr>
          </w:p>
        </w:tc>
        <w:tc>
          <w:tcPr>
            <w:tcW w:w="1643" w:type="dxa"/>
            <w:tcBorders>
              <w:top w:val="nil"/>
              <w:left w:val="nil"/>
              <w:bottom w:val="nil"/>
              <w:right w:val="nil"/>
            </w:tcBorders>
            <w:vAlign w:val="bottom"/>
          </w:tcPr>
          <w:p w:rsidR="000276C1" w:rsidRPr="00851E0F" w:rsidRDefault="000276C1" w:rsidP="00DC40AB">
            <w:pPr>
              <w:spacing w:line="300" w:lineRule="exact"/>
              <w:jc w:val="right"/>
              <w:rPr>
                <w:rFonts w:ascii="Arial" w:hAnsi="Arial" w:cs="Arial"/>
                <w:spacing w:val="-4"/>
                <w:sz w:val="20"/>
                <w:szCs w:val="20"/>
              </w:rPr>
            </w:pPr>
          </w:p>
        </w:tc>
      </w:tr>
      <w:tr w:rsidR="000276C1" w:rsidRPr="00851E0F" w:rsidTr="00E01885">
        <w:trPr>
          <w:trHeight w:val="144"/>
        </w:trPr>
        <w:tc>
          <w:tcPr>
            <w:tcW w:w="2610" w:type="dxa"/>
            <w:tcBorders>
              <w:top w:val="nil"/>
              <w:left w:val="nil"/>
              <w:bottom w:val="nil"/>
              <w:right w:val="nil"/>
            </w:tcBorders>
            <w:shd w:val="clear" w:color="auto" w:fill="auto"/>
            <w:noWrap/>
            <w:vAlign w:val="bottom"/>
          </w:tcPr>
          <w:p w:rsidR="000276C1" w:rsidRPr="00851E0F" w:rsidRDefault="000276C1" w:rsidP="00DC40AB">
            <w:pPr>
              <w:spacing w:line="300" w:lineRule="exact"/>
              <w:ind w:left="72"/>
              <w:rPr>
                <w:rFonts w:ascii="Arial" w:hAnsi="Arial" w:cs="Arial"/>
                <w:b/>
                <w:bCs/>
                <w:sz w:val="20"/>
                <w:szCs w:val="20"/>
              </w:rPr>
            </w:pPr>
            <w:r w:rsidRPr="00851E0F">
              <w:rPr>
                <w:rFonts w:ascii="Arial" w:hAnsi="Arial" w:cs="Arial"/>
                <w:b/>
                <w:bCs/>
                <w:sz w:val="20"/>
                <w:szCs w:val="20"/>
              </w:rPr>
              <w:t>Liabilities</w:t>
            </w:r>
          </w:p>
        </w:tc>
        <w:tc>
          <w:tcPr>
            <w:tcW w:w="1642" w:type="dxa"/>
            <w:tcBorders>
              <w:top w:val="nil"/>
              <w:left w:val="nil"/>
              <w:bottom w:val="nil"/>
              <w:right w:val="nil"/>
            </w:tcBorders>
            <w:shd w:val="clear" w:color="auto" w:fill="auto"/>
            <w:noWrap/>
            <w:vAlign w:val="bottom"/>
          </w:tcPr>
          <w:p w:rsidR="000276C1" w:rsidRPr="00851E0F" w:rsidRDefault="000276C1" w:rsidP="00DC40AB">
            <w:pPr>
              <w:spacing w:line="300" w:lineRule="exact"/>
              <w:jc w:val="right"/>
              <w:rPr>
                <w:rFonts w:ascii="Arial" w:hAnsi="Arial" w:cs="Arial"/>
                <w:spacing w:val="-4"/>
                <w:sz w:val="20"/>
                <w:szCs w:val="20"/>
              </w:rPr>
            </w:pPr>
          </w:p>
        </w:tc>
        <w:tc>
          <w:tcPr>
            <w:tcW w:w="1643" w:type="dxa"/>
            <w:tcBorders>
              <w:top w:val="nil"/>
              <w:left w:val="nil"/>
              <w:bottom w:val="nil"/>
              <w:right w:val="nil"/>
            </w:tcBorders>
            <w:shd w:val="clear" w:color="auto" w:fill="auto"/>
            <w:noWrap/>
            <w:vAlign w:val="bottom"/>
          </w:tcPr>
          <w:p w:rsidR="000276C1" w:rsidRPr="00851E0F" w:rsidRDefault="000276C1" w:rsidP="00DC40AB">
            <w:pPr>
              <w:spacing w:line="300" w:lineRule="exact"/>
              <w:jc w:val="right"/>
              <w:rPr>
                <w:rFonts w:ascii="Arial" w:hAnsi="Arial" w:cs="Arial"/>
                <w:spacing w:val="-4"/>
                <w:sz w:val="20"/>
                <w:szCs w:val="20"/>
              </w:rPr>
            </w:pPr>
          </w:p>
        </w:tc>
        <w:tc>
          <w:tcPr>
            <w:tcW w:w="1642" w:type="dxa"/>
            <w:tcBorders>
              <w:top w:val="nil"/>
              <w:left w:val="nil"/>
              <w:bottom w:val="nil"/>
              <w:right w:val="nil"/>
            </w:tcBorders>
            <w:shd w:val="clear" w:color="auto" w:fill="auto"/>
            <w:noWrap/>
            <w:vAlign w:val="bottom"/>
          </w:tcPr>
          <w:p w:rsidR="000276C1" w:rsidRPr="00851E0F" w:rsidRDefault="000276C1" w:rsidP="00DC40AB">
            <w:pPr>
              <w:spacing w:line="300" w:lineRule="exact"/>
              <w:jc w:val="right"/>
              <w:rPr>
                <w:rFonts w:ascii="Arial" w:hAnsi="Arial" w:cs="Arial"/>
                <w:spacing w:val="-4"/>
                <w:sz w:val="20"/>
                <w:szCs w:val="20"/>
              </w:rPr>
            </w:pPr>
          </w:p>
        </w:tc>
        <w:tc>
          <w:tcPr>
            <w:tcW w:w="1643" w:type="dxa"/>
            <w:tcBorders>
              <w:top w:val="nil"/>
              <w:left w:val="nil"/>
              <w:bottom w:val="nil"/>
              <w:right w:val="nil"/>
            </w:tcBorders>
            <w:vAlign w:val="bottom"/>
          </w:tcPr>
          <w:p w:rsidR="000276C1" w:rsidRPr="00851E0F" w:rsidRDefault="000276C1" w:rsidP="00DC40AB">
            <w:pPr>
              <w:spacing w:line="300" w:lineRule="exact"/>
              <w:jc w:val="right"/>
              <w:rPr>
                <w:rFonts w:ascii="Arial" w:hAnsi="Arial" w:cs="Arial"/>
                <w:spacing w:val="-4"/>
                <w:sz w:val="20"/>
                <w:szCs w:val="20"/>
              </w:rPr>
            </w:pPr>
          </w:p>
        </w:tc>
      </w:tr>
      <w:tr w:rsidR="000276C1" w:rsidRPr="00851E0F" w:rsidTr="00E01885">
        <w:trPr>
          <w:trHeight w:val="63"/>
        </w:trPr>
        <w:tc>
          <w:tcPr>
            <w:tcW w:w="2610" w:type="dxa"/>
            <w:tcBorders>
              <w:top w:val="nil"/>
              <w:left w:val="nil"/>
              <w:bottom w:val="nil"/>
              <w:right w:val="nil"/>
            </w:tcBorders>
            <w:shd w:val="clear" w:color="auto" w:fill="auto"/>
            <w:noWrap/>
            <w:vAlign w:val="bottom"/>
          </w:tcPr>
          <w:p w:rsidR="000276C1" w:rsidRPr="00851E0F" w:rsidRDefault="000276C1" w:rsidP="00DC40AB">
            <w:pPr>
              <w:spacing w:line="300" w:lineRule="exact"/>
              <w:ind w:left="72"/>
              <w:rPr>
                <w:rFonts w:ascii="Arial" w:hAnsi="Arial" w:cs="Arial"/>
                <w:sz w:val="20"/>
                <w:szCs w:val="20"/>
              </w:rPr>
            </w:pPr>
            <w:r w:rsidRPr="00851E0F">
              <w:rPr>
                <w:rFonts w:ascii="Arial" w:hAnsi="Arial" w:cs="Arial"/>
                <w:sz w:val="20"/>
                <w:szCs w:val="20"/>
              </w:rPr>
              <w:t>Bank overdrafts</w:t>
            </w:r>
          </w:p>
        </w:tc>
        <w:tc>
          <w:tcPr>
            <w:tcW w:w="1642" w:type="dxa"/>
            <w:tcBorders>
              <w:top w:val="nil"/>
              <w:left w:val="nil"/>
              <w:bottom w:val="nil"/>
              <w:right w:val="nil"/>
            </w:tcBorders>
            <w:shd w:val="clear" w:color="auto" w:fill="auto"/>
            <w:noWrap/>
            <w:vAlign w:val="bottom"/>
          </w:tcPr>
          <w:p w:rsidR="000276C1" w:rsidRPr="00851E0F" w:rsidRDefault="000276C1" w:rsidP="00DC40AB">
            <w:pPr>
              <w:spacing w:line="300" w:lineRule="exact"/>
              <w:jc w:val="right"/>
              <w:rPr>
                <w:rFonts w:ascii="Arial" w:hAnsi="Arial" w:cs="Arial"/>
                <w:spacing w:val="-4"/>
                <w:sz w:val="20"/>
                <w:szCs w:val="20"/>
              </w:rPr>
            </w:pPr>
            <w:r w:rsidRPr="00851E0F">
              <w:rPr>
                <w:rFonts w:ascii="Arial" w:hAnsi="Arial" w:cs="Arial"/>
                <w:spacing w:val="-4"/>
                <w:sz w:val="20"/>
                <w:szCs w:val="20"/>
              </w:rPr>
              <w:t>1,999,477</w:t>
            </w:r>
          </w:p>
        </w:tc>
        <w:tc>
          <w:tcPr>
            <w:tcW w:w="1643" w:type="dxa"/>
            <w:tcBorders>
              <w:top w:val="nil"/>
              <w:left w:val="nil"/>
              <w:bottom w:val="nil"/>
              <w:right w:val="nil"/>
            </w:tcBorders>
            <w:shd w:val="clear" w:color="auto" w:fill="auto"/>
            <w:noWrap/>
            <w:vAlign w:val="bottom"/>
          </w:tcPr>
          <w:p w:rsidR="000276C1" w:rsidRPr="00851E0F" w:rsidRDefault="000276C1" w:rsidP="00DC40AB">
            <w:pPr>
              <w:spacing w:line="300" w:lineRule="exact"/>
              <w:jc w:val="center"/>
              <w:rPr>
                <w:rFonts w:ascii="Arial" w:hAnsi="Arial" w:cs="Arial"/>
                <w:spacing w:val="-4"/>
                <w:sz w:val="20"/>
                <w:szCs w:val="20"/>
              </w:rPr>
            </w:pPr>
            <w:r w:rsidRPr="00851E0F">
              <w:rPr>
                <w:rFonts w:ascii="Arial" w:hAnsi="Arial" w:cs="Arial"/>
                <w:spacing w:val="-4"/>
                <w:sz w:val="20"/>
                <w:szCs w:val="20"/>
              </w:rPr>
              <w:t>-</w:t>
            </w:r>
          </w:p>
        </w:tc>
        <w:tc>
          <w:tcPr>
            <w:tcW w:w="1642" w:type="dxa"/>
            <w:tcBorders>
              <w:top w:val="nil"/>
              <w:left w:val="nil"/>
              <w:bottom w:val="nil"/>
              <w:right w:val="nil"/>
            </w:tcBorders>
            <w:shd w:val="clear" w:color="auto" w:fill="auto"/>
            <w:noWrap/>
            <w:vAlign w:val="bottom"/>
          </w:tcPr>
          <w:p w:rsidR="000276C1" w:rsidRPr="00851E0F" w:rsidRDefault="000276C1" w:rsidP="00DC40AB">
            <w:pPr>
              <w:spacing w:line="300" w:lineRule="exact"/>
              <w:jc w:val="center"/>
              <w:rPr>
                <w:rFonts w:ascii="Arial" w:hAnsi="Arial" w:cs="Arial"/>
                <w:spacing w:val="-4"/>
                <w:sz w:val="20"/>
                <w:szCs w:val="20"/>
              </w:rPr>
            </w:pPr>
            <w:r w:rsidRPr="00851E0F">
              <w:rPr>
                <w:rFonts w:ascii="Arial" w:hAnsi="Arial" w:cs="Arial"/>
                <w:spacing w:val="-4"/>
                <w:sz w:val="20"/>
                <w:szCs w:val="20"/>
              </w:rPr>
              <w:t>-</w:t>
            </w:r>
          </w:p>
        </w:tc>
        <w:tc>
          <w:tcPr>
            <w:tcW w:w="1643" w:type="dxa"/>
            <w:tcBorders>
              <w:top w:val="nil"/>
              <w:left w:val="nil"/>
              <w:bottom w:val="nil"/>
              <w:right w:val="nil"/>
            </w:tcBorders>
            <w:vAlign w:val="bottom"/>
          </w:tcPr>
          <w:p w:rsidR="000276C1" w:rsidRPr="00851E0F" w:rsidRDefault="000276C1" w:rsidP="00DC40AB">
            <w:pPr>
              <w:spacing w:line="300" w:lineRule="exact"/>
              <w:jc w:val="right"/>
              <w:rPr>
                <w:rFonts w:ascii="Arial" w:hAnsi="Arial" w:cs="Arial"/>
                <w:spacing w:val="-4"/>
                <w:sz w:val="20"/>
                <w:szCs w:val="20"/>
              </w:rPr>
            </w:pPr>
            <w:r w:rsidRPr="00851E0F">
              <w:rPr>
                <w:rFonts w:ascii="Arial" w:hAnsi="Arial" w:cs="Arial"/>
                <w:spacing w:val="-4"/>
                <w:sz w:val="20"/>
                <w:szCs w:val="20"/>
              </w:rPr>
              <w:t>1,999,477</w:t>
            </w:r>
          </w:p>
        </w:tc>
      </w:tr>
      <w:tr w:rsidR="000276C1" w:rsidRPr="00851E0F" w:rsidTr="00336171">
        <w:trPr>
          <w:trHeight w:val="63"/>
        </w:trPr>
        <w:tc>
          <w:tcPr>
            <w:tcW w:w="2610" w:type="dxa"/>
            <w:tcBorders>
              <w:top w:val="nil"/>
              <w:left w:val="nil"/>
              <w:bottom w:val="nil"/>
              <w:right w:val="nil"/>
            </w:tcBorders>
            <w:shd w:val="clear" w:color="auto" w:fill="auto"/>
            <w:noWrap/>
            <w:vAlign w:val="bottom"/>
          </w:tcPr>
          <w:p w:rsidR="000276C1" w:rsidRPr="00851E0F" w:rsidRDefault="000276C1" w:rsidP="00DC40AB">
            <w:pPr>
              <w:spacing w:line="300" w:lineRule="exact"/>
              <w:ind w:left="72"/>
              <w:rPr>
                <w:rFonts w:ascii="Arial" w:hAnsi="Arial" w:cs="Arial"/>
                <w:sz w:val="20"/>
                <w:szCs w:val="20"/>
              </w:rPr>
            </w:pPr>
            <w:r w:rsidRPr="00851E0F">
              <w:rPr>
                <w:rFonts w:ascii="Arial" w:hAnsi="Arial" w:cs="Arial"/>
                <w:sz w:val="20"/>
                <w:szCs w:val="20"/>
              </w:rPr>
              <w:t>Bill of exchange</w:t>
            </w:r>
          </w:p>
        </w:tc>
        <w:tc>
          <w:tcPr>
            <w:tcW w:w="1642" w:type="dxa"/>
            <w:tcBorders>
              <w:top w:val="nil"/>
              <w:left w:val="nil"/>
              <w:bottom w:val="nil"/>
              <w:right w:val="nil"/>
            </w:tcBorders>
            <w:shd w:val="clear" w:color="auto" w:fill="auto"/>
            <w:noWrap/>
            <w:vAlign w:val="bottom"/>
          </w:tcPr>
          <w:p w:rsidR="000276C1" w:rsidRPr="00851E0F" w:rsidRDefault="000276C1" w:rsidP="00DC40AB">
            <w:pPr>
              <w:spacing w:line="300" w:lineRule="exact"/>
              <w:jc w:val="center"/>
              <w:rPr>
                <w:rFonts w:ascii="Arial" w:hAnsi="Arial" w:cs="Arial"/>
                <w:spacing w:val="-4"/>
                <w:sz w:val="20"/>
                <w:szCs w:val="20"/>
              </w:rPr>
            </w:pPr>
            <w:r w:rsidRPr="00851E0F">
              <w:rPr>
                <w:rFonts w:ascii="Arial" w:hAnsi="Arial" w:cs="Arial"/>
                <w:spacing w:val="-4"/>
                <w:sz w:val="20"/>
                <w:szCs w:val="20"/>
              </w:rPr>
              <w:t>-</w:t>
            </w:r>
          </w:p>
        </w:tc>
        <w:tc>
          <w:tcPr>
            <w:tcW w:w="1643" w:type="dxa"/>
            <w:tcBorders>
              <w:top w:val="nil"/>
              <w:left w:val="nil"/>
              <w:bottom w:val="nil"/>
              <w:right w:val="nil"/>
            </w:tcBorders>
            <w:shd w:val="clear" w:color="auto" w:fill="auto"/>
            <w:noWrap/>
            <w:vAlign w:val="bottom"/>
          </w:tcPr>
          <w:p w:rsidR="000276C1" w:rsidRPr="00851E0F" w:rsidRDefault="000276C1" w:rsidP="00DC40AB">
            <w:pPr>
              <w:spacing w:line="300" w:lineRule="exact"/>
              <w:jc w:val="right"/>
              <w:rPr>
                <w:rFonts w:ascii="Arial" w:hAnsi="Arial" w:cs="Arial"/>
                <w:spacing w:val="-4"/>
                <w:sz w:val="20"/>
                <w:szCs w:val="20"/>
              </w:rPr>
            </w:pPr>
            <w:r w:rsidRPr="00851E0F">
              <w:rPr>
                <w:rFonts w:ascii="Arial" w:hAnsi="Arial" w:cs="Arial"/>
                <w:spacing w:val="-4"/>
                <w:sz w:val="20"/>
                <w:szCs w:val="20"/>
              </w:rPr>
              <w:t>104,759,588</w:t>
            </w:r>
          </w:p>
        </w:tc>
        <w:tc>
          <w:tcPr>
            <w:tcW w:w="1642" w:type="dxa"/>
            <w:tcBorders>
              <w:top w:val="nil"/>
              <w:left w:val="nil"/>
              <w:bottom w:val="nil"/>
              <w:right w:val="nil"/>
            </w:tcBorders>
            <w:shd w:val="clear" w:color="auto" w:fill="auto"/>
            <w:noWrap/>
            <w:vAlign w:val="bottom"/>
          </w:tcPr>
          <w:p w:rsidR="000276C1" w:rsidRPr="00851E0F" w:rsidRDefault="000276C1" w:rsidP="00DC40AB">
            <w:pPr>
              <w:spacing w:line="300" w:lineRule="exact"/>
              <w:jc w:val="center"/>
              <w:rPr>
                <w:rFonts w:ascii="Arial" w:hAnsi="Arial" w:cs="Arial"/>
                <w:spacing w:val="-4"/>
                <w:sz w:val="20"/>
                <w:szCs w:val="20"/>
              </w:rPr>
            </w:pPr>
            <w:r w:rsidRPr="00851E0F">
              <w:rPr>
                <w:rFonts w:ascii="Arial" w:hAnsi="Arial" w:cs="Arial"/>
                <w:spacing w:val="-4"/>
                <w:sz w:val="20"/>
                <w:szCs w:val="20"/>
              </w:rPr>
              <w:t>-</w:t>
            </w:r>
          </w:p>
        </w:tc>
        <w:tc>
          <w:tcPr>
            <w:tcW w:w="1643" w:type="dxa"/>
            <w:tcBorders>
              <w:top w:val="nil"/>
              <w:left w:val="nil"/>
              <w:bottom w:val="nil"/>
              <w:right w:val="nil"/>
            </w:tcBorders>
            <w:vAlign w:val="bottom"/>
          </w:tcPr>
          <w:p w:rsidR="000276C1" w:rsidRPr="00851E0F" w:rsidRDefault="000276C1" w:rsidP="00DC40AB">
            <w:pPr>
              <w:spacing w:line="300" w:lineRule="exact"/>
              <w:jc w:val="right"/>
              <w:rPr>
                <w:rFonts w:ascii="Arial" w:hAnsi="Arial" w:cs="Arial"/>
                <w:spacing w:val="-4"/>
                <w:sz w:val="20"/>
                <w:szCs w:val="20"/>
              </w:rPr>
            </w:pPr>
            <w:r w:rsidRPr="00851E0F">
              <w:rPr>
                <w:rFonts w:ascii="Arial" w:hAnsi="Arial" w:cs="Arial"/>
                <w:spacing w:val="-4"/>
                <w:sz w:val="20"/>
                <w:szCs w:val="20"/>
              </w:rPr>
              <w:t>104,759,588</w:t>
            </w:r>
          </w:p>
        </w:tc>
      </w:tr>
    </w:tbl>
    <w:p w:rsidR="00F732D8" w:rsidRPr="00851E0F" w:rsidRDefault="00F732D8" w:rsidP="00F732D8">
      <w:pPr>
        <w:rPr>
          <w:sz w:val="16"/>
          <w:szCs w:val="16"/>
        </w:rPr>
      </w:pPr>
    </w:p>
    <w:tbl>
      <w:tblPr>
        <w:tblW w:w="9180" w:type="dxa"/>
        <w:tblInd w:w="468" w:type="dxa"/>
        <w:tblLayout w:type="fixed"/>
        <w:tblLook w:val="04A0" w:firstRow="1" w:lastRow="0" w:firstColumn="1" w:lastColumn="0" w:noHBand="0" w:noVBand="1"/>
      </w:tblPr>
      <w:tblGrid>
        <w:gridCol w:w="2610"/>
        <w:gridCol w:w="1642"/>
        <w:gridCol w:w="1643"/>
        <w:gridCol w:w="1642"/>
        <w:gridCol w:w="1643"/>
      </w:tblGrid>
      <w:tr w:rsidR="00F732D8" w:rsidRPr="00851E0F" w:rsidTr="00E01885">
        <w:trPr>
          <w:trHeight w:val="80"/>
        </w:trPr>
        <w:tc>
          <w:tcPr>
            <w:tcW w:w="2610" w:type="dxa"/>
            <w:tcBorders>
              <w:top w:val="nil"/>
              <w:left w:val="nil"/>
              <w:bottom w:val="nil"/>
              <w:right w:val="nil"/>
            </w:tcBorders>
            <w:shd w:val="clear" w:color="auto" w:fill="auto"/>
            <w:noWrap/>
            <w:vAlign w:val="bottom"/>
          </w:tcPr>
          <w:p w:rsidR="00F732D8" w:rsidRPr="00851E0F" w:rsidRDefault="00F732D8" w:rsidP="00DC40AB">
            <w:pPr>
              <w:spacing w:line="300" w:lineRule="exact"/>
              <w:ind w:left="72"/>
              <w:rPr>
                <w:rFonts w:ascii="Arial" w:hAnsi="Arial" w:cs="Arial"/>
                <w:sz w:val="20"/>
                <w:szCs w:val="20"/>
              </w:rPr>
            </w:pPr>
          </w:p>
        </w:tc>
        <w:tc>
          <w:tcPr>
            <w:tcW w:w="6570" w:type="dxa"/>
            <w:gridSpan w:val="4"/>
            <w:tcBorders>
              <w:top w:val="nil"/>
              <w:left w:val="nil"/>
              <w:right w:val="nil"/>
            </w:tcBorders>
            <w:shd w:val="clear" w:color="auto" w:fill="auto"/>
            <w:noWrap/>
            <w:vAlign w:val="bottom"/>
          </w:tcPr>
          <w:p w:rsidR="00F732D8" w:rsidRPr="00851E0F" w:rsidRDefault="00F732D8" w:rsidP="00DC40AB">
            <w:pPr>
              <w:pStyle w:val="10"/>
              <w:pBdr>
                <w:bottom w:val="single" w:sz="4" w:space="1" w:color="auto"/>
              </w:pBdr>
              <w:spacing w:line="300" w:lineRule="exact"/>
              <w:ind w:left="34" w:hanging="34"/>
              <w:jc w:val="center"/>
              <w:rPr>
                <w:rFonts w:ascii="Arial" w:eastAsia="Times New Roman" w:hAnsi="Arial" w:cs="Arial"/>
                <w:b/>
                <w:bCs/>
                <w:sz w:val="20"/>
                <w:szCs w:val="20"/>
                <w:lang w:eastAsia="en-US"/>
              </w:rPr>
            </w:pPr>
            <w:r w:rsidRPr="00851E0F">
              <w:rPr>
                <w:rFonts w:ascii="Arial" w:hAnsi="Arial" w:cs="Arial"/>
                <w:b/>
                <w:bCs/>
                <w:sz w:val="20"/>
                <w:szCs w:val="20"/>
              </w:rPr>
              <w:t>(Unit: Baht)</w:t>
            </w:r>
          </w:p>
        </w:tc>
      </w:tr>
      <w:tr w:rsidR="00F732D8" w:rsidRPr="00851E0F" w:rsidTr="00E01885">
        <w:trPr>
          <w:trHeight w:val="80"/>
        </w:trPr>
        <w:tc>
          <w:tcPr>
            <w:tcW w:w="2610" w:type="dxa"/>
            <w:tcBorders>
              <w:top w:val="nil"/>
              <w:left w:val="nil"/>
              <w:bottom w:val="nil"/>
              <w:right w:val="nil"/>
            </w:tcBorders>
            <w:shd w:val="clear" w:color="auto" w:fill="auto"/>
            <w:noWrap/>
            <w:vAlign w:val="bottom"/>
          </w:tcPr>
          <w:p w:rsidR="00F732D8" w:rsidRPr="00851E0F" w:rsidRDefault="00F732D8" w:rsidP="00DC40AB">
            <w:pPr>
              <w:spacing w:line="300" w:lineRule="exact"/>
              <w:ind w:left="72"/>
              <w:rPr>
                <w:rFonts w:ascii="Arial" w:hAnsi="Arial" w:cs="Arial"/>
                <w:sz w:val="20"/>
                <w:szCs w:val="20"/>
              </w:rPr>
            </w:pPr>
          </w:p>
        </w:tc>
        <w:tc>
          <w:tcPr>
            <w:tcW w:w="6570" w:type="dxa"/>
            <w:gridSpan w:val="4"/>
            <w:tcBorders>
              <w:top w:val="nil"/>
              <w:left w:val="nil"/>
              <w:right w:val="nil"/>
            </w:tcBorders>
            <w:shd w:val="clear" w:color="auto" w:fill="auto"/>
            <w:noWrap/>
            <w:vAlign w:val="bottom"/>
          </w:tcPr>
          <w:p w:rsidR="00F732D8" w:rsidRPr="00851E0F" w:rsidRDefault="00F732D8" w:rsidP="00DC40AB">
            <w:pPr>
              <w:pStyle w:val="10"/>
              <w:pBdr>
                <w:bottom w:val="single" w:sz="4" w:space="1" w:color="auto"/>
              </w:pBdr>
              <w:spacing w:line="300" w:lineRule="exact"/>
              <w:ind w:left="34" w:hanging="34"/>
              <w:jc w:val="center"/>
              <w:rPr>
                <w:rFonts w:ascii="Arial" w:eastAsia="Times New Roman" w:hAnsi="Arial" w:cs="Arial"/>
                <w:b/>
                <w:bCs/>
                <w:sz w:val="20"/>
                <w:szCs w:val="20"/>
                <w:lang w:eastAsia="en-US"/>
              </w:rPr>
            </w:pPr>
            <w:r w:rsidRPr="00851E0F">
              <w:rPr>
                <w:rFonts w:ascii="Arial" w:hAnsi="Arial" w:cs="Arial"/>
                <w:b/>
                <w:bCs/>
                <w:spacing w:val="-4"/>
                <w:sz w:val="20"/>
                <w:szCs w:val="20"/>
              </w:rPr>
              <w:t xml:space="preserve">Consolidated </w:t>
            </w:r>
          </w:p>
        </w:tc>
      </w:tr>
      <w:tr w:rsidR="00F732D8" w:rsidRPr="00851E0F" w:rsidTr="00E01885">
        <w:trPr>
          <w:trHeight w:val="80"/>
        </w:trPr>
        <w:tc>
          <w:tcPr>
            <w:tcW w:w="2610" w:type="dxa"/>
            <w:tcBorders>
              <w:top w:val="nil"/>
              <w:left w:val="nil"/>
              <w:bottom w:val="nil"/>
              <w:right w:val="nil"/>
            </w:tcBorders>
            <w:shd w:val="clear" w:color="auto" w:fill="auto"/>
            <w:noWrap/>
            <w:vAlign w:val="bottom"/>
          </w:tcPr>
          <w:p w:rsidR="00F732D8" w:rsidRPr="00851E0F" w:rsidRDefault="00F732D8" w:rsidP="00DC40AB">
            <w:pPr>
              <w:spacing w:line="300" w:lineRule="exact"/>
              <w:ind w:left="72"/>
              <w:rPr>
                <w:rFonts w:ascii="Arial" w:hAnsi="Arial" w:cs="Arial"/>
                <w:sz w:val="20"/>
                <w:szCs w:val="20"/>
              </w:rPr>
            </w:pPr>
          </w:p>
        </w:tc>
        <w:tc>
          <w:tcPr>
            <w:tcW w:w="6570" w:type="dxa"/>
            <w:gridSpan w:val="4"/>
            <w:tcBorders>
              <w:top w:val="nil"/>
              <w:left w:val="nil"/>
              <w:right w:val="nil"/>
            </w:tcBorders>
            <w:shd w:val="clear" w:color="auto" w:fill="auto"/>
            <w:noWrap/>
          </w:tcPr>
          <w:p w:rsidR="00F732D8" w:rsidRPr="00851E0F" w:rsidRDefault="00336171" w:rsidP="00DC40AB">
            <w:pPr>
              <w:pBdr>
                <w:bottom w:val="single" w:sz="6" w:space="1" w:color="auto"/>
              </w:pBdr>
              <w:spacing w:line="300" w:lineRule="exact"/>
              <w:jc w:val="center"/>
              <w:rPr>
                <w:rFonts w:ascii="Arial" w:hAnsi="Arial" w:cs="Arial"/>
                <w:b/>
                <w:bCs/>
                <w:sz w:val="20"/>
                <w:szCs w:val="20"/>
              </w:rPr>
            </w:pPr>
            <w:r w:rsidRPr="00851E0F">
              <w:rPr>
                <w:rFonts w:ascii="Arial" w:hAnsi="Arial" w:cs="Arial"/>
                <w:b/>
                <w:bCs/>
                <w:sz w:val="20"/>
                <w:szCs w:val="20"/>
              </w:rPr>
              <w:t xml:space="preserve">As at </w:t>
            </w:r>
            <w:r w:rsidR="00F732D8" w:rsidRPr="00851E0F">
              <w:rPr>
                <w:rFonts w:ascii="Arial" w:hAnsi="Arial" w:cs="Arial"/>
                <w:b/>
                <w:bCs/>
                <w:sz w:val="20"/>
                <w:szCs w:val="20"/>
              </w:rPr>
              <w:t>31 December 2016</w:t>
            </w:r>
          </w:p>
        </w:tc>
      </w:tr>
      <w:tr w:rsidR="00F732D8" w:rsidRPr="00851E0F" w:rsidTr="00E01885">
        <w:trPr>
          <w:trHeight w:val="435"/>
        </w:trPr>
        <w:tc>
          <w:tcPr>
            <w:tcW w:w="2610" w:type="dxa"/>
            <w:tcBorders>
              <w:top w:val="nil"/>
              <w:left w:val="nil"/>
              <w:bottom w:val="nil"/>
              <w:right w:val="nil"/>
            </w:tcBorders>
            <w:shd w:val="clear" w:color="auto" w:fill="auto"/>
            <w:noWrap/>
            <w:vAlign w:val="bottom"/>
          </w:tcPr>
          <w:p w:rsidR="00F732D8" w:rsidRPr="00851E0F" w:rsidRDefault="00F732D8" w:rsidP="00DC40AB">
            <w:pPr>
              <w:spacing w:line="300" w:lineRule="exact"/>
              <w:ind w:left="72"/>
              <w:rPr>
                <w:rFonts w:ascii="Arial" w:hAnsi="Arial" w:cs="Arial"/>
                <w:sz w:val="20"/>
                <w:szCs w:val="20"/>
              </w:rPr>
            </w:pPr>
          </w:p>
        </w:tc>
        <w:tc>
          <w:tcPr>
            <w:tcW w:w="1642" w:type="dxa"/>
            <w:tcBorders>
              <w:top w:val="nil"/>
              <w:left w:val="nil"/>
              <w:right w:val="nil"/>
            </w:tcBorders>
            <w:shd w:val="clear" w:color="auto" w:fill="auto"/>
            <w:noWrap/>
            <w:vAlign w:val="bottom"/>
          </w:tcPr>
          <w:p w:rsidR="00F732D8" w:rsidRPr="00851E0F" w:rsidRDefault="00F732D8" w:rsidP="00DC40AB">
            <w:pPr>
              <w:pBdr>
                <w:bottom w:val="single" w:sz="6" w:space="1" w:color="auto"/>
              </w:pBdr>
              <w:spacing w:line="300" w:lineRule="exact"/>
              <w:jc w:val="center"/>
              <w:rPr>
                <w:rFonts w:ascii="Arial" w:hAnsi="Arial" w:cs="Arial"/>
                <w:b/>
                <w:bCs/>
                <w:sz w:val="20"/>
                <w:szCs w:val="20"/>
              </w:rPr>
            </w:pPr>
            <w:r w:rsidRPr="00851E0F">
              <w:rPr>
                <w:rFonts w:ascii="Arial" w:hAnsi="Arial" w:cs="Arial"/>
                <w:b/>
                <w:bCs/>
                <w:sz w:val="20"/>
                <w:szCs w:val="20"/>
              </w:rPr>
              <w:t>Floating interest rate</w:t>
            </w:r>
          </w:p>
        </w:tc>
        <w:tc>
          <w:tcPr>
            <w:tcW w:w="1643" w:type="dxa"/>
            <w:tcBorders>
              <w:top w:val="nil"/>
              <w:left w:val="nil"/>
              <w:right w:val="nil"/>
            </w:tcBorders>
            <w:shd w:val="clear" w:color="auto" w:fill="auto"/>
            <w:noWrap/>
            <w:vAlign w:val="bottom"/>
          </w:tcPr>
          <w:p w:rsidR="00F732D8" w:rsidRPr="00851E0F" w:rsidRDefault="00F732D8" w:rsidP="00DC40AB">
            <w:pPr>
              <w:pBdr>
                <w:bottom w:val="single" w:sz="6" w:space="1" w:color="auto"/>
              </w:pBdr>
              <w:spacing w:line="300" w:lineRule="exact"/>
              <w:jc w:val="center"/>
              <w:rPr>
                <w:rFonts w:ascii="Arial" w:hAnsi="Arial" w:cs="Arial"/>
                <w:b/>
                <w:bCs/>
                <w:sz w:val="20"/>
                <w:szCs w:val="20"/>
              </w:rPr>
            </w:pPr>
            <w:r w:rsidRPr="00851E0F">
              <w:rPr>
                <w:rFonts w:ascii="Arial" w:hAnsi="Arial" w:cs="Arial"/>
                <w:b/>
                <w:bCs/>
                <w:sz w:val="20"/>
                <w:szCs w:val="20"/>
              </w:rPr>
              <w:t>Fixed interest rate</w:t>
            </w:r>
          </w:p>
        </w:tc>
        <w:tc>
          <w:tcPr>
            <w:tcW w:w="1642" w:type="dxa"/>
            <w:tcBorders>
              <w:top w:val="nil"/>
              <w:left w:val="nil"/>
              <w:right w:val="nil"/>
            </w:tcBorders>
            <w:shd w:val="clear" w:color="auto" w:fill="auto"/>
            <w:noWrap/>
            <w:vAlign w:val="bottom"/>
          </w:tcPr>
          <w:p w:rsidR="00F732D8" w:rsidRPr="00851E0F" w:rsidRDefault="00F732D8" w:rsidP="00DC40AB">
            <w:pPr>
              <w:pBdr>
                <w:bottom w:val="single" w:sz="6" w:space="1" w:color="auto"/>
              </w:pBdr>
              <w:spacing w:line="300" w:lineRule="exact"/>
              <w:jc w:val="center"/>
              <w:rPr>
                <w:rFonts w:ascii="Arial" w:hAnsi="Arial" w:cs="Arial"/>
                <w:b/>
                <w:bCs/>
                <w:sz w:val="20"/>
                <w:szCs w:val="20"/>
              </w:rPr>
            </w:pPr>
            <w:r w:rsidRPr="00851E0F">
              <w:rPr>
                <w:rFonts w:ascii="Arial" w:hAnsi="Arial" w:cs="Arial"/>
                <w:b/>
                <w:bCs/>
                <w:sz w:val="20"/>
                <w:szCs w:val="20"/>
              </w:rPr>
              <w:t>Non-interest rate</w:t>
            </w:r>
          </w:p>
        </w:tc>
        <w:tc>
          <w:tcPr>
            <w:tcW w:w="1643" w:type="dxa"/>
            <w:tcBorders>
              <w:top w:val="nil"/>
              <w:left w:val="nil"/>
              <w:right w:val="nil"/>
            </w:tcBorders>
            <w:vAlign w:val="bottom"/>
          </w:tcPr>
          <w:p w:rsidR="00F732D8" w:rsidRPr="00851E0F" w:rsidRDefault="00F732D8" w:rsidP="00DC40AB">
            <w:pPr>
              <w:pBdr>
                <w:bottom w:val="single" w:sz="6" w:space="1" w:color="auto"/>
              </w:pBdr>
              <w:spacing w:line="300" w:lineRule="exact"/>
              <w:jc w:val="center"/>
              <w:rPr>
                <w:rFonts w:ascii="Arial" w:hAnsi="Arial" w:cs="Arial"/>
                <w:b/>
                <w:bCs/>
                <w:sz w:val="20"/>
                <w:szCs w:val="20"/>
              </w:rPr>
            </w:pPr>
            <w:r w:rsidRPr="00851E0F">
              <w:rPr>
                <w:rFonts w:ascii="Arial" w:hAnsi="Arial" w:cs="Arial"/>
                <w:b/>
                <w:bCs/>
                <w:sz w:val="20"/>
                <w:szCs w:val="20"/>
              </w:rPr>
              <w:t>Total</w:t>
            </w:r>
          </w:p>
        </w:tc>
      </w:tr>
      <w:tr w:rsidR="00F732D8" w:rsidRPr="00851E0F" w:rsidTr="00E01885">
        <w:trPr>
          <w:trHeight w:val="63"/>
        </w:trPr>
        <w:tc>
          <w:tcPr>
            <w:tcW w:w="2610" w:type="dxa"/>
            <w:tcBorders>
              <w:top w:val="nil"/>
              <w:left w:val="nil"/>
              <w:bottom w:val="nil"/>
              <w:right w:val="nil"/>
            </w:tcBorders>
            <w:shd w:val="clear" w:color="auto" w:fill="auto"/>
            <w:noWrap/>
            <w:vAlign w:val="bottom"/>
          </w:tcPr>
          <w:p w:rsidR="00F732D8" w:rsidRPr="00851E0F" w:rsidRDefault="00F732D8" w:rsidP="00DC40AB">
            <w:pPr>
              <w:spacing w:line="300" w:lineRule="exact"/>
              <w:ind w:left="328" w:hanging="180"/>
              <w:rPr>
                <w:rFonts w:ascii="Arial" w:hAnsi="Arial" w:cs="Arial"/>
                <w:spacing w:val="-4"/>
                <w:sz w:val="20"/>
                <w:szCs w:val="20"/>
              </w:rPr>
            </w:pPr>
          </w:p>
        </w:tc>
        <w:tc>
          <w:tcPr>
            <w:tcW w:w="1642" w:type="dxa"/>
            <w:tcBorders>
              <w:top w:val="nil"/>
              <w:left w:val="nil"/>
              <w:right w:val="nil"/>
            </w:tcBorders>
            <w:shd w:val="clear" w:color="auto" w:fill="auto"/>
            <w:noWrap/>
            <w:vAlign w:val="bottom"/>
          </w:tcPr>
          <w:p w:rsidR="00F732D8" w:rsidRPr="00851E0F" w:rsidRDefault="00F732D8" w:rsidP="00DC40AB">
            <w:pPr>
              <w:spacing w:line="300" w:lineRule="exact"/>
              <w:ind w:left="328" w:hanging="180"/>
              <w:rPr>
                <w:rFonts w:ascii="Arial" w:hAnsi="Arial" w:cs="Arial"/>
                <w:spacing w:val="-4"/>
                <w:sz w:val="20"/>
                <w:szCs w:val="20"/>
              </w:rPr>
            </w:pPr>
          </w:p>
        </w:tc>
        <w:tc>
          <w:tcPr>
            <w:tcW w:w="1643" w:type="dxa"/>
            <w:tcBorders>
              <w:top w:val="nil"/>
              <w:left w:val="nil"/>
              <w:right w:val="nil"/>
            </w:tcBorders>
            <w:shd w:val="clear" w:color="auto" w:fill="auto"/>
            <w:noWrap/>
            <w:vAlign w:val="bottom"/>
          </w:tcPr>
          <w:p w:rsidR="00F732D8" w:rsidRPr="00851E0F" w:rsidRDefault="00F732D8" w:rsidP="00DC40AB">
            <w:pPr>
              <w:spacing w:line="300" w:lineRule="exact"/>
              <w:ind w:left="328" w:hanging="180"/>
              <w:rPr>
                <w:rFonts w:ascii="Arial" w:hAnsi="Arial" w:cs="Arial"/>
                <w:spacing w:val="-4"/>
                <w:sz w:val="20"/>
                <w:szCs w:val="20"/>
              </w:rPr>
            </w:pPr>
          </w:p>
        </w:tc>
        <w:tc>
          <w:tcPr>
            <w:tcW w:w="1642" w:type="dxa"/>
            <w:tcBorders>
              <w:top w:val="nil"/>
              <w:left w:val="nil"/>
              <w:right w:val="nil"/>
            </w:tcBorders>
            <w:shd w:val="clear" w:color="auto" w:fill="auto"/>
            <w:noWrap/>
            <w:vAlign w:val="bottom"/>
          </w:tcPr>
          <w:p w:rsidR="00F732D8" w:rsidRPr="00851E0F" w:rsidRDefault="00F732D8" w:rsidP="00DC40AB">
            <w:pPr>
              <w:spacing w:line="300" w:lineRule="exact"/>
              <w:ind w:left="328" w:hanging="180"/>
              <w:rPr>
                <w:rFonts w:ascii="Arial" w:hAnsi="Arial" w:cs="Arial"/>
                <w:spacing w:val="-4"/>
                <w:sz w:val="20"/>
                <w:szCs w:val="20"/>
              </w:rPr>
            </w:pPr>
          </w:p>
        </w:tc>
        <w:tc>
          <w:tcPr>
            <w:tcW w:w="1643" w:type="dxa"/>
            <w:tcBorders>
              <w:top w:val="nil"/>
              <w:left w:val="nil"/>
              <w:right w:val="nil"/>
            </w:tcBorders>
            <w:vAlign w:val="bottom"/>
          </w:tcPr>
          <w:p w:rsidR="00F732D8" w:rsidRPr="00851E0F" w:rsidRDefault="00F732D8" w:rsidP="00DC40AB">
            <w:pPr>
              <w:spacing w:line="300" w:lineRule="exact"/>
              <w:ind w:left="328" w:hanging="180"/>
              <w:rPr>
                <w:rFonts w:ascii="Arial" w:hAnsi="Arial" w:cs="Arial"/>
                <w:spacing w:val="-4"/>
                <w:sz w:val="20"/>
                <w:szCs w:val="20"/>
              </w:rPr>
            </w:pPr>
          </w:p>
        </w:tc>
      </w:tr>
      <w:tr w:rsidR="00F732D8" w:rsidRPr="00851E0F" w:rsidTr="00E01885">
        <w:trPr>
          <w:trHeight w:val="63"/>
        </w:trPr>
        <w:tc>
          <w:tcPr>
            <w:tcW w:w="2610" w:type="dxa"/>
            <w:tcBorders>
              <w:top w:val="nil"/>
              <w:left w:val="nil"/>
              <w:bottom w:val="nil"/>
              <w:right w:val="nil"/>
            </w:tcBorders>
            <w:shd w:val="clear" w:color="auto" w:fill="auto"/>
            <w:noWrap/>
            <w:vAlign w:val="bottom"/>
          </w:tcPr>
          <w:p w:rsidR="00F732D8" w:rsidRPr="00851E0F" w:rsidRDefault="00F732D8" w:rsidP="00DC40AB">
            <w:pPr>
              <w:spacing w:line="300" w:lineRule="exact"/>
              <w:ind w:left="72"/>
              <w:rPr>
                <w:rFonts w:ascii="Arial" w:hAnsi="Arial" w:cs="Arial"/>
                <w:b/>
                <w:bCs/>
                <w:sz w:val="20"/>
                <w:szCs w:val="20"/>
              </w:rPr>
            </w:pPr>
            <w:r w:rsidRPr="00851E0F">
              <w:rPr>
                <w:rFonts w:ascii="Arial" w:hAnsi="Arial" w:cs="Arial"/>
                <w:b/>
                <w:bCs/>
                <w:sz w:val="20"/>
                <w:szCs w:val="20"/>
              </w:rPr>
              <w:t>Assets</w:t>
            </w:r>
          </w:p>
        </w:tc>
        <w:tc>
          <w:tcPr>
            <w:tcW w:w="1642" w:type="dxa"/>
            <w:tcBorders>
              <w:top w:val="nil"/>
              <w:left w:val="nil"/>
              <w:right w:val="nil"/>
            </w:tcBorders>
            <w:shd w:val="clear" w:color="auto" w:fill="auto"/>
            <w:noWrap/>
            <w:vAlign w:val="bottom"/>
          </w:tcPr>
          <w:p w:rsidR="00F732D8" w:rsidRPr="00851E0F" w:rsidRDefault="00F732D8" w:rsidP="00DC40AB">
            <w:pPr>
              <w:spacing w:line="300" w:lineRule="exact"/>
              <w:jc w:val="right"/>
              <w:rPr>
                <w:rFonts w:ascii="Arial" w:hAnsi="Arial" w:cs="Arial"/>
                <w:spacing w:val="-4"/>
                <w:sz w:val="20"/>
                <w:szCs w:val="20"/>
                <w:lang w:bidi="th-TH"/>
              </w:rPr>
            </w:pPr>
          </w:p>
        </w:tc>
        <w:tc>
          <w:tcPr>
            <w:tcW w:w="1643" w:type="dxa"/>
            <w:tcBorders>
              <w:top w:val="nil"/>
              <w:left w:val="nil"/>
              <w:right w:val="nil"/>
            </w:tcBorders>
            <w:shd w:val="clear" w:color="auto" w:fill="auto"/>
            <w:noWrap/>
            <w:vAlign w:val="bottom"/>
          </w:tcPr>
          <w:p w:rsidR="00F732D8" w:rsidRPr="00851E0F" w:rsidRDefault="00F732D8" w:rsidP="00DC40AB">
            <w:pPr>
              <w:spacing w:line="300" w:lineRule="exact"/>
              <w:jc w:val="center"/>
              <w:rPr>
                <w:rFonts w:ascii="Arial" w:hAnsi="Arial" w:cs="Arial"/>
                <w:spacing w:val="-4"/>
                <w:sz w:val="20"/>
                <w:szCs w:val="20"/>
              </w:rPr>
            </w:pPr>
          </w:p>
        </w:tc>
        <w:tc>
          <w:tcPr>
            <w:tcW w:w="1642" w:type="dxa"/>
            <w:tcBorders>
              <w:top w:val="nil"/>
              <w:left w:val="nil"/>
              <w:right w:val="nil"/>
            </w:tcBorders>
            <w:shd w:val="clear" w:color="auto" w:fill="auto"/>
            <w:noWrap/>
            <w:vAlign w:val="bottom"/>
          </w:tcPr>
          <w:p w:rsidR="00F732D8" w:rsidRPr="00851E0F" w:rsidRDefault="00F732D8" w:rsidP="00DC40AB">
            <w:pPr>
              <w:spacing w:line="300" w:lineRule="exact"/>
              <w:jc w:val="center"/>
              <w:rPr>
                <w:rFonts w:ascii="Arial" w:hAnsi="Arial" w:cs="Arial"/>
                <w:spacing w:val="-4"/>
                <w:sz w:val="20"/>
                <w:szCs w:val="20"/>
              </w:rPr>
            </w:pPr>
          </w:p>
        </w:tc>
        <w:tc>
          <w:tcPr>
            <w:tcW w:w="1643" w:type="dxa"/>
            <w:tcBorders>
              <w:top w:val="nil"/>
              <w:left w:val="nil"/>
              <w:right w:val="nil"/>
            </w:tcBorders>
            <w:vAlign w:val="bottom"/>
          </w:tcPr>
          <w:p w:rsidR="00F732D8" w:rsidRPr="00851E0F" w:rsidRDefault="00F732D8" w:rsidP="00DC40AB">
            <w:pPr>
              <w:spacing w:line="300" w:lineRule="exact"/>
              <w:jc w:val="right"/>
              <w:rPr>
                <w:rFonts w:ascii="Arial" w:hAnsi="Arial" w:cs="Arial"/>
                <w:spacing w:val="-4"/>
                <w:sz w:val="20"/>
                <w:szCs w:val="20"/>
              </w:rPr>
            </w:pPr>
          </w:p>
        </w:tc>
      </w:tr>
      <w:tr w:rsidR="00F732D8" w:rsidRPr="00851E0F" w:rsidTr="00E01885">
        <w:trPr>
          <w:trHeight w:val="63"/>
        </w:trPr>
        <w:tc>
          <w:tcPr>
            <w:tcW w:w="2610" w:type="dxa"/>
            <w:tcBorders>
              <w:top w:val="nil"/>
              <w:left w:val="nil"/>
              <w:bottom w:val="nil"/>
              <w:right w:val="nil"/>
            </w:tcBorders>
            <w:shd w:val="clear" w:color="auto" w:fill="auto"/>
            <w:noWrap/>
            <w:vAlign w:val="bottom"/>
          </w:tcPr>
          <w:p w:rsidR="00F732D8" w:rsidRPr="00851E0F" w:rsidRDefault="00F732D8" w:rsidP="00DC40AB">
            <w:pPr>
              <w:spacing w:line="300" w:lineRule="exact"/>
              <w:ind w:left="72"/>
              <w:rPr>
                <w:rFonts w:ascii="Arial" w:hAnsi="Arial" w:cs="Arial"/>
                <w:sz w:val="20"/>
                <w:szCs w:val="20"/>
              </w:rPr>
            </w:pPr>
            <w:r w:rsidRPr="00851E0F">
              <w:rPr>
                <w:rFonts w:ascii="Arial" w:hAnsi="Arial" w:cs="Arial"/>
                <w:sz w:val="20"/>
                <w:szCs w:val="20"/>
              </w:rPr>
              <w:t>Savings deposit</w:t>
            </w:r>
          </w:p>
        </w:tc>
        <w:tc>
          <w:tcPr>
            <w:tcW w:w="1642" w:type="dxa"/>
            <w:tcBorders>
              <w:top w:val="nil"/>
              <w:left w:val="nil"/>
              <w:right w:val="nil"/>
            </w:tcBorders>
            <w:shd w:val="clear" w:color="auto" w:fill="auto"/>
            <w:noWrap/>
            <w:vAlign w:val="bottom"/>
          </w:tcPr>
          <w:p w:rsidR="00F732D8" w:rsidRPr="00851E0F" w:rsidRDefault="00F732D8" w:rsidP="00DC40AB">
            <w:pPr>
              <w:spacing w:line="300" w:lineRule="exact"/>
              <w:jc w:val="right"/>
              <w:rPr>
                <w:rFonts w:ascii="Arial" w:hAnsi="Arial" w:cs="Arial"/>
                <w:spacing w:val="-4"/>
                <w:sz w:val="20"/>
                <w:szCs w:val="20"/>
              </w:rPr>
            </w:pPr>
            <w:r w:rsidRPr="00851E0F">
              <w:rPr>
                <w:rFonts w:ascii="Arial" w:hAnsi="Arial" w:cs="Arial"/>
                <w:spacing w:val="-4"/>
                <w:sz w:val="20"/>
                <w:szCs w:val="20"/>
              </w:rPr>
              <w:t>124,134,915</w:t>
            </w:r>
          </w:p>
        </w:tc>
        <w:tc>
          <w:tcPr>
            <w:tcW w:w="1643" w:type="dxa"/>
            <w:tcBorders>
              <w:top w:val="nil"/>
              <w:left w:val="nil"/>
              <w:right w:val="nil"/>
            </w:tcBorders>
            <w:shd w:val="clear" w:color="auto" w:fill="auto"/>
            <w:noWrap/>
            <w:vAlign w:val="bottom"/>
          </w:tcPr>
          <w:p w:rsidR="00F732D8" w:rsidRPr="00851E0F" w:rsidRDefault="00F732D8" w:rsidP="00DC40AB">
            <w:pPr>
              <w:spacing w:line="300" w:lineRule="exact"/>
              <w:jc w:val="center"/>
              <w:rPr>
                <w:rFonts w:ascii="Arial" w:hAnsi="Arial" w:cs="Arial"/>
                <w:spacing w:val="-4"/>
                <w:sz w:val="20"/>
                <w:szCs w:val="20"/>
              </w:rPr>
            </w:pPr>
            <w:r w:rsidRPr="00851E0F">
              <w:rPr>
                <w:rFonts w:ascii="Arial" w:hAnsi="Arial" w:cs="Arial"/>
                <w:spacing w:val="-4"/>
                <w:sz w:val="20"/>
                <w:szCs w:val="20"/>
              </w:rPr>
              <w:t>-</w:t>
            </w:r>
          </w:p>
        </w:tc>
        <w:tc>
          <w:tcPr>
            <w:tcW w:w="1642" w:type="dxa"/>
            <w:tcBorders>
              <w:top w:val="nil"/>
              <w:left w:val="nil"/>
              <w:right w:val="nil"/>
            </w:tcBorders>
            <w:shd w:val="clear" w:color="auto" w:fill="auto"/>
            <w:noWrap/>
            <w:vAlign w:val="bottom"/>
          </w:tcPr>
          <w:p w:rsidR="00F732D8" w:rsidRPr="00851E0F" w:rsidRDefault="00F732D8" w:rsidP="00DC40AB">
            <w:pPr>
              <w:spacing w:line="300" w:lineRule="exact"/>
              <w:jc w:val="center"/>
              <w:rPr>
                <w:rFonts w:ascii="Arial" w:hAnsi="Arial" w:cs="Arial"/>
                <w:spacing w:val="-4"/>
                <w:sz w:val="20"/>
                <w:szCs w:val="20"/>
              </w:rPr>
            </w:pPr>
            <w:r w:rsidRPr="00851E0F">
              <w:rPr>
                <w:rFonts w:ascii="Arial" w:hAnsi="Arial" w:cs="Arial"/>
                <w:spacing w:val="-4"/>
                <w:sz w:val="20"/>
                <w:szCs w:val="20"/>
              </w:rPr>
              <w:t>-</w:t>
            </w:r>
          </w:p>
        </w:tc>
        <w:tc>
          <w:tcPr>
            <w:tcW w:w="1643" w:type="dxa"/>
            <w:tcBorders>
              <w:top w:val="nil"/>
              <w:left w:val="nil"/>
              <w:right w:val="nil"/>
            </w:tcBorders>
            <w:vAlign w:val="bottom"/>
          </w:tcPr>
          <w:p w:rsidR="00F732D8" w:rsidRPr="00851E0F" w:rsidRDefault="00F732D8" w:rsidP="00DC40AB">
            <w:pPr>
              <w:spacing w:line="300" w:lineRule="exact"/>
              <w:jc w:val="right"/>
              <w:rPr>
                <w:rFonts w:ascii="Arial" w:hAnsi="Arial" w:cs="Arial"/>
                <w:spacing w:val="-4"/>
                <w:sz w:val="20"/>
                <w:szCs w:val="20"/>
              </w:rPr>
            </w:pPr>
            <w:r w:rsidRPr="00851E0F">
              <w:rPr>
                <w:rFonts w:ascii="Arial" w:hAnsi="Arial" w:cs="Arial"/>
                <w:spacing w:val="-4"/>
                <w:sz w:val="20"/>
                <w:szCs w:val="20"/>
              </w:rPr>
              <w:t>124,134,915</w:t>
            </w:r>
          </w:p>
        </w:tc>
      </w:tr>
      <w:tr w:rsidR="00F732D8" w:rsidRPr="00851E0F" w:rsidTr="00E01885">
        <w:trPr>
          <w:trHeight w:val="63"/>
        </w:trPr>
        <w:tc>
          <w:tcPr>
            <w:tcW w:w="2610" w:type="dxa"/>
            <w:tcBorders>
              <w:top w:val="nil"/>
              <w:left w:val="nil"/>
              <w:bottom w:val="nil"/>
              <w:right w:val="nil"/>
            </w:tcBorders>
            <w:shd w:val="clear" w:color="auto" w:fill="auto"/>
            <w:noWrap/>
            <w:vAlign w:val="bottom"/>
          </w:tcPr>
          <w:p w:rsidR="00F732D8" w:rsidRPr="00851E0F" w:rsidRDefault="00F732D8" w:rsidP="00DC40AB">
            <w:pPr>
              <w:spacing w:line="300" w:lineRule="exact"/>
              <w:ind w:left="72"/>
              <w:rPr>
                <w:rFonts w:ascii="Arial" w:hAnsi="Arial" w:cs="Arial"/>
                <w:sz w:val="20"/>
                <w:szCs w:val="20"/>
              </w:rPr>
            </w:pPr>
            <w:r w:rsidRPr="00851E0F">
              <w:rPr>
                <w:rFonts w:ascii="Arial" w:hAnsi="Arial" w:cs="Arial"/>
                <w:sz w:val="20"/>
                <w:szCs w:val="20"/>
              </w:rPr>
              <w:t>Current deposit</w:t>
            </w:r>
          </w:p>
        </w:tc>
        <w:tc>
          <w:tcPr>
            <w:tcW w:w="1642" w:type="dxa"/>
            <w:tcBorders>
              <w:top w:val="nil"/>
              <w:left w:val="nil"/>
              <w:bottom w:val="nil"/>
              <w:right w:val="nil"/>
            </w:tcBorders>
            <w:shd w:val="clear" w:color="auto" w:fill="auto"/>
            <w:noWrap/>
            <w:vAlign w:val="bottom"/>
          </w:tcPr>
          <w:p w:rsidR="00F732D8" w:rsidRPr="00851E0F" w:rsidRDefault="00F732D8" w:rsidP="00DC40AB">
            <w:pPr>
              <w:spacing w:line="300" w:lineRule="exact"/>
              <w:jc w:val="center"/>
              <w:rPr>
                <w:rFonts w:ascii="Arial" w:hAnsi="Arial" w:cs="Arial"/>
                <w:spacing w:val="-4"/>
                <w:sz w:val="20"/>
                <w:szCs w:val="20"/>
                <w:rtl/>
                <w:cs/>
              </w:rPr>
            </w:pPr>
            <w:r w:rsidRPr="00851E0F">
              <w:rPr>
                <w:rFonts w:ascii="Arial" w:hAnsi="Arial" w:cs="Arial"/>
                <w:spacing w:val="-4"/>
                <w:sz w:val="20"/>
                <w:szCs w:val="20"/>
              </w:rPr>
              <w:t>-</w:t>
            </w:r>
          </w:p>
        </w:tc>
        <w:tc>
          <w:tcPr>
            <w:tcW w:w="1643" w:type="dxa"/>
            <w:tcBorders>
              <w:top w:val="nil"/>
              <w:left w:val="nil"/>
              <w:bottom w:val="nil"/>
              <w:right w:val="nil"/>
            </w:tcBorders>
            <w:shd w:val="clear" w:color="auto" w:fill="auto"/>
            <w:noWrap/>
            <w:vAlign w:val="bottom"/>
          </w:tcPr>
          <w:p w:rsidR="00F732D8" w:rsidRPr="00851E0F" w:rsidRDefault="00F732D8" w:rsidP="00DC40AB">
            <w:pPr>
              <w:spacing w:line="300" w:lineRule="exact"/>
              <w:jc w:val="center"/>
              <w:rPr>
                <w:rFonts w:ascii="Arial" w:hAnsi="Arial" w:cs="Arial"/>
                <w:spacing w:val="-4"/>
                <w:sz w:val="20"/>
                <w:szCs w:val="20"/>
              </w:rPr>
            </w:pPr>
            <w:r w:rsidRPr="00851E0F">
              <w:rPr>
                <w:rFonts w:ascii="Arial" w:hAnsi="Arial" w:cs="Arial"/>
                <w:spacing w:val="-4"/>
                <w:sz w:val="20"/>
                <w:szCs w:val="20"/>
              </w:rPr>
              <w:t>-</w:t>
            </w:r>
          </w:p>
        </w:tc>
        <w:tc>
          <w:tcPr>
            <w:tcW w:w="1642" w:type="dxa"/>
            <w:tcBorders>
              <w:top w:val="nil"/>
              <w:left w:val="nil"/>
              <w:bottom w:val="nil"/>
              <w:right w:val="nil"/>
            </w:tcBorders>
            <w:shd w:val="clear" w:color="auto" w:fill="auto"/>
            <w:noWrap/>
            <w:vAlign w:val="bottom"/>
          </w:tcPr>
          <w:p w:rsidR="00F732D8" w:rsidRPr="00851E0F" w:rsidRDefault="00F732D8" w:rsidP="00DC40AB">
            <w:pPr>
              <w:spacing w:line="300" w:lineRule="exact"/>
              <w:jc w:val="right"/>
              <w:rPr>
                <w:rFonts w:ascii="Arial" w:hAnsi="Arial" w:cs="Arial"/>
                <w:spacing w:val="-4"/>
                <w:sz w:val="20"/>
                <w:szCs w:val="20"/>
              </w:rPr>
            </w:pPr>
            <w:r w:rsidRPr="00851E0F">
              <w:rPr>
                <w:rFonts w:ascii="Arial" w:hAnsi="Arial" w:cs="Arial"/>
                <w:spacing w:val="-4"/>
                <w:sz w:val="20"/>
                <w:szCs w:val="20"/>
              </w:rPr>
              <w:t>1,048,218</w:t>
            </w:r>
          </w:p>
        </w:tc>
        <w:tc>
          <w:tcPr>
            <w:tcW w:w="1643" w:type="dxa"/>
            <w:tcBorders>
              <w:top w:val="nil"/>
              <w:left w:val="nil"/>
              <w:bottom w:val="nil"/>
              <w:right w:val="nil"/>
            </w:tcBorders>
            <w:vAlign w:val="bottom"/>
          </w:tcPr>
          <w:p w:rsidR="00F732D8" w:rsidRPr="00851E0F" w:rsidRDefault="00F732D8" w:rsidP="00DC40AB">
            <w:pPr>
              <w:spacing w:line="300" w:lineRule="exact"/>
              <w:jc w:val="right"/>
              <w:rPr>
                <w:rFonts w:ascii="Arial" w:hAnsi="Arial" w:cs="Arial"/>
                <w:spacing w:val="-4"/>
                <w:sz w:val="20"/>
                <w:szCs w:val="20"/>
                <w:rtl/>
                <w:cs/>
              </w:rPr>
            </w:pPr>
            <w:r w:rsidRPr="00851E0F">
              <w:rPr>
                <w:rFonts w:ascii="Arial" w:hAnsi="Arial" w:cs="Arial"/>
                <w:spacing w:val="-4"/>
                <w:sz w:val="20"/>
                <w:szCs w:val="20"/>
              </w:rPr>
              <w:t>1,048,218</w:t>
            </w:r>
          </w:p>
        </w:tc>
      </w:tr>
      <w:tr w:rsidR="00F732D8" w:rsidRPr="00851E0F" w:rsidTr="00E01885">
        <w:trPr>
          <w:trHeight w:val="63"/>
        </w:trPr>
        <w:tc>
          <w:tcPr>
            <w:tcW w:w="2610" w:type="dxa"/>
            <w:tcBorders>
              <w:top w:val="nil"/>
              <w:left w:val="nil"/>
              <w:bottom w:val="nil"/>
              <w:right w:val="nil"/>
            </w:tcBorders>
            <w:shd w:val="clear" w:color="auto" w:fill="auto"/>
            <w:noWrap/>
            <w:vAlign w:val="bottom"/>
          </w:tcPr>
          <w:p w:rsidR="00F732D8" w:rsidRPr="00851E0F" w:rsidRDefault="00F732D8" w:rsidP="00DC40AB">
            <w:pPr>
              <w:spacing w:line="300" w:lineRule="exact"/>
              <w:ind w:left="72"/>
              <w:rPr>
                <w:rFonts w:ascii="Arial" w:hAnsi="Arial" w:cs="Arial"/>
                <w:sz w:val="20"/>
                <w:szCs w:val="20"/>
              </w:rPr>
            </w:pPr>
            <w:r w:rsidRPr="00851E0F">
              <w:rPr>
                <w:rFonts w:ascii="Arial" w:hAnsi="Arial" w:cs="Arial"/>
                <w:sz w:val="20"/>
                <w:szCs w:val="20"/>
              </w:rPr>
              <w:t>Fixed deposit</w:t>
            </w:r>
          </w:p>
        </w:tc>
        <w:tc>
          <w:tcPr>
            <w:tcW w:w="1642" w:type="dxa"/>
            <w:tcBorders>
              <w:top w:val="nil"/>
              <w:left w:val="nil"/>
              <w:bottom w:val="nil"/>
              <w:right w:val="nil"/>
            </w:tcBorders>
            <w:shd w:val="clear" w:color="auto" w:fill="auto"/>
            <w:noWrap/>
            <w:vAlign w:val="bottom"/>
          </w:tcPr>
          <w:p w:rsidR="00F732D8" w:rsidRPr="00851E0F" w:rsidRDefault="00F732D8" w:rsidP="00DC40AB">
            <w:pPr>
              <w:spacing w:line="300" w:lineRule="exact"/>
              <w:jc w:val="center"/>
              <w:rPr>
                <w:rFonts w:ascii="Arial" w:hAnsi="Arial" w:cs="Arial"/>
                <w:spacing w:val="-4"/>
                <w:sz w:val="20"/>
                <w:szCs w:val="20"/>
              </w:rPr>
            </w:pPr>
            <w:r w:rsidRPr="00851E0F">
              <w:rPr>
                <w:rFonts w:ascii="Arial" w:hAnsi="Arial" w:cs="Arial"/>
                <w:spacing w:val="-4"/>
                <w:sz w:val="20"/>
                <w:szCs w:val="20"/>
              </w:rPr>
              <w:t>-</w:t>
            </w:r>
          </w:p>
        </w:tc>
        <w:tc>
          <w:tcPr>
            <w:tcW w:w="1643" w:type="dxa"/>
            <w:tcBorders>
              <w:top w:val="nil"/>
              <w:left w:val="nil"/>
              <w:bottom w:val="nil"/>
              <w:right w:val="nil"/>
            </w:tcBorders>
            <w:shd w:val="clear" w:color="auto" w:fill="auto"/>
            <w:noWrap/>
            <w:vAlign w:val="bottom"/>
          </w:tcPr>
          <w:p w:rsidR="00F732D8" w:rsidRPr="00851E0F" w:rsidRDefault="00F732D8" w:rsidP="00DC40AB">
            <w:pPr>
              <w:spacing w:line="300" w:lineRule="exact"/>
              <w:jc w:val="right"/>
              <w:rPr>
                <w:rFonts w:ascii="Arial" w:hAnsi="Arial" w:cs="Arial"/>
                <w:spacing w:val="-4"/>
                <w:sz w:val="20"/>
                <w:szCs w:val="20"/>
              </w:rPr>
            </w:pPr>
            <w:r w:rsidRPr="00851E0F">
              <w:rPr>
                <w:rFonts w:ascii="Arial" w:hAnsi="Arial" w:cs="Arial"/>
                <w:spacing w:val="-4"/>
                <w:sz w:val="20"/>
                <w:szCs w:val="20"/>
              </w:rPr>
              <w:t>2,057,874</w:t>
            </w:r>
          </w:p>
        </w:tc>
        <w:tc>
          <w:tcPr>
            <w:tcW w:w="1642" w:type="dxa"/>
            <w:tcBorders>
              <w:top w:val="nil"/>
              <w:left w:val="nil"/>
              <w:bottom w:val="nil"/>
              <w:right w:val="nil"/>
            </w:tcBorders>
            <w:shd w:val="clear" w:color="auto" w:fill="auto"/>
            <w:noWrap/>
            <w:vAlign w:val="bottom"/>
          </w:tcPr>
          <w:p w:rsidR="00F732D8" w:rsidRPr="00851E0F" w:rsidRDefault="00F732D8" w:rsidP="00DC40AB">
            <w:pPr>
              <w:spacing w:line="300" w:lineRule="exact"/>
              <w:jc w:val="center"/>
              <w:rPr>
                <w:rFonts w:ascii="Arial" w:hAnsi="Arial" w:cs="Arial"/>
                <w:spacing w:val="-4"/>
                <w:sz w:val="20"/>
                <w:szCs w:val="20"/>
              </w:rPr>
            </w:pPr>
            <w:r w:rsidRPr="00851E0F">
              <w:rPr>
                <w:rFonts w:ascii="Arial" w:hAnsi="Arial" w:cs="Arial"/>
                <w:spacing w:val="-4"/>
                <w:sz w:val="20"/>
                <w:szCs w:val="20"/>
              </w:rPr>
              <w:t>-</w:t>
            </w:r>
          </w:p>
        </w:tc>
        <w:tc>
          <w:tcPr>
            <w:tcW w:w="1643" w:type="dxa"/>
            <w:tcBorders>
              <w:top w:val="nil"/>
              <w:left w:val="nil"/>
              <w:bottom w:val="nil"/>
              <w:right w:val="nil"/>
            </w:tcBorders>
            <w:vAlign w:val="bottom"/>
          </w:tcPr>
          <w:p w:rsidR="00F732D8" w:rsidRPr="00851E0F" w:rsidRDefault="00F732D8" w:rsidP="00DC40AB">
            <w:pPr>
              <w:spacing w:line="300" w:lineRule="exact"/>
              <w:jc w:val="right"/>
              <w:rPr>
                <w:rFonts w:ascii="Arial" w:hAnsi="Arial" w:cs="Arial"/>
                <w:spacing w:val="-4"/>
                <w:sz w:val="20"/>
                <w:szCs w:val="20"/>
              </w:rPr>
            </w:pPr>
            <w:r w:rsidRPr="00851E0F">
              <w:rPr>
                <w:rFonts w:ascii="Arial" w:hAnsi="Arial" w:cs="Arial"/>
                <w:spacing w:val="-4"/>
                <w:sz w:val="20"/>
                <w:szCs w:val="20"/>
              </w:rPr>
              <w:t>2,057,874</w:t>
            </w:r>
          </w:p>
        </w:tc>
      </w:tr>
      <w:tr w:rsidR="00F732D8" w:rsidRPr="00851E0F" w:rsidTr="00E01885">
        <w:trPr>
          <w:trHeight w:val="74"/>
        </w:trPr>
        <w:tc>
          <w:tcPr>
            <w:tcW w:w="2610" w:type="dxa"/>
            <w:tcBorders>
              <w:top w:val="nil"/>
              <w:left w:val="nil"/>
              <w:bottom w:val="nil"/>
              <w:right w:val="nil"/>
            </w:tcBorders>
            <w:shd w:val="clear" w:color="auto" w:fill="auto"/>
            <w:noWrap/>
            <w:vAlign w:val="bottom"/>
          </w:tcPr>
          <w:p w:rsidR="00F732D8" w:rsidRPr="00851E0F" w:rsidRDefault="00F732D8" w:rsidP="00DC40AB">
            <w:pPr>
              <w:spacing w:line="300" w:lineRule="exact"/>
              <w:ind w:left="328" w:hanging="180"/>
              <w:rPr>
                <w:rFonts w:ascii="Arial" w:hAnsi="Arial" w:cs="Arial"/>
                <w:spacing w:val="-4"/>
                <w:sz w:val="20"/>
                <w:szCs w:val="20"/>
              </w:rPr>
            </w:pPr>
          </w:p>
        </w:tc>
        <w:tc>
          <w:tcPr>
            <w:tcW w:w="1642" w:type="dxa"/>
            <w:tcBorders>
              <w:top w:val="nil"/>
              <w:left w:val="nil"/>
              <w:bottom w:val="nil"/>
              <w:right w:val="nil"/>
            </w:tcBorders>
            <w:shd w:val="clear" w:color="auto" w:fill="auto"/>
            <w:noWrap/>
            <w:vAlign w:val="bottom"/>
          </w:tcPr>
          <w:p w:rsidR="00F732D8" w:rsidRPr="00851E0F" w:rsidRDefault="00F732D8" w:rsidP="00DC40AB">
            <w:pPr>
              <w:spacing w:line="300" w:lineRule="exact"/>
              <w:ind w:left="328" w:hanging="180"/>
              <w:rPr>
                <w:rFonts w:ascii="Arial" w:hAnsi="Arial" w:cs="Arial"/>
                <w:spacing w:val="-4"/>
                <w:sz w:val="20"/>
                <w:szCs w:val="20"/>
              </w:rPr>
            </w:pPr>
          </w:p>
        </w:tc>
        <w:tc>
          <w:tcPr>
            <w:tcW w:w="1643" w:type="dxa"/>
            <w:tcBorders>
              <w:top w:val="nil"/>
              <w:left w:val="nil"/>
              <w:bottom w:val="nil"/>
              <w:right w:val="nil"/>
            </w:tcBorders>
            <w:shd w:val="clear" w:color="auto" w:fill="auto"/>
            <w:noWrap/>
            <w:vAlign w:val="bottom"/>
          </w:tcPr>
          <w:p w:rsidR="00F732D8" w:rsidRPr="00851E0F" w:rsidRDefault="00F732D8" w:rsidP="00DC40AB">
            <w:pPr>
              <w:spacing w:line="300" w:lineRule="exact"/>
              <w:ind w:left="328" w:hanging="180"/>
              <w:rPr>
                <w:rFonts w:ascii="Arial" w:hAnsi="Arial" w:cs="Arial"/>
                <w:spacing w:val="-4"/>
                <w:sz w:val="20"/>
                <w:szCs w:val="20"/>
              </w:rPr>
            </w:pPr>
          </w:p>
        </w:tc>
        <w:tc>
          <w:tcPr>
            <w:tcW w:w="1642" w:type="dxa"/>
            <w:tcBorders>
              <w:top w:val="nil"/>
              <w:left w:val="nil"/>
              <w:bottom w:val="nil"/>
              <w:right w:val="nil"/>
            </w:tcBorders>
            <w:shd w:val="clear" w:color="auto" w:fill="auto"/>
            <w:noWrap/>
            <w:vAlign w:val="bottom"/>
          </w:tcPr>
          <w:p w:rsidR="00F732D8" w:rsidRPr="00851E0F" w:rsidRDefault="00F732D8" w:rsidP="00DC40AB">
            <w:pPr>
              <w:spacing w:line="300" w:lineRule="exact"/>
              <w:ind w:left="328" w:hanging="180"/>
              <w:rPr>
                <w:rFonts w:ascii="Arial" w:hAnsi="Arial" w:cs="Arial"/>
                <w:spacing w:val="-4"/>
                <w:sz w:val="20"/>
                <w:szCs w:val="20"/>
              </w:rPr>
            </w:pPr>
          </w:p>
        </w:tc>
        <w:tc>
          <w:tcPr>
            <w:tcW w:w="1643" w:type="dxa"/>
            <w:tcBorders>
              <w:top w:val="nil"/>
              <w:left w:val="nil"/>
              <w:bottom w:val="nil"/>
              <w:right w:val="nil"/>
            </w:tcBorders>
            <w:vAlign w:val="bottom"/>
          </w:tcPr>
          <w:p w:rsidR="00F732D8" w:rsidRPr="00851E0F" w:rsidRDefault="00F732D8" w:rsidP="00DC40AB">
            <w:pPr>
              <w:spacing w:line="300" w:lineRule="exact"/>
              <w:ind w:left="328" w:hanging="180"/>
              <w:rPr>
                <w:rFonts w:ascii="Arial" w:hAnsi="Arial" w:cs="Arial"/>
                <w:spacing w:val="-4"/>
                <w:sz w:val="20"/>
                <w:szCs w:val="20"/>
              </w:rPr>
            </w:pPr>
          </w:p>
        </w:tc>
      </w:tr>
      <w:tr w:rsidR="00F732D8" w:rsidRPr="00851E0F" w:rsidTr="00E01885">
        <w:trPr>
          <w:trHeight w:val="74"/>
        </w:trPr>
        <w:tc>
          <w:tcPr>
            <w:tcW w:w="2610" w:type="dxa"/>
            <w:tcBorders>
              <w:top w:val="nil"/>
              <w:left w:val="nil"/>
              <w:bottom w:val="nil"/>
              <w:right w:val="nil"/>
            </w:tcBorders>
            <w:shd w:val="clear" w:color="auto" w:fill="auto"/>
            <w:noWrap/>
            <w:vAlign w:val="bottom"/>
          </w:tcPr>
          <w:p w:rsidR="00F732D8" w:rsidRPr="00851E0F" w:rsidRDefault="00F732D8" w:rsidP="00DC40AB">
            <w:pPr>
              <w:spacing w:line="300" w:lineRule="exact"/>
              <w:ind w:left="72"/>
              <w:rPr>
                <w:rFonts w:ascii="Arial" w:hAnsi="Arial" w:cs="Arial"/>
                <w:b/>
                <w:bCs/>
                <w:sz w:val="20"/>
                <w:szCs w:val="20"/>
              </w:rPr>
            </w:pPr>
            <w:r w:rsidRPr="00851E0F">
              <w:rPr>
                <w:rFonts w:ascii="Arial" w:hAnsi="Arial" w:cs="Arial"/>
                <w:b/>
                <w:bCs/>
                <w:sz w:val="20"/>
                <w:szCs w:val="20"/>
              </w:rPr>
              <w:t>Liabilities</w:t>
            </w:r>
          </w:p>
        </w:tc>
        <w:tc>
          <w:tcPr>
            <w:tcW w:w="1642" w:type="dxa"/>
            <w:tcBorders>
              <w:top w:val="nil"/>
              <w:left w:val="nil"/>
              <w:bottom w:val="nil"/>
              <w:right w:val="nil"/>
            </w:tcBorders>
            <w:shd w:val="clear" w:color="auto" w:fill="auto"/>
            <w:noWrap/>
            <w:vAlign w:val="bottom"/>
          </w:tcPr>
          <w:p w:rsidR="00F732D8" w:rsidRPr="00851E0F" w:rsidRDefault="00F732D8" w:rsidP="00DC40AB">
            <w:pPr>
              <w:spacing w:line="300" w:lineRule="exact"/>
              <w:jc w:val="center"/>
              <w:rPr>
                <w:rFonts w:ascii="Angsana New" w:hAnsi="Angsana New" w:cs="Angsana New"/>
                <w:sz w:val="20"/>
                <w:szCs w:val="20"/>
              </w:rPr>
            </w:pPr>
          </w:p>
        </w:tc>
        <w:tc>
          <w:tcPr>
            <w:tcW w:w="1643" w:type="dxa"/>
            <w:tcBorders>
              <w:top w:val="nil"/>
              <w:left w:val="nil"/>
              <w:bottom w:val="nil"/>
              <w:right w:val="nil"/>
            </w:tcBorders>
            <w:shd w:val="clear" w:color="auto" w:fill="auto"/>
            <w:noWrap/>
            <w:vAlign w:val="bottom"/>
          </w:tcPr>
          <w:p w:rsidR="00F732D8" w:rsidRPr="00851E0F" w:rsidRDefault="00F732D8" w:rsidP="00DC40AB">
            <w:pPr>
              <w:spacing w:line="300" w:lineRule="exact"/>
              <w:jc w:val="right"/>
              <w:rPr>
                <w:rFonts w:ascii="Angsana New" w:hAnsi="Angsana New" w:cs="Angsana New"/>
                <w:sz w:val="20"/>
                <w:szCs w:val="20"/>
              </w:rPr>
            </w:pPr>
          </w:p>
        </w:tc>
        <w:tc>
          <w:tcPr>
            <w:tcW w:w="1642" w:type="dxa"/>
            <w:tcBorders>
              <w:top w:val="nil"/>
              <w:left w:val="nil"/>
              <w:bottom w:val="nil"/>
              <w:right w:val="nil"/>
            </w:tcBorders>
            <w:shd w:val="clear" w:color="auto" w:fill="auto"/>
            <w:noWrap/>
            <w:vAlign w:val="bottom"/>
          </w:tcPr>
          <w:p w:rsidR="00F732D8" w:rsidRPr="00851E0F" w:rsidRDefault="00F732D8" w:rsidP="00DC40AB">
            <w:pPr>
              <w:spacing w:line="300" w:lineRule="exact"/>
              <w:jc w:val="center"/>
              <w:rPr>
                <w:rFonts w:ascii="Angsana New" w:hAnsi="Angsana New" w:cs="Angsana New"/>
                <w:sz w:val="20"/>
                <w:szCs w:val="20"/>
              </w:rPr>
            </w:pPr>
          </w:p>
        </w:tc>
        <w:tc>
          <w:tcPr>
            <w:tcW w:w="1643" w:type="dxa"/>
            <w:tcBorders>
              <w:top w:val="nil"/>
              <w:left w:val="nil"/>
              <w:bottom w:val="nil"/>
              <w:right w:val="nil"/>
            </w:tcBorders>
            <w:vAlign w:val="bottom"/>
          </w:tcPr>
          <w:p w:rsidR="00F732D8" w:rsidRPr="00851E0F" w:rsidRDefault="00F732D8" w:rsidP="00DC40AB">
            <w:pPr>
              <w:spacing w:line="300" w:lineRule="exact"/>
              <w:jc w:val="right"/>
              <w:rPr>
                <w:rFonts w:ascii="Angsana New" w:hAnsi="Angsana New" w:cs="Angsana New"/>
                <w:sz w:val="20"/>
                <w:szCs w:val="20"/>
              </w:rPr>
            </w:pPr>
          </w:p>
        </w:tc>
      </w:tr>
      <w:tr w:rsidR="00F732D8" w:rsidRPr="00851E0F" w:rsidTr="00E01885">
        <w:trPr>
          <w:trHeight w:val="63"/>
        </w:trPr>
        <w:tc>
          <w:tcPr>
            <w:tcW w:w="2610" w:type="dxa"/>
            <w:tcBorders>
              <w:top w:val="nil"/>
              <w:left w:val="nil"/>
              <w:bottom w:val="nil"/>
              <w:right w:val="nil"/>
            </w:tcBorders>
            <w:shd w:val="clear" w:color="auto" w:fill="auto"/>
            <w:noWrap/>
            <w:vAlign w:val="bottom"/>
          </w:tcPr>
          <w:p w:rsidR="00F732D8" w:rsidRPr="00851E0F" w:rsidRDefault="00F732D8" w:rsidP="00DC40AB">
            <w:pPr>
              <w:spacing w:line="300" w:lineRule="exact"/>
              <w:ind w:left="72"/>
              <w:rPr>
                <w:rFonts w:ascii="Arial" w:hAnsi="Arial" w:cs="Arial"/>
                <w:sz w:val="20"/>
                <w:szCs w:val="20"/>
              </w:rPr>
            </w:pPr>
            <w:r w:rsidRPr="00851E0F">
              <w:rPr>
                <w:rFonts w:ascii="Arial" w:hAnsi="Arial" w:cs="Arial"/>
                <w:sz w:val="20"/>
                <w:szCs w:val="20"/>
              </w:rPr>
              <w:t>Bank overdrafts</w:t>
            </w:r>
          </w:p>
        </w:tc>
        <w:tc>
          <w:tcPr>
            <w:tcW w:w="1642" w:type="dxa"/>
            <w:tcBorders>
              <w:top w:val="nil"/>
              <w:left w:val="nil"/>
              <w:bottom w:val="nil"/>
              <w:right w:val="nil"/>
            </w:tcBorders>
            <w:shd w:val="clear" w:color="auto" w:fill="auto"/>
            <w:noWrap/>
            <w:vAlign w:val="bottom"/>
          </w:tcPr>
          <w:p w:rsidR="00F732D8" w:rsidRPr="00851E0F" w:rsidRDefault="00F732D8" w:rsidP="00DC40AB">
            <w:pPr>
              <w:spacing w:line="300" w:lineRule="exact"/>
              <w:jc w:val="right"/>
              <w:rPr>
                <w:rFonts w:ascii="Arial" w:hAnsi="Arial" w:cs="Arial"/>
                <w:sz w:val="20"/>
                <w:szCs w:val="20"/>
              </w:rPr>
            </w:pPr>
            <w:r w:rsidRPr="00851E0F">
              <w:rPr>
                <w:rFonts w:ascii="Arial" w:hAnsi="Arial" w:cs="Arial"/>
                <w:sz w:val="20"/>
                <w:szCs w:val="20"/>
              </w:rPr>
              <w:t>1,995,924</w:t>
            </w:r>
          </w:p>
        </w:tc>
        <w:tc>
          <w:tcPr>
            <w:tcW w:w="1643" w:type="dxa"/>
            <w:tcBorders>
              <w:top w:val="nil"/>
              <w:left w:val="nil"/>
              <w:bottom w:val="nil"/>
              <w:right w:val="nil"/>
            </w:tcBorders>
            <w:shd w:val="clear" w:color="auto" w:fill="auto"/>
            <w:noWrap/>
            <w:vAlign w:val="bottom"/>
          </w:tcPr>
          <w:p w:rsidR="00F732D8" w:rsidRPr="00851E0F" w:rsidRDefault="00F732D8" w:rsidP="00DC40AB">
            <w:pPr>
              <w:spacing w:line="300" w:lineRule="exact"/>
              <w:jc w:val="center"/>
              <w:rPr>
                <w:rFonts w:ascii="Arial" w:hAnsi="Arial" w:cs="Arial"/>
                <w:sz w:val="20"/>
                <w:szCs w:val="20"/>
              </w:rPr>
            </w:pPr>
            <w:r w:rsidRPr="00851E0F">
              <w:rPr>
                <w:rFonts w:ascii="Arial" w:hAnsi="Arial" w:cs="Arial"/>
                <w:sz w:val="20"/>
                <w:szCs w:val="20"/>
              </w:rPr>
              <w:t>-</w:t>
            </w:r>
          </w:p>
        </w:tc>
        <w:tc>
          <w:tcPr>
            <w:tcW w:w="1642" w:type="dxa"/>
            <w:tcBorders>
              <w:top w:val="nil"/>
              <w:left w:val="nil"/>
              <w:bottom w:val="nil"/>
              <w:right w:val="nil"/>
            </w:tcBorders>
            <w:shd w:val="clear" w:color="auto" w:fill="auto"/>
            <w:noWrap/>
            <w:vAlign w:val="bottom"/>
          </w:tcPr>
          <w:p w:rsidR="00F732D8" w:rsidRPr="00851E0F" w:rsidRDefault="00F732D8" w:rsidP="00DC40AB">
            <w:pPr>
              <w:spacing w:line="300" w:lineRule="exact"/>
              <w:jc w:val="center"/>
              <w:rPr>
                <w:rFonts w:ascii="Arial" w:hAnsi="Arial" w:cs="Arial"/>
                <w:sz w:val="20"/>
                <w:szCs w:val="20"/>
              </w:rPr>
            </w:pPr>
            <w:r w:rsidRPr="00851E0F">
              <w:rPr>
                <w:rFonts w:ascii="Arial" w:hAnsi="Arial" w:cs="Arial"/>
                <w:sz w:val="20"/>
                <w:szCs w:val="20"/>
              </w:rPr>
              <w:t>-</w:t>
            </w:r>
          </w:p>
        </w:tc>
        <w:tc>
          <w:tcPr>
            <w:tcW w:w="1643" w:type="dxa"/>
            <w:tcBorders>
              <w:top w:val="nil"/>
              <w:left w:val="nil"/>
              <w:bottom w:val="nil"/>
              <w:right w:val="nil"/>
            </w:tcBorders>
            <w:vAlign w:val="bottom"/>
          </w:tcPr>
          <w:p w:rsidR="00F732D8" w:rsidRPr="00851E0F" w:rsidRDefault="00F732D8" w:rsidP="00DC40AB">
            <w:pPr>
              <w:spacing w:line="300" w:lineRule="exact"/>
              <w:jc w:val="right"/>
              <w:rPr>
                <w:rFonts w:ascii="Arial" w:hAnsi="Arial" w:cs="Arial"/>
                <w:sz w:val="20"/>
                <w:szCs w:val="20"/>
              </w:rPr>
            </w:pPr>
            <w:r w:rsidRPr="00851E0F">
              <w:rPr>
                <w:rFonts w:ascii="Arial" w:hAnsi="Arial" w:cs="Arial"/>
                <w:sz w:val="20"/>
                <w:szCs w:val="20"/>
              </w:rPr>
              <w:t>1,995,924</w:t>
            </w:r>
          </w:p>
        </w:tc>
      </w:tr>
    </w:tbl>
    <w:p w:rsidR="00D069C0" w:rsidRPr="00851E0F" w:rsidRDefault="00D069C0" w:rsidP="00F732D8">
      <w:pPr>
        <w:spacing w:line="280" w:lineRule="exact"/>
        <w:ind w:left="992" w:hanging="567"/>
        <w:rPr>
          <w:rFonts w:ascii="Arial" w:hAnsi="Arial" w:cs="Arial"/>
          <w:sz w:val="20"/>
          <w:szCs w:val="20"/>
        </w:rPr>
      </w:pPr>
    </w:p>
    <w:p w:rsidR="00D069C0" w:rsidRPr="00851E0F" w:rsidRDefault="00D069C0">
      <w:pPr>
        <w:rPr>
          <w:rFonts w:ascii="Arial" w:hAnsi="Arial" w:cs="Arial"/>
          <w:sz w:val="20"/>
          <w:szCs w:val="20"/>
        </w:rPr>
      </w:pPr>
      <w:r w:rsidRPr="00851E0F">
        <w:rPr>
          <w:rFonts w:ascii="Arial" w:hAnsi="Arial" w:cs="Arial"/>
          <w:sz w:val="20"/>
          <w:szCs w:val="20"/>
        </w:rPr>
        <w:br w:type="page"/>
      </w:r>
    </w:p>
    <w:tbl>
      <w:tblPr>
        <w:tblW w:w="9180" w:type="dxa"/>
        <w:tblInd w:w="468" w:type="dxa"/>
        <w:tblLayout w:type="fixed"/>
        <w:tblLook w:val="04A0" w:firstRow="1" w:lastRow="0" w:firstColumn="1" w:lastColumn="0" w:noHBand="0" w:noVBand="1"/>
      </w:tblPr>
      <w:tblGrid>
        <w:gridCol w:w="2610"/>
        <w:gridCol w:w="1642"/>
        <w:gridCol w:w="1643"/>
        <w:gridCol w:w="1642"/>
        <w:gridCol w:w="1643"/>
      </w:tblGrid>
      <w:tr w:rsidR="00F732D8" w:rsidRPr="00851E0F" w:rsidTr="00E01885">
        <w:trPr>
          <w:trHeight w:val="80"/>
        </w:trPr>
        <w:tc>
          <w:tcPr>
            <w:tcW w:w="2610" w:type="dxa"/>
            <w:tcBorders>
              <w:top w:val="nil"/>
              <w:left w:val="nil"/>
              <w:bottom w:val="nil"/>
              <w:right w:val="nil"/>
            </w:tcBorders>
            <w:shd w:val="clear" w:color="auto" w:fill="auto"/>
            <w:noWrap/>
            <w:vAlign w:val="bottom"/>
          </w:tcPr>
          <w:p w:rsidR="00F732D8" w:rsidRPr="00851E0F" w:rsidRDefault="00F732D8" w:rsidP="00E01885">
            <w:pPr>
              <w:spacing w:line="280" w:lineRule="exact"/>
              <w:ind w:left="72"/>
              <w:rPr>
                <w:rFonts w:ascii="Arial" w:hAnsi="Arial" w:cs="Arial"/>
                <w:sz w:val="20"/>
                <w:szCs w:val="20"/>
              </w:rPr>
            </w:pPr>
          </w:p>
        </w:tc>
        <w:tc>
          <w:tcPr>
            <w:tcW w:w="6570" w:type="dxa"/>
            <w:gridSpan w:val="4"/>
            <w:tcBorders>
              <w:top w:val="nil"/>
              <w:left w:val="nil"/>
              <w:right w:val="nil"/>
            </w:tcBorders>
            <w:shd w:val="clear" w:color="auto" w:fill="auto"/>
            <w:noWrap/>
            <w:vAlign w:val="bottom"/>
          </w:tcPr>
          <w:p w:rsidR="00F732D8" w:rsidRPr="00851E0F" w:rsidRDefault="00F732D8" w:rsidP="00E01885">
            <w:pPr>
              <w:pStyle w:val="10"/>
              <w:pBdr>
                <w:bottom w:val="single" w:sz="4" w:space="1" w:color="auto"/>
              </w:pBdr>
              <w:spacing w:line="280" w:lineRule="exact"/>
              <w:ind w:left="34" w:hanging="34"/>
              <w:jc w:val="center"/>
              <w:rPr>
                <w:rFonts w:ascii="Arial" w:eastAsia="Times New Roman" w:hAnsi="Arial" w:cs="Arial"/>
                <w:b/>
                <w:bCs/>
                <w:sz w:val="20"/>
                <w:szCs w:val="20"/>
                <w:lang w:eastAsia="en-US"/>
              </w:rPr>
            </w:pPr>
            <w:r w:rsidRPr="00851E0F">
              <w:rPr>
                <w:rFonts w:ascii="Arial" w:hAnsi="Arial" w:cs="Arial"/>
                <w:b/>
                <w:bCs/>
                <w:sz w:val="20"/>
                <w:szCs w:val="20"/>
              </w:rPr>
              <w:t>(Unit:  Baht)</w:t>
            </w:r>
          </w:p>
        </w:tc>
      </w:tr>
      <w:tr w:rsidR="00F732D8" w:rsidRPr="00851E0F" w:rsidTr="00E01885">
        <w:trPr>
          <w:trHeight w:val="80"/>
        </w:trPr>
        <w:tc>
          <w:tcPr>
            <w:tcW w:w="2610" w:type="dxa"/>
            <w:tcBorders>
              <w:top w:val="nil"/>
              <w:left w:val="nil"/>
              <w:bottom w:val="nil"/>
              <w:right w:val="nil"/>
            </w:tcBorders>
            <w:shd w:val="clear" w:color="auto" w:fill="auto"/>
            <w:noWrap/>
            <w:vAlign w:val="bottom"/>
          </w:tcPr>
          <w:p w:rsidR="00F732D8" w:rsidRPr="00851E0F" w:rsidRDefault="00F732D8" w:rsidP="00E01885">
            <w:pPr>
              <w:spacing w:line="280" w:lineRule="exact"/>
              <w:ind w:left="72"/>
              <w:rPr>
                <w:rFonts w:ascii="Arial" w:hAnsi="Arial" w:cs="Arial"/>
                <w:sz w:val="20"/>
                <w:szCs w:val="20"/>
              </w:rPr>
            </w:pPr>
          </w:p>
        </w:tc>
        <w:tc>
          <w:tcPr>
            <w:tcW w:w="6570" w:type="dxa"/>
            <w:gridSpan w:val="4"/>
            <w:tcBorders>
              <w:top w:val="nil"/>
              <w:left w:val="nil"/>
              <w:right w:val="nil"/>
            </w:tcBorders>
            <w:shd w:val="clear" w:color="auto" w:fill="auto"/>
            <w:noWrap/>
            <w:vAlign w:val="bottom"/>
          </w:tcPr>
          <w:p w:rsidR="00F732D8" w:rsidRPr="00851E0F" w:rsidRDefault="00F732D8" w:rsidP="00E01885">
            <w:pPr>
              <w:pStyle w:val="10"/>
              <w:pBdr>
                <w:bottom w:val="single" w:sz="4" w:space="1" w:color="auto"/>
              </w:pBdr>
              <w:spacing w:line="280" w:lineRule="exact"/>
              <w:ind w:left="34" w:hanging="34"/>
              <w:jc w:val="center"/>
              <w:rPr>
                <w:rFonts w:ascii="Arial" w:eastAsia="Times New Roman" w:hAnsi="Arial" w:cs="Arial"/>
                <w:b/>
                <w:bCs/>
                <w:sz w:val="20"/>
                <w:szCs w:val="20"/>
                <w:lang w:eastAsia="en-US"/>
              </w:rPr>
            </w:pPr>
            <w:r w:rsidRPr="00851E0F">
              <w:rPr>
                <w:rFonts w:ascii="Arial" w:hAnsi="Arial" w:cs="Arial"/>
                <w:b/>
                <w:bCs/>
                <w:spacing w:val="-4"/>
                <w:sz w:val="20"/>
                <w:szCs w:val="20"/>
              </w:rPr>
              <w:t>The Company</w:t>
            </w:r>
          </w:p>
        </w:tc>
      </w:tr>
      <w:tr w:rsidR="00F732D8" w:rsidRPr="00851E0F" w:rsidTr="00E01885">
        <w:trPr>
          <w:trHeight w:val="80"/>
        </w:trPr>
        <w:tc>
          <w:tcPr>
            <w:tcW w:w="2610" w:type="dxa"/>
            <w:tcBorders>
              <w:top w:val="nil"/>
              <w:left w:val="nil"/>
              <w:bottom w:val="nil"/>
              <w:right w:val="nil"/>
            </w:tcBorders>
            <w:shd w:val="clear" w:color="auto" w:fill="auto"/>
            <w:noWrap/>
            <w:vAlign w:val="bottom"/>
          </w:tcPr>
          <w:p w:rsidR="00F732D8" w:rsidRPr="00851E0F" w:rsidRDefault="00F732D8" w:rsidP="00E01885">
            <w:pPr>
              <w:spacing w:line="280" w:lineRule="exact"/>
              <w:ind w:left="72"/>
              <w:rPr>
                <w:rFonts w:ascii="Arial" w:hAnsi="Arial" w:cs="Arial"/>
                <w:sz w:val="20"/>
                <w:szCs w:val="20"/>
              </w:rPr>
            </w:pPr>
          </w:p>
        </w:tc>
        <w:tc>
          <w:tcPr>
            <w:tcW w:w="6570" w:type="dxa"/>
            <w:gridSpan w:val="4"/>
            <w:tcBorders>
              <w:top w:val="nil"/>
              <w:left w:val="nil"/>
              <w:right w:val="nil"/>
            </w:tcBorders>
            <w:shd w:val="clear" w:color="auto" w:fill="auto"/>
            <w:noWrap/>
          </w:tcPr>
          <w:p w:rsidR="00F732D8" w:rsidRPr="00851E0F" w:rsidRDefault="00336171" w:rsidP="00E01885">
            <w:pPr>
              <w:pBdr>
                <w:bottom w:val="single" w:sz="6" w:space="1" w:color="auto"/>
              </w:pBdr>
              <w:spacing w:line="280" w:lineRule="exact"/>
              <w:jc w:val="center"/>
              <w:rPr>
                <w:rFonts w:ascii="Arial" w:hAnsi="Arial" w:cs="Arial"/>
                <w:b/>
                <w:bCs/>
                <w:sz w:val="20"/>
                <w:szCs w:val="20"/>
              </w:rPr>
            </w:pPr>
            <w:r w:rsidRPr="00851E0F">
              <w:rPr>
                <w:rFonts w:ascii="Arial" w:hAnsi="Arial" w:cs="Arial"/>
                <w:b/>
                <w:bCs/>
                <w:sz w:val="20"/>
                <w:szCs w:val="20"/>
              </w:rPr>
              <w:t xml:space="preserve">As at </w:t>
            </w:r>
            <w:r w:rsidR="00F732D8" w:rsidRPr="00851E0F">
              <w:rPr>
                <w:rFonts w:ascii="Arial" w:hAnsi="Arial" w:cs="Arial"/>
                <w:b/>
                <w:bCs/>
                <w:sz w:val="20"/>
                <w:szCs w:val="20"/>
              </w:rPr>
              <w:t>31 December 2016</w:t>
            </w:r>
          </w:p>
        </w:tc>
      </w:tr>
      <w:tr w:rsidR="00F732D8" w:rsidRPr="00851E0F" w:rsidTr="00E01885">
        <w:trPr>
          <w:trHeight w:val="435"/>
        </w:trPr>
        <w:tc>
          <w:tcPr>
            <w:tcW w:w="2610" w:type="dxa"/>
            <w:tcBorders>
              <w:top w:val="nil"/>
              <w:left w:val="nil"/>
              <w:bottom w:val="nil"/>
              <w:right w:val="nil"/>
            </w:tcBorders>
            <w:shd w:val="clear" w:color="auto" w:fill="auto"/>
            <w:noWrap/>
            <w:vAlign w:val="bottom"/>
          </w:tcPr>
          <w:p w:rsidR="00F732D8" w:rsidRPr="00851E0F" w:rsidRDefault="00F732D8" w:rsidP="00E01885">
            <w:pPr>
              <w:spacing w:line="280" w:lineRule="exact"/>
              <w:ind w:left="72"/>
              <w:rPr>
                <w:rFonts w:ascii="Arial" w:hAnsi="Arial" w:cs="Arial"/>
                <w:sz w:val="20"/>
                <w:szCs w:val="20"/>
              </w:rPr>
            </w:pPr>
          </w:p>
        </w:tc>
        <w:tc>
          <w:tcPr>
            <w:tcW w:w="1642" w:type="dxa"/>
            <w:tcBorders>
              <w:top w:val="nil"/>
              <w:left w:val="nil"/>
              <w:right w:val="nil"/>
            </w:tcBorders>
            <w:shd w:val="clear" w:color="auto" w:fill="auto"/>
            <w:noWrap/>
            <w:vAlign w:val="bottom"/>
          </w:tcPr>
          <w:p w:rsidR="00F732D8" w:rsidRPr="00851E0F" w:rsidRDefault="00F732D8" w:rsidP="00E01885">
            <w:pPr>
              <w:pBdr>
                <w:bottom w:val="single" w:sz="6" w:space="1" w:color="auto"/>
              </w:pBdr>
              <w:spacing w:line="280" w:lineRule="exact"/>
              <w:jc w:val="center"/>
              <w:rPr>
                <w:rFonts w:ascii="Arial" w:hAnsi="Arial" w:cs="Arial"/>
                <w:b/>
                <w:bCs/>
                <w:sz w:val="20"/>
                <w:szCs w:val="20"/>
              </w:rPr>
            </w:pPr>
            <w:r w:rsidRPr="00851E0F">
              <w:rPr>
                <w:rFonts w:ascii="Arial" w:hAnsi="Arial" w:cs="Arial"/>
                <w:b/>
                <w:bCs/>
                <w:sz w:val="20"/>
                <w:szCs w:val="20"/>
              </w:rPr>
              <w:t>Floating interest rate</w:t>
            </w:r>
          </w:p>
        </w:tc>
        <w:tc>
          <w:tcPr>
            <w:tcW w:w="1643" w:type="dxa"/>
            <w:tcBorders>
              <w:top w:val="nil"/>
              <w:left w:val="nil"/>
              <w:right w:val="nil"/>
            </w:tcBorders>
            <w:shd w:val="clear" w:color="auto" w:fill="auto"/>
            <w:noWrap/>
            <w:vAlign w:val="bottom"/>
          </w:tcPr>
          <w:p w:rsidR="00F732D8" w:rsidRPr="00851E0F" w:rsidRDefault="00F732D8" w:rsidP="00E01885">
            <w:pPr>
              <w:pBdr>
                <w:bottom w:val="single" w:sz="6" w:space="1" w:color="auto"/>
              </w:pBdr>
              <w:spacing w:line="280" w:lineRule="exact"/>
              <w:jc w:val="center"/>
              <w:rPr>
                <w:rFonts w:ascii="Arial" w:hAnsi="Arial" w:cs="Arial"/>
                <w:b/>
                <w:bCs/>
                <w:sz w:val="20"/>
                <w:szCs w:val="20"/>
              </w:rPr>
            </w:pPr>
            <w:r w:rsidRPr="00851E0F">
              <w:rPr>
                <w:rFonts w:ascii="Arial" w:hAnsi="Arial" w:cs="Arial"/>
                <w:b/>
                <w:bCs/>
                <w:sz w:val="20"/>
                <w:szCs w:val="20"/>
              </w:rPr>
              <w:t>Fixed interest rate</w:t>
            </w:r>
          </w:p>
        </w:tc>
        <w:tc>
          <w:tcPr>
            <w:tcW w:w="1642" w:type="dxa"/>
            <w:tcBorders>
              <w:top w:val="nil"/>
              <w:left w:val="nil"/>
              <w:right w:val="nil"/>
            </w:tcBorders>
            <w:shd w:val="clear" w:color="auto" w:fill="auto"/>
            <w:noWrap/>
            <w:vAlign w:val="bottom"/>
          </w:tcPr>
          <w:p w:rsidR="00F732D8" w:rsidRPr="00851E0F" w:rsidRDefault="00F732D8" w:rsidP="00E01885">
            <w:pPr>
              <w:pBdr>
                <w:bottom w:val="single" w:sz="6" w:space="1" w:color="auto"/>
              </w:pBdr>
              <w:spacing w:line="280" w:lineRule="exact"/>
              <w:jc w:val="center"/>
              <w:rPr>
                <w:rFonts w:ascii="Arial" w:hAnsi="Arial" w:cs="Arial"/>
                <w:b/>
                <w:bCs/>
                <w:sz w:val="20"/>
                <w:szCs w:val="20"/>
              </w:rPr>
            </w:pPr>
            <w:r w:rsidRPr="00851E0F">
              <w:rPr>
                <w:rFonts w:ascii="Arial" w:hAnsi="Arial" w:cs="Arial"/>
                <w:b/>
                <w:bCs/>
                <w:sz w:val="20"/>
                <w:szCs w:val="20"/>
              </w:rPr>
              <w:t>Non-interest rate</w:t>
            </w:r>
          </w:p>
        </w:tc>
        <w:tc>
          <w:tcPr>
            <w:tcW w:w="1643" w:type="dxa"/>
            <w:tcBorders>
              <w:top w:val="nil"/>
              <w:left w:val="nil"/>
              <w:right w:val="nil"/>
            </w:tcBorders>
            <w:vAlign w:val="bottom"/>
          </w:tcPr>
          <w:p w:rsidR="00F732D8" w:rsidRPr="00851E0F" w:rsidRDefault="00F732D8" w:rsidP="00E01885">
            <w:pPr>
              <w:pBdr>
                <w:bottom w:val="single" w:sz="6" w:space="1" w:color="auto"/>
              </w:pBdr>
              <w:spacing w:line="280" w:lineRule="exact"/>
              <w:jc w:val="center"/>
              <w:rPr>
                <w:rFonts w:ascii="Arial" w:hAnsi="Arial" w:cs="Arial"/>
                <w:b/>
                <w:bCs/>
                <w:sz w:val="20"/>
                <w:szCs w:val="20"/>
              </w:rPr>
            </w:pPr>
            <w:r w:rsidRPr="00851E0F">
              <w:rPr>
                <w:rFonts w:ascii="Arial" w:hAnsi="Arial" w:cs="Arial"/>
                <w:b/>
                <w:bCs/>
                <w:sz w:val="20"/>
                <w:szCs w:val="20"/>
              </w:rPr>
              <w:t>Total</w:t>
            </w:r>
          </w:p>
        </w:tc>
      </w:tr>
      <w:tr w:rsidR="00F732D8" w:rsidRPr="00851E0F" w:rsidTr="00E01885">
        <w:trPr>
          <w:trHeight w:val="63"/>
        </w:trPr>
        <w:tc>
          <w:tcPr>
            <w:tcW w:w="2610" w:type="dxa"/>
            <w:tcBorders>
              <w:top w:val="nil"/>
              <w:left w:val="nil"/>
              <w:bottom w:val="nil"/>
              <w:right w:val="nil"/>
            </w:tcBorders>
            <w:shd w:val="clear" w:color="auto" w:fill="auto"/>
            <w:noWrap/>
            <w:vAlign w:val="bottom"/>
          </w:tcPr>
          <w:p w:rsidR="00F732D8" w:rsidRPr="00851E0F" w:rsidRDefault="00F732D8" w:rsidP="00E01885">
            <w:pPr>
              <w:pStyle w:val="2"/>
              <w:spacing w:after="0" w:line="280" w:lineRule="exact"/>
              <w:ind w:left="993" w:right="828" w:hanging="567"/>
              <w:rPr>
                <w:rFonts w:ascii="Arial" w:hAnsi="Arial" w:cs="Arial"/>
                <w:sz w:val="16"/>
                <w:szCs w:val="16"/>
              </w:rPr>
            </w:pPr>
          </w:p>
        </w:tc>
        <w:tc>
          <w:tcPr>
            <w:tcW w:w="1642" w:type="dxa"/>
            <w:tcBorders>
              <w:top w:val="nil"/>
              <w:left w:val="nil"/>
              <w:right w:val="nil"/>
            </w:tcBorders>
            <w:shd w:val="clear" w:color="auto" w:fill="auto"/>
            <w:noWrap/>
            <w:vAlign w:val="bottom"/>
          </w:tcPr>
          <w:p w:rsidR="00F732D8" w:rsidRPr="00851E0F" w:rsidRDefault="00F732D8" w:rsidP="00E01885">
            <w:pPr>
              <w:pStyle w:val="2"/>
              <w:spacing w:after="0" w:line="280" w:lineRule="exact"/>
              <w:ind w:left="993" w:right="828" w:hanging="567"/>
              <w:rPr>
                <w:rFonts w:ascii="Arial" w:hAnsi="Arial" w:cs="Arial"/>
                <w:sz w:val="16"/>
                <w:szCs w:val="16"/>
              </w:rPr>
            </w:pPr>
          </w:p>
        </w:tc>
        <w:tc>
          <w:tcPr>
            <w:tcW w:w="1643" w:type="dxa"/>
            <w:tcBorders>
              <w:top w:val="nil"/>
              <w:left w:val="nil"/>
              <w:right w:val="nil"/>
            </w:tcBorders>
            <w:shd w:val="clear" w:color="auto" w:fill="auto"/>
            <w:noWrap/>
            <w:vAlign w:val="bottom"/>
          </w:tcPr>
          <w:p w:rsidR="00F732D8" w:rsidRPr="00851E0F" w:rsidRDefault="00F732D8" w:rsidP="00E01885">
            <w:pPr>
              <w:pStyle w:val="2"/>
              <w:spacing w:after="0" w:line="280" w:lineRule="exact"/>
              <w:ind w:left="993" w:right="828" w:hanging="567"/>
              <w:rPr>
                <w:rFonts w:ascii="Arial" w:hAnsi="Arial" w:cs="Arial"/>
                <w:sz w:val="16"/>
                <w:szCs w:val="16"/>
              </w:rPr>
            </w:pPr>
          </w:p>
        </w:tc>
        <w:tc>
          <w:tcPr>
            <w:tcW w:w="1642" w:type="dxa"/>
            <w:tcBorders>
              <w:top w:val="nil"/>
              <w:left w:val="nil"/>
              <w:right w:val="nil"/>
            </w:tcBorders>
            <w:shd w:val="clear" w:color="auto" w:fill="auto"/>
            <w:noWrap/>
            <w:vAlign w:val="bottom"/>
          </w:tcPr>
          <w:p w:rsidR="00F732D8" w:rsidRPr="00851E0F" w:rsidRDefault="00F732D8" w:rsidP="00E01885">
            <w:pPr>
              <w:pStyle w:val="2"/>
              <w:spacing w:after="0" w:line="280" w:lineRule="exact"/>
              <w:ind w:left="993" w:right="828" w:hanging="567"/>
              <w:rPr>
                <w:rFonts w:ascii="Arial" w:hAnsi="Arial" w:cs="Arial"/>
                <w:sz w:val="16"/>
                <w:szCs w:val="16"/>
              </w:rPr>
            </w:pPr>
          </w:p>
        </w:tc>
        <w:tc>
          <w:tcPr>
            <w:tcW w:w="1643" w:type="dxa"/>
            <w:tcBorders>
              <w:top w:val="nil"/>
              <w:left w:val="nil"/>
              <w:right w:val="nil"/>
            </w:tcBorders>
            <w:vAlign w:val="bottom"/>
          </w:tcPr>
          <w:p w:rsidR="00F732D8" w:rsidRPr="00851E0F" w:rsidRDefault="00F732D8" w:rsidP="00E01885">
            <w:pPr>
              <w:pStyle w:val="2"/>
              <w:spacing w:after="0" w:line="280" w:lineRule="exact"/>
              <w:ind w:left="993" w:right="828" w:hanging="567"/>
              <w:rPr>
                <w:rFonts w:ascii="Arial" w:hAnsi="Arial" w:cs="Arial"/>
                <w:sz w:val="16"/>
                <w:szCs w:val="16"/>
              </w:rPr>
            </w:pPr>
          </w:p>
        </w:tc>
      </w:tr>
      <w:tr w:rsidR="00F732D8" w:rsidRPr="00851E0F" w:rsidTr="00E01885">
        <w:trPr>
          <w:trHeight w:val="63"/>
        </w:trPr>
        <w:tc>
          <w:tcPr>
            <w:tcW w:w="2610" w:type="dxa"/>
            <w:tcBorders>
              <w:top w:val="nil"/>
              <w:left w:val="nil"/>
              <w:bottom w:val="nil"/>
              <w:right w:val="nil"/>
            </w:tcBorders>
            <w:shd w:val="clear" w:color="auto" w:fill="auto"/>
            <w:noWrap/>
            <w:vAlign w:val="bottom"/>
          </w:tcPr>
          <w:p w:rsidR="00F732D8" w:rsidRPr="00851E0F" w:rsidRDefault="00F732D8" w:rsidP="00E01885">
            <w:pPr>
              <w:spacing w:line="280" w:lineRule="exact"/>
              <w:ind w:left="72"/>
              <w:rPr>
                <w:rFonts w:ascii="Arial" w:hAnsi="Arial" w:cs="Arial"/>
                <w:b/>
                <w:bCs/>
                <w:sz w:val="20"/>
                <w:szCs w:val="20"/>
              </w:rPr>
            </w:pPr>
            <w:r w:rsidRPr="00851E0F">
              <w:rPr>
                <w:rFonts w:ascii="Arial" w:hAnsi="Arial" w:cs="Arial"/>
                <w:b/>
                <w:bCs/>
                <w:sz w:val="20"/>
                <w:szCs w:val="20"/>
              </w:rPr>
              <w:t>Assets</w:t>
            </w:r>
          </w:p>
        </w:tc>
        <w:tc>
          <w:tcPr>
            <w:tcW w:w="1642" w:type="dxa"/>
            <w:tcBorders>
              <w:top w:val="nil"/>
              <w:left w:val="nil"/>
              <w:right w:val="nil"/>
            </w:tcBorders>
            <w:shd w:val="clear" w:color="auto" w:fill="auto"/>
            <w:noWrap/>
            <w:vAlign w:val="bottom"/>
          </w:tcPr>
          <w:p w:rsidR="00F732D8" w:rsidRPr="00851E0F" w:rsidRDefault="00F732D8" w:rsidP="00E01885">
            <w:pPr>
              <w:spacing w:line="280" w:lineRule="exact"/>
              <w:jc w:val="right"/>
              <w:rPr>
                <w:rFonts w:ascii="Arial" w:hAnsi="Arial" w:cs="Arial"/>
                <w:spacing w:val="-4"/>
                <w:sz w:val="20"/>
                <w:szCs w:val="20"/>
              </w:rPr>
            </w:pPr>
          </w:p>
        </w:tc>
        <w:tc>
          <w:tcPr>
            <w:tcW w:w="1643" w:type="dxa"/>
            <w:tcBorders>
              <w:top w:val="nil"/>
              <w:left w:val="nil"/>
              <w:right w:val="nil"/>
            </w:tcBorders>
            <w:shd w:val="clear" w:color="auto" w:fill="auto"/>
            <w:noWrap/>
            <w:vAlign w:val="bottom"/>
          </w:tcPr>
          <w:p w:rsidR="00F732D8" w:rsidRPr="00851E0F" w:rsidRDefault="00F732D8" w:rsidP="00E01885">
            <w:pPr>
              <w:spacing w:line="280" w:lineRule="exact"/>
              <w:jc w:val="center"/>
              <w:rPr>
                <w:rFonts w:ascii="Arial" w:hAnsi="Arial" w:cs="Arial"/>
                <w:spacing w:val="-4"/>
                <w:sz w:val="20"/>
                <w:szCs w:val="20"/>
              </w:rPr>
            </w:pPr>
          </w:p>
        </w:tc>
        <w:tc>
          <w:tcPr>
            <w:tcW w:w="1642" w:type="dxa"/>
            <w:tcBorders>
              <w:top w:val="nil"/>
              <w:left w:val="nil"/>
              <w:right w:val="nil"/>
            </w:tcBorders>
            <w:shd w:val="clear" w:color="auto" w:fill="auto"/>
            <w:noWrap/>
            <w:vAlign w:val="bottom"/>
          </w:tcPr>
          <w:p w:rsidR="00F732D8" w:rsidRPr="00851E0F" w:rsidRDefault="00F732D8" w:rsidP="00E01885">
            <w:pPr>
              <w:spacing w:line="280" w:lineRule="exact"/>
              <w:jc w:val="center"/>
              <w:rPr>
                <w:rFonts w:ascii="Arial" w:hAnsi="Arial" w:cs="Arial"/>
                <w:spacing w:val="-4"/>
                <w:sz w:val="20"/>
                <w:szCs w:val="20"/>
              </w:rPr>
            </w:pPr>
          </w:p>
        </w:tc>
        <w:tc>
          <w:tcPr>
            <w:tcW w:w="1643" w:type="dxa"/>
            <w:tcBorders>
              <w:top w:val="nil"/>
              <w:left w:val="nil"/>
              <w:right w:val="nil"/>
            </w:tcBorders>
            <w:vAlign w:val="bottom"/>
          </w:tcPr>
          <w:p w:rsidR="00F732D8" w:rsidRPr="00851E0F" w:rsidRDefault="00F732D8" w:rsidP="00E01885">
            <w:pPr>
              <w:spacing w:line="280" w:lineRule="exact"/>
              <w:jc w:val="right"/>
              <w:rPr>
                <w:rFonts w:ascii="Arial" w:hAnsi="Arial" w:cs="Arial"/>
                <w:spacing w:val="-4"/>
                <w:sz w:val="20"/>
                <w:szCs w:val="20"/>
              </w:rPr>
            </w:pPr>
          </w:p>
        </w:tc>
      </w:tr>
      <w:tr w:rsidR="00F732D8" w:rsidRPr="00851E0F" w:rsidTr="00E01885">
        <w:trPr>
          <w:trHeight w:val="63"/>
        </w:trPr>
        <w:tc>
          <w:tcPr>
            <w:tcW w:w="2610" w:type="dxa"/>
            <w:tcBorders>
              <w:top w:val="nil"/>
              <w:left w:val="nil"/>
              <w:bottom w:val="nil"/>
              <w:right w:val="nil"/>
            </w:tcBorders>
            <w:shd w:val="clear" w:color="auto" w:fill="auto"/>
            <w:noWrap/>
            <w:vAlign w:val="bottom"/>
          </w:tcPr>
          <w:p w:rsidR="00F732D8" w:rsidRPr="00851E0F" w:rsidRDefault="00F732D8" w:rsidP="00E01885">
            <w:pPr>
              <w:spacing w:line="280" w:lineRule="exact"/>
              <w:ind w:left="72"/>
              <w:rPr>
                <w:rFonts w:ascii="Arial" w:hAnsi="Arial" w:cs="Arial"/>
                <w:sz w:val="20"/>
                <w:szCs w:val="20"/>
              </w:rPr>
            </w:pPr>
            <w:r w:rsidRPr="00851E0F">
              <w:rPr>
                <w:rFonts w:ascii="Arial" w:hAnsi="Arial" w:cs="Arial"/>
                <w:sz w:val="20"/>
                <w:szCs w:val="20"/>
              </w:rPr>
              <w:t>Savings deposit</w:t>
            </w:r>
          </w:p>
        </w:tc>
        <w:tc>
          <w:tcPr>
            <w:tcW w:w="1642" w:type="dxa"/>
            <w:tcBorders>
              <w:top w:val="nil"/>
              <w:left w:val="nil"/>
              <w:bottom w:val="nil"/>
              <w:right w:val="nil"/>
            </w:tcBorders>
            <w:shd w:val="clear" w:color="auto" w:fill="auto"/>
            <w:noWrap/>
            <w:vAlign w:val="bottom"/>
          </w:tcPr>
          <w:p w:rsidR="00F732D8" w:rsidRPr="00851E0F" w:rsidRDefault="00F732D8" w:rsidP="00E01885">
            <w:pPr>
              <w:spacing w:line="280" w:lineRule="exact"/>
              <w:jc w:val="right"/>
              <w:rPr>
                <w:rFonts w:ascii="Arial" w:hAnsi="Arial" w:cs="Arial"/>
                <w:spacing w:val="-4"/>
                <w:sz w:val="20"/>
                <w:szCs w:val="20"/>
              </w:rPr>
            </w:pPr>
            <w:r w:rsidRPr="00851E0F">
              <w:rPr>
                <w:rFonts w:ascii="Arial" w:hAnsi="Arial" w:cs="Arial"/>
                <w:spacing w:val="-4"/>
                <w:sz w:val="20"/>
                <w:szCs w:val="20"/>
              </w:rPr>
              <w:t>46,920,183</w:t>
            </w:r>
          </w:p>
        </w:tc>
        <w:tc>
          <w:tcPr>
            <w:tcW w:w="1643" w:type="dxa"/>
            <w:tcBorders>
              <w:top w:val="nil"/>
              <w:left w:val="nil"/>
              <w:bottom w:val="nil"/>
              <w:right w:val="nil"/>
            </w:tcBorders>
            <w:shd w:val="clear" w:color="auto" w:fill="auto"/>
            <w:noWrap/>
            <w:vAlign w:val="bottom"/>
          </w:tcPr>
          <w:p w:rsidR="00F732D8" w:rsidRPr="00851E0F" w:rsidRDefault="00F732D8" w:rsidP="00E01885">
            <w:pPr>
              <w:spacing w:line="280" w:lineRule="exact"/>
              <w:jc w:val="center"/>
              <w:rPr>
                <w:rFonts w:ascii="Arial" w:hAnsi="Arial" w:cs="Arial"/>
                <w:spacing w:val="-4"/>
                <w:sz w:val="20"/>
                <w:szCs w:val="20"/>
              </w:rPr>
            </w:pPr>
            <w:r w:rsidRPr="00851E0F">
              <w:rPr>
                <w:rFonts w:ascii="Arial" w:hAnsi="Arial" w:cs="Arial"/>
                <w:spacing w:val="-4"/>
                <w:sz w:val="20"/>
                <w:szCs w:val="20"/>
              </w:rPr>
              <w:t>-</w:t>
            </w:r>
          </w:p>
        </w:tc>
        <w:tc>
          <w:tcPr>
            <w:tcW w:w="1642" w:type="dxa"/>
            <w:tcBorders>
              <w:top w:val="nil"/>
              <w:left w:val="nil"/>
              <w:bottom w:val="nil"/>
              <w:right w:val="nil"/>
            </w:tcBorders>
            <w:shd w:val="clear" w:color="auto" w:fill="auto"/>
            <w:noWrap/>
            <w:vAlign w:val="bottom"/>
          </w:tcPr>
          <w:p w:rsidR="00F732D8" w:rsidRPr="00851E0F" w:rsidRDefault="00F732D8" w:rsidP="00E01885">
            <w:pPr>
              <w:spacing w:line="280" w:lineRule="exact"/>
              <w:jc w:val="center"/>
              <w:rPr>
                <w:rFonts w:ascii="Arial" w:hAnsi="Arial" w:cs="Arial"/>
                <w:spacing w:val="-4"/>
                <w:sz w:val="20"/>
                <w:szCs w:val="20"/>
              </w:rPr>
            </w:pPr>
            <w:r w:rsidRPr="00851E0F">
              <w:rPr>
                <w:rFonts w:ascii="Arial" w:hAnsi="Arial" w:cs="Arial"/>
                <w:spacing w:val="-4"/>
                <w:sz w:val="20"/>
                <w:szCs w:val="20"/>
              </w:rPr>
              <w:t>-</w:t>
            </w:r>
          </w:p>
        </w:tc>
        <w:tc>
          <w:tcPr>
            <w:tcW w:w="1643" w:type="dxa"/>
            <w:tcBorders>
              <w:top w:val="nil"/>
              <w:left w:val="nil"/>
              <w:bottom w:val="nil"/>
              <w:right w:val="nil"/>
            </w:tcBorders>
            <w:vAlign w:val="bottom"/>
          </w:tcPr>
          <w:p w:rsidR="00F732D8" w:rsidRPr="00851E0F" w:rsidRDefault="00F732D8" w:rsidP="00E01885">
            <w:pPr>
              <w:spacing w:line="280" w:lineRule="exact"/>
              <w:jc w:val="right"/>
              <w:rPr>
                <w:rFonts w:ascii="Arial" w:hAnsi="Arial" w:cs="Arial"/>
                <w:spacing w:val="-4"/>
                <w:sz w:val="20"/>
                <w:szCs w:val="20"/>
              </w:rPr>
            </w:pPr>
            <w:r w:rsidRPr="00851E0F">
              <w:rPr>
                <w:rFonts w:ascii="Arial" w:hAnsi="Arial" w:cs="Arial"/>
                <w:spacing w:val="-4"/>
                <w:sz w:val="20"/>
                <w:szCs w:val="20"/>
              </w:rPr>
              <w:t>46,920,183</w:t>
            </w:r>
          </w:p>
        </w:tc>
      </w:tr>
      <w:tr w:rsidR="00F732D8" w:rsidRPr="00851E0F" w:rsidTr="00E01885">
        <w:trPr>
          <w:trHeight w:val="63"/>
        </w:trPr>
        <w:tc>
          <w:tcPr>
            <w:tcW w:w="2610" w:type="dxa"/>
            <w:tcBorders>
              <w:top w:val="nil"/>
              <w:left w:val="nil"/>
              <w:bottom w:val="nil"/>
              <w:right w:val="nil"/>
            </w:tcBorders>
            <w:shd w:val="clear" w:color="auto" w:fill="auto"/>
            <w:noWrap/>
            <w:vAlign w:val="bottom"/>
          </w:tcPr>
          <w:p w:rsidR="00F732D8" w:rsidRPr="00851E0F" w:rsidRDefault="00F732D8" w:rsidP="00E01885">
            <w:pPr>
              <w:spacing w:line="280" w:lineRule="exact"/>
              <w:ind w:left="72"/>
              <w:rPr>
                <w:rFonts w:ascii="Arial" w:hAnsi="Arial" w:cs="Arial"/>
                <w:sz w:val="20"/>
                <w:szCs w:val="20"/>
              </w:rPr>
            </w:pPr>
            <w:r w:rsidRPr="00851E0F">
              <w:rPr>
                <w:rFonts w:ascii="Arial" w:hAnsi="Arial" w:cs="Arial"/>
                <w:sz w:val="20"/>
                <w:szCs w:val="20"/>
              </w:rPr>
              <w:t>Current deposit</w:t>
            </w:r>
          </w:p>
        </w:tc>
        <w:tc>
          <w:tcPr>
            <w:tcW w:w="1642" w:type="dxa"/>
            <w:tcBorders>
              <w:top w:val="nil"/>
              <w:left w:val="nil"/>
              <w:bottom w:val="nil"/>
              <w:right w:val="nil"/>
            </w:tcBorders>
            <w:shd w:val="clear" w:color="auto" w:fill="auto"/>
            <w:noWrap/>
            <w:vAlign w:val="bottom"/>
          </w:tcPr>
          <w:p w:rsidR="00F732D8" w:rsidRPr="00851E0F" w:rsidRDefault="00F732D8" w:rsidP="00E01885">
            <w:pPr>
              <w:spacing w:line="280" w:lineRule="exact"/>
              <w:jc w:val="center"/>
              <w:rPr>
                <w:rFonts w:ascii="Arial" w:hAnsi="Arial" w:cs="Arial"/>
                <w:spacing w:val="-4"/>
                <w:sz w:val="20"/>
                <w:szCs w:val="20"/>
              </w:rPr>
            </w:pPr>
            <w:r w:rsidRPr="00851E0F">
              <w:rPr>
                <w:rFonts w:ascii="Arial" w:hAnsi="Arial" w:cs="Arial"/>
                <w:spacing w:val="-4"/>
                <w:sz w:val="20"/>
                <w:szCs w:val="20"/>
              </w:rPr>
              <w:t>-</w:t>
            </w:r>
          </w:p>
        </w:tc>
        <w:tc>
          <w:tcPr>
            <w:tcW w:w="1643" w:type="dxa"/>
            <w:tcBorders>
              <w:top w:val="nil"/>
              <w:left w:val="nil"/>
              <w:bottom w:val="nil"/>
              <w:right w:val="nil"/>
            </w:tcBorders>
            <w:shd w:val="clear" w:color="auto" w:fill="auto"/>
            <w:noWrap/>
            <w:vAlign w:val="bottom"/>
          </w:tcPr>
          <w:p w:rsidR="00F732D8" w:rsidRPr="00851E0F" w:rsidRDefault="00F732D8" w:rsidP="00E01885">
            <w:pPr>
              <w:spacing w:line="280" w:lineRule="exact"/>
              <w:jc w:val="center"/>
              <w:rPr>
                <w:rFonts w:ascii="Arial" w:hAnsi="Arial" w:cs="Arial"/>
                <w:spacing w:val="-4"/>
                <w:sz w:val="20"/>
                <w:szCs w:val="20"/>
              </w:rPr>
            </w:pPr>
            <w:r w:rsidRPr="00851E0F">
              <w:rPr>
                <w:rFonts w:ascii="Arial" w:hAnsi="Arial" w:cs="Arial"/>
                <w:spacing w:val="-4"/>
                <w:sz w:val="20"/>
                <w:szCs w:val="20"/>
              </w:rPr>
              <w:t>-</w:t>
            </w:r>
          </w:p>
        </w:tc>
        <w:tc>
          <w:tcPr>
            <w:tcW w:w="1642" w:type="dxa"/>
            <w:tcBorders>
              <w:top w:val="nil"/>
              <w:left w:val="nil"/>
              <w:bottom w:val="nil"/>
              <w:right w:val="nil"/>
            </w:tcBorders>
            <w:shd w:val="clear" w:color="auto" w:fill="auto"/>
            <w:noWrap/>
            <w:vAlign w:val="bottom"/>
          </w:tcPr>
          <w:p w:rsidR="00F732D8" w:rsidRPr="00851E0F" w:rsidRDefault="00F732D8" w:rsidP="00E01885">
            <w:pPr>
              <w:spacing w:line="280" w:lineRule="exact"/>
              <w:jc w:val="right"/>
              <w:rPr>
                <w:rFonts w:ascii="Arial" w:hAnsi="Arial" w:cs="Arial"/>
                <w:spacing w:val="-4"/>
                <w:sz w:val="20"/>
                <w:szCs w:val="20"/>
              </w:rPr>
            </w:pPr>
            <w:r w:rsidRPr="00851E0F">
              <w:rPr>
                <w:rFonts w:ascii="Arial" w:hAnsi="Arial" w:cs="Arial"/>
                <w:spacing w:val="-4"/>
                <w:sz w:val="20"/>
                <w:szCs w:val="20"/>
              </w:rPr>
              <w:t>1,023,203</w:t>
            </w:r>
          </w:p>
        </w:tc>
        <w:tc>
          <w:tcPr>
            <w:tcW w:w="1643" w:type="dxa"/>
            <w:tcBorders>
              <w:top w:val="nil"/>
              <w:left w:val="nil"/>
              <w:bottom w:val="nil"/>
              <w:right w:val="nil"/>
            </w:tcBorders>
            <w:vAlign w:val="bottom"/>
          </w:tcPr>
          <w:p w:rsidR="00F732D8" w:rsidRPr="00851E0F" w:rsidRDefault="00F732D8" w:rsidP="00E01885">
            <w:pPr>
              <w:spacing w:line="280" w:lineRule="exact"/>
              <w:jc w:val="right"/>
              <w:rPr>
                <w:rFonts w:ascii="Arial" w:hAnsi="Arial" w:cs="Arial"/>
                <w:spacing w:val="-4"/>
                <w:sz w:val="20"/>
                <w:szCs w:val="20"/>
              </w:rPr>
            </w:pPr>
            <w:r w:rsidRPr="00851E0F">
              <w:rPr>
                <w:rFonts w:ascii="Arial" w:hAnsi="Arial" w:cs="Arial"/>
                <w:spacing w:val="-4"/>
                <w:sz w:val="20"/>
                <w:szCs w:val="20"/>
              </w:rPr>
              <w:t>1,023,203</w:t>
            </w:r>
          </w:p>
        </w:tc>
      </w:tr>
      <w:tr w:rsidR="00F732D8" w:rsidRPr="00851E0F" w:rsidTr="00E01885">
        <w:trPr>
          <w:trHeight w:val="63"/>
        </w:trPr>
        <w:tc>
          <w:tcPr>
            <w:tcW w:w="2610" w:type="dxa"/>
            <w:tcBorders>
              <w:top w:val="nil"/>
              <w:left w:val="nil"/>
              <w:bottom w:val="nil"/>
              <w:right w:val="nil"/>
            </w:tcBorders>
            <w:shd w:val="clear" w:color="auto" w:fill="auto"/>
            <w:noWrap/>
            <w:vAlign w:val="bottom"/>
          </w:tcPr>
          <w:p w:rsidR="00F732D8" w:rsidRPr="00851E0F" w:rsidRDefault="00F732D8" w:rsidP="00E01885">
            <w:pPr>
              <w:spacing w:line="280" w:lineRule="exact"/>
              <w:ind w:left="72"/>
              <w:rPr>
                <w:rFonts w:ascii="Arial" w:hAnsi="Arial" w:cs="Arial"/>
                <w:sz w:val="20"/>
                <w:szCs w:val="20"/>
              </w:rPr>
            </w:pPr>
            <w:r w:rsidRPr="00851E0F">
              <w:rPr>
                <w:rFonts w:ascii="Arial" w:hAnsi="Arial" w:cs="Arial"/>
                <w:sz w:val="20"/>
                <w:szCs w:val="20"/>
              </w:rPr>
              <w:t>Fixed deposit</w:t>
            </w:r>
          </w:p>
        </w:tc>
        <w:tc>
          <w:tcPr>
            <w:tcW w:w="1642" w:type="dxa"/>
            <w:tcBorders>
              <w:top w:val="nil"/>
              <w:left w:val="nil"/>
              <w:bottom w:val="nil"/>
              <w:right w:val="nil"/>
            </w:tcBorders>
            <w:shd w:val="clear" w:color="auto" w:fill="auto"/>
            <w:noWrap/>
            <w:vAlign w:val="bottom"/>
          </w:tcPr>
          <w:p w:rsidR="00F732D8" w:rsidRPr="00851E0F" w:rsidRDefault="00F732D8" w:rsidP="00E01885">
            <w:pPr>
              <w:spacing w:line="280" w:lineRule="exact"/>
              <w:jc w:val="center"/>
              <w:rPr>
                <w:rFonts w:ascii="Arial" w:hAnsi="Arial" w:cs="Arial"/>
                <w:spacing w:val="-4"/>
                <w:sz w:val="20"/>
                <w:szCs w:val="20"/>
              </w:rPr>
            </w:pPr>
            <w:r w:rsidRPr="00851E0F">
              <w:rPr>
                <w:rFonts w:ascii="Arial" w:hAnsi="Arial" w:cs="Arial"/>
                <w:spacing w:val="-4"/>
                <w:sz w:val="20"/>
                <w:szCs w:val="20"/>
              </w:rPr>
              <w:t>-</w:t>
            </w:r>
          </w:p>
        </w:tc>
        <w:tc>
          <w:tcPr>
            <w:tcW w:w="1643" w:type="dxa"/>
            <w:tcBorders>
              <w:top w:val="nil"/>
              <w:left w:val="nil"/>
              <w:bottom w:val="nil"/>
              <w:right w:val="nil"/>
            </w:tcBorders>
            <w:shd w:val="clear" w:color="auto" w:fill="auto"/>
            <w:noWrap/>
            <w:vAlign w:val="bottom"/>
          </w:tcPr>
          <w:p w:rsidR="00F732D8" w:rsidRPr="00851E0F" w:rsidRDefault="00F732D8" w:rsidP="00E01885">
            <w:pPr>
              <w:spacing w:line="280" w:lineRule="exact"/>
              <w:jc w:val="right"/>
              <w:rPr>
                <w:rFonts w:ascii="Arial" w:hAnsi="Arial" w:cs="Arial"/>
                <w:spacing w:val="-4"/>
                <w:sz w:val="20"/>
                <w:szCs w:val="20"/>
              </w:rPr>
            </w:pPr>
            <w:r w:rsidRPr="00851E0F">
              <w:rPr>
                <w:rFonts w:ascii="Arial" w:hAnsi="Arial" w:cs="Arial"/>
                <w:spacing w:val="-4"/>
                <w:sz w:val="20"/>
                <w:szCs w:val="20"/>
              </w:rPr>
              <w:t>2,057,874</w:t>
            </w:r>
          </w:p>
        </w:tc>
        <w:tc>
          <w:tcPr>
            <w:tcW w:w="1642" w:type="dxa"/>
            <w:tcBorders>
              <w:top w:val="nil"/>
              <w:left w:val="nil"/>
              <w:bottom w:val="nil"/>
              <w:right w:val="nil"/>
            </w:tcBorders>
            <w:shd w:val="clear" w:color="auto" w:fill="auto"/>
            <w:noWrap/>
            <w:vAlign w:val="bottom"/>
          </w:tcPr>
          <w:p w:rsidR="00F732D8" w:rsidRPr="00851E0F" w:rsidRDefault="00F732D8" w:rsidP="00E01885">
            <w:pPr>
              <w:spacing w:line="280" w:lineRule="exact"/>
              <w:jc w:val="center"/>
              <w:rPr>
                <w:rFonts w:ascii="Arial" w:hAnsi="Arial" w:cs="Arial"/>
                <w:spacing w:val="-4"/>
                <w:sz w:val="20"/>
                <w:szCs w:val="20"/>
              </w:rPr>
            </w:pPr>
            <w:r w:rsidRPr="00851E0F">
              <w:rPr>
                <w:rFonts w:ascii="Arial" w:hAnsi="Arial" w:cs="Arial"/>
                <w:spacing w:val="-4"/>
                <w:sz w:val="20"/>
                <w:szCs w:val="20"/>
              </w:rPr>
              <w:t>-</w:t>
            </w:r>
          </w:p>
        </w:tc>
        <w:tc>
          <w:tcPr>
            <w:tcW w:w="1643" w:type="dxa"/>
            <w:tcBorders>
              <w:top w:val="nil"/>
              <w:left w:val="nil"/>
              <w:bottom w:val="nil"/>
              <w:right w:val="nil"/>
            </w:tcBorders>
            <w:vAlign w:val="bottom"/>
          </w:tcPr>
          <w:p w:rsidR="00F732D8" w:rsidRPr="00851E0F" w:rsidRDefault="00F732D8" w:rsidP="00E01885">
            <w:pPr>
              <w:spacing w:line="280" w:lineRule="exact"/>
              <w:jc w:val="right"/>
              <w:rPr>
                <w:rFonts w:ascii="Arial" w:hAnsi="Arial" w:cs="Arial"/>
                <w:spacing w:val="-4"/>
                <w:sz w:val="20"/>
                <w:szCs w:val="20"/>
              </w:rPr>
            </w:pPr>
            <w:r w:rsidRPr="00851E0F">
              <w:rPr>
                <w:rFonts w:ascii="Arial" w:hAnsi="Arial" w:cs="Arial"/>
                <w:spacing w:val="-4"/>
                <w:sz w:val="20"/>
                <w:szCs w:val="20"/>
              </w:rPr>
              <w:t>2,057,874</w:t>
            </w:r>
          </w:p>
        </w:tc>
      </w:tr>
      <w:tr w:rsidR="00F732D8" w:rsidRPr="00851E0F" w:rsidTr="00E01885">
        <w:trPr>
          <w:trHeight w:val="63"/>
        </w:trPr>
        <w:tc>
          <w:tcPr>
            <w:tcW w:w="2610" w:type="dxa"/>
            <w:tcBorders>
              <w:top w:val="nil"/>
              <w:left w:val="nil"/>
              <w:bottom w:val="nil"/>
              <w:right w:val="nil"/>
            </w:tcBorders>
            <w:shd w:val="clear" w:color="auto" w:fill="auto"/>
            <w:noWrap/>
            <w:vAlign w:val="bottom"/>
          </w:tcPr>
          <w:p w:rsidR="00F732D8" w:rsidRPr="00851E0F" w:rsidRDefault="00F732D8" w:rsidP="00E01885">
            <w:pPr>
              <w:pStyle w:val="2"/>
              <w:spacing w:after="0" w:line="280" w:lineRule="exact"/>
              <w:ind w:left="993" w:right="828" w:hanging="567"/>
              <w:rPr>
                <w:rFonts w:ascii="Arial" w:hAnsi="Arial" w:cs="Arial"/>
                <w:sz w:val="16"/>
                <w:szCs w:val="16"/>
              </w:rPr>
            </w:pPr>
          </w:p>
        </w:tc>
        <w:tc>
          <w:tcPr>
            <w:tcW w:w="1642" w:type="dxa"/>
            <w:tcBorders>
              <w:top w:val="nil"/>
              <w:left w:val="nil"/>
              <w:bottom w:val="nil"/>
              <w:right w:val="nil"/>
            </w:tcBorders>
            <w:shd w:val="clear" w:color="auto" w:fill="auto"/>
            <w:noWrap/>
            <w:vAlign w:val="bottom"/>
          </w:tcPr>
          <w:p w:rsidR="00F732D8" w:rsidRPr="00851E0F" w:rsidRDefault="00F732D8" w:rsidP="00E01885">
            <w:pPr>
              <w:pStyle w:val="2"/>
              <w:spacing w:after="0" w:line="280" w:lineRule="exact"/>
              <w:ind w:left="993" w:right="828" w:hanging="567"/>
              <w:rPr>
                <w:rFonts w:ascii="Arial" w:hAnsi="Arial" w:cs="Arial"/>
                <w:sz w:val="16"/>
                <w:szCs w:val="16"/>
              </w:rPr>
            </w:pPr>
          </w:p>
        </w:tc>
        <w:tc>
          <w:tcPr>
            <w:tcW w:w="1643" w:type="dxa"/>
            <w:tcBorders>
              <w:top w:val="nil"/>
              <w:left w:val="nil"/>
              <w:bottom w:val="nil"/>
              <w:right w:val="nil"/>
            </w:tcBorders>
            <w:shd w:val="clear" w:color="auto" w:fill="auto"/>
            <w:noWrap/>
            <w:vAlign w:val="bottom"/>
          </w:tcPr>
          <w:p w:rsidR="00F732D8" w:rsidRPr="00851E0F" w:rsidRDefault="00F732D8" w:rsidP="00E01885">
            <w:pPr>
              <w:pStyle w:val="2"/>
              <w:spacing w:after="0" w:line="280" w:lineRule="exact"/>
              <w:ind w:left="993" w:right="828" w:hanging="567"/>
              <w:rPr>
                <w:rFonts w:ascii="Arial" w:hAnsi="Arial" w:cs="Arial"/>
                <w:sz w:val="16"/>
                <w:szCs w:val="16"/>
              </w:rPr>
            </w:pPr>
          </w:p>
        </w:tc>
        <w:tc>
          <w:tcPr>
            <w:tcW w:w="1642" w:type="dxa"/>
            <w:tcBorders>
              <w:top w:val="nil"/>
              <w:left w:val="nil"/>
              <w:bottom w:val="nil"/>
              <w:right w:val="nil"/>
            </w:tcBorders>
            <w:shd w:val="clear" w:color="auto" w:fill="auto"/>
            <w:noWrap/>
            <w:vAlign w:val="bottom"/>
          </w:tcPr>
          <w:p w:rsidR="00F732D8" w:rsidRPr="00851E0F" w:rsidRDefault="00F732D8" w:rsidP="00E01885">
            <w:pPr>
              <w:pStyle w:val="2"/>
              <w:spacing w:after="0" w:line="280" w:lineRule="exact"/>
              <w:ind w:left="993" w:right="828" w:hanging="567"/>
              <w:jc w:val="center"/>
              <w:rPr>
                <w:rFonts w:ascii="Arial" w:hAnsi="Arial" w:cs="Arial"/>
                <w:sz w:val="16"/>
                <w:szCs w:val="16"/>
              </w:rPr>
            </w:pPr>
          </w:p>
        </w:tc>
        <w:tc>
          <w:tcPr>
            <w:tcW w:w="1643" w:type="dxa"/>
            <w:tcBorders>
              <w:top w:val="nil"/>
              <w:left w:val="nil"/>
              <w:bottom w:val="nil"/>
              <w:right w:val="nil"/>
            </w:tcBorders>
            <w:vAlign w:val="bottom"/>
          </w:tcPr>
          <w:p w:rsidR="00F732D8" w:rsidRPr="00851E0F" w:rsidRDefault="00F732D8" w:rsidP="00E01885">
            <w:pPr>
              <w:pStyle w:val="2"/>
              <w:spacing w:after="0" w:line="280" w:lineRule="exact"/>
              <w:ind w:left="993" w:right="828" w:hanging="567"/>
              <w:rPr>
                <w:rFonts w:ascii="Arial" w:hAnsi="Arial" w:cs="Arial"/>
                <w:sz w:val="16"/>
                <w:szCs w:val="16"/>
              </w:rPr>
            </w:pPr>
          </w:p>
        </w:tc>
      </w:tr>
      <w:tr w:rsidR="00F732D8" w:rsidRPr="00851E0F" w:rsidTr="00E01885">
        <w:trPr>
          <w:trHeight w:val="180"/>
        </w:trPr>
        <w:tc>
          <w:tcPr>
            <w:tcW w:w="2610" w:type="dxa"/>
            <w:tcBorders>
              <w:top w:val="nil"/>
              <w:left w:val="nil"/>
              <w:bottom w:val="nil"/>
              <w:right w:val="nil"/>
            </w:tcBorders>
            <w:shd w:val="clear" w:color="auto" w:fill="auto"/>
            <w:noWrap/>
            <w:vAlign w:val="bottom"/>
          </w:tcPr>
          <w:p w:rsidR="00F732D8" w:rsidRPr="00851E0F" w:rsidRDefault="00F732D8" w:rsidP="00E01885">
            <w:pPr>
              <w:spacing w:line="280" w:lineRule="exact"/>
              <w:ind w:left="72"/>
              <w:rPr>
                <w:rFonts w:ascii="Arial" w:hAnsi="Arial" w:cs="Arial"/>
                <w:b/>
                <w:bCs/>
                <w:sz w:val="20"/>
                <w:szCs w:val="20"/>
              </w:rPr>
            </w:pPr>
            <w:r w:rsidRPr="00851E0F">
              <w:rPr>
                <w:rFonts w:ascii="Arial" w:hAnsi="Arial" w:cs="Arial"/>
                <w:b/>
                <w:bCs/>
                <w:sz w:val="20"/>
                <w:szCs w:val="20"/>
              </w:rPr>
              <w:t>Liabilities</w:t>
            </w:r>
          </w:p>
        </w:tc>
        <w:tc>
          <w:tcPr>
            <w:tcW w:w="1642" w:type="dxa"/>
            <w:tcBorders>
              <w:top w:val="nil"/>
              <w:left w:val="nil"/>
              <w:bottom w:val="nil"/>
              <w:right w:val="nil"/>
            </w:tcBorders>
            <w:shd w:val="clear" w:color="auto" w:fill="auto"/>
            <w:noWrap/>
            <w:vAlign w:val="bottom"/>
          </w:tcPr>
          <w:p w:rsidR="00F732D8" w:rsidRPr="00851E0F" w:rsidRDefault="00F732D8" w:rsidP="00E01885">
            <w:pPr>
              <w:spacing w:line="280" w:lineRule="exact"/>
              <w:jc w:val="center"/>
              <w:rPr>
                <w:rFonts w:ascii="Arial" w:hAnsi="Arial" w:cs="Arial"/>
                <w:spacing w:val="-4"/>
                <w:sz w:val="20"/>
                <w:szCs w:val="20"/>
              </w:rPr>
            </w:pPr>
          </w:p>
        </w:tc>
        <w:tc>
          <w:tcPr>
            <w:tcW w:w="1643" w:type="dxa"/>
            <w:tcBorders>
              <w:top w:val="nil"/>
              <w:left w:val="nil"/>
              <w:bottom w:val="nil"/>
              <w:right w:val="nil"/>
            </w:tcBorders>
            <w:shd w:val="clear" w:color="auto" w:fill="auto"/>
            <w:noWrap/>
            <w:vAlign w:val="bottom"/>
          </w:tcPr>
          <w:p w:rsidR="00F732D8" w:rsidRPr="00851E0F" w:rsidRDefault="00F732D8" w:rsidP="00E01885">
            <w:pPr>
              <w:spacing w:line="280" w:lineRule="exact"/>
              <w:jc w:val="right"/>
              <w:rPr>
                <w:rFonts w:ascii="Arial" w:hAnsi="Arial" w:cs="Arial"/>
                <w:spacing w:val="-4"/>
                <w:sz w:val="20"/>
                <w:szCs w:val="20"/>
              </w:rPr>
            </w:pPr>
          </w:p>
        </w:tc>
        <w:tc>
          <w:tcPr>
            <w:tcW w:w="1642" w:type="dxa"/>
            <w:tcBorders>
              <w:top w:val="nil"/>
              <w:left w:val="nil"/>
              <w:bottom w:val="nil"/>
              <w:right w:val="nil"/>
            </w:tcBorders>
            <w:shd w:val="clear" w:color="auto" w:fill="auto"/>
            <w:noWrap/>
            <w:vAlign w:val="bottom"/>
          </w:tcPr>
          <w:p w:rsidR="00F732D8" w:rsidRPr="00851E0F" w:rsidRDefault="00F732D8" w:rsidP="00E01885">
            <w:pPr>
              <w:spacing w:line="280" w:lineRule="exact"/>
              <w:jc w:val="center"/>
              <w:rPr>
                <w:rFonts w:ascii="Arial" w:hAnsi="Arial" w:cs="Arial"/>
                <w:spacing w:val="-4"/>
                <w:sz w:val="20"/>
                <w:szCs w:val="20"/>
              </w:rPr>
            </w:pPr>
          </w:p>
        </w:tc>
        <w:tc>
          <w:tcPr>
            <w:tcW w:w="1643" w:type="dxa"/>
            <w:tcBorders>
              <w:top w:val="nil"/>
              <w:left w:val="nil"/>
              <w:bottom w:val="nil"/>
              <w:right w:val="nil"/>
            </w:tcBorders>
            <w:vAlign w:val="bottom"/>
          </w:tcPr>
          <w:p w:rsidR="00F732D8" w:rsidRPr="00851E0F" w:rsidRDefault="00F732D8" w:rsidP="00E01885">
            <w:pPr>
              <w:spacing w:line="280" w:lineRule="exact"/>
              <w:jc w:val="right"/>
              <w:rPr>
                <w:rFonts w:ascii="Arial" w:hAnsi="Arial" w:cs="Arial"/>
                <w:spacing w:val="-4"/>
                <w:sz w:val="20"/>
                <w:szCs w:val="20"/>
              </w:rPr>
            </w:pPr>
          </w:p>
        </w:tc>
      </w:tr>
      <w:tr w:rsidR="00F732D8" w:rsidRPr="00851E0F" w:rsidTr="00E01885">
        <w:trPr>
          <w:trHeight w:val="63"/>
        </w:trPr>
        <w:tc>
          <w:tcPr>
            <w:tcW w:w="2610" w:type="dxa"/>
            <w:tcBorders>
              <w:top w:val="nil"/>
              <w:left w:val="nil"/>
              <w:bottom w:val="nil"/>
              <w:right w:val="nil"/>
            </w:tcBorders>
            <w:shd w:val="clear" w:color="auto" w:fill="auto"/>
            <w:noWrap/>
            <w:vAlign w:val="bottom"/>
          </w:tcPr>
          <w:p w:rsidR="00F732D8" w:rsidRPr="00851E0F" w:rsidRDefault="00F732D8" w:rsidP="00E01885">
            <w:pPr>
              <w:spacing w:line="280" w:lineRule="exact"/>
              <w:ind w:left="72"/>
              <w:rPr>
                <w:rFonts w:ascii="Arial" w:hAnsi="Arial" w:cs="Arial"/>
                <w:sz w:val="20"/>
                <w:szCs w:val="20"/>
              </w:rPr>
            </w:pPr>
            <w:r w:rsidRPr="00851E0F">
              <w:rPr>
                <w:rFonts w:ascii="Arial" w:hAnsi="Arial" w:cs="Arial"/>
                <w:sz w:val="20"/>
                <w:szCs w:val="20"/>
              </w:rPr>
              <w:t>Bank overdrafts</w:t>
            </w:r>
          </w:p>
        </w:tc>
        <w:tc>
          <w:tcPr>
            <w:tcW w:w="1642" w:type="dxa"/>
            <w:tcBorders>
              <w:top w:val="nil"/>
              <w:left w:val="nil"/>
              <w:bottom w:val="nil"/>
              <w:right w:val="nil"/>
            </w:tcBorders>
            <w:shd w:val="clear" w:color="auto" w:fill="auto"/>
            <w:noWrap/>
            <w:vAlign w:val="bottom"/>
          </w:tcPr>
          <w:p w:rsidR="00F732D8" w:rsidRPr="00851E0F" w:rsidRDefault="00F732D8" w:rsidP="00E01885">
            <w:pPr>
              <w:spacing w:line="280" w:lineRule="exact"/>
              <w:jc w:val="right"/>
              <w:rPr>
                <w:rFonts w:ascii="Arial" w:hAnsi="Arial" w:cs="Arial"/>
                <w:spacing w:val="-4"/>
                <w:sz w:val="20"/>
                <w:szCs w:val="20"/>
              </w:rPr>
            </w:pPr>
            <w:r w:rsidRPr="00851E0F">
              <w:rPr>
                <w:rFonts w:ascii="Arial" w:hAnsi="Arial" w:cs="Arial"/>
                <w:spacing w:val="-4"/>
                <w:sz w:val="20"/>
                <w:szCs w:val="20"/>
              </w:rPr>
              <w:t>1,995,924</w:t>
            </w:r>
          </w:p>
        </w:tc>
        <w:tc>
          <w:tcPr>
            <w:tcW w:w="1643" w:type="dxa"/>
            <w:tcBorders>
              <w:top w:val="nil"/>
              <w:left w:val="nil"/>
              <w:bottom w:val="nil"/>
              <w:right w:val="nil"/>
            </w:tcBorders>
            <w:shd w:val="clear" w:color="auto" w:fill="auto"/>
            <w:noWrap/>
            <w:vAlign w:val="bottom"/>
          </w:tcPr>
          <w:p w:rsidR="00F732D8" w:rsidRPr="00851E0F" w:rsidRDefault="00F732D8" w:rsidP="00E01885">
            <w:pPr>
              <w:spacing w:line="280" w:lineRule="exact"/>
              <w:jc w:val="center"/>
              <w:rPr>
                <w:rFonts w:ascii="Arial" w:hAnsi="Arial" w:cs="Arial"/>
                <w:spacing w:val="-4"/>
                <w:sz w:val="20"/>
                <w:szCs w:val="20"/>
              </w:rPr>
            </w:pPr>
            <w:r w:rsidRPr="00851E0F">
              <w:rPr>
                <w:rFonts w:ascii="Arial" w:hAnsi="Arial" w:cs="Arial"/>
                <w:spacing w:val="-4"/>
                <w:sz w:val="20"/>
                <w:szCs w:val="20"/>
              </w:rPr>
              <w:t>-</w:t>
            </w:r>
          </w:p>
        </w:tc>
        <w:tc>
          <w:tcPr>
            <w:tcW w:w="1642" w:type="dxa"/>
            <w:tcBorders>
              <w:top w:val="nil"/>
              <w:left w:val="nil"/>
              <w:bottom w:val="nil"/>
              <w:right w:val="nil"/>
            </w:tcBorders>
            <w:shd w:val="clear" w:color="auto" w:fill="auto"/>
            <w:noWrap/>
            <w:vAlign w:val="bottom"/>
          </w:tcPr>
          <w:p w:rsidR="00F732D8" w:rsidRPr="00851E0F" w:rsidRDefault="00F732D8" w:rsidP="00E01885">
            <w:pPr>
              <w:spacing w:line="280" w:lineRule="exact"/>
              <w:jc w:val="center"/>
              <w:rPr>
                <w:rFonts w:ascii="Arial" w:hAnsi="Arial" w:cs="Arial"/>
                <w:spacing w:val="-4"/>
                <w:sz w:val="20"/>
                <w:szCs w:val="20"/>
              </w:rPr>
            </w:pPr>
            <w:r w:rsidRPr="00851E0F">
              <w:rPr>
                <w:rFonts w:ascii="Arial" w:hAnsi="Arial" w:cs="Arial"/>
                <w:spacing w:val="-4"/>
                <w:sz w:val="20"/>
                <w:szCs w:val="20"/>
              </w:rPr>
              <w:t>-</w:t>
            </w:r>
          </w:p>
        </w:tc>
        <w:tc>
          <w:tcPr>
            <w:tcW w:w="1643" w:type="dxa"/>
            <w:tcBorders>
              <w:top w:val="nil"/>
              <w:left w:val="nil"/>
              <w:bottom w:val="nil"/>
              <w:right w:val="nil"/>
            </w:tcBorders>
            <w:vAlign w:val="bottom"/>
          </w:tcPr>
          <w:p w:rsidR="00F732D8" w:rsidRPr="00851E0F" w:rsidRDefault="00F732D8" w:rsidP="00E01885">
            <w:pPr>
              <w:spacing w:line="280" w:lineRule="exact"/>
              <w:jc w:val="right"/>
              <w:rPr>
                <w:rFonts w:ascii="Arial" w:hAnsi="Arial" w:cs="Arial"/>
                <w:spacing w:val="-4"/>
                <w:sz w:val="20"/>
                <w:szCs w:val="20"/>
              </w:rPr>
            </w:pPr>
            <w:r w:rsidRPr="00851E0F">
              <w:rPr>
                <w:rFonts w:ascii="Arial" w:hAnsi="Arial" w:cs="Arial"/>
                <w:spacing w:val="-4"/>
                <w:sz w:val="20"/>
                <w:szCs w:val="20"/>
              </w:rPr>
              <w:t>1,995,924</w:t>
            </w:r>
          </w:p>
        </w:tc>
      </w:tr>
    </w:tbl>
    <w:p w:rsidR="00F732D8" w:rsidRPr="00851E0F" w:rsidRDefault="00F732D8" w:rsidP="00F732D8">
      <w:pPr>
        <w:rPr>
          <w:rFonts w:ascii="Arial" w:hAnsi="Arial" w:cs="Arial"/>
          <w:b/>
          <w:bCs/>
          <w:sz w:val="20"/>
          <w:szCs w:val="20"/>
        </w:rPr>
      </w:pPr>
    </w:p>
    <w:p w:rsidR="00F732D8" w:rsidRPr="00851E0F" w:rsidRDefault="00F732D8" w:rsidP="00F732D8">
      <w:pPr>
        <w:pStyle w:val="ListParagraph"/>
        <w:numPr>
          <w:ilvl w:val="1"/>
          <w:numId w:val="24"/>
        </w:numPr>
        <w:ind w:left="540" w:hanging="540"/>
        <w:rPr>
          <w:rFonts w:ascii="Arial" w:hAnsi="Arial" w:cs="Arial"/>
          <w:b/>
          <w:bCs/>
          <w:sz w:val="20"/>
          <w:szCs w:val="20"/>
        </w:rPr>
      </w:pPr>
      <w:r w:rsidRPr="00851E0F">
        <w:rPr>
          <w:rFonts w:ascii="Arial" w:hAnsi="Arial" w:cs="Arial"/>
          <w:b/>
          <w:bCs/>
          <w:sz w:val="20"/>
          <w:szCs w:val="20"/>
        </w:rPr>
        <w:t>Exchange rates risk</w:t>
      </w:r>
    </w:p>
    <w:p w:rsidR="00F732D8" w:rsidRPr="00851E0F" w:rsidRDefault="00F732D8" w:rsidP="00F732D8">
      <w:pPr>
        <w:ind w:left="540"/>
        <w:rPr>
          <w:rFonts w:ascii="Arial" w:hAnsi="Arial" w:cs="Arial"/>
          <w:b/>
          <w:bCs/>
          <w:sz w:val="20"/>
          <w:szCs w:val="20"/>
        </w:rPr>
      </w:pPr>
    </w:p>
    <w:p w:rsidR="00F732D8" w:rsidRPr="00851E0F" w:rsidRDefault="00F732D8" w:rsidP="00F732D8">
      <w:pPr>
        <w:ind w:left="540" w:right="27"/>
        <w:jc w:val="both"/>
        <w:rPr>
          <w:rFonts w:ascii="Arial" w:hAnsi="Arial" w:cs="Arial"/>
          <w:sz w:val="20"/>
          <w:szCs w:val="20"/>
        </w:rPr>
      </w:pPr>
      <w:r w:rsidRPr="00851E0F">
        <w:rPr>
          <w:rFonts w:ascii="Arial" w:hAnsi="Arial" w:cs="Arial"/>
          <w:spacing w:val="-2"/>
          <w:sz w:val="20"/>
          <w:szCs w:val="20"/>
        </w:rPr>
        <w:t>The Company’s exposure to foreign currency risk relates primarity to the settlement of export-imp</w:t>
      </w:r>
      <w:r w:rsidRPr="00851E0F">
        <w:rPr>
          <w:rFonts w:ascii="Arial" w:hAnsi="Arial" w:cs="Arial"/>
          <w:sz w:val="20"/>
          <w:szCs w:val="20"/>
        </w:rPr>
        <w:t>ort goods with overseas counter-trader in foreign currencies which are currently not hedged by any derivertive financial instruments.</w:t>
      </w:r>
    </w:p>
    <w:p w:rsidR="00F732D8" w:rsidRPr="00851E0F" w:rsidRDefault="00F732D8" w:rsidP="00F732D8">
      <w:pPr>
        <w:ind w:left="540"/>
        <w:rPr>
          <w:rFonts w:ascii="Arial" w:hAnsi="Arial" w:cs="Arial"/>
          <w:b/>
          <w:bCs/>
          <w:sz w:val="20"/>
          <w:szCs w:val="20"/>
        </w:rPr>
      </w:pPr>
    </w:p>
    <w:p w:rsidR="00F732D8" w:rsidRPr="00851E0F" w:rsidRDefault="00F732D8" w:rsidP="00F732D8">
      <w:pPr>
        <w:pStyle w:val="1"/>
        <w:ind w:left="540" w:right="27"/>
        <w:jc w:val="both"/>
        <w:rPr>
          <w:rFonts w:ascii="Arial" w:hAnsi="Arial" w:cs="Arial"/>
          <w:sz w:val="20"/>
          <w:szCs w:val="20"/>
        </w:rPr>
      </w:pPr>
      <w:r w:rsidRPr="00851E0F">
        <w:rPr>
          <w:rFonts w:ascii="Arial" w:hAnsi="Arial" w:cs="Arial"/>
          <w:sz w:val="20"/>
          <w:szCs w:val="20"/>
        </w:rPr>
        <w:t>As at 31 December 2017 and 2016, the Company had financial assets consist of trade accounts receivable and bank deposits, and had liabilities consist of trade and other payables in foreign currencies as follows:</w:t>
      </w:r>
    </w:p>
    <w:p w:rsidR="00F732D8" w:rsidRPr="00851E0F" w:rsidRDefault="00F732D8" w:rsidP="00F732D8">
      <w:pPr>
        <w:ind w:left="540" w:hanging="540"/>
        <w:rPr>
          <w:rFonts w:ascii="Arial" w:hAnsi="Arial" w:cs="Arial"/>
          <w:b/>
          <w:bCs/>
          <w:sz w:val="20"/>
          <w:szCs w:val="20"/>
        </w:rPr>
      </w:pPr>
    </w:p>
    <w:tbl>
      <w:tblPr>
        <w:tblW w:w="9141" w:type="dxa"/>
        <w:tblInd w:w="468" w:type="dxa"/>
        <w:tblLayout w:type="fixed"/>
        <w:tblLook w:val="04A0" w:firstRow="1" w:lastRow="0" w:firstColumn="1" w:lastColumn="0" w:noHBand="0" w:noVBand="1"/>
      </w:tblPr>
      <w:tblGrid>
        <w:gridCol w:w="2160"/>
        <w:gridCol w:w="876"/>
        <w:gridCol w:w="1526"/>
        <w:gridCol w:w="1526"/>
        <w:gridCol w:w="1526"/>
        <w:gridCol w:w="1527"/>
      </w:tblGrid>
      <w:tr w:rsidR="00F732D8" w:rsidRPr="00851E0F" w:rsidTr="00E01885">
        <w:trPr>
          <w:trHeight w:val="135"/>
        </w:trPr>
        <w:tc>
          <w:tcPr>
            <w:tcW w:w="2160" w:type="dxa"/>
            <w:tcBorders>
              <w:top w:val="nil"/>
              <w:left w:val="nil"/>
              <w:bottom w:val="nil"/>
              <w:right w:val="nil"/>
            </w:tcBorders>
            <w:shd w:val="clear" w:color="auto" w:fill="auto"/>
            <w:noWrap/>
            <w:vAlign w:val="bottom"/>
          </w:tcPr>
          <w:p w:rsidR="00F732D8" w:rsidRPr="00851E0F" w:rsidRDefault="00F732D8" w:rsidP="00E01885">
            <w:pPr>
              <w:spacing w:line="280" w:lineRule="exact"/>
              <w:ind w:left="72"/>
              <w:rPr>
                <w:rFonts w:ascii="Arial" w:hAnsi="Arial" w:cs="Arial"/>
                <w:b/>
                <w:bCs/>
                <w:sz w:val="20"/>
                <w:szCs w:val="20"/>
              </w:rPr>
            </w:pPr>
          </w:p>
        </w:tc>
        <w:tc>
          <w:tcPr>
            <w:tcW w:w="876" w:type="dxa"/>
            <w:tcBorders>
              <w:top w:val="nil"/>
              <w:left w:val="nil"/>
              <w:right w:val="nil"/>
            </w:tcBorders>
            <w:vAlign w:val="bottom"/>
          </w:tcPr>
          <w:p w:rsidR="00F732D8" w:rsidRPr="00851E0F" w:rsidRDefault="00F732D8" w:rsidP="00E01885">
            <w:pPr>
              <w:spacing w:line="280" w:lineRule="exact"/>
              <w:rPr>
                <w:rFonts w:ascii="Arial" w:hAnsi="Arial" w:cs="Arial"/>
                <w:b/>
                <w:bCs/>
                <w:sz w:val="20"/>
                <w:szCs w:val="20"/>
              </w:rPr>
            </w:pPr>
          </w:p>
        </w:tc>
        <w:tc>
          <w:tcPr>
            <w:tcW w:w="6105" w:type="dxa"/>
            <w:gridSpan w:val="4"/>
            <w:tcBorders>
              <w:top w:val="nil"/>
              <w:left w:val="nil"/>
              <w:right w:val="nil"/>
            </w:tcBorders>
            <w:shd w:val="clear" w:color="auto" w:fill="auto"/>
            <w:noWrap/>
            <w:vAlign w:val="bottom"/>
          </w:tcPr>
          <w:p w:rsidR="00F732D8" w:rsidRPr="00851E0F" w:rsidRDefault="00F732D8" w:rsidP="00E01885">
            <w:pPr>
              <w:pStyle w:val="10"/>
              <w:pBdr>
                <w:bottom w:val="single" w:sz="4" w:space="1" w:color="auto"/>
              </w:pBdr>
              <w:spacing w:line="280" w:lineRule="exact"/>
              <w:ind w:left="34" w:hanging="34"/>
              <w:jc w:val="center"/>
              <w:rPr>
                <w:rFonts w:ascii="Arial" w:eastAsia="Times New Roman" w:hAnsi="Arial" w:cs="Arial"/>
                <w:b/>
                <w:bCs/>
                <w:sz w:val="20"/>
                <w:szCs w:val="20"/>
                <w:lang w:eastAsia="en-US"/>
              </w:rPr>
            </w:pPr>
            <w:r w:rsidRPr="00851E0F">
              <w:rPr>
                <w:rFonts w:ascii="Arial" w:hAnsi="Arial" w:cs="Arial"/>
                <w:b/>
                <w:bCs/>
                <w:sz w:val="20"/>
                <w:szCs w:val="20"/>
              </w:rPr>
              <w:t>(Unit: Baht)</w:t>
            </w:r>
          </w:p>
        </w:tc>
      </w:tr>
      <w:tr w:rsidR="00F732D8" w:rsidRPr="00851E0F" w:rsidTr="00E01885">
        <w:trPr>
          <w:trHeight w:val="220"/>
        </w:trPr>
        <w:tc>
          <w:tcPr>
            <w:tcW w:w="2160" w:type="dxa"/>
            <w:tcBorders>
              <w:top w:val="nil"/>
              <w:left w:val="nil"/>
              <w:bottom w:val="nil"/>
              <w:right w:val="nil"/>
            </w:tcBorders>
            <w:shd w:val="clear" w:color="auto" w:fill="auto"/>
            <w:noWrap/>
            <w:vAlign w:val="bottom"/>
          </w:tcPr>
          <w:p w:rsidR="00F732D8" w:rsidRPr="00851E0F" w:rsidRDefault="00F732D8" w:rsidP="00E01885">
            <w:pPr>
              <w:spacing w:line="280" w:lineRule="exact"/>
              <w:ind w:left="72"/>
              <w:rPr>
                <w:rFonts w:ascii="Arial" w:hAnsi="Arial" w:cs="Arial"/>
                <w:b/>
                <w:bCs/>
                <w:sz w:val="20"/>
                <w:szCs w:val="20"/>
              </w:rPr>
            </w:pPr>
          </w:p>
        </w:tc>
        <w:tc>
          <w:tcPr>
            <w:tcW w:w="876" w:type="dxa"/>
            <w:tcBorders>
              <w:top w:val="nil"/>
              <w:left w:val="nil"/>
              <w:right w:val="nil"/>
            </w:tcBorders>
            <w:vAlign w:val="bottom"/>
          </w:tcPr>
          <w:p w:rsidR="00F732D8" w:rsidRPr="00851E0F" w:rsidRDefault="00F732D8" w:rsidP="00E01885">
            <w:pPr>
              <w:spacing w:line="280" w:lineRule="exact"/>
              <w:rPr>
                <w:rFonts w:ascii="Arial" w:hAnsi="Arial" w:cs="Arial"/>
                <w:b/>
                <w:bCs/>
                <w:sz w:val="20"/>
                <w:szCs w:val="20"/>
              </w:rPr>
            </w:pPr>
          </w:p>
        </w:tc>
        <w:tc>
          <w:tcPr>
            <w:tcW w:w="6105" w:type="dxa"/>
            <w:gridSpan w:val="4"/>
            <w:tcBorders>
              <w:top w:val="nil"/>
              <w:left w:val="nil"/>
              <w:right w:val="nil"/>
            </w:tcBorders>
            <w:shd w:val="clear" w:color="auto" w:fill="auto"/>
            <w:noWrap/>
            <w:vAlign w:val="bottom"/>
          </w:tcPr>
          <w:p w:rsidR="00F732D8" w:rsidRPr="00851E0F" w:rsidRDefault="00F732D8" w:rsidP="00E01885">
            <w:pPr>
              <w:pStyle w:val="10"/>
              <w:pBdr>
                <w:bottom w:val="single" w:sz="4" w:space="1" w:color="auto"/>
              </w:pBdr>
              <w:spacing w:line="280" w:lineRule="exact"/>
              <w:jc w:val="center"/>
              <w:rPr>
                <w:rFonts w:ascii="Arial" w:eastAsia="Times New Roman" w:hAnsi="Arial" w:cs="Arial"/>
                <w:b/>
                <w:bCs/>
                <w:sz w:val="20"/>
                <w:szCs w:val="20"/>
                <w:lang w:eastAsia="en-US"/>
              </w:rPr>
            </w:pPr>
            <w:r w:rsidRPr="00851E0F">
              <w:rPr>
                <w:rFonts w:ascii="Arial" w:eastAsia="Times New Roman" w:hAnsi="Arial" w:cs="Arial"/>
                <w:b/>
                <w:bCs/>
                <w:sz w:val="20"/>
                <w:szCs w:val="20"/>
                <w:lang w:eastAsia="en-US"/>
              </w:rPr>
              <w:t xml:space="preserve">Consolidated </w:t>
            </w:r>
          </w:p>
        </w:tc>
      </w:tr>
      <w:tr w:rsidR="00F732D8" w:rsidRPr="00851E0F" w:rsidTr="00E01885">
        <w:trPr>
          <w:trHeight w:val="135"/>
        </w:trPr>
        <w:tc>
          <w:tcPr>
            <w:tcW w:w="2160" w:type="dxa"/>
            <w:tcBorders>
              <w:top w:val="nil"/>
              <w:left w:val="nil"/>
              <w:bottom w:val="nil"/>
              <w:right w:val="nil"/>
            </w:tcBorders>
            <w:shd w:val="clear" w:color="auto" w:fill="auto"/>
            <w:noWrap/>
            <w:vAlign w:val="bottom"/>
          </w:tcPr>
          <w:p w:rsidR="00F732D8" w:rsidRPr="00851E0F" w:rsidRDefault="00F732D8" w:rsidP="00E01885">
            <w:pPr>
              <w:spacing w:line="280" w:lineRule="exact"/>
              <w:ind w:left="72"/>
              <w:rPr>
                <w:rFonts w:ascii="Arial" w:hAnsi="Arial" w:cs="Arial"/>
                <w:b/>
                <w:bCs/>
                <w:sz w:val="20"/>
                <w:szCs w:val="20"/>
              </w:rPr>
            </w:pPr>
          </w:p>
        </w:tc>
        <w:tc>
          <w:tcPr>
            <w:tcW w:w="876" w:type="dxa"/>
            <w:tcBorders>
              <w:top w:val="nil"/>
              <w:left w:val="nil"/>
              <w:right w:val="nil"/>
            </w:tcBorders>
            <w:vAlign w:val="bottom"/>
          </w:tcPr>
          <w:p w:rsidR="00F732D8" w:rsidRPr="00851E0F" w:rsidRDefault="00F732D8" w:rsidP="00E01885">
            <w:pPr>
              <w:spacing w:line="280" w:lineRule="exact"/>
              <w:rPr>
                <w:rFonts w:ascii="Arial" w:hAnsi="Arial" w:cs="Arial"/>
                <w:b/>
                <w:bCs/>
                <w:sz w:val="20"/>
                <w:szCs w:val="20"/>
              </w:rPr>
            </w:pPr>
          </w:p>
        </w:tc>
        <w:tc>
          <w:tcPr>
            <w:tcW w:w="3052" w:type="dxa"/>
            <w:gridSpan w:val="2"/>
            <w:tcBorders>
              <w:top w:val="nil"/>
              <w:left w:val="nil"/>
              <w:right w:val="nil"/>
            </w:tcBorders>
            <w:shd w:val="clear" w:color="auto" w:fill="auto"/>
            <w:noWrap/>
            <w:vAlign w:val="bottom"/>
          </w:tcPr>
          <w:p w:rsidR="00F732D8" w:rsidRPr="00851E0F" w:rsidRDefault="00F732D8" w:rsidP="00E01885">
            <w:pPr>
              <w:pBdr>
                <w:bottom w:val="single" w:sz="6" w:space="1" w:color="auto"/>
              </w:pBdr>
              <w:spacing w:line="280" w:lineRule="exact"/>
              <w:jc w:val="center"/>
              <w:rPr>
                <w:rFonts w:ascii="Arial" w:hAnsi="Arial" w:cs="Arial"/>
                <w:b/>
                <w:bCs/>
                <w:sz w:val="20"/>
                <w:szCs w:val="20"/>
              </w:rPr>
            </w:pPr>
            <w:r w:rsidRPr="00851E0F">
              <w:rPr>
                <w:rFonts w:ascii="Arial" w:hAnsi="Arial" w:cs="Arial"/>
                <w:b/>
                <w:bCs/>
                <w:sz w:val="20"/>
                <w:szCs w:val="20"/>
              </w:rPr>
              <w:t>31 December 2017</w:t>
            </w:r>
          </w:p>
        </w:tc>
        <w:tc>
          <w:tcPr>
            <w:tcW w:w="3053" w:type="dxa"/>
            <w:gridSpan w:val="2"/>
            <w:tcBorders>
              <w:top w:val="nil"/>
              <w:left w:val="nil"/>
              <w:right w:val="nil"/>
            </w:tcBorders>
            <w:shd w:val="clear" w:color="auto" w:fill="auto"/>
            <w:noWrap/>
            <w:vAlign w:val="bottom"/>
          </w:tcPr>
          <w:p w:rsidR="00F732D8" w:rsidRPr="00851E0F" w:rsidRDefault="00F732D8" w:rsidP="00E01885">
            <w:pPr>
              <w:pBdr>
                <w:bottom w:val="single" w:sz="6" w:space="1" w:color="auto"/>
              </w:pBdr>
              <w:spacing w:line="280" w:lineRule="exact"/>
              <w:jc w:val="center"/>
              <w:rPr>
                <w:rFonts w:ascii="Arial" w:hAnsi="Arial" w:cs="Arial"/>
                <w:b/>
                <w:bCs/>
                <w:sz w:val="20"/>
                <w:szCs w:val="20"/>
              </w:rPr>
            </w:pPr>
            <w:r w:rsidRPr="00851E0F">
              <w:rPr>
                <w:rFonts w:ascii="Arial" w:hAnsi="Arial" w:cs="Arial"/>
                <w:b/>
                <w:bCs/>
                <w:sz w:val="20"/>
                <w:szCs w:val="20"/>
              </w:rPr>
              <w:t>31 December 2016</w:t>
            </w:r>
          </w:p>
        </w:tc>
      </w:tr>
      <w:tr w:rsidR="00F732D8" w:rsidRPr="00851E0F" w:rsidTr="00E01885">
        <w:trPr>
          <w:trHeight w:val="80"/>
        </w:trPr>
        <w:tc>
          <w:tcPr>
            <w:tcW w:w="2160" w:type="dxa"/>
            <w:tcBorders>
              <w:top w:val="nil"/>
              <w:left w:val="nil"/>
              <w:bottom w:val="nil"/>
              <w:right w:val="nil"/>
            </w:tcBorders>
            <w:shd w:val="clear" w:color="auto" w:fill="auto"/>
            <w:noWrap/>
            <w:vAlign w:val="center"/>
          </w:tcPr>
          <w:p w:rsidR="00F732D8" w:rsidRPr="00851E0F" w:rsidRDefault="00F732D8" w:rsidP="00E01885">
            <w:pPr>
              <w:spacing w:line="280" w:lineRule="exact"/>
              <w:ind w:left="72"/>
              <w:rPr>
                <w:rFonts w:ascii="Arial" w:hAnsi="Arial" w:cs="Arial"/>
                <w:sz w:val="20"/>
                <w:szCs w:val="20"/>
              </w:rPr>
            </w:pPr>
          </w:p>
        </w:tc>
        <w:tc>
          <w:tcPr>
            <w:tcW w:w="876" w:type="dxa"/>
            <w:tcBorders>
              <w:top w:val="nil"/>
              <w:left w:val="nil"/>
              <w:right w:val="nil"/>
            </w:tcBorders>
          </w:tcPr>
          <w:p w:rsidR="00F732D8" w:rsidRPr="00851E0F" w:rsidRDefault="00F732D8" w:rsidP="00E01885">
            <w:pPr>
              <w:spacing w:line="280" w:lineRule="exact"/>
              <w:jc w:val="center"/>
              <w:rPr>
                <w:rFonts w:ascii="Arial" w:hAnsi="Arial" w:cs="Arial"/>
                <w:sz w:val="20"/>
                <w:szCs w:val="20"/>
              </w:rPr>
            </w:pPr>
          </w:p>
        </w:tc>
        <w:tc>
          <w:tcPr>
            <w:tcW w:w="1526" w:type="dxa"/>
            <w:tcBorders>
              <w:top w:val="nil"/>
              <w:left w:val="nil"/>
              <w:right w:val="nil"/>
            </w:tcBorders>
            <w:shd w:val="clear" w:color="auto" w:fill="auto"/>
            <w:noWrap/>
            <w:vAlign w:val="bottom"/>
          </w:tcPr>
          <w:p w:rsidR="00F732D8" w:rsidRPr="00851E0F" w:rsidRDefault="00F732D8" w:rsidP="00E01885">
            <w:pPr>
              <w:pBdr>
                <w:bottom w:val="single" w:sz="4" w:space="1" w:color="auto"/>
              </w:pBdr>
              <w:spacing w:line="280" w:lineRule="exact"/>
              <w:jc w:val="center"/>
              <w:rPr>
                <w:rFonts w:ascii="Arial" w:hAnsi="Arial" w:cs="Arial"/>
                <w:b/>
                <w:bCs/>
                <w:sz w:val="20"/>
                <w:szCs w:val="20"/>
                <w:rtl/>
                <w:cs/>
              </w:rPr>
            </w:pPr>
            <w:r w:rsidRPr="00851E0F">
              <w:rPr>
                <w:rFonts w:ascii="Arial" w:hAnsi="Arial" w:cs="Arial"/>
                <w:b/>
                <w:bCs/>
                <w:sz w:val="20"/>
                <w:szCs w:val="20"/>
              </w:rPr>
              <w:t>Assets</w:t>
            </w:r>
          </w:p>
        </w:tc>
        <w:tc>
          <w:tcPr>
            <w:tcW w:w="1526" w:type="dxa"/>
            <w:tcBorders>
              <w:top w:val="nil"/>
              <w:left w:val="nil"/>
              <w:right w:val="nil"/>
            </w:tcBorders>
            <w:shd w:val="clear" w:color="auto" w:fill="auto"/>
            <w:noWrap/>
            <w:vAlign w:val="bottom"/>
          </w:tcPr>
          <w:p w:rsidR="00F732D8" w:rsidRPr="00851E0F" w:rsidRDefault="00F732D8" w:rsidP="00E01885">
            <w:pPr>
              <w:pBdr>
                <w:bottom w:val="single" w:sz="4" w:space="1" w:color="auto"/>
              </w:pBdr>
              <w:spacing w:line="280" w:lineRule="exact"/>
              <w:jc w:val="center"/>
              <w:rPr>
                <w:rFonts w:ascii="Arial" w:hAnsi="Arial" w:cs="Arial"/>
                <w:b/>
                <w:bCs/>
                <w:sz w:val="20"/>
                <w:szCs w:val="20"/>
              </w:rPr>
            </w:pPr>
            <w:r w:rsidRPr="00851E0F">
              <w:rPr>
                <w:rFonts w:ascii="Arial" w:hAnsi="Arial" w:cs="Arial"/>
                <w:b/>
                <w:bCs/>
                <w:sz w:val="20"/>
                <w:szCs w:val="20"/>
              </w:rPr>
              <w:t>Liabilities</w:t>
            </w:r>
          </w:p>
        </w:tc>
        <w:tc>
          <w:tcPr>
            <w:tcW w:w="1526" w:type="dxa"/>
            <w:tcBorders>
              <w:top w:val="nil"/>
              <w:left w:val="nil"/>
              <w:right w:val="nil"/>
            </w:tcBorders>
            <w:shd w:val="clear" w:color="auto" w:fill="auto"/>
            <w:noWrap/>
            <w:vAlign w:val="bottom"/>
          </w:tcPr>
          <w:p w:rsidR="00F732D8" w:rsidRPr="00851E0F" w:rsidRDefault="00F732D8" w:rsidP="00E01885">
            <w:pPr>
              <w:pBdr>
                <w:bottom w:val="single" w:sz="4" w:space="1" w:color="auto"/>
              </w:pBdr>
              <w:spacing w:line="280" w:lineRule="exact"/>
              <w:jc w:val="center"/>
              <w:rPr>
                <w:rFonts w:ascii="Arial" w:hAnsi="Arial" w:cs="Arial"/>
                <w:b/>
                <w:bCs/>
                <w:sz w:val="20"/>
                <w:szCs w:val="20"/>
                <w:rtl/>
                <w:cs/>
              </w:rPr>
            </w:pPr>
            <w:r w:rsidRPr="00851E0F">
              <w:rPr>
                <w:rFonts w:ascii="Arial" w:hAnsi="Arial" w:cs="Arial"/>
                <w:b/>
                <w:bCs/>
                <w:sz w:val="20"/>
                <w:szCs w:val="20"/>
              </w:rPr>
              <w:t>Assets</w:t>
            </w:r>
          </w:p>
        </w:tc>
        <w:tc>
          <w:tcPr>
            <w:tcW w:w="1527" w:type="dxa"/>
            <w:tcBorders>
              <w:top w:val="nil"/>
              <w:left w:val="nil"/>
              <w:right w:val="nil"/>
            </w:tcBorders>
            <w:vAlign w:val="bottom"/>
          </w:tcPr>
          <w:p w:rsidR="00F732D8" w:rsidRPr="00851E0F" w:rsidRDefault="00F732D8" w:rsidP="00E01885">
            <w:pPr>
              <w:pBdr>
                <w:bottom w:val="single" w:sz="4" w:space="1" w:color="auto"/>
              </w:pBdr>
              <w:spacing w:line="280" w:lineRule="exact"/>
              <w:jc w:val="center"/>
              <w:rPr>
                <w:rFonts w:ascii="Arial" w:hAnsi="Arial" w:cs="Arial"/>
                <w:b/>
                <w:bCs/>
                <w:sz w:val="20"/>
                <w:szCs w:val="20"/>
              </w:rPr>
            </w:pPr>
            <w:r w:rsidRPr="00851E0F">
              <w:rPr>
                <w:rFonts w:ascii="Arial" w:hAnsi="Arial" w:cs="Arial"/>
                <w:b/>
                <w:bCs/>
                <w:sz w:val="20"/>
                <w:szCs w:val="20"/>
              </w:rPr>
              <w:t>Liabilities</w:t>
            </w:r>
          </w:p>
        </w:tc>
      </w:tr>
      <w:tr w:rsidR="00F732D8" w:rsidRPr="00851E0F" w:rsidTr="00E01885">
        <w:trPr>
          <w:trHeight w:val="80"/>
        </w:trPr>
        <w:tc>
          <w:tcPr>
            <w:tcW w:w="2160" w:type="dxa"/>
            <w:tcBorders>
              <w:top w:val="nil"/>
              <w:left w:val="nil"/>
              <w:bottom w:val="nil"/>
              <w:right w:val="nil"/>
            </w:tcBorders>
            <w:shd w:val="clear" w:color="auto" w:fill="auto"/>
            <w:noWrap/>
            <w:vAlign w:val="center"/>
          </w:tcPr>
          <w:p w:rsidR="00F732D8" w:rsidRPr="00851E0F" w:rsidRDefault="00F732D8" w:rsidP="00E01885">
            <w:pPr>
              <w:pStyle w:val="2"/>
              <w:spacing w:after="0" w:line="280" w:lineRule="exact"/>
              <w:ind w:left="993" w:right="828" w:hanging="567"/>
              <w:rPr>
                <w:rFonts w:ascii="Arial" w:hAnsi="Arial" w:cs="Arial"/>
                <w:sz w:val="10"/>
                <w:szCs w:val="10"/>
              </w:rPr>
            </w:pPr>
          </w:p>
        </w:tc>
        <w:tc>
          <w:tcPr>
            <w:tcW w:w="876" w:type="dxa"/>
            <w:tcBorders>
              <w:top w:val="nil"/>
              <w:left w:val="nil"/>
              <w:right w:val="nil"/>
            </w:tcBorders>
          </w:tcPr>
          <w:p w:rsidR="00F732D8" w:rsidRPr="00851E0F" w:rsidRDefault="00F732D8" w:rsidP="00E01885">
            <w:pPr>
              <w:pStyle w:val="2"/>
              <w:spacing w:after="0" w:line="280" w:lineRule="exact"/>
              <w:ind w:left="993" w:right="828" w:hanging="567"/>
              <w:rPr>
                <w:rFonts w:ascii="Arial" w:hAnsi="Arial" w:cs="Arial"/>
                <w:sz w:val="10"/>
                <w:szCs w:val="10"/>
              </w:rPr>
            </w:pPr>
          </w:p>
        </w:tc>
        <w:tc>
          <w:tcPr>
            <w:tcW w:w="1526" w:type="dxa"/>
            <w:tcBorders>
              <w:top w:val="nil"/>
              <w:left w:val="nil"/>
              <w:right w:val="nil"/>
            </w:tcBorders>
            <w:shd w:val="clear" w:color="auto" w:fill="auto"/>
            <w:noWrap/>
            <w:vAlign w:val="center"/>
          </w:tcPr>
          <w:p w:rsidR="00F732D8" w:rsidRPr="00851E0F" w:rsidRDefault="00F732D8" w:rsidP="00E01885">
            <w:pPr>
              <w:pStyle w:val="2"/>
              <w:spacing w:after="0" w:line="280" w:lineRule="exact"/>
              <w:ind w:left="993" w:right="828" w:hanging="567"/>
              <w:rPr>
                <w:rFonts w:ascii="Arial" w:hAnsi="Arial" w:cs="Arial"/>
                <w:sz w:val="10"/>
                <w:szCs w:val="10"/>
              </w:rPr>
            </w:pPr>
          </w:p>
        </w:tc>
        <w:tc>
          <w:tcPr>
            <w:tcW w:w="1526" w:type="dxa"/>
            <w:tcBorders>
              <w:top w:val="nil"/>
              <w:left w:val="nil"/>
              <w:right w:val="nil"/>
            </w:tcBorders>
            <w:shd w:val="clear" w:color="auto" w:fill="auto"/>
            <w:noWrap/>
            <w:vAlign w:val="center"/>
          </w:tcPr>
          <w:p w:rsidR="00F732D8" w:rsidRPr="00851E0F" w:rsidRDefault="00F732D8" w:rsidP="00E01885">
            <w:pPr>
              <w:pStyle w:val="2"/>
              <w:spacing w:after="0" w:line="280" w:lineRule="exact"/>
              <w:ind w:left="993" w:right="828" w:hanging="567"/>
              <w:rPr>
                <w:rFonts w:ascii="Arial" w:hAnsi="Arial" w:cs="Arial"/>
                <w:sz w:val="10"/>
                <w:szCs w:val="10"/>
              </w:rPr>
            </w:pPr>
          </w:p>
        </w:tc>
        <w:tc>
          <w:tcPr>
            <w:tcW w:w="1526" w:type="dxa"/>
            <w:tcBorders>
              <w:top w:val="nil"/>
              <w:left w:val="nil"/>
              <w:right w:val="nil"/>
            </w:tcBorders>
            <w:shd w:val="clear" w:color="auto" w:fill="auto"/>
            <w:noWrap/>
            <w:vAlign w:val="center"/>
          </w:tcPr>
          <w:p w:rsidR="00F732D8" w:rsidRPr="00851E0F" w:rsidRDefault="00F732D8" w:rsidP="00E01885">
            <w:pPr>
              <w:pStyle w:val="2"/>
              <w:spacing w:after="0" w:line="280" w:lineRule="exact"/>
              <w:ind w:left="993" w:right="828" w:hanging="567"/>
              <w:rPr>
                <w:rFonts w:ascii="Arial" w:hAnsi="Arial" w:cs="Arial"/>
                <w:sz w:val="10"/>
                <w:szCs w:val="10"/>
              </w:rPr>
            </w:pPr>
          </w:p>
        </w:tc>
        <w:tc>
          <w:tcPr>
            <w:tcW w:w="1527" w:type="dxa"/>
            <w:tcBorders>
              <w:top w:val="nil"/>
              <w:left w:val="nil"/>
              <w:right w:val="nil"/>
            </w:tcBorders>
            <w:vAlign w:val="center"/>
          </w:tcPr>
          <w:p w:rsidR="00F732D8" w:rsidRPr="00851E0F" w:rsidRDefault="00F732D8" w:rsidP="00E01885">
            <w:pPr>
              <w:pStyle w:val="2"/>
              <w:spacing w:after="0" w:line="280" w:lineRule="exact"/>
              <w:ind w:left="993" w:right="828" w:hanging="567"/>
              <w:rPr>
                <w:rFonts w:ascii="Arial" w:hAnsi="Arial" w:cs="Arial"/>
                <w:sz w:val="10"/>
                <w:szCs w:val="10"/>
              </w:rPr>
            </w:pPr>
          </w:p>
        </w:tc>
      </w:tr>
      <w:tr w:rsidR="00F732D8" w:rsidRPr="00851E0F" w:rsidTr="00E01885">
        <w:trPr>
          <w:trHeight w:val="63"/>
        </w:trPr>
        <w:tc>
          <w:tcPr>
            <w:tcW w:w="2160" w:type="dxa"/>
            <w:tcBorders>
              <w:top w:val="nil"/>
              <w:left w:val="nil"/>
              <w:bottom w:val="nil"/>
              <w:right w:val="nil"/>
            </w:tcBorders>
            <w:shd w:val="clear" w:color="auto" w:fill="auto"/>
            <w:noWrap/>
            <w:vAlign w:val="center"/>
          </w:tcPr>
          <w:p w:rsidR="00F732D8" w:rsidRPr="00851E0F" w:rsidRDefault="00F732D8" w:rsidP="00E01885">
            <w:pPr>
              <w:spacing w:line="280" w:lineRule="exact"/>
              <w:ind w:left="72"/>
              <w:rPr>
                <w:rFonts w:ascii="Arial" w:hAnsi="Arial" w:cs="Arial"/>
                <w:sz w:val="20"/>
                <w:szCs w:val="20"/>
              </w:rPr>
            </w:pPr>
            <w:r w:rsidRPr="00851E0F">
              <w:rPr>
                <w:rFonts w:ascii="Arial" w:hAnsi="Arial" w:cs="Arial"/>
                <w:sz w:val="20"/>
                <w:szCs w:val="20"/>
              </w:rPr>
              <w:t>U.S. Dollar</w:t>
            </w:r>
          </w:p>
        </w:tc>
        <w:tc>
          <w:tcPr>
            <w:tcW w:w="876" w:type="dxa"/>
            <w:tcBorders>
              <w:top w:val="nil"/>
              <w:left w:val="nil"/>
              <w:right w:val="nil"/>
            </w:tcBorders>
          </w:tcPr>
          <w:p w:rsidR="00F732D8" w:rsidRPr="00851E0F" w:rsidRDefault="00F732D8" w:rsidP="00E01885">
            <w:pPr>
              <w:spacing w:line="280" w:lineRule="exact"/>
              <w:jc w:val="center"/>
              <w:rPr>
                <w:rFonts w:ascii="Arial" w:hAnsi="Arial" w:cs="Arial"/>
                <w:sz w:val="20"/>
                <w:szCs w:val="20"/>
                <w:rtl/>
                <w:cs/>
              </w:rPr>
            </w:pPr>
            <w:r w:rsidRPr="00851E0F">
              <w:rPr>
                <w:rFonts w:ascii="Arial" w:hAnsi="Arial" w:cs="Arial"/>
                <w:sz w:val="20"/>
                <w:szCs w:val="20"/>
              </w:rPr>
              <w:t>USD</w:t>
            </w:r>
          </w:p>
        </w:tc>
        <w:tc>
          <w:tcPr>
            <w:tcW w:w="1526" w:type="dxa"/>
            <w:tcBorders>
              <w:top w:val="nil"/>
              <w:left w:val="nil"/>
              <w:right w:val="nil"/>
            </w:tcBorders>
            <w:shd w:val="clear" w:color="auto" w:fill="auto"/>
            <w:noWrap/>
            <w:vAlign w:val="center"/>
          </w:tcPr>
          <w:p w:rsidR="00F732D8" w:rsidRPr="00851E0F" w:rsidRDefault="00F732D8" w:rsidP="00E01885">
            <w:pPr>
              <w:spacing w:line="280" w:lineRule="exact"/>
              <w:ind w:left="-23"/>
              <w:jc w:val="right"/>
              <w:rPr>
                <w:rFonts w:ascii="Arial" w:hAnsi="Arial" w:cs="Arial"/>
                <w:spacing w:val="-4"/>
                <w:sz w:val="20"/>
                <w:szCs w:val="20"/>
                <w:rtl/>
                <w:cs/>
              </w:rPr>
            </w:pPr>
            <w:r w:rsidRPr="00851E0F">
              <w:rPr>
                <w:rFonts w:ascii="Arial" w:hAnsi="Arial" w:cs="Arial"/>
                <w:spacing w:val="-4"/>
                <w:sz w:val="20"/>
                <w:szCs w:val="20"/>
              </w:rPr>
              <w:t>142,041,365</w:t>
            </w:r>
          </w:p>
        </w:tc>
        <w:tc>
          <w:tcPr>
            <w:tcW w:w="1526" w:type="dxa"/>
            <w:tcBorders>
              <w:top w:val="nil"/>
              <w:left w:val="nil"/>
              <w:right w:val="nil"/>
            </w:tcBorders>
            <w:shd w:val="clear" w:color="auto" w:fill="auto"/>
            <w:noWrap/>
            <w:vAlign w:val="center"/>
          </w:tcPr>
          <w:p w:rsidR="00F732D8" w:rsidRPr="00851E0F" w:rsidRDefault="00F732D8" w:rsidP="00E01885">
            <w:pPr>
              <w:spacing w:line="280" w:lineRule="exact"/>
              <w:jc w:val="right"/>
              <w:rPr>
                <w:rFonts w:ascii="Arial" w:hAnsi="Arial" w:cs="Arial"/>
                <w:spacing w:val="-4"/>
                <w:sz w:val="20"/>
                <w:szCs w:val="20"/>
              </w:rPr>
            </w:pPr>
            <w:r w:rsidRPr="00851E0F">
              <w:rPr>
                <w:rFonts w:ascii="Arial" w:hAnsi="Arial" w:cs="Arial"/>
                <w:spacing w:val="-4"/>
                <w:sz w:val="20"/>
                <w:szCs w:val="20"/>
              </w:rPr>
              <w:t>6,952,409</w:t>
            </w:r>
          </w:p>
        </w:tc>
        <w:tc>
          <w:tcPr>
            <w:tcW w:w="1526" w:type="dxa"/>
            <w:tcBorders>
              <w:top w:val="nil"/>
              <w:left w:val="nil"/>
              <w:right w:val="nil"/>
            </w:tcBorders>
            <w:shd w:val="clear" w:color="auto" w:fill="auto"/>
            <w:noWrap/>
            <w:vAlign w:val="center"/>
          </w:tcPr>
          <w:p w:rsidR="00F732D8" w:rsidRPr="00851E0F" w:rsidRDefault="00F732D8" w:rsidP="00E01885">
            <w:pPr>
              <w:spacing w:line="280" w:lineRule="exact"/>
              <w:jc w:val="right"/>
              <w:rPr>
                <w:rFonts w:ascii="Arial" w:hAnsi="Arial" w:cs="Arial"/>
                <w:spacing w:val="-4"/>
                <w:sz w:val="20"/>
                <w:szCs w:val="20"/>
                <w:rtl/>
                <w:cs/>
              </w:rPr>
            </w:pPr>
            <w:r w:rsidRPr="00851E0F">
              <w:rPr>
                <w:rFonts w:ascii="Arial" w:hAnsi="Arial" w:cs="Arial"/>
                <w:spacing w:val="-4"/>
                <w:sz w:val="20"/>
                <w:szCs w:val="20"/>
              </w:rPr>
              <w:t>159,695,137</w:t>
            </w:r>
          </w:p>
        </w:tc>
        <w:tc>
          <w:tcPr>
            <w:tcW w:w="1527" w:type="dxa"/>
            <w:tcBorders>
              <w:top w:val="nil"/>
              <w:left w:val="nil"/>
              <w:right w:val="nil"/>
            </w:tcBorders>
            <w:vAlign w:val="center"/>
          </w:tcPr>
          <w:p w:rsidR="00F732D8" w:rsidRPr="00851E0F" w:rsidRDefault="00F732D8" w:rsidP="00E01885">
            <w:pPr>
              <w:spacing w:line="280" w:lineRule="exact"/>
              <w:jc w:val="right"/>
              <w:rPr>
                <w:rFonts w:ascii="Arial" w:hAnsi="Arial" w:cs="Arial"/>
                <w:spacing w:val="-4"/>
                <w:sz w:val="20"/>
                <w:szCs w:val="20"/>
              </w:rPr>
            </w:pPr>
            <w:r w:rsidRPr="00851E0F">
              <w:rPr>
                <w:rFonts w:ascii="Arial" w:hAnsi="Arial" w:cs="Arial"/>
                <w:spacing w:val="-4"/>
                <w:sz w:val="20"/>
                <w:szCs w:val="20"/>
              </w:rPr>
              <w:t>4,535,563</w:t>
            </w:r>
          </w:p>
        </w:tc>
      </w:tr>
      <w:tr w:rsidR="00F732D8" w:rsidRPr="00851E0F" w:rsidTr="00E01885">
        <w:trPr>
          <w:trHeight w:val="66"/>
        </w:trPr>
        <w:tc>
          <w:tcPr>
            <w:tcW w:w="2160" w:type="dxa"/>
            <w:tcBorders>
              <w:top w:val="nil"/>
              <w:left w:val="nil"/>
              <w:bottom w:val="nil"/>
              <w:right w:val="nil"/>
            </w:tcBorders>
            <w:shd w:val="clear" w:color="auto" w:fill="auto"/>
            <w:noWrap/>
            <w:vAlign w:val="bottom"/>
          </w:tcPr>
          <w:p w:rsidR="00F732D8" w:rsidRPr="00851E0F" w:rsidRDefault="00F732D8" w:rsidP="00E01885">
            <w:pPr>
              <w:spacing w:line="280" w:lineRule="exact"/>
              <w:ind w:left="72"/>
              <w:rPr>
                <w:rFonts w:ascii="Arial" w:hAnsi="Arial" w:cs="Arial"/>
                <w:sz w:val="20"/>
                <w:szCs w:val="20"/>
              </w:rPr>
            </w:pPr>
            <w:r w:rsidRPr="00851E0F">
              <w:rPr>
                <w:rFonts w:ascii="Arial" w:hAnsi="Arial" w:cs="Arial"/>
                <w:sz w:val="20"/>
                <w:szCs w:val="20"/>
              </w:rPr>
              <w:t>Hong Kong Dollar</w:t>
            </w:r>
          </w:p>
        </w:tc>
        <w:tc>
          <w:tcPr>
            <w:tcW w:w="876" w:type="dxa"/>
            <w:tcBorders>
              <w:top w:val="nil"/>
              <w:left w:val="nil"/>
              <w:right w:val="nil"/>
            </w:tcBorders>
          </w:tcPr>
          <w:p w:rsidR="00F732D8" w:rsidRPr="00851E0F" w:rsidRDefault="00F732D8" w:rsidP="00E01885">
            <w:pPr>
              <w:spacing w:line="280" w:lineRule="exact"/>
              <w:jc w:val="center"/>
              <w:rPr>
                <w:rFonts w:ascii="Arial" w:hAnsi="Arial" w:cs="Arial"/>
                <w:sz w:val="20"/>
                <w:szCs w:val="20"/>
              </w:rPr>
            </w:pPr>
            <w:r w:rsidRPr="00851E0F">
              <w:rPr>
                <w:rFonts w:ascii="Arial" w:hAnsi="Arial" w:cs="Arial"/>
                <w:sz w:val="20"/>
                <w:szCs w:val="20"/>
              </w:rPr>
              <w:t>HKD</w:t>
            </w:r>
          </w:p>
        </w:tc>
        <w:tc>
          <w:tcPr>
            <w:tcW w:w="1526" w:type="dxa"/>
            <w:tcBorders>
              <w:top w:val="nil"/>
              <w:left w:val="nil"/>
              <w:right w:val="nil"/>
            </w:tcBorders>
            <w:shd w:val="clear" w:color="auto" w:fill="auto"/>
            <w:noWrap/>
            <w:vAlign w:val="center"/>
          </w:tcPr>
          <w:p w:rsidR="00F732D8" w:rsidRPr="00851E0F" w:rsidRDefault="00F732D8" w:rsidP="00E01885">
            <w:pPr>
              <w:spacing w:line="280" w:lineRule="exact"/>
              <w:ind w:left="-23"/>
              <w:jc w:val="center"/>
              <w:rPr>
                <w:rFonts w:ascii="Arial" w:hAnsi="Arial" w:cs="Arial"/>
                <w:spacing w:val="-4"/>
                <w:sz w:val="20"/>
                <w:szCs w:val="20"/>
                <w:rtl/>
                <w:cs/>
              </w:rPr>
            </w:pPr>
            <w:r w:rsidRPr="00851E0F">
              <w:rPr>
                <w:rFonts w:ascii="Arial" w:hAnsi="Arial" w:cs="Arial"/>
                <w:spacing w:val="-4"/>
                <w:sz w:val="20"/>
                <w:szCs w:val="20"/>
              </w:rPr>
              <w:t>-</w:t>
            </w:r>
          </w:p>
        </w:tc>
        <w:tc>
          <w:tcPr>
            <w:tcW w:w="1526" w:type="dxa"/>
            <w:tcBorders>
              <w:top w:val="nil"/>
              <w:left w:val="nil"/>
              <w:right w:val="nil"/>
            </w:tcBorders>
            <w:shd w:val="clear" w:color="auto" w:fill="auto"/>
            <w:noWrap/>
            <w:vAlign w:val="center"/>
          </w:tcPr>
          <w:p w:rsidR="00F732D8" w:rsidRPr="00851E0F" w:rsidRDefault="00F732D8" w:rsidP="00E01885">
            <w:pPr>
              <w:spacing w:line="280" w:lineRule="exact"/>
              <w:jc w:val="center"/>
              <w:rPr>
                <w:rFonts w:ascii="Arial" w:hAnsi="Arial" w:cs="Arial"/>
                <w:spacing w:val="-4"/>
                <w:sz w:val="20"/>
                <w:szCs w:val="20"/>
              </w:rPr>
            </w:pPr>
            <w:r w:rsidRPr="00851E0F">
              <w:rPr>
                <w:rFonts w:ascii="Arial" w:hAnsi="Arial" w:cs="Arial"/>
                <w:spacing w:val="-4"/>
                <w:sz w:val="20"/>
                <w:szCs w:val="20"/>
              </w:rPr>
              <w:t>-</w:t>
            </w:r>
          </w:p>
        </w:tc>
        <w:tc>
          <w:tcPr>
            <w:tcW w:w="1526" w:type="dxa"/>
            <w:tcBorders>
              <w:top w:val="nil"/>
              <w:left w:val="nil"/>
              <w:right w:val="nil"/>
            </w:tcBorders>
            <w:shd w:val="clear" w:color="auto" w:fill="auto"/>
            <w:noWrap/>
            <w:vAlign w:val="center"/>
          </w:tcPr>
          <w:p w:rsidR="00F732D8" w:rsidRPr="00851E0F" w:rsidRDefault="00F732D8" w:rsidP="00E01885">
            <w:pPr>
              <w:spacing w:line="280" w:lineRule="exact"/>
              <w:ind w:left="-23"/>
              <w:jc w:val="center"/>
              <w:rPr>
                <w:rFonts w:ascii="Arial" w:hAnsi="Arial" w:cs="Arial"/>
                <w:spacing w:val="-4"/>
                <w:sz w:val="20"/>
                <w:szCs w:val="20"/>
                <w:rtl/>
                <w:cs/>
              </w:rPr>
            </w:pPr>
            <w:r w:rsidRPr="00851E0F">
              <w:rPr>
                <w:rFonts w:ascii="Arial" w:hAnsi="Arial" w:cs="Arial"/>
                <w:spacing w:val="-4"/>
                <w:sz w:val="20"/>
                <w:szCs w:val="20"/>
              </w:rPr>
              <w:t>-</w:t>
            </w:r>
          </w:p>
        </w:tc>
        <w:tc>
          <w:tcPr>
            <w:tcW w:w="1527" w:type="dxa"/>
            <w:tcBorders>
              <w:top w:val="nil"/>
              <w:left w:val="nil"/>
              <w:right w:val="nil"/>
            </w:tcBorders>
            <w:vAlign w:val="center"/>
          </w:tcPr>
          <w:p w:rsidR="00F732D8" w:rsidRPr="00851E0F" w:rsidRDefault="00F732D8" w:rsidP="00E01885">
            <w:pPr>
              <w:spacing w:line="280" w:lineRule="exact"/>
              <w:jc w:val="right"/>
              <w:rPr>
                <w:rFonts w:ascii="Arial" w:hAnsi="Arial" w:cs="Arial"/>
                <w:spacing w:val="-4"/>
                <w:sz w:val="20"/>
                <w:szCs w:val="20"/>
              </w:rPr>
            </w:pPr>
            <w:r w:rsidRPr="00851E0F">
              <w:rPr>
                <w:rFonts w:ascii="Arial" w:hAnsi="Arial" w:cs="Arial"/>
                <w:spacing w:val="-4"/>
                <w:sz w:val="20"/>
                <w:szCs w:val="20"/>
              </w:rPr>
              <w:t>534,914</w:t>
            </w:r>
          </w:p>
        </w:tc>
      </w:tr>
      <w:tr w:rsidR="00F732D8" w:rsidRPr="00851E0F" w:rsidTr="00E01885">
        <w:trPr>
          <w:trHeight w:val="66"/>
        </w:trPr>
        <w:tc>
          <w:tcPr>
            <w:tcW w:w="2160" w:type="dxa"/>
            <w:tcBorders>
              <w:top w:val="nil"/>
              <w:left w:val="nil"/>
              <w:bottom w:val="nil"/>
              <w:right w:val="nil"/>
            </w:tcBorders>
            <w:shd w:val="clear" w:color="auto" w:fill="auto"/>
            <w:noWrap/>
            <w:vAlign w:val="bottom"/>
          </w:tcPr>
          <w:p w:rsidR="00F732D8" w:rsidRPr="00851E0F" w:rsidRDefault="00F732D8" w:rsidP="00E01885">
            <w:pPr>
              <w:spacing w:line="280" w:lineRule="exact"/>
              <w:ind w:left="72"/>
              <w:rPr>
                <w:rFonts w:ascii="Arial" w:hAnsi="Arial" w:cs="Arial"/>
                <w:sz w:val="20"/>
                <w:szCs w:val="20"/>
              </w:rPr>
            </w:pPr>
            <w:r w:rsidRPr="00851E0F">
              <w:rPr>
                <w:rFonts w:ascii="Arial" w:hAnsi="Arial" w:cs="Arial"/>
                <w:sz w:val="20"/>
                <w:szCs w:val="20"/>
              </w:rPr>
              <w:t>Japanese YEN</w:t>
            </w:r>
          </w:p>
        </w:tc>
        <w:tc>
          <w:tcPr>
            <w:tcW w:w="876" w:type="dxa"/>
            <w:tcBorders>
              <w:top w:val="nil"/>
              <w:left w:val="nil"/>
              <w:bottom w:val="nil"/>
              <w:right w:val="nil"/>
            </w:tcBorders>
          </w:tcPr>
          <w:p w:rsidR="00F732D8" w:rsidRPr="00851E0F" w:rsidRDefault="00F732D8" w:rsidP="00E01885">
            <w:pPr>
              <w:spacing w:line="280" w:lineRule="exact"/>
              <w:jc w:val="center"/>
              <w:rPr>
                <w:rFonts w:ascii="Arial" w:hAnsi="Arial" w:cs="Arial"/>
                <w:sz w:val="20"/>
                <w:szCs w:val="20"/>
                <w:rtl/>
                <w:cs/>
              </w:rPr>
            </w:pPr>
            <w:r w:rsidRPr="00851E0F">
              <w:rPr>
                <w:rFonts w:ascii="Arial" w:hAnsi="Arial" w:cs="Arial"/>
                <w:sz w:val="20"/>
                <w:szCs w:val="20"/>
              </w:rPr>
              <w:t>JPY</w:t>
            </w:r>
          </w:p>
        </w:tc>
        <w:tc>
          <w:tcPr>
            <w:tcW w:w="1526" w:type="dxa"/>
            <w:tcBorders>
              <w:top w:val="nil"/>
              <w:left w:val="nil"/>
              <w:bottom w:val="nil"/>
              <w:right w:val="nil"/>
            </w:tcBorders>
            <w:shd w:val="clear" w:color="auto" w:fill="auto"/>
            <w:noWrap/>
            <w:vAlign w:val="center"/>
          </w:tcPr>
          <w:p w:rsidR="00F732D8" w:rsidRPr="00851E0F" w:rsidRDefault="00F732D8" w:rsidP="00E01885">
            <w:pPr>
              <w:spacing w:line="280" w:lineRule="exact"/>
              <w:ind w:left="-23"/>
              <w:jc w:val="center"/>
              <w:rPr>
                <w:rFonts w:ascii="Arial" w:hAnsi="Arial" w:cs="Arial"/>
                <w:spacing w:val="-4"/>
                <w:sz w:val="20"/>
                <w:szCs w:val="20"/>
              </w:rPr>
            </w:pPr>
            <w:r w:rsidRPr="00851E0F">
              <w:rPr>
                <w:rFonts w:ascii="Arial" w:hAnsi="Arial" w:cs="Arial"/>
                <w:spacing w:val="-4"/>
                <w:sz w:val="20"/>
                <w:szCs w:val="20"/>
              </w:rPr>
              <w:t>-</w:t>
            </w:r>
          </w:p>
        </w:tc>
        <w:tc>
          <w:tcPr>
            <w:tcW w:w="1526" w:type="dxa"/>
            <w:tcBorders>
              <w:top w:val="nil"/>
              <w:left w:val="nil"/>
              <w:bottom w:val="nil"/>
              <w:right w:val="nil"/>
            </w:tcBorders>
            <w:shd w:val="clear" w:color="auto" w:fill="auto"/>
            <w:noWrap/>
            <w:vAlign w:val="center"/>
          </w:tcPr>
          <w:p w:rsidR="00F732D8" w:rsidRPr="00851E0F" w:rsidRDefault="00F732D8" w:rsidP="00E01885">
            <w:pPr>
              <w:spacing w:line="280" w:lineRule="exact"/>
              <w:jc w:val="center"/>
              <w:rPr>
                <w:rFonts w:ascii="Arial" w:hAnsi="Arial" w:cs="Arial"/>
                <w:spacing w:val="-4"/>
                <w:sz w:val="20"/>
                <w:szCs w:val="20"/>
              </w:rPr>
            </w:pPr>
            <w:r w:rsidRPr="00851E0F">
              <w:rPr>
                <w:rFonts w:ascii="Arial" w:hAnsi="Arial" w:cs="Arial"/>
                <w:spacing w:val="-4"/>
                <w:sz w:val="20"/>
                <w:szCs w:val="20"/>
              </w:rPr>
              <w:t>-</w:t>
            </w:r>
          </w:p>
        </w:tc>
        <w:tc>
          <w:tcPr>
            <w:tcW w:w="1526" w:type="dxa"/>
            <w:tcBorders>
              <w:top w:val="nil"/>
              <w:left w:val="nil"/>
              <w:bottom w:val="nil"/>
              <w:right w:val="nil"/>
            </w:tcBorders>
            <w:shd w:val="clear" w:color="auto" w:fill="auto"/>
            <w:noWrap/>
            <w:vAlign w:val="center"/>
          </w:tcPr>
          <w:p w:rsidR="00F732D8" w:rsidRPr="00851E0F" w:rsidRDefault="00F732D8" w:rsidP="00E01885">
            <w:pPr>
              <w:spacing w:line="280" w:lineRule="exact"/>
              <w:ind w:left="-23"/>
              <w:jc w:val="center"/>
              <w:rPr>
                <w:rFonts w:ascii="Arial" w:hAnsi="Arial" w:cs="Arial"/>
                <w:spacing w:val="-4"/>
                <w:sz w:val="20"/>
                <w:szCs w:val="20"/>
              </w:rPr>
            </w:pPr>
            <w:r w:rsidRPr="00851E0F">
              <w:rPr>
                <w:rFonts w:ascii="Arial" w:hAnsi="Arial" w:cs="Arial"/>
                <w:spacing w:val="-4"/>
                <w:sz w:val="20"/>
                <w:szCs w:val="20"/>
              </w:rPr>
              <w:t>-</w:t>
            </w:r>
          </w:p>
        </w:tc>
        <w:tc>
          <w:tcPr>
            <w:tcW w:w="1527" w:type="dxa"/>
            <w:tcBorders>
              <w:top w:val="nil"/>
              <w:left w:val="nil"/>
              <w:bottom w:val="nil"/>
              <w:right w:val="nil"/>
            </w:tcBorders>
            <w:vAlign w:val="center"/>
          </w:tcPr>
          <w:p w:rsidR="00F732D8" w:rsidRPr="00851E0F" w:rsidRDefault="00F732D8" w:rsidP="00E01885">
            <w:pPr>
              <w:spacing w:line="280" w:lineRule="exact"/>
              <w:jc w:val="right"/>
              <w:rPr>
                <w:rFonts w:ascii="Arial" w:hAnsi="Arial" w:cs="Arial"/>
                <w:spacing w:val="-4"/>
                <w:sz w:val="20"/>
                <w:szCs w:val="20"/>
              </w:rPr>
            </w:pPr>
            <w:r w:rsidRPr="00851E0F">
              <w:rPr>
                <w:rFonts w:ascii="Arial" w:hAnsi="Arial" w:cs="Arial"/>
                <w:spacing w:val="-4"/>
                <w:sz w:val="20"/>
                <w:szCs w:val="20"/>
              </w:rPr>
              <w:t>526,097</w:t>
            </w:r>
          </w:p>
        </w:tc>
      </w:tr>
      <w:tr w:rsidR="00F732D8" w:rsidRPr="00851E0F" w:rsidTr="00E01885">
        <w:trPr>
          <w:trHeight w:val="66"/>
        </w:trPr>
        <w:tc>
          <w:tcPr>
            <w:tcW w:w="2160" w:type="dxa"/>
            <w:tcBorders>
              <w:top w:val="nil"/>
              <w:left w:val="nil"/>
              <w:bottom w:val="nil"/>
              <w:right w:val="nil"/>
            </w:tcBorders>
            <w:shd w:val="clear" w:color="auto" w:fill="auto"/>
            <w:noWrap/>
            <w:vAlign w:val="bottom"/>
          </w:tcPr>
          <w:p w:rsidR="00F732D8" w:rsidRPr="00851E0F" w:rsidRDefault="00F732D8" w:rsidP="00E01885">
            <w:pPr>
              <w:spacing w:line="280" w:lineRule="exact"/>
              <w:ind w:left="72"/>
              <w:rPr>
                <w:rFonts w:ascii="Arial" w:hAnsi="Arial" w:cs="Arial"/>
                <w:sz w:val="20"/>
                <w:szCs w:val="20"/>
              </w:rPr>
            </w:pPr>
            <w:r w:rsidRPr="00851E0F">
              <w:rPr>
                <w:rFonts w:ascii="Arial" w:hAnsi="Arial" w:cs="Arial"/>
                <w:sz w:val="20"/>
                <w:szCs w:val="20"/>
              </w:rPr>
              <w:t>China Yuan</w:t>
            </w:r>
          </w:p>
        </w:tc>
        <w:tc>
          <w:tcPr>
            <w:tcW w:w="876" w:type="dxa"/>
            <w:tcBorders>
              <w:top w:val="nil"/>
              <w:left w:val="nil"/>
              <w:bottom w:val="nil"/>
              <w:right w:val="nil"/>
            </w:tcBorders>
          </w:tcPr>
          <w:p w:rsidR="00F732D8" w:rsidRPr="00851E0F" w:rsidRDefault="00F732D8" w:rsidP="00E01885">
            <w:pPr>
              <w:spacing w:line="280" w:lineRule="exact"/>
              <w:jc w:val="center"/>
              <w:rPr>
                <w:rFonts w:ascii="Arial" w:hAnsi="Arial" w:cs="Arial"/>
                <w:sz w:val="20"/>
                <w:szCs w:val="20"/>
              </w:rPr>
            </w:pPr>
            <w:r w:rsidRPr="00851E0F">
              <w:rPr>
                <w:rFonts w:ascii="Arial" w:hAnsi="Arial" w:cs="Arial"/>
                <w:sz w:val="20"/>
                <w:szCs w:val="20"/>
              </w:rPr>
              <w:t>CNY</w:t>
            </w:r>
          </w:p>
        </w:tc>
        <w:tc>
          <w:tcPr>
            <w:tcW w:w="1526" w:type="dxa"/>
            <w:tcBorders>
              <w:top w:val="nil"/>
              <w:left w:val="nil"/>
              <w:bottom w:val="nil"/>
              <w:right w:val="nil"/>
            </w:tcBorders>
            <w:shd w:val="clear" w:color="auto" w:fill="auto"/>
            <w:noWrap/>
            <w:vAlign w:val="center"/>
          </w:tcPr>
          <w:p w:rsidR="00F732D8" w:rsidRPr="00851E0F" w:rsidRDefault="00F732D8" w:rsidP="00E01885">
            <w:pPr>
              <w:spacing w:line="280" w:lineRule="exact"/>
              <w:ind w:left="-23"/>
              <w:jc w:val="center"/>
              <w:rPr>
                <w:rFonts w:ascii="Arial" w:hAnsi="Arial" w:cs="Arial"/>
                <w:spacing w:val="-4"/>
                <w:sz w:val="20"/>
                <w:szCs w:val="20"/>
                <w:rtl/>
                <w:cs/>
              </w:rPr>
            </w:pPr>
            <w:r w:rsidRPr="00851E0F">
              <w:rPr>
                <w:rFonts w:ascii="Arial" w:hAnsi="Arial" w:cs="Arial"/>
                <w:spacing w:val="-4"/>
                <w:sz w:val="20"/>
                <w:szCs w:val="20"/>
              </w:rPr>
              <w:t>-</w:t>
            </w:r>
          </w:p>
        </w:tc>
        <w:tc>
          <w:tcPr>
            <w:tcW w:w="1526" w:type="dxa"/>
            <w:tcBorders>
              <w:top w:val="nil"/>
              <w:left w:val="nil"/>
              <w:bottom w:val="nil"/>
              <w:right w:val="nil"/>
            </w:tcBorders>
            <w:shd w:val="clear" w:color="auto" w:fill="auto"/>
            <w:noWrap/>
            <w:vAlign w:val="center"/>
          </w:tcPr>
          <w:p w:rsidR="00F732D8" w:rsidRPr="00851E0F" w:rsidRDefault="00F732D8" w:rsidP="00E01885">
            <w:pPr>
              <w:spacing w:line="280" w:lineRule="exact"/>
              <w:jc w:val="right"/>
              <w:rPr>
                <w:rFonts w:ascii="Arial" w:hAnsi="Arial" w:cs="Arial"/>
                <w:spacing w:val="-4"/>
                <w:sz w:val="20"/>
                <w:szCs w:val="20"/>
              </w:rPr>
            </w:pPr>
            <w:r w:rsidRPr="00851E0F">
              <w:rPr>
                <w:rFonts w:ascii="Arial" w:hAnsi="Arial" w:cs="Arial"/>
                <w:spacing w:val="-4"/>
                <w:sz w:val="20"/>
                <w:szCs w:val="20"/>
              </w:rPr>
              <w:t>142,159</w:t>
            </w:r>
          </w:p>
        </w:tc>
        <w:tc>
          <w:tcPr>
            <w:tcW w:w="1526" w:type="dxa"/>
            <w:tcBorders>
              <w:top w:val="nil"/>
              <w:left w:val="nil"/>
              <w:bottom w:val="nil"/>
              <w:right w:val="nil"/>
            </w:tcBorders>
            <w:shd w:val="clear" w:color="auto" w:fill="auto"/>
            <w:noWrap/>
            <w:vAlign w:val="center"/>
          </w:tcPr>
          <w:p w:rsidR="00F732D8" w:rsidRPr="00851E0F" w:rsidRDefault="00F732D8" w:rsidP="00E01885">
            <w:pPr>
              <w:spacing w:line="280" w:lineRule="exact"/>
              <w:ind w:left="-23"/>
              <w:jc w:val="center"/>
              <w:rPr>
                <w:rFonts w:ascii="Arial" w:hAnsi="Arial" w:cs="Arial"/>
                <w:spacing w:val="-4"/>
                <w:sz w:val="20"/>
                <w:szCs w:val="20"/>
                <w:rtl/>
                <w:cs/>
              </w:rPr>
            </w:pPr>
            <w:r w:rsidRPr="00851E0F">
              <w:rPr>
                <w:rFonts w:ascii="Arial" w:hAnsi="Arial" w:cs="Arial"/>
                <w:spacing w:val="-4"/>
                <w:sz w:val="20"/>
                <w:szCs w:val="20"/>
              </w:rPr>
              <w:t>-</w:t>
            </w:r>
          </w:p>
        </w:tc>
        <w:tc>
          <w:tcPr>
            <w:tcW w:w="1527" w:type="dxa"/>
            <w:tcBorders>
              <w:top w:val="nil"/>
              <w:left w:val="nil"/>
              <w:bottom w:val="nil"/>
              <w:right w:val="nil"/>
            </w:tcBorders>
            <w:vAlign w:val="center"/>
          </w:tcPr>
          <w:p w:rsidR="00F732D8" w:rsidRPr="00851E0F" w:rsidRDefault="00F732D8" w:rsidP="00E01885">
            <w:pPr>
              <w:spacing w:line="280" w:lineRule="exact"/>
              <w:jc w:val="right"/>
              <w:rPr>
                <w:rFonts w:ascii="Arial" w:hAnsi="Arial" w:cs="Arial"/>
                <w:spacing w:val="-4"/>
                <w:sz w:val="20"/>
                <w:szCs w:val="20"/>
              </w:rPr>
            </w:pPr>
            <w:r w:rsidRPr="00851E0F">
              <w:rPr>
                <w:rFonts w:ascii="Arial" w:hAnsi="Arial" w:cs="Arial"/>
                <w:spacing w:val="-4"/>
                <w:sz w:val="20"/>
                <w:szCs w:val="20"/>
              </w:rPr>
              <w:t>146,062</w:t>
            </w:r>
          </w:p>
        </w:tc>
      </w:tr>
      <w:tr w:rsidR="00336171" w:rsidRPr="00851E0F" w:rsidTr="00E01885">
        <w:trPr>
          <w:trHeight w:val="66"/>
        </w:trPr>
        <w:tc>
          <w:tcPr>
            <w:tcW w:w="2160" w:type="dxa"/>
            <w:tcBorders>
              <w:top w:val="nil"/>
              <w:left w:val="nil"/>
              <w:bottom w:val="nil"/>
              <w:right w:val="nil"/>
            </w:tcBorders>
            <w:shd w:val="clear" w:color="auto" w:fill="auto"/>
            <w:noWrap/>
            <w:vAlign w:val="bottom"/>
          </w:tcPr>
          <w:p w:rsidR="00336171" w:rsidRPr="00851E0F" w:rsidRDefault="00336171" w:rsidP="003A7AA2">
            <w:pPr>
              <w:spacing w:line="280" w:lineRule="exact"/>
              <w:ind w:left="72"/>
              <w:rPr>
                <w:rFonts w:ascii="Arial" w:hAnsi="Arial" w:cs="Arial"/>
                <w:sz w:val="20"/>
                <w:szCs w:val="20"/>
              </w:rPr>
            </w:pPr>
            <w:r w:rsidRPr="00851E0F">
              <w:rPr>
                <w:rFonts w:ascii="Arial" w:hAnsi="Arial" w:cs="Arial"/>
                <w:sz w:val="20"/>
                <w:szCs w:val="20"/>
              </w:rPr>
              <w:t>Taiwan  Dollars</w:t>
            </w:r>
          </w:p>
        </w:tc>
        <w:tc>
          <w:tcPr>
            <w:tcW w:w="876" w:type="dxa"/>
            <w:tcBorders>
              <w:top w:val="nil"/>
              <w:left w:val="nil"/>
              <w:bottom w:val="nil"/>
              <w:right w:val="nil"/>
            </w:tcBorders>
          </w:tcPr>
          <w:p w:rsidR="00336171" w:rsidRPr="00851E0F" w:rsidRDefault="00336171" w:rsidP="00E01885">
            <w:pPr>
              <w:spacing w:line="280" w:lineRule="exact"/>
              <w:jc w:val="center"/>
              <w:rPr>
                <w:rFonts w:ascii="Arial" w:hAnsi="Arial" w:cs="Arial"/>
                <w:sz w:val="20"/>
                <w:szCs w:val="20"/>
              </w:rPr>
            </w:pPr>
            <w:r w:rsidRPr="00851E0F">
              <w:rPr>
                <w:rFonts w:ascii="Arial" w:hAnsi="Arial" w:cs="Arial"/>
                <w:sz w:val="20"/>
                <w:szCs w:val="20"/>
              </w:rPr>
              <w:t>TWD</w:t>
            </w:r>
          </w:p>
        </w:tc>
        <w:tc>
          <w:tcPr>
            <w:tcW w:w="1526" w:type="dxa"/>
            <w:tcBorders>
              <w:top w:val="nil"/>
              <w:left w:val="nil"/>
              <w:bottom w:val="nil"/>
              <w:right w:val="nil"/>
            </w:tcBorders>
            <w:shd w:val="clear" w:color="auto" w:fill="auto"/>
            <w:noWrap/>
            <w:vAlign w:val="center"/>
          </w:tcPr>
          <w:p w:rsidR="00336171" w:rsidRPr="00851E0F" w:rsidRDefault="00336171" w:rsidP="00336171">
            <w:pPr>
              <w:spacing w:line="280" w:lineRule="exact"/>
              <w:ind w:left="-23"/>
              <w:jc w:val="center"/>
              <w:rPr>
                <w:rFonts w:ascii="Arial" w:hAnsi="Arial" w:cs="Arial"/>
                <w:spacing w:val="-4"/>
                <w:sz w:val="20"/>
                <w:szCs w:val="20"/>
              </w:rPr>
            </w:pPr>
            <w:r w:rsidRPr="00851E0F">
              <w:rPr>
                <w:rFonts w:ascii="Arial" w:hAnsi="Arial" w:cs="Arial"/>
                <w:spacing w:val="-4"/>
                <w:sz w:val="20"/>
                <w:szCs w:val="20"/>
              </w:rPr>
              <w:t>-</w:t>
            </w:r>
          </w:p>
        </w:tc>
        <w:tc>
          <w:tcPr>
            <w:tcW w:w="1526" w:type="dxa"/>
            <w:tcBorders>
              <w:top w:val="nil"/>
              <w:left w:val="nil"/>
              <w:bottom w:val="nil"/>
              <w:right w:val="nil"/>
            </w:tcBorders>
            <w:shd w:val="clear" w:color="auto" w:fill="auto"/>
            <w:noWrap/>
            <w:vAlign w:val="center"/>
          </w:tcPr>
          <w:p w:rsidR="00336171" w:rsidRPr="00851E0F" w:rsidRDefault="00336171" w:rsidP="00336171">
            <w:pPr>
              <w:spacing w:line="280" w:lineRule="exact"/>
              <w:jc w:val="right"/>
              <w:rPr>
                <w:rFonts w:ascii="Arial" w:hAnsi="Arial" w:cs="Arial"/>
                <w:sz w:val="20"/>
                <w:szCs w:val="20"/>
              </w:rPr>
            </w:pPr>
            <w:r w:rsidRPr="00851E0F">
              <w:rPr>
                <w:rFonts w:ascii="Arial" w:hAnsi="Arial" w:cs="Arial"/>
                <w:sz w:val="20"/>
                <w:szCs w:val="20"/>
              </w:rPr>
              <w:t>352,416</w:t>
            </w:r>
          </w:p>
        </w:tc>
        <w:tc>
          <w:tcPr>
            <w:tcW w:w="1526" w:type="dxa"/>
            <w:tcBorders>
              <w:top w:val="nil"/>
              <w:left w:val="nil"/>
              <w:bottom w:val="nil"/>
              <w:right w:val="nil"/>
            </w:tcBorders>
            <w:shd w:val="clear" w:color="auto" w:fill="auto"/>
            <w:noWrap/>
            <w:vAlign w:val="center"/>
          </w:tcPr>
          <w:p w:rsidR="00336171" w:rsidRPr="00851E0F" w:rsidRDefault="00336171" w:rsidP="00336171">
            <w:pPr>
              <w:spacing w:line="280" w:lineRule="exact"/>
              <w:ind w:left="-23"/>
              <w:jc w:val="center"/>
              <w:rPr>
                <w:rFonts w:ascii="Arial" w:hAnsi="Arial" w:cs="Arial"/>
                <w:spacing w:val="-4"/>
                <w:sz w:val="20"/>
                <w:szCs w:val="20"/>
              </w:rPr>
            </w:pPr>
            <w:r w:rsidRPr="00851E0F">
              <w:rPr>
                <w:rFonts w:ascii="Arial" w:hAnsi="Arial" w:cs="Arial"/>
                <w:spacing w:val="-4"/>
                <w:sz w:val="20"/>
                <w:szCs w:val="20"/>
              </w:rPr>
              <w:t>-</w:t>
            </w:r>
          </w:p>
        </w:tc>
        <w:tc>
          <w:tcPr>
            <w:tcW w:w="1527" w:type="dxa"/>
            <w:tcBorders>
              <w:top w:val="nil"/>
              <w:left w:val="nil"/>
              <w:bottom w:val="nil"/>
              <w:right w:val="nil"/>
            </w:tcBorders>
            <w:vAlign w:val="center"/>
          </w:tcPr>
          <w:p w:rsidR="00336171" w:rsidRPr="00851E0F" w:rsidRDefault="00336171" w:rsidP="00336171">
            <w:pPr>
              <w:spacing w:line="280" w:lineRule="exact"/>
              <w:ind w:left="-23"/>
              <w:jc w:val="center"/>
              <w:rPr>
                <w:rFonts w:ascii="Arial" w:hAnsi="Arial" w:cs="Arial"/>
                <w:spacing w:val="-4"/>
                <w:sz w:val="20"/>
                <w:szCs w:val="20"/>
              </w:rPr>
            </w:pPr>
            <w:r w:rsidRPr="00851E0F">
              <w:rPr>
                <w:rFonts w:ascii="Arial" w:hAnsi="Arial" w:cs="Arial"/>
                <w:spacing w:val="-4"/>
                <w:sz w:val="20"/>
                <w:szCs w:val="20"/>
              </w:rPr>
              <w:t>-</w:t>
            </w:r>
          </w:p>
        </w:tc>
      </w:tr>
    </w:tbl>
    <w:p w:rsidR="00F732D8" w:rsidRPr="00851E0F" w:rsidRDefault="00F732D8" w:rsidP="00336171">
      <w:pPr>
        <w:spacing w:line="280" w:lineRule="exact"/>
        <w:jc w:val="center"/>
        <w:rPr>
          <w:rFonts w:ascii="Arial" w:hAnsi="Arial" w:cs="Arial"/>
          <w:sz w:val="20"/>
          <w:szCs w:val="20"/>
        </w:rPr>
      </w:pPr>
    </w:p>
    <w:tbl>
      <w:tblPr>
        <w:tblW w:w="9141" w:type="dxa"/>
        <w:tblInd w:w="468" w:type="dxa"/>
        <w:tblLayout w:type="fixed"/>
        <w:tblLook w:val="04A0" w:firstRow="1" w:lastRow="0" w:firstColumn="1" w:lastColumn="0" w:noHBand="0" w:noVBand="1"/>
      </w:tblPr>
      <w:tblGrid>
        <w:gridCol w:w="2160"/>
        <w:gridCol w:w="876"/>
        <w:gridCol w:w="1526"/>
        <w:gridCol w:w="1526"/>
        <w:gridCol w:w="1526"/>
        <w:gridCol w:w="1527"/>
      </w:tblGrid>
      <w:tr w:rsidR="00F732D8" w:rsidRPr="00851E0F" w:rsidTr="00E01885">
        <w:trPr>
          <w:trHeight w:val="80"/>
        </w:trPr>
        <w:tc>
          <w:tcPr>
            <w:tcW w:w="2160" w:type="dxa"/>
            <w:tcBorders>
              <w:top w:val="nil"/>
              <w:left w:val="nil"/>
              <w:bottom w:val="nil"/>
              <w:right w:val="nil"/>
            </w:tcBorders>
            <w:shd w:val="clear" w:color="auto" w:fill="auto"/>
            <w:noWrap/>
            <w:vAlign w:val="bottom"/>
          </w:tcPr>
          <w:p w:rsidR="00F732D8" w:rsidRPr="00851E0F" w:rsidRDefault="00F732D8" w:rsidP="00E01885">
            <w:pPr>
              <w:spacing w:line="280" w:lineRule="exact"/>
              <w:ind w:left="72"/>
              <w:rPr>
                <w:rFonts w:ascii="Arial" w:hAnsi="Arial" w:cs="Arial"/>
                <w:b/>
                <w:bCs/>
                <w:sz w:val="20"/>
                <w:szCs w:val="20"/>
              </w:rPr>
            </w:pPr>
          </w:p>
        </w:tc>
        <w:tc>
          <w:tcPr>
            <w:tcW w:w="876" w:type="dxa"/>
            <w:tcBorders>
              <w:top w:val="nil"/>
              <w:left w:val="nil"/>
              <w:right w:val="nil"/>
            </w:tcBorders>
            <w:vAlign w:val="bottom"/>
          </w:tcPr>
          <w:p w:rsidR="00F732D8" w:rsidRPr="00851E0F" w:rsidRDefault="00F732D8" w:rsidP="00E01885">
            <w:pPr>
              <w:spacing w:line="280" w:lineRule="exact"/>
              <w:rPr>
                <w:rFonts w:ascii="Arial" w:hAnsi="Arial" w:cs="Arial"/>
                <w:b/>
                <w:bCs/>
                <w:sz w:val="20"/>
                <w:szCs w:val="20"/>
              </w:rPr>
            </w:pPr>
          </w:p>
        </w:tc>
        <w:tc>
          <w:tcPr>
            <w:tcW w:w="6105" w:type="dxa"/>
            <w:gridSpan w:val="4"/>
            <w:tcBorders>
              <w:top w:val="nil"/>
              <w:left w:val="nil"/>
              <w:right w:val="nil"/>
            </w:tcBorders>
            <w:shd w:val="clear" w:color="auto" w:fill="auto"/>
            <w:noWrap/>
            <w:vAlign w:val="bottom"/>
          </w:tcPr>
          <w:p w:rsidR="00F732D8" w:rsidRPr="00851E0F" w:rsidRDefault="00F732D8" w:rsidP="00E01885">
            <w:pPr>
              <w:pStyle w:val="10"/>
              <w:pBdr>
                <w:bottom w:val="single" w:sz="4" w:space="1" w:color="auto"/>
              </w:pBdr>
              <w:spacing w:line="280" w:lineRule="exact"/>
              <w:ind w:left="34" w:hanging="34"/>
              <w:jc w:val="center"/>
              <w:rPr>
                <w:rFonts w:ascii="Arial" w:eastAsia="Times New Roman" w:hAnsi="Arial" w:cs="Arial"/>
                <w:b/>
                <w:bCs/>
                <w:sz w:val="20"/>
                <w:szCs w:val="20"/>
                <w:lang w:eastAsia="en-US"/>
              </w:rPr>
            </w:pPr>
            <w:r w:rsidRPr="00851E0F">
              <w:rPr>
                <w:rFonts w:ascii="Arial" w:hAnsi="Arial" w:cs="Arial"/>
                <w:b/>
                <w:bCs/>
                <w:sz w:val="20"/>
                <w:szCs w:val="20"/>
              </w:rPr>
              <w:t>(Unit: Baht)</w:t>
            </w:r>
          </w:p>
        </w:tc>
      </w:tr>
      <w:tr w:rsidR="00F732D8" w:rsidRPr="00851E0F" w:rsidTr="00E01885">
        <w:trPr>
          <w:trHeight w:val="135"/>
        </w:trPr>
        <w:tc>
          <w:tcPr>
            <w:tcW w:w="2160" w:type="dxa"/>
            <w:tcBorders>
              <w:top w:val="nil"/>
              <w:left w:val="nil"/>
              <w:bottom w:val="nil"/>
              <w:right w:val="nil"/>
            </w:tcBorders>
            <w:shd w:val="clear" w:color="auto" w:fill="auto"/>
            <w:noWrap/>
            <w:vAlign w:val="bottom"/>
          </w:tcPr>
          <w:p w:rsidR="00F732D8" w:rsidRPr="00851E0F" w:rsidRDefault="00F732D8" w:rsidP="00E01885">
            <w:pPr>
              <w:spacing w:line="280" w:lineRule="exact"/>
              <w:ind w:left="72"/>
              <w:rPr>
                <w:rFonts w:ascii="Arial" w:hAnsi="Arial" w:cs="Arial"/>
                <w:b/>
                <w:bCs/>
                <w:sz w:val="20"/>
                <w:szCs w:val="20"/>
              </w:rPr>
            </w:pPr>
          </w:p>
        </w:tc>
        <w:tc>
          <w:tcPr>
            <w:tcW w:w="876" w:type="dxa"/>
            <w:tcBorders>
              <w:top w:val="nil"/>
              <w:left w:val="nil"/>
              <w:right w:val="nil"/>
            </w:tcBorders>
            <w:vAlign w:val="bottom"/>
          </w:tcPr>
          <w:p w:rsidR="00F732D8" w:rsidRPr="00851E0F" w:rsidRDefault="00F732D8" w:rsidP="00E01885">
            <w:pPr>
              <w:spacing w:line="280" w:lineRule="exact"/>
              <w:rPr>
                <w:rFonts w:ascii="Arial" w:hAnsi="Arial" w:cs="Arial"/>
                <w:b/>
                <w:bCs/>
                <w:sz w:val="20"/>
                <w:szCs w:val="20"/>
              </w:rPr>
            </w:pPr>
          </w:p>
        </w:tc>
        <w:tc>
          <w:tcPr>
            <w:tcW w:w="6105" w:type="dxa"/>
            <w:gridSpan w:val="4"/>
            <w:tcBorders>
              <w:top w:val="nil"/>
              <w:left w:val="nil"/>
              <w:right w:val="nil"/>
            </w:tcBorders>
            <w:shd w:val="clear" w:color="auto" w:fill="auto"/>
            <w:noWrap/>
            <w:vAlign w:val="bottom"/>
          </w:tcPr>
          <w:p w:rsidR="00F732D8" w:rsidRPr="00851E0F" w:rsidRDefault="00F732D8" w:rsidP="00E01885">
            <w:pPr>
              <w:pStyle w:val="10"/>
              <w:pBdr>
                <w:bottom w:val="single" w:sz="4" w:space="1" w:color="auto"/>
              </w:pBdr>
              <w:spacing w:line="280" w:lineRule="exact"/>
              <w:jc w:val="center"/>
              <w:rPr>
                <w:rFonts w:ascii="Arial" w:eastAsia="Times New Roman" w:hAnsi="Arial" w:cs="Arial"/>
                <w:b/>
                <w:bCs/>
                <w:sz w:val="20"/>
                <w:szCs w:val="20"/>
                <w:lang w:eastAsia="en-US"/>
              </w:rPr>
            </w:pPr>
            <w:r w:rsidRPr="00851E0F">
              <w:rPr>
                <w:rFonts w:ascii="Arial" w:eastAsia="Times New Roman" w:hAnsi="Arial" w:cs="Arial"/>
                <w:b/>
                <w:bCs/>
                <w:sz w:val="20"/>
                <w:szCs w:val="20"/>
                <w:lang w:eastAsia="en-US"/>
              </w:rPr>
              <w:t>the Company</w:t>
            </w:r>
          </w:p>
        </w:tc>
      </w:tr>
      <w:tr w:rsidR="00F732D8" w:rsidRPr="00851E0F" w:rsidTr="00E01885">
        <w:trPr>
          <w:trHeight w:val="135"/>
        </w:trPr>
        <w:tc>
          <w:tcPr>
            <w:tcW w:w="2160" w:type="dxa"/>
            <w:tcBorders>
              <w:top w:val="nil"/>
              <w:left w:val="nil"/>
              <w:bottom w:val="nil"/>
              <w:right w:val="nil"/>
            </w:tcBorders>
            <w:shd w:val="clear" w:color="auto" w:fill="auto"/>
            <w:noWrap/>
            <w:vAlign w:val="bottom"/>
          </w:tcPr>
          <w:p w:rsidR="00F732D8" w:rsidRPr="00851E0F" w:rsidRDefault="00F732D8" w:rsidP="00E01885">
            <w:pPr>
              <w:spacing w:line="280" w:lineRule="exact"/>
              <w:ind w:left="72"/>
              <w:rPr>
                <w:rFonts w:ascii="Arial" w:hAnsi="Arial" w:cs="Arial"/>
                <w:b/>
                <w:bCs/>
                <w:sz w:val="20"/>
                <w:szCs w:val="20"/>
              </w:rPr>
            </w:pPr>
          </w:p>
        </w:tc>
        <w:tc>
          <w:tcPr>
            <w:tcW w:w="876" w:type="dxa"/>
            <w:tcBorders>
              <w:top w:val="nil"/>
              <w:left w:val="nil"/>
              <w:right w:val="nil"/>
            </w:tcBorders>
            <w:vAlign w:val="bottom"/>
          </w:tcPr>
          <w:p w:rsidR="00F732D8" w:rsidRPr="00851E0F" w:rsidRDefault="00F732D8" w:rsidP="00E01885">
            <w:pPr>
              <w:spacing w:line="280" w:lineRule="exact"/>
              <w:rPr>
                <w:rFonts w:ascii="Arial" w:hAnsi="Arial" w:cs="Arial"/>
                <w:b/>
                <w:bCs/>
                <w:sz w:val="20"/>
                <w:szCs w:val="20"/>
              </w:rPr>
            </w:pPr>
          </w:p>
        </w:tc>
        <w:tc>
          <w:tcPr>
            <w:tcW w:w="3052" w:type="dxa"/>
            <w:gridSpan w:val="2"/>
            <w:tcBorders>
              <w:top w:val="nil"/>
              <w:left w:val="nil"/>
              <w:right w:val="nil"/>
            </w:tcBorders>
            <w:shd w:val="clear" w:color="auto" w:fill="auto"/>
            <w:noWrap/>
            <w:vAlign w:val="bottom"/>
          </w:tcPr>
          <w:p w:rsidR="00F732D8" w:rsidRPr="00851E0F" w:rsidRDefault="00F732D8" w:rsidP="00E01885">
            <w:pPr>
              <w:pBdr>
                <w:bottom w:val="single" w:sz="6" w:space="1" w:color="auto"/>
              </w:pBdr>
              <w:spacing w:line="280" w:lineRule="exact"/>
              <w:jc w:val="center"/>
              <w:rPr>
                <w:rFonts w:ascii="Arial" w:hAnsi="Arial" w:cs="Arial"/>
                <w:b/>
                <w:bCs/>
                <w:sz w:val="20"/>
                <w:szCs w:val="20"/>
              </w:rPr>
            </w:pPr>
            <w:r w:rsidRPr="00851E0F">
              <w:rPr>
                <w:rFonts w:ascii="Arial" w:hAnsi="Arial" w:cs="Arial"/>
                <w:b/>
                <w:bCs/>
                <w:sz w:val="20"/>
                <w:szCs w:val="20"/>
              </w:rPr>
              <w:t>31 December 2017</w:t>
            </w:r>
          </w:p>
        </w:tc>
        <w:tc>
          <w:tcPr>
            <w:tcW w:w="3053" w:type="dxa"/>
            <w:gridSpan w:val="2"/>
            <w:tcBorders>
              <w:top w:val="nil"/>
              <w:left w:val="nil"/>
              <w:right w:val="nil"/>
            </w:tcBorders>
            <w:shd w:val="clear" w:color="auto" w:fill="auto"/>
            <w:noWrap/>
            <w:vAlign w:val="bottom"/>
          </w:tcPr>
          <w:p w:rsidR="00F732D8" w:rsidRPr="00851E0F" w:rsidRDefault="00F732D8" w:rsidP="00E01885">
            <w:pPr>
              <w:pBdr>
                <w:bottom w:val="single" w:sz="6" w:space="1" w:color="auto"/>
              </w:pBdr>
              <w:spacing w:line="280" w:lineRule="exact"/>
              <w:jc w:val="center"/>
              <w:rPr>
                <w:rFonts w:ascii="Arial" w:hAnsi="Arial" w:cs="Arial"/>
                <w:b/>
                <w:bCs/>
                <w:sz w:val="20"/>
                <w:szCs w:val="20"/>
              </w:rPr>
            </w:pPr>
            <w:r w:rsidRPr="00851E0F">
              <w:rPr>
                <w:rFonts w:ascii="Arial" w:hAnsi="Arial" w:cs="Arial"/>
                <w:b/>
                <w:bCs/>
                <w:sz w:val="20"/>
                <w:szCs w:val="20"/>
              </w:rPr>
              <w:t>31 December 2016</w:t>
            </w:r>
          </w:p>
        </w:tc>
      </w:tr>
      <w:tr w:rsidR="00F732D8" w:rsidRPr="00851E0F" w:rsidTr="00E01885">
        <w:trPr>
          <w:trHeight w:val="80"/>
        </w:trPr>
        <w:tc>
          <w:tcPr>
            <w:tcW w:w="2160" w:type="dxa"/>
            <w:tcBorders>
              <w:top w:val="nil"/>
              <w:left w:val="nil"/>
              <w:bottom w:val="nil"/>
              <w:right w:val="nil"/>
            </w:tcBorders>
            <w:shd w:val="clear" w:color="auto" w:fill="auto"/>
            <w:noWrap/>
            <w:vAlign w:val="center"/>
          </w:tcPr>
          <w:p w:rsidR="00F732D8" w:rsidRPr="00851E0F" w:rsidRDefault="00F732D8" w:rsidP="00E01885">
            <w:pPr>
              <w:spacing w:line="280" w:lineRule="exact"/>
              <w:ind w:left="72"/>
              <w:rPr>
                <w:rFonts w:ascii="Arial" w:hAnsi="Arial" w:cs="Arial"/>
                <w:sz w:val="20"/>
                <w:szCs w:val="20"/>
              </w:rPr>
            </w:pPr>
          </w:p>
        </w:tc>
        <w:tc>
          <w:tcPr>
            <w:tcW w:w="876" w:type="dxa"/>
            <w:tcBorders>
              <w:top w:val="nil"/>
              <w:left w:val="nil"/>
              <w:right w:val="nil"/>
            </w:tcBorders>
          </w:tcPr>
          <w:p w:rsidR="00F732D8" w:rsidRPr="00851E0F" w:rsidRDefault="00F732D8" w:rsidP="00E01885">
            <w:pPr>
              <w:spacing w:line="280" w:lineRule="exact"/>
              <w:jc w:val="center"/>
              <w:rPr>
                <w:rFonts w:ascii="Arial" w:hAnsi="Arial" w:cs="Arial"/>
                <w:sz w:val="20"/>
                <w:szCs w:val="20"/>
              </w:rPr>
            </w:pPr>
          </w:p>
        </w:tc>
        <w:tc>
          <w:tcPr>
            <w:tcW w:w="1526" w:type="dxa"/>
            <w:tcBorders>
              <w:top w:val="nil"/>
              <w:left w:val="nil"/>
              <w:right w:val="nil"/>
            </w:tcBorders>
            <w:shd w:val="clear" w:color="auto" w:fill="auto"/>
            <w:noWrap/>
            <w:vAlign w:val="bottom"/>
          </w:tcPr>
          <w:p w:rsidR="00F732D8" w:rsidRPr="00851E0F" w:rsidRDefault="00F732D8" w:rsidP="00E01885">
            <w:pPr>
              <w:pBdr>
                <w:bottom w:val="single" w:sz="4" w:space="1" w:color="auto"/>
              </w:pBdr>
              <w:spacing w:line="280" w:lineRule="exact"/>
              <w:jc w:val="center"/>
              <w:rPr>
                <w:rFonts w:ascii="Arial" w:hAnsi="Arial" w:cs="Arial"/>
                <w:b/>
                <w:bCs/>
                <w:sz w:val="20"/>
                <w:szCs w:val="20"/>
                <w:rtl/>
                <w:cs/>
              </w:rPr>
            </w:pPr>
            <w:r w:rsidRPr="00851E0F">
              <w:rPr>
                <w:rFonts w:ascii="Arial" w:hAnsi="Arial" w:cs="Arial"/>
                <w:b/>
                <w:bCs/>
                <w:sz w:val="20"/>
                <w:szCs w:val="20"/>
              </w:rPr>
              <w:t>Assets</w:t>
            </w:r>
          </w:p>
        </w:tc>
        <w:tc>
          <w:tcPr>
            <w:tcW w:w="1526" w:type="dxa"/>
            <w:tcBorders>
              <w:top w:val="nil"/>
              <w:left w:val="nil"/>
              <w:right w:val="nil"/>
            </w:tcBorders>
            <w:shd w:val="clear" w:color="auto" w:fill="auto"/>
            <w:noWrap/>
            <w:vAlign w:val="bottom"/>
          </w:tcPr>
          <w:p w:rsidR="00F732D8" w:rsidRPr="00851E0F" w:rsidRDefault="00F732D8" w:rsidP="00E01885">
            <w:pPr>
              <w:pBdr>
                <w:bottom w:val="single" w:sz="4" w:space="1" w:color="auto"/>
              </w:pBdr>
              <w:spacing w:line="280" w:lineRule="exact"/>
              <w:jc w:val="center"/>
              <w:rPr>
                <w:rFonts w:ascii="Arial" w:hAnsi="Arial" w:cs="Arial"/>
                <w:b/>
                <w:bCs/>
                <w:sz w:val="20"/>
                <w:szCs w:val="20"/>
              </w:rPr>
            </w:pPr>
            <w:r w:rsidRPr="00851E0F">
              <w:rPr>
                <w:rFonts w:ascii="Arial" w:hAnsi="Arial" w:cs="Arial"/>
                <w:b/>
                <w:bCs/>
                <w:sz w:val="20"/>
                <w:szCs w:val="20"/>
              </w:rPr>
              <w:t>Liabilities</w:t>
            </w:r>
          </w:p>
        </w:tc>
        <w:tc>
          <w:tcPr>
            <w:tcW w:w="1526" w:type="dxa"/>
            <w:tcBorders>
              <w:top w:val="nil"/>
              <w:left w:val="nil"/>
              <w:right w:val="nil"/>
            </w:tcBorders>
            <w:shd w:val="clear" w:color="auto" w:fill="auto"/>
            <w:noWrap/>
            <w:vAlign w:val="bottom"/>
          </w:tcPr>
          <w:p w:rsidR="00F732D8" w:rsidRPr="00851E0F" w:rsidRDefault="00F732D8" w:rsidP="00E01885">
            <w:pPr>
              <w:pBdr>
                <w:bottom w:val="single" w:sz="4" w:space="1" w:color="auto"/>
              </w:pBdr>
              <w:spacing w:line="280" w:lineRule="exact"/>
              <w:jc w:val="center"/>
              <w:rPr>
                <w:rFonts w:ascii="Arial" w:hAnsi="Arial" w:cs="Arial"/>
                <w:b/>
                <w:bCs/>
                <w:sz w:val="20"/>
                <w:szCs w:val="20"/>
                <w:rtl/>
                <w:cs/>
              </w:rPr>
            </w:pPr>
            <w:r w:rsidRPr="00851E0F">
              <w:rPr>
                <w:rFonts w:ascii="Arial" w:hAnsi="Arial" w:cs="Arial"/>
                <w:b/>
                <w:bCs/>
                <w:sz w:val="20"/>
                <w:szCs w:val="20"/>
              </w:rPr>
              <w:t>Assets</w:t>
            </w:r>
          </w:p>
        </w:tc>
        <w:tc>
          <w:tcPr>
            <w:tcW w:w="1527" w:type="dxa"/>
            <w:tcBorders>
              <w:top w:val="nil"/>
              <w:left w:val="nil"/>
              <w:right w:val="nil"/>
            </w:tcBorders>
            <w:vAlign w:val="bottom"/>
          </w:tcPr>
          <w:p w:rsidR="00F732D8" w:rsidRPr="00851E0F" w:rsidRDefault="00F732D8" w:rsidP="00E01885">
            <w:pPr>
              <w:pBdr>
                <w:bottom w:val="single" w:sz="4" w:space="1" w:color="auto"/>
              </w:pBdr>
              <w:spacing w:line="280" w:lineRule="exact"/>
              <w:jc w:val="center"/>
              <w:rPr>
                <w:rFonts w:ascii="Arial" w:hAnsi="Arial" w:cs="Arial"/>
                <w:b/>
                <w:bCs/>
                <w:sz w:val="20"/>
                <w:szCs w:val="20"/>
              </w:rPr>
            </w:pPr>
            <w:r w:rsidRPr="00851E0F">
              <w:rPr>
                <w:rFonts w:ascii="Arial" w:hAnsi="Arial" w:cs="Arial"/>
                <w:b/>
                <w:bCs/>
                <w:sz w:val="20"/>
                <w:szCs w:val="20"/>
              </w:rPr>
              <w:t>Liabilities</w:t>
            </w:r>
          </w:p>
        </w:tc>
      </w:tr>
      <w:tr w:rsidR="00F732D8" w:rsidRPr="00851E0F" w:rsidTr="00E01885">
        <w:trPr>
          <w:trHeight w:val="103"/>
        </w:trPr>
        <w:tc>
          <w:tcPr>
            <w:tcW w:w="2160" w:type="dxa"/>
            <w:tcBorders>
              <w:top w:val="nil"/>
              <w:left w:val="nil"/>
              <w:bottom w:val="nil"/>
              <w:right w:val="nil"/>
            </w:tcBorders>
            <w:shd w:val="clear" w:color="auto" w:fill="auto"/>
            <w:noWrap/>
            <w:vAlign w:val="center"/>
          </w:tcPr>
          <w:p w:rsidR="00F732D8" w:rsidRPr="00851E0F" w:rsidRDefault="00F732D8" w:rsidP="00E01885">
            <w:pPr>
              <w:tabs>
                <w:tab w:val="left" w:pos="900"/>
              </w:tabs>
              <w:spacing w:line="280" w:lineRule="exact"/>
              <w:ind w:left="547" w:right="29"/>
              <w:jc w:val="thaiDistribute"/>
              <w:rPr>
                <w:rFonts w:ascii="Arial" w:hAnsi="Arial" w:cs="Arial"/>
                <w:sz w:val="16"/>
                <w:szCs w:val="16"/>
                <w:lang w:bidi="th-TH"/>
              </w:rPr>
            </w:pPr>
          </w:p>
        </w:tc>
        <w:tc>
          <w:tcPr>
            <w:tcW w:w="876" w:type="dxa"/>
            <w:tcBorders>
              <w:top w:val="nil"/>
              <w:left w:val="nil"/>
              <w:right w:val="nil"/>
            </w:tcBorders>
          </w:tcPr>
          <w:p w:rsidR="00F732D8" w:rsidRPr="00851E0F" w:rsidRDefault="00F732D8" w:rsidP="00E01885">
            <w:pPr>
              <w:tabs>
                <w:tab w:val="left" w:pos="900"/>
              </w:tabs>
              <w:spacing w:line="280" w:lineRule="exact"/>
              <w:ind w:left="547" w:right="29"/>
              <w:jc w:val="thaiDistribute"/>
              <w:rPr>
                <w:rFonts w:ascii="Arial" w:hAnsi="Arial" w:cs="Arial"/>
                <w:sz w:val="16"/>
                <w:szCs w:val="16"/>
                <w:lang w:bidi="th-TH"/>
              </w:rPr>
            </w:pPr>
          </w:p>
        </w:tc>
        <w:tc>
          <w:tcPr>
            <w:tcW w:w="1526" w:type="dxa"/>
            <w:tcBorders>
              <w:top w:val="nil"/>
              <w:left w:val="nil"/>
              <w:right w:val="nil"/>
            </w:tcBorders>
            <w:shd w:val="clear" w:color="auto" w:fill="auto"/>
            <w:noWrap/>
            <w:vAlign w:val="center"/>
          </w:tcPr>
          <w:p w:rsidR="00F732D8" w:rsidRPr="00851E0F" w:rsidRDefault="00F732D8" w:rsidP="00E01885">
            <w:pPr>
              <w:tabs>
                <w:tab w:val="left" w:pos="900"/>
              </w:tabs>
              <w:spacing w:line="280" w:lineRule="exact"/>
              <w:ind w:left="547" w:right="29"/>
              <w:jc w:val="thaiDistribute"/>
              <w:rPr>
                <w:rFonts w:ascii="Arial" w:hAnsi="Arial" w:cs="Arial"/>
                <w:sz w:val="16"/>
                <w:szCs w:val="16"/>
                <w:lang w:bidi="th-TH"/>
              </w:rPr>
            </w:pPr>
          </w:p>
        </w:tc>
        <w:tc>
          <w:tcPr>
            <w:tcW w:w="1526" w:type="dxa"/>
            <w:tcBorders>
              <w:top w:val="nil"/>
              <w:left w:val="nil"/>
              <w:right w:val="nil"/>
            </w:tcBorders>
            <w:shd w:val="clear" w:color="auto" w:fill="auto"/>
            <w:noWrap/>
            <w:vAlign w:val="center"/>
          </w:tcPr>
          <w:p w:rsidR="00F732D8" w:rsidRPr="00851E0F" w:rsidRDefault="00F732D8" w:rsidP="00E01885">
            <w:pPr>
              <w:tabs>
                <w:tab w:val="left" w:pos="900"/>
              </w:tabs>
              <w:spacing w:line="280" w:lineRule="exact"/>
              <w:ind w:left="547" w:right="29"/>
              <w:jc w:val="thaiDistribute"/>
              <w:rPr>
                <w:rFonts w:ascii="Arial" w:hAnsi="Arial" w:cs="Arial"/>
                <w:sz w:val="16"/>
                <w:szCs w:val="16"/>
                <w:lang w:bidi="th-TH"/>
              </w:rPr>
            </w:pPr>
          </w:p>
        </w:tc>
        <w:tc>
          <w:tcPr>
            <w:tcW w:w="1526" w:type="dxa"/>
            <w:tcBorders>
              <w:top w:val="nil"/>
              <w:left w:val="nil"/>
              <w:right w:val="nil"/>
            </w:tcBorders>
            <w:shd w:val="clear" w:color="auto" w:fill="auto"/>
            <w:noWrap/>
            <w:vAlign w:val="center"/>
          </w:tcPr>
          <w:p w:rsidR="00F732D8" w:rsidRPr="00851E0F" w:rsidRDefault="00F732D8" w:rsidP="00E01885">
            <w:pPr>
              <w:tabs>
                <w:tab w:val="left" w:pos="900"/>
              </w:tabs>
              <w:spacing w:line="280" w:lineRule="exact"/>
              <w:ind w:left="547" w:right="29"/>
              <w:jc w:val="thaiDistribute"/>
              <w:rPr>
                <w:rFonts w:ascii="Arial" w:hAnsi="Arial" w:cs="Arial"/>
                <w:sz w:val="16"/>
                <w:szCs w:val="16"/>
                <w:lang w:bidi="th-TH"/>
              </w:rPr>
            </w:pPr>
          </w:p>
        </w:tc>
        <w:tc>
          <w:tcPr>
            <w:tcW w:w="1527" w:type="dxa"/>
            <w:tcBorders>
              <w:top w:val="nil"/>
              <w:left w:val="nil"/>
              <w:right w:val="nil"/>
            </w:tcBorders>
            <w:vAlign w:val="center"/>
          </w:tcPr>
          <w:p w:rsidR="00F732D8" w:rsidRPr="00851E0F" w:rsidRDefault="00F732D8" w:rsidP="00E01885">
            <w:pPr>
              <w:tabs>
                <w:tab w:val="left" w:pos="900"/>
              </w:tabs>
              <w:spacing w:line="280" w:lineRule="exact"/>
              <w:ind w:left="547" w:right="29"/>
              <w:jc w:val="thaiDistribute"/>
              <w:rPr>
                <w:rFonts w:ascii="Arial" w:hAnsi="Arial" w:cs="Arial"/>
                <w:sz w:val="16"/>
                <w:szCs w:val="16"/>
                <w:lang w:bidi="th-TH"/>
              </w:rPr>
            </w:pPr>
          </w:p>
        </w:tc>
      </w:tr>
      <w:tr w:rsidR="00F732D8" w:rsidRPr="00851E0F" w:rsidTr="00E01885">
        <w:trPr>
          <w:trHeight w:val="63"/>
        </w:trPr>
        <w:tc>
          <w:tcPr>
            <w:tcW w:w="2160" w:type="dxa"/>
            <w:tcBorders>
              <w:top w:val="nil"/>
              <w:left w:val="nil"/>
              <w:bottom w:val="nil"/>
              <w:right w:val="nil"/>
            </w:tcBorders>
            <w:shd w:val="clear" w:color="auto" w:fill="auto"/>
            <w:noWrap/>
            <w:vAlign w:val="center"/>
          </w:tcPr>
          <w:p w:rsidR="00F732D8" w:rsidRPr="00851E0F" w:rsidRDefault="00F732D8" w:rsidP="00E01885">
            <w:pPr>
              <w:spacing w:line="280" w:lineRule="exact"/>
              <w:ind w:left="72"/>
              <w:rPr>
                <w:rFonts w:ascii="Arial" w:hAnsi="Arial" w:cs="Arial"/>
                <w:sz w:val="20"/>
                <w:szCs w:val="20"/>
              </w:rPr>
            </w:pPr>
            <w:r w:rsidRPr="00851E0F">
              <w:rPr>
                <w:rFonts w:ascii="Arial" w:hAnsi="Arial" w:cs="Arial"/>
                <w:sz w:val="20"/>
                <w:szCs w:val="20"/>
              </w:rPr>
              <w:t>U.S. Dollar</w:t>
            </w:r>
          </w:p>
        </w:tc>
        <w:tc>
          <w:tcPr>
            <w:tcW w:w="876" w:type="dxa"/>
            <w:tcBorders>
              <w:top w:val="nil"/>
              <w:left w:val="nil"/>
              <w:right w:val="nil"/>
            </w:tcBorders>
          </w:tcPr>
          <w:p w:rsidR="00F732D8" w:rsidRPr="00851E0F" w:rsidRDefault="00F732D8" w:rsidP="00E01885">
            <w:pPr>
              <w:spacing w:line="280" w:lineRule="exact"/>
              <w:jc w:val="center"/>
              <w:rPr>
                <w:rFonts w:ascii="Arial" w:hAnsi="Arial" w:cs="Arial"/>
                <w:sz w:val="20"/>
                <w:szCs w:val="20"/>
                <w:rtl/>
                <w:cs/>
              </w:rPr>
            </w:pPr>
            <w:r w:rsidRPr="00851E0F">
              <w:rPr>
                <w:rFonts w:ascii="Arial" w:hAnsi="Arial" w:cs="Arial"/>
                <w:sz w:val="20"/>
                <w:szCs w:val="20"/>
              </w:rPr>
              <w:t>USD</w:t>
            </w:r>
          </w:p>
        </w:tc>
        <w:tc>
          <w:tcPr>
            <w:tcW w:w="1526" w:type="dxa"/>
            <w:tcBorders>
              <w:top w:val="nil"/>
              <w:left w:val="nil"/>
              <w:right w:val="nil"/>
            </w:tcBorders>
            <w:shd w:val="clear" w:color="auto" w:fill="auto"/>
            <w:noWrap/>
            <w:vAlign w:val="center"/>
          </w:tcPr>
          <w:p w:rsidR="00F732D8" w:rsidRPr="00851E0F" w:rsidRDefault="00F732D8" w:rsidP="00E01885">
            <w:pPr>
              <w:spacing w:line="280" w:lineRule="exact"/>
              <w:ind w:left="-23"/>
              <w:jc w:val="center"/>
              <w:rPr>
                <w:rFonts w:ascii="Arial" w:hAnsi="Arial" w:cs="Arial"/>
                <w:spacing w:val="-4"/>
                <w:sz w:val="20"/>
                <w:szCs w:val="20"/>
              </w:rPr>
            </w:pPr>
            <w:r w:rsidRPr="00851E0F">
              <w:rPr>
                <w:rFonts w:ascii="Arial" w:hAnsi="Arial" w:cs="Arial"/>
                <w:spacing w:val="-4"/>
                <w:sz w:val="20"/>
                <w:szCs w:val="20"/>
              </w:rPr>
              <w:t>-</w:t>
            </w:r>
          </w:p>
        </w:tc>
        <w:tc>
          <w:tcPr>
            <w:tcW w:w="1526" w:type="dxa"/>
            <w:tcBorders>
              <w:top w:val="nil"/>
              <w:left w:val="nil"/>
              <w:right w:val="nil"/>
            </w:tcBorders>
            <w:shd w:val="clear" w:color="auto" w:fill="auto"/>
            <w:noWrap/>
            <w:vAlign w:val="center"/>
          </w:tcPr>
          <w:p w:rsidR="00F732D8" w:rsidRPr="00851E0F" w:rsidRDefault="000A4B8E" w:rsidP="000A4B8E">
            <w:pPr>
              <w:spacing w:line="280" w:lineRule="exact"/>
              <w:jc w:val="center"/>
              <w:rPr>
                <w:rFonts w:ascii="Arial" w:hAnsi="Arial" w:cs="Arial"/>
                <w:color w:val="000000"/>
                <w:sz w:val="20"/>
                <w:szCs w:val="20"/>
              </w:rPr>
            </w:pPr>
            <w:r w:rsidRPr="00851E0F">
              <w:rPr>
                <w:rFonts w:ascii="Arial" w:hAnsi="Arial" w:cs="Arial"/>
                <w:spacing w:val="-4"/>
                <w:sz w:val="20"/>
                <w:szCs w:val="20"/>
              </w:rPr>
              <w:t>-</w:t>
            </w:r>
          </w:p>
        </w:tc>
        <w:tc>
          <w:tcPr>
            <w:tcW w:w="1526" w:type="dxa"/>
            <w:tcBorders>
              <w:top w:val="nil"/>
              <w:left w:val="nil"/>
              <w:right w:val="nil"/>
            </w:tcBorders>
            <w:shd w:val="clear" w:color="auto" w:fill="auto"/>
            <w:noWrap/>
            <w:vAlign w:val="center"/>
          </w:tcPr>
          <w:p w:rsidR="00F732D8" w:rsidRPr="00851E0F" w:rsidRDefault="000A4B8E" w:rsidP="000A4B8E">
            <w:pPr>
              <w:spacing w:line="280" w:lineRule="exact"/>
              <w:ind w:left="-23"/>
              <w:jc w:val="right"/>
              <w:rPr>
                <w:rFonts w:ascii="Arial" w:hAnsi="Arial" w:cs="Arial"/>
                <w:spacing w:val="-4"/>
                <w:sz w:val="20"/>
                <w:szCs w:val="20"/>
              </w:rPr>
            </w:pPr>
            <w:r w:rsidRPr="00851E0F">
              <w:rPr>
                <w:rFonts w:ascii="Arial" w:hAnsi="Arial" w:cs="Arial"/>
                <w:spacing w:val="-4"/>
                <w:sz w:val="20"/>
                <w:szCs w:val="20"/>
              </w:rPr>
              <w:t>137,215,785</w:t>
            </w:r>
          </w:p>
        </w:tc>
        <w:tc>
          <w:tcPr>
            <w:tcW w:w="1527" w:type="dxa"/>
            <w:tcBorders>
              <w:top w:val="nil"/>
              <w:left w:val="nil"/>
              <w:right w:val="nil"/>
            </w:tcBorders>
            <w:vAlign w:val="center"/>
          </w:tcPr>
          <w:p w:rsidR="00F732D8" w:rsidRPr="00851E0F" w:rsidRDefault="00F732D8" w:rsidP="00E01885">
            <w:pPr>
              <w:spacing w:line="280" w:lineRule="exact"/>
              <w:ind w:left="-23"/>
              <w:jc w:val="center"/>
              <w:rPr>
                <w:rFonts w:ascii="Arial" w:hAnsi="Arial" w:cs="Arial"/>
                <w:spacing w:val="-4"/>
                <w:sz w:val="20"/>
                <w:szCs w:val="20"/>
              </w:rPr>
            </w:pPr>
            <w:r w:rsidRPr="00851E0F">
              <w:rPr>
                <w:rFonts w:ascii="Arial" w:hAnsi="Arial" w:cs="Arial"/>
                <w:spacing w:val="-4"/>
                <w:sz w:val="20"/>
                <w:szCs w:val="20"/>
              </w:rPr>
              <w:t>-</w:t>
            </w:r>
          </w:p>
        </w:tc>
      </w:tr>
    </w:tbl>
    <w:p w:rsidR="00EB1E03" w:rsidRPr="00851E0F" w:rsidRDefault="00EB1E03" w:rsidP="00F732D8">
      <w:pPr>
        <w:tabs>
          <w:tab w:val="left" w:pos="900"/>
        </w:tabs>
        <w:ind w:left="547" w:right="29"/>
        <w:jc w:val="thaiDistribute"/>
        <w:rPr>
          <w:rFonts w:ascii="Arial" w:hAnsi="Arial" w:cstheme="minorBidi"/>
          <w:sz w:val="20"/>
          <w:szCs w:val="20"/>
          <w:lang w:bidi="th-TH"/>
        </w:rPr>
      </w:pPr>
    </w:p>
    <w:p w:rsidR="00EB1E03" w:rsidRPr="00851E0F" w:rsidRDefault="00EB1E03">
      <w:pPr>
        <w:rPr>
          <w:rFonts w:ascii="Arial" w:hAnsi="Arial" w:cstheme="minorBidi"/>
          <w:sz w:val="20"/>
          <w:szCs w:val="20"/>
          <w:lang w:bidi="th-TH"/>
        </w:rPr>
      </w:pPr>
      <w:r w:rsidRPr="00851E0F">
        <w:rPr>
          <w:rFonts w:ascii="Arial" w:hAnsi="Arial" w:cstheme="minorBidi"/>
          <w:sz w:val="20"/>
          <w:szCs w:val="20"/>
          <w:lang w:bidi="th-TH"/>
        </w:rPr>
        <w:br w:type="page"/>
      </w:r>
    </w:p>
    <w:p w:rsidR="00F732D8" w:rsidRPr="00851E0F" w:rsidRDefault="00F732D8" w:rsidP="00F732D8">
      <w:pPr>
        <w:pStyle w:val="ListParagraph"/>
        <w:numPr>
          <w:ilvl w:val="1"/>
          <w:numId w:val="24"/>
        </w:numPr>
        <w:ind w:left="540" w:hanging="540"/>
        <w:rPr>
          <w:rFonts w:ascii="Arial" w:hAnsi="Arial" w:cs="Arial"/>
          <w:b/>
          <w:bCs/>
          <w:sz w:val="20"/>
          <w:szCs w:val="20"/>
        </w:rPr>
      </w:pPr>
      <w:r w:rsidRPr="00851E0F">
        <w:rPr>
          <w:rFonts w:ascii="Arial" w:hAnsi="Arial" w:cs="Arial"/>
          <w:b/>
          <w:bCs/>
          <w:sz w:val="20"/>
          <w:szCs w:val="20"/>
        </w:rPr>
        <w:t>Credit risk</w:t>
      </w:r>
    </w:p>
    <w:p w:rsidR="00F732D8" w:rsidRPr="00851E0F" w:rsidRDefault="00F732D8" w:rsidP="00F732D8">
      <w:pPr>
        <w:tabs>
          <w:tab w:val="left" w:pos="900"/>
        </w:tabs>
        <w:ind w:left="547" w:right="29"/>
        <w:jc w:val="thaiDistribute"/>
        <w:rPr>
          <w:rFonts w:ascii="Arial" w:hAnsi="Arial" w:cs="Arial"/>
          <w:sz w:val="20"/>
          <w:szCs w:val="20"/>
          <w:lang w:bidi="th-TH"/>
        </w:rPr>
      </w:pPr>
    </w:p>
    <w:p w:rsidR="00F732D8" w:rsidRPr="00851E0F" w:rsidRDefault="00F732D8" w:rsidP="00F732D8">
      <w:pPr>
        <w:ind w:left="540" w:right="27"/>
        <w:jc w:val="thaiDistribute"/>
        <w:rPr>
          <w:rFonts w:ascii="Arial" w:hAnsi="Arial" w:cs="Arial"/>
          <w:sz w:val="20"/>
          <w:szCs w:val="20"/>
        </w:rPr>
      </w:pPr>
      <w:r w:rsidRPr="00851E0F">
        <w:rPr>
          <w:rFonts w:ascii="Arial" w:hAnsi="Arial" w:cs="Arial"/>
          <w:sz w:val="20"/>
          <w:szCs w:val="20"/>
        </w:rPr>
        <w:t>The Company is exposed to credit providing risk in respect of any trade accounts receivable and agent receivable. To reduce this risk that the management has policy and controlling method for credit provided to any trade accounts receivable by determining the credit line amount and review the settlement ability but did not determine the credit line amount for agents receivable. Loss may be occurred from the maximum credit providing based on carrying value of agents receivable shown in statements of financial position, since the management believes that there is no risk from the settlement of agents receivable.</w:t>
      </w:r>
    </w:p>
    <w:p w:rsidR="00AC509F" w:rsidRPr="00851E0F" w:rsidRDefault="00AC509F" w:rsidP="00F732D8">
      <w:pPr>
        <w:ind w:left="540" w:right="27"/>
        <w:jc w:val="thaiDistribute"/>
        <w:rPr>
          <w:rFonts w:ascii="Arial" w:hAnsi="Arial" w:cstheme="minorBidi"/>
          <w:sz w:val="20"/>
          <w:szCs w:val="20"/>
          <w:lang w:bidi="th-TH"/>
        </w:rPr>
      </w:pPr>
    </w:p>
    <w:p w:rsidR="00F732D8" w:rsidRPr="00851E0F" w:rsidRDefault="00F732D8" w:rsidP="00F732D8">
      <w:pPr>
        <w:pStyle w:val="ListParagraph"/>
        <w:numPr>
          <w:ilvl w:val="1"/>
          <w:numId w:val="24"/>
        </w:numPr>
        <w:ind w:left="540" w:hanging="540"/>
        <w:rPr>
          <w:rFonts w:ascii="Arial" w:hAnsi="Arial" w:cs="Arial"/>
          <w:b/>
          <w:bCs/>
          <w:sz w:val="20"/>
          <w:szCs w:val="20"/>
        </w:rPr>
      </w:pPr>
      <w:r w:rsidRPr="00851E0F">
        <w:rPr>
          <w:rFonts w:ascii="Arial" w:hAnsi="Arial" w:cs="Arial"/>
          <w:b/>
          <w:bCs/>
          <w:sz w:val="20"/>
          <w:szCs w:val="20"/>
        </w:rPr>
        <w:t>Fair value</w:t>
      </w:r>
    </w:p>
    <w:p w:rsidR="00F732D8" w:rsidRPr="00851E0F" w:rsidRDefault="00F732D8" w:rsidP="00F732D8">
      <w:pPr>
        <w:tabs>
          <w:tab w:val="left" w:pos="900"/>
        </w:tabs>
        <w:ind w:left="547" w:right="29"/>
        <w:jc w:val="thaiDistribute"/>
        <w:rPr>
          <w:rFonts w:ascii="Arial" w:hAnsi="Arial" w:cs="Arial"/>
          <w:sz w:val="20"/>
          <w:szCs w:val="20"/>
          <w:lang w:bidi="th-TH"/>
        </w:rPr>
      </w:pPr>
    </w:p>
    <w:p w:rsidR="00CB4E2D" w:rsidRPr="00851E0F" w:rsidRDefault="00CB4E2D" w:rsidP="00CD24D3">
      <w:pPr>
        <w:ind w:left="547" w:right="27"/>
        <w:jc w:val="thaiDistribute"/>
        <w:rPr>
          <w:rFonts w:ascii="Arial" w:hAnsi="Arial" w:cs="Arial"/>
          <w:sz w:val="20"/>
          <w:szCs w:val="20"/>
        </w:rPr>
      </w:pPr>
      <w:r w:rsidRPr="00851E0F">
        <w:rPr>
          <w:rFonts w:ascii="Arial" w:hAnsi="Arial" w:cs="Arial"/>
          <w:sz w:val="20"/>
          <w:szCs w:val="20"/>
        </w:rPr>
        <w:t>Due to the most of financial assets and liabilities are classified under the short-term type. The Company’s management believes that the book value of such financial assets and liabilities are reflected in the value not materially different from their fair value.</w:t>
      </w:r>
    </w:p>
    <w:p w:rsidR="00C31B63" w:rsidRPr="00851E0F" w:rsidRDefault="00C31B63" w:rsidP="00CD24D3">
      <w:pPr>
        <w:ind w:left="547"/>
        <w:jc w:val="thaiDistribute"/>
        <w:rPr>
          <w:rFonts w:ascii="Angsana New" w:hAnsi="Angsana New" w:cs="Angsana New"/>
          <w:color w:val="000000"/>
          <w:spacing w:val="-4"/>
          <w:sz w:val="20"/>
          <w:szCs w:val="20"/>
          <w:lang w:bidi="th-TH"/>
        </w:rPr>
      </w:pPr>
    </w:p>
    <w:p w:rsidR="00CB4E2D" w:rsidRPr="00851E0F" w:rsidRDefault="00CB4E2D" w:rsidP="00CD24D3">
      <w:pPr>
        <w:ind w:left="547"/>
        <w:jc w:val="thaiDistribute"/>
        <w:rPr>
          <w:rFonts w:ascii="Arial" w:hAnsi="Arial" w:cs="Arial"/>
          <w:sz w:val="20"/>
          <w:szCs w:val="20"/>
        </w:rPr>
      </w:pPr>
      <w:r w:rsidRPr="00851E0F">
        <w:rPr>
          <w:rFonts w:ascii="Arial" w:hAnsi="Arial" w:cs="Arial"/>
          <w:sz w:val="20"/>
          <w:szCs w:val="20"/>
        </w:rPr>
        <w:t xml:space="preserve">The financial assets </w:t>
      </w:r>
      <w:r w:rsidR="00B470A3" w:rsidRPr="00851E0F">
        <w:rPr>
          <w:rFonts w:ascii="Arial" w:hAnsi="Arial" w:cs="Arial"/>
          <w:sz w:val="20"/>
          <w:szCs w:val="20"/>
        </w:rPr>
        <w:t>were</w:t>
      </w:r>
      <w:r w:rsidRPr="00851E0F">
        <w:rPr>
          <w:rFonts w:ascii="Arial" w:hAnsi="Arial" w:cs="Arial"/>
          <w:sz w:val="20"/>
          <w:szCs w:val="20"/>
        </w:rPr>
        <w:t xml:space="preserve"> measured at fair value</w:t>
      </w:r>
      <w:r w:rsidR="00CD24D3" w:rsidRPr="00851E0F">
        <w:rPr>
          <w:rFonts w:ascii="Arial" w:hAnsi="Arial" w:cs="Arial"/>
          <w:sz w:val="20"/>
          <w:szCs w:val="20"/>
        </w:rPr>
        <w:t xml:space="preserve"> represented m</w:t>
      </w:r>
      <w:r w:rsidR="00B470A3" w:rsidRPr="00851E0F">
        <w:rPr>
          <w:rFonts w:ascii="Arial" w:hAnsi="Arial" w:cs="Arial"/>
          <w:sz w:val="20"/>
          <w:szCs w:val="20"/>
        </w:rPr>
        <w:t>u</w:t>
      </w:r>
      <w:r w:rsidR="00CD24D3" w:rsidRPr="00851E0F">
        <w:rPr>
          <w:rFonts w:ascii="Arial" w:hAnsi="Arial" w:cs="Arial"/>
          <w:sz w:val="20"/>
          <w:szCs w:val="20"/>
        </w:rPr>
        <w:t xml:space="preserve">tual </w:t>
      </w:r>
      <w:r w:rsidRPr="00851E0F">
        <w:rPr>
          <w:rFonts w:ascii="Arial" w:hAnsi="Arial" w:cs="Arial"/>
          <w:sz w:val="20"/>
          <w:szCs w:val="20"/>
        </w:rPr>
        <w:t xml:space="preserve">fund which </w:t>
      </w:r>
      <w:r w:rsidR="00B470A3" w:rsidRPr="00851E0F">
        <w:rPr>
          <w:rFonts w:ascii="Arial" w:hAnsi="Arial" w:cs="Arial"/>
          <w:sz w:val="20"/>
          <w:szCs w:val="20"/>
        </w:rPr>
        <w:t xml:space="preserve">was </w:t>
      </w:r>
      <w:r w:rsidRPr="00851E0F">
        <w:rPr>
          <w:rFonts w:ascii="Arial" w:hAnsi="Arial" w:cs="Arial"/>
          <w:sz w:val="20"/>
          <w:szCs w:val="20"/>
        </w:rPr>
        <w:t xml:space="preserve">classified </w:t>
      </w:r>
      <w:r w:rsidR="00CD24D3" w:rsidRPr="00851E0F">
        <w:rPr>
          <w:rFonts w:ascii="Arial" w:hAnsi="Arial" w:cs="Arial"/>
          <w:sz w:val="20"/>
          <w:szCs w:val="20"/>
        </w:rPr>
        <w:t xml:space="preserve">in </w:t>
      </w:r>
      <w:r w:rsidR="00CD24D3" w:rsidRPr="00C85EDA">
        <w:rPr>
          <w:rFonts w:ascii="Arial" w:hAnsi="Arial" w:cs="Arial"/>
          <w:spacing w:val="-2"/>
          <w:sz w:val="20"/>
          <w:szCs w:val="20"/>
        </w:rPr>
        <w:t>the level 2 of fair value measurement</w:t>
      </w:r>
      <w:r w:rsidR="00BA0C19" w:rsidRPr="00C85EDA">
        <w:rPr>
          <w:rFonts w:ascii="Arial" w:hAnsi="Arial" w:cs="Arial"/>
          <w:spacing w:val="-2"/>
          <w:sz w:val="20"/>
        </w:rPr>
        <w:t xml:space="preserve"> by using a Net Asset Valuation (“NAV”) approach as at the end of the reporting year. The data is calculated and publicly by the fund manager of the mutual fund</w:t>
      </w:r>
      <w:r w:rsidR="00BA0C19" w:rsidRPr="00851E0F">
        <w:rPr>
          <w:rFonts w:ascii="Arial" w:hAnsi="Arial" w:cs="Arial"/>
          <w:sz w:val="20"/>
        </w:rPr>
        <w:t>.</w:t>
      </w:r>
    </w:p>
    <w:p w:rsidR="00C31B63" w:rsidRPr="00851E0F" w:rsidRDefault="00C31B63" w:rsidP="00CD24D3">
      <w:pPr>
        <w:ind w:left="547"/>
        <w:jc w:val="thaiDistribute"/>
        <w:rPr>
          <w:rFonts w:ascii="Angsana New" w:hAnsi="Angsana New" w:cs="Angsana New"/>
          <w:color w:val="000000"/>
          <w:sz w:val="20"/>
          <w:szCs w:val="20"/>
          <w:lang w:bidi="th-TH"/>
        </w:rPr>
      </w:pPr>
    </w:p>
    <w:p w:rsidR="00C31B63" w:rsidRPr="00851E0F" w:rsidRDefault="00CD24D3" w:rsidP="00BA0C19">
      <w:pPr>
        <w:tabs>
          <w:tab w:val="left" w:pos="900"/>
        </w:tabs>
        <w:ind w:left="547"/>
        <w:jc w:val="thaiDistribute"/>
        <w:rPr>
          <w:rFonts w:ascii="Arial" w:hAnsi="Arial" w:cs="Arial"/>
          <w:sz w:val="20"/>
          <w:szCs w:val="20"/>
        </w:rPr>
      </w:pPr>
      <w:r w:rsidRPr="00851E0F">
        <w:rPr>
          <w:rFonts w:ascii="Arial" w:hAnsi="Arial" w:cs="Arial"/>
          <w:sz w:val="20"/>
          <w:szCs w:val="20"/>
        </w:rPr>
        <w:t>There were no transfers between levels of fair value measurement during the year.</w:t>
      </w:r>
    </w:p>
    <w:p w:rsidR="00F5676C" w:rsidRPr="00851E0F" w:rsidRDefault="00F5676C" w:rsidP="00CD24D3">
      <w:pPr>
        <w:pStyle w:val="block"/>
        <w:spacing w:after="0" w:line="240" w:lineRule="auto"/>
        <w:ind w:left="547"/>
        <w:jc w:val="both"/>
        <w:rPr>
          <w:rFonts w:ascii="Arial" w:hAnsi="Arial" w:cs="Arial"/>
          <w:b/>
          <w:bCs/>
          <w:sz w:val="20"/>
        </w:rPr>
      </w:pPr>
    </w:p>
    <w:p w:rsidR="00F732D8" w:rsidRPr="00851E0F" w:rsidRDefault="00F732D8" w:rsidP="00EB1E03">
      <w:pPr>
        <w:numPr>
          <w:ilvl w:val="0"/>
          <w:numId w:val="2"/>
        </w:numPr>
        <w:tabs>
          <w:tab w:val="left" w:pos="540"/>
        </w:tabs>
        <w:ind w:hanging="3510"/>
        <w:jc w:val="both"/>
        <w:rPr>
          <w:rFonts w:ascii="Arial" w:hAnsi="Arial" w:cs="Arial"/>
          <w:b/>
          <w:caps/>
          <w:noProof w:val="0"/>
          <w:sz w:val="20"/>
          <w:szCs w:val="20"/>
        </w:rPr>
      </w:pPr>
      <w:r w:rsidRPr="00851E0F">
        <w:rPr>
          <w:rFonts w:ascii="Arial" w:hAnsi="Arial" w:cs="Arial"/>
          <w:b/>
          <w:caps/>
          <w:noProof w:val="0"/>
          <w:sz w:val="20"/>
          <w:szCs w:val="20"/>
        </w:rPr>
        <w:t>PROVIDENT FUND</w:t>
      </w:r>
    </w:p>
    <w:p w:rsidR="00F732D8" w:rsidRPr="00851E0F" w:rsidRDefault="00F732D8" w:rsidP="00F732D8">
      <w:pPr>
        <w:tabs>
          <w:tab w:val="left" w:pos="900"/>
        </w:tabs>
        <w:ind w:left="547" w:right="29"/>
        <w:jc w:val="thaiDistribute"/>
        <w:rPr>
          <w:rFonts w:ascii="Arial" w:hAnsi="Arial" w:cs="Arial"/>
          <w:sz w:val="20"/>
          <w:szCs w:val="20"/>
          <w:lang w:bidi="th-TH"/>
        </w:rPr>
      </w:pPr>
    </w:p>
    <w:p w:rsidR="00F732D8" w:rsidRPr="00851E0F" w:rsidRDefault="00F732D8" w:rsidP="00F732D8">
      <w:pPr>
        <w:tabs>
          <w:tab w:val="left" w:pos="900"/>
        </w:tabs>
        <w:ind w:left="540" w:right="27"/>
        <w:jc w:val="thaiDistribute"/>
        <w:rPr>
          <w:rFonts w:ascii="Arial" w:eastAsia="Angsana New" w:hAnsi="Arial" w:cs="Arial"/>
          <w:bCs/>
          <w:noProof w:val="0"/>
          <w:sz w:val="20"/>
          <w:szCs w:val="20"/>
        </w:rPr>
      </w:pPr>
      <w:r w:rsidRPr="00851E0F">
        <w:rPr>
          <w:rFonts w:ascii="Arial" w:eastAsia="Angsana New" w:hAnsi="Arial" w:cs="Arial"/>
          <w:bCs/>
          <w:noProof w:val="0"/>
          <w:sz w:val="20"/>
          <w:szCs w:val="20"/>
        </w:rPr>
        <w:t>Due to the restructure of the Company’s operations, the Company’s provident fund has been terminated on 1 April 2014 provided that all employee and employee’s contributions have been transferred to be registered as a new provident fund under the subsidiary’s operation.</w:t>
      </w:r>
    </w:p>
    <w:p w:rsidR="00F732D8" w:rsidRPr="00851E0F" w:rsidRDefault="00F732D8" w:rsidP="00F732D8">
      <w:pPr>
        <w:tabs>
          <w:tab w:val="left" w:pos="900"/>
        </w:tabs>
        <w:ind w:left="547" w:right="29"/>
        <w:jc w:val="thaiDistribute"/>
        <w:rPr>
          <w:rFonts w:ascii="Arial" w:hAnsi="Arial" w:cs="Arial"/>
          <w:sz w:val="20"/>
          <w:szCs w:val="20"/>
          <w:lang w:bidi="th-TH"/>
        </w:rPr>
      </w:pPr>
    </w:p>
    <w:p w:rsidR="00F732D8" w:rsidRPr="00851E0F" w:rsidRDefault="00F732D8" w:rsidP="00F732D8">
      <w:pPr>
        <w:tabs>
          <w:tab w:val="left" w:pos="900"/>
        </w:tabs>
        <w:ind w:left="540" w:right="27"/>
        <w:jc w:val="thaiDistribute"/>
        <w:rPr>
          <w:rFonts w:ascii="Arial" w:eastAsia="Angsana New" w:hAnsi="Arial" w:cstheme="minorBidi"/>
          <w:bCs/>
          <w:noProof w:val="0"/>
          <w:sz w:val="20"/>
          <w:szCs w:val="25"/>
          <w:lang w:bidi="th-TH"/>
        </w:rPr>
      </w:pPr>
      <w:r w:rsidRPr="00851E0F">
        <w:rPr>
          <w:rFonts w:ascii="Arial" w:eastAsia="Angsana New" w:hAnsi="Arial" w:cs="Arial"/>
          <w:bCs/>
          <w:noProof w:val="0"/>
          <w:sz w:val="20"/>
          <w:szCs w:val="20"/>
        </w:rPr>
        <w:t xml:space="preserve">The provident fund is contributed by both employees and the subsidiary at the rates of </w:t>
      </w:r>
      <w:r w:rsidRPr="00851E0F">
        <w:rPr>
          <w:rFonts w:ascii="Arial" w:eastAsia="Angsana New" w:hAnsi="Arial" w:cs="Arial"/>
          <w:bCs/>
          <w:noProof w:val="0"/>
          <w:sz w:val="20"/>
          <w:szCs w:val="20"/>
          <w:lang w:bidi="th-TH"/>
        </w:rPr>
        <w:t>3</w:t>
      </w:r>
      <w:r w:rsidRPr="00851E0F">
        <w:rPr>
          <w:rFonts w:ascii="Arial" w:eastAsia="Angsana New" w:hAnsi="Arial" w:cs="Arial"/>
          <w:bCs/>
          <w:noProof w:val="0"/>
          <w:sz w:val="20"/>
          <w:szCs w:val="20"/>
        </w:rPr>
        <w:t xml:space="preserve">% of their </w:t>
      </w:r>
      <w:r w:rsidRPr="002F4B83">
        <w:rPr>
          <w:rFonts w:ascii="Arial" w:eastAsia="Angsana New" w:hAnsi="Arial" w:cs="Arial"/>
          <w:bCs/>
          <w:noProof w:val="0"/>
          <w:spacing w:val="-4"/>
          <w:sz w:val="20"/>
          <w:szCs w:val="20"/>
        </w:rPr>
        <w:t xml:space="preserve">basic salaries on a monthly basis.  The subsidiary has appointed </w:t>
      </w:r>
      <w:r w:rsidRPr="002F4B83">
        <w:rPr>
          <w:rFonts w:ascii="Arial" w:hAnsi="Arial" w:cs="Arial"/>
          <w:spacing w:val="-4"/>
          <w:sz w:val="20"/>
          <w:szCs w:val="20"/>
        </w:rPr>
        <w:t>the authorized manager to mana</w:t>
      </w:r>
      <w:r w:rsidRPr="00851E0F">
        <w:rPr>
          <w:rFonts w:ascii="Arial" w:hAnsi="Arial" w:cs="Arial"/>
          <w:sz w:val="20"/>
          <w:szCs w:val="20"/>
        </w:rPr>
        <w:t xml:space="preserve">ge </w:t>
      </w:r>
      <w:r w:rsidRPr="00851E0F">
        <w:rPr>
          <w:rFonts w:ascii="Arial" w:eastAsia="Angsana New" w:hAnsi="Arial" w:cs="Arial"/>
          <w:bCs/>
          <w:noProof w:val="0"/>
          <w:sz w:val="20"/>
          <w:szCs w:val="20"/>
        </w:rPr>
        <w:t>the provident fund in accordance with the terms and conditions prescribed in the Ministerial Regulation No.2 (B.E. 2532) issued under the Provident Fund Act B.E. 2530.</w:t>
      </w:r>
    </w:p>
    <w:p w:rsidR="00697035" w:rsidRPr="00851E0F" w:rsidRDefault="00697035" w:rsidP="00697035">
      <w:pPr>
        <w:tabs>
          <w:tab w:val="left" w:pos="540"/>
        </w:tabs>
        <w:ind w:left="3510"/>
        <w:jc w:val="both"/>
        <w:rPr>
          <w:rFonts w:ascii="Arial" w:hAnsi="Arial" w:cs="Arial"/>
          <w:b/>
          <w:caps/>
          <w:noProof w:val="0"/>
          <w:sz w:val="20"/>
          <w:szCs w:val="20"/>
        </w:rPr>
      </w:pPr>
    </w:p>
    <w:p w:rsidR="00F732D8" w:rsidRPr="00851E0F" w:rsidRDefault="00F732D8" w:rsidP="00EB1E03">
      <w:pPr>
        <w:numPr>
          <w:ilvl w:val="0"/>
          <w:numId w:val="2"/>
        </w:numPr>
        <w:tabs>
          <w:tab w:val="left" w:pos="540"/>
        </w:tabs>
        <w:ind w:hanging="3510"/>
        <w:jc w:val="both"/>
        <w:rPr>
          <w:rFonts w:ascii="Arial" w:hAnsi="Arial" w:cs="Arial"/>
          <w:b/>
          <w:caps/>
          <w:noProof w:val="0"/>
          <w:sz w:val="20"/>
          <w:szCs w:val="20"/>
        </w:rPr>
      </w:pPr>
      <w:r w:rsidRPr="00851E0F">
        <w:rPr>
          <w:rFonts w:ascii="Arial" w:hAnsi="Arial" w:cs="Arial"/>
          <w:b/>
          <w:caps/>
          <w:noProof w:val="0"/>
          <w:sz w:val="20"/>
          <w:szCs w:val="20"/>
        </w:rPr>
        <w:t>COMMITMENTS</w:t>
      </w:r>
    </w:p>
    <w:p w:rsidR="00F732D8" w:rsidRPr="00851E0F" w:rsidRDefault="00F732D8" w:rsidP="00F732D8">
      <w:pPr>
        <w:tabs>
          <w:tab w:val="left" w:pos="900"/>
        </w:tabs>
        <w:ind w:left="547" w:right="29"/>
        <w:jc w:val="thaiDistribute"/>
        <w:rPr>
          <w:rFonts w:ascii="Arial" w:hAnsi="Arial" w:cs="Arial"/>
          <w:sz w:val="20"/>
          <w:szCs w:val="20"/>
          <w:lang w:bidi="th-TH"/>
        </w:rPr>
      </w:pPr>
    </w:p>
    <w:p w:rsidR="00F732D8" w:rsidRPr="00851E0F" w:rsidRDefault="00F732D8" w:rsidP="00E66AA3">
      <w:pPr>
        <w:tabs>
          <w:tab w:val="left" w:pos="900"/>
        </w:tabs>
        <w:ind w:left="540" w:right="27"/>
        <w:jc w:val="thaiDistribute"/>
        <w:rPr>
          <w:rFonts w:ascii="Arial" w:hAnsi="Arial" w:cs="Arial"/>
          <w:sz w:val="20"/>
          <w:szCs w:val="20"/>
          <w:lang w:bidi="th-TH"/>
        </w:rPr>
      </w:pPr>
      <w:r w:rsidRPr="00851E0F">
        <w:rPr>
          <w:rFonts w:ascii="Arial" w:hAnsi="Arial" w:cs="Arial"/>
          <w:spacing w:val="-2"/>
          <w:sz w:val="20"/>
          <w:szCs w:val="20"/>
          <w:lang w:bidi="th-TH"/>
        </w:rPr>
        <w:t>As at 31 December 2017 and 2016, the Company has commitments in respect of</w:t>
      </w:r>
      <w:r w:rsidR="002B693F" w:rsidRPr="00851E0F">
        <w:rPr>
          <w:rFonts w:ascii="Arial" w:hAnsi="Arial" w:cs="Arial"/>
          <w:spacing w:val="-2"/>
          <w:sz w:val="20"/>
          <w:szCs w:val="20"/>
          <w:lang w:bidi="th-TH"/>
        </w:rPr>
        <w:t xml:space="preserve"> </w:t>
      </w:r>
      <w:r w:rsidR="00AC509F" w:rsidRPr="00851E0F">
        <w:rPr>
          <w:rFonts w:ascii="Arial" w:hAnsi="Arial" w:cs="Arial"/>
          <w:spacing w:val="-2"/>
          <w:sz w:val="20"/>
          <w:szCs w:val="20"/>
          <w:lang w:bidi="th-TH"/>
        </w:rPr>
        <w:t>leasehold right</w:t>
      </w:r>
      <w:r w:rsidR="002B693F" w:rsidRPr="00851E0F">
        <w:rPr>
          <w:rFonts w:ascii="Arial" w:hAnsi="Arial" w:cs="Arial"/>
          <w:spacing w:val="-2"/>
          <w:sz w:val="20"/>
          <w:szCs w:val="20"/>
          <w:lang w:bidi="th-TH"/>
        </w:rPr>
        <w:t>,</w:t>
      </w:r>
      <w:r w:rsidRPr="00851E0F">
        <w:rPr>
          <w:rFonts w:ascii="Arial" w:hAnsi="Arial" w:cs="Arial"/>
          <w:spacing w:val="-2"/>
          <w:sz w:val="20"/>
          <w:szCs w:val="20"/>
          <w:lang w:bidi="th-TH"/>
        </w:rPr>
        <w:t xml:space="preserve"> </w:t>
      </w:r>
      <w:r w:rsidRPr="002F4B83">
        <w:rPr>
          <w:rFonts w:ascii="Arial" w:hAnsi="Arial" w:cs="Arial"/>
          <w:spacing w:val="-2"/>
          <w:sz w:val="20"/>
          <w:szCs w:val="20"/>
          <w:lang w:bidi="th-TH"/>
        </w:rPr>
        <w:t xml:space="preserve">property leases and service and financial advisory and legal fees payable </w:t>
      </w:r>
      <w:r w:rsidR="00CD24D3" w:rsidRPr="002F4B83">
        <w:rPr>
          <w:rFonts w:ascii="Arial" w:hAnsi="Arial" w:cs="Arial"/>
          <w:spacing w:val="-2"/>
          <w:sz w:val="20"/>
          <w:szCs w:val="20"/>
          <w:lang w:bidi="th-TH"/>
        </w:rPr>
        <w:t>and</w:t>
      </w:r>
      <w:r w:rsidR="00AC509F" w:rsidRPr="002F4B83">
        <w:rPr>
          <w:rFonts w:ascii="Arial" w:hAnsi="Arial" w:cs="Arial"/>
          <w:spacing w:val="-2"/>
          <w:sz w:val="20"/>
          <w:szCs w:val="20"/>
          <w:lang w:bidi="th-TH"/>
        </w:rPr>
        <w:t xml:space="preserve"> purchase of</w:t>
      </w:r>
      <w:r w:rsidR="00CD24D3" w:rsidRPr="002F4B83">
        <w:rPr>
          <w:rFonts w:ascii="Arial" w:hAnsi="Arial" w:cs="Arial"/>
          <w:spacing w:val="-2"/>
          <w:sz w:val="20"/>
          <w:szCs w:val="20"/>
          <w:lang w:bidi="th-TH"/>
        </w:rPr>
        <w:t xml:space="preserve"> </w:t>
      </w:r>
      <w:r w:rsidR="00CB4E2D" w:rsidRPr="002F4B83">
        <w:rPr>
          <w:rFonts w:ascii="Arial" w:hAnsi="Arial" w:cs="Arial"/>
          <w:spacing w:val="-2"/>
          <w:sz w:val="20"/>
          <w:szCs w:val="20"/>
          <w:lang w:bidi="th-TH"/>
        </w:rPr>
        <w:t>billbo</w:t>
      </w:r>
      <w:r w:rsidR="00CB4E2D" w:rsidRPr="00851E0F">
        <w:rPr>
          <w:rFonts w:ascii="Arial" w:hAnsi="Arial" w:cs="Arial"/>
          <w:sz w:val="20"/>
          <w:szCs w:val="20"/>
          <w:lang w:bidi="th-TH"/>
        </w:rPr>
        <w:t xml:space="preserve">ards </w:t>
      </w:r>
      <w:r w:rsidRPr="00851E0F">
        <w:rPr>
          <w:rFonts w:ascii="Arial" w:hAnsi="Arial" w:cs="Arial"/>
          <w:sz w:val="20"/>
          <w:szCs w:val="20"/>
          <w:lang w:bidi="th-TH"/>
        </w:rPr>
        <w:t>as follows:</w:t>
      </w:r>
    </w:p>
    <w:p w:rsidR="00F732D8" w:rsidRPr="00851E0F" w:rsidRDefault="00F732D8" w:rsidP="00F732D8">
      <w:pPr>
        <w:tabs>
          <w:tab w:val="left" w:pos="900"/>
        </w:tabs>
        <w:ind w:left="547" w:right="29"/>
        <w:jc w:val="thaiDistribute"/>
        <w:rPr>
          <w:rFonts w:ascii="Arial" w:hAnsi="Arial" w:cs="Arial"/>
          <w:sz w:val="16"/>
          <w:szCs w:val="16"/>
          <w:lang w:bidi="th-TH"/>
        </w:rPr>
      </w:pPr>
    </w:p>
    <w:tbl>
      <w:tblPr>
        <w:tblW w:w="9360" w:type="dxa"/>
        <w:tblInd w:w="198" w:type="dxa"/>
        <w:tblLayout w:type="fixed"/>
        <w:tblLook w:val="04A0" w:firstRow="1" w:lastRow="0" w:firstColumn="1" w:lastColumn="0" w:noHBand="0" w:noVBand="1"/>
      </w:tblPr>
      <w:tblGrid>
        <w:gridCol w:w="4110"/>
        <w:gridCol w:w="1335"/>
        <w:gridCol w:w="1305"/>
        <w:gridCol w:w="1305"/>
        <w:gridCol w:w="1305"/>
      </w:tblGrid>
      <w:tr w:rsidR="00F732D8" w:rsidRPr="00851E0F" w:rsidTr="00E01885">
        <w:trPr>
          <w:tblHeader/>
        </w:trPr>
        <w:tc>
          <w:tcPr>
            <w:tcW w:w="4110" w:type="dxa"/>
          </w:tcPr>
          <w:p w:rsidR="00F732D8" w:rsidRPr="00851E0F" w:rsidRDefault="00F732D8" w:rsidP="00851E0F">
            <w:pPr>
              <w:spacing w:line="280" w:lineRule="exact"/>
              <w:ind w:left="432" w:right="-108"/>
              <w:rPr>
                <w:rFonts w:ascii="Arial" w:eastAsia="Calibri" w:hAnsi="Arial" w:cs="Arial"/>
                <w:noProof w:val="0"/>
                <w:sz w:val="18"/>
                <w:szCs w:val="18"/>
                <w:lang w:bidi="th-TH"/>
              </w:rPr>
            </w:pPr>
          </w:p>
        </w:tc>
        <w:tc>
          <w:tcPr>
            <w:tcW w:w="5250" w:type="dxa"/>
            <w:gridSpan w:val="4"/>
          </w:tcPr>
          <w:p w:rsidR="00F732D8" w:rsidRPr="00851E0F" w:rsidRDefault="00F732D8" w:rsidP="001B1AED">
            <w:pPr>
              <w:pStyle w:val="Heading4"/>
              <w:pBdr>
                <w:bottom w:val="single" w:sz="4" w:space="1" w:color="auto"/>
              </w:pBdr>
              <w:spacing w:line="280" w:lineRule="exact"/>
              <w:ind w:left="-18" w:right="-18"/>
              <w:rPr>
                <w:rFonts w:ascii="Arial" w:hAnsi="Arial" w:cs="Arial"/>
                <w:b/>
                <w:bCs/>
                <w:spacing w:val="-6"/>
                <w:sz w:val="18"/>
                <w:szCs w:val="18"/>
                <w:u w:val="none"/>
              </w:rPr>
            </w:pPr>
            <w:r w:rsidRPr="00851E0F">
              <w:rPr>
                <w:rFonts w:ascii="Arial" w:hAnsi="Arial" w:cs="Arial"/>
                <w:b/>
                <w:bCs/>
                <w:sz w:val="18"/>
                <w:szCs w:val="18"/>
                <w:u w:val="none"/>
              </w:rPr>
              <w:t>(Unit: Baht)</w:t>
            </w:r>
          </w:p>
        </w:tc>
      </w:tr>
      <w:tr w:rsidR="00F732D8" w:rsidRPr="00851E0F" w:rsidTr="00E01885">
        <w:trPr>
          <w:tblHeader/>
        </w:trPr>
        <w:tc>
          <w:tcPr>
            <w:tcW w:w="4110" w:type="dxa"/>
          </w:tcPr>
          <w:p w:rsidR="00F732D8" w:rsidRPr="00851E0F" w:rsidRDefault="00F732D8" w:rsidP="00851E0F">
            <w:pPr>
              <w:spacing w:line="280" w:lineRule="exact"/>
              <w:ind w:left="432" w:right="-108"/>
              <w:rPr>
                <w:rFonts w:ascii="Arial" w:eastAsia="Calibri" w:hAnsi="Arial" w:cs="Arial"/>
                <w:noProof w:val="0"/>
                <w:sz w:val="18"/>
                <w:szCs w:val="18"/>
                <w:lang w:bidi="th-TH"/>
              </w:rPr>
            </w:pPr>
          </w:p>
        </w:tc>
        <w:tc>
          <w:tcPr>
            <w:tcW w:w="2640" w:type="dxa"/>
            <w:gridSpan w:val="2"/>
          </w:tcPr>
          <w:p w:rsidR="00F732D8" w:rsidRPr="00851E0F" w:rsidRDefault="00F732D8" w:rsidP="001B1AED">
            <w:pPr>
              <w:pStyle w:val="Heading4"/>
              <w:pBdr>
                <w:bottom w:val="single" w:sz="4" w:space="1" w:color="auto"/>
              </w:pBdr>
              <w:spacing w:line="280" w:lineRule="exact"/>
              <w:ind w:left="-18" w:right="-18"/>
              <w:rPr>
                <w:rFonts w:ascii="Arial" w:hAnsi="Arial" w:cs="Arial"/>
                <w:b/>
                <w:bCs/>
                <w:sz w:val="18"/>
                <w:szCs w:val="18"/>
                <w:u w:val="none"/>
              </w:rPr>
            </w:pPr>
            <w:r w:rsidRPr="00851E0F">
              <w:rPr>
                <w:rFonts w:ascii="Arial" w:hAnsi="Arial" w:cs="Arial"/>
                <w:b/>
                <w:bCs/>
                <w:sz w:val="18"/>
                <w:szCs w:val="18"/>
                <w:u w:val="none"/>
              </w:rPr>
              <w:t>Consolidated</w:t>
            </w:r>
          </w:p>
        </w:tc>
        <w:tc>
          <w:tcPr>
            <w:tcW w:w="2610" w:type="dxa"/>
            <w:gridSpan w:val="2"/>
          </w:tcPr>
          <w:p w:rsidR="00F732D8" w:rsidRPr="00851E0F" w:rsidRDefault="00F732D8" w:rsidP="001B1AED">
            <w:pPr>
              <w:pStyle w:val="Heading4"/>
              <w:pBdr>
                <w:bottom w:val="single" w:sz="4" w:space="1" w:color="auto"/>
              </w:pBdr>
              <w:spacing w:line="280" w:lineRule="exact"/>
              <w:ind w:left="-18" w:right="-18"/>
              <w:rPr>
                <w:rFonts w:ascii="Arial" w:hAnsi="Arial" w:cs="Arial"/>
                <w:b/>
                <w:bCs/>
                <w:sz w:val="18"/>
                <w:szCs w:val="18"/>
                <w:u w:val="none"/>
              </w:rPr>
            </w:pPr>
            <w:r w:rsidRPr="00851E0F">
              <w:rPr>
                <w:rFonts w:ascii="Arial" w:hAnsi="Arial" w:cs="Arial"/>
                <w:b/>
                <w:bCs/>
                <w:sz w:val="18"/>
                <w:szCs w:val="18"/>
                <w:u w:val="none"/>
              </w:rPr>
              <w:t>The Company</w:t>
            </w:r>
          </w:p>
        </w:tc>
      </w:tr>
      <w:tr w:rsidR="00F732D8" w:rsidRPr="00851E0F" w:rsidTr="00E01885">
        <w:trPr>
          <w:tblHeader/>
        </w:trPr>
        <w:tc>
          <w:tcPr>
            <w:tcW w:w="4110" w:type="dxa"/>
          </w:tcPr>
          <w:p w:rsidR="00F732D8" w:rsidRPr="00851E0F" w:rsidRDefault="00F732D8" w:rsidP="00851E0F">
            <w:pPr>
              <w:spacing w:line="280" w:lineRule="exact"/>
              <w:ind w:left="432" w:right="-108"/>
              <w:rPr>
                <w:rFonts w:ascii="Arial" w:eastAsia="Calibri" w:hAnsi="Arial" w:cs="Arial"/>
                <w:noProof w:val="0"/>
                <w:sz w:val="18"/>
                <w:szCs w:val="18"/>
                <w:lang w:bidi="th-TH"/>
              </w:rPr>
            </w:pPr>
          </w:p>
        </w:tc>
        <w:tc>
          <w:tcPr>
            <w:tcW w:w="1335" w:type="dxa"/>
          </w:tcPr>
          <w:p w:rsidR="00F732D8" w:rsidRPr="00851E0F" w:rsidRDefault="00F732D8" w:rsidP="001B1AED">
            <w:pPr>
              <w:pStyle w:val="Heading4"/>
              <w:pBdr>
                <w:bottom w:val="single" w:sz="4" w:space="1" w:color="auto"/>
              </w:pBdr>
              <w:spacing w:line="280" w:lineRule="exact"/>
              <w:ind w:left="-18" w:right="-18"/>
              <w:jc w:val="right"/>
              <w:rPr>
                <w:rFonts w:ascii="Arial" w:hAnsi="Arial" w:cs="Arial"/>
                <w:b/>
                <w:bCs/>
                <w:sz w:val="18"/>
                <w:szCs w:val="18"/>
                <w:u w:val="none"/>
              </w:rPr>
            </w:pPr>
            <w:r w:rsidRPr="00851E0F">
              <w:rPr>
                <w:rFonts w:ascii="Arial" w:hAnsi="Arial" w:cs="Arial"/>
                <w:b/>
                <w:bCs/>
                <w:sz w:val="18"/>
                <w:szCs w:val="18"/>
                <w:u w:val="none"/>
              </w:rPr>
              <w:t>2017</w:t>
            </w:r>
          </w:p>
        </w:tc>
        <w:tc>
          <w:tcPr>
            <w:tcW w:w="1305" w:type="dxa"/>
          </w:tcPr>
          <w:p w:rsidR="00F732D8" w:rsidRPr="00851E0F" w:rsidRDefault="00F732D8" w:rsidP="001B1AED">
            <w:pPr>
              <w:pStyle w:val="Heading4"/>
              <w:pBdr>
                <w:bottom w:val="single" w:sz="4" w:space="1" w:color="auto"/>
              </w:pBdr>
              <w:spacing w:line="280" w:lineRule="exact"/>
              <w:ind w:left="-18" w:right="-18"/>
              <w:jc w:val="right"/>
              <w:rPr>
                <w:rFonts w:ascii="Arial" w:hAnsi="Arial" w:cs="Arial"/>
                <w:b/>
                <w:bCs/>
                <w:sz w:val="18"/>
                <w:szCs w:val="18"/>
                <w:u w:val="none"/>
              </w:rPr>
            </w:pPr>
            <w:r w:rsidRPr="00851E0F">
              <w:rPr>
                <w:rFonts w:ascii="Arial" w:hAnsi="Arial" w:cs="Arial"/>
                <w:b/>
                <w:bCs/>
                <w:sz w:val="18"/>
                <w:szCs w:val="18"/>
                <w:u w:val="none"/>
              </w:rPr>
              <w:t>2016</w:t>
            </w:r>
          </w:p>
        </w:tc>
        <w:tc>
          <w:tcPr>
            <w:tcW w:w="1305" w:type="dxa"/>
          </w:tcPr>
          <w:p w:rsidR="00F732D8" w:rsidRPr="00851E0F" w:rsidRDefault="00F732D8" w:rsidP="001B1AED">
            <w:pPr>
              <w:pStyle w:val="Heading4"/>
              <w:pBdr>
                <w:bottom w:val="single" w:sz="4" w:space="1" w:color="auto"/>
              </w:pBdr>
              <w:spacing w:line="280" w:lineRule="exact"/>
              <w:ind w:left="-18" w:right="-18"/>
              <w:jc w:val="right"/>
              <w:rPr>
                <w:rFonts w:ascii="Arial" w:hAnsi="Arial" w:cs="Arial"/>
                <w:b/>
                <w:bCs/>
                <w:sz w:val="18"/>
                <w:szCs w:val="18"/>
                <w:u w:val="none"/>
              </w:rPr>
            </w:pPr>
            <w:r w:rsidRPr="00851E0F">
              <w:rPr>
                <w:rFonts w:ascii="Arial" w:hAnsi="Arial" w:cs="Arial"/>
                <w:b/>
                <w:bCs/>
                <w:sz w:val="18"/>
                <w:szCs w:val="18"/>
                <w:u w:val="none"/>
              </w:rPr>
              <w:t>2017</w:t>
            </w:r>
          </w:p>
        </w:tc>
        <w:tc>
          <w:tcPr>
            <w:tcW w:w="1305" w:type="dxa"/>
          </w:tcPr>
          <w:p w:rsidR="00F732D8" w:rsidRPr="00851E0F" w:rsidRDefault="00F732D8" w:rsidP="001B1AED">
            <w:pPr>
              <w:pStyle w:val="Heading4"/>
              <w:pBdr>
                <w:bottom w:val="single" w:sz="4" w:space="1" w:color="auto"/>
              </w:pBdr>
              <w:spacing w:line="280" w:lineRule="exact"/>
              <w:ind w:left="-18" w:right="-18"/>
              <w:jc w:val="right"/>
              <w:rPr>
                <w:rFonts w:ascii="Arial" w:hAnsi="Arial" w:cs="Arial"/>
                <w:b/>
                <w:bCs/>
                <w:sz w:val="18"/>
                <w:szCs w:val="18"/>
                <w:u w:val="none"/>
              </w:rPr>
            </w:pPr>
            <w:r w:rsidRPr="00851E0F">
              <w:rPr>
                <w:rFonts w:ascii="Arial" w:hAnsi="Arial" w:cs="Arial"/>
                <w:b/>
                <w:bCs/>
                <w:sz w:val="18"/>
                <w:szCs w:val="18"/>
                <w:u w:val="none"/>
              </w:rPr>
              <w:t>2016</w:t>
            </w:r>
          </w:p>
        </w:tc>
      </w:tr>
      <w:tr w:rsidR="00F732D8" w:rsidRPr="00851E0F" w:rsidTr="00E01885">
        <w:trPr>
          <w:tblHeader/>
        </w:trPr>
        <w:tc>
          <w:tcPr>
            <w:tcW w:w="4110" w:type="dxa"/>
          </w:tcPr>
          <w:p w:rsidR="00F732D8" w:rsidRPr="00851E0F" w:rsidRDefault="00F732D8" w:rsidP="00851E0F">
            <w:pPr>
              <w:tabs>
                <w:tab w:val="left" w:pos="900"/>
              </w:tabs>
              <w:ind w:left="547" w:right="29"/>
              <w:jc w:val="thaiDistribute"/>
              <w:rPr>
                <w:rFonts w:ascii="Arial" w:hAnsi="Arial" w:cs="Arial"/>
                <w:sz w:val="16"/>
                <w:szCs w:val="16"/>
                <w:lang w:bidi="th-TH"/>
              </w:rPr>
            </w:pPr>
          </w:p>
        </w:tc>
        <w:tc>
          <w:tcPr>
            <w:tcW w:w="1335" w:type="dxa"/>
          </w:tcPr>
          <w:p w:rsidR="00F732D8" w:rsidRPr="00851E0F" w:rsidRDefault="00F732D8" w:rsidP="001B1AED">
            <w:pPr>
              <w:tabs>
                <w:tab w:val="left" w:pos="900"/>
              </w:tabs>
              <w:ind w:left="-18" w:right="-18"/>
              <w:jc w:val="thaiDistribute"/>
              <w:rPr>
                <w:rFonts w:ascii="Arial" w:hAnsi="Arial" w:cs="Arial"/>
                <w:sz w:val="16"/>
                <w:szCs w:val="16"/>
                <w:lang w:bidi="th-TH"/>
              </w:rPr>
            </w:pPr>
          </w:p>
        </w:tc>
        <w:tc>
          <w:tcPr>
            <w:tcW w:w="1305" w:type="dxa"/>
            <w:vAlign w:val="bottom"/>
          </w:tcPr>
          <w:p w:rsidR="00F732D8" w:rsidRPr="00851E0F" w:rsidRDefault="00F732D8" w:rsidP="001B1AED">
            <w:pPr>
              <w:tabs>
                <w:tab w:val="left" w:pos="900"/>
              </w:tabs>
              <w:ind w:left="-18" w:right="-18"/>
              <w:jc w:val="thaiDistribute"/>
              <w:rPr>
                <w:rFonts w:ascii="Arial" w:hAnsi="Arial" w:cs="Arial"/>
                <w:sz w:val="16"/>
                <w:szCs w:val="16"/>
                <w:lang w:bidi="th-TH"/>
              </w:rPr>
            </w:pPr>
          </w:p>
        </w:tc>
        <w:tc>
          <w:tcPr>
            <w:tcW w:w="1305" w:type="dxa"/>
            <w:vAlign w:val="bottom"/>
          </w:tcPr>
          <w:p w:rsidR="00F732D8" w:rsidRPr="00851E0F" w:rsidRDefault="00F732D8" w:rsidP="001B1AED">
            <w:pPr>
              <w:tabs>
                <w:tab w:val="left" w:pos="900"/>
              </w:tabs>
              <w:ind w:left="-18" w:right="-18"/>
              <w:jc w:val="thaiDistribute"/>
              <w:rPr>
                <w:rFonts w:ascii="Arial" w:hAnsi="Arial" w:cs="Arial"/>
                <w:sz w:val="16"/>
                <w:szCs w:val="16"/>
                <w:lang w:bidi="th-TH"/>
              </w:rPr>
            </w:pPr>
          </w:p>
        </w:tc>
        <w:tc>
          <w:tcPr>
            <w:tcW w:w="1305" w:type="dxa"/>
            <w:vAlign w:val="bottom"/>
          </w:tcPr>
          <w:p w:rsidR="00F732D8" w:rsidRPr="00851E0F" w:rsidRDefault="00F732D8" w:rsidP="001B1AED">
            <w:pPr>
              <w:tabs>
                <w:tab w:val="left" w:pos="900"/>
              </w:tabs>
              <w:ind w:left="-18" w:right="-18"/>
              <w:jc w:val="thaiDistribute"/>
              <w:rPr>
                <w:rFonts w:ascii="Arial" w:hAnsi="Arial" w:cs="Arial"/>
                <w:sz w:val="16"/>
                <w:szCs w:val="16"/>
                <w:lang w:bidi="th-TH"/>
              </w:rPr>
            </w:pPr>
          </w:p>
        </w:tc>
      </w:tr>
      <w:tr w:rsidR="00F732D8" w:rsidRPr="00851E0F" w:rsidTr="00E01885">
        <w:trPr>
          <w:tblHeader/>
        </w:trPr>
        <w:tc>
          <w:tcPr>
            <w:tcW w:w="4110" w:type="dxa"/>
          </w:tcPr>
          <w:p w:rsidR="00F732D8" w:rsidRPr="00851E0F" w:rsidRDefault="00F732D8" w:rsidP="00851E0F">
            <w:pPr>
              <w:spacing w:line="280" w:lineRule="exact"/>
              <w:ind w:left="470" w:right="-108" w:hanging="180"/>
              <w:rPr>
                <w:rFonts w:ascii="Arial" w:hAnsi="Arial" w:cs="Arial"/>
                <w:b/>
                <w:bCs/>
                <w:color w:val="000000"/>
                <w:sz w:val="18"/>
                <w:szCs w:val="18"/>
                <w:rtl/>
                <w:cs/>
              </w:rPr>
            </w:pPr>
            <w:r w:rsidRPr="00851E0F">
              <w:rPr>
                <w:rFonts w:ascii="Arial" w:hAnsi="Arial" w:cs="Arial"/>
                <w:b/>
                <w:bCs/>
                <w:color w:val="000000"/>
                <w:sz w:val="18"/>
                <w:szCs w:val="18"/>
              </w:rPr>
              <w:t>Property lease payable</w:t>
            </w:r>
          </w:p>
        </w:tc>
        <w:tc>
          <w:tcPr>
            <w:tcW w:w="1335" w:type="dxa"/>
          </w:tcPr>
          <w:p w:rsidR="00F732D8" w:rsidRPr="00851E0F" w:rsidRDefault="00F732D8" w:rsidP="001B1AED">
            <w:pPr>
              <w:spacing w:line="280" w:lineRule="exact"/>
              <w:ind w:left="-18" w:right="-18"/>
              <w:jc w:val="right"/>
              <w:rPr>
                <w:rFonts w:ascii="Arial" w:hAnsi="Arial" w:cs="Arial"/>
                <w:color w:val="000000"/>
                <w:sz w:val="18"/>
                <w:szCs w:val="18"/>
              </w:rPr>
            </w:pPr>
          </w:p>
        </w:tc>
        <w:tc>
          <w:tcPr>
            <w:tcW w:w="1305" w:type="dxa"/>
            <w:vAlign w:val="bottom"/>
          </w:tcPr>
          <w:p w:rsidR="00F732D8" w:rsidRPr="00851E0F" w:rsidRDefault="00F732D8" w:rsidP="001B1AED">
            <w:pPr>
              <w:spacing w:line="280" w:lineRule="exact"/>
              <w:ind w:left="-18" w:right="-18"/>
              <w:jc w:val="right"/>
              <w:rPr>
                <w:rFonts w:ascii="Arial" w:hAnsi="Arial" w:cs="Arial"/>
                <w:color w:val="000000"/>
                <w:sz w:val="18"/>
                <w:szCs w:val="18"/>
              </w:rPr>
            </w:pPr>
          </w:p>
        </w:tc>
        <w:tc>
          <w:tcPr>
            <w:tcW w:w="1305" w:type="dxa"/>
            <w:vAlign w:val="bottom"/>
          </w:tcPr>
          <w:p w:rsidR="00F732D8" w:rsidRPr="00851E0F" w:rsidRDefault="00F732D8" w:rsidP="001B1AED">
            <w:pPr>
              <w:spacing w:line="280" w:lineRule="exact"/>
              <w:ind w:left="-18" w:right="-18"/>
              <w:jc w:val="center"/>
              <w:rPr>
                <w:rFonts w:ascii="Arial" w:hAnsi="Arial" w:cs="Arial"/>
                <w:color w:val="000000"/>
                <w:sz w:val="18"/>
                <w:szCs w:val="18"/>
              </w:rPr>
            </w:pPr>
          </w:p>
        </w:tc>
        <w:tc>
          <w:tcPr>
            <w:tcW w:w="1305" w:type="dxa"/>
            <w:vAlign w:val="bottom"/>
          </w:tcPr>
          <w:p w:rsidR="00F732D8" w:rsidRPr="00851E0F" w:rsidRDefault="00F732D8" w:rsidP="001B1AED">
            <w:pPr>
              <w:spacing w:line="280" w:lineRule="exact"/>
              <w:ind w:left="-18" w:right="-18"/>
              <w:jc w:val="right"/>
              <w:rPr>
                <w:rFonts w:ascii="Arial" w:hAnsi="Arial" w:cs="Arial"/>
                <w:color w:val="000000"/>
                <w:sz w:val="18"/>
                <w:szCs w:val="18"/>
              </w:rPr>
            </w:pPr>
          </w:p>
        </w:tc>
      </w:tr>
      <w:tr w:rsidR="00C31B63" w:rsidRPr="00851E0F" w:rsidTr="00C43AC9">
        <w:trPr>
          <w:tblHeader/>
        </w:trPr>
        <w:tc>
          <w:tcPr>
            <w:tcW w:w="4110" w:type="dxa"/>
            <w:vAlign w:val="center"/>
          </w:tcPr>
          <w:p w:rsidR="00C31B63" w:rsidRPr="00851E0F" w:rsidRDefault="00C31B63" w:rsidP="00851E0F">
            <w:pPr>
              <w:spacing w:line="280" w:lineRule="exact"/>
              <w:ind w:left="470" w:right="-108"/>
              <w:rPr>
                <w:rFonts w:ascii="Arial" w:hAnsi="Arial" w:cs="Arial"/>
                <w:color w:val="000000"/>
                <w:sz w:val="18"/>
                <w:szCs w:val="18"/>
                <w:rtl/>
                <w:cs/>
              </w:rPr>
            </w:pPr>
            <w:r w:rsidRPr="00851E0F">
              <w:rPr>
                <w:rFonts w:ascii="Arial" w:hAnsi="Arial" w:cs="Arial"/>
                <w:color w:val="000000"/>
                <w:sz w:val="18"/>
                <w:szCs w:val="18"/>
              </w:rPr>
              <w:t>Within one year</w:t>
            </w:r>
          </w:p>
        </w:tc>
        <w:tc>
          <w:tcPr>
            <w:tcW w:w="1335" w:type="dxa"/>
            <w:vAlign w:val="bottom"/>
          </w:tcPr>
          <w:p w:rsidR="00C31B63" w:rsidRPr="00851E0F" w:rsidRDefault="00C43AC9" w:rsidP="001B1AED">
            <w:pPr>
              <w:spacing w:line="280" w:lineRule="exact"/>
              <w:ind w:left="-18" w:right="-18"/>
              <w:jc w:val="right"/>
              <w:rPr>
                <w:rFonts w:ascii="Arial" w:hAnsi="Arial" w:cs="Arial"/>
                <w:color w:val="000000" w:themeColor="text1"/>
                <w:spacing w:val="-4"/>
                <w:sz w:val="18"/>
                <w:szCs w:val="18"/>
                <w:lang w:bidi="th-TH"/>
              </w:rPr>
            </w:pPr>
            <w:r w:rsidRPr="00851E0F">
              <w:rPr>
                <w:rFonts w:ascii="Arial" w:hAnsi="Arial" w:cs="Arial"/>
                <w:color w:val="000000" w:themeColor="text1"/>
                <w:spacing w:val="-4"/>
                <w:sz w:val="18"/>
                <w:szCs w:val="18"/>
                <w:lang w:bidi="th-TH"/>
              </w:rPr>
              <w:t>16,</w:t>
            </w:r>
            <w:r w:rsidR="002D4B7C" w:rsidRPr="00851E0F">
              <w:rPr>
                <w:rFonts w:ascii="Arial" w:hAnsi="Arial" w:cs="Arial"/>
                <w:color w:val="000000" w:themeColor="text1"/>
                <w:spacing w:val="-4"/>
                <w:sz w:val="18"/>
                <w:szCs w:val="18"/>
                <w:lang w:bidi="th-TH"/>
              </w:rPr>
              <w:t>349</w:t>
            </w:r>
            <w:r w:rsidRPr="00851E0F">
              <w:rPr>
                <w:rFonts w:ascii="Arial" w:hAnsi="Arial" w:cs="Arial"/>
                <w:color w:val="000000" w:themeColor="text1"/>
                <w:spacing w:val="-4"/>
                <w:sz w:val="18"/>
                <w:szCs w:val="18"/>
                <w:lang w:bidi="th-TH"/>
              </w:rPr>
              <w:t>,</w:t>
            </w:r>
            <w:r w:rsidR="002D4B7C" w:rsidRPr="00851E0F">
              <w:rPr>
                <w:rFonts w:ascii="Arial" w:hAnsi="Arial" w:cs="Arial"/>
                <w:color w:val="000000" w:themeColor="text1"/>
                <w:spacing w:val="-4"/>
                <w:sz w:val="18"/>
                <w:szCs w:val="18"/>
                <w:lang w:bidi="th-TH"/>
              </w:rPr>
              <w:t>814</w:t>
            </w:r>
          </w:p>
        </w:tc>
        <w:tc>
          <w:tcPr>
            <w:tcW w:w="1305" w:type="dxa"/>
            <w:vAlign w:val="bottom"/>
          </w:tcPr>
          <w:p w:rsidR="00C31B63" w:rsidRPr="00851E0F" w:rsidRDefault="00C31B63" w:rsidP="001B1AE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18"/>
                <w:szCs w:val="18"/>
                <w:lang w:eastAsia="th-TH"/>
              </w:rPr>
            </w:pPr>
            <w:r w:rsidRPr="00851E0F">
              <w:rPr>
                <w:rFonts w:ascii="Arial" w:hAnsi="Arial" w:cs="Arial"/>
                <w:bCs/>
                <w:snapToGrid w:val="0"/>
                <w:color w:val="000000"/>
                <w:sz w:val="18"/>
                <w:szCs w:val="18"/>
                <w:lang w:eastAsia="th-TH"/>
              </w:rPr>
              <w:t>3,950,877</w:t>
            </w:r>
          </w:p>
        </w:tc>
        <w:tc>
          <w:tcPr>
            <w:tcW w:w="1305" w:type="dxa"/>
            <w:vAlign w:val="bottom"/>
          </w:tcPr>
          <w:p w:rsidR="00C31B63" w:rsidRPr="00851E0F" w:rsidRDefault="00C31B63" w:rsidP="001B1AE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18"/>
                <w:szCs w:val="18"/>
                <w:lang w:eastAsia="th-TH"/>
              </w:rPr>
            </w:pPr>
            <w:r w:rsidRPr="00851E0F">
              <w:rPr>
                <w:rFonts w:ascii="Arial" w:hAnsi="Arial" w:cs="Arial"/>
                <w:bCs/>
                <w:snapToGrid w:val="0"/>
                <w:color w:val="000000"/>
                <w:sz w:val="18"/>
                <w:szCs w:val="18"/>
                <w:lang w:eastAsia="th-TH"/>
              </w:rPr>
              <w:t>1,518,800</w:t>
            </w:r>
          </w:p>
        </w:tc>
        <w:tc>
          <w:tcPr>
            <w:tcW w:w="1305" w:type="dxa"/>
            <w:vAlign w:val="bottom"/>
          </w:tcPr>
          <w:p w:rsidR="00C31B63" w:rsidRPr="00851E0F" w:rsidRDefault="00C31B63" w:rsidP="001B1AE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18"/>
                <w:szCs w:val="18"/>
                <w:lang w:eastAsia="th-TH"/>
              </w:rPr>
            </w:pPr>
            <w:r w:rsidRPr="00851E0F">
              <w:rPr>
                <w:rFonts w:ascii="Arial" w:hAnsi="Arial" w:cs="Arial"/>
                <w:bCs/>
                <w:snapToGrid w:val="0"/>
                <w:color w:val="000000"/>
                <w:sz w:val="18"/>
                <w:szCs w:val="18"/>
                <w:lang w:eastAsia="th-TH"/>
              </w:rPr>
              <w:t>770,940</w:t>
            </w:r>
          </w:p>
        </w:tc>
      </w:tr>
      <w:tr w:rsidR="00C31B63" w:rsidRPr="00851E0F" w:rsidTr="00C43AC9">
        <w:trPr>
          <w:tblHeader/>
        </w:trPr>
        <w:tc>
          <w:tcPr>
            <w:tcW w:w="4110" w:type="dxa"/>
            <w:vAlign w:val="center"/>
          </w:tcPr>
          <w:p w:rsidR="00C31B63" w:rsidRPr="00851E0F" w:rsidRDefault="00C31B63" w:rsidP="00851E0F">
            <w:pPr>
              <w:spacing w:line="280" w:lineRule="exact"/>
              <w:ind w:left="470" w:right="-108"/>
              <w:rPr>
                <w:rFonts w:ascii="Arial" w:hAnsi="Arial" w:cs="Arial"/>
                <w:color w:val="000000"/>
                <w:sz w:val="18"/>
                <w:szCs w:val="18"/>
                <w:rtl/>
                <w:cs/>
              </w:rPr>
            </w:pPr>
            <w:r w:rsidRPr="00851E0F">
              <w:rPr>
                <w:rFonts w:ascii="Arial" w:hAnsi="Arial" w:cs="Arial"/>
                <w:color w:val="000000"/>
                <w:sz w:val="18"/>
                <w:szCs w:val="18"/>
              </w:rPr>
              <w:t>More than one year but not over three year</w:t>
            </w:r>
            <w:r w:rsidR="007D2B61" w:rsidRPr="00851E0F">
              <w:rPr>
                <w:rFonts w:ascii="Arial" w:hAnsi="Arial" w:cs="Arial"/>
                <w:color w:val="000000"/>
                <w:sz w:val="18"/>
                <w:szCs w:val="18"/>
              </w:rPr>
              <w:t>s</w:t>
            </w:r>
          </w:p>
        </w:tc>
        <w:tc>
          <w:tcPr>
            <w:tcW w:w="1335" w:type="dxa"/>
            <w:vAlign w:val="bottom"/>
          </w:tcPr>
          <w:p w:rsidR="00C31B63" w:rsidRPr="00851E0F" w:rsidRDefault="002D4B7C" w:rsidP="001B1AED">
            <w:pPr>
              <w:pBdr>
                <w:bottom w:val="single" w:sz="4" w:space="1" w:color="auto"/>
              </w:pBdr>
              <w:spacing w:line="280" w:lineRule="exact"/>
              <w:ind w:left="-18" w:right="-18"/>
              <w:jc w:val="right"/>
              <w:rPr>
                <w:rFonts w:ascii="Arial" w:hAnsi="Arial" w:cs="Arial"/>
                <w:color w:val="000000" w:themeColor="text1"/>
                <w:spacing w:val="-4"/>
                <w:sz w:val="18"/>
                <w:szCs w:val="18"/>
              </w:rPr>
            </w:pPr>
            <w:r w:rsidRPr="00851E0F">
              <w:rPr>
                <w:rFonts w:ascii="Arial" w:hAnsi="Arial" w:cs="Arial"/>
                <w:color w:val="000000" w:themeColor="text1"/>
                <w:spacing w:val="-4"/>
                <w:sz w:val="18"/>
                <w:szCs w:val="18"/>
              </w:rPr>
              <w:t>7,277</w:t>
            </w:r>
            <w:r w:rsidR="00C43AC9" w:rsidRPr="00851E0F">
              <w:rPr>
                <w:rFonts w:ascii="Arial" w:hAnsi="Arial" w:cs="Arial"/>
                <w:color w:val="000000" w:themeColor="text1"/>
                <w:spacing w:val="-4"/>
                <w:sz w:val="18"/>
                <w:szCs w:val="18"/>
              </w:rPr>
              <w:t>,</w:t>
            </w:r>
            <w:r w:rsidRPr="00851E0F">
              <w:rPr>
                <w:rFonts w:ascii="Arial" w:hAnsi="Arial" w:cs="Arial"/>
                <w:color w:val="000000" w:themeColor="text1"/>
                <w:spacing w:val="-4"/>
                <w:sz w:val="18"/>
                <w:szCs w:val="18"/>
              </w:rPr>
              <w:t>793</w:t>
            </w:r>
          </w:p>
        </w:tc>
        <w:tc>
          <w:tcPr>
            <w:tcW w:w="1305" w:type="dxa"/>
            <w:vAlign w:val="bottom"/>
          </w:tcPr>
          <w:p w:rsidR="00C31B63" w:rsidRPr="00851E0F" w:rsidRDefault="00C31B63" w:rsidP="001B1AED">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18"/>
                <w:szCs w:val="18"/>
                <w:lang w:eastAsia="th-TH"/>
              </w:rPr>
            </w:pPr>
            <w:r w:rsidRPr="00851E0F">
              <w:rPr>
                <w:rFonts w:ascii="Arial" w:hAnsi="Arial" w:cs="Arial"/>
                <w:bCs/>
                <w:snapToGrid w:val="0"/>
                <w:color w:val="000000"/>
                <w:sz w:val="18"/>
                <w:szCs w:val="18"/>
                <w:lang w:eastAsia="th-TH"/>
              </w:rPr>
              <w:t>2,056,286</w:t>
            </w:r>
          </w:p>
        </w:tc>
        <w:tc>
          <w:tcPr>
            <w:tcW w:w="1305" w:type="dxa"/>
            <w:vAlign w:val="bottom"/>
          </w:tcPr>
          <w:p w:rsidR="00C31B63" w:rsidRPr="00851E0F" w:rsidRDefault="00C31B63" w:rsidP="001B1AED">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18"/>
                <w:szCs w:val="18"/>
                <w:lang w:eastAsia="th-TH"/>
              </w:rPr>
            </w:pPr>
            <w:r w:rsidRPr="00851E0F">
              <w:rPr>
                <w:rFonts w:ascii="Arial" w:hAnsi="Arial" w:cs="Arial"/>
                <w:bCs/>
                <w:snapToGrid w:val="0"/>
                <w:color w:val="000000"/>
                <w:sz w:val="18"/>
                <w:szCs w:val="18"/>
                <w:lang w:eastAsia="th-TH"/>
              </w:rPr>
              <w:t>1,263,600</w:t>
            </w:r>
          </w:p>
        </w:tc>
        <w:tc>
          <w:tcPr>
            <w:tcW w:w="1305" w:type="dxa"/>
            <w:vAlign w:val="bottom"/>
          </w:tcPr>
          <w:p w:rsidR="00C31B63" w:rsidRPr="00851E0F" w:rsidRDefault="00C31B63" w:rsidP="001B1AED">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18"/>
                <w:szCs w:val="18"/>
                <w:lang w:eastAsia="th-TH"/>
              </w:rPr>
            </w:pPr>
            <w:r w:rsidRPr="00851E0F">
              <w:rPr>
                <w:rFonts w:ascii="Arial" w:hAnsi="Arial" w:cs="Arial"/>
                <w:bCs/>
                <w:snapToGrid w:val="0"/>
                <w:color w:val="000000"/>
                <w:sz w:val="18"/>
                <w:szCs w:val="18"/>
                <w:lang w:eastAsia="th-TH"/>
              </w:rPr>
              <w:t>355,600</w:t>
            </w:r>
          </w:p>
        </w:tc>
      </w:tr>
      <w:tr w:rsidR="00C31B63" w:rsidRPr="00851E0F" w:rsidTr="00C43AC9">
        <w:trPr>
          <w:tblHeader/>
        </w:trPr>
        <w:tc>
          <w:tcPr>
            <w:tcW w:w="4110" w:type="dxa"/>
            <w:vAlign w:val="center"/>
          </w:tcPr>
          <w:p w:rsidR="00C31B63" w:rsidRPr="00851E0F" w:rsidRDefault="00C31B63" w:rsidP="00851E0F">
            <w:pPr>
              <w:spacing w:line="280" w:lineRule="exact"/>
              <w:ind w:left="720" w:right="-108" w:hanging="180"/>
              <w:rPr>
                <w:rFonts w:ascii="Arial" w:hAnsi="Arial" w:cs="Arial"/>
                <w:spacing w:val="-4"/>
                <w:sz w:val="18"/>
                <w:szCs w:val="18"/>
                <w:cs/>
                <w:lang w:bidi="th-TH"/>
              </w:rPr>
            </w:pPr>
          </w:p>
        </w:tc>
        <w:tc>
          <w:tcPr>
            <w:tcW w:w="1335" w:type="dxa"/>
            <w:vAlign w:val="bottom"/>
          </w:tcPr>
          <w:p w:rsidR="00C31B63" w:rsidRPr="00851E0F" w:rsidRDefault="002D4B7C" w:rsidP="001B1AED">
            <w:pPr>
              <w:pBdr>
                <w:bottom w:val="double" w:sz="4" w:space="1" w:color="auto"/>
              </w:pBdr>
              <w:spacing w:line="280" w:lineRule="exact"/>
              <w:ind w:left="-18" w:right="-18"/>
              <w:jc w:val="right"/>
              <w:rPr>
                <w:rFonts w:ascii="Arial" w:hAnsi="Arial" w:cs="Arial"/>
                <w:color w:val="000000" w:themeColor="text1"/>
                <w:spacing w:val="-4"/>
                <w:sz w:val="18"/>
                <w:szCs w:val="18"/>
                <w:lang w:bidi="th-TH"/>
              </w:rPr>
            </w:pPr>
            <w:r w:rsidRPr="00851E0F">
              <w:rPr>
                <w:rFonts w:ascii="Arial" w:hAnsi="Arial" w:cs="Arial"/>
                <w:color w:val="000000" w:themeColor="text1"/>
                <w:spacing w:val="-4"/>
                <w:sz w:val="18"/>
                <w:szCs w:val="18"/>
                <w:lang w:bidi="th-TH"/>
              </w:rPr>
              <w:t>23,627</w:t>
            </w:r>
            <w:r w:rsidR="00C43AC9" w:rsidRPr="00851E0F">
              <w:rPr>
                <w:rFonts w:ascii="Arial" w:hAnsi="Arial" w:cs="Arial"/>
                <w:color w:val="000000" w:themeColor="text1"/>
                <w:spacing w:val="-4"/>
                <w:sz w:val="18"/>
                <w:szCs w:val="18"/>
                <w:lang w:bidi="th-TH"/>
              </w:rPr>
              <w:t>,</w:t>
            </w:r>
            <w:r w:rsidRPr="00851E0F">
              <w:rPr>
                <w:rFonts w:ascii="Arial" w:hAnsi="Arial" w:cs="Arial"/>
                <w:color w:val="000000" w:themeColor="text1"/>
                <w:spacing w:val="-4"/>
                <w:sz w:val="18"/>
                <w:szCs w:val="18"/>
                <w:lang w:bidi="th-TH"/>
              </w:rPr>
              <w:t>607</w:t>
            </w:r>
          </w:p>
        </w:tc>
        <w:tc>
          <w:tcPr>
            <w:tcW w:w="1305" w:type="dxa"/>
            <w:vAlign w:val="bottom"/>
          </w:tcPr>
          <w:p w:rsidR="00C31B63" w:rsidRPr="00851E0F" w:rsidRDefault="00C31B63" w:rsidP="001B1AED">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18"/>
                <w:szCs w:val="18"/>
                <w:lang w:eastAsia="th-TH"/>
              </w:rPr>
            </w:pPr>
            <w:r w:rsidRPr="00851E0F">
              <w:rPr>
                <w:rFonts w:ascii="Arial" w:hAnsi="Arial" w:cs="Arial"/>
                <w:bCs/>
                <w:snapToGrid w:val="0"/>
                <w:color w:val="000000"/>
                <w:sz w:val="18"/>
                <w:szCs w:val="18"/>
                <w:lang w:eastAsia="th-TH"/>
              </w:rPr>
              <w:t>6,007,163</w:t>
            </w:r>
          </w:p>
        </w:tc>
        <w:tc>
          <w:tcPr>
            <w:tcW w:w="1305" w:type="dxa"/>
            <w:vAlign w:val="bottom"/>
          </w:tcPr>
          <w:p w:rsidR="00C31B63" w:rsidRPr="00851E0F" w:rsidRDefault="00C31B63" w:rsidP="001B1AED">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18"/>
                <w:szCs w:val="18"/>
                <w:lang w:eastAsia="th-TH"/>
              </w:rPr>
            </w:pPr>
            <w:r w:rsidRPr="00851E0F">
              <w:rPr>
                <w:rFonts w:ascii="Arial" w:hAnsi="Arial" w:cs="Arial"/>
                <w:bCs/>
                <w:snapToGrid w:val="0"/>
                <w:color w:val="000000"/>
                <w:sz w:val="18"/>
                <w:szCs w:val="18"/>
                <w:lang w:eastAsia="th-TH"/>
              </w:rPr>
              <w:t>2,782,400</w:t>
            </w:r>
          </w:p>
        </w:tc>
        <w:tc>
          <w:tcPr>
            <w:tcW w:w="1305" w:type="dxa"/>
            <w:vAlign w:val="bottom"/>
          </w:tcPr>
          <w:p w:rsidR="00C31B63" w:rsidRPr="00851E0F" w:rsidRDefault="00C31B63" w:rsidP="001B1AED">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18"/>
                <w:szCs w:val="18"/>
                <w:lang w:eastAsia="th-TH"/>
              </w:rPr>
            </w:pPr>
            <w:r w:rsidRPr="00851E0F">
              <w:rPr>
                <w:rFonts w:ascii="Arial" w:hAnsi="Arial" w:cs="Arial"/>
                <w:bCs/>
                <w:snapToGrid w:val="0"/>
                <w:color w:val="000000"/>
                <w:sz w:val="18"/>
                <w:szCs w:val="18"/>
                <w:lang w:eastAsia="th-TH"/>
              </w:rPr>
              <w:t>1,126,540</w:t>
            </w:r>
          </w:p>
        </w:tc>
      </w:tr>
      <w:tr w:rsidR="00F732D8" w:rsidRPr="00851E0F" w:rsidTr="00E01885">
        <w:trPr>
          <w:tblHeader/>
        </w:trPr>
        <w:tc>
          <w:tcPr>
            <w:tcW w:w="4110" w:type="dxa"/>
            <w:vAlign w:val="bottom"/>
          </w:tcPr>
          <w:p w:rsidR="00F732D8" w:rsidRPr="00851E0F" w:rsidRDefault="00F732D8" w:rsidP="00851E0F">
            <w:pPr>
              <w:tabs>
                <w:tab w:val="left" w:pos="900"/>
              </w:tabs>
              <w:ind w:left="547" w:right="29"/>
              <w:jc w:val="thaiDistribute"/>
              <w:rPr>
                <w:rFonts w:ascii="Arial" w:hAnsi="Arial" w:cs="Arial"/>
                <w:sz w:val="16"/>
                <w:szCs w:val="16"/>
                <w:cs/>
                <w:lang w:bidi="th-TH"/>
              </w:rPr>
            </w:pPr>
          </w:p>
        </w:tc>
        <w:tc>
          <w:tcPr>
            <w:tcW w:w="1335" w:type="dxa"/>
            <w:vAlign w:val="bottom"/>
          </w:tcPr>
          <w:p w:rsidR="00F732D8" w:rsidRPr="00851E0F" w:rsidRDefault="00F732D8" w:rsidP="001B1AED">
            <w:pPr>
              <w:tabs>
                <w:tab w:val="left" w:pos="907"/>
              </w:tabs>
              <w:ind w:left="-18" w:right="-18"/>
              <w:jc w:val="thaiDistribute"/>
              <w:rPr>
                <w:rFonts w:ascii="Arial" w:hAnsi="Arial" w:cs="Arial"/>
                <w:sz w:val="16"/>
                <w:szCs w:val="16"/>
                <w:lang w:bidi="th-TH"/>
              </w:rPr>
            </w:pPr>
          </w:p>
        </w:tc>
        <w:tc>
          <w:tcPr>
            <w:tcW w:w="1305" w:type="dxa"/>
            <w:vAlign w:val="bottom"/>
          </w:tcPr>
          <w:p w:rsidR="00F732D8" w:rsidRPr="00851E0F" w:rsidRDefault="00F732D8" w:rsidP="001B1AED">
            <w:pPr>
              <w:tabs>
                <w:tab w:val="left" w:pos="907"/>
              </w:tabs>
              <w:ind w:left="-18" w:right="-18"/>
              <w:jc w:val="thaiDistribute"/>
              <w:rPr>
                <w:rFonts w:ascii="Arial" w:hAnsi="Arial" w:cs="Arial"/>
                <w:sz w:val="16"/>
                <w:szCs w:val="16"/>
                <w:lang w:bidi="th-TH"/>
              </w:rPr>
            </w:pPr>
          </w:p>
        </w:tc>
        <w:tc>
          <w:tcPr>
            <w:tcW w:w="1305" w:type="dxa"/>
            <w:vAlign w:val="bottom"/>
          </w:tcPr>
          <w:p w:rsidR="00F732D8" w:rsidRPr="00851E0F" w:rsidRDefault="00F732D8" w:rsidP="001B1AED">
            <w:pPr>
              <w:tabs>
                <w:tab w:val="left" w:pos="907"/>
              </w:tabs>
              <w:ind w:left="-18" w:right="-18"/>
              <w:jc w:val="thaiDistribute"/>
              <w:rPr>
                <w:rFonts w:ascii="Arial" w:hAnsi="Arial" w:cs="Arial"/>
                <w:sz w:val="16"/>
                <w:szCs w:val="16"/>
                <w:lang w:bidi="th-TH"/>
              </w:rPr>
            </w:pPr>
          </w:p>
        </w:tc>
        <w:tc>
          <w:tcPr>
            <w:tcW w:w="1305" w:type="dxa"/>
            <w:vAlign w:val="bottom"/>
          </w:tcPr>
          <w:p w:rsidR="00F732D8" w:rsidRPr="00851E0F" w:rsidRDefault="00F732D8" w:rsidP="001B1AED">
            <w:pPr>
              <w:tabs>
                <w:tab w:val="left" w:pos="907"/>
              </w:tabs>
              <w:ind w:left="-18" w:right="-18"/>
              <w:jc w:val="thaiDistribute"/>
              <w:rPr>
                <w:rFonts w:ascii="Arial" w:hAnsi="Arial" w:cs="Arial"/>
                <w:sz w:val="16"/>
                <w:szCs w:val="16"/>
                <w:lang w:bidi="th-TH"/>
              </w:rPr>
            </w:pPr>
          </w:p>
        </w:tc>
      </w:tr>
      <w:tr w:rsidR="009C5120" w:rsidRPr="00851E0F" w:rsidTr="00E01885">
        <w:trPr>
          <w:tblHeader/>
        </w:trPr>
        <w:tc>
          <w:tcPr>
            <w:tcW w:w="4110" w:type="dxa"/>
          </w:tcPr>
          <w:p w:rsidR="009C5120" w:rsidRPr="00851E0F" w:rsidRDefault="00CD24D3" w:rsidP="00851E0F">
            <w:pPr>
              <w:spacing w:line="280" w:lineRule="exact"/>
              <w:ind w:left="470" w:hanging="180"/>
              <w:rPr>
                <w:rFonts w:ascii="Arial" w:hAnsi="Arial" w:cs="Arial"/>
                <w:b/>
                <w:bCs/>
                <w:color w:val="000000"/>
                <w:sz w:val="18"/>
                <w:szCs w:val="18"/>
              </w:rPr>
            </w:pPr>
            <w:r w:rsidRPr="00851E0F">
              <w:rPr>
                <w:rFonts w:ascii="Arial" w:hAnsi="Arial" w:cs="Angsana New"/>
                <w:b/>
                <w:bCs/>
                <w:color w:val="000000"/>
                <w:sz w:val="18"/>
                <w:szCs w:val="18"/>
                <w:lang w:bidi="th-TH"/>
              </w:rPr>
              <w:t xml:space="preserve">Purchase of </w:t>
            </w:r>
            <w:r w:rsidR="00CB4E2D" w:rsidRPr="00851E0F">
              <w:rPr>
                <w:rFonts w:ascii="Arial" w:hAnsi="Arial" w:cs="Angsana New"/>
                <w:b/>
                <w:bCs/>
                <w:color w:val="000000"/>
                <w:sz w:val="18"/>
                <w:szCs w:val="18"/>
                <w:lang w:bidi="th-TH"/>
              </w:rPr>
              <w:t>billboards</w:t>
            </w:r>
          </w:p>
        </w:tc>
        <w:tc>
          <w:tcPr>
            <w:tcW w:w="1335" w:type="dxa"/>
            <w:vAlign w:val="bottom"/>
          </w:tcPr>
          <w:p w:rsidR="009C5120" w:rsidRPr="00851E0F" w:rsidRDefault="009C5120" w:rsidP="001B1AE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18"/>
                <w:szCs w:val="18"/>
                <w:lang w:eastAsia="th-TH"/>
              </w:rPr>
            </w:pPr>
          </w:p>
        </w:tc>
        <w:tc>
          <w:tcPr>
            <w:tcW w:w="1305" w:type="dxa"/>
            <w:vAlign w:val="bottom"/>
          </w:tcPr>
          <w:p w:rsidR="009C5120" w:rsidRPr="00851E0F" w:rsidRDefault="009C5120" w:rsidP="001B1AE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18"/>
                <w:szCs w:val="18"/>
                <w:lang w:eastAsia="th-TH"/>
              </w:rPr>
            </w:pPr>
          </w:p>
        </w:tc>
        <w:tc>
          <w:tcPr>
            <w:tcW w:w="1305" w:type="dxa"/>
            <w:vAlign w:val="bottom"/>
          </w:tcPr>
          <w:p w:rsidR="009C5120" w:rsidRPr="00851E0F" w:rsidRDefault="009C5120" w:rsidP="001B1AE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18"/>
                <w:szCs w:val="18"/>
                <w:lang w:eastAsia="th-TH"/>
              </w:rPr>
            </w:pPr>
          </w:p>
        </w:tc>
        <w:tc>
          <w:tcPr>
            <w:tcW w:w="1305" w:type="dxa"/>
            <w:vAlign w:val="bottom"/>
          </w:tcPr>
          <w:p w:rsidR="009C5120" w:rsidRPr="00851E0F" w:rsidRDefault="009C5120" w:rsidP="001B1AE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18"/>
                <w:szCs w:val="18"/>
                <w:lang w:eastAsia="th-TH"/>
              </w:rPr>
            </w:pPr>
          </w:p>
        </w:tc>
      </w:tr>
      <w:tr w:rsidR="009C5120" w:rsidRPr="00851E0F" w:rsidTr="00E01885">
        <w:trPr>
          <w:tblHeader/>
        </w:trPr>
        <w:tc>
          <w:tcPr>
            <w:tcW w:w="4110" w:type="dxa"/>
          </w:tcPr>
          <w:p w:rsidR="009C5120" w:rsidRPr="00851E0F" w:rsidRDefault="009C5120" w:rsidP="00851E0F">
            <w:pPr>
              <w:spacing w:line="280" w:lineRule="exact"/>
              <w:ind w:left="470" w:right="-108"/>
              <w:rPr>
                <w:rFonts w:ascii="Arial" w:hAnsi="Arial" w:cs="Arial"/>
                <w:b/>
                <w:bCs/>
                <w:color w:val="000000"/>
                <w:sz w:val="18"/>
                <w:szCs w:val="18"/>
              </w:rPr>
            </w:pPr>
            <w:r w:rsidRPr="00851E0F">
              <w:rPr>
                <w:rFonts w:ascii="Arial" w:hAnsi="Arial" w:cs="Arial"/>
                <w:color w:val="000000"/>
                <w:sz w:val="18"/>
                <w:szCs w:val="18"/>
              </w:rPr>
              <w:t>Within one year</w:t>
            </w:r>
          </w:p>
        </w:tc>
        <w:tc>
          <w:tcPr>
            <w:tcW w:w="1335" w:type="dxa"/>
            <w:vAlign w:val="bottom"/>
          </w:tcPr>
          <w:p w:rsidR="009C5120" w:rsidRPr="00851E0F" w:rsidRDefault="001B1AED" w:rsidP="001B1AED">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18"/>
                <w:szCs w:val="18"/>
                <w:lang w:eastAsia="th-TH"/>
              </w:rPr>
            </w:pPr>
            <w:r>
              <w:rPr>
                <w:rFonts w:ascii="Arial" w:hAnsi="Arial" w:cs="Arial"/>
                <w:bCs/>
                <w:snapToGrid w:val="0"/>
                <w:color w:val="000000"/>
                <w:sz w:val="18"/>
                <w:szCs w:val="18"/>
                <w:lang w:eastAsia="th-TH"/>
              </w:rPr>
              <w:t>877,500</w:t>
            </w:r>
          </w:p>
        </w:tc>
        <w:tc>
          <w:tcPr>
            <w:tcW w:w="1305" w:type="dxa"/>
            <w:vAlign w:val="bottom"/>
          </w:tcPr>
          <w:p w:rsidR="009C5120" w:rsidRPr="00851E0F" w:rsidRDefault="00CB4E2D" w:rsidP="001B1AED">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center"/>
              <w:rPr>
                <w:rFonts w:ascii="Arial" w:hAnsi="Arial" w:cs="Arial"/>
                <w:bCs/>
                <w:snapToGrid w:val="0"/>
                <w:color w:val="000000"/>
                <w:sz w:val="18"/>
                <w:szCs w:val="18"/>
                <w:lang w:eastAsia="th-TH"/>
              </w:rPr>
            </w:pPr>
            <w:r w:rsidRPr="00851E0F">
              <w:rPr>
                <w:rFonts w:ascii="Arial" w:hAnsi="Arial" w:cs="Arial"/>
                <w:bCs/>
                <w:snapToGrid w:val="0"/>
                <w:color w:val="000000"/>
                <w:sz w:val="18"/>
                <w:szCs w:val="18"/>
                <w:lang w:eastAsia="th-TH"/>
              </w:rPr>
              <w:t>-</w:t>
            </w:r>
          </w:p>
        </w:tc>
        <w:tc>
          <w:tcPr>
            <w:tcW w:w="1305" w:type="dxa"/>
            <w:vAlign w:val="bottom"/>
          </w:tcPr>
          <w:p w:rsidR="009C5120" w:rsidRPr="00851E0F" w:rsidRDefault="00CB4E2D" w:rsidP="001B1AED">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center"/>
              <w:rPr>
                <w:rFonts w:ascii="Arial" w:hAnsi="Arial" w:cs="Arial"/>
                <w:bCs/>
                <w:snapToGrid w:val="0"/>
                <w:color w:val="000000"/>
                <w:sz w:val="18"/>
                <w:szCs w:val="18"/>
                <w:lang w:eastAsia="th-TH"/>
              </w:rPr>
            </w:pPr>
            <w:r w:rsidRPr="00851E0F">
              <w:rPr>
                <w:rFonts w:ascii="Arial" w:hAnsi="Arial" w:cs="Arial"/>
                <w:bCs/>
                <w:snapToGrid w:val="0"/>
                <w:color w:val="000000"/>
                <w:sz w:val="18"/>
                <w:szCs w:val="18"/>
                <w:lang w:eastAsia="th-TH"/>
              </w:rPr>
              <w:t>-</w:t>
            </w:r>
          </w:p>
        </w:tc>
        <w:tc>
          <w:tcPr>
            <w:tcW w:w="1305" w:type="dxa"/>
            <w:vAlign w:val="bottom"/>
          </w:tcPr>
          <w:p w:rsidR="009C5120" w:rsidRPr="00851E0F" w:rsidRDefault="00CB4E2D" w:rsidP="001B1AED">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center"/>
              <w:rPr>
                <w:rFonts w:ascii="Arial" w:hAnsi="Arial" w:cs="Arial"/>
                <w:bCs/>
                <w:snapToGrid w:val="0"/>
                <w:color w:val="000000"/>
                <w:sz w:val="18"/>
                <w:szCs w:val="18"/>
                <w:lang w:eastAsia="th-TH"/>
              </w:rPr>
            </w:pPr>
            <w:r w:rsidRPr="00851E0F">
              <w:rPr>
                <w:rFonts w:ascii="Arial" w:hAnsi="Arial" w:cs="Arial"/>
                <w:bCs/>
                <w:snapToGrid w:val="0"/>
                <w:color w:val="000000"/>
                <w:sz w:val="18"/>
                <w:szCs w:val="18"/>
                <w:lang w:eastAsia="th-TH"/>
              </w:rPr>
              <w:t>-</w:t>
            </w:r>
          </w:p>
        </w:tc>
      </w:tr>
      <w:tr w:rsidR="009C5120" w:rsidRPr="00851E0F" w:rsidTr="00E01885">
        <w:trPr>
          <w:tblHeader/>
        </w:trPr>
        <w:tc>
          <w:tcPr>
            <w:tcW w:w="4110" w:type="dxa"/>
          </w:tcPr>
          <w:p w:rsidR="009C5120" w:rsidRPr="00851E0F" w:rsidRDefault="009C5120" w:rsidP="00851E0F">
            <w:pPr>
              <w:tabs>
                <w:tab w:val="left" w:pos="900"/>
              </w:tabs>
              <w:ind w:left="547" w:right="29"/>
              <w:jc w:val="thaiDistribute"/>
              <w:rPr>
                <w:rFonts w:ascii="Arial" w:hAnsi="Arial" w:cs="Arial"/>
                <w:sz w:val="16"/>
                <w:szCs w:val="16"/>
                <w:lang w:bidi="th-TH"/>
              </w:rPr>
            </w:pPr>
          </w:p>
        </w:tc>
        <w:tc>
          <w:tcPr>
            <w:tcW w:w="1335" w:type="dxa"/>
            <w:vAlign w:val="bottom"/>
          </w:tcPr>
          <w:p w:rsidR="009C5120" w:rsidRPr="00851E0F" w:rsidRDefault="009C5120" w:rsidP="001B1AED">
            <w:pPr>
              <w:tabs>
                <w:tab w:val="left" w:pos="907"/>
              </w:tabs>
              <w:ind w:left="-18" w:right="-18"/>
              <w:jc w:val="thaiDistribute"/>
              <w:rPr>
                <w:rFonts w:ascii="Arial" w:hAnsi="Arial" w:cs="Arial"/>
                <w:sz w:val="16"/>
                <w:szCs w:val="16"/>
                <w:lang w:bidi="th-TH"/>
              </w:rPr>
            </w:pPr>
          </w:p>
        </w:tc>
        <w:tc>
          <w:tcPr>
            <w:tcW w:w="1305" w:type="dxa"/>
            <w:vAlign w:val="bottom"/>
          </w:tcPr>
          <w:p w:rsidR="009C5120" w:rsidRPr="00851E0F" w:rsidRDefault="009C5120" w:rsidP="001B1AED">
            <w:pPr>
              <w:tabs>
                <w:tab w:val="left" w:pos="907"/>
              </w:tabs>
              <w:ind w:left="-18" w:right="-18"/>
              <w:jc w:val="thaiDistribute"/>
              <w:rPr>
                <w:rFonts w:ascii="Arial" w:hAnsi="Arial" w:cs="Arial"/>
                <w:sz w:val="16"/>
                <w:szCs w:val="16"/>
                <w:lang w:bidi="th-TH"/>
              </w:rPr>
            </w:pPr>
          </w:p>
        </w:tc>
        <w:tc>
          <w:tcPr>
            <w:tcW w:w="1305" w:type="dxa"/>
            <w:vAlign w:val="bottom"/>
          </w:tcPr>
          <w:p w:rsidR="009C5120" w:rsidRPr="00851E0F" w:rsidRDefault="009C5120" w:rsidP="001B1AED">
            <w:pPr>
              <w:tabs>
                <w:tab w:val="left" w:pos="907"/>
              </w:tabs>
              <w:ind w:left="-18" w:right="-18"/>
              <w:jc w:val="thaiDistribute"/>
              <w:rPr>
                <w:rFonts w:ascii="Arial" w:hAnsi="Arial" w:cs="Arial"/>
                <w:sz w:val="16"/>
                <w:szCs w:val="16"/>
                <w:lang w:bidi="th-TH"/>
              </w:rPr>
            </w:pPr>
          </w:p>
        </w:tc>
        <w:tc>
          <w:tcPr>
            <w:tcW w:w="1305" w:type="dxa"/>
            <w:vAlign w:val="bottom"/>
          </w:tcPr>
          <w:p w:rsidR="009C5120" w:rsidRPr="00851E0F" w:rsidRDefault="009C5120" w:rsidP="001B1AED">
            <w:pPr>
              <w:tabs>
                <w:tab w:val="left" w:pos="907"/>
              </w:tabs>
              <w:ind w:left="-18" w:right="-18"/>
              <w:jc w:val="thaiDistribute"/>
              <w:rPr>
                <w:rFonts w:ascii="Arial" w:hAnsi="Arial" w:cs="Arial"/>
                <w:sz w:val="16"/>
                <w:szCs w:val="16"/>
                <w:lang w:bidi="th-TH"/>
              </w:rPr>
            </w:pPr>
          </w:p>
        </w:tc>
      </w:tr>
      <w:tr w:rsidR="00F732D8" w:rsidRPr="00851E0F" w:rsidTr="00E01885">
        <w:trPr>
          <w:tblHeader/>
        </w:trPr>
        <w:tc>
          <w:tcPr>
            <w:tcW w:w="4110" w:type="dxa"/>
          </w:tcPr>
          <w:p w:rsidR="00F732D8" w:rsidRPr="00851E0F" w:rsidRDefault="00F732D8" w:rsidP="00851E0F">
            <w:pPr>
              <w:spacing w:line="280" w:lineRule="exact"/>
              <w:ind w:left="470" w:hanging="180"/>
              <w:rPr>
                <w:rFonts w:ascii="Arial" w:hAnsi="Arial" w:cs="Arial"/>
                <w:b/>
                <w:bCs/>
                <w:color w:val="000000"/>
                <w:sz w:val="18"/>
                <w:szCs w:val="18"/>
              </w:rPr>
            </w:pPr>
            <w:r w:rsidRPr="00851E0F">
              <w:rPr>
                <w:rFonts w:ascii="Arial" w:hAnsi="Arial" w:cs="Arial"/>
                <w:b/>
                <w:bCs/>
                <w:color w:val="000000"/>
                <w:sz w:val="18"/>
                <w:szCs w:val="18"/>
              </w:rPr>
              <w:t>Financial advisory and legal fees</w:t>
            </w:r>
          </w:p>
        </w:tc>
        <w:tc>
          <w:tcPr>
            <w:tcW w:w="1335" w:type="dxa"/>
            <w:vAlign w:val="bottom"/>
          </w:tcPr>
          <w:p w:rsidR="00F732D8" w:rsidRPr="00851E0F" w:rsidRDefault="00F732D8" w:rsidP="001B1AE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18"/>
                <w:szCs w:val="18"/>
                <w:lang w:eastAsia="th-TH"/>
              </w:rPr>
            </w:pPr>
          </w:p>
        </w:tc>
        <w:tc>
          <w:tcPr>
            <w:tcW w:w="1305" w:type="dxa"/>
            <w:vAlign w:val="bottom"/>
          </w:tcPr>
          <w:p w:rsidR="00F732D8" w:rsidRPr="00851E0F" w:rsidRDefault="00F732D8" w:rsidP="001B1AE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18"/>
                <w:szCs w:val="18"/>
                <w:lang w:eastAsia="th-TH"/>
              </w:rPr>
            </w:pPr>
          </w:p>
        </w:tc>
        <w:tc>
          <w:tcPr>
            <w:tcW w:w="1305" w:type="dxa"/>
            <w:vAlign w:val="bottom"/>
          </w:tcPr>
          <w:p w:rsidR="00F732D8" w:rsidRPr="00851E0F" w:rsidRDefault="00F732D8" w:rsidP="001B1AE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18"/>
                <w:szCs w:val="18"/>
                <w:lang w:eastAsia="th-TH"/>
              </w:rPr>
            </w:pPr>
          </w:p>
        </w:tc>
        <w:tc>
          <w:tcPr>
            <w:tcW w:w="1305" w:type="dxa"/>
            <w:vAlign w:val="bottom"/>
          </w:tcPr>
          <w:p w:rsidR="00F732D8" w:rsidRPr="00851E0F" w:rsidRDefault="00F732D8" w:rsidP="001B1AE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18"/>
                <w:szCs w:val="18"/>
                <w:lang w:eastAsia="th-TH"/>
              </w:rPr>
            </w:pPr>
          </w:p>
        </w:tc>
      </w:tr>
      <w:tr w:rsidR="00F732D8" w:rsidRPr="00851E0F" w:rsidTr="00E01885">
        <w:trPr>
          <w:tblHeader/>
        </w:trPr>
        <w:tc>
          <w:tcPr>
            <w:tcW w:w="4110" w:type="dxa"/>
          </w:tcPr>
          <w:p w:rsidR="00F732D8" w:rsidRPr="00851E0F" w:rsidRDefault="00F732D8" w:rsidP="00851E0F">
            <w:pPr>
              <w:spacing w:line="280" w:lineRule="exact"/>
              <w:ind w:left="470"/>
              <w:rPr>
                <w:rFonts w:ascii="Arial" w:hAnsi="Arial" w:cs="Arial"/>
                <w:color w:val="000000"/>
                <w:sz w:val="18"/>
                <w:szCs w:val="18"/>
              </w:rPr>
            </w:pPr>
            <w:r w:rsidRPr="00851E0F">
              <w:rPr>
                <w:rFonts w:ascii="Arial" w:hAnsi="Arial" w:cs="Arial"/>
                <w:color w:val="000000"/>
                <w:sz w:val="18"/>
                <w:szCs w:val="18"/>
              </w:rPr>
              <w:t>Within one year</w:t>
            </w:r>
          </w:p>
        </w:tc>
        <w:tc>
          <w:tcPr>
            <w:tcW w:w="1335" w:type="dxa"/>
            <w:vAlign w:val="bottom"/>
          </w:tcPr>
          <w:p w:rsidR="00F732D8" w:rsidRPr="00851E0F" w:rsidRDefault="00336171" w:rsidP="001B1AED">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18"/>
                <w:szCs w:val="18"/>
                <w:lang w:eastAsia="th-TH"/>
              </w:rPr>
            </w:pPr>
            <w:r w:rsidRPr="00851E0F">
              <w:rPr>
                <w:rFonts w:ascii="Arial" w:hAnsi="Arial" w:cs="Arial"/>
                <w:bCs/>
                <w:snapToGrid w:val="0"/>
                <w:color w:val="000000"/>
                <w:sz w:val="18"/>
                <w:szCs w:val="18"/>
                <w:lang w:eastAsia="th-TH"/>
              </w:rPr>
              <w:t>4,200,000</w:t>
            </w:r>
          </w:p>
        </w:tc>
        <w:tc>
          <w:tcPr>
            <w:tcW w:w="1305" w:type="dxa"/>
            <w:vAlign w:val="bottom"/>
          </w:tcPr>
          <w:p w:rsidR="00F732D8" w:rsidRPr="00851E0F" w:rsidRDefault="00336171" w:rsidP="001B1AED">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center"/>
              <w:rPr>
                <w:rFonts w:ascii="Arial" w:hAnsi="Arial" w:cs="Arial"/>
                <w:bCs/>
                <w:snapToGrid w:val="0"/>
                <w:color w:val="000000"/>
                <w:sz w:val="18"/>
                <w:szCs w:val="18"/>
                <w:lang w:eastAsia="th-TH"/>
              </w:rPr>
            </w:pPr>
            <w:r w:rsidRPr="00851E0F">
              <w:rPr>
                <w:rFonts w:ascii="Arial" w:hAnsi="Arial" w:cs="Arial"/>
                <w:bCs/>
                <w:snapToGrid w:val="0"/>
                <w:color w:val="000000"/>
                <w:sz w:val="18"/>
                <w:szCs w:val="18"/>
                <w:lang w:eastAsia="th-TH"/>
              </w:rPr>
              <w:t>-</w:t>
            </w:r>
          </w:p>
        </w:tc>
        <w:tc>
          <w:tcPr>
            <w:tcW w:w="1305" w:type="dxa"/>
            <w:vAlign w:val="bottom"/>
          </w:tcPr>
          <w:p w:rsidR="00F732D8" w:rsidRPr="00851E0F" w:rsidRDefault="00336171" w:rsidP="001B1AED">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18"/>
                <w:szCs w:val="18"/>
                <w:lang w:eastAsia="th-TH"/>
              </w:rPr>
            </w:pPr>
            <w:r w:rsidRPr="00851E0F">
              <w:rPr>
                <w:rFonts w:ascii="Arial" w:hAnsi="Arial" w:cs="Arial"/>
                <w:bCs/>
                <w:snapToGrid w:val="0"/>
                <w:color w:val="000000"/>
                <w:sz w:val="18"/>
                <w:szCs w:val="18"/>
                <w:lang w:eastAsia="th-TH"/>
              </w:rPr>
              <w:t>4,200,000</w:t>
            </w:r>
          </w:p>
        </w:tc>
        <w:tc>
          <w:tcPr>
            <w:tcW w:w="1305" w:type="dxa"/>
            <w:vAlign w:val="bottom"/>
          </w:tcPr>
          <w:p w:rsidR="00F732D8" w:rsidRPr="00851E0F" w:rsidRDefault="00336171" w:rsidP="001B1AED">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center"/>
              <w:rPr>
                <w:rFonts w:ascii="Arial" w:hAnsi="Arial" w:cs="Arial"/>
                <w:bCs/>
                <w:snapToGrid w:val="0"/>
                <w:color w:val="000000"/>
                <w:sz w:val="18"/>
                <w:szCs w:val="18"/>
                <w:lang w:eastAsia="th-TH"/>
              </w:rPr>
            </w:pPr>
            <w:r w:rsidRPr="00851E0F">
              <w:rPr>
                <w:rFonts w:ascii="Arial" w:hAnsi="Arial" w:cs="Arial"/>
                <w:bCs/>
                <w:snapToGrid w:val="0"/>
                <w:color w:val="000000"/>
                <w:sz w:val="18"/>
                <w:szCs w:val="18"/>
                <w:lang w:eastAsia="th-TH"/>
              </w:rPr>
              <w:t>-</w:t>
            </w:r>
          </w:p>
        </w:tc>
      </w:tr>
    </w:tbl>
    <w:p w:rsidR="003711CF" w:rsidRPr="00851E0F" w:rsidRDefault="003711CF" w:rsidP="003711CF">
      <w:pPr>
        <w:pStyle w:val="ListParagraph"/>
        <w:tabs>
          <w:tab w:val="left" w:pos="540"/>
        </w:tabs>
        <w:ind w:left="3510"/>
        <w:jc w:val="both"/>
        <w:rPr>
          <w:rFonts w:ascii="Arial" w:hAnsi="Arial" w:cs="Arial"/>
          <w:b/>
          <w:caps/>
          <w:noProof w:val="0"/>
          <w:sz w:val="20"/>
          <w:szCs w:val="20"/>
        </w:rPr>
      </w:pPr>
    </w:p>
    <w:p w:rsidR="00697035" w:rsidRPr="00851E0F" w:rsidRDefault="00697035">
      <w:pPr>
        <w:rPr>
          <w:rFonts w:ascii="Arial" w:hAnsi="Arial" w:cs="Arial"/>
          <w:b/>
          <w:caps/>
          <w:noProof w:val="0"/>
          <w:sz w:val="20"/>
          <w:szCs w:val="20"/>
        </w:rPr>
      </w:pPr>
      <w:r w:rsidRPr="00851E0F">
        <w:rPr>
          <w:rFonts w:ascii="Arial" w:hAnsi="Arial" w:cs="Arial"/>
          <w:b/>
          <w:caps/>
          <w:noProof w:val="0"/>
          <w:sz w:val="20"/>
          <w:szCs w:val="20"/>
        </w:rPr>
        <w:br w:type="page"/>
      </w:r>
    </w:p>
    <w:p w:rsidR="00F732D8" w:rsidRPr="00851E0F" w:rsidRDefault="00F732D8" w:rsidP="00EB1E03">
      <w:pPr>
        <w:numPr>
          <w:ilvl w:val="0"/>
          <w:numId w:val="2"/>
        </w:numPr>
        <w:tabs>
          <w:tab w:val="left" w:pos="540"/>
        </w:tabs>
        <w:ind w:hanging="3510"/>
        <w:jc w:val="both"/>
        <w:rPr>
          <w:rFonts w:ascii="Arial" w:hAnsi="Arial" w:cs="Arial"/>
          <w:b/>
          <w:caps/>
          <w:noProof w:val="0"/>
          <w:sz w:val="20"/>
          <w:szCs w:val="20"/>
        </w:rPr>
      </w:pPr>
      <w:r w:rsidRPr="00851E0F">
        <w:rPr>
          <w:rFonts w:ascii="Arial" w:hAnsi="Arial" w:cs="Arial"/>
          <w:b/>
          <w:caps/>
          <w:noProof w:val="0"/>
          <w:sz w:val="20"/>
          <w:szCs w:val="20"/>
        </w:rPr>
        <w:t>CONTINGENT LIABILITIES</w:t>
      </w:r>
    </w:p>
    <w:p w:rsidR="00F732D8" w:rsidRPr="00851E0F" w:rsidRDefault="00F732D8" w:rsidP="00F732D8">
      <w:pPr>
        <w:tabs>
          <w:tab w:val="left" w:pos="900"/>
        </w:tabs>
        <w:ind w:left="547" w:right="29"/>
        <w:jc w:val="thaiDistribute"/>
        <w:rPr>
          <w:rFonts w:ascii="Arial" w:hAnsi="Arial" w:cs="Arial"/>
          <w:sz w:val="20"/>
          <w:szCs w:val="20"/>
          <w:lang w:bidi="th-TH"/>
        </w:rPr>
      </w:pPr>
    </w:p>
    <w:p w:rsidR="00F732D8" w:rsidRPr="00851E0F" w:rsidRDefault="00F732D8" w:rsidP="00F732D8">
      <w:pPr>
        <w:tabs>
          <w:tab w:val="left" w:pos="540"/>
        </w:tabs>
        <w:ind w:left="540"/>
        <w:jc w:val="both"/>
        <w:rPr>
          <w:rFonts w:ascii="Arial" w:hAnsi="Arial" w:cs="Arial"/>
          <w:sz w:val="20"/>
          <w:szCs w:val="20"/>
        </w:rPr>
      </w:pPr>
      <w:r w:rsidRPr="00851E0F">
        <w:rPr>
          <w:rFonts w:ascii="Arial" w:hAnsi="Arial" w:cs="Arial"/>
          <w:spacing w:val="-2"/>
          <w:sz w:val="20"/>
          <w:szCs w:val="20"/>
        </w:rPr>
        <w:t>As at 31 December 2017 and 2016, the Company has contingent liabilities in respect of the matters as follows</w:t>
      </w:r>
      <w:r w:rsidRPr="00851E0F">
        <w:rPr>
          <w:rFonts w:ascii="Arial" w:hAnsi="Arial" w:cs="Arial"/>
          <w:sz w:val="20"/>
          <w:szCs w:val="20"/>
        </w:rPr>
        <w:t>:</w:t>
      </w:r>
    </w:p>
    <w:p w:rsidR="00F732D8" w:rsidRPr="00851E0F" w:rsidRDefault="00F732D8" w:rsidP="00F732D8">
      <w:pPr>
        <w:tabs>
          <w:tab w:val="left" w:pos="900"/>
        </w:tabs>
        <w:ind w:left="547" w:right="29"/>
        <w:jc w:val="thaiDistribute"/>
        <w:rPr>
          <w:rFonts w:ascii="Arial" w:hAnsi="Arial" w:cs="Arial"/>
          <w:sz w:val="20"/>
          <w:szCs w:val="20"/>
          <w:lang w:bidi="th-TH"/>
        </w:rPr>
      </w:pPr>
    </w:p>
    <w:tbl>
      <w:tblPr>
        <w:tblW w:w="9270" w:type="dxa"/>
        <w:tblInd w:w="468" w:type="dxa"/>
        <w:tblLayout w:type="fixed"/>
        <w:tblLook w:val="04A0" w:firstRow="1" w:lastRow="0" w:firstColumn="1" w:lastColumn="0" w:noHBand="0" w:noVBand="1"/>
      </w:tblPr>
      <w:tblGrid>
        <w:gridCol w:w="3420"/>
        <w:gridCol w:w="975"/>
        <w:gridCol w:w="975"/>
        <w:gridCol w:w="975"/>
        <w:gridCol w:w="975"/>
        <w:gridCol w:w="975"/>
        <w:gridCol w:w="975"/>
      </w:tblGrid>
      <w:tr w:rsidR="00F732D8" w:rsidRPr="00851E0F" w:rsidTr="00E01885">
        <w:trPr>
          <w:cantSplit/>
          <w:trHeight w:val="225"/>
        </w:trPr>
        <w:tc>
          <w:tcPr>
            <w:tcW w:w="3420" w:type="dxa"/>
          </w:tcPr>
          <w:p w:rsidR="00F732D8" w:rsidRPr="00851E0F" w:rsidRDefault="00F732D8" w:rsidP="00E0188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5850" w:type="dxa"/>
            <w:gridSpan w:val="6"/>
            <w:vAlign w:val="bottom"/>
            <w:hideMark/>
          </w:tcPr>
          <w:p w:rsidR="00F732D8" w:rsidRPr="00851E0F" w:rsidRDefault="00F732D8" w:rsidP="00E01885">
            <w:pPr>
              <w:pStyle w:val="Heading4"/>
              <w:pBdr>
                <w:bottom w:val="single" w:sz="4" w:space="1" w:color="auto"/>
              </w:pBdr>
              <w:spacing w:line="240" w:lineRule="exact"/>
              <w:rPr>
                <w:rFonts w:ascii="Arial" w:hAnsi="Arial" w:cs="Arial"/>
                <w:b/>
                <w:bCs/>
                <w:spacing w:val="-4"/>
                <w:sz w:val="18"/>
                <w:szCs w:val="18"/>
                <w:u w:val="none"/>
                <w:lang w:eastAsia="en-US"/>
              </w:rPr>
            </w:pPr>
            <w:r w:rsidRPr="00851E0F">
              <w:rPr>
                <w:rFonts w:ascii="Arial" w:hAnsi="Arial" w:cs="Arial"/>
                <w:b/>
                <w:bCs/>
                <w:sz w:val="18"/>
                <w:szCs w:val="18"/>
                <w:u w:val="none"/>
                <w:lang w:eastAsia="en-US"/>
              </w:rPr>
              <w:t>(Unit : Million Baht)</w:t>
            </w:r>
          </w:p>
        </w:tc>
      </w:tr>
      <w:tr w:rsidR="00F732D8" w:rsidRPr="00851E0F" w:rsidTr="00E01885">
        <w:trPr>
          <w:trHeight w:val="57"/>
        </w:trPr>
        <w:tc>
          <w:tcPr>
            <w:tcW w:w="3420" w:type="dxa"/>
          </w:tcPr>
          <w:p w:rsidR="00F732D8" w:rsidRPr="00851E0F" w:rsidRDefault="00F732D8" w:rsidP="00E0188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2925" w:type="dxa"/>
            <w:gridSpan w:val="3"/>
            <w:vAlign w:val="bottom"/>
          </w:tcPr>
          <w:p w:rsidR="00F732D8" w:rsidRPr="00851E0F" w:rsidRDefault="00F732D8" w:rsidP="00E01885">
            <w:pPr>
              <w:pStyle w:val="Heading4"/>
              <w:pBdr>
                <w:bottom w:val="single" w:sz="4" w:space="1" w:color="auto"/>
              </w:pBdr>
              <w:spacing w:line="240" w:lineRule="exact"/>
              <w:ind w:left="-18"/>
              <w:rPr>
                <w:rFonts w:ascii="Arial" w:hAnsi="Arial" w:cs="Arial"/>
                <w:b/>
                <w:bCs/>
                <w:sz w:val="18"/>
                <w:szCs w:val="18"/>
                <w:u w:val="none"/>
                <w:lang w:eastAsia="en-US"/>
              </w:rPr>
            </w:pPr>
            <w:r w:rsidRPr="00851E0F">
              <w:rPr>
                <w:rFonts w:ascii="Arial" w:hAnsi="Arial" w:cs="Arial"/>
                <w:b/>
                <w:bCs/>
                <w:sz w:val="18"/>
                <w:szCs w:val="18"/>
                <w:u w:val="none"/>
                <w:lang w:eastAsia="en-US"/>
              </w:rPr>
              <w:t>Consolidated</w:t>
            </w:r>
          </w:p>
        </w:tc>
        <w:tc>
          <w:tcPr>
            <w:tcW w:w="2925" w:type="dxa"/>
            <w:gridSpan w:val="3"/>
            <w:vAlign w:val="bottom"/>
          </w:tcPr>
          <w:p w:rsidR="00F732D8" w:rsidRPr="00851E0F" w:rsidRDefault="00F732D8" w:rsidP="00E01885">
            <w:pPr>
              <w:pStyle w:val="Heading4"/>
              <w:pBdr>
                <w:bottom w:val="single" w:sz="4" w:space="1" w:color="auto"/>
              </w:pBdr>
              <w:spacing w:line="240" w:lineRule="exact"/>
              <w:ind w:left="-18"/>
              <w:rPr>
                <w:rFonts w:ascii="Arial" w:hAnsi="Arial" w:cs="Arial"/>
                <w:b/>
                <w:bCs/>
                <w:sz w:val="18"/>
                <w:szCs w:val="18"/>
                <w:u w:val="none"/>
                <w:lang w:eastAsia="en-US"/>
              </w:rPr>
            </w:pPr>
            <w:r w:rsidRPr="00851E0F">
              <w:rPr>
                <w:rFonts w:ascii="Arial" w:hAnsi="Arial" w:cs="Arial"/>
                <w:b/>
                <w:bCs/>
                <w:spacing w:val="-4"/>
                <w:sz w:val="18"/>
                <w:szCs w:val="18"/>
                <w:u w:val="none"/>
                <w:lang w:eastAsia="en-US"/>
              </w:rPr>
              <w:t>The Company</w:t>
            </w:r>
          </w:p>
        </w:tc>
      </w:tr>
      <w:tr w:rsidR="00F732D8" w:rsidRPr="00851E0F" w:rsidTr="00E01885">
        <w:trPr>
          <w:trHeight w:val="57"/>
        </w:trPr>
        <w:tc>
          <w:tcPr>
            <w:tcW w:w="3420" w:type="dxa"/>
          </w:tcPr>
          <w:p w:rsidR="00F732D8" w:rsidRPr="00851E0F" w:rsidRDefault="00F732D8" w:rsidP="00E0188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5850" w:type="dxa"/>
            <w:gridSpan w:val="6"/>
            <w:vAlign w:val="bottom"/>
          </w:tcPr>
          <w:p w:rsidR="00F732D8" w:rsidRPr="00851E0F" w:rsidRDefault="00F732D8" w:rsidP="00E01885">
            <w:pPr>
              <w:pStyle w:val="Heading4"/>
              <w:pBdr>
                <w:bottom w:val="single" w:sz="4" w:space="1" w:color="auto"/>
              </w:pBdr>
              <w:spacing w:line="240" w:lineRule="exact"/>
              <w:ind w:left="-18"/>
              <w:rPr>
                <w:rFonts w:ascii="Arial" w:hAnsi="Arial" w:cs="Arial"/>
                <w:b/>
                <w:bCs/>
                <w:spacing w:val="-4"/>
                <w:sz w:val="18"/>
                <w:szCs w:val="18"/>
                <w:u w:val="none"/>
                <w:lang w:eastAsia="en-US"/>
              </w:rPr>
            </w:pPr>
            <w:r w:rsidRPr="00851E0F">
              <w:rPr>
                <w:rFonts w:ascii="Arial" w:hAnsi="Arial" w:cs="Arial"/>
                <w:b/>
                <w:bCs/>
                <w:spacing w:val="-4"/>
                <w:sz w:val="18"/>
                <w:szCs w:val="18"/>
                <w:u w:val="none"/>
                <w:lang w:eastAsia="en-US"/>
              </w:rPr>
              <w:t>As at 31 December 2017</w:t>
            </w:r>
          </w:p>
        </w:tc>
      </w:tr>
      <w:tr w:rsidR="00F732D8" w:rsidRPr="00851E0F" w:rsidTr="00E01885">
        <w:trPr>
          <w:trHeight w:val="57"/>
        </w:trPr>
        <w:tc>
          <w:tcPr>
            <w:tcW w:w="3420" w:type="dxa"/>
          </w:tcPr>
          <w:p w:rsidR="00F732D8" w:rsidRPr="00851E0F" w:rsidRDefault="00F732D8" w:rsidP="00E0188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2925" w:type="dxa"/>
            <w:gridSpan w:val="3"/>
            <w:vAlign w:val="bottom"/>
          </w:tcPr>
          <w:p w:rsidR="00F732D8" w:rsidRPr="00851E0F" w:rsidRDefault="00F732D8" w:rsidP="00E01885">
            <w:pPr>
              <w:pStyle w:val="Heading4"/>
              <w:pBdr>
                <w:bottom w:val="single" w:sz="4" w:space="1" w:color="auto"/>
              </w:pBdr>
              <w:spacing w:line="240" w:lineRule="exact"/>
              <w:ind w:left="-18"/>
              <w:rPr>
                <w:rFonts w:ascii="Arial" w:hAnsi="Arial" w:cs="Arial"/>
                <w:b/>
                <w:bCs/>
                <w:spacing w:val="-4"/>
                <w:sz w:val="18"/>
                <w:szCs w:val="18"/>
                <w:u w:val="none"/>
                <w:lang w:eastAsia="en-US"/>
              </w:rPr>
            </w:pPr>
            <w:r w:rsidRPr="00851E0F">
              <w:rPr>
                <w:rFonts w:ascii="Arial" w:hAnsi="Arial" w:cs="Arial"/>
                <w:b/>
                <w:bCs/>
                <w:spacing w:val="-4"/>
                <w:sz w:val="18"/>
                <w:szCs w:val="18"/>
                <w:u w:val="none"/>
                <w:lang w:eastAsia="en-US"/>
              </w:rPr>
              <w:t>Credit line</w:t>
            </w:r>
          </w:p>
        </w:tc>
        <w:tc>
          <w:tcPr>
            <w:tcW w:w="2925" w:type="dxa"/>
            <w:gridSpan w:val="3"/>
            <w:vAlign w:val="bottom"/>
          </w:tcPr>
          <w:p w:rsidR="00F732D8" w:rsidRPr="00851E0F" w:rsidRDefault="00F732D8" w:rsidP="00E01885">
            <w:pPr>
              <w:pStyle w:val="Heading4"/>
              <w:pBdr>
                <w:bottom w:val="single" w:sz="4" w:space="1" w:color="auto"/>
              </w:pBdr>
              <w:spacing w:line="240" w:lineRule="exact"/>
              <w:ind w:left="-18"/>
              <w:rPr>
                <w:rFonts w:ascii="Arial" w:hAnsi="Arial" w:cs="Arial"/>
                <w:b/>
                <w:bCs/>
                <w:spacing w:val="-4"/>
                <w:sz w:val="18"/>
                <w:szCs w:val="18"/>
                <w:u w:val="none"/>
                <w:lang w:eastAsia="en-US"/>
              </w:rPr>
            </w:pPr>
            <w:r w:rsidRPr="00851E0F">
              <w:rPr>
                <w:rFonts w:ascii="Arial" w:hAnsi="Arial" w:cs="Arial"/>
                <w:b/>
                <w:bCs/>
                <w:spacing w:val="-4"/>
                <w:sz w:val="18"/>
                <w:szCs w:val="18"/>
                <w:u w:val="none"/>
                <w:lang w:eastAsia="en-US"/>
              </w:rPr>
              <w:t>Credit line</w:t>
            </w:r>
          </w:p>
        </w:tc>
      </w:tr>
      <w:tr w:rsidR="00F732D8" w:rsidRPr="00851E0F" w:rsidTr="00E01885">
        <w:trPr>
          <w:trHeight w:val="57"/>
        </w:trPr>
        <w:tc>
          <w:tcPr>
            <w:tcW w:w="3420" w:type="dxa"/>
          </w:tcPr>
          <w:p w:rsidR="00F732D8" w:rsidRPr="00851E0F" w:rsidRDefault="00F732D8" w:rsidP="00E0188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975" w:type="dxa"/>
            <w:vAlign w:val="bottom"/>
            <w:hideMark/>
          </w:tcPr>
          <w:p w:rsidR="00F732D8" w:rsidRPr="00851E0F" w:rsidRDefault="00F732D8" w:rsidP="00E01885">
            <w:pPr>
              <w:pStyle w:val="Heading4"/>
              <w:pBdr>
                <w:bottom w:val="single" w:sz="4" w:space="1" w:color="auto"/>
              </w:pBdr>
              <w:spacing w:line="240" w:lineRule="exact"/>
              <w:ind w:left="-18"/>
              <w:rPr>
                <w:rFonts w:ascii="Arial" w:hAnsi="Arial" w:cs="Arial"/>
                <w:b/>
                <w:bCs/>
                <w:spacing w:val="-4"/>
                <w:sz w:val="18"/>
                <w:szCs w:val="18"/>
                <w:u w:val="none"/>
                <w:lang w:eastAsia="en-US"/>
              </w:rPr>
            </w:pPr>
            <w:r w:rsidRPr="00851E0F">
              <w:rPr>
                <w:rFonts w:ascii="Arial" w:hAnsi="Arial" w:cs="Arial"/>
                <w:b/>
                <w:bCs/>
                <w:spacing w:val="-4"/>
                <w:sz w:val="18"/>
                <w:szCs w:val="18"/>
                <w:u w:val="none"/>
                <w:lang w:eastAsia="en-US"/>
              </w:rPr>
              <w:t>Total</w:t>
            </w:r>
          </w:p>
        </w:tc>
        <w:tc>
          <w:tcPr>
            <w:tcW w:w="975" w:type="dxa"/>
            <w:vAlign w:val="bottom"/>
            <w:hideMark/>
          </w:tcPr>
          <w:p w:rsidR="00F732D8" w:rsidRPr="00851E0F" w:rsidRDefault="00F732D8" w:rsidP="00E01885">
            <w:pPr>
              <w:pStyle w:val="Heading4"/>
              <w:pBdr>
                <w:bottom w:val="single" w:sz="4" w:space="1" w:color="auto"/>
              </w:pBdr>
              <w:spacing w:line="240" w:lineRule="exact"/>
              <w:rPr>
                <w:rFonts w:ascii="Arial" w:hAnsi="Arial" w:cs="Arial"/>
                <w:b/>
                <w:bCs/>
                <w:spacing w:val="-4"/>
                <w:sz w:val="18"/>
                <w:szCs w:val="18"/>
                <w:u w:val="none"/>
                <w:lang w:eastAsia="en-US"/>
              </w:rPr>
            </w:pPr>
            <w:r w:rsidRPr="00851E0F">
              <w:rPr>
                <w:rFonts w:ascii="Arial" w:hAnsi="Arial" w:cs="Arial"/>
                <w:b/>
                <w:bCs/>
                <w:spacing w:val="-4"/>
                <w:sz w:val="18"/>
                <w:szCs w:val="18"/>
                <w:u w:val="none"/>
                <w:lang w:eastAsia="en-US"/>
              </w:rPr>
              <w:t>Utilized</w:t>
            </w:r>
          </w:p>
        </w:tc>
        <w:tc>
          <w:tcPr>
            <w:tcW w:w="975" w:type="dxa"/>
            <w:vAlign w:val="bottom"/>
            <w:hideMark/>
          </w:tcPr>
          <w:p w:rsidR="00F732D8" w:rsidRPr="00851E0F" w:rsidRDefault="00F732D8" w:rsidP="00E01885">
            <w:pPr>
              <w:pStyle w:val="Heading4"/>
              <w:pBdr>
                <w:bottom w:val="single" w:sz="4" w:space="1" w:color="auto"/>
              </w:pBdr>
              <w:spacing w:line="240" w:lineRule="exact"/>
              <w:ind w:left="-18"/>
              <w:rPr>
                <w:rFonts w:ascii="Arial" w:hAnsi="Arial" w:cs="Arial"/>
                <w:b/>
                <w:bCs/>
                <w:spacing w:val="-4"/>
                <w:sz w:val="18"/>
                <w:szCs w:val="18"/>
                <w:u w:val="none"/>
                <w:lang w:eastAsia="en-US"/>
              </w:rPr>
            </w:pPr>
            <w:r w:rsidRPr="00851E0F">
              <w:rPr>
                <w:rFonts w:ascii="Arial" w:hAnsi="Arial" w:cs="Arial"/>
                <w:b/>
                <w:bCs/>
                <w:spacing w:val="-4"/>
                <w:sz w:val="18"/>
                <w:szCs w:val="18"/>
                <w:u w:val="none"/>
                <w:lang w:eastAsia="en-US"/>
              </w:rPr>
              <w:t>Available</w:t>
            </w:r>
          </w:p>
        </w:tc>
        <w:tc>
          <w:tcPr>
            <w:tcW w:w="975" w:type="dxa"/>
            <w:vAlign w:val="bottom"/>
          </w:tcPr>
          <w:p w:rsidR="00F732D8" w:rsidRPr="00851E0F" w:rsidRDefault="00F732D8" w:rsidP="00E01885">
            <w:pPr>
              <w:pStyle w:val="Heading4"/>
              <w:pBdr>
                <w:bottom w:val="single" w:sz="4" w:space="1" w:color="auto"/>
              </w:pBdr>
              <w:spacing w:line="240" w:lineRule="exact"/>
              <w:ind w:left="-18"/>
              <w:rPr>
                <w:rFonts w:ascii="Arial" w:hAnsi="Arial" w:cs="Arial"/>
                <w:b/>
                <w:bCs/>
                <w:spacing w:val="-4"/>
                <w:sz w:val="18"/>
                <w:szCs w:val="18"/>
                <w:u w:val="none"/>
                <w:lang w:eastAsia="en-US"/>
              </w:rPr>
            </w:pPr>
            <w:r w:rsidRPr="00851E0F">
              <w:rPr>
                <w:rFonts w:ascii="Arial" w:hAnsi="Arial" w:cs="Arial"/>
                <w:b/>
                <w:bCs/>
                <w:spacing w:val="-4"/>
                <w:sz w:val="18"/>
                <w:szCs w:val="18"/>
                <w:u w:val="none"/>
                <w:lang w:eastAsia="en-US"/>
              </w:rPr>
              <w:t>Total</w:t>
            </w:r>
          </w:p>
        </w:tc>
        <w:tc>
          <w:tcPr>
            <w:tcW w:w="975" w:type="dxa"/>
            <w:vAlign w:val="bottom"/>
          </w:tcPr>
          <w:p w:rsidR="00F732D8" w:rsidRPr="00851E0F" w:rsidRDefault="00F732D8" w:rsidP="00E01885">
            <w:pPr>
              <w:pStyle w:val="Heading4"/>
              <w:pBdr>
                <w:bottom w:val="single" w:sz="4" w:space="1" w:color="auto"/>
              </w:pBdr>
              <w:spacing w:line="240" w:lineRule="exact"/>
              <w:rPr>
                <w:rFonts w:ascii="Arial" w:hAnsi="Arial" w:cs="Arial"/>
                <w:b/>
                <w:bCs/>
                <w:spacing w:val="-4"/>
                <w:sz w:val="18"/>
                <w:szCs w:val="18"/>
                <w:u w:val="none"/>
                <w:lang w:eastAsia="en-US"/>
              </w:rPr>
            </w:pPr>
            <w:r w:rsidRPr="00851E0F">
              <w:rPr>
                <w:rFonts w:ascii="Arial" w:hAnsi="Arial" w:cs="Arial"/>
                <w:b/>
                <w:bCs/>
                <w:spacing w:val="-4"/>
                <w:sz w:val="18"/>
                <w:szCs w:val="18"/>
                <w:u w:val="none"/>
                <w:lang w:eastAsia="en-US"/>
              </w:rPr>
              <w:t>Utilized</w:t>
            </w:r>
          </w:p>
        </w:tc>
        <w:tc>
          <w:tcPr>
            <w:tcW w:w="975" w:type="dxa"/>
            <w:vAlign w:val="bottom"/>
          </w:tcPr>
          <w:p w:rsidR="00F732D8" w:rsidRPr="00851E0F" w:rsidRDefault="00F732D8" w:rsidP="00E01885">
            <w:pPr>
              <w:pStyle w:val="Heading4"/>
              <w:pBdr>
                <w:bottom w:val="single" w:sz="4" w:space="1" w:color="auto"/>
              </w:pBdr>
              <w:spacing w:line="240" w:lineRule="exact"/>
              <w:ind w:left="-18"/>
              <w:rPr>
                <w:rFonts w:ascii="Arial" w:hAnsi="Arial" w:cs="Arial"/>
                <w:b/>
                <w:bCs/>
                <w:spacing w:val="-4"/>
                <w:sz w:val="18"/>
                <w:szCs w:val="18"/>
                <w:u w:val="none"/>
                <w:lang w:eastAsia="en-US"/>
              </w:rPr>
            </w:pPr>
            <w:r w:rsidRPr="00851E0F">
              <w:rPr>
                <w:rFonts w:ascii="Arial" w:hAnsi="Arial" w:cs="Arial"/>
                <w:b/>
                <w:bCs/>
                <w:spacing w:val="-4"/>
                <w:sz w:val="18"/>
                <w:szCs w:val="18"/>
                <w:u w:val="none"/>
                <w:lang w:eastAsia="en-US"/>
              </w:rPr>
              <w:t>Available</w:t>
            </w:r>
          </w:p>
        </w:tc>
      </w:tr>
      <w:tr w:rsidR="00F732D8" w:rsidRPr="00851E0F" w:rsidTr="00E01885">
        <w:tc>
          <w:tcPr>
            <w:tcW w:w="3420" w:type="dxa"/>
          </w:tcPr>
          <w:p w:rsidR="00F732D8" w:rsidRPr="00851E0F" w:rsidRDefault="00F732D8" w:rsidP="00E01885">
            <w:pPr>
              <w:tabs>
                <w:tab w:val="left" w:pos="907"/>
              </w:tabs>
              <w:ind w:left="547" w:right="29"/>
              <w:jc w:val="thaiDistribute"/>
              <w:rPr>
                <w:rFonts w:ascii="Arial" w:hAnsi="Arial" w:cs="Arial"/>
                <w:sz w:val="8"/>
                <w:szCs w:val="8"/>
                <w:lang w:bidi="th-TH"/>
              </w:rPr>
            </w:pPr>
          </w:p>
        </w:tc>
        <w:tc>
          <w:tcPr>
            <w:tcW w:w="975" w:type="dxa"/>
          </w:tcPr>
          <w:p w:rsidR="00F732D8" w:rsidRPr="00851E0F" w:rsidRDefault="00F732D8" w:rsidP="00E01885">
            <w:pPr>
              <w:tabs>
                <w:tab w:val="left" w:pos="907"/>
              </w:tabs>
              <w:ind w:left="547" w:right="29"/>
              <w:jc w:val="thaiDistribute"/>
              <w:rPr>
                <w:rFonts w:ascii="Arial" w:hAnsi="Arial" w:cs="Arial"/>
                <w:sz w:val="8"/>
                <w:szCs w:val="8"/>
                <w:lang w:bidi="th-TH"/>
              </w:rPr>
            </w:pPr>
          </w:p>
        </w:tc>
        <w:tc>
          <w:tcPr>
            <w:tcW w:w="975" w:type="dxa"/>
          </w:tcPr>
          <w:p w:rsidR="00F732D8" w:rsidRPr="00851E0F" w:rsidRDefault="00F732D8" w:rsidP="00E01885">
            <w:pPr>
              <w:tabs>
                <w:tab w:val="left" w:pos="907"/>
              </w:tabs>
              <w:ind w:left="547" w:right="29"/>
              <w:jc w:val="thaiDistribute"/>
              <w:rPr>
                <w:rFonts w:ascii="Arial" w:hAnsi="Arial" w:cs="Arial"/>
                <w:sz w:val="8"/>
                <w:szCs w:val="8"/>
                <w:lang w:bidi="th-TH"/>
              </w:rPr>
            </w:pPr>
          </w:p>
        </w:tc>
        <w:tc>
          <w:tcPr>
            <w:tcW w:w="975" w:type="dxa"/>
          </w:tcPr>
          <w:p w:rsidR="00F732D8" w:rsidRPr="00851E0F" w:rsidRDefault="00F732D8" w:rsidP="00E01885">
            <w:pPr>
              <w:tabs>
                <w:tab w:val="left" w:pos="907"/>
              </w:tabs>
              <w:ind w:left="547" w:right="29"/>
              <w:jc w:val="thaiDistribute"/>
              <w:rPr>
                <w:rFonts w:ascii="Arial" w:hAnsi="Arial" w:cs="Arial"/>
                <w:sz w:val="8"/>
                <w:szCs w:val="8"/>
                <w:lang w:bidi="th-TH"/>
              </w:rPr>
            </w:pPr>
          </w:p>
        </w:tc>
        <w:tc>
          <w:tcPr>
            <w:tcW w:w="975" w:type="dxa"/>
          </w:tcPr>
          <w:p w:rsidR="00F732D8" w:rsidRPr="00851E0F" w:rsidRDefault="00F732D8" w:rsidP="00E01885">
            <w:pPr>
              <w:tabs>
                <w:tab w:val="left" w:pos="907"/>
              </w:tabs>
              <w:ind w:left="547" w:right="29"/>
              <w:jc w:val="thaiDistribute"/>
              <w:rPr>
                <w:rFonts w:ascii="Arial" w:hAnsi="Arial" w:cs="Arial"/>
                <w:sz w:val="8"/>
                <w:szCs w:val="8"/>
                <w:lang w:bidi="th-TH"/>
              </w:rPr>
            </w:pPr>
          </w:p>
        </w:tc>
        <w:tc>
          <w:tcPr>
            <w:tcW w:w="975" w:type="dxa"/>
          </w:tcPr>
          <w:p w:rsidR="00F732D8" w:rsidRPr="00851E0F" w:rsidRDefault="00F732D8" w:rsidP="00E01885">
            <w:pPr>
              <w:tabs>
                <w:tab w:val="left" w:pos="907"/>
              </w:tabs>
              <w:ind w:left="547" w:right="29"/>
              <w:jc w:val="thaiDistribute"/>
              <w:rPr>
                <w:rFonts w:ascii="Arial" w:hAnsi="Arial" w:cs="Arial"/>
                <w:sz w:val="8"/>
                <w:szCs w:val="8"/>
                <w:lang w:bidi="th-TH"/>
              </w:rPr>
            </w:pPr>
          </w:p>
        </w:tc>
        <w:tc>
          <w:tcPr>
            <w:tcW w:w="975" w:type="dxa"/>
          </w:tcPr>
          <w:p w:rsidR="00F732D8" w:rsidRPr="00851E0F" w:rsidRDefault="00F732D8" w:rsidP="00E01885">
            <w:pPr>
              <w:tabs>
                <w:tab w:val="left" w:pos="907"/>
              </w:tabs>
              <w:ind w:left="547" w:right="29"/>
              <w:jc w:val="thaiDistribute"/>
              <w:rPr>
                <w:rFonts w:ascii="Arial" w:hAnsi="Arial" w:cs="Arial"/>
                <w:sz w:val="8"/>
                <w:szCs w:val="8"/>
                <w:lang w:bidi="th-TH"/>
              </w:rPr>
            </w:pPr>
          </w:p>
        </w:tc>
      </w:tr>
      <w:tr w:rsidR="00F732D8" w:rsidRPr="00851E0F" w:rsidTr="00E01885">
        <w:tc>
          <w:tcPr>
            <w:tcW w:w="3420" w:type="dxa"/>
          </w:tcPr>
          <w:p w:rsidR="00F732D8" w:rsidRPr="00851E0F" w:rsidRDefault="00F732D8" w:rsidP="00E0188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252" w:right="-85" w:hanging="180"/>
              <w:rPr>
                <w:rFonts w:ascii="Arial" w:hAnsi="Arial" w:cs="Arial"/>
                <w:bCs/>
                <w:snapToGrid w:val="0"/>
                <w:color w:val="000000"/>
                <w:sz w:val="18"/>
                <w:szCs w:val="18"/>
                <w:lang w:eastAsia="th-TH"/>
              </w:rPr>
            </w:pPr>
            <w:r w:rsidRPr="00851E0F">
              <w:rPr>
                <w:rFonts w:ascii="Arial" w:hAnsi="Arial" w:cs="Arial"/>
                <w:bCs/>
                <w:snapToGrid w:val="0"/>
                <w:color w:val="000000"/>
                <w:sz w:val="18"/>
                <w:szCs w:val="18"/>
                <w:lang w:eastAsia="th-TH"/>
              </w:rPr>
              <w:t>Security for electricity usage guarantee</w:t>
            </w:r>
          </w:p>
        </w:tc>
        <w:tc>
          <w:tcPr>
            <w:tcW w:w="975" w:type="dxa"/>
          </w:tcPr>
          <w:p w:rsidR="00F732D8" w:rsidRPr="00851E0F" w:rsidRDefault="00F732D8" w:rsidP="00E0188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851E0F">
              <w:rPr>
                <w:rFonts w:ascii="Arial" w:hAnsi="Arial" w:cs="Arial"/>
                <w:bCs/>
                <w:snapToGrid w:val="0"/>
                <w:color w:val="000000"/>
                <w:sz w:val="18"/>
                <w:szCs w:val="18"/>
                <w:lang w:eastAsia="th-TH"/>
              </w:rPr>
              <w:t>1</w:t>
            </w:r>
          </w:p>
        </w:tc>
        <w:tc>
          <w:tcPr>
            <w:tcW w:w="975" w:type="dxa"/>
          </w:tcPr>
          <w:p w:rsidR="00F732D8" w:rsidRPr="00851E0F" w:rsidRDefault="00F732D8" w:rsidP="00E0188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851E0F">
              <w:rPr>
                <w:rFonts w:ascii="Arial" w:hAnsi="Arial" w:cs="Arial"/>
                <w:bCs/>
                <w:snapToGrid w:val="0"/>
                <w:color w:val="000000"/>
                <w:sz w:val="18"/>
                <w:szCs w:val="18"/>
                <w:lang w:eastAsia="th-TH"/>
              </w:rPr>
              <w:t>1</w:t>
            </w:r>
          </w:p>
        </w:tc>
        <w:tc>
          <w:tcPr>
            <w:tcW w:w="975" w:type="dxa"/>
          </w:tcPr>
          <w:p w:rsidR="00F732D8" w:rsidRPr="00851E0F" w:rsidRDefault="00336171" w:rsidP="00E0188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cs/>
                <w:lang w:eastAsia="th-TH" w:bidi="th-TH"/>
              </w:rPr>
            </w:pPr>
            <w:r w:rsidRPr="00851E0F">
              <w:rPr>
                <w:rFonts w:ascii="Arial" w:hAnsi="Arial" w:cs="Arial"/>
                <w:bCs/>
                <w:snapToGrid w:val="0"/>
                <w:color w:val="000000"/>
                <w:sz w:val="18"/>
                <w:szCs w:val="18"/>
                <w:lang w:eastAsia="th-TH" w:bidi="th-TH"/>
              </w:rPr>
              <w:t>-</w:t>
            </w:r>
          </w:p>
        </w:tc>
        <w:tc>
          <w:tcPr>
            <w:tcW w:w="975" w:type="dxa"/>
          </w:tcPr>
          <w:p w:rsidR="00F732D8" w:rsidRPr="00851E0F" w:rsidRDefault="00F732D8" w:rsidP="00E0188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851E0F">
              <w:rPr>
                <w:rFonts w:ascii="Arial" w:hAnsi="Arial" w:cs="Arial"/>
                <w:bCs/>
                <w:snapToGrid w:val="0"/>
                <w:color w:val="000000"/>
                <w:sz w:val="18"/>
                <w:szCs w:val="18"/>
                <w:lang w:eastAsia="th-TH"/>
              </w:rPr>
              <w:t>-</w:t>
            </w:r>
          </w:p>
        </w:tc>
        <w:tc>
          <w:tcPr>
            <w:tcW w:w="975" w:type="dxa"/>
          </w:tcPr>
          <w:p w:rsidR="00F732D8" w:rsidRPr="00851E0F" w:rsidRDefault="00F732D8" w:rsidP="00E0188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851E0F">
              <w:rPr>
                <w:rFonts w:ascii="Arial" w:hAnsi="Arial" w:cs="Arial"/>
                <w:bCs/>
                <w:snapToGrid w:val="0"/>
                <w:color w:val="000000"/>
                <w:sz w:val="18"/>
                <w:szCs w:val="18"/>
                <w:lang w:eastAsia="th-TH"/>
              </w:rPr>
              <w:t>-</w:t>
            </w:r>
          </w:p>
        </w:tc>
        <w:tc>
          <w:tcPr>
            <w:tcW w:w="975" w:type="dxa"/>
          </w:tcPr>
          <w:p w:rsidR="00F732D8" w:rsidRPr="00851E0F" w:rsidRDefault="00F732D8" w:rsidP="00E0188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851E0F">
              <w:rPr>
                <w:rFonts w:ascii="Arial" w:hAnsi="Arial" w:cs="Arial"/>
                <w:bCs/>
                <w:snapToGrid w:val="0"/>
                <w:color w:val="000000"/>
                <w:sz w:val="18"/>
                <w:szCs w:val="18"/>
                <w:lang w:eastAsia="th-TH"/>
              </w:rPr>
              <w:t>-</w:t>
            </w:r>
          </w:p>
        </w:tc>
      </w:tr>
      <w:tr w:rsidR="00F732D8" w:rsidRPr="00851E0F" w:rsidTr="00E01885">
        <w:tc>
          <w:tcPr>
            <w:tcW w:w="3420" w:type="dxa"/>
            <w:hideMark/>
          </w:tcPr>
          <w:p w:rsidR="00F732D8" w:rsidRPr="00851E0F" w:rsidRDefault="00F732D8" w:rsidP="00E0188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2" w:right="-85"/>
              <w:jc w:val="thaiDistribute"/>
              <w:rPr>
                <w:rFonts w:ascii="Arial" w:hAnsi="Arial" w:cs="Arial"/>
                <w:spacing w:val="-4"/>
                <w:sz w:val="18"/>
                <w:szCs w:val="18"/>
              </w:rPr>
            </w:pPr>
            <w:r w:rsidRPr="00851E0F">
              <w:rPr>
                <w:rFonts w:ascii="Arial" w:hAnsi="Arial" w:cs="Arial"/>
                <w:bCs/>
                <w:snapToGrid w:val="0"/>
                <w:color w:val="000000"/>
                <w:sz w:val="18"/>
                <w:szCs w:val="18"/>
                <w:lang w:eastAsia="th-TH"/>
              </w:rPr>
              <w:t>Bank overdraft</w:t>
            </w:r>
          </w:p>
        </w:tc>
        <w:tc>
          <w:tcPr>
            <w:tcW w:w="975" w:type="dxa"/>
          </w:tcPr>
          <w:p w:rsidR="00F732D8" w:rsidRPr="00851E0F" w:rsidRDefault="00093720" w:rsidP="00E0188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851E0F">
              <w:rPr>
                <w:rFonts w:ascii="Arial" w:hAnsi="Arial" w:cs="Arial"/>
                <w:bCs/>
                <w:snapToGrid w:val="0"/>
                <w:color w:val="000000"/>
                <w:sz w:val="18"/>
                <w:szCs w:val="18"/>
                <w:lang w:eastAsia="th-TH"/>
              </w:rPr>
              <w:t>7</w:t>
            </w:r>
          </w:p>
        </w:tc>
        <w:tc>
          <w:tcPr>
            <w:tcW w:w="975" w:type="dxa"/>
          </w:tcPr>
          <w:p w:rsidR="00F732D8" w:rsidRPr="00851E0F" w:rsidRDefault="00F732D8" w:rsidP="00E0188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851E0F">
              <w:rPr>
                <w:rFonts w:ascii="Arial" w:hAnsi="Arial" w:cs="Arial"/>
                <w:bCs/>
                <w:snapToGrid w:val="0"/>
                <w:color w:val="000000"/>
                <w:sz w:val="18"/>
                <w:szCs w:val="18"/>
                <w:lang w:eastAsia="th-TH"/>
              </w:rPr>
              <w:t>1.99</w:t>
            </w:r>
          </w:p>
        </w:tc>
        <w:tc>
          <w:tcPr>
            <w:tcW w:w="975" w:type="dxa"/>
          </w:tcPr>
          <w:p w:rsidR="00F732D8" w:rsidRPr="00851E0F" w:rsidRDefault="00093720" w:rsidP="00E0188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851E0F">
              <w:rPr>
                <w:rFonts w:ascii="Arial" w:hAnsi="Arial" w:cs="Arial"/>
                <w:bCs/>
                <w:snapToGrid w:val="0"/>
                <w:color w:val="000000"/>
                <w:sz w:val="18"/>
                <w:szCs w:val="18"/>
                <w:lang w:eastAsia="th-TH"/>
              </w:rPr>
              <w:t>5</w:t>
            </w:r>
            <w:r w:rsidR="00F732D8" w:rsidRPr="00851E0F">
              <w:rPr>
                <w:rFonts w:ascii="Arial" w:hAnsi="Arial" w:cs="Arial"/>
                <w:bCs/>
                <w:snapToGrid w:val="0"/>
                <w:color w:val="000000"/>
                <w:sz w:val="18"/>
                <w:szCs w:val="18"/>
                <w:lang w:eastAsia="th-TH"/>
              </w:rPr>
              <w:t>.01</w:t>
            </w:r>
          </w:p>
        </w:tc>
        <w:tc>
          <w:tcPr>
            <w:tcW w:w="975" w:type="dxa"/>
          </w:tcPr>
          <w:p w:rsidR="00F732D8" w:rsidRPr="00851E0F" w:rsidRDefault="00093720" w:rsidP="00E0188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851E0F">
              <w:rPr>
                <w:rFonts w:ascii="Arial" w:hAnsi="Arial" w:cs="Arial"/>
                <w:bCs/>
                <w:snapToGrid w:val="0"/>
                <w:color w:val="000000"/>
                <w:sz w:val="18"/>
                <w:szCs w:val="18"/>
                <w:lang w:eastAsia="th-TH"/>
              </w:rPr>
              <w:t>7</w:t>
            </w:r>
          </w:p>
        </w:tc>
        <w:tc>
          <w:tcPr>
            <w:tcW w:w="975" w:type="dxa"/>
          </w:tcPr>
          <w:p w:rsidR="00F732D8" w:rsidRPr="00851E0F" w:rsidRDefault="00F732D8" w:rsidP="00E0188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851E0F">
              <w:rPr>
                <w:rFonts w:ascii="Arial" w:hAnsi="Arial" w:cs="Arial"/>
                <w:bCs/>
                <w:snapToGrid w:val="0"/>
                <w:color w:val="000000"/>
                <w:sz w:val="18"/>
                <w:szCs w:val="18"/>
                <w:lang w:eastAsia="th-TH"/>
              </w:rPr>
              <w:t>1.99</w:t>
            </w:r>
          </w:p>
        </w:tc>
        <w:tc>
          <w:tcPr>
            <w:tcW w:w="975" w:type="dxa"/>
          </w:tcPr>
          <w:p w:rsidR="00F732D8" w:rsidRPr="00851E0F" w:rsidRDefault="00093720" w:rsidP="00E0188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851E0F">
              <w:rPr>
                <w:rFonts w:ascii="Arial" w:hAnsi="Arial" w:cs="Arial"/>
                <w:bCs/>
                <w:snapToGrid w:val="0"/>
                <w:color w:val="000000"/>
                <w:sz w:val="18"/>
                <w:szCs w:val="18"/>
                <w:lang w:eastAsia="th-TH"/>
              </w:rPr>
              <w:t>5</w:t>
            </w:r>
            <w:r w:rsidR="00F732D8" w:rsidRPr="00851E0F">
              <w:rPr>
                <w:rFonts w:ascii="Arial" w:hAnsi="Arial" w:cs="Arial"/>
                <w:bCs/>
                <w:snapToGrid w:val="0"/>
                <w:color w:val="000000"/>
                <w:sz w:val="18"/>
                <w:szCs w:val="18"/>
                <w:lang w:eastAsia="th-TH"/>
              </w:rPr>
              <w:t>.01</w:t>
            </w:r>
          </w:p>
        </w:tc>
      </w:tr>
    </w:tbl>
    <w:p w:rsidR="00F732D8" w:rsidRPr="00851E0F" w:rsidRDefault="00F732D8" w:rsidP="00F732D8">
      <w:pPr>
        <w:tabs>
          <w:tab w:val="left" w:pos="900"/>
        </w:tabs>
        <w:ind w:left="547" w:right="29"/>
        <w:jc w:val="thaiDistribute"/>
        <w:rPr>
          <w:rFonts w:ascii="Arial" w:hAnsi="Arial" w:cs="Arial"/>
          <w:sz w:val="14"/>
          <w:szCs w:val="14"/>
          <w:lang w:bidi="th-TH"/>
        </w:rPr>
      </w:pPr>
    </w:p>
    <w:tbl>
      <w:tblPr>
        <w:tblW w:w="9270" w:type="dxa"/>
        <w:tblInd w:w="468" w:type="dxa"/>
        <w:tblLayout w:type="fixed"/>
        <w:tblLook w:val="04A0" w:firstRow="1" w:lastRow="0" w:firstColumn="1" w:lastColumn="0" w:noHBand="0" w:noVBand="1"/>
      </w:tblPr>
      <w:tblGrid>
        <w:gridCol w:w="3420"/>
        <w:gridCol w:w="975"/>
        <w:gridCol w:w="975"/>
        <w:gridCol w:w="975"/>
        <w:gridCol w:w="975"/>
        <w:gridCol w:w="975"/>
        <w:gridCol w:w="975"/>
      </w:tblGrid>
      <w:tr w:rsidR="00F732D8" w:rsidRPr="00851E0F" w:rsidTr="00E01885">
        <w:trPr>
          <w:cantSplit/>
          <w:trHeight w:val="225"/>
        </w:trPr>
        <w:tc>
          <w:tcPr>
            <w:tcW w:w="3420" w:type="dxa"/>
          </w:tcPr>
          <w:p w:rsidR="00F732D8" w:rsidRPr="00851E0F" w:rsidRDefault="00F732D8" w:rsidP="00E0188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5850" w:type="dxa"/>
            <w:gridSpan w:val="6"/>
            <w:vAlign w:val="bottom"/>
            <w:hideMark/>
          </w:tcPr>
          <w:p w:rsidR="00F732D8" w:rsidRPr="00851E0F" w:rsidRDefault="00F732D8" w:rsidP="00E01885">
            <w:pPr>
              <w:pStyle w:val="Heading4"/>
              <w:pBdr>
                <w:bottom w:val="single" w:sz="4" w:space="1" w:color="auto"/>
              </w:pBdr>
              <w:spacing w:line="240" w:lineRule="exact"/>
              <w:rPr>
                <w:rFonts w:ascii="Arial" w:hAnsi="Arial" w:cs="Arial"/>
                <w:b/>
                <w:bCs/>
                <w:spacing w:val="-4"/>
                <w:sz w:val="18"/>
                <w:szCs w:val="18"/>
                <w:u w:val="none"/>
                <w:lang w:eastAsia="en-US"/>
              </w:rPr>
            </w:pPr>
            <w:r w:rsidRPr="00851E0F">
              <w:rPr>
                <w:rFonts w:ascii="Arial" w:hAnsi="Arial" w:cs="Arial"/>
                <w:b/>
                <w:bCs/>
                <w:sz w:val="18"/>
                <w:szCs w:val="18"/>
                <w:u w:val="none"/>
                <w:lang w:eastAsia="en-US"/>
              </w:rPr>
              <w:t>(Unit : Million Baht)</w:t>
            </w:r>
          </w:p>
        </w:tc>
      </w:tr>
      <w:tr w:rsidR="00F732D8" w:rsidRPr="00851E0F" w:rsidTr="00E01885">
        <w:trPr>
          <w:trHeight w:val="57"/>
        </w:trPr>
        <w:tc>
          <w:tcPr>
            <w:tcW w:w="3420" w:type="dxa"/>
          </w:tcPr>
          <w:p w:rsidR="00F732D8" w:rsidRPr="00851E0F" w:rsidRDefault="00F732D8" w:rsidP="00E0188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2925" w:type="dxa"/>
            <w:gridSpan w:val="3"/>
            <w:vAlign w:val="bottom"/>
          </w:tcPr>
          <w:p w:rsidR="00F732D8" w:rsidRPr="00851E0F" w:rsidRDefault="00F732D8" w:rsidP="00E01885">
            <w:pPr>
              <w:pStyle w:val="Heading4"/>
              <w:pBdr>
                <w:bottom w:val="single" w:sz="4" w:space="1" w:color="auto"/>
              </w:pBdr>
              <w:spacing w:line="240" w:lineRule="exact"/>
              <w:ind w:left="-18"/>
              <w:rPr>
                <w:rFonts w:ascii="Arial" w:hAnsi="Arial" w:cs="Arial"/>
                <w:b/>
                <w:bCs/>
                <w:sz w:val="18"/>
                <w:szCs w:val="18"/>
                <w:u w:val="none"/>
                <w:lang w:eastAsia="en-US"/>
              </w:rPr>
            </w:pPr>
            <w:r w:rsidRPr="00851E0F">
              <w:rPr>
                <w:rFonts w:ascii="Arial" w:hAnsi="Arial" w:cs="Arial"/>
                <w:b/>
                <w:bCs/>
                <w:sz w:val="18"/>
                <w:szCs w:val="18"/>
                <w:u w:val="none"/>
                <w:lang w:eastAsia="en-US"/>
              </w:rPr>
              <w:t>Consolidated</w:t>
            </w:r>
          </w:p>
        </w:tc>
        <w:tc>
          <w:tcPr>
            <w:tcW w:w="2925" w:type="dxa"/>
            <w:gridSpan w:val="3"/>
            <w:vAlign w:val="bottom"/>
          </w:tcPr>
          <w:p w:rsidR="00F732D8" w:rsidRPr="00851E0F" w:rsidRDefault="00F732D8" w:rsidP="00E01885">
            <w:pPr>
              <w:pStyle w:val="Heading4"/>
              <w:pBdr>
                <w:bottom w:val="single" w:sz="4" w:space="1" w:color="auto"/>
              </w:pBdr>
              <w:spacing w:line="240" w:lineRule="exact"/>
              <w:ind w:left="-18"/>
              <w:rPr>
                <w:rFonts w:ascii="Arial" w:hAnsi="Arial" w:cs="Arial"/>
                <w:b/>
                <w:bCs/>
                <w:sz w:val="18"/>
                <w:szCs w:val="18"/>
                <w:u w:val="none"/>
                <w:lang w:eastAsia="en-US"/>
              </w:rPr>
            </w:pPr>
            <w:r w:rsidRPr="00851E0F">
              <w:rPr>
                <w:rFonts w:ascii="Arial" w:hAnsi="Arial" w:cs="Arial"/>
                <w:b/>
                <w:bCs/>
                <w:spacing w:val="-4"/>
                <w:sz w:val="18"/>
                <w:szCs w:val="18"/>
                <w:u w:val="none"/>
                <w:lang w:eastAsia="en-US"/>
              </w:rPr>
              <w:t>The Company</w:t>
            </w:r>
          </w:p>
        </w:tc>
      </w:tr>
      <w:tr w:rsidR="00F732D8" w:rsidRPr="00851E0F" w:rsidTr="00E01885">
        <w:trPr>
          <w:trHeight w:val="57"/>
        </w:trPr>
        <w:tc>
          <w:tcPr>
            <w:tcW w:w="3420" w:type="dxa"/>
          </w:tcPr>
          <w:p w:rsidR="00F732D8" w:rsidRPr="00851E0F" w:rsidRDefault="00F732D8" w:rsidP="00E0188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5850" w:type="dxa"/>
            <w:gridSpan w:val="6"/>
            <w:vAlign w:val="bottom"/>
          </w:tcPr>
          <w:p w:rsidR="00F732D8" w:rsidRPr="00851E0F" w:rsidRDefault="00F732D8" w:rsidP="00E01885">
            <w:pPr>
              <w:pStyle w:val="Heading4"/>
              <w:pBdr>
                <w:bottom w:val="single" w:sz="4" w:space="1" w:color="auto"/>
              </w:pBdr>
              <w:spacing w:line="240" w:lineRule="exact"/>
              <w:ind w:left="-18"/>
              <w:rPr>
                <w:rFonts w:ascii="Arial" w:hAnsi="Arial" w:cs="Arial"/>
                <w:b/>
                <w:bCs/>
                <w:spacing w:val="-4"/>
                <w:sz w:val="18"/>
                <w:szCs w:val="18"/>
                <w:u w:val="none"/>
                <w:lang w:eastAsia="en-US"/>
              </w:rPr>
            </w:pPr>
            <w:r w:rsidRPr="00851E0F">
              <w:rPr>
                <w:rFonts w:ascii="Arial" w:hAnsi="Arial" w:cs="Arial"/>
                <w:b/>
                <w:bCs/>
                <w:spacing w:val="-4"/>
                <w:sz w:val="18"/>
                <w:szCs w:val="18"/>
                <w:u w:val="none"/>
                <w:lang w:eastAsia="en-US"/>
              </w:rPr>
              <w:t>As at 31 December 2016</w:t>
            </w:r>
          </w:p>
        </w:tc>
      </w:tr>
      <w:tr w:rsidR="00F732D8" w:rsidRPr="00851E0F" w:rsidTr="00E01885">
        <w:trPr>
          <w:trHeight w:val="57"/>
        </w:trPr>
        <w:tc>
          <w:tcPr>
            <w:tcW w:w="3420" w:type="dxa"/>
          </w:tcPr>
          <w:p w:rsidR="00F732D8" w:rsidRPr="00851E0F" w:rsidRDefault="00F732D8" w:rsidP="00E0188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2925" w:type="dxa"/>
            <w:gridSpan w:val="3"/>
            <w:vAlign w:val="bottom"/>
          </w:tcPr>
          <w:p w:rsidR="00F732D8" w:rsidRPr="00851E0F" w:rsidRDefault="00F732D8" w:rsidP="00E01885">
            <w:pPr>
              <w:pStyle w:val="Heading4"/>
              <w:pBdr>
                <w:bottom w:val="single" w:sz="4" w:space="1" w:color="auto"/>
              </w:pBdr>
              <w:spacing w:line="240" w:lineRule="exact"/>
              <w:ind w:left="-18"/>
              <w:rPr>
                <w:rFonts w:ascii="Arial" w:hAnsi="Arial" w:cs="Arial"/>
                <w:b/>
                <w:bCs/>
                <w:spacing w:val="-4"/>
                <w:sz w:val="18"/>
                <w:szCs w:val="18"/>
                <w:u w:val="none"/>
                <w:lang w:eastAsia="en-US"/>
              </w:rPr>
            </w:pPr>
            <w:r w:rsidRPr="00851E0F">
              <w:rPr>
                <w:rFonts w:ascii="Arial" w:hAnsi="Arial" w:cs="Arial"/>
                <w:b/>
                <w:bCs/>
                <w:spacing w:val="-4"/>
                <w:sz w:val="18"/>
                <w:szCs w:val="18"/>
                <w:u w:val="none"/>
                <w:lang w:eastAsia="en-US"/>
              </w:rPr>
              <w:t>Credit line</w:t>
            </w:r>
          </w:p>
        </w:tc>
        <w:tc>
          <w:tcPr>
            <w:tcW w:w="2925" w:type="dxa"/>
            <w:gridSpan w:val="3"/>
            <w:vAlign w:val="bottom"/>
          </w:tcPr>
          <w:p w:rsidR="00F732D8" w:rsidRPr="00851E0F" w:rsidRDefault="00F732D8" w:rsidP="00E01885">
            <w:pPr>
              <w:pStyle w:val="Heading4"/>
              <w:pBdr>
                <w:bottom w:val="single" w:sz="4" w:space="1" w:color="auto"/>
              </w:pBdr>
              <w:spacing w:line="240" w:lineRule="exact"/>
              <w:ind w:left="-18"/>
              <w:rPr>
                <w:rFonts w:ascii="Arial" w:hAnsi="Arial" w:cs="Arial"/>
                <w:b/>
                <w:bCs/>
                <w:spacing w:val="-4"/>
                <w:sz w:val="18"/>
                <w:szCs w:val="18"/>
                <w:u w:val="none"/>
                <w:lang w:eastAsia="en-US"/>
              </w:rPr>
            </w:pPr>
            <w:r w:rsidRPr="00851E0F">
              <w:rPr>
                <w:rFonts w:ascii="Arial" w:hAnsi="Arial" w:cs="Arial"/>
                <w:b/>
                <w:bCs/>
                <w:spacing w:val="-4"/>
                <w:sz w:val="18"/>
                <w:szCs w:val="18"/>
                <w:u w:val="none"/>
                <w:lang w:eastAsia="en-US"/>
              </w:rPr>
              <w:t>Credit line</w:t>
            </w:r>
          </w:p>
        </w:tc>
      </w:tr>
      <w:tr w:rsidR="00F732D8" w:rsidRPr="00851E0F" w:rsidTr="00E01885">
        <w:trPr>
          <w:trHeight w:val="57"/>
        </w:trPr>
        <w:tc>
          <w:tcPr>
            <w:tcW w:w="3420" w:type="dxa"/>
          </w:tcPr>
          <w:p w:rsidR="00F732D8" w:rsidRPr="00851E0F" w:rsidRDefault="00F732D8" w:rsidP="00E0188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975" w:type="dxa"/>
            <w:vAlign w:val="bottom"/>
            <w:hideMark/>
          </w:tcPr>
          <w:p w:rsidR="00F732D8" w:rsidRPr="00851E0F" w:rsidRDefault="00F732D8" w:rsidP="00E01885">
            <w:pPr>
              <w:pStyle w:val="Heading4"/>
              <w:pBdr>
                <w:bottom w:val="single" w:sz="4" w:space="1" w:color="auto"/>
              </w:pBdr>
              <w:spacing w:line="240" w:lineRule="exact"/>
              <w:ind w:left="-18"/>
              <w:rPr>
                <w:rFonts w:ascii="Arial" w:hAnsi="Arial" w:cs="Arial"/>
                <w:b/>
                <w:bCs/>
                <w:spacing w:val="-4"/>
                <w:sz w:val="18"/>
                <w:szCs w:val="18"/>
                <w:u w:val="none"/>
                <w:lang w:eastAsia="en-US"/>
              </w:rPr>
            </w:pPr>
            <w:r w:rsidRPr="00851E0F">
              <w:rPr>
                <w:rFonts w:ascii="Arial" w:hAnsi="Arial" w:cs="Arial"/>
                <w:b/>
                <w:bCs/>
                <w:spacing w:val="-4"/>
                <w:sz w:val="18"/>
                <w:szCs w:val="18"/>
                <w:u w:val="none"/>
                <w:lang w:eastAsia="en-US"/>
              </w:rPr>
              <w:t>Total</w:t>
            </w:r>
          </w:p>
        </w:tc>
        <w:tc>
          <w:tcPr>
            <w:tcW w:w="975" w:type="dxa"/>
            <w:vAlign w:val="bottom"/>
            <w:hideMark/>
          </w:tcPr>
          <w:p w:rsidR="00F732D8" w:rsidRPr="00851E0F" w:rsidRDefault="00F732D8" w:rsidP="00E01885">
            <w:pPr>
              <w:pStyle w:val="Heading4"/>
              <w:pBdr>
                <w:bottom w:val="single" w:sz="4" w:space="1" w:color="auto"/>
              </w:pBdr>
              <w:spacing w:line="240" w:lineRule="exact"/>
              <w:rPr>
                <w:rFonts w:ascii="Arial" w:hAnsi="Arial" w:cs="Arial"/>
                <w:b/>
                <w:bCs/>
                <w:spacing w:val="-4"/>
                <w:sz w:val="18"/>
                <w:szCs w:val="18"/>
                <w:u w:val="none"/>
                <w:lang w:eastAsia="en-US"/>
              </w:rPr>
            </w:pPr>
            <w:r w:rsidRPr="00851E0F">
              <w:rPr>
                <w:rFonts w:ascii="Arial" w:hAnsi="Arial" w:cs="Arial"/>
                <w:b/>
                <w:bCs/>
                <w:spacing w:val="-4"/>
                <w:sz w:val="18"/>
                <w:szCs w:val="18"/>
                <w:u w:val="none"/>
                <w:lang w:eastAsia="en-US"/>
              </w:rPr>
              <w:t>Utilized</w:t>
            </w:r>
          </w:p>
        </w:tc>
        <w:tc>
          <w:tcPr>
            <w:tcW w:w="975" w:type="dxa"/>
            <w:vAlign w:val="bottom"/>
            <w:hideMark/>
          </w:tcPr>
          <w:p w:rsidR="00F732D8" w:rsidRPr="00851E0F" w:rsidRDefault="00F732D8" w:rsidP="00E01885">
            <w:pPr>
              <w:pStyle w:val="Heading4"/>
              <w:pBdr>
                <w:bottom w:val="single" w:sz="4" w:space="1" w:color="auto"/>
              </w:pBdr>
              <w:spacing w:line="240" w:lineRule="exact"/>
              <w:ind w:left="-18"/>
              <w:rPr>
                <w:rFonts w:ascii="Arial" w:hAnsi="Arial" w:cs="Arial"/>
                <w:b/>
                <w:bCs/>
                <w:spacing w:val="-4"/>
                <w:sz w:val="18"/>
                <w:szCs w:val="18"/>
                <w:u w:val="none"/>
                <w:lang w:eastAsia="en-US"/>
              </w:rPr>
            </w:pPr>
            <w:r w:rsidRPr="00851E0F">
              <w:rPr>
                <w:rFonts w:ascii="Arial" w:hAnsi="Arial" w:cs="Arial"/>
                <w:b/>
                <w:bCs/>
                <w:spacing w:val="-4"/>
                <w:sz w:val="18"/>
                <w:szCs w:val="18"/>
                <w:u w:val="none"/>
                <w:lang w:eastAsia="en-US"/>
              </w:rPr>
              <w:t>Available</w:t>
            </w:r>
          </w:p>
        </w:tc>
        <w:tc>
          <w:tcPr>
            <w:tcW w:w="975" w:type="dxa"/>
            <w:vAlign w:val="bottom"/>
          </w:tcPr>
          <w:p w:rsidR="00F732D8" w:rsidRPr="00851E0F" w:rsidRDefault="00F732D8" w:rsidP="00E01885">
            <w:pPr>
              <w:pStyle w:val="Heading4"/>
              <w:pBdr>
                <w:bottom w:val="single" w:sz="4" w:space="1" w:color="auto"/>
              </w:pBdr>
              <w:spacing w:line="240" w:lineRule="exact"/>
              <w:ind w:left="-18"/>
              <w:rPr>
                <w:rFonts w:ascii="Arial" w:hAnsi="Arial" w:cs="Arial"/>
                <w:b/>
                <w:bCs/>
                <w:spacing w:val="-4"/>
                <w:sz w:val="18"/>
                <w:szCs w:val="18"/>
                <w:u w:val="none"/>
                <w:lang w:eastAsia="en-US"/>
              </w:rPr>
            </w:pPr>
            <w:r w:rsidRPr="00851E0F">
              <w:rPr>
                <w:rFonts w:ascii="Arial" w:hAnsi="Arial" w:cs="Arial"/>
                <w:b/>
                <w:bCs/>
                <w:spacing w:val="-4"/>
                <w:sz w:val="18"/>
                <w:szCs w:val="18"/>
                <w:u w:val="none"/>
                <w:lang w:eastAsia="en-US"/>
              </w:rPr>
              <w:t>Total</w:t>
            </w:r>
          </w:p>
        </w:tc>
        <w:tc>
          <w:tcPr>
            <w:tcW w:w="975" w:type="dxa"/>
            <w:vAlign w:val="bottom"/>
          </w:tcPr>
          <w:p w:rsidR="00F732D8" w:rsidRPr="00851E0F" w:rsidRDefault="00F732D8" w:rsidP="00E01885">
            <w:pPr>
              <w:pStyle w:val="Heading4"/>
              <w:pBdr>
                <w:bottom w:val="single" w:sz="4" w:space="1" w:color="auto"/>
              </w:pBdr>
              <w:spacing w:line="240" w:lineRule="exact"/>
              <w:rPr>
                <w:rFonts w:ascii="Arial" w:hAnsi="Arial" w:cs="Arial"/>
                <w:b/>
                <w:bCs/>
                <w:spacing w:val="-4"/>
                <w:sz w:val="18"/>
                <w:szCs w:val="18"/>
                <w:u w:val="none"/>
                <w:lang w:eastAsia="en-US"/>
              </w:rPr>
            </w:pPr>
            <w:r w:rsidRPr="00851E0F">
              <w:rPr>
                <w:rFonts w:ascii="Arial" w:hAnsi="Arial" w:cs="Arial"/>
                <w:b/>
                <w:bCs/>
                <w:spacing w:val="-4"/>
                <w:sz w:val="18"/>
                <w:szCs w:val="18"/>
                <w:u w:val="none"/>
                <w:lang w:eastAsia="en-US"/>
              </w:rPr>
              <w:t>Utilized</w:t>
            </w:r>
          </w:p>
        </w:tc>
        <w:tc>
          <w:tcPr>
            <w:tcW w:w="975" w:type="dxa"/>
            <w:vAlign w:val="bottom"/>
          </w:tcPr>
          <w:p w:rsidR="00F732D8" w:rsidRPr="00851E0F" w:rsidRDefault="00F732D8" w:rsidP="00E01885">
            <w:pPr>
              <w:pStyle w:val="Heading4"/>
              <w:pBdr>
                <w:bottom w:val="single" w:sz="4" w:space="1" w:color="auto"/>
              </w:pBdr>
              <w:spacing w:line="240" w:lineRule="exact"/>
              <w:ind w:left="-18"/>
              <w:rPr>
                <w:rFonts w:ascii="Arial" w:hAnsi="Arial" w:cs="Arial"/>
                <w:b/>
                <w:bCs/>
                <w:spacing w:val="-4"/>
                <w:sz w:val="18"/>
                <w:szCs w:val="18"/>
                <w:u w:val="none"/>
                <w:lang w:eastAsia="en-US"/>
              </w:rPr>
            </w:pPr>
            <w:r w:rsidRPr="00851E0F">
              <w:rPr>
                <w:rFonts w:ascii="Arial" w:hAnsi="Arial" w:cs="Arial"/>
                <w:b/>
                <w:bCs/>
                <w:spacing w:val="-4"/>
                <w:sz w:val="18"/>
                <w:szCs w:val="18"/>
                <w:u w:val="none"/>
                <w:lang w:eastAsia="en-US"/>
              </w:rPr>
              <w:t>Available</w:t>
            </w:r>
          </w:p>
        </w:tc>
      </w:tr>
      <w:tr w:rsidR="00F732D8" w:rsidRPr="00851E0F" w:rsidTr="00E01885">
        <w:tc>
          <w:tcPr>
            <w:tcW w:w="3420" w:type="dxa"/>
          </w:tcPr>
          <w:p w:rsidR="00F732D8" w:rsidRPr="00851E0F" w:rsidRDefault="00F732D8" w:rsidP="00E01885">
            <w:pPr>
              <w:tabs>
                <w:tab w:val="left" w:pos="907"/>
              </w:tabs>
              <w:ind w:left="547" w:right="29"/>
              <w:jc w:val="thaiDistribute"/>
              <w:rPr>
                <w:rFonts w:ascii="Arial" w:hAnsi="Arial" w:cs="Arial"/>
                <w:sz w:val="8"/>
                <w:szCs w:val="8"/>
                <w:lang w:bidi="th-TH"/>
              </w:rPr>
            </w:pPr>
          </w:p>
        </w:tc>
        <w:tc>
          <w:tcPr>
            <w:tcW w:w="975" w:type="dxa"/>
          </w:tcPr>
          <w:p w:rsidR="00F732D8" w:rsidRPr="00851E0F" w:rsidRDefault="00F732D8" w:rsidP="00E01885">
            <w:pPr>
              <w:tabs>
                <w:tab w:val="left" w:pos="907"/>
              </w:tabs>
              <w:ind w:left="547" w:right="29"/>
              <w:jc w:val="thaiDistribute"/>
              <w:rPr>
                <w:rFonts w:ascii="Arial" w:hAnsi="Arial" w:cs="Arial"/>
                <w:sz w:val="8"/>
                <w:szCs w:val="8"/>
                <w:lang w:bidi="th-TH"/>
              </w:rPr>
            </w:pPr>
          </w:p>
        </w:tc>
        <w:tc>
          <w:tcPr>
            <w:tcW w:w="975" w:type="dxa"/>
          </w:tcPr>
          <w:p w:rsidR="00F732D8" w:rsidRPr="00851E0F" w:rsidRDefault="00F732D8" w:rsidP="00E01885">
            <w:pPr>
              <w:tabs>
                <w:tab w:val="left" w:pos="907"/>
              </w:tabs>
              <w:ind w:left="547" w:right="29"/>
              <w:jc w:val="thaiDistribute"/>
              <w:rPr>
                <w:rFonts w:ascii="Arial" w:hAnsi="Arial" w:cs="Arial"/>
                <w:sz w:val="8"/>
                <w:szCs w:val="8"/>
                <w:lang w:bidi="th-TH"/>
              </w:rPr>
            </w:pPr>
          </w:p>
        </w:tc>
        <w:tc>
          <w:tcPr>
            <w:tcW w:w="975" w:type="dxa"/>
          </w:tcPr>
          <w:p w:rsidR="00F732D8" w:rsidRPr="00851E0F" w:rsidRDefault="00F732D8" w:rsidP="00E01885">
            <w:pPr>
              <w:tabs>
                <w:tab w:val="left" w:pos="907"/>
              </w:tabs>
              <w:ind w:left="547" w:right="29"/>
              <w:jc w:val="thaiDistribute"/>
              <w:rPr>
                <w:rFonts w:ascii="Arial" w:hAnsi="Arial" w:cs="Arial"/>
                <w:sz w:val="8"/>
                <w:szCs w:val="8"/>
                <w:lang w:bidi="th-TH"/>
              </w:rPr>
            </w:pPr>
          </w:p>
        </w:tc>
        <w:tc>
          <w:tcPr>
            <w:tcW w:w="975" w:type="dxa"/>
          </w:tcPr>
          <w:p w:rsidR="00F732D8" w:rsidRPr="00851E0F" w:rsidRDefault="00F732D8" w:rsidP="00E01885">
            <w:pPr>
              <w:tabs>
                <w:tab w:val="left" w:pos="907"/>
              </w:tabs>
              <w:ind w:left="547" w:right="29"/>
              <w:jc w:val="thaiDistribute"/>
              <w:rPr>
                <w:rFonts w:ascii="Arial" w:hAnsi="Arial" w:cs="Arial"/>
                <w:sz w:val="8"/>
                <w:szCs w:val="8"/>
                <w:lang w:bidi="th-TH"/>
              </w:rPr>
            </w:pPr>
          </w:p>
        </w:tc>
        <w:tc>
          <w:tcPr>
            <w:tcW w:w="975" w:type="dxa"/>
          </w:tcPr>
          <w:p w:rsidR="00F732D8" w:rsidRPr="00851E0F" w:rsidRDefault="00F732D8" w:rsidP="00E01885">
            <w:pPr>
              <w:tabs>
                <w:tab w:val="left" w:pos="907"/>
              </w:tabs>
              <w:ind w:left="547" w:right="29"/>
              <w:jc w:val="thaiDistribute"/>
              <w:rPr>
                <w:rFonts w:ascii="Arial" w:hAnsi="Arial" w:cs="Arial"/>
                <w:sz w:val="8"/>
                <w:szCs w:val="8"/>
                <w:lang w:bidi="th-TH"/>
              </w:rPr>
            </w:pPr>
          </w:p>
        </w:tc>
        <w:tc>
          <w:tcPr>
            <w:tcW w:w="975" w:type="dxa"/>
          </w:tcPr>
          <w:p w:rsidR="00F732D8" w:rsidRPr="00851E0F" w:rsidRDefault="00F732D8" w:rsidP="00E01885">
            <w:pPr>
              <w:tabs>
                <w:tab w:val="left" w:pos="907"/>
              </w:tabs>
              <w:ind w:left="547" w:right="29"/>
              <w:jc w:val="thaiDistribute"/>
              <w:rPr>
                <w:rFonts w:ascii="Arial" w:hAnsi="Arial" w:cs="Arial"/>
                <w:sz w:val="8"/>
                <w:szCs w:val="8"/>
                <w:lang w:bidi="th-TH"/>
              </w:rPr>
            </w:pPr>
          </w:p>
        </w:tc>
      </w:tr>
      <w:tr w:rsidR="00F732D8" w:rsidRPr="00851E0F" w:rsidTr="00E01885">
        <w:tc>
          <w:tcPr>
            <w:tcW w:w="3420" w:type="dxa"/>
          </w:tcPr>
          <w:p w:rsidR="00F732D8" w:rsidRPr="00851E0F" w:rsidRDefault="00F732D8" w:rsidP="00E0188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252" w:right="-85" w:hanging="180"/>
              <w:rPr>
                <w:rFonts w:ascii="Arial" w:hAnsi="Arial" w:cs="Arial"/>
                <w:bCs/>
                <w:snapToGrid w:val="0"/>
                <w:color w:val="000000"/>
                <w:sz w:val="18"/>
                <w:szCs w:val="18"/>
                <w:lang w:eastAsia="th-TH"/>
              </w:rPr>
            </w:pPr>
            <w:r w:rsidRPr="00851E0F">
              <w:rPr>
                <w:rFonts w:ascii="Arial" w:hAnsi="Arial" w:cs="Arial"/>
                <w:bCs/>
                <w:snapToGrid w:val="0"/>
                <w:color w:val="000000"/>
                <w:sz w:val="18"/>
                <w:szCs w:val="18"/>
                <w:lang w:eastAsia="th-TH"/>
              </w:rPr>
              <w:t>Security for electricity usage guarantee</w:t>
            </w:r>
          </w:p>
        </w:tc>
        <w:tc>
          <w:tcPr>
            <w:tcW w:w="975" w:type="dxa"/>
          </w:tcPr>
          <w:p w:rsidR="00F732D8" w:rsidRPr="00851E0F" w:rsidRDefault="00F732D8" w:rsidP="00E0188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851E0F">
              <w:rPr>
                <w:rFonts w:ascii="Arial" w:hAnsi="Arial" w:cs="Arial"/>
                <w:bCs/>
                <w:snapToGrid w:val="0"/>
                <w:color w:val="000000"/>
                <w:sz w:val="18"/>
                <w:szCs w:val="18"/>
                <w:lang w:eastAsia="th-TH"/>
              </w:rPr>
              <w:t>1</w:t>
            </w:r>
          </w:p>
        </w:tc>
        <w:tc>
          <w:tcPr>
            <w:tcW w:w="975" w:type="dxa"/>
          </w:tcPr>
          <w:p w:rsidR="00F732D8" w:rsidRPr="00851E0F" w:rsidRDefault="00F732D8" w:rsidP="00E0188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851E0F">
              <w:rPr>
                <w:rFonts w:ascii="Arial" w:hAnsi="Arial" w:cs="Arial"/>
                <w:bCs/>
                <w:snapToGrid w:val="0"/>
                <w:color w:val="000000"/>
                <w:sz w:val="18"/>
                <w:szCs w:val="18"/>
                <w:lang w:eastAsia="th-TH"/>
              </w:rPr>
              <w:t>1</w:t>
            </w:r>
          </w:p>
        </w:tc>
        <w:tc>
          <w:tcPr>
            <w:tcW w:w="975" w:type="dxa"/>
          </w:tcPr>
          <w:p w:rsidR="00F732D8" w:rsidRPr="00851E0F" w:rsidRDefault="00F732D8" w:rsidP="00E0188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cs/>
                <w:lang w:eastAsia="th-TH" w:bidi="th-TH"/>
              </w:rPr>
            </w:pPr>
            <w:r w:rsidRPr="00851E0F">
              <w:rPr>
                <w:rFonts w:ascii="Arial" w:hAnsi="Arial" w:cs="Arial"/>
                <w:bCs/>
                <w:snapToGrid w:val="0"/>
                <w:color w:val="000000"/>
                <w:sz w:val="18"/>
                <w:szCs w:val="18"/>
                <w:lang w:eastAsia="th-TH"/>
              </w:rPr>
              <w:t>-</w:t>
            </w:r>
          </w:p>
        </w:tc>
        <w:tc>
          <w:tcPr>
            <w:tcW w:w="975" w:type="dxa"/>
          </w:tcPr>
          <w:p w:rsidR="00F732D8" w:rsidRPr="00851E0F" w:rsidRDefault="00F732D8" w:rsidP="00E0188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851E0F">
              <w:rPr>
                <w:rFonts w:ascii="Arial" w:hAnsi="Arial" w:cs="Arial"/>
                <w:bCs/>
                <w:snapToGrid w:val="0"/>
                <w:color w:val="000000"/>
                <w:sz w:val="18"/>
                <w:szCs w:val="18"/>
                <w:lang w:eastAsia="th-TH"/>
              </w:rPr>
              <w:t>-</w:t>
            </w:r>
          </w:p>
        </w:tc>
        <w:tc>
          <w:tcPr>
            <w:tcW w:w="975" w:type="dxa"/>
          </w:tcPr>
          <w:p w:rsidR="00F732D8" w:rsidRPr="00851E0F" w:rsidRDefault="00F732D8" w:rsidP="00E0188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851E0F">
              <w:rPr>
                <w:rFonts w:ascii="Arial" w:hAnsi="Arial" w:cs="Arial"/>
                <w:bCs/>
                <w:snapToGrid w:val="0"/>
                <w:color w:val="000000"/>
                <w:sz w:val="18"/>
                <w:szCs w:val="18"/>
                <w:lang w:eastAsia="th-TH"/>
              </w:rPr>
              <w:t>-</w:t>
            </w:r>
          </w:p>
        </w:tc>
        <w:tc>
          <w:tcPr>
            <w:tcW w:w="975" w:type="dxa"/>
          </w:tcPr>
          <w:p w:rsidR="00F732D8" w:rsidRPr="00851E0F" w:rsidRDefault="00F732D8" w:rsidP="00E0188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851E0F">
              <w:rPr>
                <w:rFonts w:ascii="Arial" w:hAnsi="Arial" w:cs="Arial"/>
                <w:bCs/>
                <w:snapToGrid w:val="0"/>
                <w:color w:val="000000"/>
                <w:sz w:val="18"/>
                <w:szCs w:val="18"/>
                <w:lang w:eastAsia="th-TH"/>
              </w:rPr>
              <w:t>-</w:t>
            </w:r>
          </w:p>
        </w:tc>
      </w:tr>
      <w:tr w:rsidR="00F732D8" w:rsidRPr="00851E0F" w:rsidTr="00E01885">
        <w:tc>
          <w:tcPr>
            <w:tcW w:w="3420" w:type="dxa"/>
            <w:hideMark/>
          </w:tcPr>
          <w:p w:rsidR="00F732D8" w:rsidRPr="00851E0F" w:rsidRDefault="00F732D8" w:rsidP="00E0188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2" w:right="-85"/>
              <w:jc w:val="thaiDistribute"/>
              <w:rPr>
                <w:rFonts w:ascii="Arial" w:hAnsi="Arial" w:cs="Arial"/>
                <w:spacing w:val="-4"/>
                <w:sz w:val="18"/>
                <w:szCs w:val="18"/>
              </w:rPr>
            </w:pPr>
            <w:r w:rsidRPr="00851E0F">
              <w:rPr>
                <w:rFonts w:ascii="Arial" w:hAnsi="Arial" w:cs="Arial"/>
                <w:bCs/>
                <w:snapToGrid w:val="0"/>
                <w:color w:val="000000"/>
                <w:sz w:val="18"/>
                <w:szCs w:val="18"/>
                <w:lang w:eastAsia="th-TH"/>
              </w:rPr>
              <w:t>Bank overdraft</w:t>
            </w:r>
          </w:p>
        </w:tc>
        <w:tc>
          <w:tcPr>
            <w:tcW w:w="975" w:type="dxa"/>
          </w:tcPr>
          <w:p w:rsidR="00F732D8" w:rsidRPr="00851E0F" w:rsidRDefault="00F732D8" w:rsidP="00E0188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851E0F">
              <w:rPr>
                <w:rFonts w:ascii="Arial" w:hAnsi="Arial" w:cs="Arial"/>
                <w:bCs/>
                <w:snapToGrid w:val="0"/>
                <w:color w:val="000000"/>
                <w:sz w:val="18"/>
                <w:szCs w:val="18"/>
                <w:lang w:eastAsia="th-TH"/>
              </w:rPr>
              <w:t>2</w:t>
            </w:r>
          </w:p>
        </w:tc>
        <w:tc>
          <w:tcPr>
            <w:tcW w:w="975" w:type="dxa"/>
          </w:tcPr>
          <w:p w:rsidR="00F732D8" w:rsidRPr="00851E0F" w:rsidRDefault="00F732D8" w:rsidP="00E0188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851E0F">
              <w:rPr>
                <w:rFonts w:ascii="Arial" w:hAnsi="Arial" w:cs="Arial"/>
                <w:bCs/>
                <w:snapToGrid w:val="0"/>
                <w:color w:val="000000"/>
                <w:sz w:val="18"/>
                <w:szCs w:val="18"/>
                <w:lang w:eastAsia="th-TH"/>
              </w:rPr>
              <w:t>1.99</w:t>
            </w:r>
          </w:p>
        </w:tc>
        <w:tc>
          <w:tcPr>
            <w:tcW w:w="975" w:type="dxa"/>
          </w:tcPr>
          <w:p w:rsidR="00F732D8" w:rsidRPr="00851E0F" w:rsidRDefault="00F732D8" w:rsidP="00E0188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851E0F">
              <w:rPr>
                <w:rFonts w:ascii="Arial" w:hAnsi="Arial" w:cs="Arial"/>
                <w:bCs/>
                <w:snapToGrid w:val="0"/>
                <w:color w:val="000000"/>
                <w:sz w:val="18"/>
                <w:szCs w:val="18"/>
                <w:lang w:eastAsia="th-TH"/>
              </w:rPr>
              <w:t>0.01</w:t>
            </w:r>
          </w:p>
        </w:tc>
        <w:tc>
          <w:tcPr>
            <w:tcW w:w="975" w:type="dxa"/>
          </w:tcPr>
          <w:p w:rsidR="00F732D8" w:rsidRPr="00851E0F" w:rsidRDefault="00F732D8" w:rsidP="00E0188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851E0F">
              <w:rPr>
                <w:rFonts w:ascii="Arial" w:hAnsi="Arial" w:cs="Arial"/>
                <w:bCs/>
                <w:snapToGrid w:val="0"/>
                <w:color w:val="000000"/>
                <w:sz w:val="18"/>
                <w:szCs w:val="18"/>
                <w:lang w:eastAsia="th-TH"/>
              </w:rPr>
              <w:t>2</w:t>
            </w:r>
          </w:p>
        </w:tc>
        <w:tc>
          <w:tcPr>
            <w:tcW w:w="975" w:type="dxa"/>
          </w:tcPr>
          <w:p w:rsidR="00F732D8" w:rsidRPr="00851E0F" w:rsidRDefault="00F732D8" w:rsidP="00E0188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851E0F">
              <w:rPr>
                <w:rFonts w:ascii="Arial" w:hAnsi="Arial" w:cs="Arial"/>
                <w:bCs/>
                <w:snapToGrid w:val="0"/>
                <w:color w:val="000000"/>
                <w:sz w:val="18"/>
                <w:szCs w:val="18"/>
                <w:lang w:eastAsia="th-TH"/>
              </w:rPr>
              <w:t>1.99</w:t>
            </w:r>
          </w:p>
        </w:tc>
        <w:tc>
          <w:tcPr>
            <w:tcW w:w="975" w:type="dxa"/>
          </w:tcPr>
          <w:p w:rsidR="00F732D8" w:rsidRPr="00851E0F" w:rsidRDefault="00F732D8" w:rsidP="00E0188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851E0F">
              <w:rPr>
                <w:rFonts w:ascii="Arial" w:hAnsi="Arial" w:cs="Arial"/>
                <w:bCs/>
                <w:snapToGrid w:val="0"/>
                <w:color w:val="000000"/>
                <w:sz w:val="18"/>
                <w:szCs w:val="18"/>
                <w:lang w:eastAsia="th-TH"/>
              </w:rPr>
              <w:t>0.01</w:t>
            </w:r>
          </w:p>
        </w:tc>
      </w:tr>
    </w:tbl>
    <w:p w:rsidR="00F732D8" w:rsidRPr="00851E0F" w:rsidRDefault="00F732D8" w:rsidP="00F732D8">
      <w:pPr>
        <w:tabs>
          <w:tab w:val="left" w:pos="900"/>
        </w:tabs>
        <w:ind w:left="547" w:right="29"/>
        <w:jc w:val="thaiDistribute"/>
        <w:rPr>
          <w:rFonts w:ascii="Arial" w:hAnsi="Arial" w:cs="Arial"/>
          <w:sz w:val="20"/>
          <w:szCs w:val="20"/>
          <w:lang w:bidi="th-TH"/>
        </w:rPr>
      </w:pPr>
    </w:p>
    <w:p w:rsidR="00F732D8" w:rsidRPr="00851E0F" w:rsidRDefault="00F732D8" w:rsidP="00B429B5">
      <w:pPr>
        <w:tabs>
          <w:tab w:val="left" w:pos="720"/>
        </w:tabs>
        <w:ind w:left="540"/>
        <w:jc w:val="both"/>
        <w:rPr>
          <w:rFonts w:ascii="Arial" w:hAnsi="Arial" w:cs="Arial"/>
          <w:sz w:val="20"/>
          <w:szCs w:val="20"/>
        </w:rPr>
      </w:pPr>
      <w:r w:rsidRPr="00851E0F">
        <w:rPr>
          <w:rFonts w:ascii="Arial" w:hAnsi="Arial" w:cs="Arial"/>
          <w:sz w:val="20"/>
          <w:szCs w:val="20"/>
        </w:rPr>
        <w:t xml:space="preserve">The above facility lines are secured by bank fixed deposits and </w:t>
      </w:r>
      <w:r w:rsidRPr="00851E0F">
        <w:rPr>
          <w:rFonts w:ascii="Arial" w:hAnsi="Arial" w:cs="Arial"/>
          <w:color w:val="000000"/>
          <w:sz w:val="20"/>
          <w:szCs w:val="20"/>
        </w:rPr>
        <w:t>government bonds</w:t>
      </w:r>
      <w:r w:rsidR="00C35B74" w:rsidRPr="00851E0F">
        <w:rPr>
          <w:rFonts w:ascii="Arial" w:hAnsi="Arial" w:cs="Arial"/>
          <w:sz w:val="20"/>
          <w:szCs w:val="20"/>
        </w:rPr>
        <w:t xml:space="preserve"> as outlined in </w:t>
      </w:r>
      <w:r w:rsidR="009E7FBC" w:rsidRPr="00851E0F">
        <w:rPr>
          <w:rFonts w:ascii="Arial" w:hAnsi="Arial" w:cs="Arial"/>
          <w:sz w:val="20"/>
          <w:szCs w:val="20"/>
        </w:rPr>
        <w:t>n</w:t>
      </w:r>
      <w:r w:rsidRPr="00851E0F">
        <w:rPr>
          <w:rFonts w:ascii="Arial" w:hAnsi="Arial" w:cs="Arial"/>
          <w:sz w:val="20"/>
          <w:szCs w:val="20"/>
        </w:rPr>
        <w:t>ote 1</w:t>
      </w:r>
      <w:r w:rsidR="007D2B61" w:rsidRPr="00851E0F">
        <w:rPr>
          <w:rFonts w:ascii="Arial" w:hAnsi="Arial" w:cs="Arial"/>
          <w:sz w:val="20"/>
          <w:szCs w:val="20"/>
        </w:rPr>
        <w:t>2</w:t>
      </w:r>
      <w:r w:rsidRPr="00851E0F">
        <w:rPr>
          <w:rFonts w:ascii="Arial" w:hAnsi="Arial" w:cs="Arial"/>
          <w:sz w:val="20"/>
          <w:szCs w:val="20"/>
        </w:rPr>
        <w:t xml:space="preserve"> to the financial statements.</w:t>
      </w:r>
      <w:r w:rsidR="00817CAA" w:rsidRPr="00851E0F">
        <w:rPr>
          <w:rFonts w:ascii="Arial" w:hAnsi="Arial" w:cs="Arial"/>
          <w:sz w:val="20"/>
          <w:szCs w:val="20"/>
        </w:rPr>
        <w:t xml:space="preserve"> </w:t>
      </w:r>
      <w:r w:rsidR="00336171" w:rsidRPr="00851E0F">
        <w:rPr>
          <w:rFonts w:ascii="Arial" w:hAnsi="Arial" w:cs="Arial"/>
          <w:sz w:val="20"/>
          <w:szCs w:val="20"/>
        </w:rPr>
        <w:t>(2016 : Secured by cash 1 Million Baht and fixed deposits)</w:t>
      </w:r>
    </w:p>
    <w:p w:rsidR="00697035" w:rsidRPr="00851E0F" w:rsidRDefault="00697035" w:rsidP="00B429B5">
      <w:pPr>
        <w:tabs>
          <w:tab w:val="left" w:pos="720"/>
        </w:tabs>
        <w:ind w:left="540"/>
        <w:jc w:val="both"/>
        <w:rPr>
          <w:rFonts w:ascii="Arial" w:hAnsi="Arial" w:cs="Arial"/>
          <w:sz w:val="20"/>
          <w:szCs w:val="20"/>
        </w:rPr>
      </w:pPr>
    </w:p>
    <w:p w:rsidR="00F732D8" w:rsidRPr="00851E0F" w:rsidRDefault="00F732D8" w:rsidP="00EB1E03">
      <w:pPr>
        <w:numPr>
          <w:ilvl w:val="0"/>
          <w:numId w:val="2"/>
        </w:numPr>
        <w:tabs>
          <w:tab w:val="left" w:pos="540"/>
        </w:tabs>
        <w:ind w:hanging="3510"/>
        <w:jc w:val="both"/>
        <w:rPr>
          <w:rFonts w:ascii="Arial" w:hAnsi="Arial" w:cs="Arial"/>
          <w:b/>
          <w:caps/>
          <w:noProof w:val="0"/>
          <w:sz w:val="20"/>
          <w:szCs w:val="20"/>
        </w:rPr>
      </w:pPr>
      <w:r w:rsidRPr="00851E0F">
        <w:rPr>
          <w:rFonts w:ascii="Arial" w:hAnsi="Arial" w:cs="Arial"/>
          <w:b/>
          <w:caps/>
          <w:noProof w:val="0"/>
          <w:sz w:val="20"/>
          <w:szCs w:val="20"/>
        </w:rPr>
        <w:t xml:space="preserve">INVESTMENT PROMOTION BENEFITS AND PRIVILEGES </w:t>
      </w:r>
    </w:p>
    <w:p w:rsidR="00F732D8" w:rsidRPr="00851E0F" w:rsidRDefault="00F732D8" w:rsidP="00EB1E03">
      <w:pPr>
        <w:tabs>
          <w:tab w:val="left" w:pos="540"/>
        </w:tabs>
        <w:ind w:left="3510"/>
        <w:jc w:val="both"/>
        <w:rPr>
          <w:rFonts w:ascii="Arial" w:hAnsi="Arial" w:cs="Arial"/>
          <w:b/>
          <w:caps/>
          <w:noProof w:val="0"/>
          <w:sz w:val="20"/>
          <w:szCs w:val="20"/>
        </w:rPr>
      </w:pPr>
    </w:p>
    <w:p w:rsidR="00F732D8" w:rsidRPr="00851E0F" w:rsidRDefault="00F732D8" w:rsidP="00F732D8">
      <w:pPr>
        <w:pStyle w:val="Heading2"/>
        <w:ind w:left="540"/>
        <w:rPr>
          <w:rFonts w:ascii="Arial" w:hAnsi="Arial" w:cs="Arial"/>
          <w:b w:val="0"/>
          <w:bCs w:val="0"/>
          <w:spacing w:val="-4"/>
          <w:sz w:val="20"/>
          <w:szCs w:val="20"/>
        </w:rPr>
      </w:pPr>
      <w:r w:rsidRPr="00851E0F">
        <w:rPr>
          <w:rFonts w:ascii="Arial" w:hAnsi="Arial" w:cs="Arial"/>
          <w:b w:val="0"/>
          <w:bCs w:val="0"/>
          <w:sz w:val="20"/>
          <w:szCs w:val="20"/>
        </w:rPr>
        <w:t>The Subsidiary received promotional privileges under the Investment Promotion Act B.E. 2520 for the manufacture of Wafer (GPP, Open Junction), Diode, Transistor and Thyristor to the promotion certificate no. 59-0483-1-00-1-0 date 5 April 2016</w:t>
      </w:r>
      <w:r w:rsidRPr="00851E0F">
        <w:rPr>
          <w:rFonts w:ascii="Arial" w:hAnsi="Arial" w:cs="Arial"/>
          <w:b w:val="0"/>
          <w:bCs w:val="0"/>
          <w:spacing w:val="-4"/>
          <w:sz w:val="20"/>
          <w:szCs w:val="20"/>
        </w:rPr>
        <w:t>. The main privileges as follow:</w:t>
      </w:r>
    </w:p>
    <w:p w:rsidR="00F732D8" w:rsidRPr="00851E0F" w:rsidRDefault="00F732D8" w:rsidP="00F732D8">
      <w:pPr>
        <w:tabs>
          <w:tab w:val="left" w:pos="540"/>
        </w:tabs>
        <w:jc w:val="both"/>
        <w:rPr>
          <w:rFonts w:ascii="Arial" w:hAnsi="Arial" w:cs="Arial"/>
          <w:b/>
          <w:caps/>
          <w:noProof w:val="0"/>
          <w:sz w:val="20"/>
          <w:szCs w:val="20"/>
        </w:rPr>
      </w:pPr>
    </w:p>
    <w:p w:rsidR="00F732D8" w:rsidRPr="00851E0F" w:rsidRDefault="00F732D8" w:rsidP="00F732D8">
      <w:pPr>
        <w:pStyle w:val="ListParagraph"/>
        <w:numPr>
          <w:ilvl w:val="0"/>
          <w:numId w:val="22"/>
        </w:numPr>
        <w:jc w:val="thaiDistribute"/>
        <w:rPr>
          <w:rFonts w:ascii="Arial" w:hAnsi="Arial" w:cs="Arial"/>
          <w:sz w:val="20"/>
          <w:szCs w:val="20"/>
          <w:lang w:eastAsia="th-TH"/>
        </w:rPr>
      </w:pPr>
      <w:r w:rsidRPr="00851E0F">
        <w:rPr>
          <w:rFonts w:ascii="Arial" w:hAnsi="Arial" w:cs="Arial"/>
          <w:sz w:val="20"/>
          <w:szCs w:val="20"/>
          <w:lang w:eastAsia="th-TH"/>
        </w:rPr>
        <w:t>Exemption of import duty on machinery.</w:t>
      </w:r>
    </w:p>
    <w:p w:rsidR="00F732D8" w:rsidRPr="00851E0F" w:rsidRDefault="00F732D8" w:rsidP="00F732D8">
      <w:pPr>
        <w:pStyle w:val="ListParagraph"/>
        <w:ind w:left="1260"/>
        <w:jc w:val="thaiDistribute"/>
        <w:rPr>
          <w:rFonts w:ascii="Arial" w:hAnsi="Arial" w:cs="Arial"/>
          <w:sz w:val="20"/>
          <w:szCs w:val="20"/>
          <w:lang w:eastAsia="th-TH"/>
        </w:rPr>
      </w:pPr>
    </w:p>
    <w:p w:rsidR="00F732D8" w:rsidRPr="00851E0F" w:rsidRDefault="00F732D8" w:rsidP="00F732D8">
      <w:pPr>
        <w:pStyle w:val="ListParagraph"/>
        <w:numPr>
          <w:ilvl w:val="0"/>
          <w:numId w:val="22"/>
        </w:numPr>
        <w:jc w:val="thaiDistribute"/>
        <w:rPr>
          <w:rFonts w:ascii="Arial" w:hAnsi="Arial" w:cs="Arial"/>
          <w:sz w:val="20"/>
          <w:szCs w:val="20"/>
          <w:lang w:eastAsia="th-TH"/>
        </w:rPr>
      </w:pPr>
      <w:r w:rsidRPr="00851E0F">
        <w:rPr>
          <w:rFonts w:ascii="Arial" w:hAnsi="Arial" w:cs="Arial"/>
          <w:sz w:val="20"/>
          <w:szCs w:val="20"/>
          <w:lang w:eastAsia="th-TH"/>
        </w:rPr>
        <w:t>Exemption of corporate income tax for the promoted activities at the rate not exceeding 100% of investments excluding of cost of land and  working capital for a period of six-year from the date income is first derived.</w:t>
      </w:r>
    </w:p>
    <w:p w:rsidR="00F732D8" w:rsidRPr="00851E0F" w:rsidRDefault="00F732D8" w:rsidP="00F732D8">
      <w:pPr>
        <w:pStyle w:val="ListParagraph"/>
        <w:jc w:val="thaiDistribute"/>
        <w:rPr>
          <w:rFonts w:ascii="Arial" w:hAnsi="Arial" w:cs="Arial"/>
          <w:sz w:val="20"/>
          <w:szCs w:val="20"/>
          <w:lang w:eastAsia="th-TH"/>
        </w:rPr>
      </w:pPr>
    </w:p>
    <w:p w:rsidR="00F732D8" w:rsidRPr="00851E0F" w:rsidRDefault="00F732D8" w:rsidP="00F732D8">
      <w:pPr>
        <w:pStyle w:val="ListParagraph"/>
        <w:numPr>
          <w:ilvl w:val="0"/>
          <w:numId w:val="22"/>
        </w:numPr>
        <w:jc w:val="thaiDistribute"/>
        <w:rPr>
          <w:rFonts w:ascii="Arial" w:hAnsi="Arial" w:cs="Arial"/>
          <w:sz w:val="20"/>
          <w:szCs w:val="20"/>
          <w:lang w:eastAsia="th-TH"/>
        </w:rPr>
      </w:pPr>
      <w:r w:rsidRPr="00851E0F">
        <w:rPr>
          <w:rFonts w:ascii="Arial" w:hAnsi="Arial" w:cs="Arial"/>
          <w:sz w:val="20"/>
          <w:szCs w:val="20"/>
          <w:lang w:eastAsia="th-TH"/>
        </w:rPr>
        <w:t>On completion of the initial exemption period, the company is entitled to utilise the accumulated losses in respect of the promoted activities, if any, incurred during the promotional period against the corporated income tax for the following 5 years from the expiry date of promotional privileges.</w:t>
      </w:r>
    </w:p>
    <w:p w:rsidR="00F732D8" w:rsidRPr="00851E0F" w:rsidRDefault="00F732D8" w:rsidP="00F732D8">
      <w:pPr>
        <w:pStyle w:val="ListParagraph"/>
        <w:rPr>
          <w:rFonts w:ascii="Arial" w:hAnsi="Arial" w:cs="Arial"/>
          <w:sz w:val="20"/>
          <w:szCs w:val="20"/>
          <w:lang w:eastAsia="th-TH"/>
        </w:rPr>
      </w:pPr>
    </w:p>
    <w:p w:rsidR="00F732D8" w:rsidRPr="00851E0F" w:rsidRDefault="00F732D8" w:rsidP="00F732D8">
      <w:pPr>
        <w:pStyle w:val="Heading2"/>
        <w:ind w:left="540"/>
        <w:rPr>
          <w:rFonts w:ascii="Arial" w:hAnsi="Arial" w:cs="Arial"/>
          <w:b w:val="0"/>
          <w:bCs w:val="0"/>
          <w:sz w:val="20"/>
          <w:szCs w:val="20"/>
        </w:rPr>
      </w:pPr>
      <w:r w:rsidRPr="00851E0F">
        <w:rPr>
          <w:rFonts w:ascii="Arial" w:hAnsi="Arial" w:cs="Arial"/>
          <w:b w:val="0"/>
          <w:bCs w:val="0"/>
          <w:sz w:val="20"/>
          <w:szCs w:val="20"/>
        </w:rPr>
        <w:t>To be entitled to the privileges, the subsidiary must comply with certain conditions and restrictions relating to the rights and privileges included in the promotional certificates. The subsidiary has not started production from investment promotion benefits and privileges.</w:t>
      </w:r>
    </w:p>
    <w:p w:rsidR="00F732D8" w:rsidRPr="00851E0F" w:rsidRDefault="00F732D8" w:rsidP="00F732D8">
      <w:pPr>
        <w:pStyle w:val="ListParagraph"/>
        <w:rPr>
          <w:rFonts w:ascii="Arial" w:hAnsi="Arial" w:cs="Arial"/>
          <w:sz w:val="20"/>
          <w:szCs w:val="20"/>
          <w:lang w:eastAsia="th-TH"/>
        </w:rPr>
      </w:pPr>
    </w:p>
    <w:p w:rsidR="00697035" w:rsidRPr="00851E0F" w:rsidRDefault="00697035">
      <w:pPr>
        <w:rPr>
          <w:rFonts w:ascii="Arial" w:hAnsi="Arial" w:cs="Arial"/>
          <w:b/>
          <w:caps/>
          <w:noProof w:val="0"/>
          <w:sz w:val="20"/>
          <w:szCs w:val="20"/>
        </w:rPr>
      </w:pPr>
      <w:r w:rsidRPr="00851E0F">
        <w:rPr>
          <w:rFonts w:ascii="Arial" w:hAnsi="Arial" w:cs="Arial"/>
          <w:b/>
          <w:caps/>
          <w:noProof w:val="0"/>
          <w:sz w:val="20"/>
          <w:szCs w:val="20"/>
        </w:rPr>
        <w:br w:type="page"/>
      </w:r>
    </w:p>
    <w:p w:rsidR="00F07214" w:rsidRPr="00851E0F" w:rsidRDefault="00F07214" w:rsidP="00F07214">
      <w:pPr>
        <w:numPr>
          <w:ilvl w:val="0"/>
          <w:numId w:val="2"/>
        </w:numPr>
        <w:tabs>
          <w:tab w:val="left" w:pos="540"/>
        </w:tabs>
        <w:ind w:hanging="3510"/>
        <w:jc w:val="both"/>
        <w:rPr>
          <w:rFonts w:ascii="Arial" w:hAnsi="Arial" w:cs="Arial"/>
          <w:b/>
          <w:caps/>
          <w:noProof w:val="0"/>
          <w:sz w:val="20"/>
          <w:szCs w:val="20"/>
        </w:rPr>
      </w:pPr>
      <w:r w:rsidRPr="00851E0F">
        <w:rPr>
          <w:rFonts w:ascii="Arial" w:hAnsi="Arial" w:cs="Arial"/>
          <w:b/>
          <w:caps/>
          <w:noProof w:val="0"/>
          <w:sz w:val="20"/>
          <w:szCs w:val="20"/>
        </w:rPr>
        <w:t>COMPARATIVE FIGURES</w:t>
      </w:r>
    </w:p>
    <w:p w:rsidR="00F07214" w:rsidRPr="00851E0F" w:rsidRDefault="00F07214" w:rsidP="00F07214">
      <w:pPr>
        <w:pStyle w:val="ListParagraph"/>
        <w:spacing w:line="240" w:lineRule="atLeast"/>
        <w:rPr>
          <w:rFonts w:ascii="Arial" w:eastAsia="Angsana New" w:hAnsi="Arial" w:cs="Arial"/>
          <w:sz w:val="20"/>
          <w:szCs w:val="20"/>
        </w:rPr>
      </w:pPr>
    </w:p>
    <w:p w:rsidR="00F07214" w:rsidRPr="00851E0F" w:rsidRDefault="00F07214" w:rsidP="00F07214">
      <w:pPr>
        <w:spacing w:line="240" w:lineRule="atLeast"/>
        <w:ind w:left="540"/>
        <w:jc w:val="both"/>
        <w:rPr>
          <w:rFonts w:ascii="Arial" w:hAnsi="Arial" w:cs="Arial"/>
          <w:sz w:val="20"/>
          <w:szCs w:val="20"/>
        </w:rPr>
      </w:pPr>
      <w:r w:rsidRPr="00851E0F">
        <w:rPr>
          <w:rFonts w:ascii="Arial" w:hAnsi="Arial" w:cs="Arial"/>
          <w:sz w:val="20"/>
          <w:szCs w:val="20"/>
        </w:rPr>
        <w:t xml:space="preserve">The Company reclassified certain items in the statement of financial position </w:t>
      </w:r>
      <w:r w:rsidRPr="00851E0F">
        <w:rPr>
          <w:rFonts w:ascii="Arial" w:hAnsi="Arial" w:cs="Arial"/>
          <w:sz w:val="20"/>
          <w:szCs w:val="20"/>
          <w:lang w:bidi="th-TH"/>
        </w:rPr>
        <w:t>as at</w:t>
      </w:r>
      <w:r w:rsidRPr="00851E0F">
        <w:rPr>
          <w:rFonts w:ascii="Arial" w:hAnsi="Arial" w:cs="Arial"/>
          <w:sz w:val="20"/>
          <w:szCs w:val="20"/>
        </w:rPr>
        <w:t xml:space="preserve"> 31 December 20</w:t>
      </w:r>
      <w:r w:rsidRPr="00C85EDA">
        <w:rPr>
          <w:rFonts w:ascii="Arial" w:hAnsi="Arial" w:cs="Arial"/>
          <w:sz w:val="20"/>
          <w:szCs w:val="20"/>
        </w:rPr>
        <w:t>16</w:t>
      </w:r>
      <w:r w:rsidR="00625414" w:rsidRPr="00C85EDA">
        <w:rPr>
          <w:rFonts w:ascii="Arial" w:hAnsi="Arial" w:cs="Arial"/>
          <w:sz w:val="20"/>
          <w:szCs w:val="20"/>
        </w:rPr>
        <w:t xml:space="preserve"> and 2015</w:t>
      </w:r>
      <w:r w:rsidRPr="00851E0F">
        <w:rPr>
          <w:rFonts w:ascii="Arial" w:hAnsi="Arial" w:cs="Arial"/>
          <w:sz w:val="20"/>
          <w:szCs w:val="20"/>
        </w:rPr>
        <w:t xml:space="preserve"> to conform with the presentation of the financial statements as at 31 December </w:t>
      </w:r>
      <w:r w:rsidRPr="00C85EDA">
        <w:rPr>
          <w:rFonts w:ascii="Arial" w:hAnsi="Arial" w:cs="Arial"/>
          <w:sz w:val="20"/>
          <w:szCs w:val="20"/>
        </w:rPr>
        <w:t>2017. The reclassification did not affect the previously reported shareholders’ equity. The reclassifications</w:t>
      </w:r>
      <w:r w:rsidRPr="00851E0F">
        <w:rPr>
          <w:rFonts w:ascii="Arial" w:hAnsi="Arial" w:cs="Arial"/>
          <w:sz w:val="20"/>
          <w:szCs w:val="20"/>
        </w:rPr>
        <w:t xml:space="preserve"> were as follows:</w:t>
      </w:r>
    </w:p>
    <w:p w:rsidR="00F07214" w:rsidRPr="00851E0F" w:rsidRDefault="00F07214" w:rsidP="00F07214">
      <w:pPr>
        <w:pStyle w:val="ListParagraph"/>
        <w:rPr>
          <w:rFonts w:ascii="Arial" w:eastAsia="Angsana New" w:hAnsi="Arial" w:cs="Arial"/>
          <w:sz w:val="20"/>
          <w:szCs w:val="20"/>
        </w:rPr>
      </w:pPr>
    </w:p>
    <w:tbl>
      <w:tblPr>
        <w:tblW w:w="9572" w:type="dxa"/>
        <w:tblInd w:w="378" w:type="dxa"/>
        <w:tblLayout w:type="fixed"/>
        <w:tblLook w:val="04A0" w:firstRow="1" w:lastRow="0" w:firstColumn="1" w:lastColumn="0" w:noHBand="0" w:noVBand="1"/>
      </w:tblPr>
      <w:tblGrid>
        <w:gridCol w:w="3600"/>
        <w:gridCol w:w="1501"/>
        <w:gridCol w:w="1501"/>
        <w:gridCol w:w="1501"/>
        <w:gridCol w:w="1469"/>
      </w:tblGrid>
      <w:tr w:rsidR="00625414" w:rsidRPr="00851E0F" w:rsidTr="003037E9">
        <w:trPr>
          <w:trHeight w:val="139"/>
          <w:tblHeader/>
        </w:trPr>
        <w:tc>
          <w:tcPr>
            <w:tcW w:w="3600" w:type="dxa"/>
          </w:tcPr>
          <w:p w:rsidR="00625414" w:rsidRPr="00851E0F" w:rsidRDefault="00625414" w:rsidP="007F1907">
            <w:pPr>
              <w:spacing w:line="300" w:lineRule="exact"/>
              <w:ind w:left="162" w:right="-110"/>
              <w:rPr>
                <w:rFonts w:ascii="Arial" w:hAnsi="Arial" w:cs="Arial"/>
                <w:spacing w:val="-2"/>
                <w:sz w:val="20"/>
                <w:szCs w:val="20"/>
              </w:rPr>
            </w:pPr>
          </w:p>
        </w:tc>
        <w:tc>
          <w:tcPr>
            <w:tcW w:w="3002" w:type="dxa"/>
            <w:gridSpan w:val="2"/>
            <w:vAlign w:val="bottom"/>
          </w:tcPr>
          <w:p w:rsidR="00625414" w:rsidRPr="00851E0F" w:rsidRDefault="00625414" w:rsidP="007F1907">
            <w:pPr>
              <w:pBdr>
                <w:bottom w:val="single" w:sz="4" w:space="1" w:color="auto"/>
              </w:pBdr>
              <w:spacing w:line="300" w:lineRule="exact"/>
              <w:jc w:val="center"/>
              <w:rPr>
                <w:rFonts w:ascii="Arial" w:eastAsia="Times New Roman" w:hAnsi="Arial" w:cs="Arial"/>
                <w:b/>
                <w:bCs/>
                <w:noProof w:val="0"/>
                <w:sz w:val="20"/>
                <w:szCs w:val="20"/>
                <w:lang w:bidi="th-TH"/>
              </w:rPr>
            </w:pPr>
            <w:r w:rsidRPr="00851E0F">
              <w:rPr>
                <w:rFonts w:ascii="Arial" w:eastAsia="Times New Roman" w:hAnsi="Arial" w:cs="Arial"/>
                <w:b/>
                <w:bCs/>
                <w:noProof w:val="0"/>
                <w:sz w:val="20"/>
                <w:szCs w:val="20"/>
                <w:lang w:bidi="th-TH"/>
              </w:rPr>
              <w:t>2016</w:t>
            </w:r>
          </w:p>
        </w:tc>
        <w:tc>
          <w:tcPr>
            <w:tcW w:w="2970" w:type="dxa"/>
            <w:gridSpan w:val="2"/>
            <w:vAlign w:val="bottom"/>
          </w:tcPr>
          <w:p w:rsidR="00625414" w:rsidRPr="00851E0F" w:rsidRDefault="00625414" w:rsidP="007F1907">
            <w:pPr>
              <w:pBdr>
                <w:bottom w:val="single" w:sz="4" w:space="1" w:color="auto"/>
              </w:pBdr>
              <w:spacing w:line="300" w:lineRule="exact"/>
              <w:jc w:val="center"/>
              <w:rPr>
                <w:rFonts w:ascii="Arial" w:eastAsia="Times New Roman" w:hAnsi="Arial" w:cs="Arial"/>
                <w:b/>
                <w:bCs/>
                <w:noProof w:val="0"/>
                <w:sz w:val="20"/>
                <w:szCs w:val="20"/>
                <w:lang w:bidi="th-TH"/>
              </w:rPr>
            </w:pPr>
            <w:r w:rsidRPr="00851E0F">
              <w:rPr>
                <w:rFonts w:ascii="Arial" w:eastAsia="Times New Roman" w:hAnsi="Arial" w:cs="Arial"/>
                <w:b/>
                <w:bCs/>
                <w:noProof w:val="0"/>
                <w:sz w:val="20"/>
                <w:szCs w:val="20"/>
                <w:lang w:bidi="th-TH"/>
              </w:rPr>
              <w:t>2015</w:t>
            </w:r>
          </w:p>
        </w:tc>
      </w:tr>
      <w:tr w:rsidR="00625414" w:rsidRPr="00851E0F" w:rsidTr="003037E9">
        <w:trPr>
          <w:trHeight w:val="139"/>
          <w:tblHeader/>
        </w:trPr>
        <w:tc>
          <w:tcPr>
            <w:tcW w:w="3600" w:type="dxa"/>
          </w:tcPr>
          <w:p w:rsidR="00625414" w:rsidRPr="00851E0F" w:rsidRDefault="00625414" w:rsidP="007F1907">
            <w:pPr>
              <w:spacing w:line="300" w:lineRule="exact"/>
              <w:ind w:left="162" w:right="-110"/>
              <w:rPr>
                <w:rFonts w:ascii="Arial" w:hAnsi="Arial" w:cs="Arial"/>
                <w:spacing w:val="-2"/>
                <w:sz w:val="20"/>
                <w:szCs w:val="20"/>
              </w:rPr>
            </w:pPr>
          </w:p>
        </w:tc>
        <w:tc>
          <w:tcPr>
            <w:tcW w:w="1501" w:type="dxa"/>
            <w:vAlign w:val="bottom"/>
          </w:tcPr>
          <w:p w:rsidR="00625414" w:rsidRPr="00851E0F" w:rsidRDefault="00625414" w:rsidP="007F1907">
            <w:pPr>
              <w:spacing w:line="300" w:lineRule="exact"/>
              <w:ind w:left="-108"/>
              <w:jc w:val="right"/>
              <w:rPr>
                <w:rFonts w:ascii="Arial" w:hAnsi="Arial" w:cs="Arial"/>
                <w:b/>
                <w:bCs/>
                <w:color w:val="000000"/>
                <w:spacing w:val="-4"/>
                <w:sz w:val="20"/>
                <w:szCs w:val="20"/>
              </w:rPr>
            </w:pPr>
            <w:r w:rsidRPr="00851E0F">
              <w:rPr>
                <w:rFonts w:ascii="Arial" w:hAnsi="Arial" w:cs="Arial"/>
                <w:b/>
                <w:bCs/>
                <w:color w:val="000000"/>
                <w:spacing w:val="-4"/>
                <w:sz w:val="20"/>
                <w:szCs w:val="20"/>
              </w:rPr>
              <w:t xml:space="preserve">As </w:t>
            </w:r>
          </w:p>
          <w:p w:rsidR="00625414" w:rsidRPr="00851E0F" w:rsidRDefault="00625414" w:rsidP="007F1907">
            <w:pPr>
              <w:spacing w:line="300" w:lineRule="exact"/>
              <w:ind w:left="-108"/>
              <w:jc w:val="right"/>
              <w:rPr>
                <w:rFonts w:ascii="Arial" w:hAnsi="Arial" w:cs="Arial"/>
                <w:sz w:val="20"/>
                <w:szCs w:val="20"/>
              </w:rPr>
            </w:pPr>
            <w:r w:rsidRPr="00851E0F">
              <w:rPr>
                <w:rFonts w:ascii="Arial" w:hAnsi="Arial" w:cs="Arial"/>
                <w:b/>
                <w:bCs/>
                <w:color w:val="000000"/>
                <w:spacing w:val="-4"/>
                <w:sz w:val="20"/>
                <w:szCs w:val="20"/>
              </w:rPr>
              <w:t>reclassified</w:t>
            </w:r>
          </w:p>
        </w:tc>
        <w:tc>
          <w:tcPr>
            <w:tcW w:w="1501" w:type="dxa"/>
            <w:vAlign w:val="bottom"/>
          </w:tcPr>
          <w:p w:rsidR="00625414" w:rsidRPr="00851E0F" w:rsidRDefault="00625414" w:rsidP="007F1907">
            <w:pPr>
              <w:spacing w:line="300" w:lineRule="exact"/>
              <w:ind w:left="-108"/>
              <w:jc w:val="right"/>
              <w:rPr>
                <w:rFonts w:ascii="Arial" w:hAnsi="Arial" w:cs="Arial"/>
                <w:sz w:val="20"/>
                <w:szCs w:val="20"/>
              </w:rPr>
            </w:pPr>
            <w:r w:rsidRPr="00851E0F">
              <w:rPr>
                <w:rFonts w:ascii="Arial" w:hAnsi="Arial" w:cs="Arial"/>
                <w:b/>
                <w:bCs/>
                <w:color w:val="000000"/>
                <w:spacing w:val="-4"/>
                <w:sz w:val="20"/>
                <w:szCs w:val="20"/>
              </w:rPr>
              <w:t>As previously reported</w:t>
            </w:r>
          </w:p>
        </w:tc>
        <w:tc>
          <w:tcPr>
            <w:tcW w:w="1501" w:type="dxa"/>
            <w:vAlign w:val="bottom"/>
          </w:tcPr>
          <w:p w:rsidR="00625414" w:rsidRPr="00851E0F" w:rsidRDefault="00625414" w:rsidP="007F1907">
            <w:pPr>
              <w:spacing w:line="300" w:lineRule="exact"/>
              <w:ind w:left="-108"/>
              <w:jc w:val="right"/>
              <w:rPr>
                <w:rFonts w:ascii="Arial" w:hAnsi="Arial" w:cs="Arial"/>
                <w:b/>
                <w:bCs/>
                <w:color w:val="000000"/>
                <w:spacing w:val="-4"/>
                <w:sz w:val="20"/>
                <w:szCs w:val="20"/>
              </w:rPr>
            </w:pPr>
            <w:r w:rsidRPr="00851E0F">
              <w:rPr>
                <w:rFonts w:ascii="Arial" w:hAnsi="Arial" w:cs="Arial"/>
                <w:b/>
                <w:bCs/>
                <w:color w:val="000000"/>
                <w:spacing w:val="-4"/>
                <w:sz w:val="20"/>
                <w:szCs w:val="20"/>
              </w:rPr>
              <w:t xml:space="preserve">As </w:t>
            </w:r>
          </w:p>
          <w:p w:rsidR="00625414" w:rsidRPr="00851E0F" w:rsidRDefault="00625414" w:rsidP="007F1907">
            <w:pPr>
              <w:spacing w:line="300" w:lineRule="exact"/>
              <w:ind w:left="-108"/>
              <w:jc w:val="right"/>
              <w:rPr>
                <w:rFonts w:ascii="Arial" w:hAnsi="Arial" w:cs="Arial"/>
                <w:sz w:val="20"/>
                <w:szCs w:val="20"/>
              </w:rPr>
            </w:pPr>
            <w:r w:rsidRPr="00851E0F">
              <w:rPr>
                <w:rFonts w:ascii="Arial" w:hAnsi="Arial" w:cs="Arial"/>
                <w:b/>
                <w:bCs/>
                <w:color w:val="000000"/>
                <w:spacing w:val="-4"/>
                <w:sz w:val="20"/>
                <w:szCs w:val="20"/>
              </w:rPr>
              <w:t>reclassified</w:t>
            </w:r>
          </w:p>
        </w:tc>
        <w:tc>
          <w:tcPr>
            <w:tcW w:w="1469" w:type="dxa"/>
            <w:vAlign w:val="bottom"/>
          </w:tcPr>
          <w:p w:rsidR="00625414" w:rsidRPr="00851E0F" w:rsidRDefault="00625414" w:rsidP="007F1907">
            <w:pPr>
              <w:spacing w:line="300" w:lineRule="exact"/>
              <w:ind w:left="-108"/>
              <w:jc w:val="right"/>
              <w:rPr>
                <w:rFonts w:ascii="Arial" w:hAnsi="Arial" w:cs="Arial"/>
                <w:sz w:val="20"/>
                <w:szCs w:val="20"/>
              </w:rPr>
            </w:pPr>
            <w:r w:rsidRPr="00851E0F">
              <w:rPr>
                <w:rFonts w:ascii="Arial" w:hAnsi="Arial" w:cs="Arial"/>
                <w:b/>
                <w:bCs/>
                <w:color w:val="000000"/>
                <w:spacing w:val="-4"/>
                <w:sz w:val="20"/>
                <w:szCs w:val="20"/>
              </w:rPr>
              <w:t>As previously reported</w:t>
            </w:r>
          </w:p>
        </w:tc>
      </w:tr>
      <w:tr w:rsidR="00625414" w:rsidRPr="00851E0F" w:rsidTr="003037E9">
        <w:trPr>
          <w:trHeight w:val="139"/>
          <w:tblHeader/>
        </w:trPr>
        <w:tc>
          <w:tcPr>
            <w:tcW w:w="3600" w:type="dxa"/>
          </w:tcPr>
          <w:p w:rsidR="00625414" w:rsidRPr="00851E0F" w:rsidRDefault="00625414" w:rsidP="007F1907">
            <w:pPr>
              <w:spacing w:line="300" w:lineRule="exact"/>
              <w:ind w:left="162" w:right="-110"/>
              <w:rPr>
                <w:rFonts w:ascii="Arial" w:hAnsi="Arial" w:cs="Arial"/>
                <w:spacing w:val="-2"/>
                <w:sz w:val="20"/>
                <w:szCs w:val="20"/>
              </w:rPr>
            </w:pPr>
          </w:p>
        </w:tc>
        <w:tc>
          <w:tcPr>
            <w:tcW w:w="1501" w:type="dxa"/>
            <w:vAlign w:val="bottom"/>
          </w:tcPr>
          <w:p w:rsidR="00625414" w:rsidRPr="00851E0F" w:rsidRDefault="00625414" w:rsidP="007F1907">
            <w:pPr>
              <w:pBdr>
                <w:bottom w:val="single" w:sz="4" w:space="1" w:color="auto"/>
              </w:pBdr>
              <w:tabs>
                <w:tab w:val="num" w:pos="1492"/>
              </w:tabs>
              <w:spacing w:line="300" w:lineRule="exact"/>
              <w:jc w:val="right"/>
              <w:rPr>
                <w:rFonts w:ascii="Arial" w:hAnsi="Arial" w:cs="Arial"/>
                <w:b/>
                <w:bCs/>
                <w:color w:val="000000"/>
                <w:spacing w:val="-4"/>
                <w:sz w:val="20"/>
                <w:szCs w:val="20"/>
              </w:rPr>
            </w:pPr>
            <w:r w:rsidRPr="00851E0F">
              <w:rPr>
                <w:rFonts w:ascii="Arial" w:hAnsi="Arial" w:cs="Arial"/>
                <w:b/>
                <w:bCs/>
                <w:color w:val="000000"/>
                <w:spacing w:val="-4"/>
                <w:sz w:val="20"/>
                <w:szCs w:val="20"/>
              </w:rPr>
              <w:t>Baht</w:t>
            </w:r>
          </w:p>
        </w:tc>
        <w:tc>
          <w:tcPr>
            <w:tcW w:w="1501" w:type="dxa"/>
            <w:vAlign w:val="bottom"/>
          </w:tcPr>
          <w:p w:rsidR="00625414" w:rsidRPr="00851E0F" w:rsidRDefault="00625414" w:rsidP="007F1907">
            <w:pPr>
              <w:pBdr>
                <w:bottom w:val="single" w:sz="4" w:space="1" w:color="auto"/>
              </w:pBdr>
              <w:tabs>
                <w:tab w:val="num" w:pos="1492"/>
              </w:tabs>
              <w:spacing w:line="300" w:lineRule="exact"/>
              <w:jc w:val="right"/>
              <w:rPr>
                <w:rFonts w:ascii="Arial" w:hAnsi="Arial" w:cs="Arial"/>
                <w:b/>
                <w:bCs/>
                <w:color w:val="000000"/>
                <w:spacing w:val="-4"/>
                <w:sz w:val="20"/>
                <w:szCs w:val="20"/>
              </w:rPr>
            </w:pPr>
            <w:r w:rsidRPr="00851E0F">
              <w:rPr>
                <w:rFonts w:ascii="Arial" w:hAnsi="Arial" w:cs="Arial"/>
                <w:b/>
                <w:bCs/>
                <w:color w:val="000000"/>
                <w:spacing w:val="-4"/>
                <w:sz w:val="20"/>
                <w:szCs w:val="20"/>
              </w:rPr>
              <w:t>Baht</w:t>
            </w:r>
          </w:p>
        </w:tc>
        <w:tc>
          <w:tcPr>
            <w:tcW w:w="1501" w:type="dxa"/>
            <w:vAlign w:val="bottom"/>
          </w:tcPr>
          <w:p w:rsidR="00625414" w:rsidRPr="00851E0F" w:rsidRDefault="00625414" w:rsidP="007F1907">
            <w:pPr>
              <w:pBdr>
                <w:bottom w:val="single" w:sz="4" w:space="1" w:color="auto"/>
              </w:pBdr>
              <w:tabs>
                <w:tab w:val="num" w:pos="1492"/>
              </w:tabs>
              <w:spacing w:line="300" w:lineRule="exact"/>
              <w:jc w:val="right"/>
              <w:rPr>
                <w:rFonts w:ascii="Arial" w:hAnsi="Arial" w:cs="Arial"/>
                <w:b/>
                <w:bCs/>
                <w:color w:val="000000"/>
                <w:spacing w:val="-4"/>
                <w:sz w:val="20"/>
                <w:szCs w:val="20"/>
              </w:rPr>
            </w:pPr>
            <w:r w:rsidRPr="00851E0F">
              <w:rPr>
                <w:rFonts w:ascii="Arial" w:hAnsi="Arial" w:cs="Arial"/>
                <w:b/>
                <w:bCs/>
                <w:color w:val="000000"/>
                <w:spacing w:val="-4"/>
                <w:sz w:val="20"/>
                <w:szCs w:val="20"/>
              </w:rPr>
              <w:t>Baht</w:t>
            </w:r>
          </w:p>
        </w:tc>
        <w:tc>
          <w:tcPr>
            <w:tcW w:w="1469" w:type="dxa"/>
            <w:vAlign w:val="bottom"/>
          </w:tcPr>
          <w:p w:rsidR="00625414" w:rsidRPr="00851E0F" w:rsidRDefault="00625414" w:rsidP="007F1907">
            <w:pPr>
              <w:pBdr>
                <w:bottom w:val="single" w:sz="4" w:space="1" w:color="auto"/>
              </w:pBdr>
              <w:tabs>
                <w:tab w:val="num" w:pos="1492"/>
              </w:tabs>
              <w:spacing w:line="300" w:lineRule="exact"/>
              <w:jc w:val="right"/>
              <w:rPr>
                <w:rFonts w:ascii="Arial" w:hAnsi="Arial" w:cs="Arial"/>
                <w:b/>
                <w:bCs/>
                <w:color w:val="000000"/>
                <w:spacing w:val="-4"/>
                <w:sz w:val="20"/>
                <w:szCs w:val="20"/>
              </w:rPr>
            </w:pPr>
            <w:r w:rsidRPr="00851E0F">
              <w:rPr>
                <w:rFonts w:ascii="Arial" w:hAnsi="Arial" w:cs="Arial"/>
                <w:b/>
                <w:bCs/>
                <w:color w:val="000000"/>
                <w:spacing w:val="-4"/>
                <w:sz w:val="20"/>
                <w:szCs w:val="20"/>
              </w:rPr>
              <w:t>Baht</w:t>
            </w:r>
          </w:p>
        </w:tc>
      </w:tr>
      <w:tr w:rsidR="00625414" w:rsidRPr="00851E0F" w:rsidTr="00625414">
        <w:trPr>
          <w:trHeight w:val="87"/>
          <w:tblHeader/>
        </w:trPr>
        <w:tc>
          <w:tcPr>
            <w:tcW w:w="3600" w:type="dxa"/>
          </w:tcPr>
          <w:p w:rsidR="00625414" w:rsidRPr="00851E0F" w:rsidRDefault="00625414" w:rsidP="007F1907">
            <w:pPr>
              <w:pStyle w:val="ListParagraph"/>
              <w:spacing w:line="300" w:lineRule="exact"/>
              <w:ind w:left="162"/>
              <w:rPr>
                <w:rFonts w:ascii="Arial" w:eastAsia="Angsana New" w:hAnsi="Arial" w:cs="Arial"/>
                <w:sz w:val="14"/>
                <w:szCs w:val="14"/>
              </w:rPr>
            </w:pPr>
          </w:p>
        </w:tc>
        <w:tc>
          <w:tcPr>
            <w:tcW w:w="1501" w:type="dxa"/>
          </w:tcPr>
          <w:p w:rsidR="00625414" w:rsidRPr="00851E0F" w:rsidRDefault="00625414" w:rsidP="007F1907">
            <w:pPr>
              <w:pStyle w:val="ListParagraph"/>
              <w:spacing w:line="300" w:lineRule="exact"/>
              <w:rPr>
                <w:rFonts w:ascii="Arial" w:eastAsia="Angsana New" w:hAnsi="Arial" w:cs="Arial"/>
                <w:sz w:val="14"/>
                <w:szCs w:val="14"/>
              </w:rPr>
            </w:pPr>
          </w:p>
        </w:tc>
        <w:tc>
          <w:tcPr>
            <w:tcW w:w="1501" w:type="dxa"/>
          </w:tcPr>
          <w:p w:rsidR="00625414" w:rsidRPr="00851E0F" w:rsidRDefault="00625414" w:rsidP="007F1907">
            <w:pPr>
              <w:pStyle w:val="ListParagraph"/>
              <w:spacing w:line="300" w:lineRule="exact"/>
              <w:rPr>
                <w:rFonts w:ascii="Arial" w:eastAsia="Angsana New" w:hAnsi="Arial" w:cs="Arial"/>
                <w:sz w:val="14"/>
                <w:szCs w:val="14"/>
              </w:rPr>
            </w:pPr>
          </w:p>
        </w:tc>
        <w:tc>
          <w:tcPr>
            <w:tcW w:w="1501" w:type="dxa"/>
            <w:vAlign w:val="bottom"/>
          </w:tcPr>
          <w:p w:rsidR="00625414" w:rsidRPr="00851E0F" w:rsidRDefault="00625414" w:rsidP="007F1907">
            <w:pPr>
              <w:pStyle w:val="ListParagraph"/>
              <w:spacing w:line="300" w:lineRule="exact"/>
              <w:rPr>
                <w:rFonts w:ascii="Arial" w:eastAsia="Angsana New" w:hAnsi="Arial" w:cs="Arial"/>
                <w:sz w:val="14"/>
                <w:szCs w:val="14"/>
              </w:rPr>
            </w:pPr>
          </w:p>
        </w:tc>
        <w:tc>
          <w:tcPr>
            <w:tcW w:w="1469" w:type="dxa"/>
            <w:vAlign w:val="bottom"/>
          </w:tcPr>
          <w:p w:rsidR="00625414" w:rsidRPr="00851E0F" w:rsidRDefault="00625414" w:rsidP="007F1907">
            <w:pPr>
              <w:pStyle w:val="ListParagraph"/>
              <w:spacing w:line="300" w:lineRule="exact"/>
              <w:rPr>
                <w:rFonts w:ascii="Arial" w:eastAsia="Angsana New" w:hAnsi="Arial" w:cs="Arial"/>
                <w:sz w:val="14"/>
                <w:szCs w:val="14"/>
              </w:rPr>
            </w:pPr>
          </w:p>
        </w:tc>
      </w:tr>
      <w:tr w:rsidR="001B1AED" w:rsidRPr="00851E0F" w:rsidTr="007A1BDD">
        <w:trPr>
          <w:trHeight w:val="87"/>
        </w:trPr>
        <w:tc>
          <w:tcPr>
            <w:tcW w:w="9572" w:type="dxa"/>
            <w:gridSpan w:val="5"/>
            <w:vAlign w:val="bottom"/>
            <w:hideMark/>
          </w:tcPr>
          <w:p w:rsidR="001B1AED" w:rsidRPr="00851E0F" w:rsidRDefault="001B1AED" w:rsidP="001B1AED">
            <w:pPr>
              <w:spacing w:line="300" w:lineRule="exact"/>
              <w:ind w:left="162"/>
              <w:rPr>
                <w:rFonts w:ascii="Arial" w:hAnsi="Arial" w:cs="Arial"/>
                <w:b/>
                <w:bCs/>
                <w:sz w:val="20"/>
                <w:szCs w:val="20"/>
              </w:rPr>
            </w:pPr>
            <w:r>
              <w:rPr>
                <w:rFonts w:ascii="Arial" w:eastAsia="Times New Roman" w:hAnsi="Arial" w:cs="Arial"/>
                <w:b/>
                <w:bCs/>
                <w:sz w:val="20"/>
                <w:szCs w:val="20"/>
              </w:rPr>
              <w:t>Consolidated s</w:t>
            </w:r>
            <w:r w:rsidRPr="00851E0F">
              <w:rPr>
                <w:rFonts w:ascii="Arial" w:eastAsia="Times New Roman" w:hAnsi="Arial" w:cs="Arial"/>
                <w:b/>
                <w:bCs/>
                <w:sz w:val="20"/>
                <w:szCs w:val="20"/>
              </w:rPr>
              <w:t xml:space="preserve">tatement of financial position </w:t>
            </w:r>
          </w:p>
        </w:tc>
      </w:tr>
      <w:tr w:rsidR="00625414" w:rsidRPr="00851E0F" w:rsidTr="00625414">
        <w:trPr>
          <w:trHeight w:val="60"/>
        </w:trPr>
        <w:tc>
          <w:tcPr>
            <w:tcW w:w="3600" w:type="dxa"/>
            <w:vAlign w:val="bottom"/>
            <w:hideMark/>
          </w:tcPr>
          <w:p w:rsidR="00625414" w:rsidRPr="00851E0F" w:rsidRDefault="00625414" w:rsidP="007F1907">
            <w:pPr>
              <w:spacing w:line="300" w:lineRule="exact"/>
              <w:ind w:left="162"/>
              <w:rPr>
                <w:rFonts w:ascii="Arial" w:eastAsia="Times New Roman" w:hAnsi="Arial" w:cs="Arial"/>
                <w:b/>
                <w:bCs/>
                <w:sz w:val="20"/>
                <w:szCs w:val="20"/>
              </w:rPr>
            </w:pPr>
            <w:r w:rsidRPr="00851E0F">
              <w:rPr>
                <w:rFonts w:ascii="Arial" w:eastAsia="Times New Roman" w:hAnsi="Arial" w:cs="Arial"/>
                <w:b/>
                <w:bCs/>
                <w:sz w:val="20"/>
                <w:szCs w:val="20"/>
              </w:rPr>
              <w:t xml:space="preserve">Assets </w:t>
            </w:r>
          </w:p>
        </w:tc>
        <w:tc>
          <w:tcPr>
            <w:tcW w:w="1501" w:type="dxa"/>
          </w:tcPr>
          <w:p w:rsidR="00625414" w:rsidRPr="00851E0F" w:rsidRDefault="00625414" w:rsidP="007F1907">
            <w:pPr>
              <w:spacing w:line="300" w:lineRule="exact"/>
              <w:jc w:val="right"/>
              <w:rPr>
                <w:rFonts w:ascii="Arial" w:hAnsi="Arial" w:cs="Arial"/>
                <w:b/>
                <w:bCs/>
                <w:sz w:val="20"/>
                <w:szCs w:val="20"/>
              </w:rPr>
            </w:pPr>
          </w:p>
        </w:tc>
        <w:tc>
          <w:tcPr>
            <w:tcW w:w="1501" w:type="dxa"/>
          </w:tcPr>
          <w:p w:rsidR="00625414" w:rsidRPr="00851E0F" w:rsidRDefault="00625414" w:rsidP="007F1907">
            <w:pPr>
              <w:spacing w:line="300" w:lineRule="exact"/>
              <w:jc w:val="right"/>
              <w:rPr>
                <w:rFonts w:ascii="Arial" w:hAnsi="Arial" w:cs="Arial"/>
                <w:b/>
                <w:bCs/>
                <w:sz w:val="20"/>
                <w:szCs w:val="20"/>
              </w:rPr>
            </w:pPr>
          </w:p>
        </w:tc>
        <w:tc>
          <w:tcPr>
            <w:tcW w:w="1501" w:type="dxa"/>
            <w:vAlign w:val="bottom"/>
          </w:tcPr>
          <w:p w:rsidR="00625414" w:rsidRPr="00851E0F" w:rsidRDefault="00625414" w:rsidP="007F1907">
            <w:pPr>
              <w:spacing w:line="300" w:lineRule="exact"/>
              <w:jc w:val="right"/>
              <w:rPr>
                <w:rFonts w:ascii="Arial" w:hAnsi="Arial" w:cs="Arial"/>
                <w:b/>
                <w:bCs/>
                <w:sz w:val="20"/>
                <w:szCs w:val="20"/>
              </w:rPr>
            </w:pPr>
          </w:p>
        </w:tc>
        <w:tc>
          <w:tcPr>
            <w:tcW w:w="1469" w:type="dxa"/>
            <w:vAlign w:val="bottom"/>
          </w:tcPr>
          <w:p w:rsidR="00625414" w:rsidRPr="00851E0F" w:rsidRDefault="00625414" w:rsidP="007F1907">
            <w:pPr>
              <w:spacing w:line="300" w:lineRule="exact"/>
              <w:jc w:val="center"/>
              <w:rPr>
                <w:rFonts w:ascii="Arial" w:hAnsi="Arial" w:cs="Arial"/>
                <w:b/>
                <w:bCs/>
                <w:sz w:val="20"/>
                <w:szCs w:val="20"/>
              </w:rPr>
            </w:pPr>
          </w:p>
        </w:tc>
      </w:tr>
      <w:tr w:rsidR="00625414" w:rsidRPr="00851E0F" w:rsidTr="00625414">
        <w:trPr>
          <w:trHeight w:val="87"/>
        </w:trPr>
        <w:tc>
          <w:tcPr>
            <w:tcW w:w="3600" w:type="dxa"/>
            <w:vAlign w:val="bottom"/>
          </w:tcPr>
          <w:p w:rsidR="00625414" w:rsidRPr="00851E0F" w:rsidRDefault="00625414" w:rsidP="007F1907">
            <w:pPr>
              <w:spacing w:line="300" w:lineRule="exact"/>
              <w:ind w:left="162"/>
              <w:rPr>
                <w:rFonts w:ascii="Arial" w:eastAsia="Times New Roman" w:hAnsi="Arial" w:cs="Arial"/>
                <w:sz w:val="20"/>
                <w:szCs w:val="20"/>
              </w:rPr>
            </w:pPr>
            <w:r w:rsidRPr="00851E0F">
              <w:rPr>
                <w:rFonts w:ascii="Arial" w:eastAsia="Times New Roman" w:hAnsi="Arial" w:cs="Arial"/>
                <w:sz w:val="20"/>
                <w:szCs w:val="20"/>
              </w:rPr>
              <w:t xml:space="preserve">Cash and cash equivalents </w:t>
            </w:r>
          </w:p>
        </w:tc>
        <w:tc>
          <w:tcPr>
            <w:tcW w:w="1501" w:type="dxa"/>
            <w:vAlign w:val="bottom"/>
          </w:tcPr>
          <w:p w:rsidR="00625414" w:rsidRPr="00851E0F" w:rsidRDefault="00625414" w:rsidP="007F1907">
            <w:pPr>
              <w:spacing w:line="300" w:lineRule="exact"/>
              <w:jc w:val="right"/>
              <w:rPr>
                <w:rFonts w:ascii="Arial" w:eastAsia="Times New Roman" w:hAnsi="Arial" w:cs="Arial"/>
                <w:noProof w:val="0"/>
                <w:sz w:val="20"/>
                <w:szCs w:val="20"/>
                <w:lang w:bidi="th-TH"/>
              </w:rPr>
            </w:pPr>
            <w:r w:rsidRPr="00851E0F">
              <w:rPr>
                <w:rFonts w:ascii="Arial" w:eastAsia="Times New Roman" w:hAnsi="Arial" w:cs="Arial"/>
                <w:noProof w:val="0"/>
                <w:sz w:val="20"/>
                <w:szCs w:val="20"/>
                <w:lang w:bidi="th-TH"/>
              </w:rPr>
              <w:t>125,485,386</w:t>
            </w:r>
          </w:p>
        </w:tc>
        <w:tc>
          <w:tcPr>
            <w:tcW w:w="1501" w:type="dxa"/>
            <w:vAlign w:val="bottom"/>
          </w:tcPr>
          <w:p w:rsidR="00625414" w:rsidRPr="00851E0F" w:rsidRDefault="00625414" w:rsidP="007F1907">
            <w:pPr>
              <w:spacing w:line="300" w:lineRule="exact"/>
              <w:jc w:val="right"/>
              <w:rPr>
                <w:rFonts w:ascii="Arial" w:eastAsia="Times New Roman" w:hAnsi="Arial" w:cs="Arial"/>
                <w:noProof w:val="0"/>
                <w:sz w:val="20"/>
                <w:szCs w:val="20"/>
                <w:lang w:bidi="th-TH"/>
              </w:rPr>
            </w:pPr>
            <w:r w:rsidRPr="00851E0F">
              <w:rPr>
                <w:rFonts w:ascii="Arial" w:eastAsia="Times New Roman" w:hAnsi="Arial" w:cs="Arial"/>
                <w:noProof w:val="0"/>
                <w:sz w:val="20"/>
                <w:szCs w:val="20"/>
                <w:lang w:bidi="th-TH"/>
              </w:rPr>
              <w:t>145,991,452</w:t>
            </w:r>
          </w:p>
        </w:tc>
        <w:tc>
          <w:tcPr>
            <w:tcW w:w="1501" w:type="dxa"/>
            <w:vAlign w:val="bottom"/>
          </w:tcPr>
          <w:p w:rsidR="00625414" w:rsidRPr="00851E0F" w:rsidRDefault="000E6996" w:rsidP="007F1907">
            <w:pPr>
              <w:spacing w:line="300" w:lineRule="exact"/>
              <w:jc w:val="right"/>
              <w:rPr>
                <w:rFonts w:ascii="Arial" w:eastAsia="Times New Roman" w:hAnsi="Arial" w:cs="Arial"/>
                <w:noProof w:val="0"/>
                <w:sz w:val="20"/>
                <w:szCs w:val="20"/>
                <w:lang w:bidi="th-TH"/>
              </w:rPr>
            </w:pPr>
            <w:r>
              <w:rPr>
                <w:rFonts w:ascii="Arial" w:eastAsia="Times New Roman" w:hAnsi="Arial" w:cs="Arial"/>
                <w:noProof w:val="0"/>
                <w:sz w:val="20"/>
                <w:szCs w:val="20"/>
                <w:lang w:bidi="th-TH"/>
              </w:rPr>
              <w:t>110,66</w:t>
            </w:r>
            <w:r w:rsidR="00625414" w:rsidRPr="00851E0F">
              <w:rPr>
                <w:rFonts w:ascii="Arial" w:eastAsia="Times New Roman" w:hAnsi="Arial" w:cs="Arial"/>
                <w:noProof w:val="0"/>
                <w:sz w:val="20"/>
                <w:szCs w:val="20"/>
                <w:lang w:bidi="th-TH"/>
              </w:rPr>
              <w:t>8,955</w:t>
            </w:r>
          </w:p>
        </w:tc>
        <w:tc>
          <w:tcPr>
            <w:tcW w:w="1469" w:type="dxa"/>
            <w:vAlign w:val="bottom"/>
          </w:tcPr>
          <w:p w:rsidR="00625414" w:rsidRPr="00851E0F" w:rsidRDefault="00625414" w:rsidP="007F1907">
            <w:pPr>
              <w:spacing w:line="300" w:lineRule="exact"/>
              <w:jc w:val="right"/>
              <w:rPr>
                <w:rFonts w:ascii="Arial" w:eastAsia="Times New Roman" w:hAnsi="Arial" w:cs="Arial"/>
                <w:noProof w:val="0"/>
                <w:sz w:val="20"/>
                <w:szCs w:val="20"/>
                <w:lang w:bidi="th-TH"/>
              </w:rPr>
            </w:pPr>
            <w:r w:rsidRPr="00851E0F">
              <w:rPr>
                <w:rFonts w:ascii="Arial" w:eastAsia="Times New Roman" w:hAnsi="Arial" w:cs="Arial"/>
                <w:noProof w:val="0"/>
                <w:sz w:val="20"/>
                <w:szCs w:val="20"/>
                <w:lang w:bidi="th-TH"/>
              </w:rPr>
              <w:t>180,365,335</w:t>
            </w:r>
          </w:p>
        </w:tc>
      </w:tr>
      <w:tr w:rsidR="00625414" w:rsidRPr="00851E0F" w:rsidTr="00625414">
        <w:trPr>
          <w:trHeight w:val="87"/>
        </w:trPr>
        <w:tc>
          <w:tcPr>
            <w:tcW w:w="3600" w:type="dxa"/>
            <w:vAlign w:val="bottom"/>
          </w:tcPr>
          <w:p w:rsidR="00625414" w:rsidRPr="00851E0F" w:rsidRDefault="00625414" w:rsidP="007F1907">
            <w:pPr>
              <w:spacing w:line="300" w:lineRule="exact"/>
              <w:ind w:left="162"/>
              <w:rPr>
                <w:rFonts w:ascii="Arial" w:eastAsia="Times New Roman" w:hAnsi="Arial" w:cs="Arial"/>
                <w:sz w:val="20"/>
                <w:szCs w:val="20"/>
              </w:rPr>
            </w:pPr>
            <w:r w:rsidRPr="00851E0F">
              <w:rPr>
                <w:rFonts w:ascii="Arial" w:eastAsia="Times New Roman" w:hAnsi="Arial" w:cs="Arial"/>
                <w:sz w:val="20"/>
                <w:szCs w:val="20"/>
              </w:rPr>
              <w:t xml:space="preserve">Tempory investments </w:t>
            </w:r>
          </w:p>
        </w:tc>
        <w:tc>
          <w:tcPr>
            <w:tcW w:w="1501" w:type="dxa"/>
            <w:vAlign w:val="bottom"/>
          </w:tcPr>
          <w:p w:rsidR="00625414" w:rsidRPr="00851E0F" w:rsidRDefault="00625414" w:rsidP="007F1907">
            <w:pPr>
              <w:pBdr>
                <w:bottom w:val="single" w:sz="4" w:space="1" w:color="auto"/>
              </w:pBdr>
              <w:spacing w:line="300" w:lineRule="exact"/>
              <w:jc w:val="right"/>
              <w:rPr>
                <w:rFonts w:ascii="Arial" w:eastAsia="Times New Roman" w:hAnsi="Arial" w:cs="Arial"/>
                <w:noProof w:val="0"/>
                <w:sz w:val="20"/>
                <w:szCs w:val="20"/>
                <w:lang w:bidi="th-TH"/>
              </w:rPr>
            </w:pPr>
            <w:r w:rsidRPr="00851E0F">
              <w:rPr>
                <w:rFonts w:ascii="Arial" w:eastAsia="Times New Roman" w:hAnsi="Arial" w:cs="Arial"/>
                <w:noProof w:val="0"/>
                <w:sz w:val="20"/>
                <w:szCs w:val="20"/>
                <w:lang w:bidi="th-TH"/>
              </w:rPr>
              <w:t>20,506,066</w:t>
            </w:r>
          </w:p>
        </w:tc>
        <w:tc>
          <w:tcPr>
            <w:tcW w:w="1501" w:type="dxa"/>
            <w:vAlign w:val="bottom"/>
          </w:tcPr>
          <w:p w:rsidR="00625414" w:rsidRPr="00851E0F" w:rsidRDefault="00625414" w:rsidP="007F1907">
            <w:pPr>
              <w:pBdr>
                <w:bottom w:val="single" w:sz="4" w:space="1" w:color="auto"/>
              </w:pBdr>
              <w:spacing w:line="300" w:lineRule="exact"/>
              <w:jc w:val="center"/>
              <w:rPr>
                <w:rFonts w:ascii="Arial" w:eastAsia="Times New Roman" w:hAnsi="Arial" w:cs="Arial"/>
                <w:noProof w:val="0"/>
                <w:sz w:val="20"/>
                <w:szCs w:val="20"/>
                <w:lang w:bidi="th-TH"/>
              </w:rPr>
            </w:pPr>
            <w:r w:rsidRPr="00851E0F">
              <w:rPr>
                <w:rFonts w:ascii="Arial" w:eastAsia="Times New Roman" w:hAnsi="Arial" w:cs="Arial"/>
                <w:noProof w:val="0"/>
                <w:sz w:val="20"/>
                <w:szCs w:val="20"/>
                <w:lang w:bidi="th-TH"/>
              </w:rPr>
              <w:t>-</w:t>
            </w:r>
          </w:p>
        </w:tc>
        <w:tc>
          <w:tcPr>
            <w:tcW w:w="1501" w:type="dxa"/>
            <w:vAlign w:val="bottom"/>
          </w:tcPr>
          <w:p w:rsidR="00625414" w:rsidRPr="00851E0F" w:rsidRDefault="00625414" w:rsidP="007F1907">
            <w:pPr>
              <w:pBdr>
                <w:bottom w:val="single" w:sz="4" w:space="1" w:color="auto"/>
              </w:pBdr>
              <w:spacing w:line="300" w:lineRule="exact"/>
              <w:jc w:val="right"/>
              <w:rPr>
                <w:rFonts w:ascii="Arial" w:eastAsia="Times New Roman" w:hAnsi="Arial" w:cs="Arial"/>
                <w:noProof w:val="0"/>
                <w:sz w:val="20"/>
                <w:szCs w:val="20"/>
                <w:lang w:bidi="th-TH"/>
              </w:rPr>
            </w:pPr>
            <w:r w:rsidRPr="00851E0F">
              <w:rPr>
                <w:rFonts w:ascii="Arial" w:eastAsia="Times New Roman" w:hAnsi="Arial" w:cs="Arial"/>
                <w:noProof w:val="0"/>
                <w:sz w:val="20"/>
                <w:szCs w:val="20"/>
                <w:lang w:bidi="th-TH"/>
              </w:rPr>
              <w:t>69,696,380</w:t>
            </w:r>
          </w:p>
        </w:tc>
        <w:tc>
          <w:tcPr>
            <w:tcW w:w="1469" w:type="dxa"/>
            <w:vAlign w:val="bottom"/>
          </w:tcPr>
          <w:p w:rsidR="00625414" w:rsidRPr="00851E0F" w:rsidRDefault="00625414" w:rsidP="007F1907">
            <w:pPr>
              <w:pBdr>
                <w:bottom w:val="single" w:sz="4" w:space="1" w:color="auto"/>
              </w:pBdr>
              <w:spacing w:line="300" w:lineRule="exact"/>
              <w:jc w:val="center"/>
              <w:rPr>
                <w:rFonts w:ascii="Arial" w:eastAsia="Times New Roman" w:hAnsi="Arial" w:cs="Arial"/>
                <w:noProof w:val="0"/>
                <w:sz w:val="20"/>
                <w:szCs w:val="20"/>
                <w:lang w:bidi="th-TH"/>
              </w:rPr>
            </w:pPr>
            <w:r w:rsidRPr="00851E0F">
              <w:rPr>
                <w:rFonts w:ascii="Arial" w:eastAsia="Times New Roman" w:hAnsi="Arial" w:cs="Arial"/>
                <w:noProof w:val="0"/>
                <w:sz w:val="20"/>
                <w:szCs w:val="20"/>
                <w:lang w:bidi="th-TH"/>
              </w:rPr>
              <w:t>-</w:t>
            </w:r>
          </w:p>
        </w:tc>
      </w:tr>
      <w:tr w:rsidR="00625414" w:rsidRPr="0091392D" w:rsidTr="00625414">
        <w:trPr>
          <w:trHeight w:val="87"/>
        </w:trPr>
        <w:tc>
          <w:tcPr>
            <w:tcW w:w="3600" w:type="dxa"/>
            <w:vAlign w:val="bottom"/>
            <w:hideMark/>
          </w:tcPr>
          <w:p w:rsidR="00625414" w:rsidRPr="00851E0F" w:rsidRDefault="00625414" w:rsidP="007F1907">
            <w:pPr>
              <w:spacing w:line="300" w:lineRule="exact"/>
              <w:ind w:left="162"/>
              <w:rPr>
                <w:rFonts w:ascii="Arial" w:eastAsia="Times New Roman" w:hAnsi="Arial" w:cs="Arial"/>
                <w:sz w:val="20"/>
                <w:szCs w:val="20"/>
              </w:rPr>
            </w:pPr>
            <w:r w:rsidRPr="00851E0F">
              <w:rPr>
                <w:rFonts w:ascii="Arial" w:eastAsia="Times New Roman" w:hAnsi="Arial" w:cs="Arial"/>
                <w:sz w:val="20"/>
                <w:szCs w:val="20"/>
              </w:rPr>
              <w:t xml:space="preserve">Total </w:t>
            </w:r>
          </w:p>
        </w:tc>
        <w:tc>
          <w:tcPr>
            <w:tcW w:w="1501" w:type="dxa"/>
            <w:vAlign w:val="bottom"/>
          </w:tcPr>
          <w:p w:rsidR="00625414" w:rsidRPr="00851E0F" w:rsidRDefault="00625414" w:rsidP="007F1907">
            <w:pPr>
              <w:pBdr>
                <w:bottom w:val="double" w:sz="4" w:space="1" w:color="auto"/>
              </w:pBdr>
              <w:spacing w:line="300" w:lineRule="exact"/>
              <w:jc w:val="right"/>
              <w:rPr>
                <w:rFonts w:ascii="Arial" w:eastAsia="Times New Roman" w:hAnsi="Arial" w:cs="Arial"/>
                <w:noProof w:val="0"/>
                <w:sz w:val="20"/>
                <w:szCs w:val="20"/>
                <w:lang w:bidi="th-TH"/>
              </w:rPr>
            </w:pPr>
            <w:r w:rsidRPr="00851E0F">
              <w:rPr>
                <w:rFonts w:ascii="Arial" w:eastAsia="Times New Roman" w:hAnsi="Arial" w:cs="Arial"/>
                <w:noProof w:val="0"/>
                <w:sz w:val="20"/>
                <w:szCs w:val="20"/>
                <w:lang w:bidi="th-TH"/>
              </w:rPr>
              <w:t>145,991,452</w:t>
            </w:r>
          </w:p>
        </w:tc>
        <w:tc>
          <w:tcPr>
            <w:tcW w:w="1501" w:type="dxa"/>
            <w:vAlign w:val="bottom"/>
          </w:tcPr>
          <w:p w:rsidR="00625414" w:rsidRPr="00851E0F" w:rsidRDefault="00625414" w:rsidP="007F1907">
            <w:pPr>
              <w:pBdr>
                <w:bottom w:val="double" w:sz="4" w:space="1" w:color="auto"/>
              </w:pBdr>
              <w:spacing w:line="300" w:lineRule="exact"/>
              <w:jc w:val="right"/>
              <w:rPr>
                <w:rFonts w:ascii="Arial" w:eastAsia="Times New Roman" w:hAnsi="Arial" w:cs="Arial"/>
                <w:noProof w:val="0"/>
                <w:sz w:val="20"/>
                <w:szCs w:val="20"/>
                <w:lang w:bidi="th-TH"/>
              </w:rPr>
            </w:pPr>
            <w:r w:rsidRPr="00851E0F">
              <w:rPr>
                <w:rFonts w:ascii="Arial" w:eastAsia="Times New Roman" w:hAnsi="Arial" w:cs="Arial"/>
                <w:noProof w:val="0"/>
                <w:sz w:val="20"/>
                <w:szCs w:val="20"/>
                <w:lang w:bidi="th-TH"/>
              </w:rPr>
              <w:t>145,991,452</w:t>
            </w:r>
          </w:p>
        </w:tc>
        <w:tc>
          <w:tcPr>
            <w:tcW w:w="1501" w:type="dxa"/>
            <w:vAlign w:val="bottom"/>
          </w:tcPr>
          <w:p w:rsidR="00625414" w:rsidRPr="00851E0F" w:rsidRDefault="00625414" w:rsidP="007F1907">
            <w:pPr>
              <w:pBdr>
                <w:bottom w:val="double" w:sz="4" w:space="1" w:color="auto"/>
              </w:pBdr>
              <w:spacing w:line="300" w:lineRule="exact"/>
              <w:jc w:val="right"/>
              <w:rPr>
                <w:rFonts w:ascii="Arial" w:eastAsia="Times New Roman" w:hAnsi="Arial" w:cs="Arial"/>
                <w:noProof w:val="0"/>
                <w:sz w:val="20"/>
                <w:szCs w:val="20"/>
                <w:lang w:bidi="th-TH"/>
              </w:rPr>
            </w:pPr>
            <w:r w:rsidRPr="00851E0F">
              <w:rPr>
                <w:rFonts w:ascii="Arial" w:eastAsia="Times New Roman" w:hAnsi="Arial" w:cs="Arial"/>
                <w:noProof w:val="0"/>
                <w:sz w:val="20"/>
                <w:szCs w:val="20"/>
                <w:lang w:bidi="th-TH"/>
              </w:rPr>
              <w:t>180,365,335</w:t>
            </w:r>
          </w:p>
        </w:tc>
        <w:tc>
          <w:tcPr>
            <w:tcW w:w="1469" w:type="dxa"/>
            <w:vAlign w:val="bottom"/>
          </w:tcPr>
          <w:p w:rsidR="00625414" w:rsidRPr="00625414" w:rsidRDefault="00625414" w:rsidP="007F1907">
            <w:pPr>
              <w:pBdr>
                <w:bottom w:val="double" w:sz="4" w:space="1" w:color="auto"/>
              </w:pBdr>
              <w:spacing w:line="300" w:lineRule="exact"/>
              <w:jc w:val="right"/>
              <w:rPr>
                <w:rFonts w:ascii="Arial" w:eastAsia="Times New Roman" w:hAnsi="Arial" w:cs="Arial"/>
                <w:noProof w:val="0"/>
                <w:sz w:val="20"/>
                <w:szCs w:val="20"/>
                <w:lang w:bidi="th-TH"/>
              </w:rPr>
            </w:pPr>
            <w:r w:rsidRPr="00851E0F">
              <w:rPr>
                <w:rFonts w:ascii="Arial" w:eastAsia="Times New Roman" w:hAnsi="Arial" w:cs="Arial"/>
                <w:noProof w:val="0"/>
                <w:sz w:val="20"/>
                <w:szCs w:val="20"/>
                <w:lang w:bidi="th-TH"/>
              </w:rPr>
              <w:t>180,365,335</w:t>
            </w:r>
          </w:p>
        </w:tc>
      </w:tr>
      <w:tr w:rsidR="000E6996" w:rsidRPr="0091392D" w:rsidTr="007A1BDD">
        <w:trPr>
          <w:trHeight w:val="87"/>
        </w:trPr>
        <w:tc>
          <w:tcPr>
            <w:tcW w:w="3600" w:type="dxa"/>
            <w:vAlign w:val="bottom"/>
          </w:tcPr>
          <w:p w:rsidR="000E6996" w:rsidRPr="00851E0F" w:rsidRDefault="000E6996" w:rsidP="007F1907">
            <w:pPr>
              <w:spacing w:line="300" w:lineRule="exact"/>
              <w:ind w:left="162"/>
              <w:rPr>
                <w:rFonts w:ascii="Arial" w:eastAsia="Times New Roman" w:hAnsi="Arial" w:cs="Arial"/>
                <w:sz w:val="20"/>
                <w:szCs w:val="20"/>
              </w:rPr>
            </w:pPr>
          </w:p>
        </w:tc>
        <w:tc>
          <w:tcPr>
            <w:tcW w:w="1501" w:type="dxa"/>
          </w:tcPr>
          <w:p w:rsidR="000E6996" w:rsidRPr="00851E0F" w:rsidRDefault="000E6996" w:rsidP="007A1BDD">
            <w:pPr>
              <w:spacing w:line="300" w:lineRule="exact"/>
              <w:jc w:val="right"/>
              <w:rPr>
                <w:rFonts w:ascii="Arial" w:hAnsi="Arial" w:cs="Arial"/>
                <w:b/>
                <w:bCs/>
                <w:sz w:val="20"/>
                <w:szCs w:val="20"/>
              </w:rPr>
            </w:pPr>
          </w:p>
        </w:tc>
        <w:tc>
          <w:tcPr>
            <w:tcW w:w="1501" w:type="dxa"/>
          </w:tcPr>
          <w:p w:rsidR="000E6996" w:rsidRPr="00851E0F" w:rsidRDefault="000E6996" w:rsidP="007A1BDD">
            <w:pPr>
              <w:spacing w:line="300" w:lineRule="exact"/>
              <w:jc w:val="right"/>
              <w:rPr>
                <w:rFonts w:ascii="Arial" w:hAnsi="Arial" w:cs="Arial"/>
                <w:b/>
                <w:bCs/>
                <w:sz w:val="20"/>
                <w:szCs w:val="20"/>
              </w:rPr>
            </w:pPr>
          </w:p>
        </w:tc>
        <w:tc>
          <w:tcPr>
            <w:tcW w:w="1501" w:type="dxa"/>
            <w:vAlign w:val="bottom"/>
          </w:tcPr>
          <w:p w:rsidR="000E6996" w:rsidRPr="00851E0F" w:rsidRDefault="000E6996" w:rsidP="007A1BDD">
            <w:pPr>
              <w:spacing w:line="300" w:lineRule="exact"/>
              <w:jc w:val="right"/>
              <w:rPr>
                <w:rFonts w:ascii="Arial" w:hAnsi="Arial" w:cs="Arial"/>
                <w:b/>
                <w:bCs/>
                <w:sz w:val="20"/>
                <w:szCs w:val="20"/>
              </w:rPr>
            </w:pPr>
          </w:p>
        </w:tc>
        <w:tc>
          <w:tcPr>
            <w:tcW w:w="1469" w:type="dxa"/>
            <w:vAlign w:val="bottom"/>
          </w:tcPr>
          <w:p w:rsidR="000E6996" w:rsidRPr="00851E0F" w:rsidRDefault="000E6996" w:rsidP="007A1BDD">
            <w:pPr>
              <w:spacing w:line="300" w:lineRule="exact"/>
              <w:jc w:val="center"/>
              <w:rPr>
                <w:rFonts w:ascii="Arial" w:hAnsi="Arial" w:cs="Arial"/>
                <w:b/>
                <w:bCs/>
                <w:sz w:val="20"/>
                <w:szCs w:val="20"/>
              </w:rPr>
            </w:pPr>
          </w:p>
        </w:tc>
      </w:tr>
      <w:tr w:rsidR="000E6996" w:rsidRPr="0091392D" w:rsidTr="007A1BDD">
        <w:trPr>
          <w:trHeight w:val="87"/>
        </w:trPr>
        <w:tc>
          <w:tcPr>
            <w:tcW w:w="9572" w:type="dxa"/>
            <w:gridSpan w:val="5"/>
            <w:vAlign w:val="bottom"/>
          </w:tcPr>
          <w:p w:rsidR="000E6996" w:rsidRPr="000E6996" w:rsidRDefault="000E6996" w:rsidP="000E6996">
            <w:pPr>
              <w:spacing w:line="300" w:lineRule="exact"/>
              <w:ind w:left="162"/>
              <w:rPr>
                <w:rFonts w:ascii="Arial" w:eastAsia="Times New Roman" w:hAnsi="Arial" w:cs="Arial"/>
                <w:b/>
                <w:bCs/>
                <w:sz w:val="20"/>
                <w:szCs w:val="20"/>
              </w:rPr>
            </w:pPr>
            <w:r w:rsidRPr="000E6996">
              <w:rPr>
                <w:rFonts w:ascii="Arial" w:eastAsia="Times New Roman" w:hAnsi="Arial" w:cs="Arial"/>
                <w:b/>
                <w:bCs/>
                <w:sz w:val="20"/>
                <w:szCs w:val="20"/>
              </w:rPr>
              <w:t xml:space="preserve">The Company statement of </w:t>
            </w:r>
            <w:r w:rsidRPr="00851E0F">
              <w:rPr>
                <w:rFonts w:ascii="Arial" w:eastAsia="Times New Roman" w:hAnsi="Arial" w:cs="Arial"/>
                <w:b/>
                <w:bCs/>
                <w:sz w:val="20"/>
                <w:szCs w:val="20"/>
              </w:rPr>
              <w:t>financial position</w:t>
            </w:r>
          </w:p>
        </w:tc>
      </w:tr>
      <w:tr w:rsidR="000E6996" w:rsidRPr="0091392D" w:rsidTr="007A1BDD">
        <w:trPr>
          <w:trHeight w:val="87"/>
        </w:trPr>
        <w:tc>
          <w:tcPr>
            <w:tcW w:w="3600" w:type="dxa"/>
            <w:vAlign w:val="bottom"/>
          </w:tcPr>
          <w:p w:rsidR="000E6996" w:rsidRPr="00851E0F" w:rsidRDefault="000E6996" w:rsidP="007A1BDD">
            <w:pPr>
              <w:spacing w:line="300" w:lineRule="exact"/>
              <w:ind w:left="162"/>
              <w:rPr>
                <w:rFonts w:ascii="Arial" w:eastAsia="Times New Roman" w:hAnsi="Arial" w:cs="Arial"/>
                <w:b/>
                <w:bCs/>
                <w:sz w:val="20"/>
                <w:szCs w:val="20"/>
              </w:rPr>
            </w:pPr>
            <w:r w:rsidRPr="00851E0F">
              <w:rPr>
                <w:rFonts w:ascii="Arial" w:eastAsia="Times New Roman" w:hAnsi="Arial" w:cs="Arial"/>
                <w:b/>
                <w:bCs/>
                <w:sz w:val="20"/>
                <w:szCs w:val="20"/>
              </w:rPr>
              <w:t xml:space="preserve">Assets </w:t>
            </w:r>
          </w:p>
        </w:tc>
        <w:tc>
          <w:tcPr>
            <w:tcW w:w="1501" w:type="dxa"/>
          </w:tcPr>
          <w:p w:rsidR="000E6996" w:rsidRPr="00851E0F" w:rsidRDefault="000E6996" w:rsidP="007A1BDD">
            <w:pPr>
              <w:spacing w:line="300" w:lineRule="exact"/>
              <w:jc w:val="right"/>
              <w:rPr>
                <w:rFonts w:ascii="Arial" w:hAnsi="Arial" w:cs="Arial"/>
                <w:b/>
                <w:bCs/>
                <w:sz w:val="20"/>
                <w:szCs w:val="20"/>
              </w:rPr>
            </w:pPr>
          </w:p>
        </w:tc>
        <w:tc>
          <w:tcPr>
            <w:tcW w:w="1501" w:type="dxa"/>
          </w:tcPr>
          <w:p w:rsidR="000E6996" w:rsidRPr="00851E0F" w:rsidRDefault="000E6996" w:rsidP="007A1BDD">
            <w:pPr>
              <w:spacing w:line="300" w:lineRule="exact"/>
              <w:jc w:val="right"/>
              <w:rPr>
                <w:rFonts w:ascii="Arial" w:hAnsi="Arial" w:cs="Arial"/>
                <w:b/>
                <w:bCs/>
                <w:sz w:val="20"/>
                <w:szCs w:val="20"/>
              </w:rPr>
            </w:pPr>
          </w:p>
        </w:tc>
        <w:tc>
          <w:tcPr>
            <w:tcW w:w="1501" w:type="dxa"/>
            <w:vAlign w:val="bottom"/>
          </w:tcPr>
          <w:p w:rsidR="000E6996" w:rsidRPr="00851E0F" w:rsidRDefault="000E6996" w:rsidP="007A1BDD">
            <w:pPr>
              <w:spacing w:line="300" w:lineRule="exact"/>
              <w:jc w:val="right"/>
              <w:rPr>
                <w:rFonts w:ascii="Arial" w:hAnsi="Arial" w:cs="Arial"/>
                <w:b/>
                <w:bCs/>
                <w:sz w:val="20"/>
                <w:szCs w:val="20"/>
              </w:rPr>
            </w:pPr>
          </w:p>
        </w:tc>
        <w:tc>
          <w:tcPr>
            <w:tcW w:w="1469" w:type="dxa"/>
            <w:vAlign w:val="bottom"/>
          </w:tcPr>
          <w:p w:rsidR="000E6996" w:rsidRPr="00851E0F" w:rsidRDefault="000E6996" w:rsidP="007A1BDD">
            <w:pPr>
              <w:spacing w:line="300" w:lineRule="exact"/>
              <w:jc w:val="center"/>
              <w:rPr>
                <w:rFonts w:ascii="Arial" w:hAnsi="Arial" w:cs="Arial"/>
                <w:b/>
                <w:bCs/>
                <w:sz w:val="20"/>
                <w:szCs w:val="20"/>
              </w:rPr>
            </w:pPr>
          </w:p>
        </w:tc>
      </w:tr>
      <w:tr w:rsidR="000E6996" w:rsidRPr="0091392D" w:rsidTr="007A1BDD">
        <w:trPr>
          <w:trHeight w:val="87"/>
        </w:trPr>
        <w:tc>
          <w:tcPr>
            <w:tcW w:w="3600" w:type="dxa"/>
            <w:vAlign w:val="bottom"/>
          </w:tcPr>
          <w:p w:rsidR="000E6996" w:rsidRPr="00851E0F" w:rsidRDefault="000E6996" w:rsidP="007A1BDD">
            <w:pPr>
              <w:spacing w:line="300" w:lineRule="exact"/>
              <w:ind w:left="162"/>
              <w:rPr>
                <w:rFonts w:ascii="Arial" w:eastAsia="Times New Roman" w:hAnsi="Arial" w:cs="Arial"/>
                <w:sz w:val="20"/>
                <w:szCs w:val="20"/>
              </w:rPr>
            </w:pPr>
            <w:r w:rsidRPr="00851E0F">
              <w:rPr>
                <w:rFonts w:ascii="Arial" w:eastAsia="Times New Roman" w:hAnsi="Arial" w:cs="Arial"/>
                <w:sz w:val="20"/>
                <w:szCs w:val="20"/>
              </w:rPr>
              <w:t xml:space="preserve">Cash and cash equivalents </w:t>
            </w:r>
          </w:p>
        </w:tc>
        <w:tc>
          <w:tcPr>
            <w:tcW w:w="1501" w:type="dxa"/>
            <w:vAlign w:val="bottom"/>
          </w:tcPr>
          <w:p w:rsidR="000E6996" w:rsidRPr="000E6996" w:rsidRDefault="000E6996" w:rsidP="000E6996">
            <w:pPr>
              <w:spacing w:line="300" w:lineRule="exact"/>
              <w:jc w:val="right"/>
              <w:rPr>
                <w:rFonts w:ascii="Arial" w:eastAsia="Times New Roman" w:hAnsi="Arial" w:cs="Arial"/>
                <w:noProof w:val="0"/>
                <w:sz w:val="20"/>
                <w:szCs w:val="20"/>
                <w:lang w:bidi="th-TH"/>
              </w:rPr>
            </w:pPr>
            <w:r w:rsidRPr="000E6996">
              <w:rPr>
                <w:rFonts w:ascii="Arial" w:eastAsia="Times New Roman" w:hAnsi="Arial" w:cs="Arial"/>
                <w:noProof w:val="0"/>
                <w:sz w:val="20"/>
                <w:szCs w:val="20"/>
                <w:lang w:bidi="th-TH"/>
              </w:rPr>
              <w:t>47,993,239</w:t>
            </w:r>
          </w:p>
        </w:tc>
        <w:tc>
          <w:tcPr>
            <w:tcW w:w="1501" w:type="dxa"/>
            <w:vAlign w:val="bottom"/>
          </w:tcPr>
          <w:p w:rsidR="000E6996" w:rsidRPr="000E6996" w:rsidRDefault="000E6996" w:rsidP="000E6996">
            <w:pPr>
              <w:spacing w:line="300" w:lineRule="exact"/>
              <w:jc w:val="right"/>
              <w:rPr>
                <w:rFonts w:ascii="Arial" w:eastAsia="Times New Roman" w:hAnsi="Arial" w:cs="Arial"/>
                <w:noProof w:val="0"/>
                <w:sz w:val="20"/>
                <w:szCs w:val="20"/>
                <w:lang w:bidi="th-TH"/>
              </w:rPr>
            </w:pPr>
            <w:r w:rsidRPr="000E6996">
              <w:rPr>
                <w:rFonts w:ascii="Arial" w:eastAsia="Times New Roman" w:hAnsi="Arial" w:cs="Arial"/>
                <w:noProof w:val="0"/>
                <w:sz w:val="20"/>
                <w:szCs w:val="20"/>
                <w:lang w:bidi="th-TH"/>
              </w:rPr>
              <w:t>47,993,239</w:t>
            </w:r>
          </w:p>
        </w:tc>
        <w:tc>
          <w:tcPr>
            <w:tcW w:w="1501" w:type="dxa"/>
          </w:tcPr>
          <w:p w:rsidR="000E6996" w:rsidRPr="000E6996" w:rsidRDefault="000E6996" w:rsidP="000E6996">
            <w:pPr>
              <w:spacing w:line="300" w:lineRule="exact"/>
              <w:jc w:val="right"/>
              <w:rPr>
                <w:rFonts w:ascii="Arial" w:eastAsia="Times New Roman" w:hAnsi="Arial" w:cs="Arial"/>
                <w:noProof w:val="0"/>
                <w:sz w:val="20"/>
                <w:szCs w:val="20"/>
                <w:lang w:bidi="th-TH"/>
              </w:rPr>
            </w:pPr>
            <w:r w:rsidRPr="000E6996">
              <w:rPr>
                <w:rFonts w:ascii="Arial" w:eastAsia="Times New Roman" w:hAnsi="Arial" w:cs="Arial"/>
                <w:noProof w:val="0"/>
                <w:sz w:val="20"/>
                <w:szCs w:val="20"/>
                <w:lang w:bidi="th-TH"/>
              </w:rPr>
              <w:t>68,781,291</w:t>
            </w:r>
          </w:p>
        </w:tc>
        <w:tc>
          <w:tcPr>
            <w:tcW w:w="1469" w:type="dxa"/>
          </w:tcPr>
          <w:p w:rsidR="000E6996" w:rsidRPr="000E6996" w:rsidRDefault="000E6996" w:rsidP="000E6996">
            <w:pPr>
              <w:spacing w:line="300" w:lineRule="exact"/>
              <w:jc w:val="right"/>
              <w:rPr>
                <w:rFonts w:ascii="Arial" w:eastAsia="Times New Roman" w:hAnsi="Arial" w:cs="Arial"/>
                <w:noProof w:val="0"/>
                <w:sz w:val="20"/>
                <w:szCs w:val="20"/>
                <w:lang w:bidi="th-TH"/>
              </w:rPr>
            </w:pPr>
            <w:r w:rsidRPr="000E6996">
              <w:rPr>
                <w:rFonts w:ascii="Arial" w:eastAsia="Times New Roman" w:hAnsi="Arial" w:cs="Arial"/>
                <w:noProof w:val="0"/>
                <w:sz w:val="20"/>
                <w:szCs w:val="20"/>
                <w:lang w:bidi="th-TH"/>
              </w:rPr>
              <w:t>108,362,275</w:t>
            </w:r>
          </w:p>
        </w:tc>
      </w:tr>
      <w:tr w:rsidR="000E6996" w:rsidRPr="0091392D" w:rsidTr="007A1BDD">
        <w:trPr>
          <w:trHeight w:val="87"/>
        </w:trPr>
        <w:tc>
          <w:tcPr>
            <w:tcW w:w="3600" w:type="dxa"/>
            <w:vAlign w:val="bottom"/>
          </w:tcPr>
          <w:p w:rsidR="000E6996" w:rsidRPr="00851E0F" w:rsidRDefault="000E6996" w:rsidP="007A1BDD">
            <w:pPr>
              <w:spacing w:line="300" w:lineRule="exact"/>
              <w:ind w:left="162"/>
              <w:rPr>
                <w:rFonts w:ascii="Arial" w:eastAsia="Times New Roman" w:hAnsi="Arial" w:cs="Arial"/>
                <w:sz w:val="20"/>
                <w:szCs w:val="20"/>
              </w:rPr>
            </w:pPr>
            <w:r w:rsidRPr="00851E0F">
              <w:rPr>
                <w:rFonts w:ascii="Arial" w:eastAsia="Times New Roman" w:hAnsi="Arial" w:cs="Arial"/>
                <w:sz w:val="20"/>
                <w:szCs w:val="20"/>
              </w:rPr>
              <w:t xml:space="preserve">Tempory investments </w:t>
            </w:r>
          </w:p>
        </w:tc>
        <w:tc>
          <w:tcPr>
            <w:tcW w:w="1501" w:type="dxa"/>
            <w:vAlign w:val="bottom"/>
          </w:tcPr>
          <w:p w:rsidR="000E6996" w:rsidRPr="000E6996" w:rsidRDefault="000E6996" w:rsidP="000E6996">
            <w:pPr>
              <w:pBdr>
                <w:bottom w:val="single" w:sz="4" w:space="1" w:color="auto"/>
              </w:pBdr>
              <w:spacing w:line="300" w:lineRule="exact"/>
              <w:jc w:val="center"/>
              <w:rPr>
                <w:rFonts w:ascii="Arial" w:eastAsia="Times New Roman" w:hAnsi="Arial" w:cs="Arial"/>
                <w:noProof w:val="0"/>
                <w:sz w:val="20"/>
                <w:szCs w:val="20"/>
                <w:lang w:bidi="th-TH"/>
              </w:rPr>
            </w:pPr>
            <w:r w:rsidRPr="000E6996">
              <w:rPr>
                <w:rFonts w:ascii="Arial" w:eastAsia="Times New Roman" w:hAnsi="Arial" w:cs="Arial"/>
                <w:noProof w:val="0"/>
                <w:sz w:val="20"/>
                <w:szCs w:val="20"/>
                <w:lang w:bidi="th-TH"/>
              </w:rPr>
              <w:t>-</w:t>
            </w:r>
          </w:p>
        </w:tc>
        <w:tc>
          <w:tcPr>
            <w:tcW w:w="1501" w:type="dxa"/>
            <w:vAlign w:val="bottom"/>
          </w:tcPr>
          <w:p w:rsidR="000E6996" w:rsidRPr="000E6996" w:rsidRDefault="000E6996" w:rsidP="000E6996">
            <w:pPr>
              <w:pBdr>
                <w:bottom w:val="single" w:sz="4" w:space="1" w:color="auto"/>
              </w:pBdr>
              <w:spacing w:line="300" w:lineRule="exact"/>
              <w:jc w:val="center"/>
              <w:rPr>
                <w:rFonts w:ascii="Arial" w:eastAsia="Times New Roman" w:hAnsi="Arial" w:cs="Arial"/>
                <w:noProof w:val="0"/>
                <w:sz w:val="20"/>
                <w:szCs w:val="20"/>
                <w:lang w:bidi="th-TH"/>
              </w:rPr>
            </w:pPr>
            <w:r w:rsidRPr="000E6996">
              <w:rPr>
                <w:rFonts w:ascii="Arial" w:eastAsia="Times New Roman" w:hAnsi="Arial" w:cs="Arial"/>
                <w:noProof w:val="0"/>
                <w:sz w:val="20"/>
                <w:szCs w:val="20"/>
                <w:lang w:bidi="th-TH"/>
              </w:rPr>
              <w:t>-</w:t>
            </w:r>
          </w:p>
        </w:tc>
        <w:tc>
          <w:tcPr>
            <w:tcW w:w="1501" w:type="dxa"/>
          </w:tcPr>
          <w:p w:rsidR="000E6996" w:rsidRPr="000E6996" w:rsidRDefault="000E6996" w:rsidP="000E6996">
            <w:pPr>
              <w:pBdr>
                <w:bottom w:val="single" w:sz="4" w:space="1" w:color="auto"/>
              </w:pBdr>
              <w:spacing w:line="300" w:lineRule="exact"/>
              <w:jc w:val="right"/>
              <w:rPr>
                <w:rFonts w:ascii="Arial" w:eastAsia="Times New Roman" w:hAnsi="Arial" w:cs="Arial"/>
                <w:noProof w:val="0"/>
                <w:sz w:val="20"/>
                <w:szCs w:val="20"/>
                <w:lang w:bidi="th-TH"/>
              </w:rPr>
            </w:pPr>
            <w:r w:rsidRPr="000E6996">
              <w:rPr>
                <w:rFonts w:ascii="Arial" w:eastAsia="Times New Roman" w:hAnsi="Arial" w:cs="Arial"/>
                <w:noProof w:val="0"/>
                <w:sz w:val="20"/>
                <w:szCs w:val="20"/>
                <w:lang w:bidi="th-TH"/>
              </w:rPr>
              <w:t>39,580,984</w:t>
            </w:r>
          </w:p>
        </w:tc>
        <w:tc>
          <w:tcPr>
            <w:tcW w:w="1469" w:type="dxa"/>
          </w:tcPr>
          <w:p w:rsidR="000E6996" w:rsidRPr="000E6996" w:rsidRDefault="000E6996" w:rsidP="000E6996">
            <w:pPr>
              <w:pBdr>
                <w:bottom w:val="single" w:sz="4" w:space="1" w:color="auto"/>
              </w:pBdr>
              <w:spacing w:line="300" w:lineRule="exact"/>
              <w:jc w:val="center"/>
              <w:rPr>
                <w:rFonts w:ascii="Arial" w:eastAsia="Times New Roman" w:hAnsi="Arial" w:cs="Arial"/>
                <w:noProof w:val="0"/>
                <w:sz w:val="20"/>
                <w:szCs w:val="20"/>
                <w:lang w:bidi="th-TH"/>
              </w:rPr>
            </w:pPr>
            <w:r w:rsidRPr="000E6996">
              <w:rPr>
                <w:rFonts w:ascii="Arial" w:eastAsia="Times New Roman" w:hAnsi="Arial" w:cs="Arial"/>
                <w:noProof w:val="0"/>
                <w:sz w:val="20"/>
                <w:szCs w:val="20"/>
                <w:lang w:bidi="th-TH"/>
              </w:rPr>
              <w:t>-</w:t>
            </w:r>
          </w:p>
        </w:tc>
      </w:tr>
      <w:tr w:rsidR="000E6996" w:rsidRPr="0091392D" w:rsidTr="007A1BDD">
        <w:trPr>
          <w:trHeight w:val="87"/>
        </w:trPr>
        <w:tc>
          <w:tcPr>
            <w:tcW w:w="3600" w:type="dxa"/>
            <w:vAlign w:val="bottom"/>
          </w:tcPr>
          <w:p w:rsidR="000E6996" w:rsidRPr="00851E0F" w:rsidRDefault="000E6996" w:rsidP="007A1BDD">
            <w:pPr>
              <w:spacing w:line="300" w:lineRule="exact"/>
              <w:ind w:left="162"/>
              <w:rPr>
                <w:rFonts w:ascii="Arial" w:eastAsia="Times New Roman" w:hAnsi="Arial" w:cs="Arial"/>
                <w:sz w:val="20"/>
                <w:szCs w:val="20"/>
              </w:rPr>
            </w:pPr>
            <w:r w:rsidRPr="00851E0F">
              <w:rPr>
                <w:rFonts w:ascii="Arial" w:eastAsia="Times New Roman" w:hAnsi="Arial" w:cs="Arial"/>
                <w:sz w:val="20"/>
                <w:szCs w:val="20"/>
              </w:rPr>
              <w:t xml:space="preserve">Total </w:t>
            </w:r>
          </w:p>
        </w:tc>
        <w:tc>
          <w:tcPr>
            <w:tcW w:w="1501" w:type="dxa"/>
            <w:vAlign w:val="bottom"/>
          </w:tcPr>
          <w:p w:rsidR="000E6996" w:rsidRPr="000E6996" w:rsidRDefault="000E6996" w:rsidP="000E6996">
            <w:pPr>
              <w:pBdr>
                <w:bottom w:val="double" w:sz="4" w:space="1" w:color="auto"/>
              </w:pBdr>
              <w:spacing w:line="300" w:lineRule="exact"/>
              <w:jc w:val="right"/>
              <w:rPr>
                <w:rFonts w:ascii="Arial" w:eastAsia="Times New Roman" w:hAnsi="Arial" w:cs="Arial"/>
                <w:noProof w:val="0"/>
                <w:sz w:val="20"/>
                <w:szCs w:val="20"/>
                <w:lang w:bidi="th-TH"/>
              </w:rPr>
            </w:pPr>
            <w:r w:rsidRPr="000E6996">
              <w:rPr>
                <w:rFonts w:ascii="Arial" w:eastAsia="Times New Roman" w:hAnsi="Arial" w:cs="Arial"/>
                <w:noProof w:val="0"/>
                <w:sz w:val="20"/>
                <w:szCs w:val="20"/>
                <w:lang w:bidi="th-TH"/>
              </w:rPr>
              <w:t>47,993,239</w:t>
            </w:r>
          </w:p>
        </w:tc>
        <w:tc>
          <w:tcPr>
            <w:tcW w:w="1501" w:type="dxa"/>
            <w:vAlign w:val="bottom"/>
          </w:tcPr>
          <w:p w:rsidR="000E6996" w:rsidRPr="000E6996" w:rsidRDefault="000E6996" w:rsidP="000E6996">
            <w:pPr>
              <w:pBdr>
                <w:bottom w:val="double" w:sz="4" w:space="1" w:color="auto"/>
              </w:pBdr>
              <w:spacing w:line="300" w:lineRule="exact"/>
              <w:jc w:val="right"/>
              <w:rPr>
                <w:rFonts w:ascii="Arial" w:eastAsia="Times New Roman" w:hAnsi="Arial" w:cs="Arial"/>
                <w:noProof w:val="0"/>
                <w:sz w:val="20"/>
                <w:szCs w:val="20"/>
                <w:lang w:bidi="th-TH"/>
              </w:rPr>
            </w:pPr>
            <w:r w:rsidRPr="000E6996">
              <w:rPr>
                <w:rFonts w:ascii="Arial" w:eastAsia="Times New Roman" w:hAnsi="Arial" w:cs="Arial"/>
                <w:noProof w:val="0"/>
                <w:sz w:val="20"/>
                <w:szCs w:val="20"/>
                <w:lang w:bidi="th-TH"/>
              </w:rPr>
              <w:t>47,993,239</w:t>
            </w:r>
          </w:p>
        </w:tc>
        <w:tc>
          <w:tcPr>
            <w:tcW w:w="1501" w:type="dxa"/>
          </w:tcPr>
          <w:p w:rsidR="000E6996" w:rsidRPr="000E6996" w:rsidRDefault="000E6996" w:rsidP="000E6996">
            <w:pPr>
              <w:pBdr>
                <w:bottom w:val="double" w:sz="4" w:space="1" w:color="auto"/>
              </w:pBdr>
              <w:spacing w:line="300" w:lineRule="exact"/>
              <w:jc w:val="right"/>
              <w:rPr>
                <w:rFonts w:ascii="Arial" w:eastAsia="Times New Roman" w:hAnsi="Arial" w:cs="Arial"/>
                <w:noProof w:val="0"/>
                <w:sz w:val="20"/>
                <w:szCs w:val="20"/>
                <w:lang w:bidi="th-TH"/>
              </w:rPr>
            </w:pPr>
            <w:r w:rsidRPr="000E6996">
              <w:rPr>
                <w:rFonts w:ascii="Arial" w:eastAsia="Times New Roman" w:hAnsi="Arial" w:cs="Arial"/>
                <w:noProof w:val="0"/>
                <w:sz w:val="20"/>
                <w:szCs w:val="20"/>
                <w:lang w:bidi="th-TH"/>
              </w:rPr>
              <w:t>108,362,275</w:t>
            </w:r>
          </w:p>
        </w:tc>
        <w:tc>
          <w:tcPr>
            <w:tcW w:w="1469" w:type="dxa"/>
          </w:tcPr>
          <w:p w:rsidR="000E6996" w:rsidRPr="000E6996" w:rsidRDefault="000E6996" w:rsidP="000E6996">
            <w:pPr>
              <w:pBdr>
                <w:bottom w:val="double" w:sz="4" w:space="1" w:color="auto"/>
              </w:pBdr>
              <w:spacing w:line="300" w:lineRule="exact"/>
              <w:jc w:val="right"/>
              <w:rPr>
                <w:rFonts w:ascii="Arial" w:eastAsia="Times New Roman" w:hAnsi="Arial" w:cs="Arial"/>
                <w:noProof w:val="0"/>
                <w:sz w:val="20"/>
                <w:szCs w:val="20"/>
                <w:lang w:bidi="th-TH"/>
              </w:rPr>
            </w:pPr>
            <w:r w:rsidRPr="000E6996">
              <w:rPr>
                <w:rFonts w:ascii="Arial" w:eastAsia="Times New Roman" w:hAnsi="Arial" w:cs="Arial"/>
                <w:noProof w:val="0"/>
                <w:sz w:val="20"/>
                <w:szCs w:val="20"/>
                <w:lang w:bidi="th-TH"/>
              </w:rPr>
              <w:t>108,362,275</w:t>
            </w:r>
          </w:p>
        </w:tc>
      </w:tr>
    </w:tbl>
    <w:p w:rsidR="00F07214" w:rsidRDefault="00F07214" w:rsidP="00F07214"/>
    <w:p w:rsidR="001A22E4" w:rsidRPr="00C84D88" w:rsidRDefault="001A22E4" w:rsidP="00D2153F">
      <w:pPr>
        <w:tabs>
          <w:tab w:val="left" w:pos="540"/>
        </w:tabs>
        <w:ind w:left="540" w:hanging="540"/>
        <w:jc w:val="both"/>
        <w:rPr>
          <w:rFonts w:ascii="Arial" w:hAnsi="Arial" w:cs="Arial"/>
          <w:b/>
          <w:caps/>
          <w:noProof w:val="0"/>
          <w:sz w:val="20"/>
          <w:szCs w:val="20"/>
        </w:rPr>
      </w:pPr>
    </w:p>
    <w:sectPr w:rsidR="001A22E4" w:rsidRPr="00C84D88" w:rsidSect="00346D66">
      <w:headerReference w:type="even" r:id="rId39"/>
      <w:headerReference w:type="default" r:id="rId40"/>
      <w:headerReference w:type="first" r:id="rId41"/>
      <w:type w:val="continuous"/>
      <w:pgSz w:w="11907" w:h="16840" w:code="9"/>
      <w:pgMar w:top="432" w:right="1109" w:bottom="850" w:left="1411" w:header="1354" w:footer="41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1BDD" w:rsidRDefault="007A1BDD">
      <w:r>
        <w:separator/>
      </w:r>
    </w:p>
  </w:endnote>
  <w:endnote w:type="continuationSeparator" w:id="0">
    <w:p w:rsidR="007A1BDD" w:rsidRDefault="007A1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BDD" w:rsidRPr="00A84473" w:rsidRDefault="007A1BDD" w:rsidP="00C37426">
    <w:pPr>
      <w:pStyle w:val="Footer"/>
      <w:pBdr>
        <w:top w:val="single" w:sz="4" w:space="1" w:color="auto"/>
      </w:pBdr>
      <w:jc w:val="right"/>
      <w:rPr>
        <w:rFonts w:ascii="Arial" w:hAnsi="Arial" w:cs="Arial"/>
        <w:b/>
        <w:bCs/>
        <w:sz w:val="20"/>
        <w:szCs w:val="20"/>
      </w:rPr>
    </w:pPr>
    <w:r w:rsidRPr="00A84473">
      <w:rPr>
        <w:rFonts w:ascii="Arial" w:hAnsi="Arial" w:cs="Arial"/>
        <w:b/>
        <w:bCs/>
        <w:noProof w:val="0"/>
        <w:sz w:val="20"/>
        <w:szCs w:val="20"/>
      </w:rPr>
      <w:t xml:space="preserve">Page </w:t>
    </w:r>
    <w:r w:rsidRPr="00A84473">
      <w:rPr>
        <w:rFonts w:ascii="Arial" w:hAnsi="Arial" w:cs="Arial"/>
        <w:b/>
        <w:bCs/>
        <w:noProof w:val="0"/>
        <w:sz w:val="20"/>
        <w:szCs w:val="20"/>
      </w:rPr>
      <w:fldChar w:fldCharType="begin"/>
    </w:r>
    <w:r w:rsidRPr="00A84473">
      <w:rPr>
        <w:rFonts w:ascii="Arial" w:hAnsi="Arial" w:cs="Arial"/>
        <w:b/>
        <w:bCs/>
        <w:sz w:val="20"/>
        <w:szCs w:val="20"/>
      </w:rPr>
      <w:instrText xml:space="preserve"> PAGE   \* MERGEFORMAT </w:instrText>
    </w:r>
    <w:r w:rsidRPr="00A84473">
      <w:rPr>
        <w:rFonts w:ascii="Arial" w:hAnsi="Arial" w:cs="Arial"/>
        <w:b/>
        <w:bCs/>
        <w:noProof w:val="0"/>
        <w:sz w:val="20"/>
        <w:szCs w:val="20"/>
      </w:rPr>
      <w:fldChar w:fldCharType="separate"/>
    </w:r>
    <w:r w:rsidR="00162F6A">
      <w:rPr>
        <w:rFonts w:ascii="Arial" w:hAnsi="Arial" w:cs="Arial"/>
        <w:b/>
        <w:bCs/>
        <w:sz w:val="20"/>
        <w:szCs w:val="20"/>
      </w:rPr>
      <w:t>14</w:t>
    </w:r>
    <w:r w:rsidRPr="00A84473">
      <w:rPr>
        <w:rFonts w:ascii="Arial" w:hAnsi="Arial" w:cs="Arial"/>
        <w:b/>
        <w:bCs/>
        <w:sz w:val="20"/>
        <w:szCs w:val="20"/>
      </w:rPr>
      <w:fldChar w:fldCharType="end"/>
    </w:r>
  </w:p>
  <w:p w:rsidR="007A1BDD" w:rsidRPr="00A84473" w:rsidRDefault="007A1BDD">
    <w:pPr>
      <w:pStyle w:val="Footer"/>
      <w:rPr>
        <w:rFonts w:ascii="Arial" w:hAnsi="Arial" w:cs="Arial"/>
        <w:sz w:val="22"/>
        <w:szCs w:val="22"/>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BDD" w:rsidRPr="00A84473" w:rsidRDefault="007A1BDD" w:rsidP="00546DD6">
    <w:pPr>
      <w:pStyle w:val="Footer"/>
      <w:pBdr>
        <w:top w:val="single" w:sz="4" w:space="0" w:color="auto"/>
      </w:pBdr>
      <w:jc w:val="right"/>
      <w:rPr>
        <w:rFonts w:ascii="Arial" w:hAnsi="Arial" w:cs="Arial"/>
        <w:sz w:val="22"/>
        <w:szCs w:val="22"/>
      </w:rPr>
    </w:pPr>
    <w:r w:rsidRPr="00A84473">
      <w:rPr>
        <w:rFonts w:ascii="Arial" w:hAnsi="Arial" w:cs="Arial"/>
        <w:b/>
        <w:bCs/>
        <w:noProof w:val="0"/>
        <w:sz w:val="20"/>
        <w:szCs w:val="20"/>
      </w:rPr>
      <w:t xml:space="preserve">Page </w:t>
    </w:r>
    <w:r w:rsidRPr="00A84473">
      <w:rPr>
        <w:rFonts w:ascii="Arial" w:hAnsi="Arial" w:cs="Arial"/>
        <w:b/>
        <w:bCs/>
        <w:noProof w:val="0"/>
        <w:sz w:val="20"/>
        <w:szCs w:val="20"/>
      </w:rPr>
      <w:fldChar w:fldCharType="begin"/>
    </w:r>
    <w:r w:rsidRPr="00A84473">
      <w:rPr>
        <w:rFonts w:ascii="Arial" w:hAnsi="Arial" w:cs="Arial"/>
        <w:b/>
        <w:bCs/>
        <w:sz w:val="20"/>
        <w:szCs w:val="20"/>
      </w:rPr>
      <w:instrText xml:space="preserve"> PAGE   \* MERGEFORMAT </w:instrText>
    </w:r>
    <w:r w:rsidRPr="00A84473">
      <w:rPr>
        <w:rFonts w:ascii="Arial" w:hAnsi="Arial" w:cs="Arial"/>
        <w:b/>
        <w:bCs/>
        <w:noProof w:val="0"/>
        <w:sz w:val="20"/>
        <w:szCs w:val="20"/>
      </w:rPr>
      <w:fldChar w:fldCharType="separate"/>
    </w:r>
    <w:r w:rsidR="00245C08">
      <w:rPr>
        <w:rFonts w:ascii="Arial" w:hAnsi="Arial" w:cs="Arial"/>
        <w:b/>
        <w:bCs/>
        <w:sz w:val="20"/>
        <w:szCs w:val="20"/>
      </w:rPr>
      <w:t>58</w:t>
    </w:r>
    <w:r w:rsidRPr="00A84473">
      <w:rPr>
        <w:rFonts w:ascii="Arial" w:hAnsi="Arial" w:cs="Arial"/>
        <w:b/>
        <w:bCs/>
        <w:sz w:val="20"/>
        <w:szCs w:val="20"/>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BDD" w:rsidRPr="00A84473" w:rsidRDefault="007A1BDD" w:rsidP="00546DD6">
    <w:pPr>
      <w:pStyle w:val="Footer"/>
      <w:pBdr>
        <w:top w:val="single" w:sz="4" w:space="0" w:color="auto"/>
      </w:pBdr>
      <w:jc w:val="right"/>
      <w:rPr>
        <w:rFonts w:ascii="Arial" w:hAnsi="Arial" w:cs="Arial"/>
        <w:sz w:val="22"/>
        <w:szCs w:val="22"/>
      </w:rPr>
    </w:pPr>
    <w:r w:rsidRPr="00A84473">
      <w:rPr>
        <w:rFonts w:ascii="Arial" w:hAnsi="Arial" w:cs="Arial"/>
        <w:b/>
        <w:bCs/>
        <w:noProof w:val="0"/>
        <w:sz w:val="20"/>
        <w:szCs w:val="20"/>
      </w:rPr>
      <w:t xml:space="preserve">Page </w:t>
    </w:r>
    <w:r w:rsidRPr="00A84473">
      <w:rPr>
        <w:rFonts w:ascii="Arial" w:hAnsi="Arial" w:cs="Arial"/>
        <w:b/>
        <w:bCs/>
        <w:noProof w:val="0"/>
        <w:sz w:val="20"/>
        <w:szCs w:val="20"/>
      </w:rPr>
      <w:fldChar w:fldCharType="begin"/>
    </w:r>
    <w:r w:rsidRPr="00A84473">
      <w:rPr>
        <w:rFonts w:ascii="Arial" w:hAnsi="Arial" w:cs="Arial"/>
        <w:b/>
        <w:bCs/>
        <w:sz w:val="20"/>
        <w:szCs w:val="20"/>
      </w:rPr>
      <w:instrText xml:space="preserve"> PAGE   \* MERGEFORMAT </w:instrText>
    </w:r>
    <w:r w:rsidRPr="00A84473">
      <w:rPr>
        <w:rFonts w:ascii="Arial" w:hAnsi="Arial" w:cs="Arial"/>
        <w:b/>
        <w:bCs/>
        <w:noProof w:val="0"/>
        <w:sz w:val="20"/>
        <w:szCs w:val="20"/>
      </w:rPr>
      <w:fldChar w:fldCharType="separate"/>
    </w:r>
    <w:r w:rsidR="00245C08">
      <w:rPr>
        <w:rFonts w:ascii="Arial" w:hAnsi="Arial" w:cs="Arial"/>
        <w:b/>
        <w:bCs/>
        <w:sz w:val="20"/>
        <w:szCs w:val="20"/>
      </w:rPr>
      <w:t>59</w:t>
    </w:r>
    <w:r w:rsidRPr="00A84473">
      <w:rPr>
        <w:rFonts w:ascii="Arial" w:hAnsi="Arial" w:cs="Arial"/>
        <w:b/>
        <w:bCs/>
        <w:sz w:val="20"/>
        <w:szCs w:val="20"/>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BDD" w:rsidRPr="00A84473" w:rsidRDefault="007A1BDD" w:rsidP="004F421E">
    <w:pPr>
      <w:pStyle w:val="Footer"/>
      <w:pBdr>
        <w:top w:val="single" w:sz="4" w:space="0" w:color="auto"/>
      </w:pBdr>
      <w:jc w:val="right"/>
      <w:rPr>
        <w:rFonts w:ascii="Arial" w:hAnsi="Arial" w:cs="Arial"/>
        <w:sz w:val="22"/>
        <w:szCs w:val="22"/>
      </w:rPr>
    </w:pPr>
    <w:r w:rsidRPr="00A84473">
      <w:rPr>
        <w:rFonts w:ascii="Arial" w:hAnsi="Arial" w:cs="Arial"/>
        <w:b/>
        <w:bCs/>
        <w:noProof w:val="0"/>
        <w:sz w:val="20"/>
        <w:szCs w:val="20"/>
      </w:rPr>
      <w:t xml:space="preserve">Page </w:t>
    </w:r>
    <w:r w:rsidRPr="00A84473">
      <w:rPr>
        <w:rFonts w:ascii="Arial" w:hAnsi="Arial" w:cs="Arial"/>
        <w:b/>
        <w:bCs/>
        <w:noProof w:val="0"/>
        <w:sz w:val="20"/>
        <w:szCs w:val="20"/>
      </w:rPr>
      <w:fldChar w:fldCharType="begin"/>
    </w:r>
    <w:r w:rsidRPr="00A84473">
      <w:rPr>
        <w:rFonts w:ascii="Arial" w:hAnsi="Arial" w:cs="Arial"/>
        <w:b/>
        <w:bCs/>
        <w:sz w:val="20"/>
        <w:szCs w:val="20"/>
      </w:rPr>
      <w:instrText xml:space="preserve"> PAGE   \* MERGEFORMAT </w:instrText>
    </w:r>
    <w:r w:rsidRPr="00A84473">
      <w:rPr>
        <w:rFonts w:ascii="Arial" w:hAnsi="Arial" w:cs="Arial"/>
        <w:b/>
        <w:bCs/>
        <w:noProof w:val="0"/>
        <w:sz w:val="20"/>
        <w:szCs w:val="20"/>
      </w:rPr>
      <w:fldChar w:fldCharType="separate"/>
    </w:r>
    <w:r w:rsidR="00245C08">
      <w:rPr>
        <w:rFonts w:ascii="Arial" w:hAnsi="Arial" w:cs="Arial"/>
        <w:b/>
        <w:bCs/>
        <w:sz w:val="20"/>
        <w:szCs w:val="20"/>
      </w:rPr>
      <w:t>61</w:t>
    </w:r>
    <w:r w:rsidRPr="00A84473">
      <w:rPr>
        <w:rFonts w:ascii="Arial" w:hAnsi="Arial" w:cs="Arial"/>
        <w:b/>
        <w:bCs/>
        <w:sz w:val="20"/>
        <w:szCs w:val="20"/>
      </w:rPr>
      <w:fldChar w:fldCharType="end"/>
    </w:r>
  </w:p>
  <w:p w:rsidR="007A1BDD" w:rsidRPr="00A84473" w:rsidRDefault="007A1BDD">
    <w:pPr>
      <w:pStyle w:val="Footer"/>
      <w:rPr>
        <w:rFonts w:ascii="Arial" w:hAnsi="Arial" w:cs="Arial"/>
        <w:sz w:val="22"/>
        <w:szCs w:val="22"/>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BDD" w:rsidRPr="00A84473" w:rsidRDefault="007A1BDD" w:rsidP="00981876">
    <w:pPr>
      <w:pStyle w:val="Footer"/>
      <w:pBdr>
        <w:top w:val="single" w:sz="4" w:space="0" w:color="auto"/>
      </w:pBdr>
      <w:jc w:val="right"/>
      <w:rPr>
        <w:rFonts w:ascii="Arial" w:hAnsi="Arial" w:cs="Arial"/>
        <w:b/>
        <w:bCs/>
        <w:sz w:val="20"/>
        <w:szCs w:val="20"/>
      </w:rPr>
    </w:pPr>
    <w:r w:rsidRPr="00A84473">
      <w:rPr>
        <w:rFonts w:ascii="Arial" w:hAnsi="Arial" w:cs="Arial"/>
        <w:b/>
        <w:bCs/>
        <w:noProof w:val="0"/>
        <w:sz w:val="20"/>
        <w:szCs w:val="20"/>
      </w:rPr>
      <w:t xml:space="preserve">Page </w:t>
    </w:r>
    <w:r w:rsidRPr="00A84473">
      <w:rPr>
        <w:rFonts w:ascii="Arial" w:hAnsi="Arial" w:cs="Arial"/>
        <w:b/>
        <w:bCs/>
        <w:noProof w:val="0"/>
        <w:sz w:val="20"/>
        <w:szCs w:val="20"/>
      </w:rPr>
      <w:fldChar w:fldCharType="begin"/>
    </w:r>
    <w:r w:rsidRPr="00A84473">
      <w:rPr>
        <w:rFonts w:ascii="Arial" w:hAnsi="Arial" w:cs="Arial"/>
        <w:b/>
        <w:bCs/>
        <w:sz w:val="20"/>
        <w:szCs w:val="20"/>
      </w:rPr>
      <w:instrText xml:space="preserve"> PAGE   \* MERGEFORMAT </w:instrText>
    </w:r>
    <w:r w:rsidRPr="00A84473">
      <w:rPr>
        <w:rFonts w:ascii="Arial" w:hAnsi="Arial" w:cs="Arial"/>
        <w:b/>
        <w:bCs/>
        <w:noProof w:val="0"/>
        <w:sz w:val="20"/>
        <w:szCs w:val="20"/>
      </w:rPr>
      <w:fldChar w:fldCharType="separate"/>
    </w:r>
    <w:r w:rsidR="00245C08">
      <w:rPr>
        <w:rFonts w:ascii="Arial" w:hAnsi="Arial" w:cs="Arial"/>
        <w:b/>
        <w:bCs/>
        <w:sz w:val="20"/>
        <w:szCs w:val="20"/>
      </w:rPr>
      <w:t>68</w:t>
    </w:r>
    <w:r w:rsidRPr="00A84473">
      <w:rPr>
        <w:rFonts w:ascii="Arial" w:hAnsi="Arial" w:cs="Arial"/>
        <w:b/>
        <w:bCs/>
        <w:sz w:val="20"/>
        <w:szCs w:val="20"/>
      </w:rPr>
      <w:fldChar w:fldCharType="end"/>
    </w:r>
  </w:p>
  <w:p w:rsidR="007A1BDD" w:rsidRPr="00A84473" w:rsidRDefault="007A1BDD">
    <w:pPr>
      <w:pStyle w:val="Footer"/>
      <w:rPr>
        <w:rFonts w:ascii="Arial" w:hAnsi="Arial" w:cs="Arial"/>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BDD" w:rsidRPr="00A84473" w:rsidRDefault="007A1BDD" w:rsidP="00C37426">
    <w:pPr>
      <w:pStyle w:val="Footer"/>
      <w:pBdr>
        <w:top w:val="single" w:sz="4" w:space="1" w:color="auto"/>
      </w:pBdr>
      <w:jc w:val="right"/>
      <w:rPr>
        <w:rFonts w:ascii="Arial" w:hAnsi="Arial" w:cs="Arial"/>
        <w:b/>
        <w:bCs/>
        <w:sz w:val="20"/>
        <w:szCs w:val="20"/>
      </w:rPr>
    </w:pPr>
    <w:r w:rsidRPr="00A84473">
      <w:rPr>
        <w:rFonts w:ascii="Arial" w:hAnsi="Arial" w:cs="Arial"/>
        <w:b/>
        <w:bCs/>
        <w:noProof w:val="0"/>
        <w:sz w:val="20"/>
        <w:szCs w:val="20"/>
      </w:rPr>
      <w:t xml:space="preserve">Page </w:t>
    </w:r>
    <w:r w:rsidRPr="00A84473">
      <w:rPr>
        <w:rFonts w:ascii="Arial" w:hAnsi="Arial" w:cs="Arial"/>
        <w:b/>
        <w:bCs/>
        <w:noProof w:val="0"/>
        <w:sz w:val="20"/>
        <w:szCs w:val="20"/>
      </w:rPr>
      <w:fldChar w:fldCharType="begin"/>
    </w:r>
    <w:r w:rsidRPr="00A84473">
      <w:rPr>
        <w:rFonts w:ascii="Arial" w:hAnsi="Arial" w:cs="Arial"/>
        <w:b/>
        <w:bCs/>
        <w:sz w:val="20"/>
        <w:szCs w:val="20"/>
      </w:rPr>
      <w:instrText xml:space="preserve"> PAGE   \* MERGEFORMAT </w:instrText>
    </w:r>
    <w:r w:rsidRPr="00A84473">
      <w:rPr>
        <w:rFonts w:ascii="Arial" w:hAnsi="Arial" w:cs="Arial"/>
        <w:b/>
        <w:bCs/>
        <w:noProof w:val="0"/>
        <w:sz w:val="20"/>
        <w:szCs w:val="20"/>
      </w:rPr>
      <w:fldChar w:fldCharType="separate"/>
    </w:r>
    <w:r w:rsidR="00245C08">
      <w:rPr>
        <w:rFonts w:ascii="Arial" w:hAnsi="Arial" w:cs="Arial"/>
        <w:b/>
        <w:bCs/>
        <w:sz w:val="20"/>
        <w:szCs w:val="20"/>
      </w:rPr>
      <w:t>35</w:t>
    </w:r>
    <w:r w:rsidRPr="00A84473">
      <w:rPr>
        <w:rFonts w:ascii="Arial" w:hAnsi="Arial" w:cs="Arial"/>
        <w:b/>
        <w:bCs/>
        <w:sz w:val="20"/>
        <w:szCs w:val="20"/>
      </w:rPr>
      <w:fldChar w:fldCharType="end"/>
    </w:r>
  </w:p>
  <w:p w:rsidR="007A1BDD" w:rsidRPr="00A84473" w:rsidRDefault="007A1BDD">
    <w:pPr>
      <w:pStyle w:val="Footer"/>
      <w:rPr>
        <w:rFonts w:ascii="Arial" w:hAnsi="Arial" w:cs="Arial"/>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BDD" w:rsidRPr="00A84473" w:rsidRDefault="007A1BDD" w:rsidP="00C37426">
    <w:pPr>
      <w:pStyle w:val="Footer"/>
      <w:pBdr>
        <w:top w:val="single" w:sz="4" w:space="1" w:color="auto"/>
      </w:pBdr>
      <w:jc w:val="right"/>
      <w:rPr>
        <w:rFonts w:ascii="Arial" w:hAnsi="Arial" w:cs="Arial"/>
        <w:b/>
        <w:bCs/>
        <w:sz w:val="20"/>
        <w:szCs w:val="20"/>
      </w:rPr>
    </w:pPr>
    <w:r w:rsidRPr="00A84473">
      <w:rPr>
        <w:rFonts w:ascii="Arial" w:hAnsi="Arial" w:cs="Arial"/>
        <w:b/>
        <w:bCs/>
        <w:noProof w:val="0"/>
        <w:sz w:val="20"/>
        <w:szCs w:val="20"/>
      </w:rPr>
      <w:t xml:space="preserve">Page </w:t>
    </w:r>
    <w:r w:rsidRPr="00A84473">
      <w:rPr>
        <w:rFonts w:ascii="Arial" w:hAnsi="Arial" w:cs="Arial"/>
        <w:b/>
        <w:bCs/>
        <w:noProof w:val="0"/>
        <w:sz w:val="20"/>
        <w:szCs w:val="20"/>
      </w:rPr>
      <w:fldChar w:fldCharType="begin"/>
    </w:r>
    <w:r w:rsidRPr="00A84473">
      <w:rPr>
        <w:rFonts w:ascii="Arial" w:hAnsi="Arial" w:cs="Arial"/>
        <w:b/>
        <w:bCs/>
        <w:sz w:val="20"/>
        <w:szCs w:val="20"/>
      </w:rPr>
      <w:instrText xml:space="preserve"> PAGE   \* MERGEFORMAT </w:instrText>
    </w:r>
    <w:r w:rsidRPr="00A84473">
      <w:rPr>
        <w:rFonts w:ascii="Arial" w:hAnsi="Arial" w:cs="Arial"/>
        <w:b/>
        <w:bCs/>
        <w:noProof w:val="0"/>
        <w:sz w:val="20"/>
        <w:szCs w:val="20"/>
      </w:rPr>
      <w:fldChar w:fldCharType="separate"/>
    </w:r>
    <w:r w:rsidR="00245C08">
      <w:rPr>
        <w:rFonts w:ascii="Arial" w:hAnsi="Arial" w:cs="Arial"/>
        <w:b/>
        <w:bCs/>
        <w:sz w:val="20"/>
        <w:szCs w:val="20"/>
      </w:rPr>
      <w:t>39</w:t>
    </w:r>
    <w:r w:rsidRPr="00A84473">
      <w:rPr>
        <w:rFonts w:ascii="Arial" w:hAnsi="Arial" w:cs="Arial"/>
        <w:b/>
        <w:bCs/>
        <w:sz w:val="20"/>
        <w:szCs w:val="20"/>
      </w:rPr>
      <w:fldChar w:fldCharType="end"/>
    </w:r>
  </w:p>
  <w:p w:rsidR="007A1BDD" w:rsidRPr="00A84473" w:rsidRDefault="007A1BDD">
    <w:pPr>
      <w:pStyle w:val="Footer"/>
      <w:rPr>
        <w:rFonts w:ascii="Arial" w:hAnsi="Arial" w:cs="Arial"/>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BDD" w:rsidRPr="00A84473" w:rsidRDefault="007A1BDD" w:rsidP="00C37426">
    <w:pPr>
      <w:pStyle w:val="Footer"/>
      <w:pBdr>
        <w:top w:val="single" w:sz="4" w:space="1" w:color="auto"/>
      </w:pBdr>
      <w:jc w:val="right"/>
      <w:rPr>
        <w:rFonts w:ascii="Arial" w:hAnsi="Arial" w:cs="Arial"/>
        <w:b/>
        <w:bCs/>
        <w:sz w:val="20"/>
        <w:szCs w:val="20"/>
      </w:rPr>
    </w:pPr>
    <w:r w:rsidRPr="00A84473">
      <w:rPr>
        <w:rFonts w:ascii="Arial" w:hAnsi="Arial" w:cs="Arial"/>
        <w:b/>
        <w:bCs/>
        <w:noProof w:val="0"/>
        <w:sz w:val="20"/>
        <w:szCs w:val="20"/>
      </w:rPr>
      <w:t xml:space="preserve">Page </w:t>
    </w:r>
    <w:r w:rsidRPr="00A84473">
      <w:rPr>
        <w:rFonts w:ascii="Arial" w:hAnsi="Arial" w:cs="Arial"/>
        <w:b/>
        <w:bCs/>
        <w:noProof w:val="0"/>
        <w:sz w:val="20"/>
        <w:szCs w:val="20"/>
      </w:rPr>
      <w:fldChar w:fldCharType="begin"/>
    </w:r>
    <w:r w:rsidRPr="00A84473">
      <w:rPr>
        <w:rFonts w:ascii="Arial" w:hAnsi="Arial" w:cs="Arial"/>
        <w:b/>
        <w:bCs/>
        <w:sz w:val="20"/>
        <w:szCs w:val="20"/>
      </w:rPr>
      <w:instrText xml:space="preserve"> PAGE   \* MERGEFORMAT </w:instrText>
    </w:r>
    <w:r w:rsidRPr="00A84473">
      <w:rPr>
        <w:rFonts w:ascii="Arial" w:hAnsi="Arial" w:cs="Arial"/>
        <w:b/>
        <w:bCs/>
        <w:noProof w:val="0"/>
        <w:sz w:val="20"/>
        <w:szCs w:val="20"/>
      </w:rPr>
      <w:fldChar w:fldCharType="separate"/>
    </w:r>
    <w:r w:rsidR="00245C08">
      <w:rPr>
        <w:rFonts w:ascii="Arial" w:hAnsi="Arial" w:cs="Arial"/>
        <w:b/>
        <w:bCs/>
        <w:sz w:val="20"/>
        <w:szCs w:val="20"/>
      </w:rPr>
      <w:t>40</w:t>
    </w:r>
    <w:r w:rsidRPr="00A84473">
      <w:rPr>
        <w:rFonts w:ascii="Arial" w:hAnsi="Arial" w:cs="Arial"/>
        <w:b/>
        <w:bCs/>
        <w:sz w:val="20"/>
        <w:szCs w:val="20"/>
      </w:rPr>
      <w:fldChar w:fldCharType="end"/>
    </w:r>
  </w:p>
  <w:p w:rsidR="007A1BDD" w:rsidRPr="00A84473" w:rsidRDefault="007A1BDD">
    <w:pPr>
      <w:pStyle w:val="Footer"/>
      <w:rPr>
        <w:rFonts w:ascii="Arial" w:hAnsi="Arial" w:cs="Arial"/>
        <w:sz w:val="22"/>
        <w:szCs w:val="2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BDD" w:rsidRPr="00A84473" w:rsidRDefault="007A1BDD" w:rsidP="00C37426">
    <w:pPr>
      <w:pStyle w:val="Footer"/>
      <w:pBdr>
        <w:top w:val="single" w:sz="4" w:space="1" w:color="auto"/>
      </w:pBdr>
      <w:jc w:val="right"/>
      <w:rPr>
        <w:rFonts w:ascii="Arial" w:hAnsi="Arial" w:cs="Arial"/>
        <w:b/>
        <w:bCs/>
        <w:sz w:val="20"/>
        <w:szCs w:val="20"/>
      </w:rPr>
    </w:pPr>
    <w:r w:rsidRPr="00A84473">
      <w:rPr>
        <w:rFonts w:ascii="Arial" w:hAnsi="Arial" w:cs="Arial"/>
        <w:b/>
        <w:bCs/>
        <w:noProof w:val="0"/>
        <w:sz w:val="20"/>
        <w:szCs w:val="20"/>
      </w:rPr>
      <w:t xml:space="preserve">Page </w:t>
    </w:r>
    <w:r w:rsidRPr="00A84473">
      <w:rPr>
        <w:rFonts w:ascii="Arial" w:hAnsi="Arial" w:cs="Arial"/>
        <w:b/>
        <w:bCs/>
        <w:noProof w:val="0"/>
        <w:sz w:val="20"/>
        <w:szCs w:val="20"/>
      </w:rPr>
      <w:fldChar w:fldCharType="begin"/>
    </w:r>
    <w:r w:rsidRPr="00A84473">
      <w:rPr>
        <w:rFonts w:ascii="Arial" w:hAnsi="Arial" w:cs="Arial"/>
        <w:b/>
        <w:bCs/>
        <w:sz w:val="20"/>
        <w:szCs w:val="20"/>
      </w:rPr>
      <w:instrText xml:space="preserve"> PAGE   \* MERGEFORMAT </w:instrText>
    </w:r>
    <w:r w:rsidRPr="00A84473">
      <w:rPr>
        <w:rFonts w:ascii="Arial" w:hAnsi="Arial" w:cs="Arial"/>
        <w:b/>
        <w:bCs/>
        <w:noProof w:val="0"/>
        <w:sz w:val="20"/>
        <w:szCs w:val="20"/>
      </w:rPr>
      <w:fldChar w:fldCharType="separate"/>
    </w:r>
    <w:r w:rsidR="00245C08">
      <w:rPr>
        <w:rFonts w:ascii="Arial" w:hAnsi="Arial" w:cs="Arial"/>
        <w:b/>
        <w:bCs/>
        <w:sz w:val="20"/>
        <w:szCs w:val="20"/>
      </w:rPr>
      <w:t>44</w:t>
    </w:r>
    <w:r w:rsidRPr="00A84473">
      <w:rPr>
        <w:rFonts w:ascii="Arial" w:hAnsi="Arial" w:cs="Arial"/>
        <w:b/>
        <w:bCs/>
        <w:sz w:val="20"/>
        <w:szCs w:val="20"/>
      </w:rPr>
      <w:fldChar w:fldCharType="end"/>
    </w:r>
  </w:p>
  <w:p w:rsidR="007A1BDD" w:rsidRPr="00A84473" w:rsidRDefault="007A1BDD">
    <w:pPr>
      <w:pStyle w:val="Footer"/>
      <w:rPr>
        <w:rFonts w:ascii="Arial" w:hAnsi="Arial" w:cs="Arial"/>
        <w:sz w:val="22"/>
        <w:szCs w:val="2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BDD" w:rsidRPr="00D130D2" w:rsidRDefault="007A1BDD" w:rsidP="00C37426">
    <w:pPr>
      <w:pStyle w:val="Footer"/>
      <w:pBdr>
        <w:top w:val="single" w:sz="4" w:space="1" w:color="auto"/>
      </w:pBdr>
      <w:jc w:val="right"/>
      <w:rPr>
        <w:rFonts w:ascii="Arial" w:hAnsi="Arial" w:cs="Arial"/>
        <w:b/>
        <w:bCs/>
        <w:sz w:val="20"/>
        <w:szCs w:val="20"/>
      </w:rPr>
    </w:pPr>
    <w:r w:rsidRPr="00D130D2">
      <w:rPr>
        <w:rFonts w:ascii="Arial" w:hAnsi="Arial" w:cs="Arial"/>
        <w:b/>
        <w:bCs/>
        <w:noProof w:val="0"/>
        <w:sz w:val="20"/>
        <w:szCs w:val="20"/>
      </w:rPr>
      <w:t xml:space="preserve">Page </w:t>
    </w:r>
    <w:r w:rsidRPr="00D130D2">
      <w:rPr>
        <w:rFonts w:ascii="Arial" w:hAnsi="Arial" w:cs="Arial"/>
        <w:b/>
        <w:bCs/>
        <w:noProof w:val="0"/>
        <w:sz w:val="20"/>
        <w:szCs w:val="20"/>
      </w:rPr>
      <w:fldChar w:fldCharType="begin"/>
    </w:r>
    <w:r w:rsidRPr="00D130D2">
      <w:rPr>
        <w:rFonts w:ascii="Arial" w:hAnsi="Arial" w:cs="Arial"/>
        <w:b/>
        <w:bCs/>
        <w:sz w:val="20"/>
        <w:szCs w:val="20"/>
      </w:rPr>
      <w:instrText xml:space="preserve"> PAGE   \* MERGEFORMAT </w:instrText>
    </w:r>
    <w:r w:rsidRPr="00D130D2">
      <w:rPr>
        <w:rFonts w:ascii="Arial" w:hAnsi="Arial" w:cs="Arial"/>
        <w:b/>
        <w:bCs/>
        <w:noProof w:val="0"/>
        <w:sz w:val="20"/>
        <w:szCs w:val="20"/>
      </w:rPr>
      <w:fldChar w:fldCharType="separate"/>
    </w:r>
    <w:r w:rsidR="00245C08">
      <w:rPr>
        <w:rFonts w:ascii="Arial" w:hAnsi="Arial" w:cs="Arial"/>
        <w:b/>
        <w:bCs/>
        <w:sz w:val="20"/>
        <w:szCs w:val="20"/>
      </w:rPr>
      <w:t>45</w:t>
    </w:r>
    <w:r w:rsidRPr="00D130D2">
      <w:rPr>
        <w:rFonts w:ascii="Arial" w:hAnsi="Arial" w:cs="Arial"/>
        <w:b/>
        <w:bCs/>
        <w:sz w:val="20"/>
        <w:szCs w:val="20"/>
      </w:rPr>
      <w:fldChar w:fldCharType="end"/>
    </w:r>
  </w:p>
  <w:p w:rsidR="007A1BDD" w:rsidRPr="00D130D2" w:rsidRDefault="007A1BDD">
    <w:pPr>
      <w:pStyle w:val="Footer"/>
      <w:rPr>
        <w:rFonts w:ascii="Arial" w:hAnsi="Arial" w:cs="Arial"/>
        <w:sz w:val="22"/>
        <w:szCs w:val="2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BDD" w:rsidRPr="00954870" w:rsidRDefault="007A1BDD" w:rsidP="00954870">
    <w:pPr>
      <w:pStyle w:val="Footer"/>
      <w:pBdr>
        <w:top w:val="single" w:sz="4" w:space="1" w:color="auto"/>
      </w:pBdr>
      <w:jc w:val="right"/>
    </w:pPr>
    <w:r w:rsidRPr="00D130D2">
      <w:rPr>
        <w:rFonts w:ascii="Arial" w:hAnsi="Arial" w:cs="Arial"/>
        <w:b/>
        <w:bCs/>
        <w:noProof w:val="0"/>
        <w:sz w:val="20"/>
        <w:szCs w:val="20"/>
      </w:rPr>
      <w:t xml:space="preserve">Page </w:t>
    </w:r>
    <w:r w:rsidRPr="00D130D2">
      <w:rPr>
        <w:rFonts w:ascii="Arial" w:hAnsi="Arial" w:cs="Arial"/>
        <w:b/>
        <w:bCs/>
        <w:noProof w:val="0"/>
        <w:sz w:val="20"/>
        <w:szCs w:val="20"/>
      </w:rPr>
      <w:fldChar w:fldCharType="begin"/>
    </w:r>
    <w:r w:rsidRPr="00D130D2">
      <w:rPr>
        <w:rFonts w:ascii="Arial" w:hAnsi="Arial" w:cs="Arial"/>
        <w:b/>
        <w:bCs/>
        <w:sz w:val="20"/>
        <w:szCs w:val="20"/>
      </w:rPr>
      <w:instrText xml:space="preserve"> PAGE   \* MERGEFORMAT </w:instrText>
    </w:r>
    <w:r w:rsidRPr="00D130D2">
      <w:rPr>
        <w:rFonts w:ascii="Arial" w:hAnsi="Arial" w:cs="Arial"/>
        <w:b/>
        <w:bCs/>
        <w:noProof w:val="0"/>
        <w:sz w:val="20"/>
        <w:szCs w:val="20"/>
      </w:rPr>
      <w:fldChar w:fldCharType="separate"/>
    </w:r>
    <w:r w:rsidR="00245C08">
      <w:rPr>
        <w:rFonts w:ascii="Arial" w:hAnsi="Arial" w:cs="Arial"/>
        <w:b/>
        <w:bCs/>
        <w:sz w:val="20"/>
        <w:szCs w:val="20"/>
      </w:rPr>
      <w:t>48</w:t>
    </w:r>
    <w:r w:rsidRPr="00D130D2">
      <w:rPr>
        <w:rFonts w:ascii="Arial" w:hAnsi="Arial" w:cs="Arial"/>
        <w:b/>
        <w:bCs/>
        <w:sz w:val="20"/>
        <w:szCs w:val="20"/>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BDD" w:rsidRPr="00954870" w:rsidRDefault="007A1BDD" w:rsidP="00954870">
    <w:pPr>
      <w:pStyle w:val="Footer"/>
      <w:pBdr>
        <w:top w:val="single" w:sz="4" w:space="1" w:color="auto"/>
      </w:pBdr>
      <w:jc w:val="right"/>
    </w:pPr>
    <w:r w:rsidRPr="00D130D2">
      <w:rPr>
        <w:rFonts w:ascii="Arial" w:hAnsi="Arial" w:cs="Arial"/>
        <w:b/>
        <w:bCs/>
        <w:noProof w:val="0"/>
        <w:sz w:val="20"/>
        <w:szCs w:val="20"/>
      </w:rPr>
      <w:t xml:space="preserve">Page </w:t>
    </w:r>
    <w:r w:rsidRPr="00D130D2">
      <w:rPr>
        <w:rFonts w:ascii="Arial" w:hAnsi="Arial" w:cs="Arial"/>
        <w:b/>
        <w:bCs/>
        <w:noProof w:val="0"/>
        <w:sz w:val="20"/>
        <w:szCs w:val="20"/>
      </w:rPr>
      <w:fldChar w:fldCharType="begin"/>
    </w:r>
    <w:r w:rsidRPr="00D130D2">
      <w:rPr>
        <w:rFonts w:ascii="Arial" w:hAnsi="Arial" w:cs="Arial"/>
        <w:b/>
        <w:bCs/>
        <w:sz w:val="20"/>
        <w:szCs w:val="20"/>
      </w:rPr>
      <w:instrText xml:space="preserve"> PAGE   \* MERGEFORMAT </w:instrText>
    </w:r>
    <w:r w:rsidRPr="00D130D2">
      <w:rPr>
        <w:rFonts w:ascii="Arial" w:hAnsi="Arial" w:cs="Arial"/>
        <w:b/>
        <w:bCs/>
        <w:noProof w:val="0"/>
        <w:sz w:val="20"/>
        <w:szCs w:val="20"/>
      </w:rPr>
      <w:fldChar w:fldCharType="separate"/>
    </w:r>
    <w:r w:rsidR="00245C08">
      <w:rPr>
        <w:rFonts w:ascii="Arial" w:hAnsi="Arial" w:cs="Arial"/>
        <w:b/>
        <w:bCs/>
        <w:sz w:val="20"/>
        <w:szCs w:val="20"/>
      </w:rPr>
      <w:t>49</w:t>
    </w:r>
    <w:r w:rsidRPr="00D130D2">
      <w:rPr>
        <w:rFonts w:ascii="Arial" w:hAnsi="Arial" w:cs="Arial"/>
        <w:b/>
        <w:bCs/>
        <w:sz w:val="20"/>
        <w:szCs w:val="20"/>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BDD" w:rsidRPr="00A84473" w:rsidRDefault="007A1BDD" w:rsidP="00546DD6">
    <w:pPr>
      <w:pStyle w:val="Footer"/>
      <w:pBdr>
        <w:top w:val="single" w:sz="4" w:space="0" w:color="auto"/>
      </w:pBdr>
      <w:jc w:val="right"/>
      <w:rPr>
        <w:rFonts w:ascii="Arial" w:hAnsi="Arial" w:cs="Arial"/>
        <w:sz w:val="22"/>
        <w:szCs w:val="22"/>
      </w:rPr>
    </w:pPr>
    <w:r w:rsidRPr="00A84473">
      <w:rPr>
        <w:rFonts w:ascii="Arial" w:hAnsi="Arial" w:cs="Arial"/>
        <w:b/>
        <w:bCs/>
        <w:noProof w:val="0"/>
        <w:sz w:val="20"/>
        <w:szCs w:val="20"/>
      </w:rPr>
      <w:t xml:space="preserve">Page </w:t>
    </w:r>
    <w:r w:rsidRPr="00A84473">
      <w:rPr>
        <w:rFonts w:ascii="Arial" w:hAnsi="Arial" w:cs="Arial"/>
        <w:b/>
        <w:bCs/>
        <w:noProof w:val="0"/>
        <w:sz w:val="20"/>
        <w:szCs w:val="20"/>
      </w:rPr>
      <w:fldChar w:fldCharType="begin"/>
    </w:r>
    <w:r w:rsidRPr="00A84473">
      <w:rPr>
        <w:rFonts w:ascii="Arial" w:hAnsi="Arial" w:cs="Arial"/>
        <w:b/>
        <w:bCs/>
        <w:sz w:val="20"/>
        <w:szCs w:val="20"/>
      </w:rPr>
      <w:instrText xml:space="preserve"> PAGE   \* MERGEFORMAT </w:instrText>
    </w:r>
    <w:r w:rsidRPr="00A84473">
      <w:rPr>
        <w:rFonts w:ascii="Arial" w:hAnsi="Arial" w:cs="Arial"/>
        <w:b/>
        <w:bCs/>
        <w:noProof w:val="0"/>
        <w:sz w:val="20"/>
        <w:szCs w:val="20"/>
      </w:rPr>
      <w:fldChar w:fldCharType="separate"/>
    </w:r>
    <w:r w:rsidR="00245C08">
      <w:rPr>
        <w:rFonts w:ascii="Arial" w:hAnsi="Arial" w:cs="Arial"/>
        <w:b/>
        <w:bCs/>
        <w:sz w:val="20"/>
        <w:szCs w:val="20"/>
      </w:rPr>
      <w:t>53</w:t>
    </w:r>
    <w:r w:rsidRPr="00A84473">
      <w:rPr>
        <w:rFonts w:ascii="Arial" w:hAnsi="Arial" w:cs="Arial"/>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1BDD" w:rsidRDefault="007A1BDD">
      <w:r>
        <w:separator/>
      </w:r>
    </w:p>
  </w:footnote>
  <w:footnote w:type="continuationSeparator" w:id="0">
    <w:p w:rsidR="007A1BDD" w:rsidRDefault="007A1B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BDD" w:rsidRPr="00A84473" w:rsidRDefault="00162F6A" w:rsidP="001A3930">
    <w:pPr>
      <w:rPr>
        <w:rFonts w:ascii="Arial" w:hAnsi="Arial" w:cs="Arial"/>
        <w:b/>
        <w:sz w:val="20"/>
        <w:szCs w:val="22"/>
      </w:rPr>
    </w:pPr>
    <w:r>
      <w:rPr>
        <w:rFonts w:ascii="Arial" w:hAnsi="Arial" w:cs="Arial"/>
        <w:b/>
        <w:sz w:val="20"/>
        <w:szCs w:val="22"/>
        <w:lang w:bidi="th-TH"/>
      </w:rPr>
      <mc:AlternateContent>
        <mc:Choice Requires="wps">
          <w:drawing>
            <wp:anchor distT="0" distB="0" distL="114300" distR="114300" simplePos="0" relativeHeight="251657728" behindDoc="0" locked="0" layoutInCell="1" allowOverlap="1">
              <wp:simplePos x="0" y="0"/>
              <wp:positionH relativeFrom="column">
                <wp:posOffset>8295005</wp:posOffset>
              </wp:positionH>
              <wp:positionV relativeFrom="paragraph">
                <wp:posOffset>-321945</wp:posOffset>
              </wp:positionV>
              <wp:extent cx="914400" cy="342900"/>
              <wp:effectExtent l="0" t="0" r="0" b="0"/>
              <wp:wrapNone/>
              <wp:docPr id="4"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A1BDD" w:rsidRPr="00CB69E4" w:rsidRDefault="007A1BDD" w:rsidP="00231E29">
                          <w:pPr>
                            <w:jc w:val="center"/>
                            <w:rPr>
                              <w:rFonts w:ascii="Arial Narrow" w:hAnsi="Arial Narrow"/>
                              <w:b/>
                              <w:bCs/>
                            </w:rPr>
                          </w:pPr>
                          <w:r w:rsidRPr="00CB69E4">
                            <w:rPr>
                              <w:rFonts w:ascii="Arial Narrow" w:hAnsi="Arial Narrow"/>
                              <w:b/>
                              <w:bCs/>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 o:spid="_x0000_s1026" style="position:absolute;margin-left:653.15pt;margin-top:-25.35pt;width:1in;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" stroked="f">
              <v:textbox>
                <w:txbxContent>
                  <w:p w:rsidR="007A1BDD" w:rsidRPr="00CB69E4" w:rsidRDefault="007A1BDD" w:rsidP="00231E29">
                    <w:pPr>
                      <w:jc w:val="center"/>
                      <w:rPr>
                        <w:rFonts w:ascii="Arial Narrow" w:hAnsi="Arial Narrow"/>
                        <w:b/>
                        <w:bCs/>
                      </w:rPr>
                    </w:pPr>
                    <w:r w:rsidRPr="00CB69E4">
                      <w:rPr>
                        <w:rFonts w:ascii="Arial Narrow" w:hAnsi="Arial Narrow"/>
                        <w:b/>
                        <w:bCs/>
                      </w:rPr>
                      <w:t>DRAFT</w:t>
                    </w:r>
                  </w:p>
                </w:txbxContent>
              </v:textbox>
            </v:rect>
          </w:pict>
        </mc:Fallback>
      </mc:AlternateContent>
    </w:r>
    <w:r w:rsidR="007A1BDD" w:rsidRPr="00A84473">
      <w:rPr>
        <w:rFonts w:ascii="Arial" w:hAnsi="Arial" w:cs="Arial"/>
        <w:b/>
        <w:sz w:val="20"/>
        <w:szCs w:val="22"/>
      </w:rPr>
      <w:t>Electronics Industry Public Company Limited</w:t>
    </w:r>
    <w:r w:rsidR="007A1BDD" w:rsidRPr="00A84473">
      <w:rPr>
        <w:rFonts w:ascii="Arial" w:hAnsi="Arial" w:cs="Arial"/>
        <w:b/>
        <w:sz w:val="20"/>
        <w:szCs w:val="22"/>
      </w:rPr>
      <w:tab/>
    </w:r>
    <w:r w:rsidR="007A1BDD">
      <w:rPr>
        <w:rFonts w:ascii="Arial" w:hAnsi="Arial" w:cs="Arial"/>
        <w:b/>
        <w:sz w:val="20"/>
        <w:szCs w:val="22"/>
      </w:rPr>
      <w:t xml:space="preserve"> </w:t>
    </w:r>
    <w:r w:rsidR="007A1BDD" w:rsidRPr="00A84473">
      <w:rPr>
        <w:rFonts w:ascii="Arial" w:hAnsi="Arial" w:cs="Arial"/>
        <w:b/>
        <w:sz w:val="20"/>
        <w:szCs w:val="22"/>
      </w:rPr>
      <w:t xml:space="preserve">and its </w:t>
    </w:r>
    <w:r w:rsidR="007A1BDD">
      <w:rPr>
        <w:rFonts w:ascii="Arial" w:hAnsi="Arial" w:cs="Arial"/>
        <w:b/>
        <w:sz w:val="20"/>
        <w:szCs w:val="22"/>
      </w:rPr>
      <w:t>subsidiaries</w:t>
    </w:r>
  </w:p>
  <w:p w:rsidR="007A1BDD" w:rsidRPr="00A84473" w:rsidRDefault="007A1BDD" w:rsidP="00237194">
    <w:pPr>
      <w:pBdr>
        <w:bottom w:val="single" w:sz="4" w:space="1" w:color="auto"/>
      </w:pBdr>
      <w:rPr>
        <w:rFonts w:ascii="Arial" w:hAnsi="Arial" w:cs="Arial"/>
        <w:b/>
        <w:sz w:val="20"/>
        <w:szCs w:val="22"/>
      </w:rPr>
    </w:pPr>
    <w:r w:rsidRPr="00A84473">
      <w:rPr>
        <w:rFonts w:ascii="Arial" w:hAnsi="Arial" w:cs="Arial"/>
        <w:b/>
        <w:sz w:val="20"/>
        <w:szCs w:val="22"/>
      </w:rPr>
      <w:t xml:space="preserve">Notes to the consolidated and company financial statements </w:t>
    </w:r>
  </w:p>
  <w:p w:rsidR="007A1BDD" w:rsidRPr="00A84473" w:rsidRDefault="007A1BDD" w:rsidP="00237194">
    <w:pPr>
      <w:pBdr>
        <w:bottom w:val="single" w:sz="4" w:space="1" w:color="auto"/>
      </w:pBdr>
      <w:rPr>
        <w:rFonts w:ascii="Arial" w:hAnsi="Arial" w:cs="Arial"/>
        <w:b/>
        <w:sz w:val="20"/>
        <w:szCs w:val="22"/>
      </w:rPr>
    </w:pPr>
    <w:r>
      <w:rPr>
        <w:rFonts w:ascii="Arial" w:hAnsi="Arial" w:cs="Arial"/>
        <w:b/>
        <w:sz w:val="20"/>
        <w:szCs w:val="22"/>
      </w:rPr>
      <w:t>For the year ended 31 December 2017</w:t>
    </w:r>
  </w:p>
  <w:p w:rsidR="007A1BDD" w:rsidRPr="00A84473" w:rsidRDefault="007A1BDD">
    <w:pPr>
      <w:rPr>
        <w:rFonts w:ascii="Arial" w:hAnsi="Arial" w:cs="Arial"/>
        <w:sz w:val="16"/>
        <w:szCs w:val="16"/>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BDD" w:rsidRPr="00D130D2" w:rsidRDefault="007A1BDD" w:rsidP="006D7DE9">
    <w:pPr>
      <w:rPr>
        <w:rFonts w:ascii="Arial" w:hAnsi="Arial" w:cs="Arial"/>
        <w:b/>
        <w:sz w:val="20"/>
        <w:szCs w:val="22"/>
      </w:rPr>
    </w:pPr>
    <w:r w:rsidRPr="00D130D2">
      <w:rPr>
        <w:rFonts w:ascii="Arial" w:hAnsi="Arial" w:cs="Arial"/>
        <w:b/>
        <w:sz w:val="20"/>
        <w:szCs w:val="22"/>
      </w:rPr>
      <w:t>Electronics Industry Public Company Limited</w:t>
    </w:r>
    <w:r w:rsidRPr="00D130D2">
      <w:rPr>
        <w:rFonts w:ascii="Arial" w:hAnsi="Arial" w:cs="Arial"/>
        <w:b/>
        <w:sz w:val="20"/>
        <w:szCs w:val="22"/>
      </w:rPr>
      <w:tab/>
    </w:r>
    <w:r>
      <w:rPr>
        <w:rFonts w:ascii="Arial" w:hAnsi="Arial" w:cs="Arial"/>
        <w:b/>
        <w:sz w:val="20"/>
        <w:szCs w:val="22"/>
      </w:rPr>
      <w:t xml:space="preserve"> </w:t>
    </w:r>
    <w:r w:rsidRPr="00D130D2">
      <w:rPr>
        <w:rFonts w:ascii="Arial" w:hAnsi="Arial" w:cs="Arial"/>
        <w:b/>
        <w:sz w:val="20"/>
        <w:szCs w:val="22"/>
      </w:rPr>
      <w:t>and its subsidiary</w:t>
    </w:r>
  </w:p>
  <w:p w:rsidR="007A1BDD" w:rsidRDefault="007A1BDD" w:rsidP="006D7DE9">
    <w:pPr>
      <w:pBdr>
        <w:bottom w:val="single" w:sz="4" w:space="1" w:color="auto"/>
      </w:pBdr>
      <w:rPr>
        <w:rFonts w:ascii="Arial" w:hAnsi="Arial" w:cs="Arial"/>
        <w:b/>
        <w:sz w:val="20"/>
        <w:szCs w:val="22"/>
      </w:rPr>
    </w:pPr>
    <w:r w:rsidRPr="00D130D2">
      <w:rPr>
        <w:rFonts w:ascii="Arial" w:hAnsi="Arial" w:cs="Arial"/>
        <w:b/>
        <w:sz w:val="20"/>
        <w:szCs w:val="22"/>
      </w:rPr>
      <w:t>Notes to the consolidated and company financial statements</w:t>
    </w:r>
  </w:p>
  <w:p w:rsidR="007A1BDD" w:rsidRPr="006D7DE9" w:rsidRDefault="007A1BDD" w:rsidP="006D7DE9">
    <w:pPr>
      <w:pBdr>
        <w:bottom w:val="single" w:sz="4" w:space="1" w:color="auto"/>
      </w:pBdr>
      <w:rPr>
        <w:rFonts w:ascii="Arial" w:hAnsi="Arial" w:cs="Arial"/>
        <w:sz w:val="20"/>
        <w:szCs w:val="20"/>
      </w:rPr>
    </w:pPr>
    <w:r>
      <w:rPr>
        <w:rFonts w:ascii="Arial" w:hAnsi="Arial" w:cs="Arial"/>
        <w:b/>
        <w:bCs/>
        <w:sz w:val="20"/>
        <w:szCs w:val="20"/>
        <w:lang w:bidi="th-TH"/>
      </w:rPr>
      <w:t>For the year ended 31 December 2017</w:t>
    </w:r>
  </w:p>
  <w:p w:rsidR="007A1BDD" w:rsidRPr="00CD596B" w:rsidRDefault="007A1BDD">
    <w:pPr>
      <w:pStyle w:val="Header"/>
      <w:rPr>
        <w:sz w:val="12"/>
        <w:szCs w:val="1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BDD" w:rsidRDefault="007A1BDD">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BDD" w:rsidRPr="00DE44E3" w:rsidRDefault="007A1BDD" w:rsidP="00C13FD8">
    <w:pPr>
      <w:rPr>
        <w:rFonts w:ascii="Arial" w:hAnsi="Arial" w:cs="Arial"/>
        <w:b/>
        <w:sz w:val="20"/>
        <w:szCs w:val="22"/>
      </w:rPr>
    </w:pPr>
    <w:r w:rsidRPr="00DE44E3">
      <w:rPr>
        <w:rFonts w:ascii="Arial" w:hAnsi="Arial" w:cs="Arial"/>
        <w:b/>
        <w:sz w:val="20"/>
        <w:szCs w:val="22"/>
      </w:rPr>
      <w:t>Electronics Industry Public Company Limited</w:t>
    </w:r>
    <w:r w:rsidRPr="00DE44E3">
      <w:rPr>
        <w:rFonts w:ascii="Arial" w:hAnsi="Arial" w:cs="Arial"/>
        <w:b/>
        <w:sz w:val="20"/>
        <w:szCs w:val="22"/>
      </w:rPr>
      <w:tab/>
      <w:t xml:space="preserve"> and its subsidiaries</w:t>
    </w:r>
  </w:p>
  <w:p w:rsidR="007A1BDD" w:rsidRPr="00DE44E3" w:rsidRDefault="007A1BDD" w:rsidP="001C0CDD">
    <w:pPr>
      <w:rPr>
        <w:rFonts w:ascii="Arial" w:hAnsi="Arial" w:cs="Arial"/>
        <w:b/>
        <w:sz w:val="20"/>
        <w:szCs w:val="22"/>
      </w:rPr>
    </w:pPr>
    <w:r w:rsidRPr="00DE44E3">
      <w:rPr>
        <w:rFonts w:ascii="Arial" w:hAnsi="Arial" w:cs="Arial"/>
        <w:b/>
        <w:sz w:val="20"/>
        <w:szCs w:val="22"/>
      </w:rPr>
      <w:t xml:space="preserve">Notes to the consolidated and company financial statements </w:t>
    </w:r>
  </w:p>
  <w:p w:rsidR="007A1BDD" w:rsidRPr="00A84473" w:rsidRDefault="007A1BDD" w:rsidP="002F51D5">
    <w:pPr>
      <w:pBdr>
        <w:bottom w:val="single" w:sz="4" w:space="1" w:color="auto"/>
      </w:pBdr>
      <w:rPr>
        <w:rFonts w:ascii="Arial" w:hAnsi="Arial" w:cs="Arial"/>
        <w:b/>
        <w:sz w:val="20"/>
        <w:szCs w:val="22"/>
      </w:rPr>
    </w:pPr>
    <w:r>
      <w:rPr>
        <w:rFonts w:ascii="Arial" w:hAnsi="Arial" w:cs="Arial"/>
        <w:b/>
        <w:sz w:val="20"/>
        <w:szCs w:val="22"/>
      </w:rPr>
      <w:t>For the year ended 31 December 2017</w:t>
    </w:r>
  </w:p>
  <w:p w:rsidR="007A1BDD" w:rsidRPr="00DE44E3" w:rsidRDefault="007A1BDD" w:rsidP="001C0CDD">
    <w:pPr>
      <w:rPr>
        <w:rFonts w:ascii="Arial" w:hAnsi="Arial" w:cs="Arial"/>
        <w:b/>
        <w:sz w:val="20"/>
        <w:szCs w:val="22"/>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BDD" w:rsidRDefault="007A1BDD">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BDD" w:rsidRPr="00DE44E3" w:rsidRDefault="007A1BDD" w:rsidP="00C13FD8">
    <w:pPr>
      <w:rPr>
        <w:rFonts w:ascii="Arial" w:hAnsi="Arial" w:cs="Arial"/>
        <w:b/>
        <w:sz w:val="20"/>
        <w:szCs w:val="22"/>
      </w:rPr>
    </w:pPr>
    <w:r w:rsidRPr="00DE44E3">
      <w:rPr>
        <w:rFonts w:ascii="Arial" w:hAnsi="Arial" w:cs="Arial"/>
        <w:b/>
        <w:sz w:val="20"/>
        <w:szCs w:val="22"/>
      </w:rPr>
      <w:t>Electronics Industry Public Company Limited</w:t>
    </w:r>
    <w:r w:rsidRPr="00DE44E3">
      <w:rPr>
        <w:rFonts w:ascii="Arial" w:hAnsi="Arial" w:cs="Arial"/>
        <w:b/>
        <w:sz w:val="20"/>
        <w:szCs w:val="22"/>
      </w:rPr>
      <w:tab/>
      <w:t xml:space="preserve"> and its subsidiaries</w:t>
    </w:r>
  </w:p>
  <w:p w:rsidR="007A1BDD" w:rsidRPr="00DE44E3" w:rsidRDefault="007A1BDD" w:rsidP="001C0CDD">
    <w:pPr>
      <w:rPr>
        <w:rFonts w:ascii="Arial" w:hAnsi="Arial" w:cs="Arial"/>
        <w:b/>
        <w:sz w:val="20"/>
        <w:szCs w:val="22"/>
      </w:rPr>
    </w:pPr>
    <w:r w:rsidRPr="00DE44E3">
      <w:rPr>
        <w:rFonts w:ascii="Arial" w:hAnsi="Arial" w:cs="Arial"/>
        <w:b/>
        <w:sz w:val="20"/>
        <w:szCs w:val="22"/>
      </w:rPr>
      <w:t xml:space="preserve">Notes to the consolidated and company financial statements </w:t>
    </w:r>
  </w:p>
  <w:p w:rsidR="007A1BDD" w:rsidRPr="00A84473" w:rsidRDefault="007A1BDD" w:rsidP="002F51D5">
    <w:pPr>
      <w:pBdr>
        <w:bottom w:val="single" w:sz="4" w:space="1" w:color="auto"/>
      </w:pBdr>
      <w:rPr>
        <w:rFonts w:ascii="Arial" w:hAnsi="Arial" w:cs="Arial"/>
        <w:b/>
        <w:sz w:val="20"/>
        <w:szCs w:val="22"/>
      </w:rPr>
    </w:pPr>
    <w:r>
      <w:rPr>
        <w:rFonts w:ascii="Arial" w:hAnsi="Arial" w:cs="Arial"/>
        <w:b/>
        <w:sz w:val="20"/>
        <w:szCs w:val="22"/>
      </w:rPr>
      <w:t>For the year ended 31 December 2017</w:t>
    </w:r>
  </w:p>
  <w:p w:rsidR="007A1BDD" w:rsidRPr="00DE44E3" w:rsidRDefault="007A1BDD" w:rsidP="001C0CDD">
    <w:pPr>
      <w:rPr>
        <w:rFonts w:ascii="Arial" w:hAnsi="Arial" w:cs="Arial"/>
        <w:b/>
        <w:sz w:val="20"/>
        <w:szCs w:val="22"/>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BDD" w:rsidRPr="00DE44E3" w:rsidRDefault="007A1BDD" w:rsidP="00C13FD8">
    <w:pPr>
      <w:rPr>
        <w:rFonts w:ascii="Arial" w:hAnsi="Arial" w:cs="Arial"/>
        <w:b/>
        <w:sz w:val="20"/>
        <w:szCs w:val="22"/>
      </w:rPr>
    </w:pPr>
    <w:r w:rsidRPr="00DE44E3">
      <w:rPr>
        <w:rFonts w:ascii="Arial" w:hAnsi="Arial" w:cs="Arial"/>
        <w:b/>
        <w:sz w:val="20"/>
        <w:szCs w:val="22"/>
      </w:rPr>
      <w:t>Electronics Industry Public Company Limited</w:t>
    </w:r>
    <w:r w:rsidRPr="00DE44E3">
      <w:rPr>
        <w:rFonts w:ascii="Arial" w:hAnsi="Arial" w:cs="Arial"/>
        <w:b/>
        <w:sz w:val="20"/>
        <w:szCs w:val="22"/>
      </w:rPr>
      <w:tab/>
      <w:t xml:space="preserve"> and its subsidiaries</w:t>
    </w:r>
  </w:p>
  <w:p w:rsidR="007A1BDD" w:rsidRPr="00DE44E3" w:rsidRDefault="007A1BDD" w:rsidP="001C0CDD">
    <w:pPr>
      <w:rPr>
        <w:rFonts w:ascii="Arial" w:hAnsi="Arial" w:cs="Arial"/>
        <w:b/>
        <w:sz w:val="20"/>
        <w:szCs w:val="22"/>
      </w:rPr>
    </w:pPr>
    <w:r w:rsidRPr="00DE44E3">
      <w:rPr>
        <w:rFonts w:ascii="Arial" w:hAnsi="Arial" w:cs="Arial"/>
        <w:b/>
        <w:sz w:val="20"/>
        <w:szCs w:val="22"/>
      </w:rPr>
      <w:t xml:space="preserve">Notes to the consolidated and company financial statements </w:t>
    </w:r>
  </w:p>
  <w:p w:rsidR="007A1BDD" w:rsidRPr="00A84473" w:rsidRDefault="007A1BDD" w:rsidP="002F51D5">
    <w:pPr>
      <w:pBdr>
        <w:bottom w:val="single" w:sz="4" w:space="1" w:color="auto"/>
      </w:pBdr>
      <w:rPr>
        <w:rFonts w:ascii="Arial" w:hAnsi="Arial" w:cs="Arial"/>
        <w:b/>
        <w:sz w:val="20"/>
        <w:szCs w:val="22"/>
      </w:rPr>
    </w:pPr>
    <w:r>
      <w:rPr>
        <w:rFonts w:ascii="Arial" w:hAnsi="Arial" w:cs="Arial"/>
        <w:b/>
        <w:sz w:val="20"/>
        <w:szCs w:val="22"/>
      </w:rPr>
      <w:t>For the year ended 31 December 2017</w:t>
    </w:r>
  </w:p>
  <w:p w:rsidR="007A1BDD" w:rsidRPr="00DE44E3" w:rsidRDefault="007A1BDD" w:rsidP="001C0CDD">
    <w:pPr>
      <w:rPr>
        <w:rFonts w:ascii="Arial" w:hAnsi="Arial" w:cs="Arial"/>
        <w:b/>
        <w:sz w:val="20"/>
        <w:szCs w:val="22"/>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BDD" w:rsidRPr="00DE44E3" w:rsidRDefault="007A1BDD" w:rsidP="00C13FD8">
    <w:pPr>
      <w:rPr>
        <w:rFonts w:ascii="Arial" w:hAnsi="Arial" w:cs="Arial"/>
        <w:b/>
        <w:sz w:val="20"/>
        <w:szCs w:val="22"/>
      </w:rPr>
    </w:pPr>
    <w:r w:rsidRPr="00DE44E3">
      <w:rPr>
        <w:rFonts w:ascii="Arial" w:hAnsi="Arial" w:cs="Arial"/>
        <w:b/>
        <w:sz w:val="20"/>
        <w:szCs w:val="22"/>
      </w:rPr>
      <w:t>Electronics Industry Public Company Limited</w:t>
    </w:r>
    <w:r w:rsidRPr="00DE44E3">
      <w:rPr>
        <w:rFonts w:ascii="Arial" w:hAnsi="Arial" w:cs="Arial"/>
        <w:b/>
        <w:sz w:val="20"/>
        <w:szCs w:val="22"/>
      </w:rPr>
      <w:tab/>
      <w:t xml:space="preserve"> and its subsidiaries</w:t>
    </w:r>
  </w:p>
  <w:p w:rsidR="007A1BDD" w:rsidRPr="00DE44E3" w:rsidRDefault="007A1BDD" w:rsidP="001C0CDD">
    <w:pPr>
      <w:rPr>
        <w:rFonts w:ascii="Arial" w:hAnsi="Arial" w:cs="Arial"/>
        <w:b/>
        <w:sz w:val="20"/>
        <w:szCs w:val="22"/>
      </w:rPr>
    </w:pPr>
    <w:r w:rsidRPr="00DE44E3">
      <w:rPr>
        <w:rFonts w:ascii="Arial" w:hAnsi="Arial" w:cs="Arial"/>
        <w:b/>
        <w:sz w:val="20"/>
        <w:szCs w:val="22"/>
      </w:rPr>
      <w:t xml:space="preserve">Notes to the consolidated and company financial statements </w:t>
    </w:r>
  </w:p>
  <w:p w:rsidR="007A1BDD" w:rsidRPr="00A84473" w:rsidRDefault="007A1BDD" w:rsidP="002F51D5">
    <w:pPr>
      <w:pBdr>
        <w:bottom w:val="single" w:sz="4" w:space="1" w:color="auto"/>
      </w:pBdr>
      <w:rPr>
        <w:rFonts w:ascii="Arial" w:hAnsi="Arial" w:cs="Arial"/>
        <w:b/>
        <w:sz w:val="20"/>
        <w:szCs w:val="22"/>
      </w:rPr>
    </w:pPr>
    <w:r>
      <w:rPr>
        <w:rFonts w:ascii="Arial" w:hAnsi="Arial" w:cs="Arial"/>
        <w:b/>
        <w:sz w:val="20"/>
        <w:szCs w:val="22"/>
      </w:rPr>
      <w:t>For the year ended 31 December 2017</w:t>
    </w:r>
  </w:p>
  <w:p w:rsidR="007A1BDD" w:rsidRPr="003D4258" w:rsidRDefault="007A1BDD" w:rsidP="001C0CDD">
    <w:pPr>
      <w:rPr>
        <w:rFonts w:ascii="Arial" w:hAnsi="Arial" w:cs="Arial"/>
        <w:b/>
        <w:sz w:val="12"/>
        <w:szCs w:val="14"/>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BDD" w:rsidRPr="00DE44E3" w:rsidRDefault="00162F6A" w:rsidP="00C13FD8">
    <w:pPr>
      <w:rPr>
        <w:rFonts w:ascii="Arial" w:hAnsi="Arial" w:cs="Arial"/>
        <w:b/>
        <w:sz w:val="20"/>
        <w:szCs w:val="22"/>
      </w:rPr>
    </w:pPr>
    <w:r>
      <w:rPr>
        <w:rFonts w:ascii="Arial" w:hAnsi="Arial" w:cs="Arial"/>
        <w:b/>
        <w:sz w:val="20"/>
        <w:szCs w:val="22"/>
        <w:lang w:bidi="th-TH"/>
      </w:rPr>
      <mc:AlternateContent>
        <mc:Choice Requires="wps">
          <w:drawing>
            <wp:anchor distT="0" distB="0" distL="114300" distR="114300" simplePos="0" relativeHeight="251752960" behindDoc="0" locked="0" layoutInCell="1" allowOverlap="1">
              <wp:simplePos x="0" y="0"/>
              <wp:positionH relativeFrom="column">
                <wp:posOffset>8422005</wp:posOffset>
              </wp:positionH>
              <wp:positionV relativeFrom="paragraph">
                <wp:posOffset>-447040</wp:posOffset>
              </wp:positionV>
              <wp:extent cx="914400" cy="437515"/>
              <wp:effectExtent l="0" t="0" r="0" b="63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437515"/>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7A1BDD" w:rsidRPr="002F615E" w:rsidRDefault="007A1BDD" w:rsidP="00B2285A">
                          <w:pPr>
                            <w:jc w:val="center"/>
                            <w:rPr>
                              <w:rFonts w:ascii="Arial" w:hAnsi="Arial" w:cs="Arial"/>
                              <w:b/>
                              <w:bCs/>
                            </w:rPr>
                          </w:pPr>
                          <w:r w:rsidRPr="002F615E">
                            <w:rPr>
                              <w:rFonts w:ascii="Arial" w:hAnsi="Arial" w:cs="Arial"/>
                              <w:b/>
                              <w:bCs/>
                            </w:rPr>
                            <w:t>DRAFT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Rectangle 1" o:spid="_x0000_s1029" style="position:absolute;margin-left:663.15pt;margin-top:-35.2pt;width:1in;height:34.45pt;z-index:2517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" fillcolor="white [3201]" stroked="f" strokeweight="2pt">
              <v:path arrowok="t"/>
              <v:textbox>
                <w:txbxContent>
                  <w:p w:rsidR="007A1BDD" w:rsidRPr="002F615E" w:rsidRDefault="007A1BDD" w:rsidP="00B2285A">
                    <w:pPr>
                      <w:jc w:val="center"/>
                      <w:rPr>
                        <w:rFonts w:ascii="Arial" w:hAnsi="Arial" w:cs="Arial"/>
                        <w:b/>
                        <w:bCs/>
                      </w:rPr>
                    </w:pPr>
                    <w:r w:rsidRPr="002F615E">
                      <w:rPr>
                        <w:rFonts w:ascii="Arial" w:hAnsi="Arial" w:cs="Arial"/>
                        <w:b/>
                        <w:bCs/>
                      </w:rPr>
                      <w:t>DRAFT</w:t>
                    </w:r>
                  </w:p>
                </w:txbxContent>
              </v:textbox>
            </v:rect>
          </w:pict>
        </mc:Fallback>
      </mc:AlternateContent>
    </w:r>
    <w:r w:rsidR="007A1BDD" w:rsidRPr="00DE44E3">
      <w:rPr>
        <w:rFonts w:ascii="Arial" w:hAnsi="Arial" w:cs="Arial"/>
        <w:b/>
        <w:sz w:val="20"/>
        <w:szCs w:val="22"/>
      </w:rPr>
      <w:t>Electronics Industry Public Company Limited</w:t>
    </w:r>
    <w:r w:rsidR="007A1BDD" w:rsidRPr="00DE44E3">
      <w:rPr>
        <w:rFonts w:ascii="Arial" w:hAnsi="Arial" w:cs="Arial"/>
        <w:b/>
        <w:sz w:val="20"/>
        <w:szCs w:val="22"/>
      </w:rPr>
      <w:tab/>
      <w:t xml:space="preserve"> and its subsidiaries</w:t>
    </w:r>
  </w:p>
  <w:p w:rsidR="007A1BDD" w:rsidRPr="00DE44E3" w:rsidRDefault="007A1BDD" w:rsidP="001C0CDD">
    <w:pPr>
      <w:rPr>
        <w:rFonts w:ascii="Arial" w:hAnsi="Arial" w:cs="Arial"/>
        <w:b/>
        <w:sz w:val="20"/>
        <w:szCs w:val="22"/>
      </w:rPr>
    </w:pPr>
    <w:r w:rsidRPr="00DE44E3">
      <w:rPr>
        <w:rFonts w:ascii="Arial" w:hAnsi="Arial" w:cs="Arial"/>
        <w:b/>
        <w:sz w:val="20"/>
        <w:szCs w:val="22"/>
      </w:rPr>
      <w:t xml:space="preserve">Notes to the consolidated and company financial statements </w:t>
    </w:r>
  </w:p>
  <w:p w:rsidR="007A1BDD" w:rsidRPr="00A84473" w:rsidRDefault="007A1BDD" w:rsidP="002F51D5">
    <w:pPr>
      <w:pBdr>
        <w:bottom w:val="single" w:sz="4" w:space="1" w:color="auto"/>
      </w:pBdr>
      <w:rPr>
        <w:rFonts w:ascii="Arial" w:hAnsi="Arial" w:cs="Arial"/>
        <w:b/>
        <w:sz w:val="20"/>
        <w:szCs w:val="22"/>
      </w:rPr>
    </w:pPr>
    <w:r>
      <w:rPr>
        <w:rFonts w:ascii="Arial" w:hAnsi="Arial" w:cs="Arial"/>
        <w:b/>
        <w:sz w:val="20"/>
        <w:szCs w:val="22"/>
      </w:rPr>
      <w:t>For the year ended 31 December 2017</w:t>
    </w:r>
  </w:p>
  <w:p w:rsidR="007A1BDD" w:rsidRPr="00DE44E3" w:rsidRDefault="007A1BDD" w:rsidP="001C0CDD">
    <w:pPr>
      <w:rPr>
        <w:rFonts w:ascii="Arial" w:hAnsi="Arial" w:cs="Arial"/>
        <w:b/>
        <w:sz w:val="20"/>
        <w:szCs w:val="22"/>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BDD" w:rsidRDefault="007A1BDD">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BDD" w:rsidRPr="001A22E4" w:rsidRDefault="007A1BDD" w:rsidP="00C13FD8">
    <w:pPr>
      <w:rPr>
        <w:rFonts w:ascii="Arial" w:hAnsi="Arial" w:cs="Arial"/>
        <w:b/>
        <w:sz w:val="20"/>
        <w:szCs w:val="22"/>
      </w:rPr>
    </w:pPr>
    <w:r w:rsidRPr="001A22E4">
      <w:rPr>
        <w:rFonts w:ascii="Arial" w:hAnsi="Arial" w:cs="Arial"/>
        <w:b/>
        <w:sz w:val="20"/>
        <w:szCs w:val="22"/>
      </w:rPr>
      <w:t>Electronics Industry Public Company Limited</w:t>
    </w:r>
    <w:r w:rsidRPr="001A22E4">
      <w:rPr>
        <w:rFonts w:ascii="Arial" w:hAnsi="Arial" w:cs="Arial"/>
        <w:b/>
        <w:sz w:val="20"/>
        <w:szCs w:val="22"/>
      </w:rPr>
      <w:tab/>
      <w:t xml:space="preserve"> and its subsidiary</w:t>
    </w:r>
  </w:p>
  <w:p w:rsidR="007A1BDD" w:rsidRPr="001A22E4" w:rsidRDefault="007A1BDD" w:rsidP="001A22E4">
    <w:pPr>
      <w:rPr>
        <w:rFonts w:ascii="Arial" w:hAnsi="Arial" w:cs="Arial"/>
        <w:b/>
        <w:sz w:val="20"/>
        <w:szCs w:val="22"/>
      </w:rPr>
    </w:pPr>
    <w:r w:rsidRPr="001A22E4">
      <w:rPr>
        <w:rFonts w:ascii="Arial" w:hAnsi="Arial" w:cs="Arial"/>
        <w:b/>
        <w:sz w:val="20"/>
        <w:szCs w:val="22"/>
      </w:rPr>
      <w:t xml:space="preserve">Notes to the consolidated and company financial statements </w:t>
    </w:r>
  </w:p>
  <w:p w:rsidR="007A1BDD" w:rsidRPr="00A84473" w:rsidRDefault="007A1BDD" w:rsidP="002F51D5">
    <w:pPr>
      <w:pBdr>
        <w:bottom w:val="single" w:sz="4" w:space="1" w:color="auto"/>
      </w:pBdr>
      <w:rPr>
        <w:rFonts w:ascii="Arial" w:hAnsi="Arial" w:cs="Arial"/>
        <w:b/>
        <w:sz w:val="20"/>
        <w:szCs w:val="22"/>
      </w:rPr>
    </w:pPr>
    <w:r>
      <w:rPr>
        <w:rFonts w:ascii="Arial" w:hAnsi="Arial" w:cs="Arial"/>
        <w:b/>
        <w:sz w:val="20"/>
        <w:szCs w:val="22"/>
      </w:rPr>
      <w:t>For the year ended 31 December 2017</w:t>
    </w:r>
  </w:p>
  <w:p w:rsidR="007A1BDD" w:rsidRPr="00C13FD8" w:rsidRDefault="007A1BDD">
    <w:pPr>
      <w:pStyle w:val="Header"/>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BDD" w:rsidRPr="00A84473" w:rsidRDefault="007A1BDD" w:rsidP="001A3930">
    <w:pPr>
      <w:rPr>
        <w:rFonts w:ascii="Arial" w:hAnsi="Arial" w:cs="Arial"/>
        <w:b/>
        <w:sz w:val="20"/>
        <w:szCs w:val="22"/>
      </w:rPr>
    </w:pPr>
    <w:r w:rsidRPr="00A84473">
      <w:rPr>
        <w:rFonts w:ascii="Arial" w:hAnsi="Arial" w:cs="Arial"/>
        <w:b/>
        <w:sz w:val="20"/>
        <w:szCs w:val="22"/>
      </w:rPr>
      <w:t>Electronics Industry Public Company Limited</w:t>
    </w:r>
    <w:r w:rsidRPr="00A84473">
      <w:rPr>
        <w:rFonts w:ascii="Arial" w:hAnsi="Arial" w:cs="Arial"/>
        <w:b/>
        <w:sz w:val="20"/>
        <w:szCs w:val="22"/>
      </w:rPr>
      <w:tab/>
    </w:r>
    <w:r>
      <w:rPr>
        <w:rFonts w:ascii="Arial" w:hAnsi="Arial" w:cs="Arial"/>
        <w:b/>
        <w:sz w:val="20"/>
        <w:szCs w:val="22"/>
      </w:rPr>
      <w:t xml:space="preserve"> </w:t>
    </w:r>
    <w:r w:rsidRPr="00A84473">
      <w:rPr>
        <w:rFonts w:ascii="Arial" w:hAnsi="Arial" w:cs="Arial"/>
        <w:b/>
        <w:sz w:val="20"/>
        <w:szCs w:val="22"/>
      </w:rPr>
      <w:t xml:space="preserve">and its </w:t>
    </w:r>
    <w:r>
      <w:rPr>
        <w:rFonts w:ascii="Arial" w:hAnsi="Arial" w:cs="Arial"/>
        <w:b/>
        <w:sz w:val="20"/>
        <w:szCs w:val="22"/>
      </w:rPr>
      <w:t>subsidiaries</w:t>
    </w:r>
  </w:p>
  <w:p w:rsidR="007A1BDD" w:rsidRPr="00A84473" w:rsidRDefault="007A1BDD" w:rsidP="00237194">
    <w:pPr>
      <w:pBdr>
        <w:bottom w:val="single" w:sz="4" w:space="1" w:color="auto"/>
      </w:pBdr>
      <w:rPr>
        <w:rFonts w:ascii="Arial" w:hAnsi="Arial" w:cs="Arial"/>
        <w:b/>
        <w:sz w:val="20"/>
        <w:szCs w:val="22"/>
      </w:rPr>
    </w:pPr>
    <w:r w:rsidRPr="00A84473">
      <w:rPr>
        <w:rFonts w:ascii="Arial" w:hAnsi="Arial" w:cs="Arial"/>
        <w:b/>
        <w:sz w:val="20"/>
        <w:szCs w:val="22"/>
      </w:rPr>
      <w:t xml:space="preserve">Notes to the consolidated and company financial statements </w:t>
    </w:r>
  </w:p>
  <w:p w:rsidR="007A1BDD" w:rsidRPr="00A84473" w:rsidRDefault="007A1BDD" w:rsidP="00237194">
    <w:pPr>
      <w:pBdr>
        <w:bottom w:val="single" w:sz="4" w:space="1" w:color="auto"/>
      </w:pBdr>
      <w:rPr>
        <w:rFonts w:ascii="Arial" w:hAnsi="Arial" w:cs="Arial"/>
        <w:b/>
        <w:sz w:val="20"/>
        <w:szCs w:val="22"/>
      </w:rPr>
    </w:pPr>
    <w:r>
      <w:rPr>
        <w:rFonts w:ascii="Arial" w:hAnsi="Arial" w:cs="Arial"/>
        <w:b/>
        <w:sz w:val="20"/>
        <w:szCs w:val="22"/>
      </w:rPr>
      <w:t>For the year ended 31 December 2017</w:t>
    </w:r>
  </w:p>
  <w:p w:rsidR="007A1BDD" w:rsidRPr="00A84473" w:rsidRDefault="007A1BDD">
    <w:pPr>
      <w:rPr>
        <w:rFonts w:ascii="Arial" w:hAnsi="Arial" w:cs="Arial"/>
        <w:sz w:val="16"/>
        <w:szCs w:val="16"/>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BDD" w:rsidRDefault="007A1BD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BDD" w:rsidRPr="00A84473" w:rsidRDefault="00162F6A" w:rsidP="001A3930">
    <w:pPr>
      <w:rPr>
        <w:rFonts w:ascii="Arial" w:hAnsi="Arial" w:cs="Arial"/>
        <w:b/>
        <w:sz w:val="20"/>
        <w:szCs w:val="22"/>
      </w:rPr>
    </w:pPr>
    <w:r>
      <w:rPr>
        <w:rFonts w:ascii="Arial" w:hAnsi="Arial" w:cs="Arial"/>
        <w:b/>
        <w:sz w:val="20"/>
        <w:szCs w:val="22"/>
        <w:lang w:bidi="th-TH"/>
      </w:rPr>
      <mc:AlternateContent>
        <mc:Choice Requires="wps">
          <w:drawing>
            <wp:anchor distT="0" distB="0" distL="114300" distR="114300" simplePos="0" relativeHeight="251772416" behindDoc="0" locked="0" layoutInCell="1" allowOverlap="1">
              <wp:simplePos x="0" y="0"/>
              <wp:positionH relativeFrom="column">
                <wp:posOffset>8295005</wp:posOffset>
              </wp:positionH>
              <wp:positionV relativeFrom="paragraph">
                <wp:posOffset>-321945</wp:posOffset>
              </wp:positionV>
              <wp:extent cx="914400" cy="342900"/>
              <wp:effectExtent l="0" t="0" r="0" b="0"/>
              <wp:wrapNone/>
              <wp:docPr id="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A1BDD" w:rsidRPr="00CB69E4" w:rsidRDefault="007A1BDD" w:rsidP="00231E29">
                          <w:pPr>
                            <w:jc w:val="center"/>
                            <w:rPr>
                              <w:rFonts w:ascii="Arial Narrow" w:hAnsi="Arial Narrow"/>
                              <w:b/>
                              <w:bCs/>
                            </w:rPr>
                          </w:pPr>
                          <w:r w:rsidRPr="00CB69E4">
                            <w:rPr>
                              <w:rFonts w:ascii="Arial Narrow" w:hAnsi="Arial Narrow"/>
                              <w:b/>
                              <w:bCs/>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7" style="position:absolute;margin-left:653.15pt;margin-top:-25.35pt;width:1in;height:27pt;z-index:2517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" stroked="f">
              <v:textbox>
                <w:txbxContent>
                  <w:p w:rsidR="007A1BDD" w:rsidRPr="00CB69E4" w:rsidRDefault="007A1BDD" w:rsidP="00231E29">
                    <w:pPr>
                      <w:jc w:val="center"/>
                      <w:rPr>
                        <w:rFonts w:ascii="Arial Narrow" w:hAnsi="Arial Narrow"/>
                        <w:b/>
                        <w:bCs/>
                      </w:rPr>
                    </w:pPr>
                    <w:r w:rsidRPr="00CB69E4">
                      <w:rPr>
                        <w:rFonts w:ascii="Arial Narrow" w:hAnsi="Arial Narrow"/>
                        <w:b/>
                        <w:bCs/>
                      </w:rPr>
                      <w:t>DRAFT</w:t>
                    </w:r>
                  </w:p>
                </w:txbxContent>
              </v:textbox>
            </v:rect>
          </w:pict>
        </mc:Fallback>
      </mc:AlternateContent>
    </w:r>
    <w:r w:rsidR="007A1BDD" w:rsidRPr="00A84473">
      <w:rPr>
        <w:rFonts w:ascii="Arial" w:hAnsi="Arial" w:cs="Arial"/>
        <w:b/>
        <w:sz w:val="20"/>
        <w:szCs w:val="22"/>
      </w:rPr>
      <w:t>Electronics Industry Public Company Limited</w:t>
    </w:r>
    <w:r w:rsidR="007A1BDD" w:rsidRPr="00A84473">
      <w:rPr>
        <w:rFonts w:ascii="Arial" w:hAnsi="Arial" w:cs="Arial"/>
        <w:b/>
        <w:sz w:val="20"/>
        <w:szCs w:val="22"/>
      </w:rPr>
      <w:tab/>
    </w:r>
    <w:r w:rsidR="007A1BDD">
      <w:rPr>
        <w:rFonts w:ascii="Arial" w:hAnsi="Arial" w:cs="Arial"/>
        <w:b/>
        <w:sz w:val="20"/>
        <w:szCs w:val="22"/>
      </w:rPr>
      <w:t xml:space="preserve"> </w:t>
    </w:r>
    <w:r w:rsidR="007A1BDD" w:rsidRPr="00A84473">
      <w:rPr>
        <w:rFonts w:ascii="Arial" w:hAnsi="Arial" w:cs="Arial"/>
        <w:b/>
        <w:sz w:val="20"/>
        <w:szCs w:val="22"/>
      </w:rPr>
      <w:t xml:space="preserve">and its </w:t>
    </w:r>
    <w:r w:rsidR="007A1BDD">
      <w:rPr>
        <w:rFonts w:ascii="Arial" w:hAnsi="Arial" w:cs="Arial"/>
        <w:b/>
        <w:sz w:val="20"/>
        <w:szCs w:val="22"/>
      </w:rPr>
      <w:t>subsidiaries</w:t>
    </w:r>
  </w:p>
  <w:p w:rsidR="007A1BDD" w:rsidRPr="00A84473" w:rsidRDefault="007A1BDD" w:rsidP="00237194">
    <w:pPr>
      <w:pBdr>
        <w:bottom w:val="single" w:sz="4" w:space="1" w:color="auto"/>
      </w:pBdr>
      <w:rPr>
        <w:rFonts w:ascii="Arial" w:hAnsi="Arial" w:cs="Arial"/>
        <w:b/>
        <w:sz w:val="20"/>
        <w:szCs w:val="22"/>
      </w:rPr>
    </w:pPr>
    <w:r w:rsidRPr="00A84473">
      <w:rPr>
        <w:rFonts w:ascii="Arial" w:hAnsi="Arial" w:cs="Arial"/>
        <w:b/>
        <w:sz w:val="20"/>
        <w:szCs w:val="22"/>
      </w:rPr>
      <w:t xml:space="preserve">Notes to the consolidated and company financial statements </w:t>
    </w:r>
  </w:p>
  <w:p w:rsidR="007A1BDD" w:rsidRPr="00A84473" w:rsidRDefault="007A1BDD" w:rsidP="00237194">
    <w:pPr>
      <w:pBdr>
        <w:bottom w:val="single" w:sz="4" w:space="1" w:color="auto"/>
      </w:pBdr>
      <w:rPr>
        <w:rFonts w:ascii="Arial" w:hAnsi="Arial" w:cs="Arial"/>
        <w:b/>
        <w:sz w:val="20"/>
        <w:szCs w:val="22"/>
      </w:rPr>
    </w:pPr>
    <w:r>
      <w:rPr>
        <w:rFonts w:ascii="Arial" w:hAnsi="Arial" w:cs="Arial"/>
        <w:b/>
        <w:sz w:val="20"/>
        <w:szCs w:val="22"/>
      </w:rPr>
      <w:t>For the year ended 31 December 2017</w:t>
    </w:r>
  </w:p>
  <w:p w:rsidR="007A1BDD" w:rsidRPr="00A84473" w:rsidRDefault="007A1BDD">
    <w:pPr>
      <w:rPr>
        <w:rFonts w:ascii="Arial" w:hAnsi="Arial" w:cs="Arial"/>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BDD" w:rsidRPr="00A84473" w:rsidRDefault="007A1BDD" w:rsidP="001A3930">
    <w:pPr>
      <w:rPr>
        <w:rFonts w:ascii="Arial" w:hAnsi="Arial" w:cs="Arial"/>
        <w:b/>
        <w:sz w:val="20"/>
        <w:szCs w:val="22"/>
      </w:rPr>
    </w:pPr>
    <w:r w:rsidRPr="00A84473">
      <w:rPr>
        <w:rFonts w:ascii="Arial" w:hAnsi="Arial" w:cs="Arial"/>
        <w:b/>
        <w:sz w:val="20"/>
        <w:szCs w:val="22"/>
      </w:rPr>
      <w:t>Electronics Industry Public Company Limited</w:t>
    </w:r>
    <w:r w:rsidRPr="00A84473">
      <w:rPr>
        <w:rFonts w:ascii="Arial" w:hAnsi="Arial" w:cs="Arial"/>
        <w:b/>
        <w:sz w:val="20"/>
        <w:szCs w:val="22"/>
      </w:rPr>
      <w:tab/>
    </w:r>
    <w:r>
      <w:rPr>
        <w:rFonts w:ascii="Arial" w:hAnsi="Arial" w:cs="Arial"/>
        <w:b/>
        <w:sz w:val="20"/>
        <w:szCs w:val="22"/>
      </w:rPr>
      <w:t xml:space="preserve"> </w:t>
    </w:r>
    <w:r w:rsidRPr="00A84473">
      <w:rPr>
        <w:rFonts w:ascii="Arial" w:hAnsi="Arial" w:cs="Arial"/>
        <w:b/>
        <w:sz w:val="20"/>
        <w:szCs w:val="22"/>
      </w:rPr>
      <w:t xml:space="preserve">and its </w:t>
    </w:r>
    <w:r>
      <w:rPr>
        <w:rFonts w:ascii="Arial" w:hAnsi="Arial" w:cs="Arial"/>
        <w:b/>
        <w:sz w:val="20"/>
        <w:szCs w:val="22"/>
      </w:rPr>
      <w:t>subsidiaries</w:t>
    </w:r>
  </w:p>
  <w:p w:rsidR="007A1BDD" w:rsidRPr="00A84473" w:rsidRDefault="007A1BDD" w:rsidP="00237194">
    <w:pPr>
      <w:pBdr>
        <w:bottom w:val="single" w:sz="4" w:space="1" w:color="auto"/>
      </w:pBdr>
      <w:rPr>
        <w:rFonts w:ascii="Arial" w:hAnsi="Arial" w:cs="Arial"/>
        <w:b/>
        <w:sz w:val="20"/>
        <w:szCs w:val="22"/>
      </w:rPr>
    </w:pPr>
    <w:r w:rsidRPr="00A84473">
      <w:rPr>
        <w:rFonts w:ascii="Arial" w:hAnsi="Arial" w:cs="Arial"/>
        <w:b/>
        <w:sz w:val="20"/>
        <w:szCs w:val="22"/>
      </w:rPr>
      <w:t xml:space="preserve">Notes to the consolidated and company financial statements </w:t>
    </w:r>
  </w:p>
  <w:p w:rsidR="007A1BDD" w:rsidRPr="00A84473" w:rsidRDefault="007A1BDD" w:rsidP="00237194">
    <w:pPr>
      <w:pBdr>
        <w:bottom w:val="single" w:sz="4" w:space="1" w:color="auto"/>
      </w:pBdr>
      <w:rPr>
        <w:rFonts w:ascii="Arial" w:hAnsi="Arial" w:cs="Arial"/>
        <w:b/>
        <w:sz w:val="20"/>
        <w:szCs w:val="22"/>
      </w:rPr>
    </w:pPr>
    <w:r>
      <w:rPr>
        <w:rFonts w:ascii="Arial" w:hAnsi="Arial" w:cs="Arial"/>
        <w:b/>
        <w:sz w:val="20"/>
        <w:szCs w:val="22"/>
      </w:rPr>
      <w:t>For the year ended 31 December 2017</w:t>
    </w:r>
  </w:p>
  <w:p w:rsidR="007A1BDD" w:rsidRPr="00A84473" w:rsidRDefault="007A1BDD">
    <w:pPr>
      <w:rPr>
        <w:rFonts w:ascii="Arial" w:hAnsi="Arial" w:cs="Arial"/>
        <w:sz w:val="16"/>
        <w:szCs w:val="16"/>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BDD" w:rsidRPr="00A84473" w:rsidRDefault="00162F6A" w:rsidP="001A3930">
    <w:pPr>
      <w:rPr>
        <w:rFonts w:ascii="Arial" w:hAnsi="Arial" w:cs="Arial"/>
        <w:b/>
        <w:sz w:val="20"/>
        <w:szCs w:val="22"/>
      </w:rPr>
    </w:pPr>
    <w:r>
      <w:rPr>
        <w:rFonts w:ascii="Arial" w:hAnsi="Arial" w:cs="Arial"/>
        <w:b/>
        <w:sz w:val="20"/>
        <w:szCs w:val="22"/>
        <w:lang w:bidi="th-TH"/>
      </w:rPr>
      <mc:AlternateContent>
        <mc:Choice Requires="wps">
          <w:drawing>
            <wp:anchor distT="0" distB="0" distL="114300" distR="114300" simplePos="0" relativeHeight="251760128" behindDoc="0" locked="0" layoutInCell="1" allowOverlap="1">
              <wp:simplePos x="0" y="0"/>
              <wp:positionH relativeFrom="column">
                <wp:posOffset>8295005</wp:posOffset>
              </wp:positionH>
              <wp:positionV relativeFrom="paragraph">
                <wp:posOffset>-321945</wp:posOffset>
              </wp:positionV>
              <wp:extent cx="914400" cy="342900"/>
              <wp:effectExtent l="0" t="0" r="0" b="0"/>
              <wp:wrapNone/>
              <wp:docPr id="2"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A1BDD" w:rsidRPr="00CB69E4" w:rsidRDefault="007A1BDD" w:rsidP="00231E29">
                          <w:pPr>
                            <w:jc w:val="center"/>
                            <w:rPr>
                              <w:rFonts w:ascii="Arial Narrow" w:hAnsi="Arial Narrow"/>
                              <w:b/>
                              <w:bCs/>
                            </w:rPr>
                          </w:pPr>
                          <w:r w:rsidRPr="00CB69E4">
                            <w:rPr>
                              <w:rFonts w:ascii="Arial Narrow" w:hAnsi="Arial Narrow"/>
                              <w:b/>
                              <w:bCs/>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8" style="position:absolute;margin-left:653.15pt;margin-top:-25.35pt;width:1in;height:27pt;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" stroked="f">
              <v:textbox>
                <w:txbxContent>
                  <w:p w:rsidR="007A1BDD" w:rsidRPr="00CB69E4" w:rsidRDefault="007A1BDD" w:rsidP="00231E29">
                    <w:pPr>
                      <w:jc w:val="center"/>
                      <w:rPr>
                        <w:rFonts w:ascii="Arial Narrow" w:hAnsi="Arial Narrow"/>
                        <w:b/>
                        <w:bCs/>
                      </w:rPr>
                    </w:pPr>
                    <w:r w:rsidRPr="00CB69E4">
                      <w:rPr>
                        <w:rFonts w:ascii="Arial Narrow" w:hAnsi="Arial Narrow"/>
                        <w:b/>
                        <w:bCs/>
                      </w:rPr>
                      <w:t>DRAFT</w:t>
                    </w:r>
                  </w:p>
                </w:txbxContent>
              </v:textbox>
            </v:rect>
          </w:pict>
        </mc:Fallback>
      </mc:AlternateContent>
    </w:r>
    <w:r w:rsidR="007A1BDD" w:rsidRPr="00A84473">
      <w:rPr>
        <w:rFonts w:ascii="Arial" w:hAnsi="Arial" w:cs="Arial"/>
        <w:b/>
        <w:sz w:val="20"/>
        <w:szCs w:val="22"/>
      </w:rPr>
      <w:t>Electronics Industry Public Company Limited</w:t>
    </w:r>
    <w:r w:rsidR="007A1BDD" w:rsidRPr="00A84473">
      <w:rPr>
        <w:rFonts w:ascii="Arial" w:hAnsi="Arial" w:cs="Arial"/>
        <w:b/>
        <w:sz w:val="20"/>
        <w:szCs w:val="22"/>
      </w:rPr>
      <w:tab/>
    </w:r>
    <w:r w:rsidR="007A1BDD">
      <w:rPr>
        <w:rFonts w:ascii="Arial" w:hAnsi="Arial" w:cs="Arial"/>
        <w:b/>
        <w:sz w:val="20"/>
        <w:szCs w:val="22"/>
      </w:rPr>
      <w:t xml:space="preserve"> </w:t>
    </w:r>
    <w:r w:rsidR="007A1BDD" w:rsidRPr="00A84473">
      <w:rPr>
        <w:rFonts w:ascii="Arial" w:hAnsi="Arial" w:cs="Arial"/>
        <w:b/>
        <w:sz w:val="20"/>
        <w:szCs w:val="22"/>
      </w:rPr>
      <w:t xml:space="preserve">and its </w:t>
    </w:r>
    <w:r w:rsidR="007A1BDD">
      <w:rPr>
        <w:rFonts w:ascii="Arial" w:hAnsi="Arial" w:cs="Arial"/>
        <w:b/>
        <w:sz w:val="20"/>
        <w:szCs w:val="22"/>
      </w:rPr>
      <w:t>subsidiaries</w:t>
    </w:r>
  </w:p>
  <w:p w:rsidR="007A1BDD" w:rsidRPr="00A84473" w:rsidRDefault="007A1BDD" w:rsidP="00237194">
    <w:pPr>
      <w:pBdr>
        <w:bottom w:val="single" w:sz="4" w:space="1" w:color="auto"/>
      </w:pBdr>
      <w:rPr>
        <w:rFonts w:ascii="Arial" w:hAnsi="Arial" w:cs="Arial"/>
        <w:b/>
        <w:sz w:val="20"/>
        <w:szCs w:val="22"/>
      </w:rPr>
    </w:pPr>
    <w:r w:rsidRPr="00A84473">
      <w:rPr>
        <w:rFonts w:ascii="Arial" w:hAnsi="Arial" w:cs="Arial"/>
        <w:b/>
        <w:sz w:val="20"/>
        <w:szCs w:val="22"/>
      </w:rPr>
      <w:t xml:space="preserve">Notes to the consolidated and company financial statements </w:t>
    </w:r>
  </w:p>
  <w:p w:rsidR="007A1BDD" w:rsidRPr="00A84473" w:rsidRDefault="007A1BDD" w:rsidP="00237194">
    <w:pPr>
      <w:pBdr>
        <w:bottom w:val="single" w:sz="4" w:space="1" w:color="auto"/>
      </w:pBdr>
      <w:rPr>
        <w:rFonts w:ascii="Arial" w:hAnsi="Arial" w:cs="Arial"/>
        <w:b/>
        <w:sz w:val="20"/>
        <w:szCs w:val="22"/>
      </w:rPr>
    </w:pPr>
    <w:r>
      <w:rPr>
        <w:rFonts w:ascii="Arial" w:hAnsi="Arial" w:cs="Arial"/>
        <w:b/>
        <w:sz w:val="20"/>
        <w:szCs w:val="22"/>
      </w:rPr>
      <w:t>For the year ended 31 December 2017</w:t>
    </w:r>
  </w:p>
  <w:p w:rsidR="007A1BDD" w:rsidRPr="00A84473" w:rsidRDefault="007A1BDD">
    <w:pPr>
      <w:rPr>
        <w:rFonts w:ascii="Arial" w:hAnsi="Arial" w:cs="Arial"/>
        <w:sz w:val="16"/>
        <w:szCs w:val="16"/>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BDD" w:rsidRDefault="007A1BDD">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BDD" w:rsidRPr="00D130D2" w:rsidRDefault="007A1BDD" w:rsidP="001A3930">
    <w:pPr>
      <w:rPr>
        <w:rFonts w:ascii="Arial" w:hAnsi="Arial" w:cs="Arial"/>
        <w:b/>
        <w:sz w:val="20"/>
        <w:szCs w:val="22"/>
      </w:rPr>
    </w:pPr>
    <w:r w:rsidRPr="00D130D2">
      <w:rPr>
        <w:rFonts w:ascii="Arial" w:hAnsi="Arial" w:cs="Arial"/>
        <w:b/>
        <w:sz w:val="20"/>
        <w:szCs w:val="22"/>
      </w:rPr>
      <w:t>Electronics Industry Public Company Limited</w:t>
    </w:r>
    <w:r w:rsidRPr="00D130D2">
      <w:rPr>
        <w:rFonts w:ascii="Arial" w:hAnsi="Arial" w:cs="Arial"/>
        <w:b/>
        <w:sz w:val="20"/>
        <w:szCs w:val="22"/>
      </w:rPr>
      <w:tab/>
    </w:r>
    <w:r>
      <w:rPr>
        <w:rFonts w:ascii="Arial" w:hAnsi="Arial" w:cs="Arial"/>
        <w:b/>
        <w:sz w:val="20"/>
        <w:szCs w:val="22"/>
      </w:rPr>
      <w:t xml:space="preserve"> </w:t>
    </w:r>
    <w:r w:rsidRPr="00D130D2">
      <w:rPr>
        <w:rFonts w:ascii="Arial" w:hAnsi="Arial" w:cs="Arial"/>
        <w:b/>
        <w:sz w:val="20"/>
        <w:szCs w:val="22"/>
      </w:rPr>
      <w:t>and its subsidiary</w:t>
    </w:r>
  </w:p>
  <w:p w:rsidR="007A1BDD" w:rsidRPr="00D130D2" w:rsidRDefault="007A1BDD" w:rsidP="00237194">
    <w:pPr>
      <w:pBdr>
        <w:bottom w:val="single" w:sz="4" w:space="1" w:color="auto"/>
      </w:pBdr>
      <w:rPr>
        <w:rFonts w:ascii="Arial" w:hAnsi="Arial" w:cs="Arial"/>
        <w:b/>
        <w:sz w:val="20"/>
        <w:szCs w:val="22"/>
      </w:rPr>
    </w:pPr>
    <w:r w:rsidRPr="00D130D2">
      <w:rPr>
        <w:rFonts w:ascii="Arial" w:hAnsi="Arial" w:cs="Arial"/>
        <w:b/>
        <w:sz w:val="20"/>
        <w:szCs w:val="22"/>
      </w:rPr>
      <w:t xml:space="preserve">Notes to the consolidated and company financial statements </w:t>
    </w:r>
  </w:p>
  <w:p w:rsidR="007A1BDD" w:rsidRPr="00D130D2" w:rsidRDefault="007A1BDD" w:rsidP="00237194">
    <w:pPr>
      <w:pBdr>
        <w:bottom w:val="single" w:sz="4" w:space="1" w:color="auto"/>
      </w:pBdr>
      <w:rPr>
        <w:rFonts w:ascii="Arial" w:hAnsi="Arial" w:cs="Arial"/>
        <w:b/>
        <w:sz w:val="20"/>
        <w:szCs w:val="22"/>
      </w:rPr>
    </w:pPr>
    <w:r>
      <w:rPr>
        <w:rFonts w:ascii="Arial" w:hAnsi="Arial" w:cs="Arial"/>
        <w:b/>
        <w:sz w:val="20"/>
        <w:szCs w:val="22"/>
      </w:rPr>
      <w:t>For the year ended 31 December 2017</w:t>
    </w:r>
  </w:p>
  <w:p w:rsidR="007A1BDD" w:rsidRPr="00E74B9A" w:rsidRDefault="007A1BDD">
    <w:pPr>
      <w:rPr>
        <w:rFonts w:ascii="Arial" w:hAnsi="Arial" w:cs="Arial"/>
        <w:sz w:val="18"/>
        <w:szCs w:val="18"/>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BDD" w:rsidRDefault="007A1BDD">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BDD" w:rsidRPr="00D130D2" w:rsidRDefault="007A1BDD" w:rsidP="006D7DE9">
    <w:pPr>
      <w:rPr>
        <w:rFonts w:ascii="Arial" w:hAnsi="Arial" w:cs="Arial"/>
        <w:b/>
        <w:sz w:val="20"/>
        <w:szCs w:val="22"/>
      </w:rPr>
    </w:pPr>
    <w:r w:rsidRPr="00D130D2">
      <w:rPr>
        <w:rFonts w:ascii="Arial" w:hAnsi="Arial" w:cs="Arial"/>
        <w:b/>
        <w:sz w:val="20"/>
        <w:szCs w:val="22"/>
      </w:rPr>
      <w:t>Electronics Industry Public Company Limited</w:t>
    </w:r>
    <w:r w:rsidRPr="00D130D2">
      <w:rPr>
        <w:rFonts w:ascii="Arial" w:hAnsi="Arial" w:cs="Arial"/>
        <w:b/>
        <w:sz w:val="20"/>
        <w:szCs w:val="22"/>
      </w:rPr>
      <w:tab/>
    </w:r>
    <w:r>
      <w:rPr>
        <w:rFonts w:ascii="Arial" w:hAnsi="Arial" w:cs="Arial"/>
        <w:b/>
        <w:sz w:val="20"/>
        <w:szCs w:val="22"/>
      </w:rPr>
      <w:t xml:space="preserve"> </w:t>
    </w:r>
    <w:r w:rsidRPr="00D130D2">
      <w:rPr>
        <w:rFonts w:ascii="Arial" w:hAnsi="Arial" w:cs="Arial"/>
        <w:b/>
        <w:sz w:val="20"/>
        <w:szCs w:val="22"/>
      </w:rPr>
      <w:t>and its subsidiary</w:t>
    </w:r>
  </w:p>
  <w:p w:rsidR="007A1BDD" w:rsidRDefault="007A1BDD" w:rsidP="006D7DE9">
    <w:pPr>
      <w:pBdr>
        <w:bottom w:val="single" w:sz="4" w:space="1" w:color="auto"/>
      </w:pBdr>
      <w:rPr>
        <w:rFonts w:ascii="Arial" w:hAnsi="Arial" w:cs="Arial"/>
        <w:b/>
        <w:sz w:val="20"/>
        <w:szCs w:val="22"/>
      </w:rPr>
    </w:pPr>
    <w:r w:rsidRPr="00D130D2">
      <w:rPr>
        <w:rFonts w:ascii="Arial" w:hAnsi="Arial" w:cs="Arial"/>
        <w:b/>
        <w:sz w:val="20"/>
        <w:szCs w:val="22"/>
      </w:rPr>
      <w:t>Notes to the consolidated and company financial statements</w:t>
    </w:r>
  </w:p>
  <w:p w:rsidR="007A1BDD" w:rsidRPr="006D7DE9" w:rsidRDefault="007A1BDD" w:rsidP="006D7DE9">
    <w:pPr>
      <w:pBdr>
        <w:bottom w:val="single" w:sz="4" w:space="1" w:color="auto"/>
      </w:pBdr>
      <w:rPr>
        <w:rFonts w:ascii="Arial" w:hAnsi="Arial" w:cs="Arial"/>
        <w:sz w:val="20"/>
        <w:szCs w:val="20"/>
      </w:rPr>
    </w:pPr>
    <w:r>
      <w:rPr>
        <w:rFonts w:ascii="Arial" w:hAnsi="Arial" w:cs="Arial"/>
        <w:b/>
        <w:bCs/>
        <w:sz w:val="20"/>
        <w:szCs w:val="20"/>
        <w:lang w:bidi="th-TH"/>
      </w:rPr>
      <w:t>For the year ended 31 December 2017</w:t>
    </w:r>
  </w:p>
  <w:p w:rsidR="007A1BDD" w:rsidRPr="00D83D16" w:rsidRDefault="007A1BDD">
    <w:pPr>
      <w:pStyle w:val="Head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D2D60"/>
    <w:multiLevelType w:val="multilevel"/>
    <w:tmpl w:val="798EBA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
    <w:nsid w:val="02647567"/>
    <w:multiLevelType w:val="multilevel"/>
    <w:tmpl w:val="820C6F52"/>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900"/>
        </w:tabs>
        <w:ind w:left="900" w:hanging="360"/>
      </w:pPr>
      <w:rPr>
        <w:rFonts w:hint="default"/>
        <w:b/>
        <w:bCs/>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
    <w:nsid w:val="038F2DDD"/>
    <w:multiLevelType w:val="hybridMultilevel"/>
    <w:tmpl w:val="419A17D2"/>
    <w:lvl w:ilvl="0" w:tplc="F2C2C02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nsid w:val="07921FBA"/>
    <w:multiLevelType w:val="multilevel"/>
    <w:tmpl w:val="A0848B22"/>
    <w:lvl w:ilvl="0">
      <w:start w:val="35"/>
      <w:numFmt w:val="decimal"/>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8717791"/>
    <w:multiLevelType w:val="multilevel"/>
    <w:tmpl w:val="20F23218"/>
    <w:lvl w:ilvl="0">
      <w:start w:val="29"/>
      <w:numFmt w:val="decimal"/>
      <w:lvlText w:val="%1"/>
      <w:lvlJc w:val="left"/>
      <w:pPr>
        <w:ind w:left="375" w:hanging="375"/>
      </w:pPr>
      <w:rPr>
        <w:rFonts w:hint="default"/>
      </w:rPr>
    </w:lvl>
    <w:lvl w:ilvl="1">
      <w:start w:val="1"/>
      <w:numFmt w:val="decimal"/>
      <w:lvlText w:val="3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4E7168"/>
    <w:multiLevelType w:val="multilevel"/>
    <w:tmpl w:val="EFD2FDD8"/>
    <w:lvl w:ilvl="0">
      <w:start w:val="6"/>
      <w:numFmt w:val="decimal"/>
      <w:lvlText w:val="%1"/>
      <w:lvlJc w:val="left"/>
      <w:pPr>
        <w:ind w:left="360" w:hanging="360"/>
      </w:pPr>
      <w:rPr>
        <w:rFonts w:hint="default"/>
      </w:rPr>
    </w:lvl>
    <w:lvl w:ilvl="1">
      <w:start w:val="1"/>
      <w:numFmt w:val="decimal"/>
      <w:lvlText w:val="4.%2"/>
      <w:lvlJc w:val="left"/>
      <w:pPr>
        <w:ind w:left="54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129E62E7"/>
    <w:multiLevelType w:val="hybridMultilevel"/>
    <w:tmpl w:val="128A7EFE"/>
    <w:lvl w:ilvl="0" w:tplc="C1FEB7CE">
      <w:start w:val="1"/>
      <w:numFmt w:val="thaiLetters"/>
      <w:lvlText w:val="%1)"/>
      <w:lvlJc w:val="left"/>
      <w:pPr>
        <w:ind w:left="930" w:hanging="360"/>
      </w:pPr>
      <w:rPr>
        <w:rFonts w:asciiTheme="majorBidi" w:hAnsiTheme="majorBidi" w:cstheme="majorBidi" w:hint="default"/>
        <w:sz w:val="28"/>
        <w:szCs w:val="28"/>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7">
    <w:nsid w:val="12A44474"/>
    <w:multiLevelType w:val="hybridMultilevel"/>
    <w:tmpl w:val="E37456AA"/>
    <w:lvl w:ilvl="0" w:tplc="631A71DE">
      <w:start w:val="32"/>
      <w:numFmt w:val="decimal"/>
      <w:lvlText w:val="%1."/>
      <w:lvlJc w:val="left"/>
      <w:pPr>
        <w:ind w:left="3870" w:hanging="360"/>
      </w:pPr>
      <w:rPr>
        <w:rFonts w:hint="default"/>
      </w:rPr>
    </w:lvl>
    <w:lvl w:ilvl="1" w:tplc="04090019" w:tentative="1">
      <w:start w:val="1"/>
      <w:numFmt w:val="lowerLetter"/>
      <w:lvlText w:val="%2."/>
      <w:lvlJc w:val="left"/>
      <w:pPr>
        <w:ind w:left="4590" w:hanging="360"/>
      </w:pPr>
    </w:lvl>
    <w:lvl w:ilvl="2" w:tplc="0409001B" w:tentative="1">
      <w:start w:val="1"/>
      <w:numFmt w:val="lowerRoman"/>
      <w:lvlText w:val="%3."/>
      <w:lvlJc w:val="right"/>
      <w:pPr>
        <w:ind w:left="5310" w:hanging="180"/>
      </w:pPr>
    </w:lvl>
    <w:lvl w:ilvl="3" w:tplc="0409000F" w:tentative="1">
      <w:start w:val="1"/>
      <w:numFmt w:val="decimal"/>
      <w:lvlText w:val="%4."/>
      <w:lvlJc w:val="left"/>
      <w:pPr>
        <w:ind w:left="6030" w:hanging="360"/>
      </w:pPr>
    </w:lvl>
    <w:lvl w:ilvl="4" w:tplc="04090019" w:tentative="1">
      <w:start w:val="1"/>
      <w:numFmt w:val="lowerLetter"/>
      <w:lvlText w:val="%5."/>
      <w:lvlJc w:val="left"/>
      <w:pPr>
        <w:ind w:left="6750" w:hanging="360"/>
      </w:pPr>
    </w:lvl>
    <w:lvl w:ilvl="5" w:tplc="0409001B" w:tentative="1">
      <w:start w:val="1"/>
      <w:numFmt w:val="lowerRoman"/>
      <w:lvlText w:val="%6."/>
      <w:lvlJc w:val="right"/>
      <w:pPr>
        <w:ind w:left="7470" w:hanging="180"/>
      </w:pPr>
    </w:lvl>
    <w:lvl w:ilvl="6" w:tplc="0409000F" w:tentative="1">
      <w:start w:val="1"/>
      <w:numFmt w:val="decimal"/>
      <w:lvlText w:val="%7."/>
      <w:lvlJc w:val="left"/>
      <w:pPr>
        <w:ind w:left="8190" w:hanging="360"/>
      </w:pPr>
    </w:lvl>
    <w:lvl w:ilvl="7" w:tplc="04090019" w:tentative="1">
      <w:start w:val="1"/>
      <w:numFmt w:val="lowerLetter"/>
      <w:lvlText w:val="%8."/>
      <w:lvlJc w:val="left"/>
      <w:pPr>
        <w:ind w:left="8910" w:hanging="360"/>
      </w:pPr>
    </w:lvl>
    <w:lvl w:ilvl="8" w:tplc="0409001B" w:tentative="1">
      <w:start w:val="1"/>
      <w:numFmt w:val="lowerRoman"/>
      <w:lvlText w:val="%9."/>
      <w:lvlJc w:val="right"/>
      <w:pPr>
        <w:ind w:left="9630" w:hanging="180"/>
      </w:pPr>
    </w:lvl>
  </w:abstractNum>
  <w:abstractNum w:abstractNumId="8">
    <w:nsid w:val="13AE3F72"/>
    <w:multiLevelType w:val="multilevel"/>
    <w:tmpl w:val="AFA6E27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b/>
        <w:bCs/>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9">
    <w:nsid w:val="19062DC9"/>
    <w:multiLevelType w:val="multilevel"/>
    <w:tmpl w:val="621C425C"/>
    <w:lvl w:ilvl="0">
      <w:start w:val="3"/>
      <w:numFmt w:val="decimal"/>
      <w:lvlText w:val="%1."/>
      <w:lvlJc w:val="left"/>
      <w:pPr>
        <w:tabs>
          <w:tab w:val="num" w:pos="990"/>
        </w:tabs>
        <w:ind w:left="990" w:hanging="360"/>
      </w:pPr>
      <w:rPr>
        <w:rFonts w:hint="default"/>
        <w:b/>
        <w:bCs/>
      </w:rPr>
    </w:lvl>
    <w:lvl w:ilvl="1">
      <w:start w:val="1"/>
      <w:numFmt w:val="decimal"/>
      <w:lvlText w:val="%2"/>
      <w:lvlJc w:val="left"/>
      <w:pPr>
        <w:tabs>
          <w:tab w:val="num" w:pos="1440"/>
        </w:tabs>
        <w:ind w:left="1440" w:hanging="360"/>
      </w:pPr>
      <w:rPr>
        <w:rFonts w:hint="default"/>
        <w:b/>
        <w:bCs/>
      </w:rPr>
    </w:lvl>
    <w:lvl w:ilvl="2">
      <w:start w:val="1"/>
      <w:numFmt w:val="decimal"/>
      <w:lvlText w:val="5.16.%3"/>
      <w:lvlJc w:val="left"/>
      <w:pPr>
        <w:tabs>
          <w:tab w:val="num" w:pos="2160"/>
        </w:tabs>
        <w:ind w:left="2160" w:hanging="180"/>
      </w:pPr>
      <w:rPr>
        <w:rFonts w:hint="default"/>
      </w:rPr>
    </w:lvl>
    <w:lvl w:ilvl="3">
      <w:start w:val="1"/>
      <w:numFmt w:val="thaiLetters"/>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1EA00F3B"/>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20076429"/>
    <w:multiLevelType w:val="hybridMultilevel"/>
    <w:tmpl w:val="2E943F7C"/>
    <w:lvl w:ilvl="0" w:tplc="97F079C0">
      <w:start w:val="1"/>
      <w:numFmt w:val="decimal"/>
      <w:lvlText w:val="%1."/>
      <w:lvlJc w:val="left"/>
      <w:pPr>
        <w:tabs>
          <w:tab w:val="num" w:pos="540"/>
        </w:tabs>
        <w:ind w:left="540" w:hanging="540"/>
      </w:pPr>
      <w:rPr>
        <w:rFonts w:ascii="Arial Narrow" w:hAnsi="Arial Narrow" w:hint="default"/>
      </w:rPr>
    </w:lvl>
    <w:lvl w:ilvl="1" w:tplc="7DE66B4A">
      <w:numFmt w:val="none"/>
      <w:lvlText w:val=""/>
      <w:lvlJc w:val="left"/>
      <w:pPr>
        <w:tabs>
          <w:tab w:val="num" w:pos="360"/>
        </w:tabs>
      </w:pPr>
    </w:lvl>
    <w:lvl w:ilvl="2" w:tplc="6FF48358">
      <w:numFmt w:val="none"/>
      <w:lvlText w:val=""/>
      <w:lvlJc w:val="left"/>
      <w:pPr>
        <w:tabs>
          <w:tab w:val="num" w:pos="360"/>
        </w:tabs>
      </w:pPr>
    </w:lvl>
    <w:lvl w:ilvl="3" w:tplc="3300FFE8">
      <w:numFmt w:val="none"/>
      <w:lvlText w:val=""/>
      <w:lvlJc w:val="left"/>
      <w:pPr>
        <w:tabs>
          <w:tab w:val="num" w:pos="360"/>
        </w:tabs>
      </w:pPr>
    </w:lvl>
    <w:lvl w:ilvl="4" w:tplc="32289A7A">
      <w:numFmt w:val="none"/>
      <w:lvlText w:val=""/>
      <w:lvlJc w:val="left"/>
      <w:pPr>
        <w:tabs>
          <w:tab w:val="num" w:pos="360"/>
        </w:tabs>
      </w:pPr>
    </w:lvl>
    <w:lvl w:ilvl="5" w:tplc="D1566ABA">
      <w:numFmt w:val="none"/>
      <w:lvlText w:val=""/>
      <w:lvlJc w:val="left"/>
      <w:pPr>
        <w:tabs>
          <w:tab w:val="num" w:pos="360"/>
        </w:tabs>
      </w:pPr>
    </w:lvl>
    <w:lvl w:ilvl="6" w:tplc="E4FAE56A">
      <w:numFmt w:val="none"/>
      <w:lvlText w:val=""/>
      <w:lvlJc w:val="left"/>
      <w:pPr>
        <w:tabs>
          <w:tab w:val="num" w:pos="360"/>
        </w:tabs>
      </w:pPr>
    </w:lvl>
    <w:lvl w:ilvl="7" w:tplc="9698C0A2">
      <w:numFmt w:val="none"/>
      <w:lvlText w:val=""/>
      <w:lvlJc w:val="left"/>
      <w:pPr>
        <w:tabs>
          <w:tab w:val="num" w:pos="360"/>
        </w:tabs>
      </w:pPr>
    </w:lvl>
    <w:lvl w:ilvl="8" w:tplc="91087160">
      <w:numFmt w:val="none"/>
      <w:lvlText w:val=""/>
      <w:lvlJc w:val="left"/>
      <w:pPr>
        <w:tabs>
          <w:tab w:val="num" w:pos="360"/>
        </w:tabs>
      </w:pPr>
    </w:lvl>
  </w:abstractNum>
  <w:abstractNum w:abstractNumId="12">
    <w:nsid w:val="2491042E"/>
    <w:multiLevelType w:val="hybridMultilevel"/>
    <w:tmpl w:val="98C2F686"/>
    <w:lvl w:ilvl="0" w:tplc="C9AEBFF4">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nsid w:val="26F54FC3"/>
    <w:multiLevelType w:val="hybridMultilevel"/>
    <w:tmpl w:val="50FA1E62"/>
    <w:lvl w:ilvl="0" w:tplc="813E8A1A">
      <w:start w:val="1"/>
      <w:numFmt w:val="bullet"/>
      <w:lvlText w:val="-"/>
      <w:lvlJc w:val="left"/>
      <w:pPr>
        <w:ind w:left="1710" w:hanging="360"/>
      </w:pPr>
      <w:rPr>
        <w:rFonts w:ascii="EucrosiaUPC" w:eastAsia="Times New Roman" w:hAnsi="EucrosiaUPC" w:cs="Times New Roman"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14">
    <w:nsid w:val="29C52A36"/>
    <w:multiLevelType w:val="multilevel"/>
    <w:tmpl w:val="1646F22E"/>
    <w:lvl w:ilvl="0">
      <w:start w:val="20"/>
      <w:numFmt w:val="decimal"/>
      <w:lvlText w:val="%1"/>
      <w:lvlJc w:val="left"/>
      <w:pPr>
        <w:ind w:left="375" w:hanging="375"/>
      </w:pPr>
      <w:rPr>
        <w:rFonts w:hint="default"/>
      </w:rPr>
    </w:lvl>
    <w:lvl w:ilvl="1">
      <w:start w:val="1"/>
      <w:numFmt w:val="decimal"/>
      <w:lvlText w:val="26.%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CC95994"/>
    <w:multiLevelType w:val="multilevel"/>
    <w:tmpl w:val="0484B55A"/>
    <w:lvl w:ilvl="0">
      <w:start w:val="2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D7B0922"/>
    <w:multiLevelType w:val="hybridMultilevel"/>
    <w:tmpl w:val="6E8ECFA2"/>
    <w:lvl w:ilvl="0" w:tplc="1EFC1120">
      <w:start w:val="25"/>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3B5237"/>
    <w:multiLevelType w:val="hybridMultilevel"/>
    <w:tmpl w:val="2ED03AC6"/>
    <w:lvl w:ilvl="0" w:tplc="E19A7042">
      <w:start w:val="25"/>
      <w:numFmt w:val="bullet"/>
      <w:lvlText w:val=""/>
      <w:lvlJc w:val="left"/>
      <w:pPr>
        <w:ind w:left="1080" w:hanging="360"/>
      </w:pPr>
      <w:rPr>
        <w:rFonts w:ascii="Wingdings" w:eastAsia="Cordia New"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82A6746"/>
    <w:multiLevelType w:val="multilevel"/>
    <w:tmpl w:val="8C5E6960"/>
    <w:lvl w:ilvl="0">
      <w:start w:val="2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90F2DD7"/>
    <w:multiLevelType w:val="hybridMultilevel"/>
    <w:tmpl w:val="C3C86CDA"/>
    <w:lvl w:ilvl="0" w:tplc="7E4CB95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3DF932BA"/>
    <w:multiLevelType w:val="hybridMultilevel"/>
    <w:tmpl w:val="9B06CE76"/>
    <w:lvl w:ilvl="0" w:tplc="FAF090B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475A0416"/>
    <w:multiLevelType w:val="multilevel"/>
    <w:tmpl w:val="D13ECE0A"/>
    <w:lvl w:ilvl="0">
      <w:start w:val="2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9092828"/>
    <w:multiLevelType w:val="hybridMultilevel"/>
    <w:tmpl w:val="59A20FD0"/>
    <w:lvl w:ilvl="0" w:tplc="AD08BAA8">
      <w:start w:val="22"/>
      <w:numFmt w:val="decimal"/>
      <w:lvlText w:val="%1."/>
      <w:lvlJc w:val="left"/>
      <w:pPr>
        <w:ind w:left="3690" w:hanging="360"/>
      </w:pPr>
      <w:rPr>
        <w:rFonts w:hint="default"/>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23">
    <w:nsid w:val="51A73F06"/>
    <w:multiLevelType w:val="hybridMultilevel"/>
    <w:tmpl w:val="A88699E4"/>
    <w:lvl w:ilvl="0" w:tplc="A2AADFD6">
      <w:start w:val="1"/>
      <w:numFmt w:val="bullet"/>
      <w:lvlText w:val=""/>
      <w:lvlJc w:val="left"/>
      <w:pPr>
        <w:ind w:left="1620" w:hanging="360"/>
      </w:pPr>
      <w:rPr>
        <w:rFonts w:ascii="Symbol" w:hAnsi="Symbol" w:hint="default"/>
        <w:sz w:val="16"/>
        <w:szCs w:val="16"/>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4">
    <w:nsid w:val="53E07C46"/>
    <w:multiLevelType w:val="hybridMultilevel"/>
    <w:tmpl w:val="E83E1548"/>
    <w:lvl w:ilvl="0" w:tplc="BD9CBD1E">
      <w:start w:val="1"/>
      <w:numFmt w:val="decimal"/>
      <w:lvlText w:val="24.%1"/>
      <w:lvlJc w:val="left"/>
      <w:pPr>
        <w:ind w:left="1260" w:hanging="360"/>
      </w:pPr>
      <w:rPr>
        <w:rFonts w:hint="default"/>
        <w:b w:val="0"/>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nsid w:val="54E77BE3"/>
    <w:multiLevelType w:val="multilevel"/>
    <w:tmpl w:val="C2583A64"/>
    <w:lvl w:ilvl="0">
      <w:start w:val="1"/>
      <w:numFmt w:val="decimal"/>
      <w:lvlText w:val="%1."/>
      <w:lvlJc w:val="left"/>
      <w:pPr>
        <w:tabs>
          <w:tab w:val="num" w:pos="3510"/>
        </w:tabs>
        <w:ind w:left="3510" w:hanging="540"/>
      </w:pPr>
      <w:rPr>
        <w:rFonts w:hint="default"/>
        <w:b/>
        <w:bCs w:val="0"/>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6">
    <w:nsid w:val="551F610B"/>
    <w:multiLevelType w:val="hybridMultilevel"/>
    <w:tmpl w:val="EED05C7A"/>
    <w:lvl w:ilvl="0" w:tplc="DD4EA3DE">
      <w:start w:val="14"/>
      <w:numFmt w:val="bullet"/>
      <w:lvlText w:val="-"/>
      <w:lvlJc w:val="left"/>
      <w:pPr>
        <w:ind w:left="792" w:hanging="360"/>
      </w:pPr>
      <w:rPr>
        <w:rFonts w:ascii="Arial" w:eastAsiaTheme="minorHAnsi"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7">
    <w:nsid w:val="5AFE00B7"/>
    <w:multiLevelType w:val="hybridMultilevel"/>
    <w:tmpl w:val="138414A0"/>
    <w:lvl w:ilvl="0" w:tplc="5C882CCA">
      <w:start w:val="1"/>
      <w:numFmt w:val="bullet"/>
      <w:lvlText w:val=""/>
      <w:lvlJc w:val="left"/>
      <w:pPr>
        <w:ind w:left="2250" w:hanging="360"/>
      </w:pPr>
      <w:rPr>
        <w:rFonts w:ascii="Symbol" w:hAnsi="Symbol" w:hint="default"/>
        <w:sz w:val="18"/>
      </w:rPr>
    </w:lvl>
    <w:lvl w:ilvl="1" w:tplc="1D5EE472">
      <w:start w:val="1"/>
      <w:numFmt w:val="bullet"/>
      <w:lvlText w:val="o"/>
      <w:lvlJc w:val="left"/>
      <w:pPr>
        <w:ind w:left="1080" w:hanging="360"/>
      </w:pPr>
      <w:rPr>
        <w:rFonts w:ascii="Courier New" w:hAnsi="Courier New" w:cs="Courier New" w:hint="default"/>
      </w:rPr>
    </w:lvl>
    <w:lvl w:ilvl="2" w:tplc="81A4176A" w:tentative="1">
      <w:start w:val="1"/>
      <w:numFmt w:val="bullet"/>
      <w:lvlText w:val=""/>
      <w:lvlJc w:val="left"/>
      <w:pPr>
        <w:ind w:left="1800" w:hanging="360"/>
      </w:pPr>
      <w:rPr>
        <w:rFonts w:ascii="Wingdings" w:hAnsi="Wingdings" w:hint="default"/>
      </w:rPr>
    </w:lvl>
    <w:lvl w:ilvl="3" w:tplc="B2F8497E" w:tentative="1">
      <w:start w:val="1"/>
      <w:numFmt w:val="bullet"/>
      <w:lvlText w:val=""/>
      <w:lvlJc w:val="left"/>
      <w:pPr>
        <w:ind w:left="2520" w:hanging="360"/>
      </w:pPr>
      <w:rPr>
        <w:rFonts w:ascii="Symbol" w:hAnsi="Symbol" w:hint="default"/>
      </w:rPr>
    </w:lvl>
    <w:lvl w:ilvl="4" w:tplc="D5C81B46" w:tentative="1">
      <w:start w:val="1"/>
      <w:numFmt w:val="bullet"/>
      <w:lvlText w:val="o"/>
      <w:lvlJc w:val="left"/>
      <w:pPr>
        <w:ind w:left="3240" w:hanging="360"/>
      </w:pPr>
      <w:rPr>
        <w:rFonts w:ascii="Courier New" w:hAnsi="Courier New" w:cs="Courier New" w:hint="default"/>
      </w:rPr>
    </w:lvl>
    <w:lvl w:ilvl="5" w:tplc="A502D4BA" w:tentative="1">
      <w:start w:val="1"/>
      <w:numFmt w:val="bullet"/>
      <w:lvlText w:val=""/>
      <w:lvlJc w:val="left"/>
      <w:pPr>
        <w:ind w:left="3960" w:hanging="360"/>
      </w:pPr>
      <w:rPr>
        <w:rFonts w:ascii="Wingdings" w:hAnsi="Wingdings" w:hint="default"/>
      </w:rPr>
    </w:lvl>
    <w:lvl w:ilvl="6" w:tplc="82708E08" w:tentative="1">
      <w:start w:val="1"/>
      <w:numFmt w:val="bullet"/>
      <w:lvlText w:val=""/>
      <w:lvlJc w:val="left"/>
      <w:pPr>
        <w:ind w:left="4680" w:hanging="360"/>
      </w:pPr>
      <w:rPr>
        <w:rFonts w:ascii="Symbol" w:hAnsi="Symbol" w:hint="default"/>
      </w:rPr>
    </w:lvl>
    <w:lvl w:ilvl="7" w:tplc="2CE4795E" w:tentative="1">
      <w:start w:val="1"/>
      <w:numFmt w:val="bullet"/>
      <w:lvlText w:val="o"/>
      <w:lvlJc w:val="left"/>
      <w:pPr>
        <w:ind w:left="5400" w:hanging="360"/>
      </w:pPr>
      <w:rPr>
        <w:rFonts w:ascii="Courier New" w:hAnsi="Courier New" w:cs="Courier New" w:hint="default"/>
      </w:rPr>
    </w:lvl>
    <w:lvl w:ilvl="8" w:tplc="B0AEA180" w:tentative="1">
      <w:start w:val="1"/>
      <w:numFmt w:val="bullet"/>
      <w:lvlText w:val=""/>
      <w:lvlJc w:val="left"/>
      <w:pPr>
        <w:ind w:left="6120" w:hanging="360"/>
      </w:pPr>
      <w:rPr>
        <w:rFonts w:ascii="Wingdings" w:hAnsi="Wingdings" w:hint="default"/>
      </w:rPr>
    </w:lvl>
  </w:abstractNum>
  <w:abstractNum w:abstractNumId="28">
    <w:nsid w:val="5B242BFF"/>
    <w:multiLevelType w:val="multilevel"/>
    <w:tmpl w:val="46441A40"/>
    <w:lvl w:ilvl="0">
      <w:start w:val="28"/>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nsid w:val="6344727E"/>
    <w:multiLevelType w:val="multilevel"/>
    <w:tmpl w:val="2592ACB8"/>
    <w:lvl w:ilvl="0">
      <w:start w:val="21"/>
      <w:numFmt w:val="decimal"/>
      <w:lvlText w:val="%1."/>
      <w:lvlJc w:val="left"/>
      <w:pPr>
        <w:ind w:left="1260" w:hanging="360"/>
      </w:pPr>
      <w:rPr>
        <w:rFonts w:hint="default"/>
      </w:rPr>
    </w:lvl>
    <w:lvl w:ilvl="1">
      <w:start w:val="1"/>
      <w:numFmt w:val="decimal"/>
      <w:isLgl/>
      <w:lvlText w:val="%1.%2"/>
      <w:lvlJc w:val="left"/>
      <w:pPr>
        <w:ind w:left="1275" w:hanging="375"/>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340" w:hanging="1440"/>
      </w:pPr>
      <w:rPr>
        <w:rFonts w:hint="default"/>
      </w:rPr>
    </w:lvl>
  </w:abstractNum>
  <w:abstractNum w:abstractNumId="30">
    <w:nsid w:val="63E75130"/>
    <w:multiLevelType w:val="hybridMultilevel"/>
    <w:tmpl w:val="C1D229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662857E2"/>
    <w:multiLevelType w:val="hybridMultilevel"/>
    <w:tmpl w:val="38BCDF1A"/>
    <w:lvl w:ilvl="0" w:tplc="62A241D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nsid w:val="6BBD12F3"/>
    <w:multiLevelType w:val="hybridMultilevel"/>
    <w:tmpl w:val="2C44B830"/>
    <w:lvl w:ilvl="0" w:tplc="17E4DEC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6C0137CE"/>
    <w:multiLevelType w:val="hybridMultilevel"/>
    <w:tmpl w:val="4524C95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nsid w:val="6C262B73"/>
    <w:multiLevelType w:val="hybridMultilevel"/>
    <w:tmpl w:val="42A8A836"/>
    <w:lvl w:ilvl="0" w:tplc="627A7CF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nsid w:val="6D437DAF"/>
    <w:multiLevelType w:val="multilevel"/>
    <w:tmpl w:val="C7FC84B0"/>
    <w:lvl w:ilvl="0">
      <w:start w:val="30"/>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nsid w:val="6D84342A"/>
    <w:multiLevelType w:val="hybridMultilevel"/>
    <w:tmpl w:val="FAB0B854"/>
    <w:lvl w:ilvl="0" w:tplc="0E12169A">
      <w:start w:val="1"/>
      <w:numFmt w:val="decimal"/>
      <w:lvlText w:val="%1."/>
      <w:lvlJc w:val="left"/>
      <w:pPr>
        <w:tabs>
          <w:tab w:val="num" w:pos="570"/>
        </w:tabs>
        <w:ind w:left="570" w:hanging="570"/>
      </w:pPr>
      <w:rPr>
        <w:rFonts w:ascii="Arial" w:hAnsi="Arial" w:cs="Arial" w:hint="default"/>
        <w:b/>
        <w:bCs w:val="0"/>
        <w:sz w:val="20"/>
        <w:szCs w:val="20"/>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37">
    <w:nsid w:val="6FEA3E0B"/>
    <w:multiLevelType w:val="hybridMultilevel"/>
    <w:tmpl w:val="8766D2FC"/>
    <w:lvl w:ilvl="0" w:tplc="B72EDEB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nsid w:val="7701452C"/>
    <w:multiLevelType w:val="multilevel"/>
    <w:tmpl w:val="4AE0FB00"/>
    <w:lvl w:ilvl="0">
      <w:start w:val="32"/>
      <w:numFmt w:val="decimal"/>
      <w:lvlText w:val="%1."/>
      <w:lvlJc w:val="left"/>
      <w:pPr>
        <w:tabs>
          <w:tab w:val="num" w:pos="3510"/>
        </w:tabs>
        <w:ind w:left="3510" w:hanging="540"/>
      </w:pPr>
      <w:rPr>
        <w:rFonts w:hint="default"/>
        <w:b/>
        <w:bCs w:val="0"/>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9">
    <w:nsid w:val="78FC20DC"/>
    <w:multiLevelType w:val="hybridMultilevel"/>
    <w:tmpl w:val="2E20D03E"/>
    <w:lvl w:ilvl="0" w:tplc="81C02714">
      <w:start w:val="1"/>
      <w:numFmt w:val="bullet"/>
      <w:lvlText w:val=""/>
      <w:lvlJc w:val="left"/>
      <w:pPr>
        <w:ind w:left="82" w:hanging="720"/>
      </w:pPr>
      <w:rPr>
        <w:rFonts w:ascii="Symbol" w:hAnsi="Symbol" w:hint="default"/>
        <w:sz w:val="20"/>
        <w:szCs w:val="20"/>
      </w:rPr>
    </w:lvl>
    <w:lvl w:ilvl="1" w:tplc="FD0671BC">
      <w:start w:val="2"/>
      <w:numFmt w:val="bullet"/>
      <w:lvlText w:val="•"/>
      <w:lvlJc w:val="left"/>
      <w:pPr>
        <w:ind w:left="802" w:hanging="720"/>
      </w:pPr>
      <w:rPr>
        <w:rFonts w:ascii="Angsana New" w:eastAsia="Calibri" w:hAnsi="Angsana New" w:cs="Angsana New" w:hint="default"/>
      </w:rPr>
    </w:lvl>
    <w:lvl w:ilvl="2" w:tplc="08090005" w:tentative="1">
      <w:start w:val="1"/>
      <w:numFmt w:val="bullet"/>
      <w:lvlText w:val=""/>
      <w:lvlJc w:val="left"/>
      <w:pPr>
        <w:ind w:left="1162" w:hanging="360"/>
      </w:pPr>
      <w:rPr>
        <w:rFonts w:ascii="Wingdings" w:hAnsi="Wingdings" w:hint="default"/>
      </w:rPr>
    </w:lvl>
    <w:lvl w:ilvl="3" w:tplc="08090001" w:tentative="1">
      <w:start w:val="1"/>
      <w:numFmt w:val="bullet"/>
      <w:lvlText w:val=""/>
      <w:lvlJc w:val="left"/>
      <w:pPr>
        <w:ind w:left="1882" w:hanging="360"/>
      </w:pPr>
      <w:rPr>
        <w:rFonts w:ascii="Symbol" w:hAnsi="Symbol" w:hint="default"/>
      </w:rPr>
    </w:lvl>
    <w:lvl w:ilvl="4" w:tplc="08090003" w:tentative="1">
      <w:start w:val="1"/>
      <w:numFmt w:val="bullet"/>
      <w:lvlText w:val="o"/>
      <w:lvlJc w:val="left"/>
      <w:pPr>
        <w:ind w:left="2602" w:hanging="360"/>
      </w:pPr>
      <w:rPr>
        <w:rFonts w:ascii="Courier New" w:hAnsi="Courier New" w:cs="Courier New" w:hint="default"/>
      </w:rPr>
    </w:lvl>
    <w:lvl w:ilvl="5" w:tplc="08090005" w:tentative="1">
      <w:start w:val="1"/>
      <w:numFmt w:val="bullet"/>
      <w:lvlText w:val=""/>
      <w:lvlJc w:val="left"/>
      <w:pPr>
        <w:ind w:left="3322" w:hanging="360"/>
      </w:pPr>
      <w:rPr>
        <w:rFonts w:ascii="Wingdings" w:hAnsi="Wingdings" w:hint="default"/>
      </w:rPr>
    </w:lvl>
    <w:lvl w:ilvl="6" w:tplc="08090001" w:tentative="1">
      <w:start w:val="1"/>
      <w:numFmt w:val="bullet"/>
      <w:lvlText w:val=""/>
      <w:lvlJc w:val="left"/>
      <w:pPr>
        <w:ind w:left="4042" w:hanging="360"/>
      </w:pPr>
      <w:rPr>
        <w:rFonts w:ascii="Symbol" w:hAnsi="Symbol" w:hint="default"/>
      </w:rPr>
    </w:lvl>
    <w:lvl w:ilvl="7" w:tplc="08090003" w:tentative="1">
      <w:start w:val="1"/>
      <w:numFmt w:val="bullet"/>
      <w:lvlText w:val="o"/>
      <w:lvlJc w:val="left"/>
      <w:pPr>
        <w:ind w:left="4762" w:hanging="360"/>
      </w:pPr>
      <w:rPr>
        <w:rFonts w:ascii="Courier New" w:hAnsi="Courier New" w:cs="Courier New" w:hint="default"/>
      </w:rPr>
    </w:lvl>
    <w:lvl w:ilvl="8" w:tplc="08090005" w:tentative="1">
      <w:start w:val="1"/>
      <w:numFmt w:val="bullet"/>
      <w:lvlText w:val=""/>
      <w:lvlJc w:val="left"/>
      <w:pPr>
        <w:ind w:left="5482" w:hanging="360"/>
      </w:pPr>
      <w:rPr>
        <w:rFonts w:ascii="Wingdings" w:hAnsi="Wingdings" w:hint="default"/>
      </w:rPr>
    </w:lvl>
  </w:abstractNum>
  <w:abstractNum w:abstractNumId="40">
    <w:nsid w:val="7A4D39F2"/>
    <w:multiLevelType w:val="hybridMultilevel"/>
    <w:tmpl w:val="D0F257D8"/>
    <w:lvl w:ilvl="0" w:tplc="E9AACF8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1">
    <w:nsid w:val="7B4318C5"/>
    <w:multiLevelType w:val="hybridMultilevel"/>
    <w:tmpl w:val="74B82AF0"/>
    <w:lvl w:ilvl="0" w:tplc="699877AC">
      <w:start w:val="1"/>
      <w:numFmt w:val="lowerLetter"/>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nsid w:val="7C6E52FF"/>
    <w:multiLevelType w:val="multilevel"/>
    <w:tmpl w:val="9EFCAC04"/>
    <w:lvl w:ilvl="0">
      <w:start w:val="23"/>
      <w:numFmt w:val="decimal"/>
      <w:lvlText w:val="%1"/>
      <w:lvlJc w:val="left"/>
      <w:pPr>
        <w:ind w:left="375" w:hanging="375"/>
      </w:pPr>
      <w:rPr>
        <w:rFonts w:cs="Times New Roman" w:hint="default"/>
      </w:rPr>
    </w:lvl>
    <w:lvl w:ilvl="1">
      <w:start w:val="1"/>
      <w:numFmt w:val="decimal"/>
      <w:lvlText w:val="%1.%2"/>
      <w:lvlJc w:val="left"/>
      <w:pPr>
        <w:ind w:left="735" w:hanging="37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num w:numId="1">
    <w:abstractNumId w:val="10"/>
  </w:num>
  <w:num w:numId="2">
    <w:abstractNumId w:val="25"/>
  </w:num>
  <w:num w:numId="3">
    <w:abstractNumId w:val="8"/>
  </w:num>
  <w:num w:numId="4">
    <w:abstractNumId w:val="1"/>
  </w:num>
  <w:num w:numId="5">
    <w:abstractNumId w:val="2"/>
  </w:num>
  <w:num w:numId="6">
    <w:abstractNumId w:val="5"/>
  </w:num>
  <w:num w:numId="7">
    <w:abstractNumId w:val="41"/>
  </w:num>
  <w:num w:numId="8">
    <w:abstractNumId w:val="31"/>
  </w:num>
  <w:num w:numId="9">
    <w:abstractNumId w:val="19"/>
  </w:num>
  <w:num w:numId="10">
    <w:abstractNumId w:val="34"/>
  </w:num>
  <w:num w:numId="11">
    <w:abstractNumId w:val="24"/>
  </w:num>
  <w:num w:numId="12">
    <w:abstractNumId w:val="42"/>
  </w:num>
  <w:num w:numId="13">
    <w:abstractNumId w:val="28"/>
  </w:num>
  <w:num w:numId="14">
    <w:abstractNumId w:val="22"/>
  </w:num>
  <w:num w:numId="15">
    <w:abstractNumId w:val="37"/>
  </w:num>
  <w:num w:numId="16">
    <w:abstractNumId w:val="26"/>
  </w:num>
  <w:num w:numId="17">
    <w:abstractNumId w:val="35"/>
  </w:num>
  <w:num w:numId="18">
    <w:abstractNumId w:val="3"/>
  </w:num>
  <w:num w:numId="19">
    <w:abstractNumId w:val="14"/>
  </w:num>
  <w:num w:numId="20">
    <w:abstractNumId w:val="18"/>
  </w:num>
  <w:num w:numId="21">
    <w:abstractNumId w:val="11"/>
  </w:num>
  <w:num w:numId="22">
    <w:abstractNumId w:val="33"/>
  </w:num>
  <w:num w:numId="23">
    <w:abstractNumId w:val="9"/>
  </w:num>
  <w:num w:numId="24">
    <w:abstractNumId w:val="4"/>
  </w:num>
  <w:num w:numId="25">
    <w:abstractNumId w:val="15"/>
  </w:num>
  <w:num w:numId="26">
    <w:abstractNumId w:val="7"/>
  </w:num>
  <w:num w:numId="27">
    <w:abstractNumId w:val="38"/>
  </w:num>
  <w:num w:numId="28">
    <w:abstractNumId w:val="36"/>
  </w:num>
  <w:num w:numId="29">
    <w:abstractNumId w:val="12"/>
  </w:num>
  <w:num w:numId="30">
    <w:abstractNumId w:val="6"/>
  </w:num>
  <w:num w:numId="31">
    <w:abstractNumId w:val="20"/>
  </w:num>
  <w:num w:numId="32">
    <w:abstractNumId w:val="0"/>
  </w:num>
  <w:num w:numId="33">
    <w:abstractNumId w:val="27"/>
  </w:num>
  <w:num w:numId="34">
    <w:abstractNumId w:val="39"/>
  </w:num>
  <w:num w:numId="35">
    <w:abstractNumId w:val="32"/>
  </w:num>
  <w:num w:numId="36">
    <w:abstractNumId w:val="13"/>
  </w:num>
  <w:num w:numId="37">
    <w:abstractNumId w:val="40"/>
  </w:num>
  <w:num w:numId="38">
    <w:abstractNumId w:val="30"/>
  </w:num>
  <w:num w:numId="39">
    <w:abstractNumId w:val="23"/>
  </w:num>
  <w:num w:numId="40">
    <w:abstractNumId w:val="21"/>
  </w:num>
  <w:num w:numId="41">
    <w:abstractNumId w:val="16"/>
  </w:num>
  <w:num w:numId="42">
    <w:abstractNumId w:val="17"/>
  </w:num>
  <w:num w:numId="43">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18482"/>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54CE"/>
    <w:rsid w:val="00000230"/>
    <w:rsid w:val="00000484"/>
    <w:rsid w:val="00001509"/>
    <w:rsid w:val="000023D1"/>
    <w:rsid w:val="000028AB"/>
    <w:rsid w:val="00002E11"/>
    <w:rsid w:val="00002E36"/>
    <w:rsid w:val="00003307"/>
    <w:rsid w:val="00003EB0"/>
    <w:rsid w:val="00004ADF"/>
    <w:rsid w:val="0000560B"/>
    <w:rsid w:val="00005658"/>
    <w:rsid w:val="00005716"/>
    <w:rsid w:val="0000575E"/>
    <w:rsid w:val="00006558"/>
    <w:rsid w:val="00007AEE"/>
    <w:rsid w:val="00007BC5"/>
    <w:rsid w:val="00007F0D"/>
    <w:rsid w:val="0001044B"/>
    <w:rsid w:val="00011A91"/>
    <w:rsid w:val="00011CE6"/>
    <w:rsid w:val="00013C11"/>
    <w:rsid w:val="00013C41"/>
    <w:rsid w:val="00013D25"/>
    <w:rsid w:val="0001416E"/>
    <w:rsid w:val="0001444D"/>
    <w:rsid w:val="00014BE2"/>
    <w:rsid w:val="00014C29"/>
    <w:rsid w:val="00015737"/>
    <w:rsid w:val="00020CE3"/>
    <w:rsid w:val="00021F72"/>
    <w:rsid w:val="000228B6"/>
    <w:rsid w:val="000235D5"/>
    <w:rsid w:val="00023CD7"/>
    <w:rsid w:val="0002470C"/>
    <w:rsid w:val="00024B66"/>
    <w:rsid w:val="00025548"/>
    <w:rsid w:val="0002557A"/>
    <w:rsid w:val="0002581D"/>
    <w:rsid w:val="000258FB"/>
    <w:rsid w:val="00025FFC"/>
    <w:rsid w:val="00026072"/>
    <w:rsid w:val="0002620C"/>
    <w:rsid w:val="0002657A"/>
    <w:rsid w:val="000276C1"/>
    <w:rsid w:val="00027F22"/>
    <w:rsid w:val="00032560"/>
    <w:rsid w:val="00032D9C"/>
    <w:rsid w:val="0003342F"/>
    <w:rsid w:val="000336BF"/>
    <w:rsid w:val="00034B17"/>
    <w:rsid w:val="00035D82"/>
    <w:rsid w:val="00035E27"/>
    <w:rsid w:val="00036C8A"/>
    <w:rsid w:val="00036E29"/>
    <w:rsid w:val="000371A1"/>
    <w:rsid w:val="00037E02"/>
    <w:rsid w:val="00040217"/>
    <w:rsid w:val="000407FC"/>
    <w:rsid w:val="00040B52"/>
    <w:rsid w:val="00041255"/>
    <w:rsid w:val="00042409"/>
    <w:rsid w:val="00042A23"/>
    <w:rsid w:val="00042E57"/>
    <w:rsid w:val="000431C2"/>
    <w:rsid w:val="00043C68"/>
    <w:rsid w:val="00044EC4"/>
    <w:rsid w:val="0004550A"/>
    <w:rsid w:val="0004576B"/>
    <w:rsid w:val="00045AA3"/>
    <w:rsid w:val="00047666"/>
    <w:rsid w:val="00050043"/>
    <w:rsid w:val="0005013E"/>
    <w:rsid w:val="00050CC5"/>
    <w:rsid w:val="000510BD"/>
    <w:rsid w:val="00051991"/>
    <w:rsid w:val="000519E8"/>
    <w:rsid w:val="000521B4"/>
    <w:rsid w:val="00052453"/>
    <w:rsid w:val="00052592"/>
    <w:rsid w:val="000528ED"/>
    <w:rsid w:val="00053A30"/>
    <w:rsid w:val="00053BED"/>
    <w:rsid w:val="00054C35"/>
    <w:rsid w:val="00054CBE"/>
    <w:rsid w:val="00055299"/>
    <w:rsid w:val="000554E0"/>
    <w:rsid w:val="0005553D"/>
    <w:rsid w:val="000555DA"/>
    <w:rsid w:val="0005560C"/>
    <w:rsid w:val="000556D4"/>
    <w:rsid w:val="00055F4F"/>
    <w:rsid w:val="00055FFE"/>
    <w:rsid w:val="00057ED1"/>
    <w:rsid w:val="000611C1"/>
    <w:rsid w:val="000617DC"/>
    <w:rsid w:val="00061F27"/>
    <w:rsid w:val="00062750"/>
    <w:rsid w:val="00063660"/>
    <w:rsid w:val="00064915"/>
    <w:rsid w:val="00066347"/>
    <w:rsid w:val="00066428"/>
    <w:rsid w:val="0006663A"/>
    <w:rsid w:val="00066795"/>
    <w:rsid w:val="00066C0B"/>
    <w:rsid w:val="00066CD2"/>
    <w:rsid w:val="0006707D"/>
    <w:rsid w:val="00067213"/>
    <w:rsid w:val="000717C0"/>
    <w:rsid w:val="000726D5"/>
    <w:rsid w:val="000729E4"/>
    <w:rsid w:val="00072A00"/>
    <w:rsid w:val="00072B60"/>
    <w:rsid w:val="00072F9A"/>
    <w:rsid w:val="00073544"/>
    <w:rsid w:val="00073736"/>
    <w:rsid w:val="000739AC"/>
    <w:rsid w:val="00073A7D"/>
    <w:rsid w:val="00073C9A"/>
    <w:rsid w:val="000755E8"/>
    <w:rsid w:val="0007571C"/>
    <w:rsid w:val="00075B53"/>
    <w:rsid w:val="0007638A"/>
    <w:rsid w:val="00076476"/>
    <w:rsid w:val="00076E55"/>
    <w:rsid w:val="00077126"/>
    <w:rsid w:val="00077A3D"/>
    <w:rsid w:val="00077C35"/>
    <w:rsid w:val="00081440"/>
    <w:rsid w:val="000821A9"/>
    <w:rsid w:val="000827B7"/>
    <w:rsid w:val="00082E4E"/>
    <w:rsid w:val="00082F8C"/>
    <w:rsid w:val="00084089"/>
    <w:rsid w:val="000842DC"/>
    <w:rsid w:val="00084A5B"/>
    <w:rsid w:val="00084EBC"/>
    <w:rsid w:val="0008708B"/>
    <w:rsid w:val="000900A8"/>
    <w:rsid w:val="000903A7"/>
    <w:rsid w:val="000906B7"/>
    <w:rsid w:val="00090DF5"/>
    <w:rsid w:val="00091307"/>
    <w:rsid w:val="00091BF7"/>
    <w:rsid w:val="00091E17"/>
    <w:rsid w:val="00091F42"/>
    <w:rsid w:val="00091FA5"/>
    <w:rsid w:val="00093056"/>
    <w:rsid w:val="0009306C"/>
    <w:rsid w:val="00093505"/>
    <w:rsid w:val="00093720"/>
    <w:rsid w:val="00093F17"/>
    <w:rsid w:val="00094A88"/>
    <w:rsid w:val="000951B7"/>
    <w:rsid w:val="00095C28"/>
    <w:rsid w:val="00095D7D"/>
    <w:rsid w:val="00095E5B"/>
    <w:rsid w:val="0009616C"/>
    <w:rsid w:val="000963F3"/>
    <w:rsid w:val="00097944"/>
    <w:rsid w:val="000A0956"/>
    <w:rsid w:val="000A1818"/>
    <w:rsid w:val="000A3BE9"/>
    <w:rsid w:val="000A3EA7"/>
    <w:rsid w:val="000A4B8E"/>
    <w:rsid w:val="000A4C01"/>
    <w:rsid w:val="000A54C6"/>
    <w:rsid w:val="000A5D9E"/>
    <w:rsid w:val="000A7953"/>
    <w:rsid w:val="000B0AAC"/>
    <w:rsid w:val="000B0E70"/>
    <w:rsid w:val="000B0F45"/>
    <w:rsid w:val="000B1B16"/>
    <w:rsid w:val="000B3910"/>
    <w:rsid w:val="000B3936"/>
    <w:rsid w:val="000B3BB2"/>
    <w:rsid w:val="000B4820"/>
    <w:rsid w:val="000B5CA9"/>
    <w:rsid w:val="000B6483"/>
    <w:rsid w:val="000B71FB"/>
    <w:rsid w:val="000B76FB"/>
    <w:rsid w:val="000B7A6C"/>
    <w:rsid w:val="000C0B00"/>
    <w:rsid w:val="000C19E7"/>
    <w:rsid w:val="000C1AAB"/>
    <w:rsid w:val="000C3EB5"/>
    <w:rsid w:val="000C4C5C"/>
    <w:rsid w:val="000C4D62"/>
    <w:rsid w:val="000C5977"/>
    <w:rsid w:val="000C6049"/>
    <w:rsid w:val="000C6722"/>
    <w:rsid w:val="000C75D7"/>
    <w:rsid w:val="000C7C3F"/>
    <w:rsid w:val="000D0307"/>
    <w:rsid w:val="000D0A5D"/>
    <w:rsid w:val="000D1338"/>
    <w:rsid w:val="000D15E4"/>
    <w:rsid w:val="000D1D78"/>
    <w:rsid w:val="000D1D97"/>
    <w:rsid w:val="000D241D"/>
    <w:rsid w:val="000D2465"/>
    <w:rsid w:val="000D2481"/>
    <w:rsid w:val="000D270C"/>
    <w:rsid w:val="000D306D"/>
    <w:rsid w:val="000D33E3"/>
    <w:rsid w:val="000D4165"/>
    <w:rsid w:val="000D4712"/>
    <w:rsid w:val="000D5B72"/>
    <w:rsid w:val="000D6AC7"/>
    <w:rsid w:val="000D6D79"/>
    <w:rsid w:val="000D7596"/>
    <w:rsid w:val="000D75BE"/>
    <w:rsid w:val="000D7A19"/>
    <w:rsid w:val="000D7ABD"/>
    <w:rsid w:val="000D7F52"/>
    <w:rsid w:val="000E0C1E"/>
    <w:rsid w:val="000E0CDE"/>
    <w:rsid w:val="000E0ED0"/>
    <w:rsid w:val="000E111F"/>
    <w:rsid w:val="000E24A2"/>
    <w:rsid w:val="000E290D"/>
    <w:rsid w:val="000E2AC7"/>
    <w:rsid w:val="000E2BF9"/>
    <w:rsid w:val="000E3EF8"/>
    <w:rsid w:val="000E467B"/>
    <w:rsid w:val="000E6996"/>
    <w:rsid w:val="000E6CAA"/>
    <w:rsid w:val="000F0122"/>
    <w:rsid w:val="000F0AC3"/>
    <w:rsid w:val="000F107F"/>
    <w:rsid w:val="000F1515"/>
    <w:rsid w:val="000F26D3"/>
    <w:rsid w:val="000F35B2"/>
    <w:rsid w:val="000F3644"/>
    <w:rsid w:val="000F4747"/>
    <w:rsid w:val="000F5A44"/>
    <w:rsid w:val="000F5E75"/>
    <w:rsid w:val="000F63FD"/>
    <w:rsid w:val="000F6968"/>
    <w:rsid w:val="000F755E"/>
    <w:rsid w:val="000F7704"/>
    <w:rsid w:val="000F79D1"/>
    <w:rsid w:val="001008EF"/>
    <w:rsid w:val="00100964"/>
    <w:rsid w:val="001012B9"/>
    <w:rsid w:val="001014B6"/>
    <w:rsid w:val="00102224"/>
    <w:rsid w:val="001027F4"/>
    <w:rsid w:val="00102C20"/>
    <w:rsid w:val="00103170"/>
    <w:rsid w:val="0010483F"/>
    <w:rsid w:val="00105D1B"/>
    <w:rsid w:val="00107096"/>
    <w:rsid w:val="00107E91"/>
    <w:rsid w:val="001100B2"/>
    <w:rsid w:val="001104FF"/>
    <w:rsid w:val="00110AB1"/>
    <w:rsid w:val="00110BC3"/>
    <w:rsid w:val="00111922"/>
    <w:rsid w:val="00112107"/>
    <w:rsid w:val="00112305"/>
    <w:rsid w:val="00112B18"/>
    <w:rsid w:val="001133CA"/>
    <w:rsid w:val="00113CE0"/>
    <w:rsid w:val="00114768"/>
    <w:rsid w:val="001156A2"/>
    <w:rsid w:val="00116617"/>
    <w:rsid w:val="00116D5A"/>
    <w:rsid w:val="001179D4"/>
    <w:rsid w:val="00120378"/>
    <w:rsid w:val="001204E6"/>
    <w:rsid w:val="0012186B"/>
    <w:rsid w:val="001219A5"/>
    <w:rsid w:val="00121A3C"/>
    <w:rsid w:val="00121B5A"/>
    <w:rsid w:val="0012206E"/>
    <w:rsid w:val="00122DA3"/>
    <w:rsid w:val="001245E8"/>
    <w:rsid w:val="00124FA2"/>
    <w:rsid w:val="001258AC"/>
    <w:rsid w:val="00125927"/>
    <w:rsid w:val="00125D38"/>
    <w:rsid w:val="00126008"/>
    <w:rsid w:val="00126717"/>
    <w:rsid w:val="00126A38"/>
    <w:rsid w:val="00126FED"/>
    <w:rsid w:val="00127AD5"/>
    <w:rsid w:val="00127D70"/>
    <w:rsid w:val="00130456"/>
    <w:rsid w:val="00130781"/>
    <w:rsid w:val="00131E96"/>
    <w:rsid w:val="00131F4F"/>
    <w:rsid w:val="00133183"/>
    <w:rsid w:val="001339D6"/>
    <w:rsid w:val="00133E9B"/>
    <w:rsid w:val="00134A9A"/>
    <w:rsid w:val="00137278"/>
    <w:rsid w:val="001378F7"/>
    <w:rsid w:val="00137DEE"/>
    <w:rsid w:val="0014133E"/>
    <w:rsid w:val="00142535"/>
    <w:rsid w:val="00143230"/>
    <w:rsid w:val="00143236"/>
    <w:rsid w:val="00143E29"/>
    <w:rsid w:val="00143E96"/>
    <w:rsid w:val="001442C9"/>
    <w:rsid w:val="001449EF"/>
    <w:rsid w:val="00145931"/>
    <w:rsid w:val="00145B2A"/>
    <w:rsid w:val="0014690D"/>
    <w:rsid w:val="00146DA1"/>
    <w:rsid w:val="00150860"/>
    <w:rsid w:val="001514E7"/>
    <w:rsid w:val="00151C5E"/>
    <w:rsid w:val="00152271"/>
    <w:rsid w:val="001527E5"/>
    <w:rsid w:val="00152875"/>
    <w:rsid w:val="001529F1"/>
    <w:rsid w:val="00152F4B"/>
    <w:rsid w:val="00154379"/>
    <w:rsid w:val="001543DA"/>
    <w:rsid w:val="00154794"/>
    <w:rsid w:val="00154DA8"/>
    <w:rsid w:val="0015545A"/>
    <w:rsid w:val="00155EB4"/>
    <w:rsid w:val="0015619E"/>
    <w:rsid w:val="001562CF"/>
    <w:rsid w:val="001571E8"/>
    <w:rsid w:val="001577A2"/>
    <w:rsid w:val="00160962"/>
    <w:rsid w:val="00160D0C"/>
    <w:rsid w:val="00160E89"/>
    <w:rsid w:val="00161236"/>
    <w:rsid w:val="00161782"/>
    <w:rsid w:val="00162DC6"/>
    <w:rsid w:val="00162F6A"/>
    <w:rsid w:val="0016334B"/>
    <w:rsid w:val="0016496C"/>
    <w:rsid w:val="00164B87"/>
    <w:rsid w:val="00164F77"/>
    <w:rsid w:val="00165D2B"/>
    <w:rsid w:val="00166725"/>
    <w:rsid w:val="00170752"/>
    <w:rsid w:val="00170D73"/>
    <w:rsid w:val="0017112A"/>
    <w:rsid w:val="00171B69"/>
    <w:rsid w:val="0017251B"/>
    <w:rsid w:val="001728FC"/>
    <w:rsid w:val="00172CC0"/>
    <w:rsid w:val="00173466"/>
    <w:rsid w:val="001738F5"/>
    <w:rsid w:val="00173E18"/>
    <w:rsid w:val="00173E66"/>
    <w:rsid w:val="00174E4F"/>
    <w:rsid w:val="00176398"/>
    <w:rsid w:val="00176862"/>
    <w:rsid w:val="001770F4"/>
    <w:rsid w:val="00177958"/>
    <w:rsid w:val="00177C24"/>
    <w:rsid w:val="00177C5A"/>
    <w:rsid w:val="00177FE4"/>
    <w:rsid w:val="001803F1"/>
    <w:rsid w:val="0018046C"/>
    <w:rsid w:val="001809B1"/>
    <w:rsid w:val="00180D55"/>
    <w:rsid w:val="001814A6"/>
    <w:rsid w:val="00182017"/>
    <w:rsid w:val="0018371E"/>
    <w:rsid w:val="0018419A"/>
    <w:rsid w:val="001846EF"/>
    <w:rsid w:val="00186879"/>
    <w:rsid w:val="00186D92"/>
    <w:rsid w:val="0018742E"/>
    <w:rsid w:val="00187590"/>
    <w:rsid w:val="00190FD3"/>
    <w:rsid w:val="00191611"/>
    <w:rsid w:val="00192487"/>
    <w:rsid w:val="00192A07"/>
    <w:rsid w:val="00193B0E"/>
    <w:rsid w:val="00193C82"/>
    <w:rsid w:val="0019487B"/>
    <w:rsid w:val="00194F1E"/>
    <w:rsid w:val="00194FE6"/>
    <w:rsid w:val="001950EC"/>
    <w:rsid w:val="00196395"/>
    <w:rsid w:val="00196CC5"/>
    <w:rsid w:val="00196F2C"/>
    <w:rsid w:val="001A02EE"/>
    <w:rsid w:val="001A1694"/>
    <w:rsid w:val="001A2290"/>
    <w:rsid w:val="001A22E4"/>
    <w:rsid w:val="001A25F0"/>
    <w:rsid w:val="001A3930"/>
    <w:rsid w:val="001A3F8A"/>
    <w:rsid w:val="001A57AE"/>
    <w:rsid w:val="001A6067"/>
    <w:rsid w:val="001A6F3A"/>
    <w:rsid w:val="001A71E9"/>
    <w:rsid w:val="001A73CE"/>
    <w:rsid w:val="001A769F"/>
    <w:rsid w:val="001B046D"/>
    <w:rsid w:val="001B090B"/>
    <w:rsid w:val="001B0BD3"/>
    <w:rsid w:val="001B1AED"/>
    <w:rsid w:val="001B1FBA"/>
    <w:rsid w:val="001B218B"/>
    <w:rsid w:val="001B21DE"/>
    <w:rsid w:val="001B2511"/>
    <w:rsid w:val="001B2611"/>
    <w:rsid w:val="001B272D"/>
    <w:rsid w:val="001B2874"/>
    <w:rsid w:val="001B29BB"/>
    <w:rsid w:val="001B35A2"/>
    <w:rsid w:val="001B3967"/>
    <w:rsid w:val="001B399A"/>
    <w:rsid w:val="001B5BFE"/>
    <w:rsid w:val="001B61F8"/>
    <w:rsid w:val="001B70A7"/>
    <w:rsid w:val="001B73BD"/>
    <w:rsid w:val="001B7DA6"/>
    <w:rsid w:val="001C0CDD"/>
    <w:rsid w:val="001C0DC3"/>
    <w:rsid w:val="001C0DCB"/>
    <w:rsid w:val="001C1108"/>
    <w:rsid w:val="001C1258"/>
    <w:rsid w:val="001C3790"/>
    <w:rsid w:val="001C3A36"/>
    <w:rsid w:val="001C40D7"/>
    <w:rsid w:val="001C423F"/>
    <w:rsid w:val="001C4691"/>
    <w:rsid w:val="001C4837"/>
    <w:rsid w:val="001C4C2E"/>
    <w:rsid w:val="001C4FB6"/>
    <w:rsid w:val="001C543F"/>
    <w:rsid w:val="001C5C35"/>
    <w:rsid w:val="001C667C"/>
    <w:rsid w:val="001C69DF"/>
    <w:rsid w:val="001C6A42"/>
    <w:rsid w:val="001C6EDF"/>
    <w:rsid w:val="001C7DF6"/>
    <w:rsid w:val="001D0351"/>
    <w:rsid w:val="001D1490"/>
    <w:rsid w:val="001D1792"/>
    <w:rsid w:val="001D2E32"/>
    <w:rsid w:val="001D2E48"/>
    <w:rsid w:val="001D3435"/>
    <w:rsid w:val="001D3BB3"/>
    <w:rsid w:val="001D4E4C"/>
    <w:rsid w:val="001D55E2"/>
    <w:rsid w:val="001D5C3F"/>
    <w:rsid w:val="001D66D7"/>
    <w:rsid w:val="001D6BEC"/>
    <w:rsid w:val="001D7082"/>
    <w:rsid w:val="001D7D2D"/>
    <w:rsid w:val="001E0378"/>
    <w:rsid w:val="001E08B7"/>
    <w:rsid w:val="001E1840"/>
    <w:rsid w:val="001E2792"/>
    <w:rsid w:val="001E297A"/>
    <w:rsid w:val="001E32B0"/>
    <w:rsid w:val="001E3402"/>
    <w:rsid w:val="001E3714"/>
    <w:rsid w:val="001E38DE"/>
    <w:rsid w:val="001E406B"/>
    <w:rsid w:val="001E55A7"/>
    <w:rsid w:val="001E6A4B"/>
    <w:rsid w:val="001E6E07"/>
    <w:rsid w:val="001E7112"/>
    <w:rsid w:val="001E725C"/>
    <w:rsid w:val="001E7EC2"/>
    <w:rsid w:val="001F053E"/>
    <w:rsid w:val="001F0A27"/>
    <w:rsid w:val="001F0ADC"/>
    <w:rsid w:val="001F1072"/>
    <w:rsid w:val="001F15AA"/>
    <w:rsid w:val="001F1A65"/>
    <w:rsid w:val="001F2195"/>
    <w:rsid w:val="001F284E"/>
    <w:rsid w:val="001F326D"/>
    <w:rsid w:val="001F49DE"/>
    <w:rsid w:val="001F4C4F"/>
    <w:rsid w:val="001F4C98"/>
    <w:rsid w:val="001F4CD2"/>
    <w:rsid w:val="001F60C5"/>
    <w:rsid w:val="001F6642"/>
    <w:rsid w:val="001F7643"/>
    <w:rsid w:val="002003AB"/>
    <w:rsid w:val="002004EF"/>
    <w:rsid w:val="00200813"/>
    <w:rsid w:val="00200BBC"/>
    <w:rsid w:val="00200E0E"/>
    <w:rsid w:val="00200E71"/>
    <w:rsid w:val="0020329D"/>
    <w:rsid w:val="00203914"/>
    <w:rsid w:val="00204276"/>
    <w:rsid w:val="00205D04"/>
    <w:rsid w:val="002067AD"/>
    <w:rsid w:val="002068CE"/>
    <w:rsid w:val="00207757"/>
    <w:rsid w:val="00207F0A"/>
    <w:rsid w:val="00210BB3"/>
    <w:rsid w:val="002117E9"/>
    <w:rsid w:val="00211DBF"/>
    <w:rsid w:val="00211F4A"/>
    <w:rsid w:val="00213214"/>
    <w:rsid w:val="002132D4"/>
    <w:rsid w:val="002141B9"/>
    <w:rsid w:val="0021420D"/>
    <w:rsid w:val="0021479A"/>
    <w:rsid w:val="002152D6"/>
    <w:rsid w:val="00215924"/>
    <w:rsid w:val="00215E19"/>
    <w:rsid w:val="00216684"/>
    <w:rsid w:val="002170A4"/>
    <w:rsid w:val="00217277"/>
    <w:rsid w:val="00217947"/>
    <w:rsid w:val="002221A2"/>
    <w:rsid w:val="00222491"/>
    <w:rsid w:val="00222B33"/>
    <w:rsid w:val="00223130"/>
    <w:rsid w:val="002236ED"/>
    <w:rsid w:val="0022375E"/>
    <w:rsid w:val="0022398F"/>
    <w:rsid w:val="002251F1"/>
    <w:rsid w:val="00225D0A"/>
    <w:rsid w:val="00226123"/>
    <w:rsid w:val="002268CD"/>
    <w:rsid w:val="0022722D"/>
    <w:rsid w:val="00227DDE"/>
    <w:rsid w:val="0023155A"/>
    <w:rsid w:val="00231C9D"/>
    <w:rsid w:val="00231D54"/>
    <w:rsid w:val="00231E29"/>
    <w:rsid w:val="00232131"/>
    <w:rsid w:val="0023235C"/>
    <w:rsid w:val="00232907"/>
    <w:rsid w:val="00232B99"/>
    <w:rsid w:val="002333FC"/>
    <w:rsid w:val="00234453"/>
    <w:rsid w:val="0023553B"/>
    <w:rsid w:val="00235623"/>
    <w:rsid w:val="00236032"/>
    <w:rsid w:val="00237194"/>
    <w:rsid w:val="002377CA"/>
    <w:rsid w:val="00237B13"/>
    <w:rsid w:val="0024035D"/>
    <w:rsid w:val="002403B7"/>
    <w:rsid w:val="00241705"/>
    <w:rsid w:val="00241931"/>
    <w:rsid w:val="00242675"/>
    <w:rsid w:val="002426B8"/>
    <w:rsid w:val="0024497D"/>
    <w:rsid w:val="00245054"/>
    <w:rsid w:val="00245C08"/>
    <w:rsid w:val="00246B79"/>
    <w:rsid w:val="002470E7"/>
    <w:rsid w:val="002510D8"/>
    <w:rsid w:val="00251599"/>
    <w:rsid w:val="0025160D"/>
    <w:rsid w:val="00251E8A"/>
    <w:rsid w:val="00251EE9"/>
    <w:rsid w:val="00252062"/>
    <w:rsid w:val="002525AD"/>
    <w:rsid w:val="00252EF0"/>
    <w:rsid w:val="002530CE"/>
    <w:rsid w:val="00253D39"/>
    <w:rsid w:val="00254986"/>
    <w:rsid w:val="00254CA7"/>
    <w:rsid w:val="00254D1F"/>
    <w:rsid w:val="00256461"/>
    <w:rsid w:val="00256B60"/>
    <w:rsid w:val="002571CF"/>
    <w:rsid w:val="00257387"/>
    <w:rsid w:val="00261BEA"/>
    <w:rsid w:val="00262872"/>
    <w:rsid w:val="00262CBE"/>
    <w:rsid w:val="00262D0F"/>
    <w:rsid w:val="00264714"/>
    <w:rsid w:val="0026656E"/>
    <w:rsid w:val="00266991"/>
    <w:rsid w:val="002705DE"/>
    <w:rsid w:val="00270693"/>
    <w:rsid w:val="00270789"/>
    <w:rsid w:val="00271827"/>
    <w:rsid w:val="00272549"/>
    <w:rsid w:val="002733AA"/>
    <w:rsid w:val="0027379F"/>
    <w:rsid w:val="00273B91"/>
    <w:rsid w:val="00274307"/>
    <w:rsid w:val="00274C5D"/>
    <w:rsid w:val="00275204"/>
    <w:rsid w:val="0027567E"/>
    <w:rsid w:val="00275F7F"/>
    <w:rsid w:val="002760A6"/>
    <w:rsid w:val="00276FD1"/>
    <w:rsid w:val="00277211"/>
    <w:rsid w:val="0027741E"/>
    <w:rsid w:val="00277C5E"/>
    <w:rsid w:val="002800C1"/>
    <w:rsid w:val="0028030D"/>
    <w:rsid w:val="002807ED"/>
    <w:rsid w:val="00281AE9"/>
    <w:rsid w:val="00282E05"/>
    <w:rsid w:val="00283052"/>
    <w:rsid w:val="00283CE6"/>
    <w:rsid w:val="00284D0A"/>
    <w:rsid w:val="00285327"/>
    <w:rsid w:val="002855D6"/>
    <w:rsid w:val="0028572E"/>
    <w:rsid w:val="00285C98"/>
    <w:rsid w:val="002864CE"/>
    <w:rsid w:val="0028660B"/>
    <w:rsid w:val="00286E18"/>
    <w:rsid w:val="002872D0"/>
    <w:rsid w:val="002907F6"/>
    <w:rsid w:val="00290815"/>
    <w:rsid w:val="00290904"/>
    <w:rsid w:val="00290D8F"/>
    <w:rsid w:val="00290E32"/>
    <w:rsid w:val="0029135B"/>
    <w:rsid w:val="00291FE9"/>
    <w:rsid w:val="00292150"/>
    <w:rsid w:val="00292756"/>
    <w:rsid w:val="00293011"/>
    <w:rsid w:val="00293516"/>
    <w:rsid w:val="00293DCB"/>
    <w:rsid w:val="002942C5"/>
    <w:rsid w:val="0029636E"/>
    <w:rsid w:val="002968EB"/>
    <w:rsid w:val="002A0109"/>
    <w:rsid w:val="002A0790"/>
    <w:rsid w:val="002A0AD9"/>
    <w:rsid w:val="002A16A0"/>
    <w:rsid w:val="002A1930"/>
    <w:rsid w:val="002A23B3"/>
    <w:rsid w:val="002A293B"/>
    <w:rsid w:val="002A31DA"/>
    <w:rsid w:val="002A3494"/>
    <w:rsid w:val="002A35E7"/>
    <w:rsid w:val="002A3A40"/>
    <w:rsid w:val="002A3AAF"/>
    <w:rsid w:val="002A519A"/>
    <w:rsid w:val="002A522B"/>
    <w:rsid w:val="002A635B"/>
    <w:rsid w:val="002A6705"/>
    <w:rsid w:val="002A678E"/>
    <w:rsid w:val="002A6986"/>
    <w:rsid w:val="002A6BA8"/>
    <w:rsid w:val="002A708E"/>
    <w:rsid w:val="002A750D"/>
    <w:rsid w:val="002A772D"/>
    <w:rsid w:val="002A7DE3"/>
    <w:rsid w:val="002B291C"/>
    <w:rsid w:val="002B2D84"/>
    <w:rsid w:val="002B3403"/>
    <w:rsid w:val="002B4001"/>
    <w:rsid w:val="002B422C"/>
    <w:rsid w:val="002B452D"/>
    <w:rsid w:val="002B51D0"/>
    <w:rsid w:val="002B6696"/>
    <w:rsid w:val="002B68A0"/>
    <w:rsid w:val="002B693F"/>
    <w:rsid w:val="002B6DDD"/>
    <w:rsid w:val="002B7169"/>
    <w:rsid w:val="002B7971"/>
    <w:rsid w:val="002B7D0E"/>
    <w:rsid w:val="002C0321"/>
    <w:rsid w:val="002C1176"/>
    <w:rsid w:val="002C136D"/>
    <w:rsid w:val="002C1F59"/>
    <w:rsid w:val="002C3D02"/>
    <w:rsid w:val="002C7B31"/>
    <w:rsid w:val="002D09AB"/>
    <w:rsid w:val="002D0A5C"/>
    <w:rsid w:val="002D1334"/>
    <w:rsid w:val="002D149D"/>
    <w:rsid w:val="002D1C4E"/>
    <w:rsid w:val="002D26E7"/>
    <w:rsid w:val="002D313E"/>
    <w:rsid w:val="002D3F3F"/>
    <w:rsid w:val="002D45BE"/>
    <w:rsid w:val="002D48ED"/>
    <w:rsid w:val="002D4A6E"/>
    <w:rsid w:val="002D4B7C"/>
    <w:rsid w:val="002D52BC"/>
    <w:rsid w:val="002D6599"/>
    <w:rsid w:val="002D67F0"/>
    <w:rsid w:val="002D7401"/>
    <w:rsid w:val="002D7574"/>
    <w:rsid w:val="002D79F4"/>
    <w:rsid w:val="002D7D19"/>
    <w:rsid w:val="002E04BE"/>
    <w:rsid w:val="002E0D44"/>
    <w:rsid w:val="002E1E41"/>
    <w:rsid w:val="002E1EF0"/>
    <w:rsid w:val="002E2681"/>
    <w:rsid w:val="002E3931"/>
    <w:rsid w:val="002E4A90"/>
    <w:rsid w:val="002E608B"/>
    <w:rsid w:val="002E770C"/>
    <w:rsid w:val="002E7E1F"/>
    <w:rsid w:val="002F01DA"/>
    <w:rsid w:val="002F067A"/>
    <w:rsid w:val="002F17D7"/>
    <w:rsid w:val="002F19C1"/>
    <w:rsid w:val="002F28FC"/>
    <w:rsid w:val="002F3F29"/>
    <w:rsid w:val="002F43CF"/>
    <w:rsid w:val="002F4B83"/>
    <w:rsid w:val="002F51D5"/>
    <w:rsid w:val="002F5AC4"/>
    <w:rsid w:val="002F5EC3"/>
    <w:rsid w:val="002F7FA2"/>
    <w:rsid w:val="00300019"/>
    <w:rsid w:val="00302BE6"/>
    <w:rsid w:val="003034D1"/>
    <w:rsid w:val="0030367A"/>
    <w:rsid w:val="003037E9"/>
    <w:rsid w:val="00303B2C"/>
    <w:rsid w:val="0030442B"/>
    <w:rsid w:val="00304BC5"/>
    <w:rsid w:val="00304BCD"/>
    <w:rsid w:val="00305213"/>
    <w:rsid w:val="003055E7"/>
    <w:rsid w:val="00305E75"/>
    <w:rsid w:val="003072FD"/>
    <w:rsid w:val="00307727"/>
    <w:rsid w:val="00307AC9"/>
    <w:rsid w:val="00310130"/>
    <w:rsid w:val="00311597"/>
    <w:rsid w:val="00312414"/>
    <w:rsid w:val="00312B1E"/>
    <w:rsid w:val="00312BB8"/>
    <w:rsid w:val="00314975"/>
    <w:rsid w:val="003151C2"/>
    <w:rsid w:val="00315553"/>
    <w:rsid w:val="00315A18"/>
    <w:rsid w:val="00315E82"/>
    <w:rsid w:val="003162DC"/>
    <w:rsid w:val="003168B6"/>
    <w:rsid w:val="0031698B"/>
    <w:rsid w:val="00317E3A"/>
    <w:rsid w:val="003202AC"/>
    <w:rsid w:val="00320368"/>
    <w:rsid w:val="00320632"/>
    <w:rsid w:val="00320B65"/>
    <w:rsid w:val="0032143B"/>
    <w:rsid w:val="0032239C"/>
    <w:rsid w:val="003229E3"/>
    <w:rsid w:val="00322CD4"/>
    <w:rsid w:val="00323E9D"/>
    <w:rsid w:val="003251EE"/>
    <w:rsid w:val="00325551"/>
    <w:rsid w:val="00325D73"/>
    <w:rsid w:val="00326C0C"/>
    <w:rsid w:val="00326E85"/>
    <w:rsid w:val="003270B1"/>
    <w:rsid w:val="003277C8"/>
    <w:rsid w:val="00331088"/>
    <w:rsid w:val="003323BD"/>
    <w:rsid w:val="0033263D"/>
    <w:rsid w:val="003328E8"/>
    <w:rsid w:val="00334110"/>
    <w:rsid w:val="00335903"/>
    <w:rsid w:val="0033595F"/>
    <w:rsid w:val="00336171"/>
    <w:rsid w:val="00336319"/>
    <w:rsid w:val="00336A9D"/>
    <w:rsid w:val="00336E84"/>
    <w:rsid w:val="00336FEC"/>
    <w:rsid w:val="003375D9"/>
    <w:rsid w:val="0033775C"/>
    <w:rsid w:val="003401BB"/>
    <w:rsid w:val="00340388"/>
    <w:rsid w:val="00340AE3"/>
    <w:rsid w:val="003411BD"/>
    <w:rsid w:val="0034129C"/>
    <w:rsid w:val="00341FA1"/>
    <w:rsid w:val="0034214E"/>
    <w:rsid w:val="00342176"/>
    <w:rsid w:val="00343758"/>
    <w:rsid w:val="003438E1"/>
    <w:rsid w:val="00343B02"/>
    <w:rsid w:val="00346D66"/>
    <w:rsid w:val="00346FD7"/>
    <w:rsid w:val="00346FEA"/>
    <w:rsid w:val="0034737C"/>
    <w:rsid w:val="003473CF"/>
    <w:rsid w:val="00347D72"/>
    <w:rsid w:val="00350C52"/>
    <w:rsid w:val="003518FE"/>
    <w:rsid w:val="00351A49"/>
    <w:rsid w:val="00351C07"/>
    <w:rsid w:val="0035238D"/>
    <w:rsid w:val="00352464"/>
    <w:rsid w:val="0035261C"/>
    <w:rsid w:val="00354C9B"/>
    <w:rsid w:val="003557E3"/>
    <w:rsid w:val="00355F28"/>
    <w:rsid w:val="00356B55"/>
    <w:rsid w:val="00356BCF"/>
    <w:rsid w:val="0035772D"/>
    <w:rsid w:val="00360484"/>
    <w:rsid w:val="00361112"/>
    <w:rsid w:val="00361157"/>
    <w:rsid w:val="0036143E"/>
    <w:rsid w:val="00362F71"/>
    <w:rsid w:val="00363271"/>
    <w:rsid w:val="003634A8"/>
    <w:rsid w:val="00363B75"/>
    <w:rsid w:val="00364193"/>
    <w:rsid w:val="00367724"/>
    <w:rsid w:val="00367810"/>
    <w:rsid w:val="00367DB6"/>
    <w:rsid w:val="00367E52"/>
    <w:rsid w:val="00370744"/>
    <w:rsid w:val="003711CF"/>
    <w:rsid w:val="00371F8A"/>
    <w:rsid w:val="003727E6"/>
    <w:rsid w:val="00373C4B"/>
    <w:rsid w:val="003746E8"/>
    <w:rsid w:val="00374A40"/>
    <w:rsid w:val="00374C4F"/>
    <w:rsid w:val="003757BC"/>
    <w:rsid w:val="0037674F"/>
    <w:rsid w:val="00376CBC"/>
    <w:rsid w:val="00376FAF"/>
    <w:rsid w:val="00377B1A"/>
    <w:rsid w:val="00380518"/>
    <w:rsid w:val="00381F70"/>
    <w:rsid w:val="00383335"/>
    <w:rsid w:val="00383E8E"/>
    <w:rsid w:val="0038449B"/>
    <w:rsid w:val="00385975"/>
    <w:rsid w:val="00386587"/>
    <w:rsid w:val="0038672A"/>
    <w:rsid w:val="00386F77"/>
    <w:rsid w:val="003908AE"/>
    <w:rsid w:val="00390E34"/>
    <w:rsid w:val="00390F19"/>
    <w:rsid w:val="00391902"/>
    <w:rsid w:val="00392036"/>
    <w:rsid w:val="00392540"/>
    <w:rsid w:val="003938B9"/>
    <w:rsid w:val="00394DD2"/>
    <w:rsid w:val="00395C15"/>
    <w:rsid w:val="00395F17"/>
    <w:rsid w:val="00396E43"/>
    <w:rsid w:val="003A0266"/>
    <w:rsid w:val="003A12FF"/>
    <w:rsid w:val="003A1988"/>
    <w:rsid w:val="003A1DEC"/>
    <w:rsid w:val="003A1EE6"/>
    <w:rsid w:val="003A2569"/>
    <w:rsid w:val="003A262C"/>
    <w:rsid w:val="003A2D0C"/>
    <w:rsid w:val="003A3307"/>
    <w:rsid w:val="003A4E7C"/>
    <w:rsid w:val="003A562D"/>
    <w:rsid w:val="003A5C2C"/>
    <w:rsid w:val="003A65D6"/>
    <w:rsid w:val="003A7AA2"/>
    <w:rsid w:val="003A7DC7"/>
    <w:rsid w:val="003A7E4E"/>
    <w:rsid w:val="003A7FCF"/>
    <w:rsid w:val="003B0173"/>
    <w:rsid w:val="003B0198"/>
    <w:rsid w:val="003B02BB"/>
    <w:rsid w:val="003B1443"/>
    <w:rsid w:val="003B1FE1"/>
    <w:rsid w:val="003B2C12"/>
    <w:rsid w:val="003B35C3"/>
    <w:rsid w:val="003B3E1C"/>
    <w:rsid w:val="003B4256"/>
    <w:rsid w:val="003B4708"/>
    <w:rsid w:val="003B534E"/>
    <w:rsid w:val="003B61D3"/>
    <w:rsid w:val="003B6631"/>
    <w:rsid w:val="003B6A2C"/>
    <w:rsid w:val="003B70EE"/>
    <w:rsid w:val="003B765B"/>
    <w:rsid w:val="003B7A0C"/>
    <w:rsid w:val="003C0439"/>
    <w:rsid w:val="003C05CF"/>
    <w:rsid w:val="003C0C40"/>
    <w:rsid w:val="003C110C"/>
    <w:rsid w:val="003C1667"/>
    <w:rsid w:val="003C1CF2"/>
    <w:rsid w:val="003C1F30"/>
    <w:rsid w:val="003C28FE"/>
    <w:rsid w:val="003C2E3E"/>
    <w:rsid w:val="003C2F23"/>
    <w:rsid w:val="003C2F57"/>
    <w:rsid w:val="003C3174"/>
    <w:rsid w:val="003C376E"/>
    <w:rsid w:val="003C380E"/>
    <w:rsid w:val="003C4452"/>
    <w:rsid w:val="003C620B"/>
    <w:rsid w:val="003C636E"/>
    <w:rsid w:val="003C6A28"/>
    <w:rsid w:val="003C707A"/>
    <w:rsid w:val="003D0085"/>
    <w:rsid w:val="003D05F5"/>
    <w:rsid w:val="003D08A4"/>
    <w:rsid w:val="003D0DB8"/>
    <w:rsid w:val="003D18EE"/>
    <w:rsid w:val="003D2733"/>
    <w:rsid w:val="003D2B7B"/>
    <w:rsid w:val="003D2BB5"/>
    <w:rsid w:val="003D2C8F"/>
    <w:rsid w:val="003D2F5A"/>
    <w:rsid w:val="003D307E"/>
    <w:rsid w:val="003D3D43"/>
    <w:rsid w:val="003D3E14"/>
    <w:rsid w:val="003D3E77"/>
    <w:rsid w:val="003D4258"/>
    <w:rsid w:val="003D4F3F"/>
    <w:rsid w:val="003D51C8"/>
    <w:rsid w:val="003D54B5"/>
    <w:rsid w:val="003D585F"/>
    <w:rsid w:val="003D5B98"/>
    <w:rsid w:val="003D6980"/>
    <w:rsid w:val="003D6C56"/>
    <w:rsid w:val="003D6F29"/>
    <w:rsid w:val="003E143E"/>
    <w:rsid w:val="003E1CCE"/>
    <w:rsid w:val="003E2564"/>
    <w:rsid w:val="003E37F5"/>
    <w:rsid w:val="003E67C4"/>
    <w:rsid w:val="003E6F0B"/>
    <w:rsid w:val="003F0037"/>
    <w:rsid w:val="003F0528"/>
    <w:rsid w:val="003F07E2"/>
    <w:rsid w:val="003F1D76"/>
    <w:rsid w:val="003F2970"/>
    <w:rsid w:val="003F2D21"/>
    <w:rsid w:val="003F456C"/>
    <w:rsid w:val="003F4963"/>
    <w:rsid w:val="003F4B56"/>
    <w:rsid w:val="003F5113"/>
    <w:rsid w:val="003F527E"/>
    <w:rsid w:val="003F5367"/>
    <w:rsid w:val="003F5393"/>
    <w:rsid w:val="003F5A0E"/>
    <w:rsid w:val="003F5B02"/>
    <w:rsid w:val="003F5CEC"/>
    <w:rsid w:val="003F624D"/>
    <w:rsid w:val="003F628C"/>
    <w:rsid w:val="003F649B"/>
    <w:rsid w:val="003F7202"/>
    <w:rsid w:val="003F7A71"/>
    <w:rsid w:val="0040075E"/>
    <w:rsid w:val="00401C9A"/>
    <w:rsid w:val="0040259D"/>
    <w:rsid w:val="00402BDE"/>
    <w:rsid w:val="0040461B"/>
    <w:rsid w:val="004048C0"/>
    <w:rsid w:val="00404EC3"/>
    <w:rsid w:val="0040574D"/>
    <w:rsid w:val="004057E0"/>
    <w:rsid w:val="004061B4"/>
    <w:rsid w:val="00406B82"/>
    <w:rsid w:val="00407D8C"/>
    <w:rsid w:val="004100FC"/>
    <w:rsid w:val="00411436"/>
    <w:rsid w:val="00411479"/>
    <w:rsid w:val="00411E2C"/>
    <w:rsid w:val="00413097"/>
    <w:rsid w:val="00413ED9"/>
    <w:rsid w:val="00414B35"/>
    <w:rsid w:val="00414DED"/>
    <w:rsid w:val="004150C7"/>
    <w:rsid w:val="004155BE"/>
    <w:rsid w:val="0041586F"/>
    <w:rsid w:val="004159EB"/>
    <w:rsid w:val="0041616D"/>
    <w:rsid w:val="00416BE2"/>
    <w:rsid w:val="00417CED"/>
    <w:rsid w:val="00417E03"/>
    <w:rsid w:val="00421788"/>
    <w:rsid w:val="004219EA"/>
    <w:rsid w:val="00421A5F"/>
    <w:rsid w:val="00421D75"/>
    <w:rsid w:val="00421F2F"/>
    <w:rsid w:val="00422345"/>
    <w:rsid w:val="00424653"/>
    <w:rsid w:val="004246DE"/>
    <w:rsid w:val="00424CCF"/>
    <w:rsid w:val="00424DA8"/>
    <w:rsid w:val="00425275"/>
    <w:rsid w:val="00425EFE"/>
    <w:rsid w:val="00426C2C"/>
    <w:rsid w:val="004272DD"/>
    <w:rsid w:val="00427381"/>
    <w:rsid w:val="004273FF"/>
    <w:rsid w:val="00427548"/>
    <w:rsid w:val="00427A29"/>
    <w:rsid w:val="00427C86"/>
    <w:rsid w:val="004308F9"/>
    <w:rsid w:val="0043132A"/>
    <w:rsid w:val="00431D99"/>
    <w:rsid w:val="00432038"/>
    <w:rsid w:val="00432250"/>
    <w:rsid w:val="00432306"/>
    <w:rsid w:val="0043347B"/>
    <w:rsid w:val="0043462F"/>
    <w:rsid w:val="00434632"/>
    <w:rsid w:val="00434721"/>
    <w:rsid w:val="004352AB"/>
    <w:rsid w:val="00436A3C"/>
    <w:rsid w:val="00436C42"/>
    <w:rsid w:val="0043706A"/>
    <w:rsid w:val="00437937"/>
    <w:rsid w:val="00440A87"/>
    <w:rsid w:val="00442FA2"/>
    <w:rsid w:val="00444027"/>
    <w:rsid w:val="00444F12"/>
    <w:rsid w:val="004454CE"/>
    <w:rsid w:val="0044559E"/>
    <w:rsid w:val="00446921"/>
    <w:rsid w:val="004508A8"/>
    <w:rsid w:val="0045157D"/>
    <w:rsid w:val="00451D66"/>
    <w:rsid w:val="004520C5"/>
    <w:rsid w:val="00452E18"/>
    <w:rsid w:val="004545E3"/>
    <w:rsid w:val="0045484F"/>
    <w:rsid w:val="00455229"/>
    <w:rsid w:val="00455307"/>
    <w:rsid w:val="00455BAE"/>
    <w:rsid w:val="004564F5"/>
    <w:rsid w:val="00460480"/>
    <w:rsid w:val="00460CD7"/>
    <w:rsid w:val="0046101E"/>
    <w:rsid w:val="00461B83"/>
    <w:rsid w:val="0046280E"/>
    <w:rsid w:val="00462F38"/>
    <w:rsid w:val="004631E2"/>
    <w:rsid w:val="00463417"/>
    <w:rsid w:val="004659AE"/>
    <w:rsid w:val="00466A95"/>
    <w:rsid w:val="004676E0"/>
    <w:rsid w:val="004703CA"/>
    <w:rsid w:val="004707B2"/>
    <w:rsid w:val="00470A00"/>
    <w:rsid w:val="00471404"/>
    <w:rsid w:val="0047226F"/>
    <w:rsid w:val="00472678"/>
    <w:rsid w:val="00472874"/>
    <w:rsid w:val="00473206"/>
    <w:rsid w:val="004735C8"/>
    <w:rsid w:val="00474BFA"/>
    <w:rsid w:val="00475F8C"/>
    <w:rsid w:val="004772C5"/>
    <w:rsid w:val="00477C08"/>
    <w:rsid w:val="00477C82"/>
    <w:rsid w:val="004802EB"/>
    <w:rsid w:val="00480B9A"/>
    <w:rsid w:val="00480BDA"/>
    <w:rsid w:val="00480E3A"/>
    <w:rsid w:val="00481E39"/>
    <w:rsid w:val="00482495"/>
    <w:rsid w:val="004829CA"/>
    <w:rsid w:val="004837CE"/>
    <w:rsid w:val="00483C02"/>
    <w:rsid w:val="00484083"/>
    <w:rsid w:val="004844B8"/>
    <w:rsid w:val="00484551"/>
    <w:rsid w:val="004848AE"/>
    <w:rsid w:val="00484FA6"/>
    <w:rsid w:val="00485468"/>
    <w:rsid w:val="00485648"/>
    <w:rsid w:val="00485DC0"/>
    <w:rsid w:val="00486474"/>
    <w:rsid w:val="00486562"/>
    <w:rsid w:val="00486E53"/>
    <w:rsid w:val="004873B8"/>
    <w:rsid w:val="00487BA7"/>
    <w:rsid w:val="00490863"/>
    <w:rsid w:val="004908BF"/>
    <w:rsid w:val="00490C42"/>
    <w:rsid w:val="00492809"/>
    <w:rsid w:val="00493AC7"/>
    <w:rsid w:val="004940F8"/>
    <w:rsid w:val="0049410D"/>
    <w:rsid w:val="004944E9"/>
    <w:rsid w:val="00495633"/>
    <w:rsid w:val="00496102"/>
    <w:rsid w:val="00496E5F"/>
    <w:rsid w:val="00497FCD"/>
    <w:rsid w:val="004A0ABF"/>
    <w:rsid w:val="004A0B60"/>
    <w:rsid w:val="004A1637"/>
    <w:rsid w:val="004A1763"/>
    <w:rsid w:val="004A18CB"/>
    <w:rsid w:val="004A19FD"/>
    <w:rsid w:val="004A280E"/>
    <w:rsid w:val="004A38EB"/>
    <w:rsid w:val="004A3ACC"/>
    <w:rsid w:val="004A43A1"/>
    <w:rsid w:val="004A492B"/>
    <w:rsid w:val="004A4A9E"/>
    <w:rsid w:val="004A5409"/>
    <w:rsid w:val="004A550A"/>
    <w:rsid w:val="004A56A5"/>
    <w:rsid w:val="004A607C"/>
    <w:rsid w:val="004A709D"/>
    <w:rsid w:val="004A70B9"/>
    <w:rsid w:val="004A7A37"/>
    <w:rsid w:val="004A7AC0"/>
    <w:rsid w:val="004A7F8E"/>
    <w:rsid w:val="004B0331"/>
    <w:rsid w:val="004B109C"/>
    <w:rsid w:val="004B12AB"/>
    <w:rsid w:val="004B1B54"/>
    <w:rsid w:val="004B352C"/>
    <w:rsid w:val="004B3EA3"/>
    <w:rsid w:val="004B430D"/>
    <w:rsid w:val="004B4733"/>
    <w:rsid w:val="004B4B74"/>
    <w:rsid w:val="004B4BA1"/>
    <w:rsid w:val="004B4DE7"/>
    <w:rsid w:val="004B5577"/>
    <w:rsid w:val="004B62F8"/>
    <w:rsid w:val="004B6C97"/>
    <w:rsid w:val="004B6FAA"/>
    <w:rsid w:val="004C04D3"/>
    <w:rsid w:val="004C0ABF"/>
    <w:rsid w:val="004C18AC"/>
    <w:rsid w:val="004C1AC1"/>
    <w:rsid w:val="004C2322"/>
    <w:rsid w:val="004C27A6"/>
    <w:rsid w:val="004C3707"/>
    <w:rsid w:val="004C4080"/>
    <w:rsid w:val="004C4B79"/>
    <w:rsid w:val="004C4C6B"/>
    <w:rsid w:val="004C6016"/>
    <w:rsid w:val="004C6539"/>
    <w:rsid w:val="004C69B1"/>
    <w:rsid w:val="004C78C6"/>
    <w:rsid w:val="004C7E44"/>
    <w:rsid w:val="004D0332"/>
    <w:rsid w:val="004D06B0"/>
    <w:rsid w:val="004D079D"/>
    <w:rsid w:val="004D2DE0"/>
    <w:rsid w:val="004D3955"/>
    <w:rsid w:val="004D4170"/>
    <w:rsid w:val="004D492F"/>
    <w:rsid w:val="004D51B3"/>
    <w:rsid w:val="004D5438"/>
    <w:rsid w:val="004D544B"/>
    <w:rsid w:val="004D60C9"/>
    <w:rsid w:val="004D6CCC"/>
    <w:rsid w:val="004E0E1E"/>
    <w:rsid w:val="004E0F2F"/>
    <w:rsid w:val="004E1EFA"/>
    <w:rsid w:val="004E2837"/>
    <w:rsid w:val="004E2EC5"/>
    <w:rsid w:val="004E4193"/>
    <w:rsid w:val="004E41F0"/>
    <w:rsid w:val="004E4615"/>
    <w:rsid w:val="004E4C5B"/>
    <w:rsid w:val="004E55E2"/>
    <w:rsid w:val="004E5BF3"/>
    <w:rsid w:val="004E5CB9"/>
    <w:rsid w:val="004E6B83"/>
    <w:rsid w:val="004E6C17"/>
    <w:rsid w:val="004E6D82"/>
    <w:rsid w:val="004E70F6"/>
    <w:rsid w:val="004E751C"/>
    <w:rsid w:val="004E79E4"/>
    <w:rsid w:val="004F10F5"/>
    <w:rsid w:val="004F1335"/>
    <w:rsid w:val="004F1B4D"/>
    <w:rsid w:val="004F1DCA"/>
    <w:rsid w:val="004F2FF1"/>
    <w:rsid w:val="004F32D1"/>
    <w:rsid w:val="004F421E"/>
    <w:rsid w:val="004F65A1"/>
    <w:rsid w:val="004F67F9"/>
    <w:rsid w:val="004F6933"/>
    <w:rsid w:val="004F6A05"/>
    <w:rsid w:val="004F7063"/>
    <w:rsid w:val="004F75E8"/>
    <w:rsid w:val="004F7DB0"/>
    <w:rsid w:val="00500281"/>
    <w:rsid w:val="0050044D"/>
    <w:rsid w:val="00500965"/>
    <w:rsid w:val="00500A43"/>
    <w:rsid w:val="00500CA1"/>
    <w:rsid w:val="00500EBF"/>
    <w:rsid w:val="00501617"/>
    <w:rsid w:val="005020C3"/>
    <w:rsid w:val="00503287"/>
    <w:rsid w:val="00503FD4"/>
    <w:rsid w:val="005040C3"/>
    <w:rsid w:val="00504FA6"/>
    <w:rsid w:val="0050509F"/>
    <w:rsid w:val="00506262"/>
    <w:rsid w:val="005063E1"/>
    <w:rsid w:val="00506DEC"/>
    <w:rsid w:val="00507754"/>
    <w:rsid w:val="00510575"/>
    <w:rsid w:val="00510A24"/>
    <w:rsid w:val="00512530"/>
    <w:rsid w:val="00512E21"/>
    <w:rsid w:val="0051360C"/>
    <w:rsid w:val="005140CE"/>
    <w:rsid w:val="005144F1"/>
    <w:rsid w:val="00514AD7"/>
    <w:rsid w:val="00514C25"/>
    <w:rsid w:val="00514C71"/>
    <w:rsid w:val="0051505E"/>
    <w:rsid w:val="00515091"/>
    <w:rsid w:val="00517CA6"/>
    <w:rsid w:val="00520634"/>
    <w:rsid w:val="0052117A"/>
    <w:rsid w:val="00522033"/>
    <w:rsid w:val="0052240E"/>
    <w:rsid w:val="0052267A"/>
    <w:rsid w:val="00522E83"/>
    <w:rsid w:val="005233D5"/>
    <w:rsid w:val="00523752"/>
    <w:rsid w:val="00523753"/>
    <w:rsid w:val="00523A42"/>
    <w:rsid w:val="005240D1"/>
    <w:rsid w:val="00524462"/>
    <w:rsid w:val="00524D8E"/>
    <w:rsid w:val="00525586"/>
    <w:rsid w:val="00526A40"/>
    <w:rsid w:val="00526B35"/>
    <w:rsid w:val="00526EF5"/>
    <w:rsid w:val="00530061"/>
    <w:rsid w:val="00530226"/>
    <w:rsid w:val="005303AC"/>
    <w:rsid w:val="005316CE"/>
    <w:rsid w:val="005316F8"/>
    <w:rsid w:val="005326D4"/>
    <w:rsid w:val="00532780"/>
    <w:rsid w:val="00532C55"/>
    <w:rsid w:val="00532E0D"/>
    <w:rsid w:val="0053361D"/>
    <w:rsid w:val="005349F6"/>
    <w:rsid w:val="005370E2"/>
    <w:rsid w:val="005376A0"/>
    <w:rsid w:val="00537A01"/>
    <w:rsid w:val="00540315"/>
    <w:rsid w:val="005410BF"/>
    <w:rsid w:val="005417A1"/>
    <w:rsid w:val="005421A1"/>
    <w:rsid w:val="005429FF"/>
    <w:rsid w:val="00543BCD"/>
    <w:rsid w:val="00544059"/>
    <w:rsid w:val="00545303"/>
    <w:rsid w:val="00546134"/>
    <w:rsid w:val="005469F6"/>
    <w:rsid w:val="00546DD6"/>
    <w:rsid w:val="00547342"/>
    <w:rsid w:val="00547EB6"/>
    <w:rsid w:val="00550323"/>
    <w:rsid w:val="0055053E"/>
    <w:rsid w:val="00550E64"/>
    <w:rsid w:val="00551DDE"/>
    <w:rsid w:val="005522A9"/>
    <w:rsid w:val="0055294D"/>
    <w:rsid w:val="0055383C"/>
    <w:rsid w:val="00554AA0"/>
    <w:rsid w:val="00555D03"/>
    <w:rsid w:val="00555D93"/>
    <w:rsid w:val="00556261"/>
    <w:rsid w:val="005562D9"/>
    <w:rsid w:val="00556947"/>
    <w:rsid w:val="00557054"/>
    <w:rsid w:val="0056041E"/>
    <w:rsid w:val="00561CE1"/>
    <w:rsid w:val="005627ED"/>
    <w:rsid w:val="005634E0"/>
    <w:rsid w:val="0056389C"/>
    <w:rsid w:val="00563FAB"/>
    <w:rsid w:val="00565252"/>
    <w:rsid w:val="00565DF3"/>
    <w:rsid w:val="00565DFC"/>
    <w:rsid w:val="00566559"/>
    <w:rsid w:val="0056683A"/>
    <w:rsid w:val="00566AA8"/>
    <w:rsid w:val="00566CD0"/>
    <w:rsid w:val="005671B9"/>
    <w:rsid w:val="00567A6D"/>
    <w:rsid w:val="00567FE8"/>
    <w:rsid w:val="00570D23"/>
    <w:rsid w:val="005710A9"/>
    <w:rsid w:val="0057117D"/>
    <w:rsid w:val="005714C7"/>
    <w:rsid w:val="00571643"/>
    <w:rsid w:val="00571DB7"/>
    <w:rsid w:val="00571EED"/>
    <w:rsid w:val="00571F59"/>
    <w:rsid w:val="00573F44"/>
    <w:rsid w:val="005741A1"/>
    <w:rsid w:val="00574385"/>
    <w:rsid w:val="0057576C"/>
    <w:rsid w:val="00576296"/>
    <w:rsid w:val="0057633C"/>
    <w:rsid w:val="0057685F"/>
    <w:rsid w:val="005768AB"/>
    <w:rsid w:val="0058080C"/>
    <w:rsid w:val="00580B09"/>
    <w:rsid w:val="00581321"/>
    <w:rsid w:val="005813B0"/>
    <w:rsid w:val="00581832"/>
    <w:rsid w:val="00581F75"/>
    <w:rsid w:val="00582418"/>
    <w:rsid w:val="00583048"/>
    <w:rsid w:val="005831F5"/>
    <w:rsid w:val="00584291"/>
    <w:rsid w:val="005846DA"/>
    <w:rsid w:val="0058471B"/>
    <w:rsid w:val="00584913"/>
    <w:rsid w:val="00584AA7"/>
    <w:rsid w:val="00584E6D"/>
    <w:rsid w:val="00584EE6"/>
    <w:rsid w:val="005856A2"/>
    <w:rsid w:val="005860E2"/>
    <w:rsid w:val="00590915"/>
    <w:rsid w:val="00590F0D"/>
    <w:rsid w:val="00591A13"/>
    <w:rsid w:val="00591CC9"/>
    <w:rsid w:val="005924DC"/>
    <w:rsid w:val="0059299B"/>
    <w:rsid w:val="00592BA4"/>
    <w:rsid w:val="005934E4"/>
    <w:rsid w:val="00593EA6"/>
    <w:rsid w:val="0059400F"/>
    <w:rsid w:val="005946A0"/>
    <w:rsid w:val="00594CE4"/>
    <w:rsid w:val="005972F5"/>
    <w:rsid w:val="0059799B"/>
    <w:rsid w:val="005A07D0"/>
    <w:rsid w:val="005A0BE0"/>
    <w:rsid w:val="005A0CDF"/>
    <w:rsid w:val="005A17A6"/>
    <w:rsid w:val="005A1967"/>
    <w:rsid w:val="005A2654"/>
    <w:rsid w:val="005A3FC9"/>
    <w:rsid w:val="005A483D"/>
    <w:rsid w:val="005A4A29"/>
    <w:rsid w:val="005A4C8B"/>
    <w:rsid w:val="005A57C7"/>
    <w:rsid w:val="005A5C8C"/>
    <w:rsid w:val="005A61B0"/>
    <w:rsid w:val="005A677C"/>
    <w:rsid w:val="005A72F4"/>
    <w:rsid w:val="005B1B5C"/>
    <w:rsid w:val="005B1D66"/>
    <w:rsid w:val="005B451F"/>
    <w:rsid w:val="005B4CD9"/>
    <w:rsid w:val="005B561A"/>
    <w:rsid w:val="005B5CB2"/>
    <w:rsid w:val="005B62BF"/>
    <w:rsid w:val="005B6AA7"/>
    <w:rsid w:val="005B706F"/>
    <w:rsid w:val="005C17FF"/>
    <w:rsid w:val="005C1E24"/>
    <w:rsid w:val="005C41A4"/>
    <w:rsid w:val="005C48DF"/>
    <w:rsid w:val="005C53F0"/>
    <w:rsid w:val="005C5942"/>
    <w:rsid w:val="005C6A82"/>
    <w:rsid w:val="005C7FC3"/>
    <w:rsid w:val="005D08F9"/>
    <w:rsid w:val="005D17C6"/>
    <w:rsid w:val="005D17E4"/>
    <w:rsid w:val="005D250C"/>
    <w:rsid w:val="005D2692"/>
    <w:rsid w:val="005D2A8E"/>
    <w:rsid w:val="005D3646"/>
    <w:rsid w:val="005D3848"/>
    <w:rsid w:val="005D3A94"/>
    <w:rsid w:val="005D68B7"/>
    <w:rsid w:val="005D6E7B"/>
    <w:rsid w:val="005E134A"/>
    <w:rsid w:val="005E18C6"/>
    <w:rsid w:val="005E1A51"/>
    <w:rsid w:val="005E1E23"/>
    <w:rsid w:val="005E31AB"/>
    <w:rsid w:val="005E37ED"/>
    <w:rsid w:val="005E53F2"/>
    <w:rsid w:val="005E540E"/>
    <w:rsid w:val="005E5F65"/>
    <w:rsid w:val="005E6913"/>
    <w:rsid w:val="005E7B4A"/>
    <w:rsid w:val="005F15F8"/>
    <w:rsid w:val="005F20A1"/>
    <w:rsid w:val="005F26D6"/>
    <w:rsid w:val="005F2783"/>
    <w:rsid w:val="005F4542"/>
    <w:rsid w:val="005F4EC6"/>
    <w:rsid w:val="005F5052"/>
    <w:rsid w:val="005F53D8"/>
    <w:rsid w:val="005F5878"/>
    <w:rsid w:val="005F5A53"/>
    <w:rsid w:val="005F6862"/>
    <w:rsid w:val="005F6894"/>
    <w:rsid w:val="005F700A"/>
    <w:rsid w:val="005F70F3"/>
    <w:rsid w:val="005F732A"/>
    <w:rsid w:val="005F7B5C"/>
    <w:rsid w:val="0060004A"/>
    <w:rsid w:val="00600183"/>
    <w:rsid w:val="006005F1"/>
    <w:rsid w:val="00600C9C"/>
    <w:rsid w:val="00601452"/>
    <w:rsid w:val="00601608"/>
    <w:rsid w:val="0060180E"/>
    <w:rsid w:val="006019A7"/>
    <w:rsid w:val="00603380"/>
    <w:rsid w:val="00603537"/>
    <w:rsid w:val="006041EE"/>
    <w:rsid w:val="006044E6"/>
    <w:rsid w:val="00604A4A"/>
    <w:rsid w:val="006070AD"/>
    <w:rsid w:val="00607EAD"/>
    <w:rsid w:val="00610271"/>
    <w:rsid w:val="00611029"/>
    <w:rsid w:val="0061268E"/>
    <w:rsid w:val="00613761"/>
    <w:rsid w:val="00614E08"/>
    <w:rsid w:val="006156DE"/>
    <w:rsid w:val="00615907"/>
    <w:rsid w:val="006163A9"/>
    <w:rsid w:val="00616463"/>
    <w:rsid w:val="006175F8"/>
    <w:rsid w:val="0061765B"/>
    <w:rsid w:val="00617BCE"/>
    <w:rsid w:val="0062097C"/>
    <w:rsid w:val="00621531"/>
    <w:rsid w:val="00621804"/>
    <w:rsid w:val="00621F2E"/>
    <w:rsid w:val="0062214D"/>
    <w:rsid w:val="006233B4"/>
    <w:rsid w:val="00623605"/>
    <w:rsid w:val="00624CB5"/>
    <w:rsid w:val="00624CD1"/>
    <w:rsid w:val="00624E82"/>
    <w:rsid w:val="00624F84"/>
    <w:rsid w:val="00625327"/>
    <w:rsid w:val="00625414"/>
    <w:rsid w:val="00626BD4"/>
    <w:rsid w:val="006272D7"/>
    <w:rsid w:val="00627A16"/>
    <w:rsid w:val="006300F2"/>
    <w:rsid w:val="0063059E"/>
    <w:rsid w:val="00630D34"/>
    <w:rsid w:val="006311AC"/>
    <w:rsid w:val="006328EA"/>
    <w:rsid w:val="00632A62"/>
    <w:rsid w:val="00632B34"/>
    <w:rsid w:val="00632BCE"/>
    <w:rsid w:val="00633BAD"/>
    <w:rsid w:val="00633EF6"/>
    <w:rsid w:val="006350AA"/>
    <w:rsid w:val="00635205"/>
    <w:rsid w:val="00636A9D"/>
    <w:rsid w:val="00636AEF"/>
    <w:rsid w:val="00637A2F"/>
    <w:rsid w:val="00637AF1"/>
    <w:rsid w:val="00640F2D"/>
    <w:rsid w:val="00641492"/>
    <w:rsid w:val="0064167C"/>
    <w:rsid w:val="00642139"/>
    <w:rsid w:val="006421F2"/>
    <w:rsid w:val="00642249"/>
    <w:rsid w:val="00643640"/>
    <w:rsid w:val="006437A7"/>
    <w:rsid w:val="00643DCB"/>
    <w:rsid w:val="00644172"/>
    <w:rsid w:val="0064547A"/>
    <w:rsid w:val="00645516"/>
    <w:rsid w:val="00645800"/>
    <w:rsid w:val="00645918"/>
    <w:rsid w:val="00645AEB"/>
    <w:rsid w:val="00646C3F"/>
    <w:rsid w:val="00646C46"/>
    <w:rsid w:val="00646E07"/>
    <w:rsid w:val="006471C0"/>
    <w:rsid w:val="00647C1B"/>
    <w:rsid w:val="00651C99"/>
    <w:rsid w:val="00651DD9"/>
    <w:rsid w:val="00652935"/>
    <w:rsid w:val="00653990"/>
    <w:rsid w:val="0065458D"/>
    <w:rsid w:val="00654756"/>
    <w:rsid w:val="006559BA"/>
    <w:rsid w:val="00655E1A"/>
    <w:rsid w:val="00655F64"/>
    <w:rsid w:val="006577FA"/>
    <w:rsid w:val="0065789B"/>
    <w:rsid w:val="00660417"/>
    <w:rsid w:val="006605B7"/>
    <w:rsid w:val="00661320"/>
    <w:rsid w:val="006613D2"/>
    <w:rsid w:val="00661992"/>
    <w:rsid w:val="00661CBA"/>
    <w:rsid w:val="0066234A"/>
    <w:rsid w:val="006639A5"/>
    <w:rsid w:val="00663DD8"/>
    <w:rsid w:val="0066529A"/>
    <w:rsid w:val="00665939"/>
    <w:rsid w:val="00665F07"/>
    <w:rsid w:val="00666052"/>
    <w:rsid w:val="00666179"/>
    <w:rsid w:val="00666308"/>
    <w:rsid w:val="00666BEA"/>
    <w:rsid w:val="00670202"/>
    <w:rsid w:val="006704C1"/>
    <w:rsid w:val="0067095F"/>
    <w:rsid w:val="00670D5C"/>
    <w:rsid w:val="00671031"/>
    <w:rsid w:val="00671CB4"/>
    <w:rsid w:val="00672037"/>
    <w:rsid w:val="00674106"/>
    <w:rsid w:val="006744F6"/>
    <w:rsid w:val="00675539"/>
    <w:rsid w:val="0067706E"/>
    <w:rsid w:val="0067730A"/>
    <w:rsid w:val="00680416"/>
    <w:rsid w:val="00680726"/>
    <w:rsid w:val="00680B15"/>
    <w:rsid w:val="0068107A"/>
    <w:rsid w:val="006813C0"/>
    <w:rsid w:val="006818B1"/>
    <w:rsid w:val="00681AA0"/>
    <w:rsid w:val="00682392"/>
    <w:rsid w:val="006834DF"/>
    <w:rsid w:val="006835BC"/>
    <w:rsid w:val="0068469B"/>
    <w:rsid w:val="00686EC2"/>
    <w:rsid w:val="006872FA"/>
    <w:rsid w:val="00687599"/>
    <w:rsid w:val="00687657"/>
    <w:rsid w:val="00687847"/>
    <w:rsid w:val="00690556"/>
    <w:rsid w:val="0069146F"/>
    <w:rsid w:val="00691584"/>
    <w:rsid w:val="00691BD7"/>
    <w:rsid w:val="00691C4F"/>
    <w:rsid w:val="00692378"/>
    <w:rsid w:val="0069242E"/>
    <w:rsid w:val="00692506"/>
    <w:rsid w:val="0069253A"/>
    <w:rsid w:val="0069302E"/>
    <w:rsid w:val="006935E2"/>
    <w:rsid w:val="00696153"/>
    <w:rsid w:val="006963DF"/>
    <w:rsid w:val="00696F45"/>
    <w:rsid w:val="00696FC1"/>
    <w:rsid w:val="00697035"/>
    <w:rsid w:val="00697307"/>
    <w:rsid w:val="00697AED"/>
    <w:rsid w:val="006A1834"/>
    <w:rsid w:val="006A2183"/>
    <w:rsid w:val="006A26DC"/>
    <w:rsid w:val="006A37C1"/>
    <w:rsid w:val="006A38BF"/>
    <w:rsid w:val="006A39BF"/>
    <w:rsid w:val="006A43E1"/>
    <w:rsid w:val="006A4E03"/>
    <w:rsid w:val="006A4E8E"/>
    <w:rsid w:val="006A51BA"/>
    <w:rsid w:val="006A568D"/>
    <w:rsid w:val="006A5BA2"/>
    <w:rsid w:val="006A6FF8"/>
    <w:rsid w:val="006A714E"/>
    <w:rsid w:val="006A7681"/>
    <w:rsid w:val="006B057D"/>
    <w:rsid w:val="006B0582"/>
    <w:rsid w:val="006B0A10"/>
    <w:rsid w:val="006B1369"/>
    <w:rsid w:val="006B159F"/>
    <w:rsid w:val="006B1656"/>
    <w:rsid w:val="006B1A98"/>
    <w:rsid w:val="006B1B1B"/>
    <w:rsid w:val="006B2465"/>
    <w:rsid w:val="006B2535"/>
    <w:rsid w:val="006B28F4"/>
    <w:rsid w:val="006B2EED"/>
    <w:rsid w:val="006B36BC"/>
    <w:rsid w:val="006B3DC0"/>
    <w:rsid w:val="006B4536"/>
    <w:rsid w:val="006B4C19"/>
    <w:rsid w:val="006B607F"/>
    <w:rsid w:val="006B69C7"/>
    <w:rsid w:val="006B6DB4"/>
    <w:rsid w:val="006B6DEE"/>
    <w:rsid w:val="006B6F29"/>
    <w:rsid w:val="006B7314"/>
    <w:rsid w:val="006B7569"/>
    <w:rsid w:val="006B7DD3"/>
    <w:rsid w:val="006B7EDB"/>
    <w:rsid w:val="006C0699"/>
    <w:rsid w:val="006C09D7"/>
    <w:rsid w:val="006C0BA3"/>
    <w:rsid w:val="006C1407"/>
    <w:rsid w:val="006C241F"/>
    <w:rsid w:val="006C2AEC"/>
    <w:rsid w:val="006C7098"/>
    <w:rsid w:val="006C75EA"/>
    <w:rsid w:val="006D0C33"/>
    <w:rsid w:val="006D1DCB"/>
    <w:rsid w:val="006D3193"/>
    <w:rsid w:val="006D3658"/>
    <w:rsid w:val="006D5C0C"/>
    <w:rsid w:val="006D749A"/>
    <w:rsid w:val="006D79F2"/>
    <w:rsid w:val="006D7DE9"/>
    <w:rsid w:val="006D7EED"/>
    <w:rsid w:val="006E01DF"/>
    <w:rsid w:val="006E1910"/>
    <w:rsid w:val="006E23CA"/>
    <w:rsid w:val="006E57CC"/>
    <w:rsid w:val="006E58C6"/>
    <w:rsid w:val="006E6245"/>
    <w:rsid w:val="006E6AED"/>
    <w:rsid w:val="006F01D8"/>
    <w:rsid w:val="006F188A"/>
    <w:rsid w:val="006F2876"/>
    <w:rsid w:val="006F528F"/>
    <w:rsid w:val="006F54EC"/>
    <w:rsid w:val="006F5689"/>
    <w:rsid w:val="006F5927"/>
    <w:rsid w:val="006F67CC"/>
    <w:rsid w:val="00700AA8"/>
    <w:rsid w:val="00703B69"/>
    <w:rsid w:val="0070433A"/>
    <w:rsid w:val="00704EBF"/>
    <w:rsid w:val="00705108"/>
    <w:rsid w:val="007058A4"/>
    <w:rsid w:val="00706BBE"/>
    <w:rsid w:val="0070776A"/>
    <w:rsid w:val="00707ABE"/>
    <w:rsid w:val="00707D7D"/>
    <w:rsid w:val="00710490"/>
    <w:rsid w:val="007106D2"/>
    <w:rsid w:val="0071089E"/>
    <w:rsid w:val="00710FD6"/>
    <w:rsid w:val="00712A75"/>
    <w:rsid w:val="00712E23"/>
    <w:rsid w:val="007136BD"/>
    <w:rsid w:val="00714390"/>
    <w:rsid w:val="007144C4"/>
    <w:rsid w:val="007154A5"/>
    <w:rsid w:val="00715D43"/>
    <w:rsid w:val="0071612C"/>
    <w:rsid w:val="00716233"/>
    <w:rsid w:val="007164E7"/>
    <w:rsid w:val="00716E19"/>
    <w:rsid w:val="00717571"/>
    <w:rsid w:val="0071774C"/>
    <w:rsid w:val="00717E1E"/>
    <w:rsid w:val="007207E6"/>
    <w:rsid w:val="0072082D"/>
    <w:rsid w:val="00720D15"/>
    <w:rsid w:val="00721FCF"/>
    <w:rsid w:val="00721FE6"/>
    <w:rsid w:val="00722529"/>
    <w:rsid w:val="00722EBF"/>
    <w:rsid w:val="0072312F"/>
    <w:rsid w:val="00723157"/>
    <w:rsid w:val="007246CA"/>
    <w:rsid w:val="00724E72"/>
    <w:rsid w:val="007256EF"/>
    <w:rsid w:val="0072599C"/>
    <w:rsid w:val="00725ABC"/>
    <w:rsid w:val="00725FEC"/>
    <w:rsid w:val="00726089"/>
    <w:rsid w:val="0073034A"/>
    <w:rsid w:val="00730786"/>
    <w:rsid w:val="00730BAA"/>
    <w:rsid w:val="00731666"/>
    <w:rsid w:val="00731994"/>
    <w:rsid w:val="00731DB4"/>
    <w:rsid w:val="007320A6"/>
    <w:rsid w:val="007325CD"/>
    <w:rsid w:val="00732D94"/>
    <w:rsid w:val="00732F4E"/>
    <w:rsid w:val="00733462"/>
    <w:rsid w:val="0073391E"/>
    <w:rsid w:val="007340C4"/>
    <w:rsid w:val="007347B1"/>
    <w:rsid w:val="00736059"/>
    <w:rsid w:val="0073637F"/>
    <w:rsid w:val="00736996"/>
    <w:rsid w:val="00737072"/>
    <w:rsid w:val="00737368"/>
    <w:rsid w:val="007379B2"/>
    <w:rsid w:val="00737B60"/>
    <w:rsid w:val="007400F5"/>
    <w:rsid w:val="00740223"/>
    <w:rsid w:val="00740D2C"/>
    <w:rsid w:val="00741275"/>
    <w:rsid w:val="00741468"/>
    <w:rsid w:val="00742271"/>
    <w:rsid w:val="00742701"/>
    <w:rsid w:val="00743C9E"/>
    <w:rsid w:val="00744137"/>
    <w:rsid w:val="00744210"/>
    <w:rsid w:val="0074443F"/>
    <w:rsid w:val="00744A78"/>
    <w:rsid w:val="007458A3"/>
    <w:rsid w:val="00745EC3"/>
    <w:rsid w:val="007470DA"/>
    <w:rsid w:val="007475C0"/>
    <w:rsid w:val="00747F3D"/>
    <w:rsid w:val="0075119A"/>
    <w:rsid w:val="007512EA"/>
    <w:rsid w:val="007524D5"/>
    <w:rsid w:val="007531B9"/>
    <w:rsid w:val="007534E4"/>
    <w:rsid w:val="00753535"/>
    <w:rsid w:val="00753BE3"/>
    <w:rsid w:val="00753C77"/>
    <w:rsid w:val="00754354"/>
    <w:rsid w:val="00754B2A"/>
    <w:rsid w:val="007551FE"/>
    <w:rsid w:val="007554D0"/>
    <w:rsid w:val="007573AA"/>
    <w:rsid w:val="00757406"/>
    <w:rsid w:val="007575B3"/>
    <w:rsid w:val="007575E2"/>
    <w:rsid w:val="00757D20"/>
    <w:rsid w:val="00761FE0"/>
    <w:rsid w:val="00762BF7"/>
    <w:rsid w:val="00763B1F"/>
    <w:rsid w:val="00763E4B"/>
    <w:rsid w:val="007654D5"/>
    <w:rsid w:val="007655E8"/>
    <w:rsid w:val="007656C9"/>
    <w:rsid w:val="007670BE"/>
    <w:rsid w:val="0077090D"/>
    <w:rsid w:val="00770D8B"/>
    <w:rsid w:val="0077188D"/>
    <w:rsid w:val="00771921"/>
    <w:rsid w:val="00771956"/>
    <w:rsid w:val="00771CE7"/>
    <w:rsid w:val="007722A9"/>
    <w:rsid w:val="00772BCA"/>
    <w:rsid w:val="00772BE0"/>
    <w:rsid w:val="007739B9"/>
    <w:rsid w:val="00773B04"/>
    <w:rsid w:val="00773E2E"/>
    <w:rsid w:val="007748C6"/>
    <w:rsid w:val="00774F18"/>
    <w:rsid w:val="007755A6"/>
    <w:rsid w:val="00775BD9"/>
    <w:rsid w:val="00776611"/>
    <w:rsid w:val="007767E0"/>
    <w:rsid w:val="0077697B"/>
    <w:rsid w:val="00777500"/>
    <w:rsid w:val="00777F4E"/>
    <w:rsid w:val="00780F98"/>
    <w:rsid w:val="00781FE4"/>
    <w:rsid w:val="007826C2"/>
    <w:rsid w:val="0078283B"/>
    <w:rsid w:val="00783188"/>
    <w:rsid w:val="007833F3"/>
    <w:rsid w:val="00783C6E"/>
    <w:rsid w:val="00784A3E"/>
    <w:rsid w:val="00784B82"/>
    <w:rsid w:val="00785398"/>
    <w:rsid w:val="00785658"/>
    <w:rsid w:val="00785D40"/>
    <w:rsid w:val="0078670E"/>
    <w:rsid w:val="007905D9"/>
    <w:rsid w:val="0079083B"/>
    <w:rsid w:val="00790B85"/>
    <w:rsid w:val="00791453"/>
    <w:rsid w:val="00791FA8"/>
    <w:rsid w:val="00792181"/>
    <w:rsid w:val="00792995"/>
    <w:rsid w:val="007935DB"/>
    <w:rsid w:val="00793784"/>
    <w:rsid w:val="00793CB3"/>
    <w:rsid w:val="007952C3"/>
    <w:rsid w:val="00796C1B"/>
    <w:rsid w:val="0079734C"/>
    <w:rsid w:val="007979FC"/>
    <w:rsid w:val="007A086F"/>
    <w:rsid w:val="007A0BE2"/>
    <w:rsid w:val="007A0FEC"/>
    <w:rsid w:val="007A10FA"/>
    <w:rsid w:val="007A1620"/>
    <w:rsid w:val="007A1BDD"/>
    <w:rsid w:val="007A2408"/>
    <w:rsid w:val="007A2A1B"/>
    <w:rsid w:val="007A2B21"/>
    <w:rsid w:val="007A3319"/>
    <w:rsid w:val="007A3414"/>
    <w:rsid w:val="007A37E0"/>
    <w:rsid w:val="007A395A"/>
    <w:rsid w:val="007A3A68"/>
    <w:rsid w:val="007A3B72"/>
    <w:rsid w:val="007A4929"/>
    <w:rsid w:val="007A5869"/>
    <w:rsid w:val="007A5ACE"/>
    <w:rsid w:val="007A5F5D"/>
    <w:rsid w:val="007A73B6"/>
    <w:rsid w:val="007A7FA9"/>
    <w:rsid w:val="007B0296"/>
    <w:rsid w:val="007B069D"/>
    <w:rsid w:val="007B1126"/>
    <w:rsid w:val="007B2D07"/>
    <w:rsid w:val="007B2F02"/>
    <w:rsid w:val="007B3641"/>
    <w:rsid w:val="007B3C68"/>
    <w:rsid w:val="007B3DD0"/>
    <w:rsid w:val="007B3E74"/>
    <w:rsid w:val="007B46BE"/>
    <w:rsid w:val="007B59F7"/>
    <w:rsid w:val="007B5A87"/>
    <w:rsid w:val="007B60BA"/>
    <w:rsid w:val="007B7679"/>
    <w:rsid w:val="007B7A9F"/>
    <w:rsid w:val="007B7B85"/>
    <w:rsid w:val="007C01D7"/>
    <w:rsid w:val="007C04D7"/>
    <w:rsid w:val="007C1538"/>
    <w:rsid w:val="007C1684"/>
    <w:rsid w:val="007C1BE9"/>
    <w:rsid w:val="007C310D"/>
    <w:rsid w:val="007C3F82"/>
    <w:rsid w:val="007C4C21"/>
    <w:rsid w:val="007C4D99"/>
    <w:rsid w:val="007C6A3E"/>
    <w:rsid w:val="007C71D5"/>
    <w:rsid w:val="007C72B4"/>
    <w:rsid w:val="007C7DFE"/>
    <w:rsid w:val="007D23B1"/>
    <w:rsid w:val="007D2665"/>
    <w:rsid w:val="007D2B61"/>
    <w:rsid w:val="007D3E20"/>
    <w:rsid w:val="007D49B6"/>
    <w:rsid w:val="007D5299"/>
    <w:rsid w:val="007D5AB3"/>
    <w:rsid w:val="007D6359"/>
    <w:rsid w:val="007D6EDF"/>
    <w:rsid w:val="007E04A0"/>
    <w:rsid w:val="007E05E6"/>
    <w:rsid w:val="007E12A4"/>
    <w:rsid w:val="007E1D37"/>
    <w:rsid w:val="007E2A5C"/>
    <w:rsid w:val="007E2D50"/>
    <w:rsid w:val="007E2F26"/>
    <w:rsid w:val="007E398C"/>
    <w:rsid w:val="007E4AD7"/>
    <w:rsid w:val="007E5CCC"/>
    <w:rsid w:val="007E7469"/>
    <w:rsid w:val="007E7E1B"/>
    <w:rsid w:val="007F125C"/>
    <w:rsid w:val="007F157F"/>
    <w:rsid w:val="007F1737"/>
    <w:rsid w:val="007F1860"/>
    <w:rsid w:val="007F1907"/>
    <w:rsid w:val="007F195C"/>
    <w:rsid w:val="007F2685"/>
    <w:rsid w:val="007F2BA7"/>
    <w:rsid w:val="007F2EBC"/>
    <w:rsid w:val="007F3287"/>
    <w:rsid w:val="007F3E58"/>
    <w:rsid w:val="007F4E36"/>
    <w:rsid w:val="007F5D3D"/>
    <w:rsid w:val="007F6840"/>
    <w:rsid w:val="007F6FD5"/>
    <w:rsid w:val="007F73E0"/>
    <w:rsid w:val="007F7401"/>
    <w:rsid w:val="007F7940"/>
    <w:rsid w:val="0080109D"/>
    <w:rsid w:val="00801968"/>
    <w:rsid w:val="00801AB3"/>
    <w:rsid w:val="00801D62"/>
    <w:rsid w:val="00801E92"/>
    <w:rsid w:val="00802929"/>
    <w:rsid w:val="00802B81"/>
    <w:rsid w:val="00802B8B"/>
    <w:rsid w:val="00803184"/>
    <w:rsid w:val="00803C70"/>
    <w:rsid w:val="0080463D"/>
    <w:rsid w:val="008047BA"/>
    <w:rsid w:val="00804FF7"/>
    <w:rsid w:val="008054FA"/>
    <w:rsid w:val="00805D2B"/>
    <w:rsid w:val="00807109"/>
    <w:rsid w:val="00807E09"/>
    <w:rsid w:val="0081099A"/>
    <w:rsid w:val="00811DC3"/>
    <w:rsid w:val="00811F7F"/>
    <w:rsid w:val="0081299F"/>
    <w:rsid w:val="00812B09"/>
    <w:rsid w:val="00812B77"/>
    <w:rsid w:val="008137A7"/>
    <w:rsid w:val="008137E1"/>
    <w:rsid w:val="00813A8D"/>
    <w:rsid w:val="00815ABB"/>
    <w:rsid w:val="00815C9B"/>
    <w:rsid w:val="00817CAA"/>
    <w:rsid w:val="008204C1"/>
    <w:rsid w:val="008208D2"/>
    <w:rsid w:val="00822198"/>
    <w:rsid w:val="0082282C"/>
    <w:rsid w:val="00823114"/>
    <w:rsid w:val="00823BA8"/>
    <w:rsid w:val="00823DA4"/>
    <w:rsid w:val="00824726"/>
    <w:rsid w:val="008249C9"/>
    <w:rsid w:val="0082501C"/>
    <w:rsid w:val="008257C6"/>
    <w:rsid w:val="00825D8E"/>
    <w:rsid w:val="00827731"/>
    <w:rsid w:val="00827856"/>
    <w:rsid w:val="0082791A"/>
    <w:rsid w:val="00827AB2"/>
    <w:rsid w:val="0083046B"/>
    <w:rsid w:val="0083112B"/>
    <w:rsid w:val="008330E7"/>
    <w:rsid w:val="0083378C"/>
    <w:rsid w:val="008338B3"/>
    <w:rsid w:val="00833B2B"/>
    <w:rsid w:val="00834035"/>
    <w:rsid w:val="008351E3"/>
    <w:rsid w:val="0083587E"/>
    <w:rsid w:val="00835A47"/>
    <w:rsid w:val="00835E3E"/>
    <w:rsid w:val="00836328"/>
    <w:rsid w:val="008366EE"/>
    <w:rsid w:val="008369A0"/>
    <w:rsid w:val="008407A5"/>
    <w:rsid w:val="00840AE7"/>
    <w:rsid w:val="00842183"/>
    <w:rsid w:val="0084363E"/>
    <w:rsid w:val="00843B97"/>
    <w:rsid w:val="00844988"/>
    <w:rsid w:val="00847986"/>
    <w:rsid w:val="00847DA0"/>
    <w:rsid w:val="008504CD"/>
    <w:rsid w:val="00850780"/>
    <w:rsid w:val="00850BD5"/>
    <w:rsid w:val="00850D26"/>
    <w:rsid w:val="0085160F"/>
    <w:rsid w:val="00851E0F"/>
    <w:rsid w:val="00852130"/>
    <w:rsid w:val="0085243B"/>
    <w:rsid w:val="00853080"/>
    <w:rsid w:val="0085319D"/>
    <w:rsid w:val="008539A5"/>
    <w:rsid w:val="00853F22"/>
    <w:rsid w:val="00854194"/>
    <w:rsid w:val="00854818"/>
    <w:rsid w:val="00856275"/>
    <w:rsid w:val="00856CCE"/>
    <w:rsid w:val="00857EEE"/>
    <w:rsid w:val="0086073B"/>
    <w:rsid w:val="008624C3"/>
    <w:rsid w:val="008627E7"/>
    <w:rsid w:val="00862815"/>
    <w:rsid w:val="0086452E"/>
    <w:rsid w:val="00865BC1"/>
    <w:rsid w:val="00866667"/>
    <w:rsid w:val="00867453"/>
    <w:rsid w:val="008675EF"/>
    <w:rsid w:val="008678EC"/>
    <w:rsid w:val="00867E4A"/>
    <w:rsid w:val="008706D5"/>
    <w:rsid w:val="008711DB"/>
    <w:rsid w:val="0087188A"/>
    <w:rsid w:val="008719FF"/>
    <w:rsid w:val="00873880"/>
    <w:rsid w:val="0087495D"/>
    <w:rsid w:val="008749A3"/>
    <w:rsid w:val="00874C7B"/>
    <w:rsid w:val="00874F3D"/>
    <w:rsid w:val="0087524A"/>
    <w:rsid w:val="008759A1"/>
    <w:rsid w:val="008801B5"/>
    <w:rsid w:val="00880F02"/>
    <w:rsid w:val="0088158E"/>
    <w:rsid w:val="008818C3"/>
    <w:rsid w:val="00882BA5"/>
    <w:rsid w:val="00883240"/>
    <w:rsid w:val="008856D7"/>
    <w:rsid w:val="00885E33"/>
    <w:rsid w:val="00885F6C"/>
    <w:rsid w:val="00886312"/>
    <w:rsid w:val="00886495"/>
    <w:rsid w:val="008869A6"/>
    <w:rsid w:val="00886AF7"/>
    <w:rsid w:val="00887DCF"/>
    <w:rsid w:val="00887E74"/>
    <w:rsid w:val="00890371"/>
    <w:rsid w:val="00891661"/>
    <w:rsid w:val="00892064"/>
    <w:rsid w:val="00893D3A"/>
    <w:rsid w:val="008944E8"/>
    <w:rsid w:val="00894640"/>
    <w:rsid w:val="0089537A"/>
    <w:rsid w:val="008959F4"/>
    <w:rsid w:val="00896BC0"/>
    <w:rsid w:val="00896C49"/>
    <w:rsid w:val="00896DBF"/>
    <w:rsid w:val="0089716D"/>
    <w:rsid w:val="008A066C"/>
    <w:rsid w:val="008A0825"/>
    <w:rsid w:val="008A1BB2"/>
    <w:rsid w:val="008A1DBD"/>
    <w:rsid w:val="008A20F9"/>
    <w:rsid w:val="008A2399"/>
    <w:rsid w:val="008A2AD6"/>
    <w:rsid w:val="008A2F3C"/>
    <w:rsid w:val="008A3550"/>
    <w:rsid w:val="008A401C"/>
    <w:rsid w:val="008A4301"/>
    <w:rsid w:val="008A558A"/>
    <w:rsid w:val="008A5603"/>
    <w:rsid w:val="008A57D0"/>
    <w:rsid w:val="008A7361"/>
    <w:rsid w:val="008A738A"/>
    <w:rsid w:val="008A791F"/>
    <w:rsid w:val="008B125E"/>
    <w:rsid w:val="008B2082"/>
    <w:rsid w:val="008B3164"/>
    <w:rsid w:val="008B3545"/>
    <w:rsid w:val="008B36A3"/>
    <w:rsid w:val="008B3929"/>
    <w:rsid w:val="008B3C0C"/>
    <w:rsid w:val="008B4CE5"/>
    <w:rsid w:val="008B4DAE"/>
    <w:rsid w:val="008B5757"/>
    <w:rsid w:val="008B5B71"/>
    <w:rsid w:val="008B6BFB"/>
    <w:rsid w:val="008B6CCC"/>
    <w:rsid w:val="008B6F0C"/>
    <w:rsid w:val="008B7361"/>
    <w:rsid w:val="008B7B55"/>
    <w:rsid w:val="008C0456"/>
    <w:rsid w:val="008C0E30"/>
    <w:rsid w:val="008C1A1A"/>
    <w:rsid w:val="008C202D"/>
    <w:rsid w:val="008C245B"/>
    <w:rsid w:val="008C2817"/>
    <w:rsid w:val="008C2DA6"/>
    <w:rsid w:val="008C2E18"/>
    <w:rsid w:val="008C301D"/>
    <w:rsid w:val="008C3449"/>
    <w:rsid w:val="008C4B33"/>
    <w:rsid w:val="008C5004"/>
    <w:rsid w:val="008C52C8"/>
    <w:rsid w:val="008C5914"/>
    <w:rsid w:val="008C6262"/>
    <w:rsid w:val="008C6489"/>
    <w:rsid w:val="008C7201"/>
    <w:rsid w:val="008D06F0"/>
    <w:rsid w:val="008D17CB"/>
    <w:rsid w:val="008D2509"/>
    <w:rsid w:val="008D2D34"/>
    <w:rsid w:val="008D2F0D"/>
    <w:rsid w:val="008D44D2"/>
    <w:rsid w:val="008D5A0B"/>
    <w:rsid w:val="008D5A3C"/>
    <w:rsid w:val="008D5EC6"/>
    <w:rsid w:val="008D612C"/>
    <w:rsid w:val="008D660C"/>
    <w:rsid w:val="008D726B"/>
    <w:rsid w:val="008D7B10"/>
    <w:rsid w:val="008D7FBA"/>
    <w:rsid w:val="008E0111"/>
    <w:rsid w:val="008E0764"/>
    <w:rsid w:val="008E0B18"/>
    <w:rsid w:val="008E2036"/>
    <w:rsid w:val="008E20B1"/>
    <w:rsid w:val="008E2B9A"/>
    <w:rsid w:val="008E2C9F"/>
    <w:rsid w:val="008E3C92"/>
    <w:rsid w:val="008E5382"/>
    <w:rsid w:val="008E55B5"/>
    <w:rsid w:val="008E610E"/>
    <w:rsid w:val="008E6707"/>
    <w:rsid w:val="008F0768"/>
    <w:rsid w:val="008F11C5"/>
    <w:rsid w:val="008F3363"/>
    <w:rsid w:val="008F3961"/>
    <w:rsid w:val="008F46F2"/>
    <w:rsid w:val="008F4D04"/>
    <w:rsid w:val="008F561C"/>
    <w:rsid w:val="008F5B46"/>
    <w:rsid w:val="008F5C72"/>
    <w:rsid w:val="008F66F9"/>
    <w:rsid w:val="008F6B0E"/>
    <w:rsid w:val="008F768A"/>
    <w:rsid w:val="008F7986"/>
    <w:rsid w:val="008F7CB3"/>
    <w:rsid w:val="00900946"/>
    <w:rsid w:val="00900E3E"/>
    <w:rsid w:val="0090255C"/>
    <w:rsid w:val="0090573A"/>
    <w:rsid w:val="00905AE1"/>
    <w:rsid w:val="00906043"/>
    <w:rsid w:val="009065F3"/>
    <w:rsid w:val="009106F6"/>
    <w:rsid w:val="0091160D"/>
    <w:rsid w:val="00911F59"/>
    <w:rsid w:val="00913AF7"/>
    <w:rsid w:val="00914735"/>
    <w:rsid w:val="00914E47"/>
    <w:rsid w:val="00915938"/>
    <w:rsid w:val="0091639F"/>
    <w:rsid w:val="00916916"/>
    <w:rsid w:val="0091733A"/>
    <w:rsid w:val="00920836"/>
    <w:rsid w:val="009211CD"/>
    <w:rsid w:val="00921DEE"/>
    <w:rsid w:val="0092232F"/>
    <w:rsid w:val="0092348A"/>
    <w:rsid w:val="00923521"/>
    <w:rsid w:val="0092363C"/>
    <w:rsid w:val="009246CB"/>
    <w:rsid w:val="009248DE"/>
    <w:rsid w:val="0092497C"/>
    <w:rsid w:val="00924AD7"/>
    <w:rsid w:val="0092607B"/>
    <w:rsid w:val="00926925"/>
    <w:rsid w:val="00926B9F"/>
    <w:rsid w:val="0092765F"/>
    <w:rsid w:val="009276F8"/>
    <w:rsid w:val="0092795A"/>
    <w:rsid w:val="00930850"/>
    <w:rsid w:val="00930F77"/>
    <w:rsid w:val="009311FB"/>
    <w:rsid w:val="0093204A"/>
    <w:rsid w:val="00934D1D"/>
    <w:rsid w:val="00935D9D"/>
    <w:rsid w:val="00935DCD"/>
    <w:rsid w:val="00936502"/>
    <w:rsid w:val="009366DA"/>
    <w:rsid w:val="00936EA1"/>
    <w:rsid w:val="009371ED"/>
    <w:rsid w:val="009373D5"/>
    <w:rsid w:val="00937808"/>
    <w:rsid w:val="00940454"/>
    <w:rsid w:val="00940593"/>
    <w:rsid w:val="0094060E"/>
    <w:rsid w:val="00940617"/>
    <w:rsid w:val="00940DB9"/>
    <w:rsid w:val="009416B6"/>
    <w:rsid w:val="00943ECD"/>
    <w:rsid w:val="00945C99"/>
    <w:rsid w:val="00945F79"/>
    <w:rsid w:val="009476A7"/>
    <w:rsid w:val="00947A4A"/>
    <w:rsid w:val="00947D5B"/>
    <w:rsid w:val="00950DEC"/>
    <w:rsid w:val="009510E5"/>
    <w:rsid w:val="00951449"/>
    <w:rsid w:val="009514DF"/>
    <w:rsid w:val="00951CBC"/>
    <w:rsid w:val="009536C2"/>
    <w:rsid w:val="00954373"/>
    <w:rsid w:val="00954870"/>
    <w:rsid w:val="00954A06"/>
    <w:rsid w:val="00955774"/>
    <w:rsid w:val="00955BB5"/>
    <w:rsid w:val="00955E2C"/>
    <w:rsid w:val="00955ECA"/>
    <w:rsid w:val="00956D35"/>
    <w:rsid w:val="00960579"/>
    <w:rsid w:val="00961248"/>
    <w:rsid w:val="009612F4"/>
    <w:rsid w:val="00961A9D"/>
    <w:rsid w:val="00962110"/>
    <w:rsid w:val="00963359"/>
    <w:rsid w:val="009639B0"/>
    <w:rsid w:val="00966119"/>
    <w:rsid w:val="0096630C"/>
    <w:rsid w:val="00966883"/>
    <w:rsid w:val="009672EC"/>
    <w:rsid w:val="00967A94"/>
    <w:rsid w:val="00970415"/>
    <w:rsid w:val="00971DCA"/>
    <w:rsid w:val="00972066"/>
    <w:rsid w:val="009727CA"/>
    <w:rsid w:val="00972D67"/>
    <w:rsid w:val="009738CD"/>
    <w:rsid w:val="00973C55"/>
    <w:rsid w:val="009742F6"/>
    <w:rsid w:val="00974452"/>
    <w:rsid w:val="009748D7"/>
    <w:rsid w:val="0097552A"/>
    <w:rsid w:val="00975B8B"/>
    <w:rsid w:val="00976755"/>
    <w:rsid w:val="00976D89"/>
    <w:rsid w:val="009771CF"/>
    <w:rsid w:val="00977FFD"/>
    <w:rsid w:val="00981185"/>
    <w:rsid w:val="00981876"/>
    <w:rsid w:val="00982143"/>
    <w:rsid w:val="0098310C"/>
    <w:rsid w:val="00983F22"/>
    <w:rsid w:val="009841E1"/>
    <w:rsid w:val="009862E8"/>
    <w:rsid w:val="0098716C"/>
    <w:rsid w:val="0099059E"/>
    <w:rsid w:val="00990CB8"/>
    <w:rsid w:val="009926CA"/>
    <w:rsid w:val="00992826"/>
    <w:rsid w:val="00993720"/>
    <w:rsid w:val="00994809"/>
    <w:rsid w:val="009951BF"/>
    <w:rsid w:val="00995D45"/>
    <w:rsid w:val="00996BCE"/>
    <w:rsid w:val="00996DEA"/>
    <w:rsid w:val="00997E1D"/>
    <w:rsid w:val="009A0546"/>
    <w:rsid w:val="009A1256"/>
    <w:rsid w:val="009A1C9B"/>
    <w:rsid w:val="009A222E"/>
    <w:rsid w:val="009A38C2"/>
    <w:rsid w:val="009A3A18"/>
    <w:rsid w:val="009A5218"/>
    <w:rsid w:val="009A534D"/>
    <w:rsid w:val="009A5A91"/>
    <w:rsid w:val="009A783A"/>
    <w:rsid w:val="009A78F9"/>
    <w:rsid w:val="009B1159"/>
    <w:rsid w:val="009B1E35"/>
    <w:rsid w:val="009B2144"/>
    <w:rsid w:val="009B2BFD"/>
    <w:rsid w:val="009B372D"/>
    <w:rsid w:val="009B3923"/>
    <w:rsid w:val="009B3EE4"/>
    <w:rsid w:val="009B425A"/>
    <w:rsid w:val="009B431E"/>
    <w:rsid w:val="009B4633"/>
    <w:rsid w:val="009B4854"/>
    <w:rsid w:val="009B49B3"/>
    <w:rsid w:val="009B526D"/>
    <w:rsid w:val="009B536E"/>
    <w:rsid w:val="009B55E2"/>
    <w:rsid w:val="009B5D2A"/>
    <w:rsid w:val="009B6FCA"/>
    <w:rsid w:val="009C034A"/>
    <w:rsid w:val="009C073A"/>
    <w:rsid w:val="009C1592"/>
    <w:rsid w:val="009C15ED"/>
    <w:rsid w:val="009C1D1B"/>
    <w:rsid w:val="009C3541"/>
    <w:rsid w:val="009C382A"/>
    <w:rsid w:val="009C3876"/>
    <w:rsid w:val="009C3DCD"/>
    <w:rsid w:val="009C42BA"/>
    <w:rsid w:val="009C46F3"/>
    <w:rsid w:val="009C5120"/>
    <w:rsid w:val="009C51E5"/>
    <w:rsid w:val="009C5353"/>
    <w:rsid w:val="009C55E7"/>
    <w:rsid w:val="009C57EA"/>
    <w:rsid w:val="009C6010"/>
    <w:rsid w:val="009C6594"/>
    <w:rsid w:val="009C74D4"/>
    <w:rsid w:val="009D00F1"/>
    <w:rsid w:val="009D03C9"/>
    <w:rsid w:val="009D0E1F"/>
    <w:rsid w:val="009D1524"/>
    <w:rsid w:val="009D163C"/>
    <w:rsid w:val="009D1E8B"/>
    <w:rsid w:val="009D296A"/>
    <w:rsid w:val="009D30DB"/>
    <w:rsid w:val="009D36E0"/>
    <w:rsid w:val="009D3CBE"/>
    <w:rsid w:val="009D481F"/>
    <w:rsid w:val="009D4ED5"/>
    <w:rsid w:val="009D6141"/>
    <w:rsid w:val="009D6389"/>
    <w:rsid w:val="009D6667"/>
    <w:rsid w:val="009D72A7"/>
    <w:rsid w:val="009E12C5"/>
    <w:rsid w:val="009E1342"/>
    <w:rsid w:val="009E13C4"/>
    <w:rsid w:val="009E1A69"/>
    <w:rsid w:val="009E1F92"/>
    <w:rsid w:val="009E28A6"/>
    <w:rsid w:val="009E2B62"/>
    <w:rsid w:val="009E3856"/>
    <w:rsid w:val="009E39EE"/>
    <w:rsid w:val="009E3CB5"/>
    <w:rsid w:val="009E4695"/>
    <w:rsid w:val="009E5149"/>
    <w:rsid w:val="009E59EA"/>
    <w:rsid w:val="009E729A"/>
    <w:rsid w:val="009E737A"/>
    <w:rsid w:val="009E7FBC"/>
    <w:rsid w:val="009F0310"/>
    <w:rsid w:val="009F1814"/>
    <w:rsid w:val="009F2065"/>
    <w:rsid w:val="009F240B"/>
    <w:rsid w:val="009F3298"/>
    <w:rsid w:val="009F33C8"/>
    <w:rsid w:val="009F3C66"/>
    <w:rsid w:val="009F42CA"/>
    <w:rsid w:val="009F50A2"/>
    <w:rsid w:val="009F53E8"/>
    <w:rsid w:val="009F5439"/>
    <w:rsid w:val="009F58DF"/>
    <w:rsid w:val="009F5941"/>
    <w:rsid w:val="009F6EA9"/>
    <w:rsid w:val="009F718B"/>
    <w:rsid w:val="009F7893"/>
    <w:rsid w:val="009F7A48"/>
    <w:rsid w:val="00A00119"/>
    <w:rsid w:val="00A0131F"/>
    <w:rsid w:val="00A01683"/>
    <w:rsid w:val="00A01E18"/>
    <w:rsid w:val="00A020CA"/>
    <w:rsid w:val="00A021F3"/>
    <w:rsid w:val="00A03435"/>
    <w:rsid w:val="00A037E9"/>
    <w:rsid w:val="00A04080"/>
    <w:rsid w:val="00A04122"/>
    <w:rsid w:val="00A04412"/>
    <w:rsid w:val="00A05198"/>
    <w:rsid w:val="00A05345"/>
    <w:rsid w:val="00A05D7B"/>
    <w:rsid w:val="00A10012"/>
    <w:rsid w:val="00A10100"/>
    <w:rsid w:val="00A10645"/>
    <w:rsid w:val="00A10756"/>
    <w:rsid w:val="00A10C1C"/>
    <w:rsid w:val="00A11474"/>
    <w:rsid w:val="00A11618"/>
    <w:rsid w:val="00A11D6D"/>
    <w:rsid w:val="00A1208D"/>
    <w:rsid w:val="00A12214"/>
    <w:rsid w:val="00A126E5"/>
    <w:rsid w:val="00A12922"/>
    <w:rsid w:val="00A12C41"/>
    <w:rsid w:val="00A12F34"/>
    <w:rsid w:val="00A1319B"/>
    <w:rsid w:val="00A13836"/>
    <w:rsid w:val="00A1561D"/>
    <w:rsid w:val="00A157D0"/>
    <w:rsid w:val="00A16297"/>
    <w:rsid w:val="00A168A4"/>
    <w:rsid w:val="00A1711F"/>
    <w:rsid w:val="00A200BC"/>
    <w:rsid w:val="00A2046C"/>
    <w:rsid w:val="00A2061A"/>
    <w:rsid w:val="00A2075B"/>
    <w:rsid w:val="00A21141"/>
    <w:rsid w:val="00A2223F"/>
    <w:rsid w:val="00A223E2"/>
    <w:rsid w:val="00A23D4D"/>
    <w:rsid w:val="00A24748"/>
    <w:rsid w:val="00A24928"/>
    <w:rsid w:val="00A263E2"/>
    <w:rsid w:val="00A273F9"/>
    <w:rsid w:val="00A277F3"/>
    <w:rsid w:val="00A27FB8"/>
    <w:rsid w:val="00A3133D"/>
    <w:rsid w:val="00A31475"/>
    <w:rsid w:val="00A326B6"/>
    <w:rsid w:val="00A342CF"/>
    <w:rsid w:val="00A347FB"/>
    <w:rsid w:val="00A34A5B"/>
    <w:rsid w:val="00A35282"/>
    <w:rsid w:val="00A35828"/>
    <w:rsid w:val="00A35AA6"/>
    <w:rsid w:val="00A35B02"/>
    <w:rsid w:val="00A35B2B"/>
    <w:rsid w:val="00A35D73"/>
    <w:rsid w:val="00A372C9"/>
    <w:rsid w:val="00A40014"/>
    <w:rsid w:val="00A405CD"/>
    <w:rsid w:val="00A41B35"/>
    <w:rsid w:val="00A42433"/>
    <w:rsid w:val="00A4258D"/>
    <w:rsid w:val="00A42A9D"/>
    <w:rsid w:val="00A436CE"/>
    <w:rsid w:val="00A43D04"/>
    <w:rsid w:val="00A43F7D"/>
    <w:rsid w:val="00A454F4"/>
    <w:rsid w:val="00A45713"/>
    <w:rsid w:val="00A45A89"/>
    <w:rsid w:val="00A46877"/>
    <w:rsid w:val="00A508A4"/>
    <w:rsid w:val="00A50A9C"/>
    <w:rsid w:val="00A50B5F"/>
    <w:rsid w:val="00A51173"/>
    <w:rsid w:val="00A51271"/>
    <w:rsid w:val="00A51CC6"/>
    <w:rsid w:val="00A538D4"/>
    <w:rsid w:val="00A53D93"/>
    <w:rsid w:val="00A544B0"/>
    <w:rsid w:val="00A55821"/>
    <w:rsid w:val="00A606D6"/>
    <w:rsid w:val="00A61CA7"/>
    <w:rsid w:val="00A62162"/>
    <w:rsid w:val="00A62B9D"/>
    <w:rsid w:val="00A62C2B"/>
    <w:rsid w:val="00A632B3"/>
    <w:rsid w:val="00A63630"/>
    <w:rsid w:val="00A64541"/>
    <w:rsid w:val="00A64A6B"/>
    <w:rsid w:val="00A64F26"/>
    <w:rsid w:val="00A65C66"/>
    <w:rsid w:val="00A65D92"/>
    <w:rsid w:val="00A65DAA"/>
    <w:rsid w:val="00A66235"/>
    <w:rsid w:val="00A671BE"/>
    <w:rsid w:val="00A67B15"/>
    <w:rsid w:val="00A70AB8"/>
    <w:rsid w:val="00A71E57"/>
    <w:rsid w:val="00A72326"/>
    <w:rsid w:val="00A7246C"/>
    <w:rsid w:val="00A72472"/>
    <w:rsid w:val="00A75547"/>
    <w:rsid w:val="00A7639D"/>
    <w:rsid w:val="00A76E17"/>
    <w:rsid w:val="00A77F15"/>
    <w:rsid w:val="00A800A7"/>
    <w:rsid w:val="00A800C3"/>
    <w:rsid w:val="00A80165"/>
    <w:rsid w:val="00A80DBF"/>
    <w:rsid w:val="00A81807"/>
    <w:rsid w:val="00A82BE1"/>
    <w:rsid w:val="00A83471"/>
    <w:rsid w:val="00A83AB6"/>
    <w:rsid w:val="00A843F5"/>
    <w:rsid w:val="00A84435"/>
    <w:rsid w:val="00A84473"/>
    <w:rsid w:val="00A85100"/>
    <w:rsid w:val="00A85921"/>
    <w:rsid w:val="00A862E0"/>
    <w:rsid w:val="00A8645A"/>
    <w:rsid w:val="00A86713"/>
    <w:rsid w:val="00A86826"/>
    <w:rsid w:val="00A86D74"/>
    <w:rsid w:val="00A86F2C"/>
    <w:rsid w:val="00A86F5A"/>
    <w:rsid w:val="00A90019"/>
    <w:rsid w:val="00A90043"/>
    <w:rsid w:val="00A9055A"/>
    <w:rsid w:val="00A91096"/>
    <w:rsid w:val="00A9137A"/>
    <w:rsid w:val="00A91A83"/>
    <w:rsid w:val="00A929EF"/>
    <w:rsid w:val="00A9463A"/>
    <w:rsid w:val="00A946D4"/>
    <w:rsid w:val="00A950E0"/>
    <w:rsid w:val="00A95443"/>
    <w:rsid w:val="00A95E37"/>
    <w:rsid w:val="00A961D0"/>
    <w:rsid w:val="00A9647C"/>
    <w:rsid w:val="00A970A4"/>
    <w:rsid w:val="00A9721D"/>
    <w:rsid w:val="00A9769B"/>
    <w:rsid w:val="00A97B17"/>
    <w:rsid w:val="00A97C56"/>
    <w:rsid w:val="00AA0468"/>
    <w:rsid w:val="00AA0FF4"/>
    <w:rsid w:val="00AA11E8"/>
    <w:rsid w:val="00AA1886"/>
    <w:rsid w:val="00AA2015"/>
    <w:rsid w:val="00AA22D5"/>
    <w:rsid w:val="00AA263A"/>
    <w:rsid w:val="00AA2E4F"/>
    <w:rsid w:val="00AA3FF6"/>
    <w:rsid w:val="00AA4F67"/>
    <w:rsid w:val="00AA56C0"/>
    <w:rsid w:val="00AA5A15"/>
    <w:rsid w:val="00AB021D"/>
    <w:rsid w:val="00AB0508"/>
    <w:rsid w:val="00AB0514"/>
    <w:rsid w:val="00AB0CEA"/>
    <w:rsid w:val="00AB191B"/>
    <w:rsid w:val="00AB1DE7"/>
    <w:rsid w:val="00AB33F9"/>
    <w:rsid w:val="00AB3B9C"/>
    <w:rsid w:val="00AB3C86"/>
    <w:rsid w:val="00AB6080"/>
    <w:rsid w:val="00AB6DE6"/>
    <w:rsid w:val="00AB7C0F"/>
    <w:rsid w:val="00AB7C39"/>
    <w:rsid w:val="00AB7EFB"/>
    <w:rsid w:val="00AC0418"/>
    <w:rsid w:val="00AC0A36"/>
    <w:rsid w:val="00AC14B6"/>
    <w:rsid w:val="00AC1EA8"/>
    <w:rsid w:val="00AC26D3"/>
    <w:rsid w:val="00AC2AAA"/>
    <w:rsid w:val="00AC3C65"/>
    <w:rsid w:val="00AC3CA8"/>
    <w:rsid w:val="00AC3F28"/>
    <w:rsid w:val="00AC4B1E"/>
    <w:rsid w:val="00AC509F"/>
    <w:rsid w:val="00AC5655"/>
    <w:rsid w:val="00AC6046"/>
    <w:rsid w:val="00AC649D"/>
    <w:rsid w:val="00AC70C7"/>
    <w:rsid w:val="00AC7BD4"/>
    <w:rsid w:val="00AC7CA7"/>
    <w:rsid w:val="00AD0A9F"/>
    <w:rsid w:val="00AD0BF2"/>
    <w:rsid w:val="00AD0E3D"/>
    <w:rsid w:val="00AD0E83"/>
    <w:rsid w:val="00AD1BE0"/>
    <w:rsid w:val="00AD2C26"/>
    <w:rsid w:val="00AD3982"/>
    <w:rsid w:val="00AD42C5"/>
    <w:rsid w:val="00AD5689"/>
    <w:rsid w:val="00AD5820"/>
    <w:rsid w:val="00AE0061"/>
    <w:rsid w:val="00AE05EB"/>
    <w:rsid w:val="00AE114A"/>
    <w:rsid w:val="00AE2470"/>
    <w:rsid w:val="00AE2ABB"/>
    <w:rsid w:val="00AE2E1B"/>
    <w:rsid w:val="00AE34EE"/>
    <w:rsid w:val="00AE3F42"/>
    <w:rsid w:val="00AE4964"/>
    <w:rsid w:val="00AE49AE"/>
    <w:rsid w:val="00AE5BA7"/>
    <w:rsid w:val="00AE66FF"/>
    <w:rsid w:val="00AE7D56"/>
    <w:rsid w:val="00AF0462"/>
    <w:rsid w:val="00AF11A0"/>
    <w:rsid w:val="00AF16A8"/>
    <w:rsid w:val="00AF19CD"/>
    <w:rsid w:val="00AF28F1"/>
    <w:rsid w:val="00AF3199"/>
    <w:rsid w:val="00AF34F6"/>
    <w:rsid w:val="00AF3AB3"/>
    <w:rsid w:val="00AF4BE3"/>
    <w:rsid w:val="00AF513D"/>
    <w:rsid w:val="00AF514D"/>
    <w:rsid w:val="00AF556C"/>
    <w:rsid w:val="00AF655D"/>
    <w:rsid w:val="00AF759E"/>
    <w:rsid w:val="00AF7F64"/>
    <w:rsid w:val="00B001B9"/>
    <w:rsid w:val="00B01698"/>
    <w:rsid w:val="00B02201"/>
    <w:rsid w:val="00B024F1"/>
    <w:rsid w:val="00B03E23"/>
    <w:rsid w:val="00B061AE"/>
    <w:rsid w:val="00B07370"/>
    <w:rsid w:val="00B07D31"/>
    <w:rsid w:val="00B07F6D"/>
    <w:rsid w:val="00B1113C"/>
    <w:rsid w:val="00B115E0"/>
    <w:rsid w:val="00B116BC"/>
    <w:rsid w:val="00B1304E"/>
    <w:rsid w:val="00B14080"/>
    <w:rsid w:val="00B1542D"/>
    <w:rsid w:val="00B15664"/>
    <w:rsid w:val="00B15681"/>
    <w:rsid w:val="00B156F8"/>
    <w:rsid w:val="00B177BC"/>
    <w:rsid w:val="00B20130"/>
    <w:rsid w:val="00B2015E"/>
    <w:rsid w:val="00B21298"/>
    <w:rsid w:val="00B214EC"/>
    <w:rsid w:val="00B21A21"/>
    <w:rsid w:val="00B2285A"/>
    <w:rsid w:val="00B229D5"/>
    <w:rsid w:val="00B22DB7"/>
    <w:rsid w:val="00B23672"/>
    <w:rsid w:val="00B24BCC"/>
    <w:rsid w:val="00B2510C"/>
    <w:rsid w:val="00B2584A"/>
    <w:rsid w:val="00B26325"/>
    <w:rsid w:val="00B26CC7"/>
    <w:rsid w:val="00B3110C"/>
    <w:rsid w:val="00B31796"/>
    <w:rsid w:val="00B3234E"/>
    <w:rsid w:val="00B32A08"/>
    <w:rsid w:val="00B337E3"/>
    <w:rsid w:val="00B337E7"/>
    <w:rsid w:val="00B3435D"/>
    <w:rsid w:val="00B345CC"/>
    <w:rsid w:val="00B351F2"/>
    <w:rsid w:val="00B35D73"/>
    <w:rsid w:val="00B362FF"/>
    <w:rsid w:val="00B36694"/>
    <w:rsid w:val="00B36D69"/>
    <w:rsid w:val="00B37992"/>
    <w:rsid w:val="00B4079F"/>
    <w:rsid w:val="00B413E2"/>
    <w:rsid w:val="00B418C3"/>
    <w:rsid w:val="00B41B87"/>
    <w:rsid w:val="00B429B5"/>
    <w:rsid w:val="00B42E28"/>
    <w:rsid w:val="00B43701"/>
    <w:rsid w:val="00B437D2"/>
    <w:rsid w:val="00B43B4B"/>
    <w:rsid w:val="00B44904"/>
    <w:rsid w:val="00B44DA2"/>
    <w:rsid w:val="00B44F68"/>
    <w:rsid w:val="00B44FC6"/>
    <w:rsid w:val="00B45195"/>
    <w:rsid w:val="00B46809"/>
    <w:rsid w:val="00B46889"/>
    <w:rsid w:val="00B46F68"/>
    <w:rsid w:val="00B46FD6"/>
    <w:rsid w:val="00B470A3"/>
    <w:rsid w:val="00B4747C"/>
    <w:rsid w:val="00B5018E"/>
    <w:rsid w:val="00B508F5"/>
    <w:rsid w:val="00B517FE"/>
    <w:rsid w:val="00B52059"/>
    <w:rsid w:val="00B52736"/>
    <w:rsid w:val="00B52EE6"/>
    <w:rsid w:val="00B542E4"/>
    <w:rsid w:val="00B54C1E"/>
    <w:rsid w:val="00B577E6"/>
    <w:rsid w:val="00B60436"/>
    <w:rsid w:val="00B61192"/>
    <w:rsid w:val="00B611C4"/>
    <w:rsid w:val="00B6137B"/>
    <w:rsid w:val="00B6193A"/>
    <w:rsid w:val="00B62141"/>
    <w:rsid w:val="00B638B1"/>
    <w:rsid w:val="00B63BC3"/>
    <w:rsid w:val="00B6506C"/>
    <w:rsid w:val="00B65226"/>
    <w:rsid w:val="00B655DA"/>
    <w:rsid w:val="00B668D3"/>
    <w:rsid w:val="00B67B2C"/>
    <w:rsid w:val="00B67F15"/>
    <w:rsid w:val="00B67F6B"/>
    <w:rsid w:val="00B71B18"/>
    <w:rsid w:val="00B71B7A"/>
    <w:rsid w:val="00B72373"/>
    <w:rsid w:val="00B730F8"/>
    <w:rsid w:val="00B73119"/>
    <w:rsid w:val="00B7376E"/>
    <w:rsid w:val="00B744B5"/>
    <w:rsid w:val="00B74B4C"/>
    <w:rsid w:val="00B75B3B"/>
    <w:rsid w:val="00B76E20"/>
    <w:rsid w:val="00B77743"/>
    <w:rsid w:val="00B778E8"/>
    <w:rsid w:val="00B81AC0"/>
    <w:rsid w:val="00B81F0B"/>
    <w:rsid w:val="00B82017"/>
    <w:rsid w:val="00B8215E"/>
    <w:rsid w:val="00B82165"/>
    <w:rsid w:val="00B82BEC"/>
    <w:rsid w:val="00B83403"/>
    <w:rsid w:val="00B83629"/>
    <w:rsid w:val="00B837CB"/>
    <w:rsid w:val="00B83C53"/>
    <w:rsid w:val="00B84120"/>
    <w:rsid w:val="00B8430A"/>
    <w:rsid w:val="00B846CD"/>
    <w:rsid w:val="00B85CED"/>
    <w:rsid w:val="00B85D16"/>
    <w:rsid w:val="00B86503"/>
    <w:rsid w:val="00B87D90"/>
    <w:rsid w:val="00B906FF"/>
    <w:rsid w:val="00B90D01"/>
    <w:rsid w:val="00B90F57"/>
    <w:rsid w:val="00B92813"/>
    <w:rsid w:val="00B92BAF"/>
    <w:rsid w:val="00B92EF2"/>
    <w:rsid w:val="00B92F90"/>
    <w:rsid w:val="00B93EA6"/>
    <w:rsid w:val="00B943E6"/>
    <w:rsid w:val="00B94DC1"/>
    <w:rsid w:val="00B9523D"/>
    <w:rsid w:val="00B95B66"/>
    <w:rsid w:val="00B95BBB"/>
    <w:rsid w:val="00B960CC"/>
    <w:rsid w:val="00B9617B"/>
    <w:rsid w:val="00B96328"/>
    <w:rsid w:val="00B968BC"/>
    <w:rsid w:val="00B96B85"/>
    <w:rsid w:val="00B96ED6"/>
    <w:rsid w:val="00B979BB"/>
    <w:rsid w:val="00BA0404"/>
    <w:rsid w:val="00BA0C19"/>
    <w:rsid w:val="00BA0C81"/>
    <w:rsid w:val="00BA0CA6"/>
    <w:rsid w:val="00BA0E70"/>
    <w:rsid w:val="00BA0E9E"/>
    <w:rsid w:val="00BA1882"/>
    <w:rsid w:val="00BA2A86"/>
    <w:rsid w:val="00BA3961"/>
    <w:rsid w:val="00BA55CC"/>
    <w:rsid w:val="00BA5D3B"/>
    <w:rsid w:val="00BA65B2"/>
    <w:rsid w:val="00BA695C"/>
    <w:rsid w:val="00BA6E13"/>
    <w:rsid w:val="00BA7398"/>
    <w:rsid w:val="00BA77C3"/>
    <w:rsid w:val="00BA7841"/>
    <w:rsid w:val="00BA7FA2"/>
    <w:rsid w:val="00BB0988"/>
    <w:rsid w:val="00BB135D"/>
    <w:rsid w:val="00BB366B"/>
    <w:rsid w:val="00BB36A3"/>
    <w:rsid w:val="00BB3786"/>
    <w:rsid w:val="00BB37B0"/>
    <w:rsid w:val="00BB3B60"/>
    <w:rsid w:val="00BB3F62"/>
    <w:rsid w:val="00BB4710"/>
    <w:rsid w:val="00BB474D"/>
    <w:rsid w:val="00BB47B0"/>
    <w:rsid w:val="00BB54B0"/>
    <w:rsid w:val="00BB61B9"/>
    <w:rsid w:val="00BB6D75"/>
    <w:rsid w:val="00BB7631"/>
    <w:rsid w:val="00BB7ADD"/>
    <w:rsid w:val="00BB7F3E"/>
    <w:rsid w:val="00BC10C5"/>
    <w:rsid w:val="00BC11C9"/>
    <w:rsid w:val="00BC1454"/>
    <w:rsid w:val="00BC1757"/>
    <w:rsid w:val="00BC1C31"/>
    <w:rsid w:val="00BC1F45"/>
    <w:rsid w:val="00BC20FF"/>
    <w:rsid w:val="00BC2656"/>
    <w:rsid w:val="00BC2BF6"/>
    <w:rsid w:val="00BC3026"/>
    <w:rsid w:val="00BC40AE"/>
    <w:rsid w:val="00BC43BB"/>
    <w:rsid w:val="00BC48BF"/>
    <w:rsid w:val="00BC4A54"/>
    <w:rsid w:val="00BC59B7"/>
    <w:rsid w:val="00BC5CD7"/>
    <w:rsid w:val="00BC6815"/>
    <w:rsid w:val="00BC6E20"/>
    <w:rsid w:val="00BC7BC8"/>
    <w:rsid w:val="00BD0404"/>
    <w:rsid w:val="00BD078D"/>
    <w:rsid w:val="00BD0D00"/>
    <w:rsid w:val="00BD18DC"/>
    <w:rsid w:val="00BD209D"/>
    <w:rsid w:val="00BD3E3C"/>
    <w:rsid w:val="00BD4230"/>
    <w:rsid w:val="00BD4E61"/>
    <w:rsid w:val="00BD55A8"/>
    <w:rsid w:val="00BD5649"/>
    <w:rsid w:val="00BD5FF3"/>
    <w:rsid w:val="00BD6745"/>
    <w:rsid w:val="00BD6BC5"/>
    <w:rsid w:val="00BD6CE1"/>
    <w:rsid w:val="00BE02D4"/>
    <w:rsid w:val="00BE0476"/>
    <w:rsid w:val="00BE109E"/>
    <w:rsid w:val="00BE1564"/>
    <w:rsid w:val="00BE291B"/>
    <w:rsid w:val="00BE2983"/>
    <w:rsid w:val="00BE4824"/>
    <w:rsid w:val="00BE4F05"/>
    <w:rsid w:val="00BE5D5A"/>
    <w:rsid w:val="00BE61E4"/>
    <w:rsid w:val="00BF0584"/>
    <w:rsid w:val="00BF06A0"/>
    <w:rsid w:val="00BF0A97"/>
    <w:rsid w:val="00BF185A"/>
    <w:rsid w:val="00BF1A74"/>
    <w:rsid w:val="00BF2701"/>
    <w:rsid w:val="00BF2B89"/>
    <w:rsid w:val="00BF3E07"/>
    <w:rsid w:val="00BF4BEA"/>
    <w:rsid w:val="00BF4E53"/>
    <w:rsid w:val="00BF7298"/>
    <w:rsid w:val="00BF753B"/>
    <w:rsid w:val="00BF78AF"/>
    <w:rsid w:val="00C00DBC"/>
    <w:rsid w:val="00C014D9"/>
    <w:rsid w:val="00C02F58"/>
    <w:rsid w:val="00C03255"/>
    <w:rsid w:val="00C0365D"/>
    <w:rsid w:val="00C037E2"/>
    <w:rsid w:val="00C056C2"/>
    <w:rsid w:val="00C05725"/>
    <w:rsid w:val="00C0683A"/>
    <w:rsid w:val="00C06C08"/>
    <w:rsid w:val="00C06FEA"/>
    <w:rsid w:val="00C0767D"/>
    <w:rsid w:val="00C10186"/>
    <w:rsid w:val="00C102FD"/>
    <w:rsid w:val="00C10F89"/>
    <w:rsid w:val="00C12B12"/>
    <w:rsid w:val="00C12EB3"/>
    <w:rsid w:val="00C13DB0"/>
    <w:rsid w:val="00C13FD8"/>
    <w:rsid w:val="00C14108"/>
    <w:rsid w:val="00C14754"/>
    <w:rsid w:val="00C14F59"/>
    <w:rsid w:val="00C15171"/>
    <w:rsid w:val="00C1618F"/>
    <w:rsid w:val="00C1668C"/>
    <w:rsid w:val="00C16E60"/>
    <w:rsid w:val="00C17EDC"/>
    <w:rsid w:val="00C20B94"/>
    <w:rsid w:val="00C219C7"/>
    <w:rsid w:val="00C21C36"/>
    <w:rsid w:val="00C22010"/>
    <w:rsid w:val="00C228CB"/>
    <w:rsid w:val="00C23096"/>
    <w:rsid w:val="00C24777"/>
    <w:rsid w:val="00C2515D"/>
    <w:rsid w:val="00C25745"/>
    <w:rsid w:val="00C26226"/>
    <w:rsid w:val="00C26BEF"/>
    <w:rsid w:val="00C276CD"/>
    <w:rsid w:val="00C27C3F"/>
    <w:rsid w:val="00C27EBC"/>
    <w:rsid w:val="00C3013C"/>
    <w:rsid w:val="00C310D8"/>
    <w:rsid w:val="00C316EC"/>
    <w:rsid w:val="00C31782"/>
    <w:rsid w:val="00C31876"/>
    <w:rsid w:val="00C31949"/>
    <w:rsid w:val="00C31A72"/>
    <w:rsid w:val="00C31B63"/>
    <w:rsid w:val="00C32CC5"/>
    <w:rsid w:val="00C32D7E"/>
    <w:rsid w:val="00C338C5"/>
    <w:rsid w:val="00C347E1"/>
    <w:rsid w:val="00C34F92"/>
    <w:rsid w:val="00C35484"/>
    <w:rsid w:val="00C354E7"/>
    <w:rsid w:val="00C35B74"/>
    <w:rsid w:val="00C35F7D"/>
    <w:rsid w:val="00C369FE"/>
    <w:rsid w:val="00C37426"/>
    <w:rsid w:val="00C37672"/>
    <w:rsid w:val="00C37704"/>
    <w:rsid w:val="00C37F8C"/>
    <w:rsid w:val="00C4039B"/>
    <w:rsid w:val="00C40430"/>
    <w:rsid w:val="00C42567"/>
    <w:rsid w:val="00C42973"/>
    <w:rsid w:val="00C43AC9"/>
    <w:rsid w:val="00C452B8"/>
    <w:rsid w:val="00C452FD"/>
    <w:rsid w:val="00C45954"/>
    <w:rsid w:val="00C462A4"/>
    <w:rsid w:val="00C469ED"/>
    <w:rsid w:val="00C46B0A"/>
    <w:rsid w:val="00C50467"/>
    <w:rsid w:val="00C5069C"/>
    <w:rsid w:val="00C51364"/>
    <w:rsid w:val="00C5145E"/>
    <w:rsid w:val="00C519E7"/>
    <w:rsid w:val="00C51AF1"/>
    <w:rsid w:val="00C55DF4"/>
    <w:rsid w:val="00C57684"/>
    <w:rsid w:val="00C57E15"/>
    <w:rsid w:val="00C60344"/>
    <w:rsid w:val="00C6056E"/>
    <w:rsid w:val="00C605BE"/>
    <w:rsid w:val="00C60E8E"/>
    <w:rsid w:val="00C60EAF"/>
    <w:rsid w:val="00C62A7E"/>
    <w:rsid w:val="00C62EDB"/>
    <w:rsid w:val="00C6622D"/>
    <w:rsid w:val="00C66D06"/>
    <w:rsid w:val="00C66EA4"/>
    <w:rsid w:val="00C66F9B"/>
    <w:rsid w:val="00C677C5"/>
    <w:rsid w:val="00C67BE3"/>
    <w:rsid w:val="00C702A2"/>
    <w:rsid w:val="00C71D24"/>
    <w:rsid w:val="00C71DF7"/>
    <w:rsid w:val="00C71F0E"/>
    <w:rsid w:val="00C7331F"/>
    <w:rsid w:val="00C7357A"/>
    <w:rsid w:val="00C738E7"/>
    <w:rsid w:val="00C74548"/>
    <w:rsid w:val="00C7474E"/>
    <w:rsid w:val="00C74D69"/>
    <w:rsid w:val="00C7519C"/>
    <w:rsid w:val="00C75527"/>
    <w:rsid w:val="00C75B7F"/>
    <w:rsid w:val="00C767C0"/>
    <w:rsid w:val="00C7727C"/>
    <w:rsid w:val="00C778C8"/>
    <w:rsid w:val="00C77DBA"/>
    <w:rsid w:val="00C8092A"/>
    <w:rsid w:val="00C80D31"/>
    <w:rsid w:val="00C80E80"/>
    <w:rsid w:val="00C80F7B"/>
    <w:rsid w:val="00C810B7"/>
    <w:rsid w:val="00C81C24"/>
    <w:rsid w:val="00C82235"/>
    <w:rsid w:val="00C82804"/>
    <w:rsid w:val="00C82A12"/>
    <w:rsid w:val="00C83769"/>
    <w:rsid w:val="00C83CBF"/>
    <w:rsid w:val="00C83E5C"/>
    <w:rsid w:val="00C84D88"/>
    <w:rsid w:val="00C85771"/>
    <w:rsid w:val="00C85EDA"/>
    <w:rsid w:val="00C873DA"/>
    <w:rsid w:val="00C879A1"/>
    <w:rsid w:val="00C90A0C"/>
    <w:rsid w:val="00C923F7"/>
    <w:rsid w:val="00C93956"/>
    <w:rsid w:val="00C93C8F"/>
    <w:rsid w:val="00C94531"/>
    <w:rsid w:val="00C94873"/>
    <w:rsid w:val="00C95181"/>
    <w:rsid w:val="00C95B8E"/>
    <w:rsid w:val="00C96F8D"/>
    <w:rsid w:val="00CA081A"/>
    <w:rsid w:val="00CA0A96"/>
    <w:rsid w:val="00CA13E4"/>
    <w:rsid w:val="00CA1678"/>
    <w:rsid w:val="00CA1CE0"/>
    <w:rsid w:val="00CA1FDD"/>
    <w:rsid w:val="00CA316A"/>
    <w:rsid w:val="00CA3845"/>
    <w:rsid w:val="00CA3DC5"/>
    <w:rsid w:val="00CA46F8"/>
    <w:rsid w:val="00CA50B3"/>
    <w:rsid w:val="00CA50C4"/>
    <w:rsid w:val="00CA62A0"/>
    <w:rsid w:val="00CB039C"/>
    <w:rsid w:val="00CB0425"/>
    <w:rsid w:val="00CB1499"/>
    <w:rsid w:val="00CB2244"/>
    <w:rsid w:val="00CB2971"/>
    <w:rsid w:val="00CB2E4C"/>
    <w:rsid w:val="00CB3103"/>
    <w:rsid w:val="00CB3FFB"/>
    <w:rsid w:val="00CB4181"/>
    <w:rsid w:val="00CB4653"/>
    <w:rsid w:val="00CB4E2D"/>
    <w:rsid w:val="00CB5281"/>
    <w:rsid w:val="00CB546A"/>
    <w:rsid w:val="00CB569C"/>
    <w:rsid w:val="00CB69E4"/>
    <w:rsid w:val="00CB6A87"/>
    <w:rsid w:val="00CB6B19"/>
    <w:rsid w:val="00CB74CD"/>
    <w:rsid w:val="00CB7C7D"/>
    <w:rsid w:val="00CB7EC2"/>
    <w:rsid w:val="00CC02BC"/>
    <w:rsid w:val="00CC2E3C"/>
    <w:rsid w:val="00CC3476"/>
    <w:rsid w:val="00CC34B2"/>
    <w:rsid w:val="00CC471D"/>
    <w:rsid w:val="00CC4B74"/>
    <w:rsid w:val="00CC4F97"/>
    <w:rsid w:val="00CC5291"/>
    <w:rsid w:val="00CC5459"/>
    <w:rsid w:val="00CC555C"/>
    <w:rsid w:val="00CC5CD7"/>
    <w:rsid w:val="00CC5FC4"/>
    <w:rsid w:val="00CC619D"/>
    <w:rsid w:val="00CC7B84"/>
    <w:rsid w:val="00CD1027"/>
    <w:rsid w:val="00CD1560"/>
    <w:rsid w:val="00CD219F"/>
    <w:rsid w:val="00CD24D3"/>
    <w:rsid w:val="00CD2D3C"/>
    <w:rsid w:val="00CD313E"/>
    <w:rsid w:val="00CD316B"/>
    <w:rsid w:val="00CD38BC"/>
    <w:rsid w:val="00CD49A1"/>
    <w:rsid w:val="00CD5436"/>
    <w:rsid w:val="00CD596B"/>
    <w:rsid w:val="00CD6F13"/>
    <w:rsid w:val="00CD740E"/>
    <w:rsid w:val="00CD7855"/>
    <w:rsid w:val="00CE042D"/>
    <w:rsid w:val="00CE0891"/>
    <w:rsid w:val="00CE11A6"/>
    <w:rsid w:val="00CE137E"/>
    <w:rsid w:val="00CE249D"/>
    <w:rsid w:val="00CE369D"/>
    <w:rsid w:val="00CE37FD"/>
    <w:rsid w:val="00CE3BAC"/>
    <w:rsid w:val="00CE54C5"/>
    <w:rsid w:val="00CE557F"/>
    <w:rsid w:val="00CE60ED"/>
    <w:rsid w:val="00CE6617"/>
    <w:rsid w:val="00CE6A82"/>
    <w:rsid w:val="00CE6E1E"/>
    <w:rsid w:val="00CE74A5"/>
    <w:rsid w:val="00CF0231"/>
    <w:rsid w:val="00CF0FDA"/>
    <w:rsid w:val="00CF18E4"/>
    <w:rsid w:val="00CF207B"/>
    <w:rsid w:val="00CF2994"/>
    <w:rsid w:val="00CF2C08"/>
    <w:rsid w:val="00CF3028"/>
    <w:rsid w:val="00CF44D8"/>
    <w:rsid w:val="00CF6628"/>
    <w:rsid w:val="00CF745E"/>
    <w:rsid w:val="00CF7D4E"/>
    <w:rsid w:val="00CF7FAB"/>
    <w:rsid w:val="00D0007C"/>
    <w:rsid w:val="00D00B5E"/>
    <w:rsid w:val="00D00B68"/>
    <w:rsid w:val="00D00E53"/>
    <w:rsid w:val="00D02327"/>
    <w:rsid w:val="00D024D3"/>
    <w:rsid w:val="00D02660"/>
    <w:rsid w:val="00D02F1F"/>
    <w:rsid w:val="00D038B5"/>
    <w:rsid w:val="00D055E7"/>
    <w:rsid w:val="00D05B2A"/>
    <w:rsid w:val="00D05BD1"/>
    <w:rsid w:val="00D06083"/>
    <w:rsid w:val="00D069C0"/>
    <w:rsid w:val="00D06ACD"/>
    <w:rsid w:val="00D07013"/>
    <w:rsid w:val="00D07DBE"/>
    <w:rsid w:val="00D07E29"/>
    <w:rsid w:val="00D1004B"/>
    <w:rsid w:val="00D102AB"/>
    <w:rsid w:val="00D10458"/>
    <w:rsid w:val="00D10AB5"/>
    <w:rsid w:val="00D10C38"/>
    <w:rsid w:val="00D11952"/>
    <w:rsid w:val="00D12083"/>
    <w:rsid w:val="00D12701"/>
    <w:rsid w:val="00D128F4"/>
    <w:rsid w:val="00D12BFB"/>
    <w:rsid w:val="00D130D2"/>
    <w:rsid w:val="00D1328A"/>
    <w:rsid w:val="00D13D37"/>
    <w:rsid w:val="00D14E4B"/>
    <w:rsid w:val="00D1574A"/>
    <w:rsid w:val="00D15CA9"/>
    <w:rsid w:val="00D16189"/>
    <w:rsid w:val="00D16E0A"/>
    <w:rsid w:val="00D17AE6"/>
    <w:rsid w:val="00D2065F"/>
    <w:rsid w:val="00D20E95"/>
    <w:rsid w:val="00D2153F"/>
    <w:rsid w:val="00D22528"/>
    <w:rsid w:val="00D22949"/>
    <w:rsid w:val="00D22A77"/>
    <w:rsid w:val="00D22B48"/>
    <w:rsid w:val="00D241BE"/>
    <w:rsid w:val="00D24232"/>
    <w:rsid w:val="00D244F6"/>
    <w:rsid w:val="00D25B5E"/>
    <w:rsid w:val="00D25B86"/>
    <w:rsid w:val="00D26AE4"/>
    <w:rsid w:val="00D27283"/>
    <w:rsid w:val="00D2766F"/>
    <w:rsid w:val="00D27744"/>
    <w:rsid w:val="00D303BD"/>
    <w:rsid w:val="00D316C6"/>
    <w:rsid w:val="00D31F7D"/>
    <w:rsid w:val="00D321DE"/>
    <w:rsid w:val="00D32A94"/>
    <w:rsid w:val="00D33B97"/>
    <w:rsid w:val="00D33F96"/>
    <w:rsid w:val="00D340D5"/>
    <w:rsid w:val="00D34215"/>
    <w:rsid w:val="00D342EC"/>
    <w:rsid w:val="00D349BC"/>
    <w:rsid w:val="00D34A3D"/>
    <w:rsid w:val="00D35CA6"/>
    <w:rsid w:val="00D363FF"/>
    <w:rsid w:val="00D36A4F"/>
    <w:rsid w:val="00D3773F"/>
    <w:rsid w:val="00D377C5"/>
    <w:rsid w:val="00D379C9"/>
    <w:rsid w:val="00D405F1"/>
    <w:rsid w:val="00D40696"/>
    <w:rsid w:val="00D40982"/>
    <w:rsid w:val="00D40A90"/>
    <w:rsid w:val="00D410C3"/>
    <w:rsid w:val="00D411F8"/>
    <w:rsid w:val="00D429F8"/>
    <w:rsid w:val="00D442ED"/>
    <w:rsid w:val="00D446D9"/>
    <w:rsid w:val="00D44A96"/>
    <w:rsid w:val="00D4512B"/>
    <w:rsid w:val="00D45637"/>
    <w:rsid w:val="00D46118"/>
    <w:rsid w:val="00D47CD4"/>
    <w:rsid w:val="00D502BE"/>
    <w:rsid w:val="00D50C2D"/>
    <w:rsid w:val="00D50CFF"/>
    <w:rsid w:val="00D51C6E"/>
    <w:rsid w:val="00D51CBA"/>
    <w:rsid w:val="00D521B0"/>
    <w:rsid w:val="00D536FD"/>
    <w:rsid w:val="00D53D62"/>
    <w:rsid w:val="00D541E7"/>
    <w:rsid w:val="00D545AA"/>
    <w:rsid w:val="00D54F39"/>
    <w:rsid w:val="00D551EF"/>
    <w:rsid w:val="00D55AF0"/>
    <w:rsid w:val="00D5653E"/>
    <w:rsid w:val="00D567DA"/>
    <w:rsid w:val="00D60117"/>
    <w:rsid w:val="00D603FE"/>
    <w:rsid w:val="00D60A24"/>
    <w:rsid w:val="00D60FD8"/>
    <w:rsid w:val="00D61DF6"/>
    <w:rsid w:val="00D622C0"/>
    <w:rsid w:val="00D623B7"/>
    <w:rsid w:val="00D6371A"/>
    <w:rsid w:val="00D63C58"/>
    <w:rsid w:val="00D63CF0"/>
    <w:rsid w:val="00D63F4F"/>
    <w:rsid w:val="00D643D7"/>
    <w:rsid w:val="00D64976"/>
    <w:rsid w:val="00D651BE"/>
    <w:rsid w:val="00D658B5"/>
    <w:rsid w:val="00D65902"/>
    <w:rsid w:val="00D65C96"/>
    <w:rsid w:val="00D66AB6"/>
    <w:rsid w:val="00D66CFF"/>
    <w:rsid w:val="00D702EB"/>
    <w:rsid w:val="00D70A2C"/>
    <w:rsid w:val="00D70E45"/>
    <w:rsid w:val="00D71953"/>
    <w:rsid w:val="00D72819"/>
    <w:rsid w:val="00D729AE"/>
    <w:rsid w:val="00D72CA9"/>
    <w:rsid w:val="00D759DA"/>
    <w:rsid w:val="00D75A10"/>
    <w:rsid w:val="00D75FFA"/>
    <w:rsid w:val="00D762E9"/>
    <w:rsid w:val="00D76817"/>
    <w:rsid w:val="00D76A30"/>
    <w:rsid w:val="00D773C8"/>
    <w:rsid w:val="00D7796E"/>
    <w:rsid w:val="00D77E27"/>
    <w:rsid w:val="00D8012E"/>
    <w:rsid w:val="00D80B82"/>
    <w:rsid w:val="00D817C0"/>
    <w:rsid w:val="00D81E63"/>
    <w:rsid w:val="00D8235F"/>
    <w:rsid w:val="00D83E65"/>
    <w:rsid w:val="00D846F8"/>
    <w:rsid w:val="00D84B57"/>
    <w:rsid w:val="00D84BBB"/>
    <w:rsid w:val="00D85C72"/>
    <w:rsid w:val="00D85FE1"/>
    <w:rsid w:val="00D86637"/>
    <w:rsid w:val="00D86699"/>
    <w:rsid w:val="00D866E7"/>
    <w:rsid w:val="00D8680D"/>
    <w:rsid w:val="00D87A42"/>
    <w:rsid w:val="00D900CD"/>
    <w:rsid w:val="00D90904"/>
    <w:rsid w:val="00D90910"/>
    <w:rsid w:val="00D914F4"/>
    <w:rsid w:val="00D9175A"/>
    <w:rsid w:val="00D91813"/>
    <w:rsid w:val="00D924B9"/>
    <w:rsid w:val="00D93359"/>
    <w:rsid w:val="00D936D3"/>
    <w:rsid w:val="00D958B8"/>
    <w:rsid w:val="00D95C33"/>
    <w:rsid w:val="00D9613B"/>
    <w:rsid w:val="00D96772"/>
    <w:rsid w:val="00D96820"/>
    <w:rsid w:val="00D9797D"/>
    <w:rsid w:val="00DA01EF"/>
    <w:rsid w:val="00DA024B"/>
    <w:rsid w:val="00DA0255"/>
    <w:rsid w:val="00DA03A0"/>
    <w:rsid w:val="00DA1609"/>
    <w:rsid w:val="00DA2182"/>
    <w:rsid w:val="00DA3747"/>
    <w:rsid w:val="00DA3FEE"/>
    <w:rsid w:val="00DA5B4F"/>
    <w:rsid w:val="00DA65BC"/>
    <w:rsid w:val="00DA66F5"/>
    <w:rsid w:val="00DA6C80"/>
    <w:rsid w:val="00DA72EB"/>
    <w:rsid w:val="00DB03D9"/>
    <w:rsid w:val="00DB09E2"/>
    <w:rsid w:val="00DB1570"/>
    <w:rsid w:val="00DB23BC"/>
    <w:rsid w:val="00DB309D"/>
    <w:rsid w:val="00DB6A31"/>
    <w:rsid w:val="00DB76E5"/>
    <w:rsid w:val="00DB7F94"/>
    <w:rsid w:val="00DC0703"/>
    <w:rsid w:val="00DC092F"/>
    <w:rsid w:val="00DC0D64"/>
    <w:rsid w:val="00DC1352"/>
    <w:rsid w:val="00DC2893"/>
    <w:rsid w:val="00DC319C"/>
    <w:rsid w:val="00DC3293"/>
    <w:rsid w:val="00DC34A1"/>
    <w:rsid w:val="00DC3684"/>
    <w:rsid w:val="00DC40AB"/>
    <w:rsid w:val="00DC4320"/>
    <w:rsid w:val="00DC4608"/>
    <w:rsid w:val="00DC460B"/>
    <w:rsid w:val="00DC4818"/>
    <w:rsid w:val="00DC4898"/>
    <w:rsid w:val="00DC4D76"/>
    <w:rsid w:val="00DC5DE6"/>
    <w:rsid w:val="00DC5F04"/>
    <w:rsid w:val="00DC64C2"/>
    <w:rsid w:val="00DC69FE"/>
    <w:rsid w:val="00DC76F4"/>
    <w:rsid w:val="00DC7E52"/>
    <w:rsid w:val="00DD0AFE"/>
    <w:rsid w:val="00DD0FA9"/>
    <w:rsid w:val="00DD1B87"/>
    <w:rsid w:val="00DD1DB1"/>
    <w:rsid w:val="00DD235F"/>
    <w:rsid w:val="00DD23DE"/>
    <w:rsid w:val="00DD2E87"/>
    <w:rsid w:val="00DD30AE"/>
    <w:rsid w:val="00DD3377"/>
    <w:rsid w:val="00DD3667"/>
    <w:rsid w:val="00DD4F46"/>
    <w:rsid w:val="00DD5385"/>
    <w:rsid w:val="00DD5B24"/>
    <w:rsid w:val="00DD6A50"/>
    <w:rsid w:val="00DD763E"/>
    <w:rsid w:val="00DE0A47"/>
    <w:rsid w:val="00DE0EE5"/>
    <w:rsid w:val="00DE1094"/>
    <w:rsid w:val="00DE1312"/>
    <w:rsid w:val="00DE2073"/>
    <w:rsid w:val="00DE33C4"/>
    <w:rsid w:val="00DE36F2"/>
    <w:rsid w:val="00DE4395"/>
    <w:rsid w:val="00DE557E"/>
    <w:rsid w:val="00DE58A3"/>
    <w:rsid w:val="00DE6B40"/>
    <w:rsid w:val="00DE734C"/>
    <w:rsid w:val="00DF184E"/>
    <w:rsid w:val="00DF1A53"/>
    <w:rsid w:val="00DF1C07"/>
    <w:rsid w:val="00DF1D5D"/>
    <w:rsid w:val="00DF2337"/>
    <w:rsid w:val="00DF25FC"/>
    <w:rsid w:val="00DF329D"/>
    <w:rsid w:val="00DF4DCF"/>
    <w:rsid w:val="00DF508E"/>
    <w:rsid w:val="00DF558C"/>
    <w:rsid w:val="00DF5597"/>
    <w:rsid w:val="00DF62AF"/>
    <w:rsid w:val="00DF690D"/>
    <w:rsid w:val="00DF6B4E"/>
    <w:rsid w:val="00DF6EF1"/>
    <w:rsid w:val="00DF70DC"/>
    <w:rsid w:val="00E0047F"/>
    <w:rsid w:val="00E0051B"/>
    <w:rsid w:val="00E0057B"/>
    <w:rsid w:val="00E0099E"/>
    <w:rsid w:val="00E009CA"/>
    <w:rsid w:val="00E01714"/>
    <w:rsid w:val="00E01822"/>
    <w:rsid w:val="00E01885"/>
    <w:rsid w:val="00E02704"/>
    <w:rsid w:val="00E029EB"/>
    <w:rsid w:val="00E02D24"/>
    <w:rsid w:val="00E030DD"/>
    <w:rsid w:val="00E03A32"/>
    <w:rsid w:val="00E03D08"/>
    <w:rsid w:val="00E04A04"/>
    <w:rsid w:val="00E04FA7"/>
    <w:rsid w:val="00E05A1F"/>
    <w:rsid w:val="00E05BD0"/>
    <w:rsid w:val="00E104D5"/>
    <w:rsid w:val="00E11133"/>
    <w:rsid w:val="00E119E1"/>
    <w:rsid w:val="00E119F1"/>
    <w:rsid w:val="00E132FF"/>
    <w:rsid w:val="00E1342B"/>
    <w:rsid w:val="00E14212"/>
    <w:rsid w:val="00E144AD"/>
    <w:rsid w:val="00E14A14"/>
    <w:rsid w:val="00E14C50"/>
    <w:rsid w:val="00E14E4F"/>
    <w:rsid w:val="00E150D7"/>
    <w:rsid w:val="00E15386"/>
    <w:rsid w:val="00E15847"/>
    <w:rsid w:val="00E159A8"/>
    <w:rsid w:val="00E16179"/>
    <w:rsid w:val="00E16473"/>
    <w:rsid w:val="00E1696F"/>
    <w:rsid w:val="00E17C58"/>
    <w:rsid w:val="00E17F96"/>
    <w:rsid w:val="00E213C0"/>
    <w:rsid w:val="00E216AA"/>
    <w:rsid w:val="00E21BF4"/>
    <w:rsid w:val="00E21D2A"/>
    <w:rsid w:val="00E2234C"/>
    <w:rsid w:val="00E22549"/>
    <w:rsid w:val="00E22B09"/>
    <w:rsid w:val="00E23651"/>
    <w:rsid w:val="00E2414F"/>
    <w:rsid w:val="00E244B1"/>
    <w:rsid w:val="00E24849"/>
    <w:rsid w:val="00E254BD"/>
    <w:rsid w:val="00E25C53"/>
    <w:rsid w:val="00E26E2B"/>
    <w:rsid w:val="00E3121E"/>
    <w:rsid w:val="00E312B6"/>
    <w:rsid w:val="00E31787"/>
    <w:rsid w:val="00E329BF"/>
    <w:rsid w:val="00E32EBD"/>
    <w:rsid w:val="00E3383F"/>
    <w:rsid w:val="00E33FBA"/>
    <w:rsid w:val="00E34C7B"/>
    <w:rsid w:val="00E357CD"/>
    <w:rsid w:val="00E35A64"/>
    <w:rsid w:val="00E36C42"/>
    <w:rsid w:val="00E400EA"/>
    <w:rsid w:val="00E419DD"/>
    <w:rsid w:val="00E41A5A"/>
    <w:rsid w:val="00E41C7A"/>
    <w:rsid w:val="00E42118"/>
    <w:rsid w:val="00E4248D"/>
    <w:rsid w:val="00E43873"/>
    <w:rsid w:val="00E4399A"/>
    <w:rsid w:val="00E447D0"/>
    <w:rsid w:val="00E4498F"/>
    <w:rsid w:val="00E452BC"/>
    <w:rsid w:val="00E45598"/>
    <w:rsid w:val="00E4616B"/>
    <w:rsid w:val="00E467ED"/>
    <w:rsid w:val="00E46B87"/>
    <w:rsid w:val="00E473F7"/>
    <w:rsid w:val="00E50154"/>
    <w:rsid w:val="00E50D47"/>
    <w:rsid w:val="00E511EE"/>
    <w:rsid w:val="00E51B5A"/>
    <w:rsid w:val="00E520BD"/>
    <w:rsid w:val="00E53D8C"/>
    <w:rsid w:val="00E54CCF"/>
    <w:rsid w:val="00E54D39"/>
    <w:rsid w:val="00E55F49"/>
    <w:rsid w:val="00E562C0"/>
    <w:rsid w:val="00E56C47"/>
    <w:rsid w:val="00E61AD8"/>
    <w:rsid w:val="00E62071"/>
    <w:rsid w:val="00E62225"/>
    <w:rsid w:val="00E625D5"/>
    <w:rsid w:val="00E631B1"/>
    <w:rsid w:val="00E636DA"/>
    <w:rsid w:val="00E636E9"/>
    <w:rsid w:val="00E64757"/>
    <w:rsid w:val="00E65191"/>
    <w:rsid w:val="00E6532D"/>
    <w:rsid w:val="00E66A0F"/>
    <w:rsid w:val="00E66AA3"/>
    <w:rsid w:val="00E66B40"/>
    <w:rsid w:val="00E679C5"/>
    <w:rsid w:val="00E67A87"/>
    <w:rsid w:val="00E71131"/>
    <w:rsid w:val="00E712E8"/>
    <w:rsid w:val="00E73196"/>
    <w:rsid w:val="00E742B7"/>
    <w:rsid w:val="00E74B9A"/>
    <w:rsid w:val="00E74E19"/>
    <w:rsid w:val="00E75225"/>
    <w:rsid w:val="00E76BA2"/>
    <w:rsid w:val="00E76FEC"/>
    <w:rsid w:val="00E80C8D"/>
    <w:rsid w:val="00E81276"/>
    <w:rsid w:val="00E819C7"/>
    <w:rsid w:val="00E81A6C"/>
    <w:rsid w:val="00E82AE5"/>
    <w:rsid w:val="00E8360A"/>
    <w:rsid w:val="00E83BD7"/>
    <w:rsid w:val="00E8475D"/>
    <w:rsid w:val="00E871B7"/>
    <w:rsid w:val="00E87932"/>
    <w:rsid w:val="00E922E0"/>
    <w:rsid w:val="00E92ADC"/>
    <w:rsid w:val="00E93AA8"/>
    <w:rsid w:val="00E9456B"/>
    <w:rsid w:val="00E94FAF"/>
    <w:rsid w:val="00E953AE"/>
    <w:rsid w:val="00E954EF"/>
    <w:rsid w:val="00E95CF7"/>
    <w:rsid w:val="00E96A80"/>
    <w:rsid w:val="00E96F7D"/>
    <w:rsid w:val="00E974E1"/>
    <w:rsid w:val="00EA00B4"/>
    <w:rsid w:val="00EA1203"/>
    <w:rsid w:val="00EA1845"/>
    <w:rsid w:val="00EA19BB"/>
    <w:rsid w:val="00EA19F2"/>
    <w:rsid w:val="00EA2206"/>
    <w:rsid w:val="00EA28B1"/>
    <w:rsid w:val="00EA2966"/>
    <w:rsid w:val="00EA2C8E"/>
    <w:rsid w:val="00EA435D"/>
    <w:rsid w:val="00EA4D79"/>
    <w:rsid w:val="00EA5B94"/>
    <w:rsid w:val="00EA5CF1"/>
    <w:rsid w:val="00EA5DF7"/>
    <w:rsid w:val="00EA5E82"/>
    <w:rsid w:val="00EA6EFD"/>
    <w:rsid w:val="00EA764A"/>
    <w:rsid w:val="00EA77DD"/>
    <w:rsid w:val="00EA7E7A"/>
    <w:rsid w:val="00EB00A3"/>
    <w:rsid w:val="00EB06B4"/>
    <w:rsid w:val="00EB0C35"/>
    <w:rsid w:val="00EB1328"/>
    <w:rsid w:val="00EB1E03"/>
    <w:rsid w:val="00EB3445"/>
    <w:rsid w:val="00EB3702"/>
    <w:rsid w:val="00EB3C77"/>
    <w:rsid w:val="00EB3CB9"/>
    <w:rsid w:val="00EB4ABA"/>
    <w:rsid w:val="00EB4BB3"/>
    <w:rsid w:val="00EB73BA"/>
    <w:rsid w:val="00EB7686"/>
    <w:rsid w:val="00EB7995"/>
    <w:rsid w:val="00EC11C5"/>
    <w:rsid w:val="00EC1693"/>
    <w:rsid w:val="00EC171A"/>
    <w:rsid w:val="00EC1BA9"/>
    <w:rsid w:val="00EC33DB"/>
    <w:rsid w:val="00EC34CB"/>
    <w:rsid w:val="00EC3EF4"/>
    <w:rsid w:val="00EC454B"/>
    <w:rsid w:val="00EC4B8B"/>
    <w:rsid w:val="00EC5A5C"/>
    <w:rsid w:val="00EC5F8A"/>
    <w:rsid w:val="00EC6531"/>
    <w:rsid w:val="00EC6573"/>
    <w:rsid w:val="00EC730E"/>
    <w:rsid w:val="00ED0209"/>
    <w:rsid w:val="00ED1398"/>
    <w:rsid w:val="00ED2851"/>
    <w:rsid w:val="00ED362E"/>
    <w:rsid w:val="00ED40EE"/>
    <w:rsid w:val="00ED4D18"/>
    <w:rsid w:val="00ED519F"/>
    <w:rsid w:val="00ED53F4"/>
    <w:rsid w:val="00ED54FD"/>
    <w:rsid w:val="00ED6B8E"/>
    <w:rsid w:val="00ED6BF5"/>
    <w:rsid w:val="00ED6D19"/>
    <w:rsid w:val="00ED7169"/>
    <w:rsid w:val="00ED7312"/>
    <w:rsid w:val="00ED796B"/>
    <w:rsid w:val="00EE0179"/>
    <w:rsid w:val="00EE06D1"/>
    <w:rsid w:val="00EE1694"/>
    <w:rsid w:val="00EE1E01"/>
    <w:rsid w:val="00EE22AA"/>
    <w:rsid w:val="00EE3074"/>
    <w:rsid w:val="00EE3C99"/>
    <w:rsid w:val="00EE4C69"/>
    <w:rsid w:val="00EE5206"/>
    <w:rsid w:val="00EE5DF3"/>
    <w:rsid w:val="00EE5FDB"/>
    <w:rsid w:val="00EE777C"/>
    <w:rsid w:val="00EE78A9"/>
    <w:rsid w:val="00EE7D6D"/>
    <w:rsid w:val="00EE7F6A"/>
    <w:rsid w:val="00EE7F86"/>
    <w:rsid w:val="00EF030F"/>
    <w:rsid w:val="00EF0442"/>
    <w:rsid w:val="00EF0973"/>
    <w:rsid w:val="00EF098C"/>
    <w:rsid w:val="00EF18DD"/>
    <w:rsid w:val="00EF240E"/>
    <w:rsid w:val="00EF3B6E"/>
    <w:rsid w:val="00EF43C4"/>
    <w:rsid w:val="00EF4826"/>
    <w:rsid w:val="00EF4D49"/>
    <w:rsid w:val="00EF6022"/>
    <w:rsid w:val="00EF6DBB"/>
    <w:rsid w:val="00EF6E81"/>
    <w:rsid w:val="00EF70D5"/>
    <w:rsid w:val="00EF7DB3"/>
    <w:rsid w:val="00F003E3"/>
    <w:rsid w:val="00F01875"/>
    <w:rsid w:val="00F02BE6"/>
    <w:rsid w:val="00F02DC3"/>
    <w:rsid w:val="00F03157"/>
    <w:rsid w:val="00F040E5"/>
    <w:rsid w:val="00F0436C"/>
    <w:rsid w:val="00F04817"/>
    <w:rsid w:val="00F04CE2"/>
    <w:rsid w:val="00F04EDD"/>
    <w:rsid w:val="00F05F1A"/>
    <w:rsid w:val="00F06943"/>
    <w:rsid w:val="00F06FBE"/>
    <w:rsid w:val="00F07214"/>
    <w:rsid w:val="00F07399"/>
    <w:rsid w:val="00F07423"/>
    <w:rsid w:val="00F075A3"/>
    <w:rsid w:val="00F07C98"/>
    <w:rsid w:val="00F07CED"/>
    <w:rsid w:val="00F1096C"/>
    <w:rsid w:val="00F11FE0"/>
    <w:rsid w:val="00F1263B"/>
    <w:rsid w:val="00F13BF7"/>
    <w:rsid w:val="00F1507A"/>
    <w:rsid w:val="00F15309"/>
    <w:rsid w:val="00F154A7"/>
    <w:rsid w:val="00F159DF"/>
    <w:rsid w:val="00F16E34"/>
    <w:rsid w:val="00F170DF"/>
    <w:rsid w:val="00F2086D"/>
    <w:rsid w:val="00F20F39"/>
    <w:rsid w:val="00F227A7"/>
    <w:rsid w:val="00F22A87"/>
    <w:rsid w:val="00F233E6"/>
    <w:rsid w:val="00F24BEB"/>
    <w:rsid w:val="00F24F25"/>
    <w:rsid w:val="00F252A5"/>
    <w:rsid w:val="00F268C6"/>
    <w:rsid w:val="00F26EB6"/>
    <w:rsid w:val="00F2712D"/>
    <w:rsid w:val="00F30740"/>
    <w:rsid w:val="00F308D5"/>
    <w:rsid w:val="00F30A7B"/>
    <w:rsid w:val="00F317FE"/>
    <w:rsid w:val="00F31887"/>
    <w:rsid w:val="00F32AF3"/>
    <w:rsid w:val="00F32EAA"/>
    <w:rsid w:val="00F3303B"/>
    <w:rsid w:val="00F334BB"/>
    <w:rsid w:val="00F34D84"/>
    <w:rsid w:val="00F34F1A"/>
    <w:rsid w:val="00F34F61"/>
    <w:rsid w:val="00F36206"/>
    <w:rsid w:val="00F36241"/>
    <w:rsid w:val="00F36580"/>
    <w:rsid w:val="00F36E69"/>
    <w:rsid w:val="00F37487"/>
    <w:rsid w:val="00F402AC"/>
    <w:rsid w:val="00F403DC"/>
    <w:rsid w:val="00F40746"/>
    <w:rsid w:val="00F40B22"/>
    <w:rsid w:val="00F40CEC"/>
    <w:rsid w:val="00F418F4"/>
    <w:rsid w:val="00F42FBF"/>
    <w:rsid w:val="00F43C3B"/>
    <w:rsid w:val="00F43E37"/>
    <w:rsid w:val="00F43E4A"/>
    <w:rsid w:val="00F44736"/>
    <w:rsid w:val="00F4477C"/>
    <w:rsid w:val="00F44B57"/>
    <w:rsid w:val="00F44D95"/>
    <w:rsid w:val="00F45101"/>
    <w:rsid w:val="00F454D0"/>
    <w:rsid w:val="00F462BC"/>
    <w:rsid w:val="00F4640A"/>
    <w:rsid w:val="00F4748B"/>
    <w:rsid w:val="00F47A33"/>
    <w:rsid w:val="00F50041"/>
    <w:rsid w:val="00F5009C"/>
    <w:rsid w:val="00F5105B"/>
    <w:rsid w:val="00F519AD"/>
    <w:rsid w:val="00F51B2D"/>
    <w:rsid w:val="00F52F17"/>
    <w:rsid w:val="00F53DED"/>
    <w:rsid w:val="00F5422E"/>
    <w:rsid w:val="00F54691"/>
    <w:rsid w:val="00F54CBE"/>
    <w:rsid w:val="00F5676C"/>
    <w:rsid w:val="00F57A86"/>
    <w:rsid w:val="00F57C22"/>
    <w:rsid w:val="00F60633"/>
    <w:rsid w:val="00F617FB"/>
    <w:rsid w:val="00F61E8E"/>
    <w:rsid w:val="00F62489"/>
    <w:rsid w:val="00F6287F"/>
    <w:rsid w:val="00F630A7"/>
    <w:rsid w:val="00F635B6"/>
    <w:rsid w:val="00F63F30"/>
    <w:rsid w:val="00F644A6"/>
    <w:rsid w:val="00F64B75"/>
    <w:rsid w:val="00F64F51"/>
    <w:rsid w:val="00F6500D"/>
    <w:rsid w:val="00F6540E"/>
    <w:rsid w:val="00F6548B"/>
    <w:rsid w:val="00F666F1"/>
    <w:rsid w:val="00F6681B"/>
    <w:rsid w:val="00F66F8D"/>
    <w:rsid w:val="00F677C5"/>
    <w:rsid w:val="00F7081A"/>
    <w:rsid w:val="00F70931"/>
    <w:rsid w:val="00F72683"/>
    <w:rsid w:val="00F732D8"/>
    <w:rsid w:val="00F74122"/>
    <w:rsid w:val="00F743DE"/>
    <w:rsid w:val="00F74A8C"/>
    <w:rsid w:val="00F75F18"/>
    <w:rsid w:val="00F7665F"/>
    <w:rsid w:val="00F769C7"/>
    <w:rsid w:val="00F76B6D"/>
    <w:rsid w:val="00F76FEB"/>
    <w:rsid w:val="00F77106"/>
    <w:rsid w:val="00F77872"/>
    <w:rsid w:val="00F80504"/>
    <w:rsid w:val="00F80F7B"/>
    <w:rsid w:val="00F81B56"/>
    <w:rsid w:val="00F81C59"/>
    <w:rsid w:val="00F81CA2"/>
    <w:rsid w:val="00F82E4D"/>
    <w:rsid w:val="00F830F5"/>
    <w:rsid w:val="00F83696"/>
    <w:rsid w:val="00F83A35"/>
    <w:rsid w:val="00F84427"/>
    <w:rsid w:val="00F84714"/>
    <w:rsid w:val="00F84A69"/>
    <w:rsid w:val="00F84C43"/>
    <w:rsid w:val="00F8545B"/>
    <w:rsid w:val="00F85997"/>
    <w:rsid w:val="00F86922"/>
    <w:rsid w:val="00F877E2"/>
    <w:rsid w:val="00F87D8C"/>
    <w:rsid w:val="00F90184"/>
    <w:rsid w:val="00F90456"/>
    <w:rsid w:val="00F90A6E"/>
    <w:rsid w:val="00F91DDB"/>
    <w:rsid w:val="00F92692"/>
    <w:rsid w:val="00F92AEE"/>
    <w:rsid w:val="00F93164"/>
    <w:rsid w:val="00F944AE"/>
    <w:rsid w:val="00F94838"/>
    <w:rsid w:val="00F94D03"/>
    <w:rsid w:val="00F951BA"/>
    <w:rsid w:val="00F95BF2"/>
    <w:rsid w:val="00F9695E"/>
    <w:rsid w:val="00F969B6"/>
    <w:rsid w:val="00F96F6A"/>
    <w:rsid w:val="00FA0A0C"/>
    <w:rsid w:val="00FA0D6C"/>
    <w:rsid w:val="00FA10D5"/>
    <w:rsid w:val="00FA11F6"/>
    <w:rsid w:val="00FA213E"/>
    <w:rsid w:val="00FA2169"/>
    <w:rsid w:val="00FA2918"/>
    <w:rsid w:val="00FA2A69"/>
    <w:rsid w:val="00FA36CA"/>
    <w:rsid w:val="00FA3E98"/>
    <w:rsid w:val="00FA4148"/>
    <w:rsid w:val="00FA4813"/>
    <w:rsid w:val="00FA504C"/>
    <w:rsid w:val="00FA5698"/>
    <w:rsid w:val="00FA6718"/>
    <w:rsid w:val="00FA72C2"/>
    <w:rsid w:val="00FA7933"/>
    <w:rsid w:val="00FB05B9"/>
    <w:rsid w:val="00FB135C"/>
    <w:rsid w:val="00FB19B0"/>
    <w:rsid w:val="00FB3127"/>
    <w:rsid w:val="00FB3298"/>
    <w:rsid w:val="00FB38BC"/>
    <w:rsid w:val="00FB5608"/>
    <w:rsid w:val="00FB588C"/>
    <w:rsid w:val="00FB6828"/>
    <w:rsid w:val="00FB7335"/>
    <w:rsid w:val="00FB76FE"/>
    <w:rsid w:val="00FB7770"/>
    <w:rsid w:val="00FC00EA"/>
    <w:rsid w:val="00FC178E"/>
    <w:rsid w:val="00FC2585"/>
    <w:rsid w:val="00FC25B4"/>
    <w:rsid w:val="00FC2AF8"/>
    <w:rsid w:val="00FC3FEE"/>
    <w:rsid w:val="00FC44E7"/>
    <w:rsid w:val="00FC486F"/>
    <w:rsid w:val="00FC51C5"/>
    <w:rsid w:val="00FC5814"/>
    <w:rsid w:val="00FC5E83"/>
    <w:rsid w:val="00FC664F"/>
    <w:rsid w:val="00FC6C4D"/>
    <w:rsid w:val="00FC7A38"/>
    <w:rsid w:val="00FC7E26"/>
    <w:rsid w:val="00FD0579"/>
    <w:rsid w:val="00FD0C7E"/>
    <w:rsid w:val="00FD0F4E"/>
    <w:rsid w:val="00FD1AEA"/>
    <w:rsid w:val="00FD27E7"/>
    <w:rsid w:val="00FD3412"/>
    <w:rsid w:val="00FD381C"/>
    <w:rsid w:val="00FD5843"/>
    <w:rsid w:val="00FD630E"/>
    <w:rsid w:val="00FD6F2B"/>
    <w:rsid w:val="00FD6FD9"/>
    <w:rsid w:val="00FE02AD"/>
    <w:rsid w:val="00FE0366"/>
    <w:rsid w:val="00FE09B6"/>
    <w:rsid w:val="00FE0BB5"/>
    <w:rsid w:val="00FE168E"/>
    <w:rsid w:val="00FE1EF6"/>
    <w:rsid w:val="00FE2BEC"/>
    <w:rsid w:val="00FE2C1D"/>
    <w:rsid w:val="00FE2F83"/>
    <w:rsid w:val="00FE3A75"/>
    <w:rsid w:val="00FE55B9"/>
    <w:rsid w:val="00FE604E"/>
    <w:rsid w:val="00FE6DFA"/>
    <w:rsid w:val="00FE7473"/>
    <w:rsid w:val="00FF0736"/>
    <w:rsid w:val="00FF0D76"/>
    <w:rsid w:val="00FF197A"/>
    <w:rsid w:val="00FF1B99"/>
    <w:rsid w:val="00FF2A33"/>
    <w:rsid w:val="00FF2D35"/>
    <w:rsid w:val="00FF2F08"/>
    <w:rsid w:val="00FF4784"/>
    <w:rsid w:val="00FF49C9"/>
    <w:rsid w:val="00FF5689"/>
    <w:rsid w:val="00FF5712"/>
    <w:rsid w:val="00FF57A1"/>
    <w:rsid w:val="00FF5E8E"/>
    <w:rsid w:val="00FF6A15"/>
    <w:rsid w:val="00FF764C"/>
    <w:rsid w:val="00FF79BD"/>
    <w:rsid w:val="00FF7B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8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3" w:uiPriority="99"/>
    <w:lsdException w:name="Block Text" w:uiPriority="99"/>
    <w:lsdException w:name="Strong" w:semiHidden="0"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3FD8"/>
    <w:rPr>
      <w:rFonts w:cs="Times New Roman"/>
      <w:noProof/>
      <w:sz w:val="28"/>
      <w:szCs w:val="28"/>
      <w:lang w:bidi="ar-SA"/>
    </w:rPr>
  </w:style>
  <w:style w:type="paragraph" w:styleId="Heading1">
    <w:name w:val="heading 1"/>
    <w:basedOn w:val="Normal"/>
    <w:next w:val="Normal"/>
    <w:link w:val="Heading1Char"/>
    <w:qFormat/>
    <w:rsid w:val="00055299"/>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055299"/>
    <w:pPr>
      <w:keepNext/>
      <w:jc w:val="both"/>
      <w:outlineLvl w:val="1"/>
    </w:pPr>
    <w:rPr>
      <w:rFonts w:ascii="Times New Roman" w:hAnsi="Times New Roman"/>
      <w:b/>
      <w:bCs/>
      <w:noProof w:val="0"/>
      <w:snapToGrid w:val="0"/>
      <w:color w:val="000000"/>
      <w:sz w:val="24"/>
      <w:szCs w:val="24"/>
      <w:lang w:eastAsia="th-TH"/>
    </w:rPr>
  </w:style>
  <w:style w:type="paragraph" w:styleId="Heading3">
    <w:name w:val="heading 3"/>
    <w:basedOn w:val="Normal"/>
    <w:next w:val="Normal"/>
    <w:qFormat/>
    <w:rsid w:val="00055299"/>
    <w:pPr>
      <w:keepNext/>
      <w:outlineLvl w:val="2"/>
    </w:pPr>
    <w:rPr>
      <w:rFonts w:ascii="Times New Roman" w:hAnsi="Times New Roman"/>
      <w:noProof w:val="0"/>
      <w:snapToGrid w:val="0"/>
      <w:color w:val="000000"/>
      <w:sz w:val="24"/>
      <w:szCs w:val="24"/>
      <w:u w:val="single"/>
      <w:lang w:eastAsia="th-TH"/>
    </w:rPr>
  </w:style>
  <w:style w:type="paragraph" w:styleId="Heading4">
    <w:name w:val="heading 4"/>
    <w:basedOn w:val="Normal"/>
    <w:next w:val="Normal"/>
    <w:link w:val="Heading4Char"/>
    <w:qFormat/>
    <w:rsid w:val="00055299"/>
    <w:pPr>
      <w:keepNext/>
      <w:jc w:val="center"/>
      <w:outlineLvl w:val="3"/>
    </w:pPr>
    <w:rPr>
      <w:rFonts w:ascii="Times New Roman" w:hAnsi="Times New Roman"/>
      <w:noProof w:val="0"/>
      <w:snapToGrid w:val="0"/>
      <w:color w:val="000000"/>
      <w:sz w:val="24"/>
      <w:szCs w:val="24"/>
      <w:u w:val="single"/>
      <w:lang w:eastAsia="th-TH"/>
    </w:rPr>
  </w:style>
  <w:style w:type="paragraph" w:styleId="Heading5">
    <w:name w:val="heading 5"/>
    <w:basedOn w:val="Normal"/>
    <w:next w:val="Normal"/>
    <w:link w:val="Heading5Char"/>
    <w:qFormat/>
    <w:rsid w:val="00055299"/>
    <w:pPr>
      <w:keepNext/>
      <w:jc w:val="both"/>
      <w:outlineLvl w:val="4"/>
    </w:pPr>
    <w:rPr>
      <w:rFonts w:ascii="Times New Roman" w:hAnsi="Times New Roman"/>
      <w:b/>
      <w:bCs/>
      <w:noProof w:val="0"/>
      <w:sz w:val="20"/>
      <w:szCs w:val="20"/>
    </w:rPr>
  </w:style>
  <w:style w:type="paragraph" w:styleId="Heading6">
    <w:name w:val="heading 6"/>
    <w:basedOn w:val="Normal"/>
    <w:next w:val="Normal"/>
    <w:qFormat/>
    <w:rsid w:val="00055299"/>
    <w:pPr>
      <w:keepNext/>
      <w:jc w:val="right"/>
      <w:outlineLvl w:val="5"/>
    </w:pPr>
    <w:rPr>
      <w:rFonts w:ascii="Times New Roman" w:hAnsi="Times New Roman"/>
      <w:b/>
      <w:bCs/>
      <w:noProof w:val="0"/>
      <w:snapToGrid w:val="0"/>
      <w:color w:val="000000"/>
      <w:sz w:val="24"/>
      <w:szCs w:val="24"/>
      <w:lang w:eastAsia="th-TH"/>
    </w:rPr>
  </w:style>
  <w:style w:type="paragraph" w:styleId="Heading7">
    <w:name w:val="heading 7"/>
    <w:basedOn w:val="Normal"/>
    <w:next w:val="Normal"/>
    <w:link w:val="Heading7Char"/>
    <w:qFormat/>
    <w:rsid w:val="00055299"/>
    <w:pPr>
      <w:keepNext/>
      <w:outlineLvl w:val="6"/>
    </w:pPr>
    <w:rPr>
      <w:rFonts w:ascii="Times New Roman" w:hAnsi="Times New Roman"/>
      <w:b/>
      <w:bCs/>
      <w:noProof w:val="0"/>
      <w:sz w:val="24"/>
      <w:szCs w:val="24"/>
    </w:rPr>
  </w:style>
  <w:style w:type="paragraph" w:styleId="Heading8">
    <w:name w:val="heading 8"/>
    <w:basedOn w:val="Normal"/>
    <w:next w:val="Normal"/>
    <w:qFormat/>
    <w:rsid w:val="00055299"/>
    <w:pPr>
      <w:keepNext/>
      <w:jc w:val="center"/>
      <w:outlineLvl w:val="7"/>
    </w:pPr>
    <w:rPr>
      <w:rFonts w:ascii="Times New Roman" w:hAnsi="Times New Roman"/>
      <w:b/>
      <w:bCs/>
      <w:noProof w:val="0"/>
      <w:sz w:val="20"/>
      <w:szCs w:val="20"/>
    </w:rPr>
  </w:style>
  <w:style w:type="paragraph" w:styleId="Heading9">
    <w:name w:val="heading 9"/>
    <w:basedOn w:val="Normal"/>
    <w:next w:val="Normal"/>
    <w:qFormat/>
    <w:rsid w:val="00055299"/>
    <w:pPr>
      <w:keepNext/>
      <w:ind w:firstLine="720"/>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rsid w:val="00055299"/>
    <w:pPr>
      <w:jc w:val="both"/>
    </w:pPr>
    <w:rPr>
      <w:rFonts w:ascii="Times New Roman" w:hAnsi="Times New Roman"/>
      <w:noProof w:val="0"/>
      <w:snapToGrid w:val="0"/>
      <w:color w:val="000000"/>
      <w:sz w:val="24"/>
      <w:szCs w:val="24"/>
      <w:lang w:eastAsia="th-TH"/>
    </w:rPr>
  </w:style>
  <w:style w:type="paragraph" w:styleId="Header">
    <w:name w:val="header"/>
    <w:basedOn w:val="Normal"/>
    <w:link w:val="HeaderChar"/>
    <w:uiPriority w:val="99"/>
    <w:rsid w:val="00055299"/>
    <w:pPr>
      <w:tabs>
        <w:tab w:val="center" w:pos="4153"/>
        <w:tab w:val="right" w:pos="8306"/>
      </w:tabs>
    </w:pPr>
  </w:style>
  <w:style w:type="paragraph" w:styleId="Footer">
    <w:name w:val="footer"/>
    <w:basedOn w:val="Normal"/>
    <w:link w:val="FooterChar"/>
    <w:uiPriority w:val="99"/>
    <w:rsid w:val="00055299"/>
    <w:pPr>
      <w:tabs>
        <w:tab w:val="center" w:pos="4153"/>
        <w:tab w:val="right" w:pos="8306"/>
      </w:tabs>
    </w:pPr>
  </w:style>
  <w:style w:type="character" w:styleId="PageNumber">
    <w:name w:val="page number"/>
    <w:basedOn w:val="DefaultParagraphFont"/>
    <w:rsid w:val="00055299"/>
  </w:style>
  <w:style w:type="paragraph" w:styleId="BodyText2">
    <w:name w:val="Body Text 2"/>
    <w:basedOn w:val="Normal"/>
    <w:link w:val="BodyText2Char"/>
    <w:uiPriority w:val="99"/>
    <w:rsid w:val="00055299"/>
    <w:rPr>
      <w:rFonts w:ascii="Times New Roman" w:hAnsi="Times New Roman"/>
      <w:noProof w:val="0"/>
      <w:snapToGrid w:val="0"/>
      <w:color w:val="000000"/>
      <w:sz w:val="24"/>
      <w:szCs w:val="24"/>
      <w:lang w:eastAsia="th-TH"/>
    </w:rPr>
  </w:style>
  <w:style w:type="paragraph" w:styleId="MacroText">
    <w:name w:val="macro"/>
    <w:link w:val="MacroTextChar"/>
    <w:semiHidden/>
    <w:rsid w:val="0005529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rial"/>
      <w:lang w:bidi="ar-SA"/>
    </w:rPr>
  </w:style>
  <w:style w:type="paragraph" w:styleId="BodyTextIndent2">
    <w:name w:val="Body Text Indent 2"/>
    <w:basedOn w:val="Normal"/>
    <w:rsid w:val="00055299"/>
    <w:pPr>
      <w:ind w:left="720"/>
    </w:pPr>
    <w:rPr>
      <w:rFonts w:ascii="Times New Roman" w:eastAsia="Times New Roman" w:hAnsi="Times New Roman"/>
      <w:noProof w:val="0"/>
      <w:sz w:val="20"/>
      <w:szCs w:val="20"/>
    </w:rPr>
  </w:style>
  <w:style w:type="paragraph" w:styleId="BodyTextIndent3">
    <w:name w:val="Body Text Indent 3"/>
    <w:basedOn w:val="Normal"/>
    <w:link w:val="BodyTextIndent3Char"/>
    <w:uiPriority w:val="99"/>
    <w:rsid w:val="00055299"/>
    <w:pPr>
      <w:ind w:left="720"/>
      <w:jc w:val="both"/>
    </w:pPr>
    <w:rPr>
      <w:rFonts w:ascii="Times New Roman" w:eastAsia="Times New Roman" w:hAnsi="Times New Roman"/>
      <w:noProof w:val="0"/>
      <w:sz w:val="20"/>
      <w:szCs w:val="20"/>
    </w:rPr>
  </w:style>
  <w:style w:type="paragraph" w:styleId="BodyTextIndent">
    <w:name w:val="Body Text Indent"/>
    <w:basedOn w:val="Normal"/>
    <w:link w:val="BodyTextIndentChar"/>
    <w:rsid w:val="00055299"/>
    <w:pPr>
      <w:ind w:left="720"/>
    </w:pPr>
    <w:rPr>
      <w:rFonts w:ascii="Times New Roman" w:hAnsi="Times New Roman"/>
      <w:sz w:val="24"/>
      <w:szCs w:val="24"/>
    </w:rPr>
  </w:style>
  <w:style w:type="paragraph" w:styleId="BodyText3">
    <w:name w:val="Body Text 3"/>
    <w:basedOn w:val="Normal"/>
    <w:rsid w:val="00055299"/>
    <w:rPr>
      <w:rFonts w:ascii="Times New Roman" w:hAnsi="Times New Roman"/>
      <w:noProof w:val="0"/>
      <w:sz w:val="24"/>
      <w:szCs w:val="24"/>
    </w:rPr>
  </w:style>
  <w:style w:type="paragraph" w:styleId="DocumentMap">
    <w:name w:val="Document Map"/>
    <w:basedOn w:val="Normal"/>
    <w:semiHidden/>
    <w:rsid w:val="00055299"/>
    <w:pPr>
      <w:shd w:val="clear" w:color="auto" w:fill="000080"/>
    </w:pPr>
  </w:style>
  <w:style w:type="paragraph" w:styleId="FootnoteText">
    <w:name w:val="footnote text"/>
    <w:basedOn w:val="Normal"/>
    <w:semiHidden/>
    <w:rsid w:val="00055299"/>
  </w:style>
  <w:style w:type="character" w:styleId="FootnoteReference">
    <w:name w:val="footnote reference"/>
    <w:semiHidden/>
    <w:rsid w:val="00055299"/>
    <w:rPr>
      <w:vertAlign w:val="superscript"/>
    </w:rPr>
  </w:style>
  <w:style w:type="paragraph" w:styleId="BlockText">
    <w:name w:val="Block Text"/>
    <w:basedOn w:val="Normal"/>
    <w:uiPriority w:val="99"/>
    <w:rsid w:val="00055299"/>
    <w:pPr>
      <w:ind w:left="720" w:right="-1054"/>
      <w:jc w:val="distribute"/>
    </w:pPr>
    <w:rPr>
      <w:rFonts w:ascii="Times New Roman" w:hAnsi="Times New Roman"/>
      <w:noProof w:val="0"/>
      <w:sz w:val="20"/>
      <w:szCs w:val="20"/>
    </w:rPr>
  </w:style>
  <w:style w:type="paragraph" w:styleId="EnvelopeReturn">
    <w:name w:val="envelope return"/>
    <w:basedOn w:val="Normal"/>
    <w:rsid w:val="00055299"/>
    <w:pPr>
      <w:jc w:val="both"/>
    </w:pPr>
    <w:rPr>
      <w:rFonts w:ascii="Times New Roman" w:hAnsi="Times New Roman"/>
      <w:noProof w:val="0"/>
      <w:sz w:val="24"/>
      <w:szCs w:val="24"/>
      <w:lang w:val="en-GB"/>
    </w:rPr>
  </w:style>
  <w:style w:type="paragraph" w:customStyle="1" w:styleId="a">
    <w:name w:val="เนื้อเรื่อง"/>
    <w:basedOn w:val="Normal"/>
    <w:rsid w:val="00055299"/>
    <w:pPr>
      <w:ind w:right="386"/>
    </w:pPr>
    <w:rPr>
      <w:rFonts w:ascii="CordiaUPC" w:eastAsia="Times New Roman" w:hAnsi="CordiaUPC"/>
      <w:noProof w:val="0"/>
    </w:rPr>
  </w:style>
  <w:style w:type="paragraph" w:styleId="Caption">
    <w:name w:val="caption"/>
    <w:basedOn w:val="Normal"/>
    <w:next w:val="Normal"/>
    <w:qFormat/>
    <w:rsid w:val="00055299"/>
    <w:rPr>
      <w:rFonts w:ascii="Times New Roman" w:hAnsi="Times New Roman"/>
      <w:b/>
      <w:bCs/>
      <w:noProof w:val="0"/>
      <w:sz w:val="24"/>
      <w:szCs w:val="24"/>
    </w:rPr>
  </w:style>
  <w:style w:type="paragraph" w:styleId="BalloonText">
    <w:name w:val="Balloon Text"/>
    <w:basedOn w:val="Normal"/>
    <w:link w:val="BalloonTextChar"/>
    <w:uiPriority w:val="99"/>
    <w:semiHidden/>
    <w:rsid w:val="00D551EF"/>
    <w:rPr>
      <w:rFonts w:ascii="Tahoma" w:hAnsi="Tahoma" w:cs="Angsana New"/>
      <w:sz w:val="16"/>
      <w:szCs w:val="18"/>
    </w:rPr>
  </w:style>
  <w:style w:type="table" w:styleId="TableGrid">
    <w:name w:val="Table Grid"/>
    <w:basedOn w:val="TableNormal"/>
    <w:uiPriority w:val="59"/>
    <w:rsid w:val="00091E1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61236"/>
    <w:pPr>
      <w:ind w:left="720"/>
    </w:pPr>
  </w:style>
  <w:style w:type="numbering" w:styleId="111111">
    <w:name w:val="Outline List 2"/>
    <w:basedOn w:val="NoList"/>
    <w:rsid w:val="007826C2"/>
    <w:pPr>
      <w:numPr>
        <w:numId w:val="1"/>
      </w:numPr>
    </w:pPr>
  </w:style>
  <w:style w:type="paragraph" w:customStyle="1" w:styleId="a0">
    <w:name w:val="à¹×éÍàÃ×èÍ§"/>
    <w:basedOn w:val="Normal"/>
    <w:rsid w:val="00A86D74"/>
    <w:pPr>
      <w:ind w:right="386"/>
    </w:pPr>
    <w:rPr>
      <w:rFonts w:ascii="Arial" w:eastAsia="Times New Roman" w:hAnsi="Arial"/>
      <w:noProof w:val="0"/>
      <w:color w:val="0000FF"/>
      <w:u w:val="single"/>
      <w:lang w:val="th-TH" w:bidi="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7400F5"/>
    <w:rPr>
      <w:rFonts w:ascii="Times New Roman" w:hAnsi="Times New Roman" w:cs="Times New Roman"/>
      <w:snapToGrid w:val="0"/>
      <w:color w:val="000000"/>
      <w:sz w:val="24"/>
      <w:szCs w:val="24"/>
      <w:lang w:eastAsia="th-TH" w:bidi="ar-SA"/>
    </w:rPr>
  </w:style>
  <w:style w:type="character" w:customStyle="1" w:styleId="MacroTextChar">
    <w:name w:val="Macro Text Char"/>
    <w:link w:val="MacroText"/>
    <w:semiHidden/>
    <w:rsid w:val="00EA4D79"/>
    <w:rPr>
      <w:rFonts w:ascii="Arial" w:hAnsi="Arial" w:cs="Arial"/>
      <w:lang w:bidi="ar-SA"/>
    </w:rPr>
  </w:style>
  <w:style w:type="character" w:customStyle="1" w:styleId="HeaderChar">
    <w:name w:val="Header Char"/>
    <w:link w:val="Header"/>
    <w:uiPriority w:val="99"/>
    <w:rsid w:val="0029636E"/>
    <w:rPr>
      <w:rFonts w:cs="Times New Roman"/>
      <w:noProof/>
      <w:sz w:val="28"/>
      <w:szCs w:val="28"/>
      <w:lang w:bidi="ar-SA"/>
    </w:rPr>
  </w:style>
  <w:style w:type="character" w:customStyle="1" w:styleId="FooterChar">
    <w:name w:val="Footer Char"/>
    <w:link w:val="Footer"/>
    <w:uiPriority w:val="99"/>
    <w:rsid w:val="00C37426"/>
    <w:rPr>
      <w:rFonts w:cs="Times New Roman"/>
      <w:noProof/>
      <w:sz w:val="28"/>
      <w:szCs w:val="28"/>
      <w:lang w:bidi="ar-SA"/>
    </w:rPr>
  </w:style>
  <w:style w:type="paragraph" w:customStyle="1" w:styleId="1">
    <w:name w:val="ไม่มีการเว้นระยะห่าง1"/>
    <w:uiPriority w:val="1"/>
    <w:qFormat/>
    <w:rsid w:val="001A3930"/>
    <w:rPr>
      <w:rFonts w:ascii="Calibri" w:eastAsia="Calibri" w:hAnsi="Calibri"/>
      <w:sz w:val="22"/>
      <w:szCs w:val="28"/>
    </w:rPr>
  </w:style>
  <w:style w:type="paragraph" w:customStyle="1" w:styleId="10">
    <w:name w:val="ลักษณะ1"/>
    <w:basedOn w:val="Normal"/>
    <w:rsid w:val="00A72326"/>
    <w:pPr>
      <w:pBdr>
        <w:bottom w:val="single" w:sz="6" w:space="1" w:color="auto"/>
      </w:pBdr>
      <w:jc w:val="right"/>
    </w:pPr>
    <w:rPr>
      <w:rFonts w:ascii="Angsana New" w:eastAsia="SimSun" w:hAnsi="Angsana New" w:cs="Angsana New"/>
      <w:noProof w:val="0"/>
      <w:sz w:val="26"/>
      <w:szCs w:val="24"/>
      <w:lang w:eastAsia="zh-CN" w:bidi="th-TH"/>
    </w:rPr>
  </w:style>
  <w:style w:type="character" w:customStyle="1" w:styleId="11">
    <w:name w:val="ชื่อหนังสือ1"/>
    <w:uiPriority w:val="33"/>
    <w:qFormat/>
    <w:rsid w:val="00A72326"/>
    <w:rPr>
      <w:b/>
      <w:bCs/>
      <w:smallCaps/>
      <w:spacing w:val="5"/>
    </w:rPr>
  </w:style>
  <w:style w:type="character" w:customStyle="1" w:styleId="Heading2Char">
    <w:name w:val="Heading 2 Char"/>
    <w:link w:val="Heading2"/>
    <w:rsid w:val="00A72326"/>
    <w:rPr>
      <w:rFonts w:ascii="Times New Roman" w:hAnsi="Times New Roman" w:cs="Times New Roman"/>
      <w:b/>
      <w:bCs/>
      <w:snapToGrid w:val="0"/>
      <w:color w:val="000000"/>
      <w:sz w:val="24"/>
      <w:szCs w:val="24"/>
      <w:lang w:eastAsia="th-TH" w:bidi="ar-SA"/>
    </w:rPr>
  </w:style>
  <w:style w:type="paragraph" w:customStyle="1" w:styleId="3">
    <w:name w:val="ลักษณะ3"/>
    <w:basedOn w:val="10"/>
    <w:rsid w:val="00A72326"/>
    <w:pPr>
      <w:pBdr>
        <w:bottom w:val="double" w:sz="4" w:space="1" w:color="auto"/>
      </w:pBdr>
    </w:pPr>
  </w:style>
  <w:style w:type="paragraph" w:customStyle="1" w:styleId="2">
    <w:name w:val="รายการย่อหน้า2"/>
    <w:basedOn w:val="Normal"/>
    <w:uiPriority w:val="34"/>
    <w:qFormat/>
    <w:rsid w:val="00A72326"/>
    <w:pPr>
      <w:spacing w:after="200" w:line="276" w:lineRule="auto"/>
      <w:ind w:left="720"/>
    </w:pPr>
    <w:rPr>
      <w:rFonts w:ascii="Calibri" w:eastAsia="Calibri" w:hAnsi="Calibri" w:cs="Angsana New"/>
      <w:noProof w:val="0"/>
      <w:sz w:val="22"/>
      <w:lang w:bidi="th-TH"/>
    </w:rPr>
  </w:style>
  <w:style w:type="paragraph" w:customStyle="1" w:styleId="12">
    <w:name w:val="รายการย่อหน้า1"/>
    <w:basedOn w:val="Normal"/>
    <w:uiPriority w:val="34"/>
    <w:qFormat/>
    <w:rsid w:val="00A723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cs="Angsana New"/>
      <w:noProof w:val="0"/>
      <w:sz w:val="18"/>
      <w:szCs w:val="30"/>
      <w:lang w:bidi="th-TH"/>
    </w:rPr>
  </w:style>
  <w:style w:type="character" w:customStyle="1" w:styleId="110">
    <w:name w:val="อักขระ อักขระ11"/>
    <w:rsid w:val="00A72326"/>
    <w:rPr>
      <w:rFonts w:ascii="Angsana New" w:hAnsi="Angsana New"/>
      <w:sz w:val="28"/>
      <w:szCs w:val="28"/>
    </w:rPr>
  </w:style>
  <w:style w:type="paragraph" w:customStyle="1" w:styleId="CharCharCharCharCharChar">
    <w:name w:val="อักขระ Char อักขระ Char อักขระ Char Char อักขระ อักขระ Char Char"/>
    <w:basedOn w:val="Normal"/>
    <w:rsid w:val="00A72326"/>
    <w:pPr>
      <w:spacing w:after="160" w:line="240" w:lineRule="exact"/>
    </w:pPr>
    <w:rPr>
      <w:rFonts w:ascii="Verdana" w:eastAsia="Times New Roman" w:hAnsi="Verdana" w:cs="Angsana New"/>
      <w:noProof w:val="0"/>
      <w:sz w:val="20"/>
      <w:szCs w:val="20"/>
    </w:rPr>
  </w:style>
  <w:style w:type="character" w:customStyle="1" w:styleId="Heading1Char">
    <w:name w:val="Heading 1 Char"/>
    <w:link w:val="Heading1"/>
    <w:rsid w:val="00A72326"/>
    <w:rPr>
      <w:rFonts w:ascii="Times New Roman" w:hAnsi="Times New Roman" w:cs="Times New Roman"/>
      <w:b/>
      <w:bCs/>
      <w:snapToGrid w:val="0"/>
      <w:color w:val="000000"/>
      <w:sz w:val="24"/>
      <w:szCs w:val="24"/>
      <w:lang w:eastAsia="th-TH" w:bidi="ar-SA"/>
    </w:rPr>
  </w:style>
  <w:style w:type="paragraph" w:styleId="NoSpacing">
    <w:name w:val="No Spacing"/>
    <w:uiPriority w:val="1"/>
    <w:qFormat/>
    <w:rsid w:val="00A72326"/>
    <w:rPr>
      <w:rFonts w:ascii="Calibri" w:eastAsia="Calibri" w:hAnsi="Calibri"/>
      <w:sz w:val="22"/>
      <w:szCs w:val="28"/>
    </w:rPr>
  </w:style>
  <w:style w:type="paragraph" w:customStyle="1" w:styleId="1CharCharCharChar">
    <w:name w:val="อักขระ อักขระ1 Char Char อักขระ อักขระ Char Char"/>
    <w:basedOn w:val="Normal"/>
    <w:rsid w:val="00A72326"/>
    <w:pPr>
      <w:spacing w:after="160" w:line="240" w:lineRule="exact"/>
    </w:pPr>
    <w:rPr>
      <w:rFonts w:ascii="Verdana" w:eastAsia="Times New Roman" w:hAnsi="Verdana"/>
      <w:noProof w:val="0"/>
      <w:sz w:val="20"/>
      <w:szCs w:val="20"/>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A72326"/>
    <w:pPr>
      <w:spacing w:after="160" w:line="240" w:lineRule="exact"/>
    </w:pPr>
    <w:rPr>
      <w:rFonts w:ascii="Verdana" w:eastAsia="Times New Roman" w:hAnsi="Verdana"/>
      <w:noProof w:val="0"/>
      <w:sz w:val="20"/>
      <w:szCs w:val="20"/>
    </w:rPr>
  </w:style>
  <w:style w:type="character" w:customStyle="1" w:styleId="BalloonTextChar">
    <w:name w:val="Balloon Text Char"/>
    <w:link w:val="BalloonText"/>
    <w:uiPriority w:val="99"/>
    <w:semiHidden/>
    <w:rsid w:val="00A72326"/>
    <w:rPr>
      <w:rFonts w:ascii="Tahoma" w:hAnsi="Tahoma"/>
      <w:noProof/>
      <w:sz w:val="16"/>
      <w:szCs w:val="18"/>
      <w:lang w:bidi="ar-SA"/>
    </w:rPr>
  </w:style>
  <w:style w:type="paragraph" w:customStyle="1" w:styleId="20">
    <w:name w:val="ไม่มีการเว้นระยะห่าง2"/>
    <w:uiPriority w:val="1"/>
    <w:qFormat/>
    <w:rsid w:val="00A72326"/>
    <w:rPr>
      <w:rFonts w:ascii="Calibri" w:eastAsia="Calibri" w:hAnsi="Calibri"/>
      <w:sz w:val="22"/>
      <w:szCs w:val="28"/>
    </w:rPr>
  </w:style>
  <w:style w:type="paragraph" w:customStyle="1" w:styleId="30">
    <w:name w:val="ไม่มีการเว้นระยะห่าง3"/>
    <w:uiPriority w:val="1"/>
    <w:qFormat/>
    <w:rsid w:val="00A72326"/>
    <w:rPr>
      <w:rFonts w:ascii="Calibri" w:eastAsia="Calibri" w:hAnsi="Calibri"/>
      <w:sz w:val="22"/>
      <w:szCs w:val="28"/>
    </w:rPr>
  </w:style>
  <w:style w:type="paragraph" w:customStyle="1" w:styleId="block">
    <w:name w:val="block"/>
    <w:aliases w:val="b"/>
    <w:basedOn w:val="BodyText"/>
    <w:rsid w:val="00A72326"/>
    <w:pPr>
      <w:spacing w:after="260" w:line="260" w:lineRule="atLeast"/>
      <w:ind w:left="567"/>
      <w:jc w:val="left"/>
    </w:pPr>
    <w:rPr>
      <w:rFonts w:eastAsia="Times New Roman"/>
      <w:snapToGrid/>
      <w:color w:val="auto"/>
      <w:sz w:val="22"/>
      <w:szCs w:val="20"/>
      <w:lang w:val="en-GB"/>
    </w:rPr>
  </w:style>
  <w:style w:type="paragraph" w:customStyle="1" w:styleId="acctmergecolhdg">
    <w:name w:val="acct merge col hdg"/>
    <w:aliases w:val="mh"/>
    <w:basedOn w:val="Normal"/>
    <w:uiPriority w:val="99"/>
    <w:rsid w:val="00A72326"/>
    <w:pPr>
      <w:spacing w:line="260" w:lineRule="atLeast"/>
      <w:jc w:val="center"/>
    </w:pPr>
    <w:rPr>
      <w:rFonts w:ascii="Times New Roman" w:eastAsia="Times New Roman" w:hAnsi="Times New Roman"/>
      <w:b/>
      <w:noProof w:val="0"/>
      <w:sz w:val="22"/>
      <w:szCs w:val="20"/>
      <w:lang w:val="en-GB"/>
    </w:rPr>
  </w:style>
  <w:style w:type="character" w:customStyle="1" w:styleId="BodyTextIndent3Char">
    <w:name w:val="Body Text Indent 3 Char"/>
    <w:link w:val="BodyTextIndent3"/>
    <w:uiPriority w:val="99"/>
    <w:rsid w:val="00A72326"/>
    <w:rPr>
      <w:rFonts w:ascii="Times New Roman" w:eastAsia="Times New Roman" w:hAnsi="Times New Roman" w:cs="Times New Roman"/>
      <w:lang w:bidi="ar-SA"/>
    </w:rPr>
  </w:style>
  <w:style w:type="paragraph" w:customStyle="1" w:styleId="13">
    <w:name w:val="ทำให้คำอ้างอิงเป็นสีเข้มขึ้น1"/>
    <w:basedOn w:val="Normal"/>
    <w:next w:val="Normal"/>
    <w:link w:val="a1"/>
    <w:uiPriority w:val="30"/>
    <w:qFormat/>
    <w:rsid w:val="00A72326"/>
    <w:pPr>
      <w:pBdr>
        <w:bottom w:val="single" w:sz="4" w:space="4" w:color="4F81BD"/>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280" w:line="240" w:lineRule="atLeast"/>
      <w:ind w:left="936" w:right="936"/>
    </w:pPr>
    <w:rPr>
      <w:rFonts w:ascii="Times New Roman" w:eastAsia="Times New Roman" w:hAnsi="Tms Rmn" w:cs="Angsana New"/>
      <w:b/>
      <w:bCs/>
      <w:i/>
      <w:iCs/>
      <w:noProof w:val="0"/>
      <w:color w:val="4F81BD"/>
      <w:sz w:val="24"/>
      <w:szCs w:val="30"/>
      <w:lang w:bidi="th-TH"/>
    </w:rPr>
  </w:style>
  <w:style w:type="character" w:customStyle="1" w:styleId="a1">
    <w:name w:val="ทำให้คำอ้างอิงเป็นสีเข้มขึ้น อักขระ"/>
    <w:link w:val="13"/>
    <w:uiPriority w:val="30"/>
    <w:rsid w:val="00A72326"/>
    <w:rPr>
      <w:rFonts w:ascii="Times New Roman" w:eastAsia="Times New Roman" w:hAnsi="Tms Rmn"/>
      <w:b/>
      <w:bCs/>
      <w:i/>
      <w:iCs/>
      <w:color w:val="4F81BD"/>
      <w:sz w:val="24"/>
      <w:szCs w:val="30"/>
    </w:rPr>
  </w:style>
  <w:style w:type="character" w:customStyle="1" w:styleId="BodyText2Char">
    <w:name w:val="Body Text 2 Char"/>
    <w:link w:val="BodyText2"/>
    <w:uiPriority w:val="99"/>
    <w:rsid w:val="00A72326"/>
    <w:rPr>
      <w:rFonts w:ascii="Times New Roman" w:hAnsi="Times New Roman" w:cs="Times New Roman"/>
      <w:snapToGrid w:val="0"/>
      <w:color w:val="000000"/>
      <w:sz w:val="24"/>
      <w:szCs w:val="24"/>
      <w:lang w:eastAsia="th-TH" w:bidi="ar-SA"/>
    </w:rPr>
  </w:style>
  <w:style w:type="paragraph" w:customStyle="1" w:styleId="21">
    <w:name w:val="2.1"/>
    <w:basedOn w:val="Normal"/>
    <w:rsid w:val="00A72326"/>
    <w:pPr>
      <w:tabs>
        <w:tab w:val="left" w:pos="360"/>
      </w:tabs>
      <w:spacing w:before="60" w:after="60"/>
      <w:ind w:left="360" w:hanging="360"/>
      <w:jc w:val="both"/>
    </w:pPr>
    <w:rPr>
      <w:rFonts w:ascii="Times New Roman" w:eastAsia="Times New Roman" w:hAnsi="Times New Roman" w:cs="AngsanaUPC"/>
      <w:b/>
      <w:bCs/>
      <w:noProof w:val="0"/>
      <w:sz w:val="36"/>
      <w:szCs w:val="36"/>
      <w:lang w:val="th-TH" w:bidi="th-TH"/>
    </w:rPr>
  </w:style>
  <w:style w:type="character" w:customStyle="1" w:styleId="Heading7Char">
    <w:name w:val="Heading 7 Char"/>
    <w:link w:val="Heading7"/>
    <w:uiPriority w:val="9"/>
    <w:rsid w:val="00A72326"/>
    <w:rPr>
      <w:rFonts w:ascii="Times New Roman" w:hAnsi="Times New Roman" w:cs="Times New Roman"/>
      <w:b/>
      <w:bCs/>
      <w:sz w:val="24"/>
      <w:szCs w:val="24"/>
      <w:lang w:bidi="ar-SA"/>
    </w:rPr>
  </w:style>
  <w:style w:type="character" w:customStyle="1" w:styleId="Heading4Char">
    <w:name w:val="Heading 4 Char"/>
    <w:link w:val="Heading4"/>
    <w:uiPriority w:val="99"/>
    <w:rsid w:val="006B4C19"/>
    <w:rPr>
      <w:rFonts w:ascii="Times New Roman" w:hAnsi="Times New Roman" w:cs="Times New Roman"/>
      <w:snapToGrid w:val="0"/>
      <w:color w:val="000000"/>
      <w:sz w:val="24"/>
      <w:szCs w:val="24"/>
      <w:u w:val="single"/>
      <w:lang w:eastAsia="th-TH" w:bidi="ar-SA"/>
    </w:rPr>
  </w:style>
  <w:style w:type="character" w:customStyle="1" w:styleId="hps">
    <w:name w:val="hps"/>
    <w:basedOn w:val="DefaultParagraphFont"/>
    <w:rsid w:val="00D446D9"/>
  </w:style>
  <w:style w:type="character" w:customStyle="1" w:styleId="st">
    <w:name w:val="st"/>
    <w:basedOn w:val="DefaultParagraphFont"/>
    <w:rsid w:val="00796C1B"/>
  </w:style>
  <w:style w:type="character" w:styleId="Emphasis">
    <w:name w:val="Emphasis"/>
    <w:basedOn w:val="DefaultParagraphFont"/>
    <w:uiPriority w:val="20"/>
    <w:qFormat/>
    <w:rsid w:val="00796C1B"/>
    <w:rPr>
      <w:i/>
      <w:iCs/>
    </w:rPr>
  </w:style>
  <w:style w:type="character" w:customStyle="1" w:styleId="BodyTextIndentChar">
    <w:name w:val="Body Text Indent Char"/>
    <w:basedOn w:val="DefaultParagraphFont"/>
    <w:link w:val="BodyTextIndent"/>
    <w:rsid w:val="009B6FCA"/>
    <w:rPr>
      <w:rFonts w:ascii="Times New Roman" w:hAnsi="Times New Roman" w:cs="Times New Roman"/>
      <w:noProof/>
      <w:sz w:val="24"/>
      <w:szCs w:val="24"/>
      <w:lang w:bidi="ar-SA"/>
    </w:rPr>
  </w:style>
  <w:style w:type="character" w:customStyle="1" w:styleId="Heading5Char">
    <w:name w:val="Heading 5 Char"/>
    <w:basedOn w:val="DefaultParagraphFont"/>
    <w:link w:val="Heading5"/>
    <w:rsid w:val="007C4D99"/>
    <w:rPr>
      <w:rFonts w:ascii="Times New Roman" w:hAnsi="Times New Roman" w:cs="Times New Roman"/>
      <w:b/>
      <w:bCs/>
      <w:lang w:bidi="ar-SA"/>
    </w:rPr>
  </w:style>
  <w:style w:type="table" w:customStyle="1" w:styleId="TableGrid1">
    <w:name w:val="Table Grid1"/>
    <w:basedOn w:val="TableNormal"/>
    <w:next w:val="TableGrid"/>
    <w:uiPriority w:val="59"/>
    <w:rsid w:val="009D36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91C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uiPriority w:val="99"/>
    <w:rsid w:val="00D61DF6"/>
    <w:pPr>
      <w:tabs>
        <w:tab w:val="decimal" w:pos="765"/>
      </w:tabs>
      <w:spacing w:line="260" w:lineRule="atLeast"/>
    </w:pPr>
    <w:rPr>
      <w:rFonts w:ascii="Angsana New" w:eastAsia="Times New Roman" w:hAnsi="Angsana New"/>
      <w:noProof w:val="0"/>
      <w:sz w:val="22"/>
      <w:szCs w:val="22"/>
      <w:lang w:val="en-GB"/>
    </w:rPr>
  </w:style>
  <w:style w:type="table" w:customStyle="1" w:styleId="TableGrid3">
    <w:name w:val="Table Grid3"/>
    <w:basedOn w:val="TableNormal"/>
    <w:next w:val="TableGrid"/>
    <w:uiPriority w:val="59"/>
    <w:rsid w:val="00EE7F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83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25D5"/>
    <w:pPr>
      <w:autoSpaceDE w:val="0"/>
      <w:autoSpaceDN w:val="0"/>
      <w:adjustRightInd w:val="0"/>
    </w:pPr>
    <w:rPr>
      <w:rFonts w:ascii="Arial" w:hAnsi="Arial" w:cs="Arial"/>
      <w:color w:val="000000"/>
      <w:sz w:val="24"/>
      <w:szCs w:val="24"/>
    </w:rPr>
  </w:style>
  <w:style w:type="table" w:customStyle="1" w:styleId="TableGrid5">
    <w:name w:val="Table Grid5"/>
    <w:basedOn w:val="TableNormal"/>
    <w:next w:val="TableGrid"/>
    <w:uiPriority w:val="59"/>
    <w:rsid w:val="00BC26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3" w:uiPriority="99"/>
    <w:lsdException w:name="Block Text" w:uiPriority="99"/>
    <w:lsdException w:name="Strong" w:semiHidden="0"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3FD8"/>
    <w:rPr>
      <w:rFonts w:cs="Times New Roman"/>
      <w:noProof/>
      <w:sz w:val="28"/>
      <w:szCs w:val="28"/>
      <w:lang w:bidi="ar-SA"/>
    </w:rPr>
  </w:style>
  <w:style w:type="paragraph" w:styleId="Heading1">
    <w:name w:val="heading 1"/>
    <w:basedOn w:val="Normal"/>
    <w:next w:val="Normal"/>
    <w:link w:val="Heading1Char"/>
    <w:qFormat/>
    <w:rsid w:val="00055299"/>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055299"/>
    <w:pPr>
      <w:keepNext/>
      <w:jc w:val="both"/>
      <w:outlineLvl w:val="1"/>
    </w:pPr>
    <w:rPr>
      <w:rFonts w:ascii="Times New Roman" w:hAnsi="Times New Roman"/>
      <w:b/>
      <w:bCs/>
      <w:noProof w:val="0"/>
      <w:snapToGrid w:val="0"/>
      <w:color w:val="000000"/>
      <w:sz w:val="24"/>
      <w:szCs w:val="24"/>
      <w:lang w:eastAsia="th-TH"/>
    </w:rPr>
  </w:style>
  <w:style w:type="paragraph" w:styleId="Heading3">
    <w:name w:val="heading 3"/>
    <w:basedOn w:val="Normal"/>
    <w:next w:val="Normal"/>
    <w:qFormat/>
    <w:rsid w:val="00055299"/>
    <w:pPr>
      <w:keepNext/>
      <w:outlineLvl w:val="2"/>
    </w:pPr>
    <w:rPr>
      <w:rFonts w:ascii="Times New Roman" w:hAnsi="Times New Roman"/>
      <w:noProof w:val="0"/>
      <w:snapToGrid w:val="0"/>
      <w:color w:val="000000"/>
      <w:sz w:val="24"/>
      <w:szCs w:val="24"/>
      <w:u w:val="single"/>
      <w:lang w:eastAsia="th-TH"/>
    </w:rPr>
  </w:style>
  <w:style w:type="paragraph" w:styleId="Heading4">
    <w:name w:val="heading 4"/>
    <w:basedOn w:val="Normal"/>
    <w:next w:val="Normal"/>
    <w:link w:val="Heading4Char"/>
    <w:qFormat/>
    <w:rsid w:val="00055299"/>
    <w:pPr>
      <w:keepNext/>
      <w:jc w:val="center"/>
      <w:outlineLvl w:val="3"/>
    </w:pPr>
    <w:rPr>
      <w:rFonts w:ascii="Times New Roman" w:hAnsi="Times New Roman"/>
      <w:noProof w:val="0"/>
      <w:snapToGrid w:val="0"/>
      <w:color w:val="000000"/>
      <w:sz w:val="24"/>
      <w:szCs w:val="24"/>
      <w:u w:val="single"/>
      <w:lang w:eastAsia="th-TH"/>
    </w:rPr>
  </w:style>
  <w:style w:type="paragraph" w:styleId="Heading5">
    <w:name w:val="heading 5"/>
    <w:basedOn w:val="Normal"/>
    <w:next w:val="Normal"/>
    <w:link w:val="Heading5Char"/>
    <w:qFormat/>
    <w:rsid w:val="00055299"/>
    <w:pPr>
      <w:keepNext/>
      <w:jc w:val="both"/>
      <w:outlineLvl w:val="4"/>
    </w:pPr>
    <w:rPr>
      <w:rFonts w:ascii="Times New Roman" w:hAnsi="Times New Roman"/>
      <w:b/>
      <w:bCs/>
      <w:noProof w:val="0"/>
      <w:sz w:val="20"/>
      <w:szCs w:val="20"/>
    </w:rPr>
  </w:style>
  <w:style w:type="paragraph" w:styleId="Heading6">
    <w:name w:val="heading 6"/>
    <w:basedOn w:val="Normal"/>
    <w:next w:val="Normal"/>
    <w:qFormat/>
    <w:rsid w:val="00055299"/>
    <w:pPr>
      <w:keepNext/>
      <w:jc w:val="right"/>
      <w:outlineLvl w:val="5"/>
    </w:pPr>
    <w:rPr>
      <w:rFonts w:ascii="Times New Roman" w:hAnsi="Times New Roman"/>
      <w:b/>
      <w:bCs/>
      <w:noProof w:val="0"/>
      <w:snapToGrid w:val="0"/>
      <w:color w:val="000000"/>
      <w:sz w:val="24"/>
      <w:szCs w:val="24"/>
      <w:lang w:eastAsia="th-TH"/>
    </w:rPr>
  </w:style>
  <w:style w:type="paragraph" w:styleId="Heading7">
    <w:name w:val="heading 7"/>
    <w:basedOn w:val="Normal"/>
    <w:next w:val="Normal"/>
    <w:link w:val="Heading7Char"/>
    <w:qFormat/>
    <w:rsid w:val="00055299"/>
    <w:pPr>
      <w:keepNext/>
      <w:outlineLvl w:val="6"/>
    </w:pPr>
    <w:rPr>
      <w:rFonts w:ascii="Times New Roman" w:hAnsi="Times New Roman"/>
      <w:b/>
      <w:bCs/>
      <w:noProof w:val="0"/>
      <w:sz w:val="24"/>
      <w:szCs w:val="24"/>
    </w:rPr>
  </w:style>
  <w:style w:type="paragraph" w:styleId="Heading8">
    <w:name w:val="heading 8"/>
    <w:basedOn w:val="Normal"/>
    <w:next w:val="Normal"/>
    <w:qFormat/>
    <w:rsid w:val="00055299"/>
    <w:pPr>
      <w:keepNext/>
      <w:jc w:val="center"/>
      <w:outlineLvl w:val="7"/>
    </w:pPr>
    <w:rPr>
      <w:rFonts w:ascii="Times New Roman" w:hAnsi="Times New Roman"/>
      <w:b/>
      <w:bCs/>
      <w:noProof w:val="0"/>
      <w:sz w:val="20"/>
      <w:szCs w:val="20"/>
    </w:rPr>
  </w:style>
  <w:style w:type="paragraph" w:styleId="Heading9">
    <w:name w:val="heading 9"/>
    <w:basedOn w:val="Normal"/>
    <w:next w:val="Normal"/>
    <w:qFormat/>
    <w:rsid w:val="00055299"/>
    <w:pPr>
      <w:keepNext/>
      <w:ind w:firstLine="720"/>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rsid w:val="00055299"/>
    <w:pPr>
      <w:jc w:val="both"/>
    </w:pPr>
    <w:rPr>
      <w:rFonts w:ascii="Times New Roman" w:hAnsi="Times New Roman"/>
      <w:noProof w:val="0"/>
      <w:snapToGrid w:val="0"/>
      <w:color w:val="000000"/>
      <w:sz w:val="24"/>
      <w:szCs w:val="24"/>
      <w:lang w:eastAsia="th-TH"/>
    </w:rPr>
  </w:style>
  <w:style w:type="paragraph" w:styleId="Header">
    <w:name w:val="header"/>
    <w:basedOn w:val="Normal"/>
    <w:link w:val="HeaderChar"/>
    <w:uiPriority w:val="99"/>
    <w:rsid w:val="00055299"/>
    <w:pPr>
      <w:tabs>
        <w:tab w:val="center" w:pos="4153"/>
        <w:tab w:val="right" w:pos="8306"/>
      </w:tabs>
    </w:pPr>
  </w:style>
  <w:style w:type="paragraph" w:styleId="Footer">
    <w:name w:val="footer"/>
    <w:basedOn w:val="Normal"/>
    <w:link w:val="FooterChar"/>
    <w:uiPriority w:val="99"/>
    <w:rsid w:val="00055299"/>
    <w:pPr>
      <w:tabs>
        <w:tab w:val="center" w:pos="4153"/>
        <w:tab w:val="right" w:pos="8306"/>
      </w:tabs>
    </w:pPr>
  </w:style>
  <w:style w:type="character" w:styleId="PageNumber">
    <w:name w:val="page number"/>
    <w:basedOn w:val="DefaultParagraphFont"/>
    <w:rsid w:val="00055299"/>
  </w:style>
  <w:style w:type="paragraph" w:styleId="BodyText2">
    <w:name w:val="Body Text 2"/>
    <w:basedOn w:val="Normal"/>
    <w:link w:val="BodyText2Char"/>
    <w:uiPriority w:val="99"/>
    <w:rsid w:val="00055299"/>
    <w:rPr>
      <w:rFonts w:ascii="Times New Roman" w:hAnsi="Times New Roman"/>
      <w:noProof w:val="0"/>
      <w:snapToGrid w:val="0"/>
      <w:color w:val="000000"/>
      <w:sz w:val="24"/>
      <w:szCs w:val="24"/>
      <w:lang w:eastAsia="th-TH"/>
    </w:rPr>
  </w:style>
  <w:style w:type="paragraph" w:styleId="MacroText">
    <w:name w:val="macro"/>
    <w:link w:val="MacroTextChar"/>
    <w:semiHidden/>
    <w:rsid w:val="0005529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rial"/>
      <w:lang w:bidi="ar-SA"/>
    </w:rPr>
  </w:style>
  <w:style w:type="paragraph" w:styleId="BodyTextIndent2">
    <w:name w:val="Body Text Indent 2"/>
    <w:basedOn w:val="Normal"/>
    <w:rsid w:val="00055299"/>
    <w:pPr>
      <w:ind w:left="720"/>
    </w:pPr>
    <w:rPr>
      <w:rFonts w:ascii="Times New Roman" w:eastAsia="Times New Roman" w:hAnsi="Times New Roman"/>
      <w:noProof w:val="0"/>
      <w:sz w:val="20"/>
      <w:szCs w:val="20"/>
    </w:rPr>
  </w:style>
  <w:style w:type="paragraph" w:styleId="BodyTextIndent3">
    <w:name w:val="Body Text Indent 3"/>
    <w:basedOn w:val="Normal"/>
    <w:link w:val="BodyTextIndent3Char"/>
    <w:uiPriority w:val="99"/>
    <w:rsid w:val="00055299"/>
    <w:pPr>
      <w:ind w:left="720"/>
      <w:jc w:val="both"/>
    </w:pPr>
    <w:rPr>
      <w:rFonts w:ascii="Times New Roman" w:eastAsia="Times New Roman" w:hAnsi="Times New Roman"/>
      <w:noProof w:val="0"/>
      <w:sz w:val="20"/>
      <w:szCs w:val="20"/>
    </w:rPr>
  </w:style>
  <w:style w:type="paragraph" w:styleId="BodyTextIndent">
    <w:name w:val="Body Text Indent"/>
    <w:basedOn w:val="Normal"/>
    <w:link w:val="BodyTextIndentChar"/>
    <w:rsid w:val="00055299"/>
    <w:pPr>
      <w:ind w:left="720"/>
    </w:pPr>
    <w:rPr>
      <w:rFonts w:ascii="Times New Roman" w:hAnsi="Times New Roman"/>
      <w:sz w:val="24"/>
      <w:szCs w:val="24"/>
    </w:rPr>
  </w:style>
  <w:style w:type="paragraph" w:styleId="BodyText3">
    <w:name w:val="Body Text 3"/>
    <w:basedOn w:val="Normal"/>
    <w:rsid w:val="00055299"/>
    <w:rPr>
      <w:rFonts w:ascii="Times New Roman" w:hAnsi="Times New Roman"/>
      <w:noProof w:val="0"/>
      <w:sz w:val="24"/>
      <w:szCs w:val="24"/>
    </w:rPr>
  </w:style>
  <w:style w:type="paragraph" w:styleId="DocumentMap">
    <w:name w:val="Document Map"/>
    <w:basedOn w:val="Normal"/>
    <w:semiHidden/>
    <w:rsid w:val="00055299"/>
    <w:pPr>
      <w:shd w:val="clear" w:color="auto" w:fill="000080"/>
    </w:pPr>
  </w:style>
  <w:style w:type="paragraph" w:styleId="FootnoteText">
    <w:name w:val="footnote text"/>
    <w:basedOn w:val="Normal"/>
    <w:semiHidden/>
    <w:rsid w:val="00055299"/>
  </w:style>
  <w:style w:type="character" w:styleId="FootnoteReference">
    <w:name w:val="footnote reference"/>
    <w:semiHidden/>
    <w:rsid w:val="00055299"/>
    <w:rPr>
      <w:vertAlign w:val="superscript"/>
    </w:rPr>
  </w:style>
  <w:style w:type="paragraph" w:styleId="BlockText">
    <w:name w:val="Block Text"/>
    <w:basedOn w:val="Normal"/>
    <w:uiPriority w:val="99"/>
    <w:rsid w:val="00055299"/>
    <w:pPr>
      <w:ind w:left="720" w:right="-1054"/>
      <w:jc w:val="distribute"/>
    </w:pPr>
    <w:rPr>
      <w:rFonts w:ascii="Times New Roman" w:hAnsi="Times New Roman"/>
      <w:noProof w:val="0"/>
      <w:sz w:val="20"/>
      <w:szCs w:val="20"/>
    </w:rPr>
  </w:style>
  <w:style w:type="paragraph" w:styleId="EnvelopeReturn">
    <w:name w:val="envelope return"/>
    <w:basedOn w:val="Normal"/>
    <w:rsid w:val="00055299"/>
    <w:pPr>
      <w:jc w:val="both"/>
    </w:pPr>
    <w:rPr>
      <w:rFonts w:ascii="Times New Roman" w:hAnsi="Times New Roman"/>
      <w:noProof w:val="0"/>
      <w:sz w:val="24"/>
      <w:szCs w:val="24"/>
      <w:lang w:val="en-GB"/>
    </w:rPr>
  </w:style>
  <w:style w:type="paragraph" w:customStyle="1" w:styleId="a">
    <w:name w:val="เนื้อเรื่อง"/>
    <w:basedOn w:val="Normal"/>
    <w:rsid w:val="00055299"/>
    <w:pPr>
      <w:ind w:right="386"/>
    </w:pPr>
    <w:rPr>
      <w:rFonts w:ascii="CordiaUPC" w:eastAsia="Times New Roman" w:hAnsi="CordiaUPC"/>
      <w:noProof w:val="0"/>
    </w:rPr>
  </w:style>
  <w:style w:type="paragraph" w:styleId="Caption">
    <w:name w:val="caption"/>
    <w:basedOn w:val="Normal"/>
    <w:next w:val="Normal"/>
    <w:qFormat/>
    <w:rsid w:val="00055299"/>
    <w:rPr>
      <w:rFonts w:ascii="Times New Roman" w:hAnsi="Times New Roman"/>
      <w:b/>
      <w:bCs/>
      <w:noProof w:val="0"/>
      <w:sz w:val="24"/>
      <w:szCs w:val="24"/>
    </w:rPr>
  </w:style>
  <w:style w:type="paragraph" w:styleId="BalloonText">
    <w:name w:val="Balloon Text"/>
    <w:basedOn w:val="Normal"/>
    <w:link w:val="BalloonTextChar"/>
    <w:uiPriority w:val="99"/>
    <w:semiHidden/>
    <w:rsid w:val="00D551EF"/>
    <w:rPr>
      <w:rFonts w:ascii="Tahoma" w:hAnsi="Tahoma" w:cs="Angsana New"/>
      <w:sz w:val="16"/>
      <w:szCs w:val="18"/>
    </w:rPr>
  </w:style>
  <w:style w:type="table" w:styleId="TableGrid">
    <w:name w:val="Table Grid"/>
    <w:basedOn w:val="TableNormal"/>
    <w:uiPriority w:val="59"/>
    <w:rsid w:val="00091E1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61236"/>
    <w:pPr>
      <w:ind w:left="720"/>
    </w:pPr>
  </w:style>
  <w:style w:type="numbering" w:styleId="111111">
    <w:name w:val="Outline List 2"/>
    <w:basedOn w:val="NoList"/>
    <w:rsid w:val="007826C2"/>
    <w:pPr>
      <w:numPr>
        <w:numId w:val="1"/>
      </w:numPr>
    </w:pPr>
  </w:style>
  <w:style w:type="paragraph" w:customStyle="1" w:styleId="a0">
    <w:name w:val="à¹×éÍàÃ×èÍ§"/>
    <w:basedOn w:val="Normal"/>
    <w:rsid w:val="00A86D74"/>
    <w:pPr>
      <w:ind w:right="386"/>
    </w:pPr>
    <w:rPr>
      <w:rFonts w:ascii="Arial" w:eastAsia="Times New Roman" w:hAnsi="Arial"/>
      <w:noProof w:val="0"/>
      <w:color w:val="0000FF"/>
      <w:u w:val="single"/>
      <w:lang w:val="th-TH" w:bidi="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7400F5"/>
    <w:rPr>
      <w:rFonts w:ascii="Times New Roman" w:hAnsi="Times New Roman" w:cs="Times New Roman"/>
      <w:snapToGrid w:val="0"/>
      <w:color w:val="000000"/>
      <w:sz w:val="24"/>
      <w:szCs w:val="24"/>
      <w:lang w:eastAsia="th-TH" w:bidi="ar-SA"/>
    </w:rPr>
  </w:style>
  <w:style w:type="character" w:customStyle="1" w:styleId="MacroTextChar">
    <w:name w:val="Macro Text Char"/>
    <w:link w:val="MacroText"/>
    <w:semiHidden/>
    <w:rsid w:val="00EA4D79"/>
    <w:rPr>
      <w:rFonts w:ascii="Arial" w:hAnsi="Arial" w:cs="Arial"/>
      <w:lang w:bidi="ar-SA"/>
    </w:rPr>
  </w:style>
  <w:style w:type="character" w:customStyle="1" w:styleId="HeaderChar">
    <w:name w:val="Header Char"/>
    <w:link w:val="Header"/>
    <w:uiPriority w:val="99"/>
    <w:rsid w:val="0029636E"/>
    <w:rPr>
      <w:rFonts w:cs="Times New Roman"/>
      <w:noProof/>
      <w:sz w:val="28"/>
      <w:szCs w:val="28"/>
      <w:lang w:bidi="ar-SA"/>
    </w:rPr>
  </w:style>
  <w:style w:type="character" w:customStyle="1" w:styleId="FooterChar">
    <w:name w:val="Footer Char"/>
    <w:link w:val="Footer"/>
    <w:uiPriority w:val="99"/>
    <w:rsid w:val="00C37426"/>
    <w:rPr>
      <w:rFonts w:cs="Times New Roman"/>
      <w:noProof/>
      <w:sz w:val="28"/>
      <w:szCs w:val="28"/>
      <w:lang w:bidi="ar-SA"/>
    </w:rPr>
  </w:style>
  <w:style w:type="paragraph" w:customStyle="1" w:styleId="1">
    <w:name w:val="ไม่มีการเว้นระยะห่าง1"/>
    <w:uiPriority w:val="1"/>
    <w:qFormat/>
    <w:rsid w:val="001A3930"/>
    <w:rPr>
      <w:rFonts w:ascii="Calibri" w:eastAsia="Calibri" w:hAnsi="Calibri"/>
      <w:sz w:val="22"/>
      <w:szCs w:val="28"/>
    </w:rPr>
  </w:style>
  <w:style w:type="paragraph" w:customStyle="1" w:styleId="10">
    <w:name w:val="ลักษณะ1"/>
    <w:basedOn w:val="Normal"/>
    <w:rsid w:val="00A72326"/>
    <w:pPr>
      <w:pBdr>
        <w:bottom w:val="single" w:sz="6" w:space="1" w:color="auto"/>
      </w:pBdr>
      <w:jc w:val="right"/>
    </w:pPr>
    <w:rPr>
      <w:rFonts w:ascii="Angsana New" w:eastAsia="SimSun" w:hAnsi="Angsana New" w:cs="Angsana New"/>
      <w:noProof w:val="0"/>
      <w:sz w:val="26"/>
      <w:szCs w:val="24"/>
      <w:lang w:eastAsia="zh-CN" w:bidi="th-TH"/>
    </w:rPr>
  </w:style>
  <w:style w:type="character" w:customStyle="1" w:styleId="11">
    <w:name w:val="ชื่อหนังสือ1"/>
    <w:uiPriority w:val="33"/>
    <w:qFormat/>
    <w:rsid w:val="00A72326"/>
    <w:rPr>
      <w:b/>
      <w:bCs/>
      <w:smallCaps/>
      <w:spacing w:val="5"/>
    </w:rPr>
  </w:style>
  <w:style w:type="character" w:customStyle="1" w:styleId="Heading2Char">
    <w:name w:val="Heading 2 Char"/>
    <w:link w:val="Heading2"/>
    <w:rsid w:val="00A72326"/>
    <w:rPr>
      <w:rFonts w:ascii="Times New Roman" w:hAnsi="Times New Roman" w:cs="Times New Roman"/>
      <w:b/>
      <w:bCs/>
      <w:snapToGrid w:val="0"/>
      <w:color w:val="000000"/>
      <w:sz w:val="24"/>
      <w:szCs w:val="24"/>
      <w:lang w:eastAsia="th-TH" w:bidi="ar-SA"/>
    </w:rPr>
  </w:style>
  <w:style w:type="paragraph" w:customStyle="1" w:styleId="3">
    <w:name w:val="ลักษณะ3"/>
    <w:basedOn w:val="10"/>
    <w:rsid w:val="00A72326"/>
    <w:pPr>
      <w:pBdr>
        <w:bottom w:val="double" w:sz="4" w:space="1" w:color="auto"/>
      </w:pBdr>
    </w:pPr>
  </w:style>
  <w:style w:type="paragraph" w:customStyle="1" w:styleId="2">
    <w:name w:val="รายการย่อหน้า2"/>
    <w:basedOn w:val="Normal"/>
    <w:uiPriority w:val="34"/>
    <w:qFormat/>
    <w:rsid w:val="00A72326"/>
    <w:pPr>
      <w:spacing w:after="200" w:line="276" w:lineRule="auto"/>
      <w:ind w:left="720"/>
    </w:pPr>
    <w:rPr>
      <w:rFonts w:ascii="Calibri" w:eastAsia="Calibri" w:hAnsi="Calibri" w:cs="Angsana New"/>
      <w:noProof w:val="0"/>
      <w:sz w:val="22"/>
      <w:lang w:bidi="th-TH"/>
    </w:rPr>
  </w:style>
  <w:style w:type="paragraph" w:customStyle="1" w:styleId="12">
    <w:name w:val="รายการย่อหน้า1"/>
    <w:basedOn w:val="Normal"/>
    <w:uiPriority w:val="34"/>
    <w:qFormat/>
    <w:rsid w:val="00A723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cs="Angsana New"/>
      <w:noProof w:val="0"/>
      <w:sz w:val="18"/>
      <w:szCs w:val="30"/>
      <w:lang w:bidi="th-TH"/>
    </w:rPr>
  </w:style>
  <w:style w:type="character" w:customStyle="1" w:styleId="110">
    <w:name w:val="อักขระ อักขระ11"/>
    <w:rsid w:val="00A72326"/>
    <w:rPr>
      <w:rFonts w:ascii="Angsana New" w:hAnsi="Angsana New"/>
      <w:sz w:val="28"/>
      <w:szCs w:val="28"/>
    </w:rPr>
  </w:style>
  <w:style w:type="paragraph" w:customStyle="1" w:styleId="CharCharCharCharCharChar">
    <w:name w:val="อักขระ Char อักขระ Char อักขระ Char Char อักขระ อักขระ Char Char"/>
    <w:basedOn w:val="Normal"/>
    <w:rsid w:val="00A72326"/>
    <w:pPr>
      <w:spacing w:after="160" w:line="240" w:lineRule="exact"/>
    </w:pPr>
    <w:rPr>
      <w:rFonts w:ascii="Verdana" w:eastAsia="Times New Roman" w:hAnsi="Verdana" w:cs="Angsana New"/>
      <w:noProof w:val="0"/>
      <w:sz w:val="20"/>
      <w:szCs w:val="20"/>
    </w:rPr>
  </w:style>
  <w:style w:type="character" w:customStyle="1" w:styleId="Heading1Char">
    <w:name w:val="Heading 1 Char"/>
    <w:link w:val="Heading1"/>
    <w:rsid w:val="00A72326"/>
    <w:rPr>
      <w:rFonts w:ascii="Times New Roman" w:hAnsi="Times New Roman" w:cs="Times New Roman"/>
      <w:b/>
      <w:bCs/>
      <w:snapToGrid w:val="0"/>
      <w:color w:val="000000"/>
      <w:sz w:val="24"/>
      <w:szCs w:val="24"/>
      <w:lang w:eastAsia="th-TH" w:bidi="ar-SA"/>
    </w:rPr>
  </w:style>
  <w:style w:type="paragraph" w:styleId="NoSpacing">
    <w:name w:val="No Spacing"/>
    <w:uiPriority w:val="1"/>
    <w:qFormat/>
    <w:rsid w:val="00A72326"/>
    <w:rPr>
      <w:rFonts w:ascii="Calibri" w:eastAsia="Calibri" w:hAnsi="Calibri"/>
      <w:sz w:val="22"/>
      <w:szCs w:val="28"/>
    </w:rPr>
  </w:style>
  <w:style w:type="paragraph" w:customStyle="1" w:styleId="1CharCharCharChar">
    <w:name w:val="อักขระ อักขระ1 Char Char อักขระ อักขระ Char Char"/>
    <w:basedOn w:val="Normal"/>
    <w:rsid w:val="00A72326"/>
    <w:pPr>
      <w:spacing w:after="160" w:line="240" w:lineRule="exact"/>
    </w:pPr>
    <w:rPr>
      <w:rFonts w:ascii="Verdana" w:eastAsia="Times New Roman" w:hAnsi="Verdana"/>
      <w:noProof w:val="0"/>
      <w:sz w:val="20"/>
      <w:szCs w:val="20"/>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A72326"/>
    <w:pPr>
      <w:spacing w:after="160" w:line="240" w:lineRule="exact"/>
    </w:pPr>
    <w:rPr>
      <w:rFonts w:ascii="Verdana" w:eastAsia="Times New Roman" w:hAnsi="Verdana"/>
      <w:noProof w:val="0"/>
      <w:sz w:val="20"/>
      <w:szCs w:val="20"/>
    </w:rPr>
  </w:style>
  <w:style w:type="character" w:customStyle="1" w:styleId="BalloonTextChar">
    <w:name w:val="Balloon Text Char"/>
    <w:link w:val="BalloonText"/>
    <w:uiPriority w:val="99"/>
    <w:semiHidden/>
    <w:rsid w:val="00A72326"/>
    <w:rPr>
      <w:rFonts w:ascii="Tahoma" w:hAnsi="Tahoma"/>
      <w:noProof/>
      <w:sz w:val="16"/>
      <w:szCs w:val="18"/>
      <w:lang w:bidi="ar-SA"/>
    </w:rPr>
  </w:style>
  <w:style w:type="paragraph" w:customStyle="1" w:styleId="20">
    <w:name w:val="ไม่มีการเว้นระยะห่าง2"/>
    <w:uiPriority w:val="1"/>
    <w:qFormat/>
    <w:rsid w:val="00A72326"/>
    <w:rPr>
      <w:rFonts w:ascii="Calibri" w:eastAsia="Calibri" w:hAnsi="Calibri"/>
      <w:sz w:val="22"/>
      <w:szCs w:val="28"/>
    </w:rPr>
  </w:style>
  <w:style w:type="paragraph" w:customStyle="1" w:styleId="30">
    <w:name w:val="ไม่มีการเว้นระยะห่าง3"/>
    <w:uiPriority w:val="1"/>
    <w:qFormat/>
    <w:rsid w:val="00A72326"/>
    <w:rPr>
      <w:rFonts w:ascii="Calibri" w:eastAsia="Calibri" w:hAnsi="Calibri"/>
      <w:sz w:val="22"/>
      <w:szCs w:val="28"/>
    </w:rPr>
  </w:style>
  <w:style w:type="paragraph" w:customStyle="1" w:styleId="block">
    <w:name w:val="block"/>
    <w:aliases w:val="b"/>
    <w:basedOn w:val="BodyText"/>
    <w:rsid w:val="00A72326"/>
    <w:pPr>
      <w:spacing w:after="260" w:line="260" w:lineRule="atLeast"/>
      <w:ind w:left="567"/>
      <w:jc w:val="left"/>
    </w:pPr>
    <w:rPr>
      <w:rFonts w:eastAsia="Times New Roman"/>
      <w:snapToGrid/>
      <w:color w:val="auto"/>
      <w:sz w:val="22"/>
      <w:szCs w:val="20"/>
      <w:lang w:val="en-GB"/>
    </w:rPr>
  </w:style>
  <w:style w:type="paragraph" w:customStyle="1" w:styleId="acctmergecolhdg">
    <w:name w:val="acct merge col hdg"/>
    <w:aliases w:val="mh"/>
    <w:basedOn w:val="Normal"/>
    <w:uiPriority w:val="99"/>
    <w:rsid w:val="00A72326"/>
    <w:pPr>
      <w:spacing w:line="260" w:lineRule="atLeast"/>
      <w:jc w:val="center"/>
    </w:pPr>
    <w:rPr>
      <w:rFonts w:ascii="Times New Roman" w:eastAsia="Times New Roman" w:hAnsi="Times New Roman"/>
      <w:b/>
      <w:noProof w:val="0"/>
      <w:sz w:val="22"/>
      <w:szCs w:val="20"/>
      <w:lang w:val="en-GB"/>
    </w:rPr>
  </w:style>
  <w:style w:type="character" w:customStyle="1" w:styleId="BodyTextIndent3Char">
    <w:name w:val="Body Text Indent 3 Char"/>
    <w:link w:val="BodyTextIndent3"/>
    <w:uiPriority w:val="99"/>
    <w:rsid w:val="00A72326"/>
    <w:rPr>
      <w:rFonts w:ascii="Times New Roman" w:eastAsia="Times New Roman" w:hAnsi="Times New Roman" w:cs="Times New Roman"/>
      <w:lang w:bidi="ar-SA"/>
    </w:rPr>
  </w:style>
  <w:style w:type="paragraph" w:customStyle="1" w:styleId="13">
    <w:name w:val="ทำให้คำอ้างอิงเป็นสีเข้มขึ้น1"/>
    <w:basedOn w:val="Normal"/>
    <w:next w:val="Normal"/>
    <w:link w:val="a1"/>
    <w:uiPriority w:val="30"/>
    <w:qFormat/>
    <w:rsid w:val="00A72326"/>
    <w:pPr>
      <w:pBdr>
        <w:bottom w:val="single" w:sz="4" w:space="4" w:color="4F81BD"/>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280" w:line="240" w:lineRule="atLeast"/>
      <w:ind w:left="936" w:right="936"/>
    </w:pPr>
    <w:rPr>
      <w:rFonts w:ascii="Times New Roman" w:eastAsia="Times New Roman" w:hAnsi="Tms Rmn" w:cs="Angsana New"/>
      <w:b/>
      <w:bCs/>
      <w:i/>
      <w:iCs/>
      <w:noProof w:val="0"/>
      <w:color w:val="4F81BD"/>
      <w:sz w:val="24"/>
      <w:szCs w:val="30"/>
      <w:lang w:bidi="th-TH"/>
    </w:rPr>
  </w:style>
  <w:style w:type="character" w:customStyle="1" w:styleId="a1">
    <w:name w:val="ทำให้คำอ้างอิงเป็นสีเข้มขึ้น อักขระ"/>
    <w:link w:val="13"/>
    <w:uiPriority w:val="30"/>
    <w:rsid w:val="00A72326"/>
    <w:rPr>
      <w:rFonts w:ascii="Times New Roman" w:eastAsia="Times New Roman" w:hAnsi="Tms Rmn"/>
      <w:b/>
      <w:bCs/>
      <w:i/>
      <w:iCs/>
      <w:color w:val="4F81BD"/>
      <w:sz w:val="24"/>
      <w:szCs w:val="30"/>
    </w:rPr>
  </w:style>
  <w:style w:type="character" w:customStyle="1" w:styleId="BodyText2Char">
    <w:name w:val="Body Text 2 Char"/>
    <w:link w:val="BodyText2"/>
    <w:uiPriority w:val="99"/>
    <w:rsid w:val="00A72326"/>
    <w:rPr>
      <w:rFonts w:ascii="Times New Roman" w:hAnsi="Times New Roman" w:cs="Times New Roman"/>
      <w:snapToGrid w:val="0"/>
      <w:color w:val="000000"/>
      <w:sz w:val="24"/>
      <w:szCs w:val="24"/>
      <w:lang w:eastAsia="th-TH" w:bidi="ar-SA"/>
    </w:rPr>
  </w:style>
  <w:style w:type="paragraph" w:customStyle="1" w:styleId="21">
    <w:name w:val="2.1"/>
    <w:basedOn w:val="Normal"/>
    <w:rsid w:val="00A72326"/>
    <w:pPr>
      <w:tabs>
        <w:tab w:val="left" w:pos="360"/>
      </w:tabs>
      <w:spacing w:before="60" w:after="60"/>
      <w:ind w:left="360" w:hanging="360"/>
      <w:jc w:val="both"/>
    </w:pPr>
    <w:rPr>
      <w:rFonts w:ascii="Times New Roman" w:eastAsia="Times New Roman" w:hAnsi="Times New Roman" w:cs="AngsanaUPC"/>
      <w:b/>
      <w:bCs/>
      <w:noProof w:val="0"/>
      <w:sz w:val="36"/>
      <w:szCs w:val="36"/>
      <w:lang w:val="th-TH" w:bidi="th-TH"/>
    </w:rPr>
  </w:style>
  <w:style w:type="character" w:customStyle="1" w:styleId="Heading7Char">
    <w:name w:val="Heading 7 Char"/>
    <w:link w:val="Heading7"/>
    <w:uiPriority w:val="9"/>
    <w:rsid w:val="00A72326"/>
    <w:rPr>
      <w:rFonts w:ascii="Times New Roman" w:hAnsi="Times New Roman" w:cs="Times New Roman"/>
      <w:b/>
      <w:bCs/>
      <w:sz w:val="24"/>
      <w:szCs w:val="24"/>
      <w:lang w:bidi="ar-SA"/>
    </w:rPr>
  </w:style>
  <w:style w:type="character" w:customStyle="1" w:styleId="Heading4Char">
    <w:name w:val="Heading 4 Char"/>
    <w:link w:val="Heading4"/>
    <w:uiPriority w:val="99"/>
    <w:rsid w:val="006B4C19"/>
    <w:rPr>
      <w:rFonts w:ascii="Times New Roman" w:hAnsi="Times New Roman" w:cs="Times New Roman"/>
      <w:snapToGrid w:val="0"/>
      <w:color w:val="000000"/>
      <w:sz w:val="24"/>
      <w:szCs w:val="24"/>
      <w:u w:val="single"/>
      <w:lang w:eastAsia="th-TH" w:bidi="ar-SA"/>
    </w:rPr>
  </w:style>
  <w:style w:type="character" w:customStyle="1" w:styleId="hps">
    <w:name w:val="hps"/>
    <w:basedOn w:val="DefaultParagraphFont"/>
    <w:rsid w:val="00D446D9"/>
  </w:style>
  <w:style w:type="character" w:customStyle="1" w:styleId="st">
    <w:name w:val="st"/>
    <w:basedOn w:val="DefaultParagraphFont"/>
    <w:rsid w:val="00796C1B"/>
  </w:style>
  <w:style w:type="character" w:styleId="Emphasis">
    <w:name w:val="Emphasis"/>
    <w:basedOn w:val="DefaultParagraphFont"/>
    <w:uiPriority w:val="20"/>
    <w:qFormat/>
    <w:rsid w:val="00796C1B"/>
    <w:rPr>
      <w:i/>
      <w:iCs/>
    </w:rPr>
  </w:style>
  <w:style w:type="character" w:customStyle="1" w:styleId="BodyTextIndentChar">
    <w:name w:val="Body Text Indent Char"/>
    <w:basedOn w:val="DefaultParagraphFont"/>
    <w:link w:val="BodyTextIndent"/>
    <w:rsid w:val="009B6FCA"/>
    <w:rPr>
      <w:rFonts w:ascii="Times New Roman" w:hAnsi="Times New Roman" w:cs="Times New Roman"/>
      <w:noProof/>
      <w:sz w:val="24"/>
      <w:szCs w:val="24"/>
      <w:lang w:bidi="ar-SA"/>
    </w:rPr>
  </w:style>
  <w:style w:type="character" w:customStyle="1" w:styleId="Heading5Char">
    <w:name w:val="Heading 5 Char"/>
    <w:basedOn w:val="DefaultParagraphFont"/>
    <w:link w:val="Heading5"/>
    <w:rsid w:val="007C4D99"/>
    <w:rPr>
      <w:rFonts w:ascii="Times New Roman" w:hAnsi="Times New Roman" w:cs="Times New Roman"/>
      <w:b/>
      <w:bCs/>
      <w:lang w:bidi="ar-SA"/>
    </w:rPr>
  </w:style>
  <w:style w:type="table" w:customStyle="1" w:styleId="TableGrid1">
    <w:name w:val="Table Grid1"/>
    <w:basedOn w:val="TableNormal"/>
    <w:next w:val="TableGrid"/>
    <w:uiPriority w:val="59"/>
    <w:rsid w:val="009D36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91C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uiPriority w:val="99"/>
    <w:rsid w:val="00D61DF6"/>
    <w:pPr>
      <w:tabs>
        <w:tab w:val="decimal" w:pos="765"/>
      </w:tabs>
      <w:spacing w:line="260" w:lineRule="atLeast"/>
    </w:pPr>
    <w:rPr>
      <w:rFonts w:ascii="Angsana New" w:eastAsia="Times New Roman" w:hAnsi="Angsana New"/>
      <w:noProof w:val="0"/>
      <w:sz w:val="22"/>
      <w:szCs w:val="22"/>
      <w:lang w:val="en-GB"/>
    </w:rPr>
  </w:style>
  <w:style w:type="table" w:customStyle="1" w:styleId="TableGrid3">
    <w:name w:val="Table Grid3"/>
    <w:basedOn w:val="TableNormal"/>
    <w:next w:val="TableGrid"/>
    <w:uiPriority w:val="59"/>
    <w:rsid w:val="00EE7F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83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25D5"/>
    <w:pPr>
      <w:autoSpaceDE w:val="0"/>
      <w:autoSpaceDN w:val="0"/>
      <w:adjustRightInd w:val="0"/>
    </w:pPr>
    <w:rPr>
      <w:rFonts w:ascii="Arial" w:hAnsi="Arial" w:cs="Arial"/>
      <w:color w:val="000000"/>
      <w:sz w:val="24"/>
      <w:szCs w:val="24"/>
    </w:rPr>
  </w:style>
  <w:style w:type="table" w:customStyle="1" w:styleId="TableGrid5">
    <w:name w:val="Table Grid5"/>
    <w:basedOn w:val="TableNormal"/>
    <w:next w:val="TableGrid"/>
    <w:uiPriority w:val="59"/>
    <w:rsid w:val="00BC26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9279">
      <w:bodyDiv w:val="1"/>
      <w:marLeft w:val="0"/>
      <w:marRight w:val="0"/>
      <w:marTop w:val="0"/>
      <w:marBottom w:val="0"/>
      <w:divBdr>
        <w:top w:val="none" w:sz="0" w:space="0" w:color="auto"/>
        <w:left w:val="none" w:sz="0" w:space="0" w:color="auto"/>
        <w:bottom w:val="none" w:sz="0" w:space="0" w:color="auto"/>
        <w:right w:val="none" w:sz="0" w:space="0" w:color="auto"/>
      </w:divBdr>
    </w:div>
    <w:div w:id="20980225">
      <w:bodyDiv w:val="1"/>
      <w:marLeft w:val="0"/>
      <w:marRight w:val="0"/>
      <w:marTop w:val="0"/>
      <w:marBottom w:val="0"/>
      <w:divBdr>
        <w:top w:val="none" w:sz="0" w:space="0" w:color="auto"/>
        <w:left w:val="none" w:sz="0" w:space="0" w:color="auto"/>
        <w:bottom w:val="none" w:sz="0" w:space="0" w:color="auto"/>
        <w:right w:val="none" w:sz="0" w:space="0" w:color="auto"/>
      </w:divBdr>
    </w:div>
    <w:div w:id="34083518">
      <w:bodyDiv w:val="1"/>
      <w:marLeft w:val="0"/>
      <w:marRight w:val="0"/>
      <w:marTop w:val="0"/>
      <w:marBottom w:val="0"/>
      <w:divBdr>
        <w:top w:val="none" w:sz="0" w:space="0" w:color="auto"/>
        <w:left w:val="none" w:sz="0" w:space="0" w:color="auto"/>
        <w:bottom w:val="none" w:sz="0" w:space="0" w:color="auto"/>
        <w:right w:val="none" w:sz="0" w:space="0" w:color="auto"/>
      </w:divBdr>
    </w:div>
    <w:div w:id="38747408">
      <w:bodyDiv w:val="1"/>
      <w:marLeft w:val="0"/>
      <w:marRight w:val="0"/>
      <w:marTop w:val="0"/>
      <w:marBottom w:val="0"/>
      <w:divBdr>
        <w:top w:val="none" w:sz="0" w:space="0" w:color="auto"/>
        <w:left w:val="none" w:sz="0" w:space="0" w:color="auto"/>
        <w:bottom w:val="none" w:sz="0" w:space="0" w:color="auto"/>
        <w:right w:val="none" w:sz="0" w:space="0" w:color="auto"/>
      </w:divBdr>
    </w:div>
    <w:div w:id="98138377">
      <w:bodyDiv w:val="1"/>
      <w:marLeft w:val="0"/>
      <w:marRight w:val="0"/>
      <w:marTop w:val="0"/>
      <w:marBottom w:val="0"/>
      <w:divBdr>
        <w:top w:val="none" w:sz="0" w:space="0" w:color="auto"/>
        <w:left w:val="none" w:sz="0" w:space="0" w:color="auto"/>
        <w:bottom w:val="none" w:sz="0" w:space="0" w:color="auto"/>
        <w:right w:val="none" w:sz="0" w:space="0" w:color="auto"/>
      </w:divBdr>
    </w:div>
    <w:div w:id="135225070">
      <w:bodyDiv w:val="1"/>
      <w:marLeft w:val="0"/>
      <w:marRight w:val="0"/>
      <w:marTop w:val="0"/>
      <w:marBottom w:val="0"/>
      <w:divBdr>
        <w:top w:val="none" w:sz="0" w:space="0" w:color="auto"/>
        <w:left w:val="none" w:sz="0" w:space="0" w:color="auto"/>
        <w:bottom w:val="none" w:sz="0" w:space="0" w:color="auto"/>
        <w:right w:val="none" w:sz="0" w:space="0" w:color="auto"/>
      </w:divBdr>
    </w:div>
    <w:div w:id="156893806">
      <w:bodyDiv w:val="1"/>
      <w:marLeft w:val="0"/>
      <w:marRight w:val="0"/>
      <w:marTop w:val="0"/>
      <w:marBottom w:val="0"/>
      <w:divBdr>
        <w:top w:val="none" w:sz="0" w:space="0" w:color="auto"/>
        <w:left w:val="none" w:sz="0" w:space="0" w:color="auto"/>
        <w:bottom w:val="none" w:sz="0" w:space="0" w:color="auto"/>
        <w:right w:val="none" w:sz="0" w:space="0" w:color="auto"/>
      </w:divBdr>
    </w:div>
    <w:div w:id="187183665">
      <w:bodyDiv w:val="1"/>
      <w:marLeft w:val="0"/>
      <w:marRight w:val="0"/>
      <w:marTop w:val="0"/>
      <w:marBottom w:val="0"/>
      <w:divBdr>
        <w:top w:val="none" w:sz="0" w:space="0" w:color="auto"/>
        <w:left w:val="none" w:sz="0" w:space="0" w:color="auto"/>
        <w:bottom w:val="none" w:sz="0" w:space="0" w:color="auto"/>
        <w:right w:val="none" w:sz="0" w:space="0" w:color="auto"/>
      </w:divBdr>
    </w:div>
    <w:div w:id="201405656">
      <w:bodyDiv w:val="1"/>
      <w:marLeft w:val="0"/>
      <w:marRight w:val="0"/>
      <w:marTop w:val="0"/>
      <w:marBottom w:val="0"/>
      <w:divBdr>
        <w:top w:val="none" w:sz="0" w:space="0" w:color="auto"/>
        <w:left w:val="none" w:sz="0" w:space="0" w:color="auto"/>
        <w:bottom w:val="none" w:sz="0" w:space="0" w:color="auto"/>
        <w:right w:val="none" w:sz="0" w:space="0" w:color="auto"/>
      </w:divBdr>
    </w:div>
    <w:div w:id="221261131">
      <w:bodyDiv w:val="1"/>
      <w:marLeft w:val="0"/>
      <w:marRight w:val="0"/>
      <w:marTop w:val="0"/>
      <w:marBottom w:val="0"/>
      <w:divBdr>
        <w:top w:val="none" w:sz="0" w:space="0" w:color="auto"/>
        <w:left w:val="none" w:sz="0" w:space="0" w:color="auto"/>
        <w:bottom w:val="none" w:sz="0" w:space="0" w:color="auto"/>
        <w:right w:val="none" w:sz="0" w:space="0" w:color="auto"/>
      </w:divBdr>
    </w:div>
    <w:div w:id="226499001">
      <w:bodyDiv w:val="1"/>
      <w:marLeft w:val="0"/>
      <w:marRight w:val="0"/>
      <w:marTop w:val="0"/>
      <w:marBottom w:val="0"/>
      <w:divBdr>
        <w:top w:val="none" w:sz="0" w:space="0" w:color="auto"/>
        <w:left w:val="none" w:sz="0" w:space="0" w:color="auto"/>
        <w:bottom w:val="none" w:sz="0" w:space="0" w:color="auto"/>
        <w:right w:val="none" w:sz="0" w:space="0" w:color="auto"/>
      </w:divBdr>
    </w:div>
    <w:div w:id="231161896">
      <w:bodyDiv w:val="1"/>
      <w:marLeft w:val="0"/>
      <w:marRight w:val="0"/>
      <w:marTop w:val="0"/>
      <w:marBottom w:val="0"/>
      <w:divBdr>
        <w:top w:val="none" w:sz="0" w:space="0" w:color="auto"/>
        <w:left w:val="none" w:sz="0" w:space="0" w:color="auto"/>
        <w:bottom w:val="none" w:sz="0" w:space="0" w:color="auto"/>
        <w:right w:val="none" w:sz="0" w:space="0" w:color="auto"/>
      </w:divBdr>
    </w:div>
    <w:div w:id="235866989">
      <w:bodyDiv w:val="1"/>
      <w:marLeft w:val="0"/>
      <w:marRight w:val="0"/>
      <w:marTop w:val="0"/>
      <w:marBottom w:val="0"/>
      <w:divBdr>
        <w:top w:val="none" w:sz="0" w:space="0" w:color="auto"/>
        <w:left w:val="none" w:sz="0" w:space="0" w:color="auto"/>
        <w:bottom w:val="none" w:sz="0" w:space="0" w:color="auto"/>
        <w:right w:val="none" w:sz="0" w:space="0" w:color="auto"/>
      </w:divBdr>
    </w:div>
    <w:div w:id="252906287">
      <w:bodyDiv w:val="1"/>
      <w:marLeft w:val="0"/>
      <w:marRight w:val="0"/>
      <w:marTop w:val="0"/>
      <w:marBottom w:val="0"/>
      <w:divBdr>
        <w:top w:val="none" w:sz="0" w:space="0" w:color="auto"/>
        <w:left w:val="none" w:sz="0" w:space="0" w:color="auto"/>
        <w:bottom w:val="none" w:sz="0" w:space="0" w:color="auto"/>
        <w:right w:val="none" w:sz="0" w:space="0" w:color="auto"/>
      </w:divBdr>
    </w:div>
    <w:div w:id="259528231">
      <w:bodyDiv w:val="1"/>
      <w:marLeft w:val="0"/>
      <w:marRight w:val="0"/>
      <w:marTop w:val="0"/>
      <w:marBottom w:val="0"/>
      <w:divBdr>
        <w:top w:val="none" w:sz="0" w:space="0" w:color="auto"/>
        <w:left w:val="none" w:sz="0" w:space="0" w:color="auto"/>
        <w:bottom w:val="none" w:sz="0" w:space="0" w:color="auto"/>
        <w:right w:val="none" w:sz="0" w:space="0" w:color="auto"/>
      </w:divBdr>
    </w:div>
    <w:div w:id="268590298">
      <w:bodyDiv w:val="1"/>
      <w:marLeft w:val="0"/>
      <w:marRight w:val="0"/>
      <w:marTop w:val="0"/>
      <w:marBottom w:val="0"/>
      <w:divBdr>
        <w:top w:val="none" w:sz="0" w:space="0" w:color="auto"/>
        <w:left w:val="none" w:sz="0" w:space="0" w:color="auto"/>
        <w:bottom w:val="none" w:sz="0" w:space="0" w:color="auto"/>
        <w:right w:val="none" w:sz="0" w:space="0" w:color="auto"/>
      </w:divBdr>
    </w:div>
    <w:div w:id="275412055">
      <w:bodyDiv w:val="1"/>
      <w:marLeft w:val="0"/>
      <w:marRight w:val="0"/>
      <w:marTop w:val="0"/>
      <w:marBottom w:val="0"/>
      <w:divBdr>
        <w:top w:val="none" w:sz="0" w:space="0" w:color="auto"/>
        <w:left w:val="none" w:sz="0" w:space="0" w:color="auto"/>
        <w:bottom w:val="none" w:sz="0" w:space="0" w:color="auto"/>
        <w:right w:val="none" w:sz="0" w:space="0" w:color="auto"/>
      </w:divBdr>
    </w:div>
    <w:div w:id="345061302">
      <w:bodyDiv w:val="1"/>
      <w:marLeft w:val="0"/>
      <w:marRight w:val="0"/>
      <w:marTop w:val="0"/>
      <w:marBottom w:val="0"/>
      <w:divBdr>
        <w:top w:val="none" w:sz="0" w:space="0" w:color="auto"/>
        <w:left w:val="none" w:sz="0" w:space="0" w:color="auto"/>
        <w:bottom w:val="none" w:sz="0" w:space="0" w:color="auto"/>
        <w:right w:val="none" w:sz="0" w:space="0" w:color="auto"/>
      </w:divBdr>
    </w:div>
    <w:div w:id="360134541">
      <w:bodyDiv w:val="1"/>
      <w:marLeft w:val="0"/>
      <w:marRight w:val="0"/>
      <w:marTop w:val="0"/>
      <w:marBottom w:val="0"/>
      <w:divBdr>
        <w:top w:val="none" w:sz="0" w:space="0" w:color="auto"/>
        <w:left w:val="none" w:sz="0" w:space="0" w:color="auto"/>
        <w:bottom w:val="none" w:sz="0" w:space="0" w:color="auto"/>
        <w:right w:val="none" w:sz="0" w:space="0" w:color="auto"/>
      </w:divBdr>
    </w:div>
    <w:div w:id="364865762">
      <w:bodyDiv w:val="1"/>
      <w:marLeft w:val="0"/>
      <w:marRight w:val="0"/>
      <w:marTop w:val="0"/>
      <w:marBottom w:val="0"/>
      <w:divBdr>
        <w:top w:val="none" w:sz="0" w:space="0" w:color="auto"/>
        <w:left w:val="none" w:sz="0" w:space="0" w:color="auto"/>
        <w:bottom w:val="none" w:sz="0" w:space="0" w:color="auto"/>
        <w:right w:val="none" w:sz="0" w:space="0" w:color="auto"/>
      </w:divBdr>
    </w:div>
    <w:div w:id="455804818">
      <w:bodyDiv w:val="1"/>
      <w:marLeft w:val="0"/>
      <w:marRight w:val="0"/>
      <w:marTop w:val="0"/>
      <w:marBottom w:val="0"/>
      <w:divBdr>
        <w:top w:val="none" w:sz="0" w:space="0" w:color="auto"/>
        <w:left w:val="none" w:sz="0" w:space="0" w:color="auto"/>
        <w:bottom w:val="none" w:sz="0" w:space="0" w:color="auto"/>
        <w:right w:val="none" w:sz="0" w:space="0" w:color="auto"/>
      </w:divBdr>
    </w:div>
    <w:div w:id="476916295">
      <w:bodyDiv w:val="1"/>
      <w:marLeft w:val="0"/>
      <w:marRight w:val="0"/>
      <w:marTop w:val="0"/>
      <w:marBottom w:val="0"/>
      <w:divBdr>
        <w:top w:val="none" w:sz="0" w:space="0" w:color="auto"/>
        <w:left w:val="none" w:sz="0" w:space="0" w:color="auto"/>
        <w:bottom w:val="none" w:sz="0" w:space="0" w:color="auto"/>
        <w:right w:val="none" w:sz="0" w:space="0" w:color="auto"/>
      </w:divBdr>
    </w:div>
    <w:div w:id="485895796">
      <w:bodyDiv w:val="1"/>
      <w:marLeft w:val="0"/>
      <w:marRight w:val="0"/>
      <w:marTop w:val="0"/>
      <w:marBottom w:val="0"/>
      <w:divBdr>
        <w:top w:val="none" w:sz="0" w:space="0" w:color="auto"/>
        <w:left w:val="none" w:sz="0" w:space="0" w:color="auto"/>
        <w:bottom w:val="none" w:sz="0" w:space="0" w:color="auto"/>
        <w:right w:val="none" w:sz="0" w:space="0" w:color="auto"/>
      </w:divBdr>
    </w:div>
    <w:div w:id="498077310">
      <w:bodyDiv w:val="1"/>
      <w:marLeft w:val="0"/>
      <w:marRight w:val="0"/>
      <w:marTop w:val="0"/>
      <w:marBottom w:val="0"/>
      <w:divBdr>
        <w:top w:val="none" w:sz="0" w:space="0" w:color="auto"/>
        <w:left w:val="none" w:sz="0" w:space="0" w:color="auto"/>
        <w:bottom w:val="none" w:sz="0" w:space="0" w:color="auto"/>
        <w:right w:val="none" w:sz="0" w:space="0" w:color="auto"/>
      </w:divBdr>
    </w:div>
    <w:div w:id="516046240">
      <w:bodyDiv w:val="1"/>
      <w:marLeft w:val="0"/>
      <w:marRight w:val="0"/>
      <w:marTop w:val="0"/>
      <w:marBottom w:val="0"/>
      <w:divBdr>
        <w:top w:val="none" w:sz="0" w:space="0" w:color="auto"/>
        <w:left w:val="none" w:sz="0" w:space="0" w:color="auto"/>
        <w:bottom w:val="none" w:sz="0" w:space="0" w:color="auto"/>
        <w:right w:val="none" w:sz="0" w:space="0" w:color="auto"/>
      </w:divBdr>
    </w:div>
    <w:div w:id="557712868">
      <w:bodyDiv w:val="1"/>
      <w:marLeft w:val="0"/>
      <w:marRight w:val="0"/>
      <w:marTop w:val="0"/>
      <w:marBottom w:val="0"/>
      <w:divBdr>
        <w:top w:val="none" w:sz="0" w:space="0" w:color="auto"/>
        <w:left w:val="none" w:sz="0" w:space="0" w:color="auto"/>
        <w:bottom w:val="none" w:sz="0" w:space="0" w:color="auto"/>
        <w:right w:val="none" w:sz="0" w:space="0" w:color="auto"/>
      </w:divBdr>
    </w:div>
    <w:div w:id="583145125">
      <w:bodyDiv w:val="1"/>
      <w:marLeft w:val="0"/>
      <w:marRight w:val="0"/>
      <w:marTop w:val="0"/>
      <w:marBottom w:val="0"/>
      <w:divBdr>
        <w:top w:val="none" w:sz="0" w:space="0" w:color="auto"/>
        <w:left w:val="none" w:sz="0" w:space="0" w:color="auto"/>
        <w:bottom w:val="none" w:sz="0" w:space="0" w:color="auto"/>
        <w:right w:val="none" w:sz="0" w:space="0" w:color="auto"/>
      </w:divBdr>
    </w:div>
    <w:div w:id="617107744">
      <w:bodyDiv w:val="1"/>
      <w:marLeft w:val="0"/>
      <w:marRight w:val="0"/>
      <w:marTop w:val="0"/>
      <w:marBottom w:val="0"/>
      <w:divBdr>
        <w:top w:val="none" w:sz="0" w:space="0" w:color="auto"/>
        <w:left w:val="none" w:sz="0" w:space="0" w:color="auto"/>
        <w:bottom w:val="none" w:sz="0" w:space="0" w:color="auto"/>
        <w:right w:val="none" w:sz="0" w:space="0" w:color="auto"/>
      </w:divBdr>
    </w:div>
    <w:div w:id="633370248">
      <w:bodyDiv w:val="1"/>
      <w:marLeft w:val="0"/>
      <w:marRight w:val="0"/>
      <w:marTop w:val="0"/>
      <w:marBottom w:val="0"/>
      <w:divBdr>
        <w:top w:val="none" w:sz="0" w:space="0" w:color="auto"/>
        <w:left w:val="none" w:sz="0" w:space="0" w:color="auto"/>
        <w:bottom w:val="none" w:sz="0" w:space="0" w:color="auto"/>
        <w:right w:val="none" w:sz="0" w:space="0" w:color="auto"/>
      </w:divBdr>
    </w:div>
    <w:div w:id="634069760">
      <w:bodyDiv w:val="1"/>
      <w:marLeft w:val="0"/>
      <w:marRight w:val="0"/>
      <w:marTop w:val="0"/>
      <w:marBottom w:val="0"/>
      <w:divBdr>
        <w:top w:val="none" w:sz="0" w:space="0" w:color="auto"/>
        <w:left w:val="none" w:sz="0" w:space="0" w:color="auto"/>
        <w:bottom w:val="none" w:sz="0" w:space="0" w:color="auto"/>
        <w:right w:val="none" w:sz="0" w:space="0" w:color="auto"/>
      </w:divBdr>
    </w:div>
    <w:div w:id="638807369">
      <w:bodyDiv w:val="1"/>
      <w:marLeft w:val="0"/>
      <w:marRight w:val="0"/>
      <w:marTop w:val="0"/>
      <w:marBottom w:val="0"/>
      <w:divBdr>
        <w:top w:val="none" w:sz="0" w:space="0" w:color="auto"/>
        <w:left w:val="none" w:sz="0" w:space="0" w:color="auto"/>
        <w:bottom w:val="none" w:sz="0" w:space="0" w:color="auto"/>
        <w:right w:val="none" w:sz="0" w:space="0" w:color="auto"/>
      </w:divBdr>
    </w:div>
    <w:div w:id="647982178">
      <w:bodyDiv w:val="1"/>
      <w:marLeft w:val="0"/>
      <w:marRight w:val="0"/>
      <w:marTop w:val="0"/>
      <w:marBottom w:val="0"/>
      <w:divBdr>
        <w:top w:val="none" w:sz="0" w:space="0" w:color="auto"/>
        <w:left w:val="none" w:sz="0" w:space="0" w:color="auto"/>
        <w:bottom w:val="none" w:sz="0" w:space="0" w:color="auto"/>
        <w:right w:val="none" w:sz="0" w:space="0" w:color="auto"/>
      </w:divBdr>
    </w:div>
    <w:div w:id="653415610">
      <w:bodyDiv w:val="1"/>
      <w:marLeft w:val="0"/>
      <w:marRight w:val="0"/>
      <w:marTop w:val="0"/>
      <w:marBottom w:val="0"/>
      <w:divBdr>
        <w:top w:val="none" w:sz="0" w:space="0" w:color="auto"/>
        <w:left w:val="none" w:sz="0" w:space="0" w:color="auto"/>
        <w:bottom w:val="none" w:sz="0" w:space="0" w:color="auto"/>
        <w:right w:val="none" w:sz="0" w:space="0" w:color="auto"/>
      </w:divBdr>
    </w:div>
    <w:div w:id="670176999">
      <w:bodyDiv w:val="1"/>
      <w:marLeft w:val="0"/>
      <w:marRight w:val="0"/>
      <w:marTop w:val="0"/>
      <w:marBottom w:val="0"/>
      <w:divBdr>
        <w:top w:val="none" w:sz="0" w:space="0" w:color="auto"/>
        <w:left w:val="none" w:sz="0" w:space="0" w:color="auto"/>
        <w:bottom w:val="none" w:sz="0" w:space="0" w:color="auto"/>
        <w:right w:val="none" w:sz="0" w:space="0" w:color="auto"/>
      </w:divBdr>
    </w:div>
    <w:div w:id="678122301">
      <w:bodyDiv w:val="1"/>
      <w:marLeft w:val="0"/>
      <w:marRight w:val="0"/>
      <w:marTop w:val="0"/>
      <w:marBottom w:val="0"/>
      <w:divBdr>
        <w:top w:val="none" w:sz="0" w:space="0" w:color="auto"/>
        <w:left w:val="none" w:sz="0" w:space="0" w:color="auto"/>
        <w:bottom w:val="none" w:sz="0" w:space="0" w:color="auto"/>
        <w:right w:val="none" w:sz="0" w:space="0" w:color="auto"/>
      </w:divBdr>
    </w:div>
    <w:div w:id="693120653">
      <w:bodyDiv w:val="1"/>
      <w:marLeft w:val="0"/>
      <w:marRight w:val="0"/>
      <w:marTop w:val="0"/>
      <w:marBottom w:val="0"/>
      <w:divBdr>
        <w:top w:val="none" w:sz="0" w:space="0" w:color="auto"/>
        <w:left w:val="none" w:sz="0" w:space="0" w:color="auto"/>
        <w:bottom w:val="none" w:sz="0" w:space="0" w:color="auto"/>
        <w:right w:val="none" w:sz="0" w:space="0" w:color="auto"/>
      </w:divBdr>
    </w:div>
    <w:div w:id="696081268">
      <w:bodyDiv w:val="1"/>
      <w:marLeft w:val="0"/>
      <w:marRight w:val="0"/>
      <w:marTop w:val="0"/>
      <w:marBottom w:val="0"/>
      <w:divBdr>
        <w:top w:val="none" w:sz="0" w:space="0" w:color="auto"/>
        <w:left w:val="none" w:sz="0" w:space="0" w:color="auto"/>
        <w:bottom w:val="none" w:sz="0" w:space="0" w:color="auto"/>
        <w:right w:val="none" w:sz="0" w:space="0" w:color="auto"/>
      </w:divBdr>
    </w:div>
    <w:div w:id="701393995">
      <w:bodyDiv w:val="1"/>
      <w:marLeft w:val="0"/>
      <w:marRight w:val="0"/>
      <w:marTop w:val="0"/>
      <w:marBottom w:val="0"/>
      <w:divBdr>
        <w:top w:val="none" w:sz="0" w:space="0" w:color="auto"/>
        <w:left w:val="none" w:sz="0" w:space="0" w:color="auto"/>
        <w:bottom w:val="none" w:sz="0" w:space="0" w:color="auto"/>
        <w:right w:val="none" w:sz="0" w:space="0" w:color="auto"/>
      </w:divBdr>
    </w:div>
    <w:div w:id="702561183">
      <w:bodyDiv w:val="1"/>
      <w:marLeft w:val="0"/>
      <w:marRight w:val="0"/>
      <w:marTop w:val="0"/>
      <w:marBottom w:val="0"/>
      <w:divBdr>
        <w:top w:val="none" w:sz="0" w:space="0" w:color="auto"/>
        <w:left w:val="none" w:sz="0" w:space="0" w:color="auto"/>
        <w:bottom w:val="none" w:sz="0" w:space="0" w:color="auto"/>
        <w:right w:val="none" w:sz="0" w:space="0" w:color="auto"/>
      </w:divBdr>
    </w:div>
    <w:div w:id="758596843">
      <w:bodyDiv w:val="1"/>
      <w:marLeft w:val="0"/>
      <w:marRight w:val="0"/>
      <w:marTop w:val="0"/>
      <w:marBottom w:val="0"/>
      <w:divBdr>
        <w:top w:val="none" w:sz="0" w:space="0" w:color="auto"/>
        <w:left w:val="none" w:sz="0" w:space="0" w:color="auto"/>
        <w:bottom w:val="none" w:sz="0" w:space="0" w:color="auto"/>
        <w:right w:val="none" w:sz="0" w:space="0" w:color="auto"/>
      </w:divBdr>
    </w:div>
    <w:div w:id="885995667">
      <w:bodyDiv w:val="1"/>
      <w:marLeft w:val="0"/>
      <w:marRight w:val="0"/>
      <w:marTop w:val="0"/>
      <w:marBottom w:val="0"/>
      <w:divBdr>
        <w:top w:val="none" w:sz="0" w:space="0" w:color="auto"/>
        <w:left w:val="none" w:sz="0" w:space="0" w:color="auto"/>
        <w:bottom w:val="none" w:sz="0" w:space="0" w:color="auto"/>
        <w:right w:val="none" w:sz="0" w:space="0" w:color="auto"/>
      </w:divBdr>
    </w:div>
    <w:div w:id="901020767">
      <w:bodyDiv w:val="1"/>
      <w:marLeft w:val="0"/>
      <w:marRight w:val="0"/>
      <w:marTop w:val="0"/>
      <w:marBottom w:val="0"/>
      <w:divBdr>
        <w:top w:val="none" w:sz="0" w:space="0" w:color="auto"/>
        <w:left w:val="none" w:sz="0" w:space="0" w:color="auto"/>
        <w:bottom w:val="none" w:sz="0" w:space="0" w:color="auto"/>
        <w:right w:val="none" w:sz="0" w:space="0" w:color="auto"/>
      </w:divBdr>
    </w:div>
    <w:div w:id="908464068">
      <w:bodyDiv w:val="1"/>
      <w:marLeft w:val="0"/>
      <w:marRight w:val="0"/>
      <w:marTop w:val="0"/>
      <w:marBottom w:val="0"/>
      <w:divBdr>
        <w:top w:val="none" w:sz="0" w:space="0" w:color="auto"/>
        <w:left w:val="none" w:sz="0" w:space="0" w:color="auto"/>
        <w:bottom w:val="none" w:sz="0" w:space="0" w:color="auto"/>
        <w:right w:val="none" w:sz="0" w:space="0" w:color="auto"/>
      </w:divBdr>
    </w:div>
    <w:div w:id="918563316">
      <w:bodyDiv w:val="1"/>
      <w:marLeft w:val="0"/>
      <w:marRight w:val="0"/>
      <w:marTop w:val="0"/>
      <w:marBottom w:val="0"/>
      <w:divBdr>
        <w:top w:val="none" w:sz="0" w:space="0" w:color="auto"/>
        <w:left w:val="none" w:sz="0" w:space="0" w:color="auto"/>
        <w:bottom w:val="none" w:sz="0" w:space="0" w:color="auto"/>
        <w:right w:val="none" w:sz="0" w:space="0" w:color="auto"/>
      </w:divBdr>
    </w:div>
    <w:div w:id="928275267">
      <w:bodyDiv w:val="1"/>
      <w:marLeft w:val="0"/>
      <w:marRight w:val="0"/>
      <w:marTop w:val="0"/>
      <w:marBottom w:val="0"/>
      <w:divBdr>
        <w:top w:val="none" w:sz="0" w:space="0" w:color="auto"/>
        <w:left w:val="none" w:sz="0" w:space="0" w:color="auto"/>
        <w:bottom w:val="none" w:sz="0" w:space="0" w:color="auto"/>
        <w:right w:val="none" w:sz="0" w:space="0" w:color="auto"/>
      </w:divBdr>
    </w:div>
    <w:div w:id="971250012">
      <w:bodyDiv w:val="1"/>
      <w:marLeft w:val="0"/>
      <w:marRight w:val="0"/>
      <w:marTop w:val="0"/>
      <w:marBottom w:val="0"/>
      <w:divBdr>
        <w:top w:val="none" w:sz="0" w:space="0" w:color="auto"/>
        <w:left w:val="none" w:sz="0" w:space="0" w:color="auto"/>
        <w:bottom w:val="none" w:sz="0" w:space="0" w:color="auto"/>
        <w:right w:val="none" w:sz="0" w:space="0" w:color="auto"/>
      </w:divBdr>
    </w:div>
    <w:div w:id="1000157999">
      <w:bodyDiv w:val="1"/>
      <w:marLeft w:val="0"/>
      <w:marRight w:val="0"/>
      <w:marTop w:val="0"/>
      <w:marBottom w:val="0"/>
      <w:divBdr>
        <w:top w:val="none" w:sz="0" w:space="0" w:color="auto"/>
        <w:left w:val="none" w:sz="0" w:space="0" w:color="auto"/>
        <w:bottom w:val="none" w:sz="0" w:space="0" w:color="auto"/>
        <w:right w:val="none" w:sz="0" w:space="0" w:color="auto"/>
      </w:divBdr>
    </w:div>
    <w:div w:id="1003239142">
      <w:bodyDiv w:val="1"/>
      <w:marLeft w:val="0"/>
      <w:marRight w:val="0"/>
      <w:marTop w:val="0"/>
      <w:marBottom w:val="0"/>
      <w:divBdr>
        <w:top w:val="none" w:sz="0" w:space="0" w:color="auto"/>
        <w:left w:val="none" w:sz="0" w:space="0" w:color="auto"/>
        <w:bottom w:val="none" w:sz="0" w:space="0" w:color="auto"/>
        <w:right w:val="none" w:sz="0" w:space="0" w:color="auto"/>
      </w:divBdr>
    </w:div>
    <w:div w:id="1020162892">
      <w:bodyDiv w:val="1"/>
      <w:marLeft w:val="0"/>
      <w:marRight w:val="0"/>
      <w:marTop w:val="0"/>
      <w:marBottom w:val="0"/>
      <w:divBdr>
        <w:top w:val="none" w:sz="0" w:space="0" w:color="auto"/>
        <w:left w:val="none" w:sz="0" w:space="0" w:color="auto"/>
        <w:bottom w:val="none" w:sz="0" w:space="0" w:color="auto"/>
        <w:right w:val="none" w:sz="0" w:space="0" w:color="auto"/>
      </w:divBdr>
    </w:div>
    <w:div w:id="1021585897">
      <w:bodyDiv w:val="1"/>
      <w:marLeft w:val="0"/>
      <w:marRight w:val="0"/>
      <w:marTop w:val="0"/>
      <w:marBottom w:val="0"/>
      <w:divBdr>
        <w:top w:val="none" w:sz="0" w:space="0" w:color="auto"/>
        <w:left w:val="none" w:sz="0" w:space="0" w:color="auto"/>
        <w:bottom w:val="none" w:sz="0" w:space="0" w:color="auto"/>
        <w:right w:val="none" w:sz="0" w:space="0" w:color="auto"/>
      </w:divBdr>
      <w:divsChild>
        <w:div w:id="456290574">
          <w:marLeft w:val="0"/>
          <w:marRight w:val="0"/>
          <w:marTop w:val="0"/>
          <w:marBottom w:val="0"/>
          <w:divBdr>
            <w:top w:val="none" w:sz="0" w:space="0" w:color="auto"/>
            <w:left w:val="none" w:sz="0" w:space="0" w:color="auto"/>
            <w:bottom w:val="none" w:sz="0" w:space="0" w:color="auto"/>
            <w:right w:val="none" w:sz="0" w:space="0" w:color="auto"/>
          </w:divBdr>
          <w:divsChild>
            <w:div w:id="1549148767">
              <w:marLeft w:val="0"/>
              <w:marRight w:val="0"/>
              <w:marTop w:val="0"/>
              <w:marBottom w:val="0"/>
              <w:divBdr>
                <w:top w:val="none" w:sz="0" w:space="0" w:color="auto"/>
                <w:left w:val="none" w:sz="0" w:space="0" w:color="auto"/>
                <w:bottom w:val="none" w:sz="0" w:space="0" w:color="auto"/>
                <w:right w:val="none" w:sz="0" w:space="0" w:color="auto"/>
              </w:divBdr>
              <w:divsChild>
                <w:div w:id="156728975">
                  <w:marLeft w:val="0"/>
                  <w:marRight w:val="0"/>
                  <w:marTop w:val="0"/>
                  <w:marBottom w:val="0"/>
                  <w:divBdr>
                    <w:top w:val="none" w:sz="0" w:space="0" w:color="auto"/>
                    <w:left w:val="none" w:sz="0" w:space="0" w:color="auto"/>
                    <w:bottom w:val="none" w:sz="0" w:space="0" w:color="auto"/>
                    <w:right w:val="none" w:sz="0" w:space="0" w:color="auto"/>
                  </w:divBdr>
                  <w:divsChild>
                    <w:div w:id="594897878">
                      <w:marLeft w:val="0"/>
                      <w:marRight w:val="0"/>
                      <w:marTop w:val="0"/>
                      <w:marBottom w:val="0"/>
                      <w:divBdr>
                        <w:top w:val="none" w:sz="0" w:space="0" w:color="auto"/>
                        <w:left w:val="none" w:sz="0" w:space="0" w:color="auto"/>
                        <w:bottom w:val="none" w:sz="0" w:space="0" w:color="auto"/>
                        <w:right w:val="none" w:sz="0" w:space="0" w:color="auto"/>
                      </w:divBdr>
                      <w:divsChild>
                        <w:div w:id="1796295563">
                          <w:marLeft w:val="0"/>
                          <w:marRight w:val="0"/>
                          <w:marTop w:val="0"/>
                          <w:marBottom w:val="0"/>
                          <w:divBdr>
                            <w:top w:val="none" w:sz="0" w:space="0" w:color="auto"/>
                            <w:left w:val="none" w:sz="0" w:space="0" w:color="auto"/>
                            <w:bottom w:val="none" w:sz="0" w:space="0" w:color="auto"/>
                            <w:right w:val="none" w:sz="0" w:space="0" w:color="auto"/>
                          </w:divBdr>
                          <w:divsChild>
                            <w:div w:id="1970090657">
                              <w:marLeft w:val="0"/>
                              <w:marRight w:val="0"/>
                              <w:marTop w:val="0"/>
                              <w:marBottom w:val="0"/>
                              <w:divBdr>
                                <w:top w:val="none" w:sz="0" w:space="0" w:color="auto"/>
                                <w:left w:val="none" w:sz="0" w:space="0" w:color="auto"/>
                                <w:bottom w:val="none" w:sz="0" w:space="0" w:color="auto"/>
                                <w:right w:val="none" w:sz="0" w:space="0" w:color="auto"/>
                              </w:divBdr>
                              <w:divsChild>
                                <w:div w:id="1444809248">
                                  <w:marLeft w:val="0"/>
                                  <w:marRight w:val="0"/>
                                  <w:marTop w:val="0"/>
                                  <w:marBottom w:val="0"/>
                                  <w:divBdr>
                                    <w:top w:val="none" w:sz="0" w:space="0" w:color="auto"/>
                                    <w:left w:val="none" w:sz="0" w:space="0" w:color="auto"/>
                                    <w:bottom w:val="none" w:sz="0" w:space="0" w:color="auto"/>
                                    <w:right w:val="none" w:sz="0" w:space="0" w:color="auto"/>
                                  </w:divBdr>
                                  <w:divsChild>
                                    <w:div w:id="412701307">
                                      <w:marLeft w:val="43"/>
                                      <w:marRight w:val="0"/>
                                      <w:marTop w:val="0"/>
                                      <w:marBottom w:val="0"/>
                                      <w:divBdr>
                                        <w:top w:val="none" w:sz="0" w:space="0" w:color="auto"/>
                                        <w:left w:val="none" w:sz="0" w:space="0" w:color="auto"/>
                                        <w:bottom w:val="none" w:sz="0" w:space="0" w:color="auto"/>
                                        <w:right w:val="none" w:sz="0" w:space="0" w:color="auto"/>
                                      </w:divBdr>
                                      <w:divsChild>
                                        <w:div w:id="1133258605">
                                          <w:marLeft w:val="0"/>
                                          <w:marRight w:val="0"/>
                                          <w:marTop w:val="0"/>
                                          <w:marBottom w:val="0"/>
                                          <w:divBdr>
                                            <w:top w:val="none" w:sz="0" w:space="0" w:color="auto"/>
                                            <w:left w:val="none" w:sz="0" w:space="0" w:color="auto"/>
                                            <w:bottom w:val="none" w:sz="0" w:space="0" w:color="auto"/>
                                            <w:right w:val="none" w:sz="0" w:space="0" w:color="auto"/>
                                          </w:divBdr>
                                          <w:divsChild>
                                            <w:div w:id="757747309">
                                              <w:marLeft w:val="0"/>
                                              <w:marRight w:val="0"/>
                                              <w:marTop w:val="0"/>
                                              <w:marBottom w:val="86"/>
                                              <w:divBdr>
                                                <w:top w:val="single" w:sz="4" w:space="0" w:color="F5F5F5"/>
                                                <w:left w:val="single" w:sz="4" w:space="0" w:color="F5F5F5"/>
                                                <w:bottom w:val="single" w:sz="4" w:space="0" w:color="F5F5F5"/>
                                                <w:right w:val="single" w:sz="4" w:space="0" w:color="F5F5F5"/>
                                              </w:divBdr>
                                              <w:divsChild>
                                                <w:div w:id="1010062737">
                                                  <w:marLeft w:val="0"/>
                                                  <w:marRight w:val="0"/>
                                                  <w:marTop w:val="0"/>
                                                  <w:marBottom w:val="0"/>
                                                  <w:divBdr>
                                                    <w:top w:val="none" w:sz="0" w:space="0" w:color="auto"/>
                                                    <w:left w:val="none" w:sz="0" w:space="0" w:color="auto"/>
                                                    <w:bottom w:val="none" w:sz="0" w:space="0" w:color="auto"/>
                                                    <w:right w:val="none" w:sz="0" w:space="0" w:color="auto"/>
                                                  </w:divBdr>
                                                  <w:divsChild>
                                                    <w:div w:id="65018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5138071">
      <w:bodyDiv w:val="1"/>
      <w:marLeft w:val="0"/>
      <w:marRight w:val="0"/>
      <w:marTop w:val="0"/>
      <w:marBottom w:val="0"/>
      <w:divBdr>
        <w:top w:val="none" w:sz="0" w:space="0" w:color="auto"/>
        <w:left w:val="none" w:sz="0" w:space="0" w:color="auto"/>
        <w:bottom w:val="none" w:sz="0" w:space="0" w:color="auto"/>
        <w:right w:val="none" w:sz="0" w:space="0" w:color="auto"/>
      </w:divBdr>
    </w:div>
    <w:div w:id="1040207831">
      <w:bodyDiv w:val="1"/>
      <w:marLeft w:val="0"/>
      <w:marRight w:val="0"/>
      <w:marTop w:val="0"/>
      <w:marBottom w:val="0"/>
      <w:divBdr>
        <w:top w:val="none" w:sz="0" w:space="0" w:color="auto"/>
        <w:left w:val="none" w:sz="0" w:space="0" w:color="auto"/>
        <w:bottom w:val="none" w:sz="0" w:space="0" w:color="auto"/>
        <w:right w:val="none" w:sz="0" w:space="0" w:color="auto"/>
      </w:divBdr>
    </w:div>
    <w:div w:id="1058632302">
      <w:bodyDiv w:val="1"/>
      <w:marLeft w:val="0"/>
      <w:marRight w:val="0"/>
      <w:marTop w:val="0"/>
      <w:marBottom w:val="0"/>
      <w:divBdr>
        <w:top w:val="none" w:sz="0" w:space="0" w:color="auto"/>
        <w:left w:val="none" w:sz="0" w:space="0" w:color="auto"/>
        <w:bottom w:val="none" w:sz="0" w:space="0" w:color="auto"/>
        <w:right w:val="none" w:sz="0" w:space="0" w:color="auto"/>
      </w:divBdr>
    </w:div>
    <w:div w:id="1084455698">
      <w:bodyDiv w:val="1"/>
      <w:marLeft w:val="0"/>
      <w:marRight w:val="0"/>
      <w:marTop w:val="0"/>
      <w:marBottom w:val="0"/>
      <w:divBdr>
        <w:top w:val="none" w:sz="0" w:space="0" w:color="auto"/>
        <w:left w:val="none" w:sz="0" w:space="0" w:color="auto"/>
        <w:bottom w:val="none" w:sz="0" w:space="0" w:color="auto"/>
        <w:right w:val="none" w:sz="0" w:space="0" w:color="auto"/>
      </w:divBdr>
    </w:div>
    <w:div w:id="1116409060">
      <w:bodyDiv w:val="1"/>
      <w:marLeft w:val="0"/>
      <w:marRight w:val="0"/>
      <w:marTop w:val="0"/>
      <w:marBottom w:val="0"/>
      <w:divBdr>
        <w:top w:val="none" w:sz="0" w:space="0" w:color="auto"/>
        <w:left w:val="none" w:sz="0" w:space="0" w:color="auto"/>
        <w:bottom w:val="none" w:sz="0" w:space="0" w:color="auto"/>
        <w:right w:val="none" w:sz="0" w:space="0" w:color="auto"/>
      </w:divBdr>
    </w:div>
    <w:div w:id="1147431242">
      <w:bodyDiv w:val="1"/>
      <w:marLeft w:val="0"/>
      <w:marRight w:val="0"/>
      <w:marTop w:val="0"/>
      <w:marBottom w:val="0"/>
      <w:divBdr>
        <w:top w:val="none" w:sz="0" w:space="0" w:color="auto"/>
        <w:left w:val="none" w:sz="0" w:space="0" w:color="auto"/>
        <w:bottom w:val="none" w:sz="0" w:space="0" w:color="auto"/>
        <w:right w:val="none" w:sz="0" w:space="0" w:color="auto"/>
      </w:divBdr>
    </w:div>
    <w:div w:id="1165171905">
      <w:bodyDiv w:val="1"/>
      <w:marLeft w:val="0"/>
      <w:marRight w:val="0"/>
      <w:marTop w:val="0"/>
      <w:marBottom w:val="0"/>
      <w:divBdr>
        <w:top w:val="none" w:sz="0" w:space="0" w:color="auto"/>
        <w:left w:val="none" w:sz="0" w:space="0" w:color="auto"/>
        <w:bottom w:val="none" w:sz="0" w:space="0" w:color="auto"/>
        <w:right w:val="none" w:sz="0" w:space="0" w:color="auto"/>
      </w:divBdr>
    </w:div>
    <w:div w:id="1192374311">
      <w:bodyDiv w:val="1"/>
      <w:marLeft w:val="0"/>
      <w:marRight w:val="0"/>
      <w:marTop w:val="0"/>
      <w:marBottom w:val="0"/>
      <w:divBdr>
        <w:top w:val="none" w:sz="0" w:space="0" w:color="auto"/>
        <w:left w:val="none" w:sz="0" w:space="0" w:color="auto"/>
        <w:bottom w:val="none" w:sz="0" w:space="0" w:color="auto"/>
        <w:right w:val="none" w:sz="0" w:space="0" w:color="auto"/>
      </w:divBdr>
    </w:div>
    <w:div w:id="1254631336">
      <w:bodyDiv w:val="1"/>
      <w:marLeft w:val="0"/>
      <w:marRight w:val="0"/>
      <w:marTop w:val="0"/>
      <w:marBottom w:val="0"/>
      <w:divBdr>
        <w:top w:val="none" w:sz="0" w:space="0" w:color="auto"/>
        <w:left w:val="none" w:sz="0" w:space="0" w:color="auto"/>
        <w:bottom w:val="none" w:sz="0" w:space="0" w:color="auto"/>
        <w:right w:val="none" w:sz="0" w:space="0" w:color="auto"/>
      </w:divBdr>
    </w:div>
    <w:div w:id="1348365229">
      <w:bodyDiv w:val="1"/>
      <w:marLeft w:val="0"/>
      <w:marRight w:val="0"/>
      <w:marTop w:val="0"/>
      <w:marBottom w:val="0"/>
      <w:divBdr>
        <w:top w:val="none" w:sz="0" w:space="0" w:color="auto"/>
        <w:left w:val="none" w:sz="0" w:space="0" w:color="auto"/>
        <w:bottom w:val="none" w:sz="0" w:space="0" w:color="auto"/>
        <w:right w:val="none" w:sz="0" w:space="0" w:color="auto"/>
      </w:divBdr>
    </w:div>
    <w:div w:id="1357733341">
      <w:bodyDiv w:val="1"/>
      <w:marLeft w:val="0"/>
      <w:marRight w:val="0"/>
      <w:marTop w:val="0"/>
      <w:marBottom w:val="0"/>
      <w:divBdr>
        <w:top w:val="none" w:sz="0" w:space="0" w:color="auto"/>
        <w:left w:val="none" w:sz="0" w:space="0" w:color="auto"/>
        <w:bottom w:val="none" w:sz="0" w:space="0" w:color="auto"/>
        <w:right w:val="none" w:sz="0" w:space="0" w:color="auto"/>
      </w:divBdr>
    </w:div>
    <w:div w:id="1383679135">
      <w:bodyDiv w:val="1"/>
      <w:marLeft w:val="0"/>
      <w:marRight w:val="0"/>
      <w:marTop w:val="0"/>
      <w:marBottom w:val="0"/>
      <w:divBdr>
        <w:top w:val="none" w:sz="0" w:space="0" w:color="auto"/>
        <w:left w:val="none" w:sz="0" w:space="0" w:color="auto"/>
        <w:bottom w:val="none" w:sz="0" w:space="0" w:color="auto"/>
        <w:right w:val="none" w:sz="0" w:space="0" w:color="auto"/>
      </w:divBdr>
    </w:div>
    <w:div w:id="1385135816">
      <w:bodyDiv w:val="1"/>
      <w:marLeft w:val="0"/>
      <w:marRight w:val="0"/>
      <w:marTop w:val="0"/>
      <w:marBottom w:val="0"/>
      <w:divBdr>
        <w:top w:val="none" w:sz="0" w:space="0" w:color="auto"/>
        <w:left w:val="none" w:sz="0" w:space="0" w:color="auto"/>
        <w:bottom w:val="none" w:sz="0" w:space="0" w:color="auto"/>
        <w:right w:val="none" w:sz="0" w:space="0" w:color="auto"/>
      </w:divBdr>
    </w:div>
    <w:div w:id="1425297429">
      <w:bodyDiv w:val="1"/>
      <w:marLeft w:val="0"/>
      <w:marRight w:val="0"/>
      <w:marTop w:val="0"/>
      <w:marBottom w:val="0"/>
      <w:divBdr>
        <w:top w:val="none" w:sz="0" w:space="0" w:color="auto"/>
        <w:left w:val="none" w:sz="0" w:space="0" w:color="auto"/>
        <w:bottom w:val="none" w:sz="0" w:space="0" w:color="auto"/>
        <w:right w:val="none" w:sz="0" w:space="0" w:color="auto"/>
      </w:divBdr>
    </w:div>
    <w:div w:id="1432581981">
      <w:bodyDiv w:val="1"/>
      <w:marLeft w:val="0"/>
      <w:marRight w:val="0"/>
      <w:marTop w:val="0"/>
      <w:marBottom w:val="0"/>
      <w:divBdr>
        <w:top w:val="none" w:sz="0" w:space="0" w:color="auto"/>
        <w:left w:val="none" w:sz="0" w:space="0" w:color="auto"/>
        <w:bottom w:val="none" w:sz="0" w:space="0" w:color="auto"/>
        <w:right w:val="none" w:sz="0" w:space="0" w:color="auto"/>
      </w:divBdr>
    </w:div>
    <w:div w:id="1457798351">
      <w:bodyDiv w:val="1"/>
      <w:marLeft w:val="0"/>
      <w:marRight w:val="0"/>
      <w:marTop w:val="0"/>
      <w:marBottom w:val="0"/>
      <w:divBdr>
        <w:top w:val="none" w:sz="0" w:space="0" w:color="auto"/>
        <w:left w:val="none" w:sz="0" w:space="0" w:color="auto"/>
        <w:bottom w:val="none" w:sz="0" w:space="0" w:color="auto"/>
        <w:right w:val="none" w:sz="0" w:space="0" w:color="auto"/>
      </w:divBdr>
    </w:div>
    <w:div w:id="1470975049">
      <w:bodyDiv w:val="1"/>
      <w:marLeft w:val="0"/>
      <w:marRight w:val="0"/>
      <w:marTop w:val="0"/>
      <w:marBottom w:val="0"/>
      <w:divBdr>
        <w:top w:val="none" w:sz="0" w:space="0" w:color="auto"/>
        <w:left w:val="none" w:sz="0" w:space="0" w:color="auto"/>
        <w:bottom w:val="none" w:sz="0" w:space="0" w:color="auto"/>
        <w:right w:val="none" w:sz="0" w:space="0" w:color="auto"/>
      </w:divBdr>
    </w:div>
    <w:div w:id="1474447897">
      <w:bodyDiv w:val="1"/>
      <w:marLeft w:val="0"/>
      <w:marRight w:val="0"/>
      <w:marTop w:val="0"/>
      <w:marBottom w:val="0"/>
      <w:divBdr>
        <w:top w:val="none" w:sz="0" w:space="0" w:color="auto"/>
        <w:left w:val="none" w:sz="0" w:space="0" w:color="auto"/>
        <w:bottom w:val="none" w:sz="0" w:space="0" w:color="auto"/>
        <w:right w:val="none" w:sz="0" w:space="0" w:color="auto"/>
      </w:divBdr>
    </w:div>
    <w:div w:id="1482892848">
      <w:bodyDiv w:val="1"/>
      <w:marLeft w:val="0"/>
      <w:marRight w:val="0"/>
      <w:marTop w:val="0"/>
      <w:marBottom w:val="0"/>
      <w:divBdr>
        <w:top w:val="none" w:sz="0" w:space="0" w:color="auto"/>
        <w:left w:val="none" w:sz="0" w:space="0" w:color="auto"/>
        <w:bottom w:val="none" w:sz="0" w:space="0" w:color="auto"/>
        <w:right w:val="none" w:sz="0" w:space="0" w:color="auto"/>
      </w:divBdr>
    </w:div>
    <w:div w:id="1496215596">
      <w:bodyDiv w:val="1"/>
      <w:marLeft w:val="0"/>
      <w:marRight w:val="0"/>
      <w:marTop w:val="0"/>
      <w:marBottom w:val="0"/>
      <w:divBdr>
        <w:top w:val="none" w:sz="0" w:space="0" w:color="auto"/>
        <w:left w:val="none" w:sz="0" w:space="0" w:color="auto"/>
        <w:bottom w:val="none" w:sz="0" w:space="0" w:color="auto"/>
        <w:right w:val="none" w:sz="0" w:space="0" w:color="auto"/>
      </w:divBdr>
    </w:div>
    <w:div w:id="1501197733">
      <w:bodyDiv w:val="1"/>
      <w:marLeft w:val="0"/>
      <w:marRight w:val="0"/>
      <w:marTop w:val="0"/>
      <w:marBottom w:val="0"/>
      <w:divBdr>
        <w:top w:val="none" w:sz="0" w:space="0" w:color="auto"/>
        <w:left w:val="none" w:sz="0" w:space="0" w:color="auto"/>
        <w:bottom w:val="none" w:sz="0" w:space="0" w:color="auto"/>
        <w:right w:val="none" w:sz="0" w:space="0" w:color="auto"/>
      </w:divBdr>
    </w:div>
    <w:div w:id="1509559140">
      <w:bodyDiv w:val="1"/>
      <w:marLeft w:val="0"/>
      <w:marRight w:val="0"/>
      <w:marTop w:val="0"/>
      <w:marBottom w:val="0"/>
      <w:divBdr>
        <w:top w:val="none" w:sz="0" w:space="0" w:color="auto"/>
        <w:left w:val="none" w:sz="0" w:space="0" w:color="auto"/>
        <w:bottom w:val="none" w:sz="0" w:space="0" w:color="auto"/>
        <w:right w:val="none" w:sz="0" w:space="0" w:color="auto"/>
      </w:divBdr>
    </w:div>
    <w:div w:id="1531450986">
      <w:bodyDiv w:val="1"/>
      <w:marLeft w:val="0"/>
      <w:marRight w:val="0"/>
      <w:marTop w:val="0"/>
      <w:marBottom w:val="0"/>
      <w:divBdr>
        <w:top w:val="none" w:sz="0" w:space="0" w:color="auto"/>
        <w:left w:val="none" w:sz="0" w:space="0" w:color="auto"/>
        <w:bottom w:val="none" w:sz="0" w:space="0" w:color="auto"/>
        <w:right w:val="none" w:sz="0" w:space="0" w:color="auto"/>
      </w:divBdr>
    </w:div>
    <w:div w:id="1541361943">
      <w:bodyDiv w:val="1"/>
      <w:marLeft w:val="0"/>
      <w:marRight w:val="0"/>
      <w:marTop w:val="0"/>
      <w:marBottom w:val="0"/>
      <w:divBdr>
        <w:top w:val="none" w:sz="0" w:space="0" w:color="auto"/>
        <w:left w:val="none" w:sz="0" w:space="0" w:color="auto"/>
        <w:bottom w:val="none" w:sz="0" w:space="0" w:color="auto"/>
        <w:right w:val="none" w:sz="0" w:space="0" w:color="auto"/>
      </w:divBdr>
    </w:div>
    <w:div w:id="1580946930">
      <w:bodyDiv w:val="1"/>
      <w:marLeft w:val="0"/>
      <w:marRight w:val="0"/>
      <w:marTop w:val="0"/>
      <w:marBottom w:val="0"/>
      <w:divBdr>
        <w:top w:val="none" w:sz="0" w:space="0" w:color="auto"/>
        <w:left w:val="none" w:sz="0" w:space="0" w:color="auto"/>
        <w:bottom w:val="none" w:sz="0" w:space="0" w:color="auto"/>
        <w:right w:val="none" w:sz="0" w:space="0" w:color="auto"/>
      </w:divBdr>
    </w:div>
    <w:div w:id="1588422689">
      <w:bodyDiv w:val="1"/>
      <w:marLeft w:val="0"/>
      <w:marRight w:val="0"/>
      <w:marTop w:val="0"/>
      <w:marBottom w:val="0"/>
      <w:divBdr>
        <w:top w:val="none" w:sz="0" w:space="0" w:color="auto"/>
        <w:left w:val="none" w:sz="0" w:space="0" w:color="auto"/>
        <w:bottom w:val="none" w:sz="0" w:space="0" w:color="auto"/>
        <w:right w:val="none" w:sz="0" w:space="0" w:color="auto"/>
      </w:divBdr>
    </w:div>
    <w:div w:id="1593315698">
      <w:bodyDiv w:val="1"/>
      <w:marLeft w:val="0"/>
      <w:marRight w:val="0"/>
      <w:marTop w:val="0"/>
      <w:marBottom w:val="0"/>
      <w:divBdr>
        <w:top w:val="none" w:sz="0" w:space="0" w:color="auto"/>
        <w:left w:val="none" w:sz="0" w:space="0" w:color="auto"/>
        <w:bottom w:val="none" w:sz="0" w:space="0" w:color="auto"/>
        <w:right w:val="none" w:sz="0" w:space="0" w:color="auto"/>
      </w:divBdr>
    </w:div>
    <w:div w:id="1620063713">
      <w:bodyDiv w:val="1"/>
      <w:marLeft w:val="0"/>
      <w:marRight w:val="0"/>
      <w:marTop w:val="0"/>
      <w:marBottom w:val="0"/>
      <w:divBdr>
        <w:top w:val="none" w:sz="0" w:space="0" w:color="auto"/>
        <w:left w:val="none" w:sz="0" w:space="0" w:color="auto"/>
        <w:bottom w:val="none" w:sz="0" w:space="0" w:color="auto"/>
        <w:right w:val="none" w:sz="0" w:space="0" w:color="auto"/>
      </w:divBdr>
    </w:div>
    <w:div w:id="1621839182">
      <w:bodyDiv w:val="1"/>
      <w:marLeft w:val="0"/>
      <w:marRight w:val="0"/>
      <w:marTop w:val="0"/>
      <w:marBottom w:val="0"/>
      <w:divBdr>
        <w:top w:val="none" w:sz="0" w:space="0" w:color="auto"/>
        <w:left w:val="none" w:sz="0" w:space="0" w:color="auto"/>
        <w:bottom w:val="none" w:sz="0" w:space="0" w:color="auto"/>
        <w:right w:val="none" w:sz="0" w:space="0" w:color="auto"/>
      </w:divBdr>
    </w:div>
    <w:div w:id="1660963737">
      <w:bodyDiv w:val="1"/>
      <w:marLeft w:val="0"/>
      <w:marRight w:val="0"/>
      <w:marTop w:val="0"/>
      <w:marBottom w:val="0"/>
      <w:divBdr>
        <w:top w:val="none" w:sz="0" w:space="0" w:color="auto"/>
        <w:left w:val="none" w:sz="0" w:space="0" w:color="auto"/>
        <w:bottom w:val="none" w:sz="0" w:space="0" w:color="auto"/>
        <w:right w:val="none" w:sz="0" w:space="0" w:color="auto"/>
      </w:divBdr>
    </w:div>
    <w:div w:id="1754205194">
      <w:bodyDiv w:val="1"/>
      <w:marLeft w:val="0"/>
      <w:marRight w:val="0"/>
      <w:marTop w:val="0"/>
      <w:marBottom w:val="0"/>
      <w:divBdr>
        <w:top w:val="none" w:sz="0" w:space="0" w:color="auto"/>
        <w:left w:val="none" w:sz="0" w:space="0" w:color="auto"/>
        <w:bottom w:val="none" w:sz="0" w:space="0" w:color="auto"/>
        <w:right w:val="none" w:sz="0" w:space="0" w:color="auto"/>
      </w:divBdr>
      <w:divsChild>
        <w:div w:id="680736501">
          <w:marLeft w:val="0"/>
          <w:marRight w:val="0"/>
          <w:marTop w:val="0"/>
          <w:marBottom w:val="0"/>
          <w:divBdr>
            <w:top w:val="none" w:sz="0" w:space="0" w:color="auto"/>
            <w:left w:val="none" w:sz="0" w:space="0" w:color="auto"/>
            <w:bottom w:val="none" w:sz="0" w:space="0" w:color="auto"/>
            <w:right w:val="none" w:sz="0" w:space="0" w:color="auto"/>
          </w:divBdr>
          <w:divsChild>
            <w:div w:id="1621914496">
              <w:marLeft w:val="0"/>
              <w:marRight w:val="0"/>
              <w:marTop w:val="0"/>
              <w:marBottom w:val="0"/>
              <w:divBdr>
                <w:top w:val="none" w:sz="0" w:space="0" w:color="auto"/>
                <w:left w:val="none" w:sz="0" w:space="0" w:color="auto"/>
                <w:bottom w:val="none" w:sz="0" w:space="0" w:color="auto"/>
                <w:right w:val="none" w:sz="0" w:space="0" w:color="auto"/>
              </w:divBdr>
              <w:divsChild>
                <w:div w:id="1304501803">
                  <w:marLeft w:val="0"/>
                  <w:marRight w:val="0"/>
                  <w:marTop w:val="0"/>
                  <w:marBottom w:val="0"/>
                  <w:divBdr>
                    <w:top w:val="none" w:sz="0" w:space="0" w:color="auto"/>
                    <w:left w:val="none" w:sz="0" w:space="0" w:color="auto"/>
                    <w:bottom w:val="none" w:sz="0" w:space="0" w:color="auto"/>
                    <w:right w:val="none" w:sz="0" w:space="0" w:color="auto"/>
                  </w:divBdr>
                  <w:divsChild>
                    <w:div w:id="1003969524">
                      <w:marLeft w:val="0"/>
                      <w:marRight w:val="0"/>
                      <w:marTop w:val="0"/>
                      <w:marBottom w:val="0"/>
                      <w:divBdr>
                        <w:top w:val="none" w:sz="0" w:space="0" w:color="auto"/>
                        <w:left w:val="none" w:sz="0" w:space="0" w:color="auto"/>
                        <w:bottom w:val="none" w:sz="0" w:space="0" w:color="auto"/>
                        <w:right w:val="none" w:sz="0" w:space="0" w:color="auto"/>
                      </w:divBdr>
                      <w:divsChild>
                        <w:div w:id="1743945028">
                          <w:marLeft w:val="0"/>
                          <w:marRight w:val="0"/>
                          <w:marTop w:val="0"/>
                          <w:marBottom w:val="0"/>
                          <w:divBdr>
                            <w:top w:val="none" w:sz="0" w:space="0" w:color="auto"/>
                            <w:left w:val="none" w:sz="0" w:space="0" w:color="auto"/>
                            <w:bottom w:val="none" w:sz="0" w:space="0" w:color="auto"/>
                            <w:right w:val="none" w:sz="0" w:space="0" w:color="auto"/>
                          </w:divBdr>
                          <w:divsChild>
                            <w:div w:id="1301569722">
                              <w:marLeft w:val="0"/>
                              <w:marRight w:val="0"/>
                              <w:marTop w:val="0"/>
                              <w:marBottom w:val="0"/>
                              <w:divBdr>
                                <w:top w:val="none" w:sz="0" w:space="0" w:color="auto"/>
                                <w:left w:val="none" w:sz="0" w:space="0" w:color="auto"/>
                                <w:bottom w:val="none" w:sz="0" w:space="0" w:color="auto"/>
                                <w:right w:val="none" w:sz="0" w:space="0" w:color="auto"/>
                              </w:divBdr>
                              <w:divsChild>
                                <w:div w:id="327293455">
                                  <w:marLeft w:val="0"/>
                                  <w:marRight w:val="0"/>
                                  <w:marTop w:val="0"/>
                                  <w:marBottom w:val="0"/>
                                  <w:divBdr>
                                    <w:top w:val="none" w:sz="0" w:space="0" w:color="auto"/>
                                    <w:left w:val="none" w:sz="0" w:space="0" w:color="auto"/>
                                    <w:bottom w:val="none" w:sz="0" w:space="0" w:color="auto"/>
                                    <w:right w:val="none" w:sz="0" w:space="0" w:color="auto"/>
                                  </w:divBdr>
                                  <w:divsChild>
                                    <w:div w:id="619920405">
                                      <w:marLeft w:val="43"/>
                                      <w:marRight w:val="0"/>
                                      <w:marTop w:val="0"/>
                                      <w:marBottom w:val="0"/>
                                      <w:divBdr>
                                        <w:top w:val="none" w:sz="0" w:space="0" w:color="auto"/>
                                        <w:left w:val="none" w:sz="0" w:space="0" w:color="auto"/>
                                        <w:bottom w:val="none" w:sz="0" w:space="0" w:color="auto"/>
                                        <w:right w:val="none" w:sz="0" w:space="0" w:color="auto"/>
                                      </w:divBdr>
                                      <w:divsChild>
                                        <w:div w:id="644434606">
                                          <w:marLeft w:val="0"/>
                                          <w:marRight w:val="0"/>
                                          <w:marTop w:val="0"/>
                                          <w:marBottom w:val="0"/>
                                          <w:divBdr>
                                            <w:top w:val="none" w:sz="0" w:space="0" w:color="auto"/>
                                            <w:left w:val="none" w:sz="0" w:space="0" w:color="auto"/>
                                            <w:bottom w:val="none" w:sz="0" w:space="0" w:color="auto"/>
                                            <w:right w:val="none" w:sz="0" w:space="0" w:color="auto"/>
                                          </w:divBdr>
                                          <w:divsChild>
                                            <w:div w:id="2049913974">
                                              <w:marLeft w:val="0"/>
                                              <w:marRight w:val="0"/>
                                              <w:marTop w:val="0"/>
                                              <w:marBottom w:val="86"/>
                                              <w:divBdr>
                                                <w:top w:val="single" w:sz="4" w:space="0" w:color="F5F5F5"/>
                                                <w:left w:val="single" w:sz="4" w:space="0" w:color="F5F5F5"/>
                                                <w:bottom w:val="single" w:sz="4" w:space="0" w:color="F5F5F5"/>
                                                <w:right w:val="single" w:sz="4" w:space="0" w:color="F5F5F5"/>
                                              </w:divBdr>
                                              <w:divsChild>
                                                <w:div w:id="995691307">
                                                  <w:marLeft w:val="0"/>
                                                  <w:marRight w:val="0"/>
                                                  <w:marTop w:val="0"/>
                                                  <w:marBottom w:val="0"/>
                                                  <w:divBdr>
                                                    <w:top w:val="none" w:sz="0" w:space="0" w:color="auto"/>
                                                    <w:left w:val="none" w:sz="0" w:space="0" w:color="auto"/>
                                                    <w:bottom w:val="none" w:sz="0" w:space="0" w:color="auto"/>
                                                    <w:right w:val="none" w:sz="0" w:space="0" w:color="auto"/>
                                                  </w:divBdr>
                                                  <w:divsChild>
                                                    <w:div w:id="139030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7822990">
      <w:bodyDiv w:val="1"/>
      <w:marLeft w:val="0"/>
      <w:marRight w:val="0"/>
      <w:marTop w:val="0"/>
      <w:marBottom w:val="0"/>
      <w:divBdr>
        <w:top w:val="none" w:sz="0" w:space="0" w:color="auto"/>
        <w:left w:val="none" w:sz="0" w:space="0" w:color="auto"/>
        <w:bottom w:val="none" w:sz="0" w:space="0" w:color="auto"/>
        <w:right w:val="none" w:sz="0" w:space="0" w:color="auto"/>
      </w:divBdr>
    </w:div>
    <w:div w:id="1812137285">
      <w:bodyDiv w:val="1"/>
      <w:marLeft w:val="0"/>
      <w:marRight w:val="0"/>
      <w:marTop w:val="0"/>
      <w:marBottom w:val="0"/>
      <w:divBdr>
        <w:top w:val="none" w:sz="0" w:space="0" w:color="auto"/>
        <w:left w:val="none" w:sz="0" w:space="0" w:color="auto"/>
        <w:bottom w:val="none" w:sz="0" w:space="0" w:color="auto"/>
        <w:right w:val="none" w:sz="0" w:space="0" w:color="auto"/>
      </w:divBdr>
    </w:div>
    <w:div w:id="1817068718">
      <w:bodyDiv w:val="1"/>
      <w:marLeft w:val="0"/>
      <w:marRight w:val="0"/>
      <w:marTop w:val="0"/>
      <w:marBottom w:val="0"/>
      <w:divBdr>
        <w:top w:val="none" w:sz="0" w:space="0" w:color="auto"/>
        <w:left w:val="none" w:sz="0" w:space="0" w:color="auto"/>
        <w:bottom w:val="none" w:sz="0" w:space="0" w:color="auto"/>
        <w:right w:val="none" w:sz="0" w:space="0" w:color="auto"/>
      </w:divBdr>
    </w:div>
    <w:div w:id="1827160148">
      <w:bodyDiv w:val="1"/>
      <w:marLeft w:val="0"/>
      <w:marRight w:val="0"/>
      <w:marTop w:val="0"/>
      <w:marBottom w:val="0"/>
      <w:divBdr>
        <w:top w:val="none" w:sz="0" w:space="0" w:color="auto"/>
        <w:left w:val="none" w:sz="0" w:space="0" w:color="auto"/>
        <w:bottom w:val="none" w:sz="0" w:space="0" w:color="auto"/>
        <w:right w:val="none" w:sz="0" w:space="0" w:color="auto"/>
      </w:divBdr>
    </w:div>
    <w:div w:id="1836677897">
      <w:bodyDiv w:val="1"/>
      <w:marLeft w:val="0"/>
      <w:marRight w:val="0"/>
      <w:marTop w:val="0"/>
      <w:marBottom w:val="0"/>
      <w:divBdr>
        <w:top w:val="none" w:sz="0" w:space="0" w:color="auto"/>
        <w:left w:val="none" w:sz="0" w:space="0" w:color="auto"/>
        <w:bottom w:val="none" w:sz="0" w:space="0" w:color="auto"/>
        <w:right w:val="none" w:sz="0" w:space="0" w:color="auto"/>
      </w:divBdr>
    </w:div>
    <w:div w:id="1846624520">
      <w:bodyDiv w:val="1"/>
      <w:marLeft w:val="0"/>
      <w:marRight w:val="0"/>
      <w:marTop w:val="0"/>
      <w:marBottom w:val="0"/>
      <w:divBdr>
        <w:top w:val="none" w:sz="0" w:space="0" w:color="auto"/>
        <w:left w:val="none" w:sz="0" w:space="0" w:color="auto"/>
        <w:bottom w:val="none" w:sz="0" w:space="0" w:color="auto"/>
        <w:right w:val="none" w:sz="0" w:space="0" w:color="auto"/>
      </w:divBdr>
    </w:div>
    <w:div w:id="1880119241">
      <w:bodyDiv w:val="1"/>
      <w:marLeft w:val="0"/>
      <w:marRight w:val="0"/>
      <w:marTop w:val="0"/>
      <w:marBottom w:val="0"/>
      <w:divBdr>
        <w:top w:val="none" w:sz="0" w:space="0" w:color="auto"/>
        <w:left w:val="none" w:sz="0" w:space="0" w:color="auto"/>
        <w:bottom w:val="none" w:sz="0" w:space="0" w:color="auto"/>
        <w:right w:val="none" w:sz="0" w:space="0" w:color="auto"/>
      </w:divBdr>
    </w:div>
    <w:div w:id="1900050407">
      <w:bodyDiv w:val="1"/>
      <w:marLeft w:val="0"/>
      <w:marRight w:val="0"/>
      <w:marTop w:val="0"/>
      <w:marBottom w:val="0"/>
      <w:divBdr>
        <w:top w:val="none" w:sz="0" w:space="0" w:color="auto"/>
        <w:left w:val="none" w:sz="0" w:space="0" w:color="auto"/>
        <w:bottom w:val="none" w:sz="0" w:space="0" w:color="auto"/>
        <w:right w:val="none" w:sz="0" w:space="0" w:color="auto"/>
      </w:divBdr>
    </w:div>
    <w:div w:id="1922249107">
      <w:bodyDiv w:val="1"/>
      <w:marLeft w:val="0"/>
      <w:marRight w:val="0"/>
      <w:marTop w:val="0"/>
      <w:marBottom w:val="0"/>
      <w:divBdr>
        <w:top w:val="none" w:sz="0" w:space="0" w:color="auto"/>
        <w:left w:val="none" w:sz="0" w:space="0" w:color="auto"/>
        <w:bottom w:val="none" w:sz="0" w:space="0" w:color="auto"/>
        <w:right w:val="none" w:sz="0" w:space="0" w:color="auto"/>
      </w:divBdr>
    </w:div>
    <w:div w:id="1930772355">
      <w:bodyDiv w:val="1"/>
      <w:marLeft w:val="0"/>
      <w:marRight w:val="0"/>
      <w:marTop w:val="0"/>
      <w:marBottom w:val="0"/>
      <w:divBdr>
        <w:top w:val="none" w:sz="0" w:space="0" w:color="auto"/>
        <w:left w:val="none" w:sz="0" w:space="0" w:color="auto"/>
        <w:bottom w:val="none" w:sz="0" w:space="0" w:color="auto"/>
        <w:right w:val="none" w:sz="0" w:space="0" w:color="auto"/>
      </w:divBdr>
    </w:div>
    <w:div w:id="1936749361">
      <w:bodyDiv w:val="1"/>
      <w:marLeft w:val="0"/>
      <w:marRight w:val="0"/>
      <w:marTop w:val="0"/>
      <w:marBottom w:val="0"/>
      <w:divBdr>
        <w:top w:val="none" w:sz="0" w:space="0" w:color="auto"/>
        <w:left w:val="none" w:sz="0" w:space="0" w:color="auto"/>
        <w:bottom w:val="none" w:sz="0" w:space="0" w:color="auto"/>
        <w:right w:val="none" w:sz="0" w:space="0" w:color="auto"/>
      </w:divBdr>
      <w:divsChild>
        <w:div w:id="283733990">
          <w:marLeft w:val="0"/>
          <w:marRight w:val="0"/>
          <w:marTop w:val="0"/>
          <w:marBottom w:val="0"/>
          <w:divBdr>
            <w:top w:val="none" w:sz="0" w:space="0" w:color="auto"/>
            <w:left w:val="none" w:sz="0" w:space="0" w:color="auto"/>
            <w:bottom w:val="none" w:sz="0" w:space="0" w:color="auto"/>
            <w:right w:val="none" w:sz="0" w:space="0" w:color="auto"/>
          </w:divBdr>
        </w:div>
      </w:divsChild>
    </w:div>
    <w:div w:id="1948123524">
      <w:bodyDiv w:val="1"/>
      <w:marLeft w:val="0"/>
      <w:marRight w:val="0"/>
      <w:marTop w:val="0"/>
      <w:marBottom w:val="0"/>
      <w:divBdr>
        <w:top w:val="none" w:sz="0" w:space="0" w:color="auto"/>
        <w:left w:val="none" w:sz="0" w:space="0" w:color="auto"/>
        <w:bottom w:val="none" w:sz="0" w:space="0" w:color="auto"/>
        <w:right w:val="none" w:sz="0" w:space="0" w:color="auto"/>
      </w:divBdr>
    </w:div>
    <w:div w:id="1994870360">
      <w:bodyDiv w:val="1"/>
      <w:marLeft w:val="0"/>
      <w:marRight w:val="0"/>
      <w:marTop w:val="0"/>
      <w:marBottom w:val="0"/>
      <w:divBdr>
        <w:top w:val="none" w:sz="0" w:space="0" w:color="auto"/>
        <w:left w:val="none" w:sz="0" w:space="0" w:color="auto"/>
        <w:bottom w:val="none" w:sz="0" w:space="0" w:color="auto"/>
        <w:right w:val="none" w:sz="0" w:space="0" w:color="auto"/>
      </w:divBdr>
    </w:div>
    <w:div w:id="1995599704">
      <w:bodyDiv w:val="1"/>
      <w:marLeft w:val="0"/>
      <w:marRight w:val="0"/>
      <w:marTop w:val="0"/>
      <w:marBottom w:val="0"/>
      <w:divBdr>
        <w:top w:val="none" w:sz="0" w:space="0" w:color="auto"/>
        <w:left w:val="none" w:sz="0" w:space="0" w:color="auto"/>
        <w:bottom w:val="none" w:sz="0" w:space="0" w:color="auto"/>
        <w:right w:val="none" w:sz="0" w:space="0" w:color="auto"/>
      </w:divBdr>
    </w:div>
    <w:div w:id="1998919553">
      <w:bodyDiv w:val="1"/>
      <w:marLeft w:val="0"/>
      <w:marRight w:val="0"/>
      <w:marTop w:val="0"/>
      <w:marBottom w:val="0"/>
      <w:divBdr>
        <w:top w:val="none" w:sz="0" w:space="0" w:color="auto"/>
        <w:left w:val="none" w:sz="0" w:space="0" w:color="auto"/>
        <w:bottom w:val="none" w:sz="0" w:space="0" w:color="auto"/>
        <w:right w:val="none" w:sz="0" w:space="0" w:color="auto"/>
      </w:divBdr>
    </w:div>
    <w:div w:id="2022244470">
      <w:bodyDiv w:val="1"/>
      <w:marLeft w:val="0"/>
      <w:marRight w:val="0"/>
      <w:marTop w:val="0"/>
      <w:marBottom w:val="0"/>
      <w:divBdr>
        <w:top w:val="none" w:sz="0" w:space="0" w:color="auto"/>
        <w:left w:val="none" w:sz="0" w:space="0" w:color="auto"/>
        <w:bottom w:val="none" w:sz="0" w:space="0" w:color="auto"/>
        <w:right w:val="none" w:sz="0" w:space="0" w:color="auto"/>
      </w:divBdr>
    </w:div>
    <w:div w:id="202671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8.xml"/><Relationship Id="rId39" Type="http://schemas.openxmlformats.org/officeDocument/2006/relationships/header" Target="header18.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1.xm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eader" Target="header10.xml"/><Relationship Id="rId33" Type="http://schemas.openxmlformats.org/officeDocument/2006/relationships/header" Target="header15.xml"/><Relationship Id="rId38" Type="http://schemas.openxmlformats.org/officeDocument/2006/relationships/footer" Target="footer13.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29" Type="http://schemas.openxmlformats.org/officeDocument/2006/relationships/footer" Target="footer9.xml"/><Relationship Id="rId41" Type="http://schemas.openxmlformats.org/officeDocument/2006/relationships/header" Target="header2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footer" Target="footer10.xml"/><Relationship Id="rId37" Type="http://schemas.openxmlformats.org/officeDocument/2006/relationships/header" Target="header17.xml"/><Relationship Id="rId40" Type="http://schemas.openxmlformats.org/officeDocument/2006/relationships/header" Target="header19.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header" Target="header12.xml"/><Relationship Id="rId36" Type="http://schemas.openxmlformats.org/officeDocument/2006/relationships/footer" Target="footer12.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header" Target="header1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6.xm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52FF349-AA5C-47C1-9873-FC9FF27D7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17668</Words>
  <Characters>100712</Characters>
  <Application>Microsoft Office Word</Application>
  <DocSecurity>0</DocSecurity>
  <Lines>839</Lines>
  <Paragraphs>236</Paragraphs>
  <ScaleCrop>false</ScaleCrop>
  <HeadingPairs>
    <vt:vector size="2" baseType="variant">
      <vt:variant>
        <vt:lpstr>Title</vt:lpstr>
      </vt:variant>
      <vt:variant>
        <vt:i4>1</vt:i4>
      </vt:variant>
    </vt:vector>
  </HeadingPairs>
  <TitlesOfParts>
    <vt:vector size="1" baseType="lpstr">
      <vt:lpstr>Report of the auditors to the shareholders of</vt:lpstr>
    </vt:vector>
  </TitlesOfParts>
  <Company>PwC</Company>
  <LinksUpToDate>false</LinksUpToDate>
  <CharactersWithSpaces>118144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 to the shareholders of</dc:title>
  <dc:creator>TP5</dc:creator>
  <cp:lastModifiedBy>Thitikarn Suksermsarn</cp:lastModifiedBy>
  <cp:revision>2</cp:revision>
  <cp:lastPrinted>2018-02-27T09:31:00Z</cp:lastPrinted>
  <dcterms:created xsi:type="dcterms:W3CDTF">2018-02-27T11:29:00Z</dcterms:created>
  <dcterms:modified xsi:type="dcterms:W3CDTF">2018-02-27T11:29:00Z</dcterms:modified>
</cp:coreProperties>
</file>