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60" w:lineRule="atLeast"/>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Chonburi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r w:rsidR="003D4E9B">
        <w:rPr>
          <w:rFonts w:ascii="Times New Roman" w:hAnsi="Times New Roman" w:cs="Times New Roman"/>
          <w:sz w:val="22"/>
          <w:szCs w:val="22"/>
        </w:rPr>
        <w:t>Sukhumvit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Tambol</w:t>
      </w:r>
      <w:r w:rsidR="008532C3">
        <w:rPr>
          <w:rFonts w:ascii="Times New Roman" w:hAnsi="Times New Roman" w:cs="Times New Roman"/>
          <w:sz w:val="22"/>
          <w:szCs w:val="22"/>
        </w:rPr>
        <w:t xml:space="preserve"> </w:t>
      </w:r>
      <w:r w:rsidR="003D4E9B">
        <w:rPr>
          <w:rFonts w:ascii="Times New Roman" w:hAnsi="Times New Roman" w:cs="Times New Roman"/>
          <w:sz w:val="22"/>
          <w:szCs w:val="22"/>
        </w:rPr>
        <w:t xml:space="preserve"> Huaykapi, </w:t>
      </w:r>
      <w:r w:rsidR="008532C3">
        <w:rPr>
          <w:rFonts w:ascii="Times New Roman" w:hAnsi="Times New Roman" w:cs="Times New Roman"/>
          <w:sz w:val="22"/>
          <w:szCs w:val="22"/>
        </w:rPr>
        <w:t xml:space="preserve">Amphur </w:t>
      </w:r>
      <w:r w:rsidR="003D4E9B">
        <w:rPr>
          <w:rFonts w:ascii="Times New Roman" w:hAnsi="Times New Roman" w:cs="Times New Roman"/>
          <w:sz w:val="22"/>
          <w:szCs w:val="22"/>
        </w:rPr>
        <w:t>Muang, Chonburi.</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was listed </w:t>
      </w:r>
      <w:r w:rsidR="00590D95">
        <w:rPr>
          <w:rFonts w:ascii="Times New Roman" w:hAnsi="Times New Roman" w:cs="Times New Roman"/>
          <w:sz w:val="22"/>
          <w:szCs w:val="22"/>
        </w:rPr>
        <w:t xml:space="preserve">on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F418F" w:rsidRPr="004F418F" w:rsidRDefault="004F418F" w:rsidP="004F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F418F">
        <w:rPr>
          <w:rFonts w:ascii="Times New Roman" w:hAnsi="Times New Roman" w:cs="Times New Roman"/>
          <w:sz w:val="22"/>
          <w:szCs w:val="22"/>
        </w:rPr>
        <w:t>The accompanying financial statements are prepared in Thai Baht, which is the core functional currency, and in the Thai language in conformity with the financial reporting standards in Thailand. Accordingly, the accompanying financial statements are intended solely to present the financial position, results of operations and cash flows in accordance with the financial reporting standards 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follows</w:t>
      </w:r>
      <w:r w:rsidR="000C2413">
        <w:rPr>
          <w:rFonts w:ascii="Times New Roman" w:hAnsi="Times New Roman"/>
          <w:sz w:val="22"/>
          <w:szCs w:val="22"/>
        </w:rPr>
        <w:t xml:space="preserve"> </w:t>
      </w:r>
      <w:r w:rsidRPr="005F6C54">
        <w:rPr>
          <w:rFonts w:ascii="Times New Roman" w:hAnsi="Times New Roman"/>
          <w:sz w:val="22"/>
          <w:szCs w:val="22"/>
        </w:rPr>
        <w:t>:</w:t>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tblPr>
      <w:tblGrid>
        <w:gridCol w:w="3085"/>
        <w:gridCol w:w="270"/>
        <w:gridCol w:w="2282"/>
        <w:gridCol w:w="270"/>
        <w:gridCol w:w="1260"/>
        <w:gridCol w:w="270"/>
        <w:gridCol w:w="1176"/>
        <w:gridCol w:w="236"/>
        <w:gridCol w:w="1182"/>
      </w:tblGrid>
      <w:tr w:rsidR="003A112A" w:rsidRPr="00F95606" w:rsidTr="00DE1FEA">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282"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DE1FEA">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1B7688">
              <w:rPr>
                <w:rFonts w:ascii="Times New Roman" w:hAnsi="Times New Roman"/>
                <w:sz w:val="22"/>
                <w:szCs w:val="22"/>
              </w:rPr>
              <w:t>201</w:t>
            </w:r>
            <w:r w:rsidR="004C40C9">
              <w:rPr>
                <w:rFonts w:ascii="Times New Roman" w:hAnsi="Times New Roman"/>
                <w:sz w:val="22"/>
                <w:szCs w:val="22"/>
              </w:rPr>
              <w:t>7</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201</w:t>
            </w:r>
            <w:r w:rsidR="004C40C9">
              <w:rPr>
                <w:rFonts w:ascii="Times New Roman" w:hAnsi="Times New Roman"/>
                <w:sz w:val="22"/>
                <w:szCs w:val="22"/>
              </w:rPr>
              <w:t>6</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Transport vehicle</w:t>
            </w:r>
            <w:r w:rsidR="00FF4425">
              <w:rPr>
                <w:rFonts w:ascii="Times New Roman" w:hAnsi="Times New Roman" w:cs="Times New Roman"/>
                <w:sz w:val="22"/>
                <w:szCs w:val="22"/>
              </w:rPr>
              <w:t xml:space="preserve"> rental</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c>
          <w:tcPr>
            <w:tcW w:w="236" w:type="dxa"/>
            <w:vAlign w:val="center"/>
          </w:tcPr>
          <w:p w:rsidR="00F7592C" w:rsidRPr="00FF4425" w:rsidRDefault="00F7592C"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99.79</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service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F4425">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F4425">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Chonpratheep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624FBD"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 xml:space="preserve">Property </w:t>
            </w:r>
            <w:r>
              <w:rPr>
                <w:rFonts w:ascii="Times New Roman" w:hAnsi="Times New Roman" w:cs="Cordia New"/>
                <w:sz w:val="22"/>
                <w:szCs w:val="22"/>
              </w:rPr>
              <w:t>lease</w:t>
            </w:r>
            <w:r>
              <w:rPr>
                <w:rFonts w:ascii="Times New Roman" w:hAnsi="Times New Roman" w:cs="Times New Roman"/>
                <w:sz w:val="22"/>
                <w:szCs w:val="22"/>
              </w:rPr>
              <w:t xml:space="preserve"> service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95.71</w:t>
            </w: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Distribution of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99.78</w:t>
            </w:r>
          </w:p>
        </w:tc>
      </w:tr>
      <w:tr w:rsidR="00F7592C" w:rsidRPr="00F95606" w:rsidTr="00DE1FEA">
        <w:tc>
          <w:tcPr>
            <w:tcW w:w="3085" w:type="dxa"/>
            <w:vAlign w:val="center"/>
          </w:tcPr>
          <w:p w:rsidR="00F7592C" w:rsidRPr="00F95606" w:rsidRDefault="00F759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construction materials</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0C2413"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w:t>
            </w:r>
            <w:r w:rsidR="00F7592C" w:rsidRPr="00F95606">
              <w:rPr>
                <w:rFonts w:ascii="Times New Roman" w:hAnsi="Times New Roman" w:cs="Times New Roman"/>
                <w:sz w:val="22"/>
                <w:szCs w:val="22"/>
              </w:rPr>
              <w:t>Co</w:t>
            </w:r>
            <w:r w:rsidR="00F7592C">
              <w:rPr>
                <w:rFonts w:ascii="Times New Roman" w:hAnsi="Times New Roman" w:cs="Times New Roman"/>
                <w:sz w:val="22"/>
                <w:szCs w:val="22"/>
              </w:rPr>
              <w:t>., 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home decoration</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equipment</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c>
          <w:tcPr>
            <w:tcW w:w="236" w:type="dxa"/>
            <w:vAlign w:val="center"/>
          </w:tcPr>
          <w:p w:rsidR="00F7592C" w:rsidRPr="0088786D" w:rsidRDefault="00F7592C"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F7592C" w:rsidRPr="00722EF0" w:rsidRDefault="00F7592C" w:rsidP="00FF4425">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73.13</w:t>
            </w: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F7592C"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Chonpratheep Property Co., </w:t>
            </w:r>
            <w:r w:rsidR="00FF4425">
              <w:rPr>
                <w:rFonts w:ascii="Times New Roman" w:hAnsi="Times New Roman" w:cs="Times New Roman"/>
                <w:sz w:val="22"/>
                <w:szCs w:val="22"/>
              </w:rPr>
              <w:t>Ltd.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F7592C"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Pr="00F95606" w:rsidRDefault="00F7592C"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Chonburi Kanyong</w:t>
            </w:r>
            <w:r w:rsidR="00FF4425" w:rsidRPr="00F95606">
              <w:rPr>
                <w:rFonts w:ascii="Times New Roman" w:hAnsi="Times New Roman" w:cs="Times New Roman"/>
                <w:sz w:val="22"/>
                <w:szCs w:val="22"/>
              </w:rPr>
              <w:t xml:space="preserve"> Co</w:t>
            </w:r>
            <w:r w:rsidR="00FF4425">
              <w:rPr>
                <w:rFonts w:ascii="Times New Roman" w:hAnsi="Times New Roman" w:cs="Times New Roman"/>
                <w:sz w:val="22"/>
                <w:szCs w:val="22"/>
              </w:rPr>
              <w:t xml:space="preserve">.,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F7592C" w:rsidRPr="00FF4425" w:rsidRDefault="00F7592C" w:rsidP="00F7592C">
            <w:pPr>
              <w:tabs>
                <w:tab w:val="left" w:pos="4050"/>
              </w:tabs>
              <w:spacing w:line="260" w:lineRule="atLeast"/>
              <w:ind w:right="14"/>
              <w:jc w:val="right"/>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Pr="00CF4D8A"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F7592C" w:rsidRPr="002374EE" w:rsidRDefault="00F7592C" w:rsidP="00F7592C">
            <w:pPr>
              <w:tabs>
                <w:tab w:val="left" w:pos="4050"/>
              </w:tabs>
              <w:spacing w:line="260" w:lineRule="atLeast"/>
              <w:ind w:right="14"/>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Pavingstones Co., Ltd.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w:t>
            </w:r>
            <w:r w:rsidR="00FF4425" w:rsidRPr="00FF4425">
              <w:rPr>
                <w:rFonts w:ascii="Times New Roman" w:hAnsi="Times New Roman" w:cs="Times New Roman"/>
                <w:sz w:val="22"/>
                <w:szCs w:val="22"/>
              </w:rPr>
              <w:t>4.44</w:t>
            </w:r>
            <w:r w:rsidRPr="00FF4425">
              <w:rPr>
                <w:rFonts w:ascii="Times New Roman" w:hAnsi="Times New Roman" w:cs="Times New Roman"/>
                <w:sz w:val="22"/>
                <w:szCs w:val="22"/>
              </w:rPr>
              <w:t xml:space="preserve">                    </w:t>
            </w:r>
          </w:p>
        </w:tc>
        <w:tc>
          <w:tcPr>
            <w:tcW w:w="236" w:type="dxa"/>
            <w:vAlign w:val="center"/>
          </w:tcPr>
          <w:p w:rsidR="00F7592C" w:rsidRPr="006A3503" w:rsidRDefault="00F7592C"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F7592C" w:rsidRPr="00F95606" w:rsidRDefault="00F7592C" w:rsidP="00F7592C">
            <w:pPr>
              <w:tabs>
                <w:tab w:val="left" w:pos="4050"/>
              </w:tabs>
              <w:spacing w:line="260" w:lineRule="atLeast"/>
              <w:ind w:right="-108"/>
              <w:jc w:val="center"/>
              <w:rPr>
                <w:rFonts w:ascii="Times New Roman" w:hAnsi="Times New Roman" w:cs="Times New Roman"/>
                <w:sz w:val="22"/>
                <w:szCs w:val="22"/>
              </w:rPr>
            </w:pPr>
            <w:r w:rsidRPr="002374EE">
              <w:rPr>
                <w:rFonts w:ascii="Times New Roman" w:hAnsi="Times New Roman" w:cs="Times New Roman"/>
                <w:sz w:val="22"/>
                <w:szCs w:val="22"/>
              </w:rPr>
              <w:t xml:space="preserve">90.00                    </w:t>
            </w:r>
          </w:p>
        </w:tc>
      </w:tr>
      <w:tr w:rsidR="00F7592C" w:rsidRPr="00F95606" w:rsidTr="00DE1FEA">
        <w:tc>
          <w:tcPr>
            <w:tcW w:w="3085" w:type="dxa"/>
            <w:vAlign w:val="center"/>
          </w:tcPr>
          <w:p w:rsidR="00F7592C" w:rsidRDefault="00FF4425"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(See Note 10)</w:t>
            </w:r>
            <w:r w:rsidR="00F7592C">
              <w:rPr>
                <w:rFonts w:ascii="Times New Roman" w:hAnsi="Times New Roman"/>
                <w:sz w:val="22"/>
                <w:szCs w:val="22"/>
              </w:rPr>
              <w:t xml:space="preserve">                                        </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00FF4425" w:rsidRPr="00B475F2">
              <w:rPr>
                <w:rFonts w:ascii="Times New Roman" w:hAnsi="Times New Roman" w:cs="Times New Roman"/>
                <w:sz w:val="22"/>
                <w:szCs w:val="22"/>
              </w:rPr>
              <w:t>concrete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FF4425">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F7592C" w:rsidRPr="00F95606" w:rsidRDefault="00F7592C" w:rsidP="00FF4425">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0B7095"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4C40C9" w:rsidRDefault="00F7592C"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17E03" w:rsidRDefault="00E17E03"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F4425" w:rsidRDefault="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F4425" w:rsidRPr="00FF4425" w:rsidRDefault="00FF4425" w:rsidP="00FF4425">
      <w:pPr>
        <w:tabs>
          <w:tab w:val="left" w:pos="540"/>
        </w:tabs>
        <w:ind w:right="29"/>
        <w:jc w:val="both"/>
        <w:rPr>
          <w:rFonts w:ascii="Times New Roman" w:hAnsi="Times New Roman" w:cs="Times New Roman"/>
          <w:sz w:val="22"/>
          <w:szCs w:val="22"/>
        </w:rPr>
      </w:pPr>
      <w:r w:rsidRPr="00FF4425">
        <w:rPr>
          <w:rFonts w:ascii="Times New Roman" w:hAnsi="Times New Roman" w:cs="Times New Roman"/>
          <w:sz w:val="22"/>
          <w:szCs w:val="22"/>
        </w:rPr>
        <w:lastRenderedPageBreak/>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rsid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F4425">
        <w:rPr>
          <w:rFonts w:ascii="Times New Roman" w:hAnsi="Times New Roman" w:cs="Times New Roman"/>
          <w:sz w:val="22"/>
          <w:szCs w:val="22"/>
        </w:rPr>
        <w:t>The Group disclosed information for the year ended December 31, 2016, for comparative propose, in the financial statement for the year ended December 31, 2017 in the form of corresponding figures.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F4425">
        <w:rPr>
          <w:rFonts w:ascii="Times New Roman" w:hAnsi="Times New Roman" w:cs="Times New Roman"/>
          <w:sz w:val="22"/>
          <w:szCs w:val="22"/>
        </w:rPr>
        <w:t>Starting from January 1, 2017, the Group had adopted Thai Accounting Standards (TAS), Thai Financial Reporting Standards (TFRS), Thai Accounting Interpretation (TSIC), and Thai Financial Reporting Interpretation (TFRIC), revised and newly issued by FAP, which became effective from the accounting period starting on or after January 1, 2017. The aforesaid adoption of new and revised TAS and TFRS as well as TSIC and TFRIC did not have any material effect on the Group.</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F4425">
        <w:rPr>
          <w:rFonts w:ascii="Times New Roman" w:hAnsi="Times New Roman" w:cs="Times New Roman"/>
          <w:sz w:val="22"/>
          <w:szCs w:val="22"/>
        </w:rPr>
        <w:t>Subsequently, FAP issued several Notifications which were announced in the Royal Gazette during 2017 regarding the revision of aforesaid TAS and TFRS as well as TSIC and TFRIC with effective from the accounting period starting on or after January 1, 2018 whereby the Group had not yet adopted in the preparation of the accompanying financial statements and has no policy to early adopt before effective period. Such revised TAS and TFRS as well as TSIC and TFRIC are as follows: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39" w:type="dxa"/>
        <w:tblInd w:w="108" w:type="dxa"/>
        <w:tblLook w:val="01E0"/>
      </w:tblPr>
      <w:tblGrid>
        <w:gridCol w:w="3402"/>
        <w:gridCol w:w="6237"/>
      </w:tblGrid>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Presentation of Financial Statements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Inventories</w:t>
            </w:r>
          </w:p>
        </w:tc>
      </w:tr>
      <w:tr w:rsidR="00FF4425" w:rsidRPr="00FF4425" w:rsidTr="00E21388">
        <w:trPr>
          <w:trHeight w:val="110"/>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Statement of Cash Flows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8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Accounting Policies, Changes in Accounting Estimates and Errors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Events after the Reporting Period</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Construction Contracts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12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Income Taxes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16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Property, Plant and Equipment</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cs/>
              </w:rPr>
            </w:pPr>
            <w:r w:rsidRPr="00FF4425">
              <w:rPr>
                <w:rFonts w:ascii="Times New Roman" w:hAnsi="Times New Roman" w:cs="Times New Roman"/>
                <w:sz w:val="22"/>
                <w:szCs w:val="22"/>
              </w:rPr>
              <w:t>Leases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18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Revenue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19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Employee Benefits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Accounting for Government Grants and Disclosure of Government Assistance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The Effects of Changes in Foreign Exchange Rates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23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Borrowing Costs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24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Related Party Disclosures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26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Accounting and Reporting by Retirement Benefit Plans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lastRenderedPageBreak/>
              <w:t>TAS 27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Separate Financial Statements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28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Investments in Associates and Joint Ventures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29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Financial Reporting in Hyperinflationary Economies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33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Earnings per Share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34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Interim Financial Reporting</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36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Impairment of Assets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37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Provisions, Contingent Liabilities and Contingent Assets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38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Intangible Assets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40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Investment Property</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41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Agriculture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2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Share-based Payment</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3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Business Combinations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4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Insurance Contracts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5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Non-current Assets Held for Sale and Discontinued Operations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6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Exploration for and Evaluation of Mineral Resources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8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Operating Segments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10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Consolidated Financial Statements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11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Joint Arrangements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12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Disclosure of Interests in Other Entities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TFRS 13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Fair Value Measurement</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10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Government Assistance - No Specific Relation to Operating Activities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15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Operating Leases - Incentives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25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Income Taxes - Changes in the Tax Status of an Entity or its Shareholders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27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Evaluating the Substance of Transactions Involving the Legal Form of a Lease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29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Service Concession Arrangements: Disclosures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31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Revenue - Barter Transactions Involving Advertising Services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TSIC 32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Intangible Assets - Web Site Costs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Changes in Existing Decommissioning, Restoration and Similar Liabilities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4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Determining whether an Arrangement contains a Lease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lastRenderedPageBreak/>
              <w:t>TFRIC 5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Rights to Interests arising from Decommissioning, Restoration and Environmental Rehabilitation Funds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Applying the Restatement Approach under TAS 29 “Financial Reporting in Hyperinflationary Economies”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Interim Financial Reporting and Impairment</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12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Service Concession Arrangements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13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Customer Loyalty Programmes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14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TAS 19 (revised 2017) - The Limit on a Defined Benefit Asset, Minimum Funding Requirements and their Interaction</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15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Agreements for the Construction of Real Estate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17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Distributions of Non-cash Assets to Owners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18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Transfers of Assets from Customers</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20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Stripping Costs in the Production Phase of a Surface Mine</w:t>
            </w:r>
          </w:p>
        </w:tc>
      </w:tr>
      <w:tr w:rsidR="00FF4425" w:rsidRPr="00FF4425" w:rsidTr="00E21388">
        <w:trPr>
          <w:trHeight w:val="122"/>
        </w:trPr>
        <w:tc>
          <w:tcPr>
            <w:tcW w:w="3402"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TFRIC 21 (revised 2017)</w:t>
            </w:r>
          </w:p>
        </w:tc>
        <w:tc>
          <w:tcPr>
            <w:tcW w:w="6237" w:type="dxa"/>
            <w:shd w:val="clear" w:color="auto" w:fill="auto"/>
          </w:tcPr>
          <w:p w:rsidR="00FF4425" w:rsidRPr="00FF4425" w:rsidRDefault="00FF4425" w:rsidP="00E21388">
            <w:pPr>
              <w:pStyle w:val="BodyText"/>
              <w:spacing w:after="0"/>
              <w:ind w:left="-108"/>
              <w:rPr>
                <w:rFonts w:ascii="Times New Roman" w:hAnsi="Times New Roman" w:cs="Times New Roman"/>
                <w:sz w:val="22"/>
                <w:szCs w:val="22"/>
              </w:rPr>
            </w:pPr>
            <w:r w:rsidRPr="00FF4425">
              <w:rPr>
                <w:rFonts w:ascii="Times New Roman" w:hAnsi="Times New Roman" w:cs="Times New Roman"/>
                <w:sz w:val="22"/>
                <w:szCs w:val="22"/>
              </w:rPr>
              <w:t>Levies</w:t>
            </w:r>
          </w:p>
        </w:tc>
      </w:tr>
    </w:tbl>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pStyle w:val="NoSpacing"/>
        <w:jc w:val="thaiDistribute"/>
        <w:rPr>
          <w:rFonts w:ascii="Times New Roman" w:hAnsi="Times New Roman" w:cs="Times New Roman"/>
          <w:szCs w:val="22"/>
        </w:rPr>
      </w:pPr>
      <w:r w:rsidRPr="00FF4425">
        <w:rPr>
          <w:rFonts w:ascii="Times New Roman" w:hAnsi="Times New Roman" w:cs="Times New Roman"/>
          <w:szCs w:val="22"/>
        </w:rPr>
        <w:t>Management of the Group has preliminarily assessed and believed that there will be no material effect to the financial statements of the Group upon adoption of the aforesaid revised TAS and TFRS as well as TSIC and TFRIC.</w:t>
      </w:r>
    </w:p>
    <w:p w:rsidR="00F7793B" w:rsidRPr="007349F8"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F7793B" w:rsidRPr="00F3649F"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B85959"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4"/>
          <w:szCs w:val="24"/>
        </w:rPr>
      </w:pPr>
      <w:r>
        <w:rPr>
          <w:rFonts w:ascii="Times New Roman" w:hAnsi="Times New Roman" w:cs="Times New Roman"/>
          <w:b/>
          <w:bCs/>
          <w:sz w:val="24"/>
          <w:szCs w:val="24"/>
        </w:rPr>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703E5A" w:rsidRDefault="00B85959" w:rsidP="00B85959">
      <w:pPr>
        <w:tabs>
          <w:tab w:val="left" w:pos="540"/>
        </w:tabs>
        <w:ind w:right="29"/>
        <w:jc w:val="both"/>
        <w:rPr>
          <w:rFonts w:ascii="Times New Roman" w:hAnsi="Times New Roman" w:cs="Times New Roman"/>
          <w:sz w:val="22"/>
          <w:szCs w:val="22"/>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The consolidated financial statements comprise the financial statements o</w:t>
      </w:r>
      <w:r w:rsidR="00E21388">
        <w:rPr>
          <w:rFonts w:ascii="Times New Roman" w:hAnsi="Times New Roman" w:cs="Times New Roman"/>
        </w:rPr>
        <w:t>f the Company and its subsidiaries</w:t>
      </w:r>
      <w:r w:rsidRPr="00703E5A">
        <w:rPr>
          <w:rFonts w:ascii="Times New Roman" w:hAnsi="Times New Roman" w:cs="Times New Roman"/>
        </w:rPr>
        <w:t xml:space="preserve"> (together referred to as “the Group”).</w:t>
      </w:r>
    </w:p>
    <w:p w:rsidR="00703E5A" w:rsidRPr="00703E5A" w:rsidRDefault="00703E5A" w:rsidP="00703E5A">
      <w:pPr>
        <w:pStyle w:val="NoSpacing"/>
        <w:rPr>
          <w:rFonts w:ascii="Times New Roman" w:hAnsi="Times New Roman" w:cs="Times New Roman"/>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Significant intercompany transactions betwee</w:t>
      </w:r>
      <w:r w:rsidR="00E21388">
        <w:rPr>
          <w:rFonts w:ascii="Times New Roman" w:hAnsi="Times New Roman" w:cs="Times New Roman"/>
        </w:rPr>
        <w:t>n the Company and its subsidiaries</w:t>
      </w:r>
      <w:r w:rsidRPr="00703E5A">
        <w:rPr>
          <w:rFonts w:ascii="Times New Roman" w:hAnsi="Times New Roman" w:cs="Times New Roman"/>
        </w:rPr>
        <w:t xml:space="preserve"> included in the consolidated financial statements have been eliminated.</w:t>
      </w:r>
    </w:p>
    <w:p w:rsidR="00703E5A" w:rsidRPr="00703E5A" w:rsidRDefault="00703E5A" w:rsidP="00703E5A">
      <w:pPr>
        <w:pStyle w:val="NoSpacing"/>
      </w:pPr>
    </w:p>
    <w:p w:rsidR="00703E5A" w:rsidRPr="00703E5A" w:rsidRDefault="00E21388" w:rsidP="00703E5A">
      <w:pPr>
        <w:pStyle w:val="BodyText"/>
        <w:tabs>
          <w:tab w:val="clear" w:pos="454"/>
          <w:tab w:val="clear" w:pos="680"/>
          <w:tab w:val="left" w:pos="0"/>
        </w:tabs>
        <w:spacing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rsidR="00703E5A" w:rsidRPr="00703E5A" w:rsidRDefault="00703E5A" w:rsidP="00703E5A">
      <w:pPr>
        <w:rPr>
          <w:rFonts w:ascii="Times New Roman" w:hAnsi="Times New Roman" w:cs="Times New Roman"/>
          <w:sz w:val="22"/>
          <w:szCs w:val="22"/>
        </w:rPr>
      </w:pPr>
    </w:p>
    <w:p w:rsidR="00703E5A" w:rsidRPr="00703E5A" w:rsidRDefault="00E21388" w:rsidP="00E21388">
      <w:pPr>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was necessarily transformed for uniformity with the Company’s policies.</w:t>
      </w:r>
    </w:p>
    <w:p w:rsidR="00703E5A" w:rsidRPr="00703E5A" w:rsidRDefault="00703E5A" w:rsidP="00703E5A">
      <w:pPr>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rsidR="00703E5A" w:rsidRPr="00703E5A" w:rsidRDefault="00703E5A" w:rsidP="00703E5A">
      <w:pPr>
        <w:jc w:val="both"/>
        <w:rPr>
          <w:rFonts w:ascii="Times New Roman" w:hAnsi="Times New Roman" w:cs="Times New Roman"/>
          <w:i/>
          <w:iCs/>
          <w:sz w:val="22"/>
          <w:szCs w:val="22"/>
          <w:lang w:val="en-GB"/>
        </w:rPr>
      </w:pPr>
    </w:p>
    <w:p w:rsidR="00703E5A" w:rsidRDefault="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703E5A" w:rsidRPr="00703E5A" w:rsidRDefault="00703E5A"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lastRenderedPageBreak/>
        <w:t>Accounting for acquisitions of non-controlling interests</w:t>
      </w:r>
    </w:p>
    <w:p w:rsidR="00703E5A" w:rsidRPr="00703E5A" w:rsidRDefault="00703E5A" w:rsidP="00703E5A">
      <w:pPr>
        <w:rPr>
          <w:rFonts w:ascii="Times New Roman" w:hAnsi="Times New Roman" w:cs="Times New Roman"/>
          <w:sz w:val="22"/>
          <w:szCs w:val="22"/>
          <w:cs/>
          <w:lang w:val="en-GB"/>
        </w:rPr>
      </w:pPr>
    </w:p>
    <w:p w:rsidR="00703E5A" w:rsidRPr="00703E5A" w:rsidRDefault="00703E5A" w:rsidP="00703E5A">
      <w:pPr>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B83DB9" w:rsidRDefault="00B83DB9" w:rsidP="00703E5A"/>
    <w:p w:rsidR="009B3E37" w:rsidRPr="00703E5A" w:rsidRDefault="009B3E37"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Associates</w:t>
      </w:r>
    </w:p>
    <w:p w:rsidR="000C23CD" w:rsidRPr="00703E5A" w:rsidRDefault="000C23CD" w:rsidP="00703E5A">
      <w:pPr>
        <w:jc w:val="both"/>
        <w:rPr>
          <w:rFonts w:ascii="Times New Roman" w:hAnsi="Times New Roman" w:cs="Times New Roman"/>
          <w:i/>
          <w:iCs/>
          <w:sz w:val="22"/>
          <w:szCs w:val="22"/>
          <w:lang w:val="en-GB"/>
        </w:rPr>
      </w:pPr>
    </w:p>
    <w:p w:rsidR="00B83DB9" w:rsidRDefault="009B3E37" w:rsidP="00703E5A">
      <w:pPr>
        <w:jc w:val="both"/>
        <w:rPr>
          <w:rFonts w:ascii="Times New Roman" w:hAnsi="Times New Roman" w:cs="Times New Roman"/>
          <w:sz w:val="22"/>
          <w:szCs w:val="22"/>
        </w:rPr>
      </w:pPr>
      <w:r w:rsidRPr="00703E5A">
        <w:rPr>
          <w:rFonts w:ascii="Times New Roman" w:hAnsi="Times New Roman" w:cs="Times New Roman"/>
          <w:sz w:val="22"/>
          <w:szCs w:val="22"/>
          <w:lang w:val="en-GB"/>
        </w:rPr>
        <w:t>Associates are those companies in which the Company has significant influence, but not control, over the</w:t>
      </w:r>
      <w:r w:rsidRPr="000350B9">
        <w:rPr>
          <w:rFonts w:ascii="Times New Roman" w:hAnsi="Times New Roman" w:cs="Times New Roman"/>
          <w:sz w:val="22"/>
          <w:szCs w:val="22"/>
        </w:rPr>
        <w:t xml:space="preserve"> financial and operating policies. The financial statements in which the equity method is applied include the Company’s share of the total recogni</w:t>
      </w:r>
      <w:r>
        <w:rPr>
          <w:rFonts w:ascii="Times New Roman" w:hAnsi="Times New Roman" w:cs="Times New Roman"/>
          <w:sz w:val="22"/>
          <w:szCs w:val="22"/>
        </w:rPr>
        <w:t>z</w:t>
      </w:r>
      <w:r w:rsidRPr="000350B9">
        <w:rPr>
          <w:rFonts w:ascii="Times New Roman" w:hAnsi="Times New Roman" w:cs="Times New Roman"/>
          <w:sz w:val="22"/>
          <w:szCs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B83DB9" w:rsidRPr="00703E5A" w:rsidRDefault="00B83DB9" w:rsidP="00B85959">
      <w:pPr>
        <w:pStyle w:val="Heading5"/>
        <w:tabs>
          <w:tab w:val="left" w:pos="540"/>
        </w:tabs>
        <w:spacing w:line="260" w:lineRule="atLeast"/>
        <w:jc w:val="both"/>
        <w:rPr>
          <w:rFonts w:ascii="Times New Roman" w:hAnsi="Times New Roman" w:cs="Times New Roman"/>
          <w:sz w:val="22"/>
          <w:szCs w:val="22"/>
        </w:rPr>
      </w:pPr>
    </w:p>
    <w:p w:rsidR="00B83DB9" w:rsidRPr="00703E5A" w:rsidRDefault="00B83DB9" w:rsidP="00B85959">
      <w:pPr>
        <w:pStyle w:val="Heading5"/>
        <w:tabs>
          <w:tab w:val="left" w:pos="540"/>
        </w:tabs>
        <w:spacing w:line="260" w:lineRule="atLeast"/>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Cash and Cash Equivalents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03E5A">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703E5A" w:rsidRPr="00703E5A" w:rsidRDefault="00703E5A" w:rsidP="00703E5A">
      <w:pPr>
        <w:pStyle w:val="block"/>
        <w:tabs>
          <w:tab w:val="left" w:pos="540"/>
        </w:tabs>
        <w:spacing w:after="0" w:line="240" w:lineRule="atLeast"/>
        <w:ind w:left="0"/>
        <w:jc w:val="both"/>
        <w:rPr>
          <w:rFonts w:ascii="Times New Roman" w:hAnsi="Times New Roman"/>
          <w:b/>
          <w:bCs/>
          <w:lang w:val="en-US" w:bidi="th-TH"/>
        </w:rPr>
      </w:pPr>
    </w:p>
    <w:p w:rsidR="00703E5A" w:rsidRPr="00703E5A" w:rsidRDefault="00703E5A" w:rsidP="00703E5A">
      <w:pPr>
        <w:pStyle w:val="block"/>
        <w:tabs>
          <w:tab w:val="left" w:pos="540"/>
        </w:tabs>
        <w:spacing w:after="0" w:line="240" w:lineRule="atLeast"/>
        <w:ind w:left="0"/>
        <w:jc w:val="both"/>
        <w:rPr>
          <w:rFonts w:ascii="Times New Roman" w:hAnsi="Times New Roman"/>
          <w:b/>
          <w:bCs/>
          <w:cs/>
          <w:lang w:bidi="th-TH"/>
        </w:rPr>
      </w:pPr>
    </w:p>
    <w:p w:rsidR="00703E5A" w:rsidRPr="00703E5A" w:rsidRDefault="00703E5A" w:rsidP="00703E5A">
      <w:pPr>
        <w:pStyle w:val="Heading5"/>
        <w:spacing w:line="260" w:lineRule="atLeast"/>
        <w:jc w:val="both"/>
        <w:rPr>
          <w:rFonts w:ascii="Times New Roman" w:hAnsi="Times New Roman" w:cs="Times New Roman"/>
          <w:b/>
          <w:bCs/>
          <w:sz w:val="22"/>
        </w:rPr>
      </w:pPr>
      <w:r w:rsidRPr="00703E5A">
        <w:rPr>
          <w:rFonts w:ascii="Times New Roman" w:hAnsi="Times New Roman" w:cs="Times New Roman"/>
          <w:b/>
          <w:bCs/>
          <w:sz w:val="22"/>
        </w:rPr>
        <w:t>Trade Accounts Receivable and Allowance for Doubtful Accounts</w:t>
      </w:r>
    </w:p>
    <w:p w:rsidR="00703E5A" w:rsidRPr="00703E5A" w:rsidRDefault="00703E5A" w:rsidP="00703E5A">
      <w:pPr>
        <w:rPr>
          <w:rFonts w:ascii="Times New Roman" w:hAnsi="Times New Roman" w:cs="Times New Roman"/>
          <w:sz w:val="22"/>
          <w:szCs w:val="22"/>
          <w:cs/>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703E5A">
        <w:rPr>
          <w:rFonts w:ascii="Times New Roman" w:hAnsi="Times New Roman" w:cs="Times New Roman"/>
          <w:sz w:val="22"/>
          <w:szCs w:val="22"/>
          <w:lang w:val="en-GB"/>
        </w:rPr>
        <w:t>Trade accounts receivable is stated at invoice value less allowance for doubtful accounts.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lang w:val="en-GB"/>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703E5A">
        <w:rPr>
          <w:rFonts w:ascii="Times New Roman" w:hAnsi="Times New Roman" w:cs="Times New Roman"/>
          <w:sz w:val="22"/>
          <w:szCs w:val="22"/>
          <w:lang w:val="en-GB"/>
        </w:rPr>
        <w:t>The allowance for doubtful accounts is assessed based on analysis of payment histories, monitoring on the current status of debtors, and future expectations of debtors’ payments. Bad debts are written-off when incurred.</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rsidR="00703E5A" w:rsidRPr="00703E5A" w:rsidRDefault="00703E5A" w:rsidP="00703E5A">
      <w:pPr>
        <w:rPr>
          <w:rFonts w:ascii="Times New Roman" w:hAnsi="Times New Roman" w:cs="Times New Roman"/>
          <w:sz w:val="22"/>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 xml:space="preserve">Inventories are stated at the lower of cost, net of allowance for diminution in value, and net realizable value.  </w:t>
      </w:r>
    </w:p>
    <w:p w:rsidR="00840B13" w:rsidRPr="00B76DD1" w:rsidRDefault="00840B13" w:rsidP="00840B13">
      <w:pPr>
        <w:pStyle w:val="NoSpacing"/>
        <w:rPr>
          <w:rFonts w:ascii="Times New Roman" w:hAnsi="Times New Roman" w:cs="Times New Roman"/>
        </w:rPr>
      </w:pPr>
    </w:p>
    <w:p w:rsidR="00840B13" w:rsidRDefault="00840B13" w:rsidP="00840B13">
      <w:pPr>
        <w:pStyle w:val="NoSpacing"/>
        <w:jc w:val="both"/>
        <w:rPr>
          <w:rFonts w:ascii="Times New Roman" w:hAnsi="Times New Roman" w:cs="Times New Roman"/>
        </w:rPr>
      </w:pPr>
      <w:r>
        <w:rPr>
          <w:rFonts w:ascii="Times New Roman" w:hAnsi="Times New Roman" w:cs="Times New Roman"/>
        </w:rPr>
        <w:t>The Group values their inventories at the following cost :</w:t>
      </w:r>
    </w:p>
    <w:p w:rsidR="00840B13" w:rsidRDefault="00840B13" w:rsidP="00840B13">
      <w:pPr>
        <w:pStyle w:val="NoSpacing"/>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Pr>
                <w:rFonts w:ascii="Times New Roman" w:hAnsi="Times New Roman" w:cs="Times New Roman"/>
              </w:rPr>
              <w:t>average cost</w:t>
            </w: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at standard cost (which approximates actual average cost)</w:t>
            </w:r>
          </w:p>
        </w:tc>
      </w:tr>
      <w:tr w:rsidR="00E21388" w:rsidRPr="00C03EF4" w:rsidTr="00E21388">
        <w:tc>
          <w:tcPr>
            <w:tcW w:w="3794" w:type="dxa"/>
          </w:tcPr>
          <w:p w:rsidR="00E21388"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E21388"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bl>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lastRenderedPageBreak/>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rsidR="00703E5A" w:rsidRPr="00703E5A" w:rsidRDefault="00703E5A" w:rsidP="00703E5A">
      <w:pPr>
        <w:pStyle w:val="NoSpacing"/>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Net realizable value is the estimated selling price in the ordinary course of business less the estimated incremental costs necessary to sales.</w:t>
      </w:r>
    </w:p>
    <w:p w:rsidR="00703E5A" w:rsidRPr="00703E5A" w:rsidRDefault="00703E5A"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rsidR="00B85959" w:rsidRDefault="00B85959" w:rsidP="00B85959">
      <w:pPr>
        <w:pStyle w:val="NoSpacing"/>
        <w:jc w:val="both"/>
        <w:rPr>
          <w:rFonts w:ascii="Times New Roman" w:hAnsi="Times New Roman" w:cs="Times New Roman"/>
        </w:rPr>
      </w:pPr>
    </w:p>
    <w:p w:rsidR="008405E2" w:rsidRDefault="008405E2" w:rsidP="00B85959">
      <w:pPr>
        <w:pStyle w:val="Heading5"/>
        <w:tabs>
          <w:tab w:val="left" w:pos="540"/>
        </w:tabs>
        <w:spacing w:line="260" w:lineRule="atLeast"/>
        <w:jc w:val="both"/>
        <w:rPr>
          <w:rFonts w:ascii="Times New Roman" w:hAnsi="Times New Roman" w:cs="Times New Roman"/>
          <w:b/>
          <w:bCs/>
          <w:sz w:val="22"/>
          <w:szCs w:val="22"/>
        </w:rPr>
      </w:pPr>
    </w:p>
    <w:p w:rsidR="00840B13" w:rsidRPr="00840B13" w:rsidRDefault="00840B13" w:rsidP="00840B13">
      <w:pPr>
        <w:ind w:left="567" w:hanging="567"/>
        <w:jc w:val="thaiDistribute"/>
        <w:rPr>
          <w:rFonts w:ascii="Times New Roman" w:hAnsi="Times New Roman" w:cs="Times New Roman"/>
          <w:b/>
          <w:bCs/>
          <w:sz w:val="22"/>
          <w:szCs w:val="22"/>
        </w:rPr>
      </w:pPr>
      <w:r w:rsidRPr="00840B13">
        <w:rPr>
          <w:rFonts w:ascii="Times New Roman" w:hAnsi="Times New Roman" w:cs="Times New Roman"/>
          <w:b/>
          <w:bCs/>
          <w:sz w:val="22"/>
          <w:szCs w:val="22"/>
        </w:rPr>
        <w:t>Current Investment</w:t>
      </w:r>
    </w:p>
    <w:p w:rsidR="00840B13" w:rsidRPr="00840B13" w:rsidRDefault="00840B13" w:rsidP="00840B13">
      <w:pPr>
        <w:ind w:left="567" w:hanging="567"/>
        <w:jc w:val="thaiDistribute"/>
        <w:rPr>
          <w:rFonts w:ascii="Times New Roman" w:hAnsi="Times New Roman" w:cs="Times New Roman"/>
          <w:sz w:val="22"/>
          <w:szCs w:val="22"/>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Current investment was investment in marketable equity securities, held for trading, and was classified as current assets and stated at fair value. Gain or loss on re-measurement is recognized as profit or loss item.</w:t>
      </w:r>
    </w:p>
    <w:p w:rsidR="00840B13" w:rsidRPr="00840B13" w:rsidRDefault="00840B13" w:rsidP="00840B13">
      <w:pPr>
        <w:tabs>
          <w:tab w:val="left" w:pos="540"/>
        </w:tabs>
        <w:jc w:val="both"/>
        <w:rPr>
          <w:rFonts w:ascii="Times New Roman" w:hAnsi="Times New Roman" w:cs="Times New Roman"/>
          <w:sz w:val="22"/>
          <w:szCs w:val="22"/>
        </w:rPr>
      </w:pPr>
    </w:p>
    <w:p w:rsidR="00840B13" w:rsidRPr="00840B13" w:rsidRDefault="00840B13" w:rsidP="00840B13">
      <w:pPr>
        <w:tabs>
          <w:tab w:val="left" w:pos="540"/>
        </w:tabs>
        <w:jc w:val="both"/>
        <w:rPr>
          <w:rFonts w:ascii="Times New Roman" w:hAnsi="Times New Roman" w:cs="Times New Roman"/>
          <w:sz w:val="22"/>
          <w:szCs w:val="22"/>
        </w:rPr>
      </w:pPr>
      <w:r w:rsidRPr="00840B13">
        <w:rPr>
          <w:rFonts w:ascii="Times New Roman" w:hAnsi="Times New Roman" w:cs="Times New Roman"/>
          <w:sz w:val="22"/>
          <w:szCs w:val="22"/>
        </w:rPr>
        <w:t>Current investments in marketable equity securities which are being suspended are stated at cost less allowance for impairment losses.</w:t>
      </w:r>
    </w:p>
    <w:p w:rsidR="00840B13" w:rsidRPr="00840B13" w:rsidRDefault="00840B13" w:rsidP="00840B13">
      <w:pPr>
        <w:pStyle w:val="NoSpacing"/>
        <w:jc w:val="both"/>
        <w:rPr>
          <w:rFonts w:ascii="Times New Roman" w:hAnsi="Times New Roman" w:cs="Times New Roman"/>
          <w:szCs w:val="22"/>
        </w:rPr>
      </w:pPr>
    </w:p>
    <w:p w:rsidR="00840B13" w:rsidRPr="00840B13" w:rsidRDefault="00840B13" w:rsidP="00840B13">
      <w:pPr>
        <w:pStyle w:val="NoSpacing"/>
        <w:jc w:val="both"/>
        <w:rPr>
          <w:rFonts w:ascii="Times New Roman" w:hAnsi="Times New Roman" w:cs="Times New Roman"/>
          <w:i/>
          <w:iCs/>
          <w:szCs w:val="22"/>
        </w:rPr>
      </w:pPr>
      <w:r w:rsidRPr="00840B13">
        <w:rPr>
          <w:rFonts w:ascii="Times New Roman" w:hAnsi="Times New Roman" w:cs="Times New Roman"/>
          <w:i/>
          <w:iCs/>
          <w:szCs w:val="22"/>
        </w:rPr>
        <w:t>Disposal of investments</w:t>
      </w:r>
    </w:p>
    <w:p w:rsidR="00840B13" w:rsidRPr="00840B13" w:rsidRDefault="00840B13" w:rsidP="00840B13">
      <w:pPr>
        <w:pStyle w:val="NoSpacing"/>
        <w:jc w:val="both"/>
        <w:rPr>
          <w:rFonts w:ascii="Times New Roman" w:hAnsi="Times New Roman" w:cs="Times New Roman"/>
          <w:szCs w:val="22"/>
          <w:cs/>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On disposal of an investment, the difference between net disposal proceeds and the carrying amount is recognised in profit or loss.</w:t>
      </w:r>
    </w:p>
    <w:p w:rsidR="00840B13" w:rsidRPr="00840B13" w:rsidRDefault="00840B13" w:rsidP="00840B13">
      <w:pPr>
        <w:pStyle w:val="NoSpacing"/>
        <w:jc w:val="both"/>
        <w:rPr>
          <w:rFonts w:ascii="Times New Roman" w:hAnsi="Times New Roman" w:cs="Times New Roman"/>
          <w:szCs w:val="22"/>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In case the Company disposes a portion of its investment, the deemed cost of the portion sold is determined using the weighted average method applied to the carrying amount of the entire investment.</w:t>
      </w:r>
    </w:p>
    <w:p w:rsidR="00840B13" w:rsidRDefault="00840B13" w:rsidP="00BE558D">
      <w:pPr>
        <w:tabs>
          <w:tab w:val="left" w:pos="540"/>
        </w:tabs>
        <w:jc w:val="both"/>
        <w:rPr>
          <w:rFonts w:ascii="Times New Roman" w:hAnsi="Times New Roman" w:cs="Times New Roman"/>
          <w:b/>
          <w:bCs/>
          <w:sz w:val="22"/>
          <w:szCs w:val="22"/>
        </w:rPr>
      </w:pPr>
    </w:p>
    <w:p w:rsidR="00840B13" w:rsidRPr="00840B13" w:rsidRDefault="00840B13" w:rsidP="00BE558D">
      <w:pPr>
        <w:tabs>
          <w:tab w:val="left" w:pos="540"/>
        </w:tabs>
        <w:jc w:val="both"/>
        <w:rPr>
          <w:rFonts w:ascii="Times New Roman" w:hAnsi="Times New Roman" w:cs="Times New Roman"/>
          <w:b/>
          <w:bCs/>
          <w:sz w:val="22"/>
          <w:szCs w:val="22"/>
        </w:rPr>
      </w:pP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840B13" w:rsidRDefault="00F656BA" w:rsidP="00B85959">
      <w:pPr>
        <w:pStyle w:val="block"/>
        <w:tabs>
          <w:tab w:val="left" w:pos="540"/>
        </w:tabs>
        <w:spacing w:after="0" w:line="240" w:lineRule="atLeast"/>
        <w:ind w:left="0"/>
        <w:jc w:val="both"/>
        <w:rPr>
          <w:rFonts w:ascii="Times New Roman" w:hAnsi="Times New Roman"/>
          <w:szCs w:val="22"/>
        </w:rPr>
      </w:pPr>
      <w:r w:rsidRPr="00F656BA">
        <w:rPr>
          <w:rFonts w:ascii="Times New Roman" w:hAnsi="Times New Roman"/>
          <w:szCs w:val="22"/>
          <w:lang w:bidi="th-TH"/>
        </w:rPr>
        <w:t>Land for lease is stated at cost less impairment losses</w:t>
      </w:r>
      <w:r w:rsidR="000B7095">
        <w:rPr>
          <w:rFonts w:ascii="Times New Roman" w:hAnsi="Times New Roman"/>
          <w:szCs w:val="22"/>
          <w:lang w:bidi="th-TH"/>
        </w:rPr>
        <w:t xml:space="preserve"> (if any)</w:t>
      </w:r>
      <w:r>
        <w:rPr>
          <w:rFonts w:ascii="Times New Roman" w:hAnsi="Times New Roman"/>
          <w:szCs w:val="22"/>
          <w:lang w:bidi="th-TH"/>
        </w:rPr>
        <w:t>. Land improvements, buil</w:t>
      </w:r>
      <w:r w:rsidR="00DC55D9">
        <w:rPr>
          <w:rFonts w:ascii="Times New Roman" w:hAnsi="Times New Roman"/>
          <w:szCs w:val="22"/>
          <w:lang w:bidi="th-TH"/>
        </w:rPr>
        <w:t xml:space="preserve">ding and building improvement </w:t>
      </w:r>
      <w:r w:rsidR="00DC55D9" w:rsidRPr="00DC55D9">
        <w:rPr>
          <w:rFonts w:ascii="Times New Roman" w:hAnsi="Times New Roman"/>
          <w:szCs w:val="22"/>
          <w:lang w:val="en-US" w:bidi="th-TH"/>
        </w:rPr>
        <w:t xml:space="preserve">are stated at cost less accumulated depreciation and impairment losses. </w:t>
      </w:r>
    </w:p>
    <w:p w:rsidR="00840B13" w:rsidRDefault="00840B13" w:rsidP="00B85959">
      <w:pPr>
        <w:pStyle w:val="block"/>
        <w:tabs>
          <w:tab w:val="left" w:pos="540"/>
        </w:tabs>
        <w:spacing w:after="0" w:line="240" w:lineRule="atLeast"/>
        <w:ind w:left="0"/>
        <w:jc w:val="both"/>
        <w:rPr>
          <w:rFonts w:ascii="Times New Roman" w:hAnsi="Times New Roman"/>
          <w:szCs w:val="22"/>
          <w:lang w:val="en-US"/>
        </w:rPr>
      </w:pPr>
    </w:p>
    <w:p w:rsidR="00840B13" w:rsidRPr="00002229" w:rsidRDefault="00840B13" w:rsidP="0084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840B13" w:rsidRPr="00002229" w:rsidRDefault="00840B13" w:rsidP="0084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0" w:type="auto"/>
        <w:tblInd w:w="18" w:type="dxa"/>
        <w:tblLayout w:type="fixed"/>
        <w:tblLook w:val="0000"/>
      </w:tblPr>
      <w:tblGrid>
        <w:gridCol w:w="7461"/>
        <w:gridCol w:w="1843"/>
      </w:tblGrid>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c>
        <w:tc>
          <w:tcPr>
            <w:tcW w:w="1843" w:type="dxa"/>
            <w:tcBorders>
              <w:bottom w:val="single" w:sz="6" w:space="0" w:color="auto"/>
            </w:tcBorders>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0"/>
                <w:szCs w:val="10"/>
              </w:rPr>
            </w:pPr>
          </w:p>
        </w:tc>
        <w:tc>
          <w:tcPr>
            <w:tcW w:w="1843"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0"/>
                <w:szCs w:val="10"/>
              </w:rPr>
            </w:pPr>
          </w:p>
        </w:tc>
      </w:tr>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Pr>
          <w:p w:rsidR="00840B13" w:rsidRPr="009B606E"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B606E">
              <w:rPr>
                <w:rFonts w:ascii="Times New Roman" w:hAnsi="Times New Roman" w:cs="Times New Roman"/>
                <w:sz w:val="22"/>
                <w:szCs w:val="22"/>
              </w:rPr>
              <w:t>20</w:t>
            </w:r>
          </w:p>
        </w:tc>
      </w:tr>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840B13" w:rsidRPr="009B606E"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B606E">
              <w:rPr>
                <w:rFonts w:ascii="Times New Roman" w:hAnsi="Times New Roman" w:cs="Times New Roman"/>
                <w:sz w:val="22"/>
                <w:szCs w:val="22"/>
              </w:rPr>
              <w:t>5</w:t>
            </w:r>
            <w:r w:rsidR="009B606E" w:rsidRPr="009B606E">
              <w:rPr>
                <w:rFonts w:ascii="Times New Roman" w:hAnsi="Times New Roman" w:cs="Times New Roman"/>
                <w:sz w:val="22"/>
                <w:szCs w:val="22"/>
              </w:rPr>
              <w:t>, 10</w:t>
            </w:r>
            <w:r w:rsidR="00840B13" w:rsidRPr="009B606E">
              <w:rPr>
                <w:rFonts w:ascii="Times New Roman" w:hAnsi="Times New Roman" w:cs="Times New Roman"/>
                <w:sz w:val="22"/>
                <w:szCs w:val="22"/>
              </w:rPr>
              <w:t xml:space="preserve"> and 20</w:t>
            </w:r>
          </w:p>
        </w:tc>
      </w:tr>
    </w:tbl>
    <w:p w:rsidR="00F656BA" w:rsidRDefault="00F656BA" w:rsidP="00B85959">
      <w:pPr>
        <w:pStyle w:val="block"/>
        <w:tabs>
          <w:tab w:val="left" w:pos="540"/>
        </w:tabs>
        <w:spacing w:after="0" w:line="240" w:lineRule="atLeast"/>
        <w:ind w:left="0"/>
        <w:jc w:val="both"/>
        <w:rPr>
          <w:rFonts w:ascii="Times New Roman" w:hAnsi="Times New Roman"/>
          <w:b/>
          <w:bCs/>
          <w:szCs w:val="22"/>
          <w:lang w:bidi="th-TH"/>
        </w:rPr>
      </w:pPr>
    </w:p>
    <w:p w:rsidR="00002229" w:rsidRDefault="00002229" w:rsidP="00002229">
      <w:pPr>
        <w:pStyle w:val="block"/>
        <w:spacing w:after="0" w:line="240" w:lineRule="atLeast"/>
        <w:ind w:left="0"/>
        <w:jc w:val="both"/>
        <w:rPr>
          <w:rFonts w:ascii="Times New Roman" w:hAnsi="Times New Roman" w:cstheme="minorBidi"/>
          <w:szCs w:val="28"/>
          <w:lang w:bidi="th-TH"/>
        </w:rPr>
      </w:pPr>
      <w:r w:rsidRPr="001D61A7">
        <w:rPr>
          <w:rFonts w:ascii="Times New Roman" w:hAnsi="Times New Roman"/>
          <w:szCs w:val="22"/>
        </w:rPr>
        <w:t>No depreciation is provided on land or assets under construction</w:t>
      </w:r>
      <w:r>
        <w:rPr>
          <w:rFonts w:ascii="Times New Roman" w:hAnsi="Times New Roman"/>
          <w:szCs w:val="22"/>
        </w:rPr>
        <w:t xml:space="preserve"> or installation</w:t>
      </w:r>
      <w:r w:rsidRPr="001D61A7">
        <w:rPr>
          <w:rFonts w:ascii="Times New Roman" w:hAnsi="Times New Roman"/>
          <w:szCs w:val="22"/>
        </w:rPr>
        <w:t>.</w:t>
      </w:r>
    </w:p>
    <w:p w:rsidR="00002229" w:rsidRPr="00671E79" w:rsidRDefault="00002229" w:rsidP="00002229">
      <w:pPr>
        <w:pStyle w:val="block"/>
        <w:spacing w:after="0" w:line="240" w:lineRule="atLeast"/>
        <w:ind w:left="0"/>
        <w:jc w:val="both"/>
        <w:rPr>
          <w:rFonts w:ascii="Times New Roman" w:hAnsi="Times New Roman"/>
          <w:szCs w:val="22"/>
          <w:cs/>
          <w:lang w:bidi="th-TH"/>
        </w:rPr>
      </w:pPr>
    </w:p>
    <w:p w:rsidR="00002229" w:rsidRDefault="00002229" w:rsidP="00002229">
      <w:pPr>
        <w:pStyle w:val="block"/>
        <w:spacing w:after="0" w:line="240" w:lineRule="atLeast"/>
        <w:ind w:left="0"/>
        <w:jc w:val="both"/>
        <w:rPr>
          <w:rFonts w:ascii="Times New Roman" w:hAnsi="Times New Roman"/>
          <w:szCs w:val="22"/>
        </w:rPr>
      </w:pPr>
      <w:r w:rsidRPr="00D82CA5">
        <w:rPr>
          <w:rFonts w:ascii="Times New Roman" w:hAnsi="Times New Roman"/>
          <w:szCs w:val="22"/>
        </w:rPr>
        <w:t>Depreciation methods, useful lives and residual values are reviewed at each financial year-end and adjusted if appropriate.</w:t>
      </w:r>
    </w:p>
    <w:p w:rsidR="00F95B74" w:rsidRPr="00002229" w:rsidRDefault="00F95B74" w:rsidP="00B85959">
      <w:pPr>
        <w:pStyle w:val="block"/>
        <w:tabs>
          <w:tab w:val="left" w:pos="540"/>
        </w:tabs>
        <w:spacing w:after="0" w:line="240" w:lineRule="atLeast"/>
        <w:ind w:left="0"/>
        <w:jc w:val="both"/>
        <w:rPr>
          <w:rFonts w:ascii="Times New Roman" w:hAnsi="Times New Roman"/>
          <w:b/>
          <w:bCs/>
          <w:szCs w:val="22"/>
          <w:lang w:bidi="th-TH"/>
        </w:rPr>
      </w:pPr>
    </w:p>
    <w:p w:rsidR="00002229" w:rsidRPr="00002229" w:rsidRDefault="00002229" w:rsidP="00002229">
      <w:pPr>
        <w:pStyle w:val="Heading5"/>
        <w:tabs>
          <w:tab w:val="left" w:pos="540"/>
        </w:tabs>
        <w:spacing w:line="260" w:lineRule="atLeast"/>
        <w:jc w:val="both"/>
        <w:rPr>
          <w:rFonts w:ascii="Times New Roman" w:hAnsi="Times New Roman" w:cs="Times New Roman"/>
          <w:b/>
          <w:bCs/>
          <w:sz w:val="22"/>
          <w:szCs w:val="22"/>
        </w:rPr>
      </w:pPr>
      <w:r w:rsidRPr="00002229">
        <w:rPr>
          <w:rFonts w:ascii="Times New Roman" w:hAnsi="Times New Roman" w:cs="Times New Roman"/>
          <w:b/>
          <w:bCs/>
          <w:sz w:val="22"/>
          <w:szCs w:val="22"/>
        </w:rPr>
        <w:lastRenderedPageBreak/>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operations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szCs w:val="22"/>
          <w:lang w:val="en-US" w:bidi="th-TH"/>
        </w:rPr>
      </w:pPr>
      <w:r w:rsidRPr="00002229">
        <w:rPr>
          <w:rFonts w:ascii="Times New Roman" w:hAnsi="Times New Roman"/>
          <w:szCs w:val="22"/>
          <w:lang w:val="en-US" w:bidi="th-TH"/>
        </w:rPr>
        <w:t xml:space="preserve">Land (used or not used) is stated at cost less allowance for impairment (if any). Plant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002229">
        <w:rPr>
          <w:rFonts w:ascii="Times New Roman" w:hAnsi="Times New Roman" w:cs="Times New Roman"/>
          <w:i/>
          <w:iCs/>
          <w:sz w:val="22"/>
          <w:szCs w:val="22"/>
        </w:rPr>
        <w:t>Leased assets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szCs w:val="22"/>
          <w:lang w:val="en-US"/>
        </w:rPr>
      </w:pPr>
      <w:r w:rsidRPr="00002229">
        <w:rPr>
          <w:rFonts w:ascii="Times New Roman" w:hAnsi="Times New Roman"/>
          <w:szCs w:val="22"/>
        </w:rPr>
        <w:t>Leases in terms of which the Group substantially assumes all the risk and rewards of ownership are classified as finance leases.  Property, plant and equipment acquired by means of finance leases is capitalized at the lower of its fair value and the present value of the minimum lease payments at the inception of the lease, less accumulated depreciation and allowance for impairment</w:t>
      </w:r>
      <w:r w:rsidRPr="00002229">
        <w:rPr>
          <w:rFonts w:ascii="Times New Roman" w:hAnsi="Times New Roman"/>
          <w:szCs w:val="28"/>
          <w:cs/>
          <w:lang w:bidi="th-TH"/>
        </w:rPr>
        <w:t xml:space="preserve"> </w:t>
      </w:r>
      <w:r w:rsidRPr="00002229">
        <w:rPr>
          <w:rFonts w:ascii="Times New Roman" w:hAnsi="Times New Roman"/>
          <w:szCs w:val="28"/>
          <w:lang w:val="en-US" w:bidi="th-TH"/>
        </w:rPr>
        <w:t>(if any)</w:t>
      </w:r>
      <w:r w:rsidRPr="00002229">
        <w:rPr>
          <w:rFonts w:ascii="Times New Roman" w:hAnsi="Times New Roman"/>
          <w:szCs w:val="22"/>
        </w:rPr>
        <w:t>.  Lease payments are apportioned between the financial charges and reduction of the lease liability so as to achieve a constant rate of interest on the remaining balance of the liability.  Financial charges are charged directly to the statement of comprehensive income.</w:t>
      </w:r>
    </w:p>
    <w:p w:rsidR="00002229" w:rsidRPr="00002229" w:rsidRDefault="00002229" w:rsidP="00002229">
      <w:pPr>
        <w:pStyle w:val="block"/>
        <w:spacing w:after="0" w:line="240" w:lineRule="atLeast"/>
        <w:ind w:left="0"/>
        <w:jc w:val="both"/>
        <w:rPr>
          <w:rFonts w:ascii="Times New Roman" w:hAnsi="Times New Roman"/>
          <w:i/>
          <w:iCs/>
          <w:cs/>
          <w:lang w:bidi="th-TH"/>
        </w:rPr>
      </w:pPr>
    </w:p>
    <w:p w:rsidR="00002229" w:rsidRPr="00002229" w:rsidRDefault="00002229" w:rsidP="00002229">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Borders>
              <w:top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3 to</w:t>
            </w:r>
            <w:r w:rsidRPr="00002229">
              <w:rPr>
                <w:rFonts w:ascii="Times New Roman" w:hAnsi="Times New Roman" w:cs="Times New Roman"/>
                <w:sz w:val="22"/>
                <w:szCs w:val="22"/>
              </w:rPr>
              <w:t xml:space="preserve"> 30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 xml:space="preserve">3 to </w:t>
            </w: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12</w:t>
            </w:r>
          </w:p>
        </w:tc>
      </w:tr>
    </w:tbl>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rPr>
      </w:pPr>
      <w:r w:rsidRPr="00002229">
        <w:rPr>
          <w:rFonts w:ascii="Times New Roman" w:hAnsi="Times New Roman"/>
        </w:rPr>
        <w:t>No depreciation is charged on land or assets under construction or installation.</w:t>
      </w:r>
    </w:p>
    <w:p w:rsidR="00002229" w:rsidRPr="00002229" w:rsidRDefault="00002229" w:rsidP="00002229">
      <w:pPr>
        <w:pStyle w:val="block"/>
        <w:spacing w:after="0" w:line="240" w:lineRule="atLeast"/>
        <w:ind w:left="0"/>
        <w:jc w:val="both"/>
        <w:rPr>
          <w:rFonts w:ascii="Times New Roman" w:hAnsi="Times New Roman"/>
          <w:szCs w:val="22"/>
        </w:rPr>
      </w:pPr>
    </w:p>
    <w:p w:rsidR="00002229" w:rsidRPr="00002229" w:rsidRDefault="00002229" w:rsidP="00002229">
      <w:pPr>
        <w:pStyle w:val="block"/>
        <w:spacing w:after="0" w:line="240" w:lineRule="atLeast"/>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002229" w:rsidRPr="00002229" w:rsidRDefault="00002229" w:rsidP="00002229">
      <w:pPr>
        <w:pStyle w:val="Heading5"/>
        <w:tabs>
          <w:tab w:val="left" w:pos="540"/>
        </w:tabs>
        <w:spacing w:line="260" w:lineRule="atLeast"/>
        <w:jc w:val="both"/>
        <w:rPr>
          <w:rFonts w:ascii="Times New Roman" w:hAnsi="Times New Roman" w:cs="Times New Roman"/>
          <w:sz w:val="22"/>
          <w:szCs w:val="22"/>
          <w:cs/>
          <w:lang w:val="en-GB"/>
        </w:rPr>
      </w:pPr>
    </w:p>
    <w:p w:rsidR="00002229" w:rsidRPr="00002229" w:rsidRDefault="00002229" w:rsidP="00002229">
      <w:pPr>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002229">
        <w:rPr>
          <w:rFonts w:ascii="Times New Roman" w:hAnsi="Times New Roman" w:cs="Times New Roman"/>
          <w:b/>
          <w:bCs/>
          <w:sz w:val="22"/>
          <w:szCs w:val="22"/>
          <w:lang w:val="en-GB"/>
        </w:rPr>
        <w:t>Computer Software (other non-current assets)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002229" w:rsidRPr="00002229" w:rsidRDefault="00002229" w:rsidP="00002229">
      <w:pPr>
        <w:rPr>
          <w:rFonts w:ascii="Times New Roman" w:hAnsi="Times New Roman" w:cs="Times New Roman"/>
          <w:sz w:val="22"/>
          <w:szCs w:val="22"/>
        </w:rPr>
      </w:pPr>
      <w:r w:rsidRPr="00002229">
        <w:rPr>
          <w:rFonts w:ascii="Times New Roman" w:hAnsi="Times New Roman" w:cs="Times New Roman"/>
          <w:sz w:val="22"/>
          <w:szCs w:val="22"/>
        </w:rPr>
        <w:t>Computer software is stated at cost less accumulated amortization and allowance for impairment (if any).</w:t>
      </w:r>
    </w:p>
    <w:p w:rsidR="00002229" w:rsidRPr="00002229" w:rsidRDefault="00002229" w:rsidP="00002229">
      <w:pPr>
        <w:rPr>
          <w:rFonts w:ascii="Times New Roman" w:hAnsi="Times New Roman" w:cs="Times New Roman"/>
          <w:sz w:val="22"/>
          <w:szCs w:val="22"/>
        </w:rPr>
      </w:pPr>
    </w:p>
    <w:p w:rsidR="00002229" w:rsidRPr="00002229" w:rsidRDefault="00002229" w:rsidP="00002229">
      <w:pPr>
        <w:rPr>
          <w:rFonts w:ascii="Times New Roman" w:hAnsi="Times New Roman" w:cs="Times New Roman"/>
          <w:i/>
          <w:iCs/>
          <w:sz w:val="22"/>
          <w:szCs w:val="22"/>
        </w:rPr>
      </w:pPr>
      <w:r w:rsidRPr="00002229">
        <w:rPr>
          <w:rFonts w:ascii="Times New Roman" w:hAnsi="Times New Roman" w:cs="Times New Roman"/>
          <w:i/>
          <w:iCs/>
          <w:sz w:val="22"/>
          <w:szCs w:val="22"/>
        </w:rPr>
        <w:t>Amortization</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jc w:val="thaiDistribute"/>
        <w:rPr>
          <w:rFonts w:ascii="Times New Roman" w:hAnsi="Times New Roman" w:cs="Times New Roman"/>
          <w:sz w:val="22"/>
          <w:szCs w:val="22"/>
        </w:rPr>
      </w:pPr>
      <w:r w:rsidRPr="00002229">
        <w:rPr>
          <w:rFonts w:ascii="Times New Roman" w:hAnsi="Times New Roman" w:cs="Times New Roman"/>
          <w:sz w:val="22"/>
          <w:szCs w:val="22"/>
        </w:rPr>
        <w:t>Amortization is charged to the statement of comprehensive income on a straight-line basis over the useful lives of 3 years to 10 years.</w:t>
      </w:r>
    </w:p>
    <w:p w:rsidR="008405E2" w:rsidRPr="001D61A7"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1D61A7"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95B74" w:rsidRDefault="00F95B74" w:rsidP="00B85959">
      <w:pPr>
        <w:jc w:val="thaiDistribute"/>
        <w:rPr>
          <w:rFonts w:ascii="Times New Roman" w:hAnsi="Times New Roman" w:cs="Times New Roman"/>
          <w:sz w:val="22"/>
          <w:szCs w:val="22"/>
        </w:rPr>
      </w:pPr>
    </w:p>
    <w:p w:rsidR="00002229" w:rsidRPr="00002229" w:rsidRDefault="00002229" w:rsidP="00002229">
      <w:pPr>
        <w:jc w:val="both"/>
        <w:rPr>
          <w:rFonts w:ascii="Times New Roman" w:hAnsi="Times New Roman" w:cs="Times New Roman"/>
          <w:b/>
          <w:bCs/>
          <w:sz w:val="22"/>
          <w:szCs w:val="22"/>
        </w:rPr>
      </w:pPr>
      <w:r w:rsidRPr="00002229">
        <w:rPr>
          <w:rFonts w:ascii="Times New Roman" w:hAnsi="Times New Roman" w:cs="Times New Roman"/>
          <w:b/>
          <w:bCs/>
          <w:sz w:val="22"/>
          <w:szCs w:val="22"/>
        </w:rPr>
        <w:lastRenderedPageBreak/>
        <w:t>Impairment of Assets</w:t>
      </w:r>
    </w:p>
    <w:p w:rsidR="00002229" w:rsidRPr="00002229" w:rsidRDefault="00002229" w:rsidP="00002229">
      <w:pPr>
        <w:jc w:val="both"/>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Default="00E8251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Trade and Other Accounts Payable</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Trade and other accounts payable are stated at cost.</w:t>
      </w: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E82517" w:rsidRPr="00E82517" w:rsidRDefault="00E8251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30 years</w:t>
      </w:r>
      <w:r w:rsidR="00F95B74">
        <w:rPr>
          <w:rFonts w:ascii="Times New Roman" w:hAnsi="Times New Roman"/>
          <w:sz w:val="22"/>
          <w:szCs w:val="22"/>
        </w:rPr>
        <w:t>.</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rsidR="00E82517" w:rsidRPr="00E82517" w:rsidRDefault="00E82517" w:rsidP="00E82517">
      <w:pPr>
        <w:tabs>
          <w:tab w:val="clear" w:pos="907"/>
          <w:tab w:val="left" w:pos="900"/>
        </w:tabs>
        <w:jc w:val="thaiDistribute"/>
        <w:rPr>
          <w:rFonts w:ascii="Times New Roman" w:hAnsi="Times New Roman" w:cs="Times New Roman"/>
          <w:sz w:val="22"/>
          <w:szCs w:val="22"/>
        </w:rPr>
      </w:pPr>
    </w:p>
    <w:p w:rsidR="00E82517" w:rsidRPr="00E82517" w:rsidRDefault="00E82517" w:rsidP="00E82517">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past service cost (if any), current service cost and interest cost which are recognized as profit or loss item. Actuarial gain/loss on measurement is recognized as other comprehensive income item. This employee benefit plan is unfunded and has no any incurrence of plan asset.</w:t>
      </w:r>
    </w:p>
    <w:p w:rsidR="00E82517" w:rsidRPr="00E82517" w:rsidRDefault="00E82517" w:rsidP="00E82517">
      <w:pPr>
        <w:pStyle w:val="block"/>
        <w:spacing w:after="0" w:line="240" w:lineRule="atLeast"/>
        <w:ind w:left="0"/>
        <w:jc w:val="both"/>
        <w:rPr>
          <w:rFonts w:ascii="Times New Roman" w:hAnsi="Times New Roman"/>
          <w:lang w:val="en-US"/>
        </w:rPr>
      </w:pPr>
    </w:p>
    <w:p w:rsidR="00E82517" w:rsidRPr="00E82517" w:rsidRDefault="00E82517" w:rsidP="00E82517">
      <w:pPr>
        <w:pStyle w:val="block"/>
        <w:tabs>
          <w:tab w:val="left" w:pos="540"/>
        </w:tabs>
        <w:spacing w:after="0" w:line="240" w:lineRule="atLeast"/>
        <w:ind w:left="0"/>
        <w:jc w:val="both"/>
        <w:rPr>
          <w:rFonts w:ascii="Times New Roman" w:hAnsi="Times New Roman"/>
          <w:b/>
          <w:bCs/>
          <w:lang w:bidi="th-TH"/>
        </w:rPr>
      </w:pPr>
    </w:p>
    <w:p w:rsidR="00E82517" w:rsidRPr="00E82517" w:rsidRDefault="00E82517" w:rsidP="00E82517">
      <w:pPr>
        <w:pStyle w:val="block"/>
        <w:tabs>
          <w:tab w:val="left" w:pos="540"/>
        </w:tabs>
        <w:spacing w:after="0" w:line="240" w:lineRule="atLeast"/>
        <w:ind w:left="0"/>
        <w:jc w:val="both"/>
        <w:rPr>
          <w:rFonts w:ascii="Times New Roman" w:hAnsi="Times New Roman"/>
          <w:b/>
          <w:bCs/>
          <w:lang w:bidi="th-TH"/>
        </w:rPr>
      </w:pPr>
    </w:p>
    <w:p w:rsidR="00E82517" w:rsidRPr="00E82517" w:rsidRDefault="00E82517" w:rsidP="00E82517">
      <w:pPr>
        <w:pStyle w:val="block"/>
        <w:tabs>
          <w:tab w:val="left" w:pos="540"/>
        </w:tabs>
        <w:spacing w:after="0" w:line="240" w:lineRule="atLeast"/>
        <w:ind w:left="0"/>
        <w:jc w:val="both"/>
        <w:rPr>
          <w:rFonts w:ascii="Times New Roman" w:hAnsi="Times New Roman"/>
          <w:b/>
          <w:bCs/>
          <w:lang w:bidi="th-TH"/>
        </w:rPr>
      </w:pPr>
    </w:p>
    <w:p w:rsidR="00E82517" w:rsidRDefault="00E82517" w:rsidP="00E82517">
      <w:pPr>
        <w:pStyle w:val="block"/>
        <w:tabs>
          <w:tab w:val="left" w:pos="540"/>
        </w:tabs>
        <w:spacing w:after="0" w:line="240" w:lineRule="atLeast"/>
        <w:ind w:left="0"/>
        <w:jc w:val="both"/>
        <w:rPr>
          <w:rFonts w:ascii="Times New Roman" w:hAnsi="Times New Roman"/>
          <w:b/>
          <w:bCs/>
        </w:rPr>
      </w:pPr>
    </w:p>
    <w:p w:rsidR="00E82517" w:rsidRDefault="00E82517" w:rsidP="00E82517">
      <w:pPr>
        <w:pStyle w:val="block"/>
        <w:tabs>
          <w:tab w:val="left" w:pos="540"/>
        </w:tabs>
        <w:spacing w:after="0" w:line="240" w:lineRule="atLeast"/>
        <w:ind w:left="0"/>
        <w:jc w:val="both"/>
        <w:rPr>
          <w:rFonts w:ascii="Times New Roman" w:hAnsi="Times New Roman"/>
          <w:b/>
          <w:bCs/>
        </w:rPr>
      </w:pPr>
    </w:p>
    <w:p w:rsidR="00E82517" w:rsidRDefault="00E82517" w:rsidP="00E82517">
      <w:pPr>
        <w:pStyle w:val="block"/>
        <w:tabs>
          <w:tab w:val="left" w:pos="540"/>
        </w:tabs>
        <w:spacing w:after="0" w:line="240" w:lineRule="atLeast"/>
        <w:ind w:left="0"/>
        <w:jc w:val="both"/>
        <w:rPr>
          <w:rFonts w:ascii="Times New Roman" w:hAnsi="Times New Roman"/>
          <w:b/>
          <w:bCs/>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lastRenderedPageBreak/>
        <w:t>Provisions</w:t>
      </w:r>
    </w:p>
    <w:p w:rsidR="00E82517" w:rsidRPr="00E82517" w:rsidRDefault="00E82517" w:rsidP="00E82517">
      <w:pPr>
        <w:pStyle w:val="block"/>
        <w:spacing w:after="0" w:line="240" w:lineRule="atLeast"/>
        <w:ind w:left="540"/>
        <w:jc w:val="both"/>
        <w:rPr>
          <w:rFonts w:ascii="Times New Roman" w:hAnsi="Times New Roman"/>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E82517" w:rsidRDefault="00E82517" w:rsidP="00E82517">
      <w:pPr>
        <w:pStyle w:val="block"/>
        <w:tabs>
          <w:tab w:val="left" w:pos="540"/>
        </w:tabs>
        <w:spacing w:after="0" w:line="240" w:lineRule="atLeast"/>
        <w:ind w:left="0"/>
        <w:jc w:val="both"/>
        <w:rPr>
          <w:b/>
          <w:bCs/>
          <w:lang w:val="en-US"/>
        </w:rPr>
      </w:pPr>
    </w:p>
    <w:p w:rsidR="00E82517" w:rsidRDefault="00E82517" w:rsidP="00E82517">
      <w:pPr>
        <w:pStyle w:val="block"/>
        <w:tabs>
          <w:tab w:val="left" w:pos="540"/>
        </w:tabs>
        <w:spacing w:after="0" w:line="240" w:lineRule="atLeast"/>
        <w:ind w:left="0"/>
        <w:jc w:val="both"/>
        <w:rPr>
          <w:b/>
          <w:bCs/>
          <w:lang w:val="en-US"/>
        </w:rPr>
      </w:pPr>
    </w:p>
    <w:p w:rsidR="00E82517" w:rsidRPr="00BB14C7" w:rsidRDefault="00E82517" w:rsidP="00E82517">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E8251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F95B74" w:rsidRPr="002448F5" w:rsidRDefault="00F95B74" w:rsidP="00380357">
      <w:pPr>
        <w:rPr>
          <w:rFonts w:ascii="Times New Roman" w:hAnsi="Times New Roman" w:cs="Times New Roman"/>
          <w:sz w:val="22"/>
          <w:szCs w:val="22"/>
        </w:rPr>
      </w:pPr>
    </w:p>
    <w:p w:rsidR="00F95B74" w:rsidRPr="002448F5" w:rsidRDefault="00F95B74" w:rsidP="00380357">
      <w:pPr>
        <w:rPr>
          <w:rFonts w:ascii="Times New Roman" w:hAnsi="Times New Roman" w:cs="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Revenues</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Revenues exclude value added tax and are presented at amount net of trade discount.</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rPr>
        <w:t xml:space="preserve">Sales of products are recognized when the significant risks and rewards of ownership of products have been transferred to the buyer.  No revenue is recognized if there is continuing management involvement with the products or there are significant uncertainties regarding recovery of the consideration due, associated costs or the probable return of products.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rPr>
        <w:t>Service income is recognized when the services were rendered to customers.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 term of the lease.</w:t>
      </w: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rPr>
        <w:t>Interest and other income are recognized on an accrual basis.</w:t>
      </w:r>
    </w:p>
    <w:p w:rsidR="00E82517" w:rsidRDefault="00E82517"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lastRenderedPageBreak/>
        <w:t>Dividend income is recognized on the date that the right to receive dividend payment is established which in the case of quoted securities is usually the ex-dividend date.</w:t>
      </w: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Expenses</w:t>
      </w:r>
    </w:p>
    <w:p w:rsidR="00E82517" w:rsidRPr="00E82517" w:rsidRDefault="00E82517" w:rsidP="00E82517">
      <w:pPr>
        <w:pStyle w:val="block"/>
        <w:spacing w:after="0" w:line="240" w:lineRule="atLeast"/>
        <w:ind w:left="540"/>
        <w:jc w:val="both"/>
        <w:rPr>
          <w:rFonts w:ascii="Times New Roman" w:hAnsi="Times New Roman"/>
          <w:szCs w:val="22"/>
          <w:lang w:val="en-US"/>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Operating leases</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Payments made under operating leases are recognized in the statement of comprehensive income on a straight-line basis over the term of the lease.  Contingent rentals are charged to the statement of comprehensive income in the accounting period of incurrence.</w:t>
      </w:r>
    </w:p>
    <w:p w:rsidR="00E82517" w:rsidRPr="00E82517" w:rsidRDefault="00E82517" w:rsidP="00E82517">
      <w:pPr>
        <w:rPr>
          <w:rFonts w:ascii="Times New Roman" w:hAnsi="Times New Roman" w:cs="Times New Roman"/>
          <w:sz w:val="22"/>
          <w:szCs w:val="22"/>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Interest expense and similar costs are charged to the statement of comprehensive income in the period of incurrence, except for the extent that they are capitalized as being directly attributable to the acquisition, construction or installation of an asset which necessarily takes a substantial period of time to be prepared until readiness for its intended use or sale.  The interest component of finance lease payments is recognized in the statement of comprehensive income using the effective interest rate method.</w:t>
      </w: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tabs>
          <w:tab w:val="clear" w:pos="454"/>
        </w:tabs>
        <w:spacing w:line="180" w:lineRule="atLeast"/>
        <w:jc w:val="thaiDistribute"/>
        <w:rPr>
          <w:rFonts w:ascii="Times New Roman" w:hAnsi="Times New Roman" w:cs="Times New Roman"/>
          <w:sz w:val="22"/>
          <w:szCs w:val="22"/>
        </w:rPr>
      </w:pPr>
      <w:r w:rsidRPr="00E82517">
        <w:rPr>
          <w:rFonts w:ascii="Times New Roman" w:eastAsia="Calibri" w:hAnsi="Times New Roman" w:cs="Times New Roman"/>
          <w:sz w:val="22"/>
          <w:szCs w:val="22"/>
        </w:rPr>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doubtf</w:t>
      </w:r>
      <w:r>
        <w:rPr>
          <w:rFonts w:ascii="Times New Roman" w:hAnsi="Times New Roman" w:cs="Times New Roman"/>
          <w:sz w:val="22"/>
          <w:szCs w:val="22"/>
        </w:rPr>
        <w:t>ul accounts of trade accounts receivable</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diminution in value of inventories and consideration about impairment of assets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Useful lives and residual values of </w:t>
      </w:r>
      <w:r>
        <w:rPr>
          <w:rFonts w:ascii="Times New Roman" w:hAnsi="Times New Roman" w:cs="Times New Roman"/>
          <w:sz w:val="22"/>
          <w:szCs w:val="22"/>
        </w:rPr>
        <w:t xml:space="preserve">investment property, </w:t>
      </w:r>
      <w:r w:rsidRPr="00E82517">
        <w:rPr>
          <w:rFonts w:ascii="Times New Roman" w:hAnsi="Times New Roman" w:cs="Times New Roman"/>
          <w:sz w:val="22"/>
          <w:szCs w:val="22"/>
        </w:rPr>
        <w:t>plant and equipment</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Expected periods that deferred tax assets will be realized and the benefits to be derived from accumulated tax losses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Fair values and fair value measurements of financial assets, financial liabilities and financial instruments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lastRenderedPageBreak/>
        <w:t>Foreign Currency Transactions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lang w:val="en-US" w:bidi="th-TH"/>
        </w:rPr>
      </w:pPr>
      <w:r w:rsidRPr="00E82517">
        <w:rPr>
          <w:rFonts w:ascii="Times New Roman" w:hAnsi="Times New Roman"/>
          <w:b/>
          <w:bCs/>
          <w:szCs w:val="22"/>
          <w:lang w:val="en-US" w:bidi="th-TH"/>
        </w:rPr>
        <w:t xml:space="preserve">Derivative Financial Instruments </w:t>
      </w:r>
    </w:p>
    <w:p w:rsidR="00E82517" w:rsidRPr="00E82517" w:rsidRDefault="00E82517" w:rsidP="00E82517">
      <w:pPr>
        <w:pStyle w:val="block"/>
        <w:spacing w:after="0" w:line="220" w:lineRule="exact"/>
        <w:ind w:left="547"/>
        <w:jc w:val="both"/>
        <w:rPr>
          <w:rFonts w:ascii="Times New Roman" w:hAnsi="Times New Roman"/>
          <w:szCs w:val="22"/>
          <w:lang w:val="en-US" w:bidi="th-TH"/>
        </w:rPr>
      </w:pPr>
    </w:p>
    <w:p w:rsidR="00E82517" w:rsidRPr="00E82517" w:rsidRDefault="00E82517" w:rsidP="00E82517">
      <w:pPr>
        <w:pStyle w:val="block"/>
        <w:spacing w:after="0" w:line="240" w:lineRule="atLeast"/>
        <w:ind w:left="0"/>
        <w:jc w:val="both"/>
        <w:rPr>
          <w:rFonts w:ascii="Times New Roman" w:hAnsi="Times New Roman"/>
          <w:szCs w:val="22"/>
          <w:lang w:val="en-US" w:bidi="th-TH"/>
        </w:rPr>
      </w:pPr>
      <w:r w:rsidRPr="00E82517">
        <w:rPr>
          <w:rFonts w:ascii="Times New Roman" w:hAnsi="Times New Roman"/>
          <w:szCs w:val="22"/>
          <w:lang w:val="en-US" w:bidi="th-TH"/>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E82517">
      <w:pPr>
        <w:pStyle w:val="block"/>
        <w:spacing w:after="0" w:line="240" w:lineRule="atLeast"/>
        <w:ind w:left="0"/>
        <w:jc w:val="both"/>
        <w:rPr>
          <w:rFonts w:ascii="Times New Roman" w:hAnsi="Times New Roman"/>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E82517" w:rsidRPr="00E82517" w:rsidRDefault="00E82517" w:rsidP="00E82517">
      <w:pPr>
        <w:spacing w:line="240" w:lineRule="auto"/>
        <w:jc w:val="both"/>
        <w:rPr>
          <w:rFonts w:ascii="Times New Roman" w:hAnsi="Times New Roman" w:cs="Times New Roman"/>
          <w:sz w:val="22"/>
          <w:szCs w:val="22"/>
          <w:lang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E82517">
      <w:pPr>
        <w:spacing w:line="240" w:lineRule="auto"/>
        <w:jc w:val="both"/>
        <w:rPr>
          <w:rFonts w:ascii="Times New Roman" w:hAnsi="Times New Roman" w:cs="Times New Roman"/>
          <w:sz w:val="22"/>
          <w:szCs w:val="22"/>
          <w:lang w:val="en-GB"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F64C13" w:rsidRDefault="00F64C13" w:rsidP="00F64C13">
      <w:pPr>
        <w:spacing w:line="240" w:lineRule="auto"/>
        <w:jc w:val="both"/>
        <w:rPr>
          <w:rFonts w:ascii="Times New Roman" w:hAnsi="Times New Roman" w:cs="Times New Roman"/>
          <w:sz w:val="22"/>
          <w:szCs w:val="22"/>
          <w:lang w:val="en-GB" w:bidi="ar-SA"/>
        </w:rPr>
      </w:pPr>
    </w:p>
    <w:p w:rsidR="00F64C13" w:rsidRPr="00F64C13" w:rsidRDefault="00F64C13" w:rsidP="00F64C13">
      <w:pPr>
        <w:spacing w:line="240" w:lineRule="auto"/>
        <w:jc w:val="both"/>
        <w:rPr>
          <w:rFonts w:ascii="Times New Roman" w:hAnsi="Times New Roman" w:cs="Times New Roman"/>
          <w:sz w:val="22"/>
          <w:szCs w:val="22"/>
          <w:lang w:bidi="ar-SA"/>
        </w:rPr>
      </w:pPr>
    </w:p>
    <w:p w:rsidR="00336989" w:rsidRPr="00970981"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b/>
          <w:bCs/>
          <w:sz w:val="24"/>
          <w:szCs w:val="24"/>
        </w:rPr>
      </w:pPr>
      <w:r>
        <w:rPr>
          <w:rFonts w:ascii="Times New Roman" w:hAnsi="Times New Roman" w:cs="Times New Roman"/>
          <w:b/>
          <w:bCs/>
          <w:sz w:val="24"/>
          <w:szCs w:val="24"/>
        </w:rPr>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lastRenderedPageBreak/>
        <w:t>The related parties consisted of :</w:t>
      </w:r>
    </w:p>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93" w:type="dxa"/>
        <w:tblLayout w:type="fixed"/>
        <w:tblLook w:val="01E0"/>
      </w:tblPr>
      <w:tblGrid>
        <w:gridCol w:w="2660"/>
        <w:gridCol w:w="283"/>
        <w:gridCol w:w="2319"/>
        <w:gridCol w:w="236"/>
        <w:gridCol w:w="2265"/>
        <w:gridCol w:w="236"/>
        <w:gridCol w:w="703"/>
        <w:gridCol w:w="289"/>
        <w:gridCol w:w="702"/>
      </w:tblGrid>
      <w:tr w:rsidR="00F64C13" w:rsidRPr="008F6381" w:rsidTr="00ED5342">
        <w:tc>
          <w:tcPr>
            <w:tcW w:w="2660"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1694" w:type="dxa"/>
            <w:gridSpan w:val="3"/>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Percentage of</w:t>
            </w:r>
          </w:p>
        </w:tc>
      </w:tr>
      <w:tr w:rsidR="00F64C13" w:rsidRPr="008F6381" w:rsidTr="00EA5BAC">
        <w:trPr>
          <w:trHeight w:val="359"/>
        </w:trPr>
        <w:tc>
          <w:tcPr>
            <w:tcW w:w="2660"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1694" w:type="dxa"/>
            <w:gridSpan w:val="3"/>
            <w:tcBorders>
              <w:bottom w:val="single" w:sz="4" w:space="0" w:color="auto"/>
            </w:tcBorders>
          </w:tcPr>
          <w:p w:rsidR="00F64C13" w:rsidRPr="008F6381" w:rsidRDefault="00EA5BAC" w:rsidP="00F64C13">
            <w:pPr>
              <w:spacing w:line="260" w:lineRule="atLeast"/>
              <w:ind w:right="14"/>
              <w:jc w:val="center"/>
              <w:rPr>
                <w:rFonts w:ascii="Times New Roman" w:hAnsi="Times New Roman" w:cs="Times New Roman"/>
                <w:sz w:val="22"/>
                <w:szCs w:val="22"/>
                <w:cs/>
              </w:rPr>
            </w:pPr>
            <w:r>
              <w:rPr>
                <w:rFonts w:ascii="Times New Roman" w:hAnsi="Times New Roman" w:cs="Times New Roman"/>
                <w:sz w:val="22"/>
                <w:szCs w:val="22"/>
              </w:rPr>
              <w:t>H</w:t>
            </w:r>
            <w:r w:rsidR="00F64C13" w:rsidRPr="008F6381">
              <w:rPr>
                <w:rFonts w:ascii="Times New Roman" w:hAnsi="Times New Roman" w:cs="Times New Roman"/>
                <w:sz w:val="22"/>
                <w:szCs w:val="22"/>
              </w:rPr>
              <w:t>olding</w:t>
            </w:r>
          </w:p>
        </w:tc>
      </w:tr>
      <w:tr w:rsidR="00F64C13" w:rsidRPr="008F6381" w:rsidTr="00ED5342">
        <w:tc>
          <w:tcPr>
            <w:tcW w:w="2660" w:type="dxa"/>
            <w:tcBorders>
              <w:bottom w:val="single" w:sz="4" w:space="0" w:color="auto"/>
            </w:tcBorders>
          </w:tcPr>
          <w:p w:rsidR="00F64C13" w:rsidRPr="008F6381" w:rsidRDefault="00EA5BAC"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Company and party</w:t>
            </w: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703"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w:t>
            </w:r>
            <w:r w:rsidR="004C40C9">
              <w:rPr>
                <w:rFonts w:ascii="Times New Roman" w:hAnsi="Times New Roman" w:cs="Times New Roman"/>
                <w:sz w:val="22"/>
                <w:szCs w:val="22"/>
              </w:rPr>
              <w:t>7</w:t>
            </w:r>
          </w:p>
        </w:tc>
        <w:tc>
          <w:tcPr>
            <w:tcW w:w="289"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702"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w:t>
            </w:r>
            <w:r w:rsidR="004C40C9">
              <w:rPr>
                <w:rFonts w:ascii="Times New Roman" w:hAnsi="Times New Roman" w:cs="Times New Roman"/>
                <w:sz w:val="22"/>
                <w:szCs w:val="22"/>
              </w:rPr>
              <w:t>6</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Chonburi Inter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ssociates</w:t>
            </w:r>
            <w:r w:rsidR="003E0906">
              <w:rPr>
                <w:rFonts w:ascii="Times New Roman" w:hAnsi="Times New Roman" w:cs="Times New Roman"/>
                <w:sz w:val="22"/>
                <w:szCs w:val="22"/>
              </w:rPr>
              <w:t xml:space="preserve"> (held by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spacing w:line="260" w:lineRule="atLeast"/>
              <w:ind w:right="-108"/>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3E0906" w:rsidP="003E0906">
            <w:pPr>
              <w:spacing w:line="260" w:lineRule="atLeast"/>
              <w:ind w:right="-108"/>
              <w:rPr>
                <w:rFonts w:ascii="Times New Roman" w:hAnsi="Times New Roman" w:cs="Times New Roman"/>
                <w:sz w:val="22"/>
                <w:szCs w:val="22"/>
              </w:rPr>
            </w:pPr>
            <w:r>
              <w:rPr>
                <w:rFonts w:ascii="Times New Roman" w:hAnsi="Times New Roman" w:cs="Times New Roman"/>
                <w:sz w:val="22"/>
                <w:szCs w:val="22"/>
              </w:rPr>
              <w:t>Chonpratheep Property</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Pr="008F6381" w:rsidRDefault="003E0906" w:rsidP="00F64C13">
            <w:pPr>
              <w:spacing w:line="260" w:lineRule="atLeast"/>
              <w:ind w:right="-108"/>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Default="003E0906" w:rsidP="003E0906">
            <w:pPr>
              <w:spacing w:line="260" w:lineRule="atLeast"/>
              <w:ind w:right="-108"/>
              <w:rPr>
                <w:rFonts w:ascii="Times New Roman" w:hAnsi="Times New Roman" w:cs="Times New Roman"/>
                <w:sz w:val="22"/>
                <w:szCs w:val="22"/>
              </w:rPr>
            </w:pPr>
            <w:r>
              <w:rPr>
                <w:rFonts w:ascii="Times New Roman" w:hAnsi="Times New Roman" w:cs="Times New Roman"/>
                <w:sz w:val="22"/>
                <w:szCs w:val="22"/>
              </w:rPr>
              <w:t>Co., Ltd.)</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Pr="008F6381" w:rsidRDefault="003E0906" w:rsidP="00F64C13">
            <w:pPr>
              <w:spacing w:line="260" w:lineRule="atLeast"/>
              <w:ind w:right="-108"/>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 xml:space="preserve">Rayong Maptaphut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657C80"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(f</w:t>
            </w:r>
            <w:r w:rsidRPr="00ED5718">
              <w:rPr>
                <w:rFonts w:ascii="Times New Roman" w:hAnsi="Times New Roman" w:cs="Times New Roman"/>
                <w:sz w:val="22"/>
                <w:szCs w:val="22"/>
              </w:rPr>
              <w:t xml:space="preserve">ormerly Chonpratheep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ED5718" w:rsidRDefault="00F64C13" w:rsidP="00D71E0E">
            <w:pPr>
              <w:spacing w:line="260" w:lineRule="atLeast"/>
              <w:ind w:right="-108"/>
              <w:rPr>
                <w:rFonts w:ascii="Times New Roman" w:hAnsi="Times New Roman" w:cs="Times New Roman"/>
                <w:sz w:val="22"/>
                <w:szCs w:val="22"/>
              </w:rPr>
            </w:pPr>
            <w:r w:rsidRPr="00ED5718">
              <w:rPr>
                <w:rFonts w:ascii="Times New Roman" w:hAnsi="Times New Roman" w:cs="Times New Roman"/>
                <w:sz w:val="22"/>
                <w:szCs w:val="22"/>
              </w:rPr>
              <w:t xml:space="preserve">Home and Garden </w:t>
            </w:r>
            <w:r w:rsidR="00D71E0E" w:rsidRPr="00ED5718">
              <w:rPr>
                <w:rFonts w:ascii="Times New Roman" w:hAnsi="Times New Roman" w:cs="Times New Roman"/>
                <w:sz w:val="22"/>
                <w:szCs w:val="22"/>
              </w:rPr>
              <w:t>Co.,</w:t>
            </w:r>
            <w:r w:rsidR="00D71E0E">
              <w:rPr>
                <w:rFonts w:ascii="Times New Roman" w:hAnsi="Times New Roman" w:cs="Times New Roman"/>
                <w:sz w:val="22"/>
                <w:szCs w:val="22"/>
              </w:rPr>
              <w:t xml:space="preserve"> </w:t>
            </w:r>
            <w:r w:rsidR="00D71E0E" w:rsidRPr="00ED5718">
              <w:rPr>
                <w:rFonts w:ascii="Times New Roman" w:hAnsi="Times New Roman" w:cs="Times New Roman"/>
                <w:sz w:val="22"/>
                <w:szCs w:val="22"/>
              </w:rPr>
              <w:t>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Sri</w:t>
            </w:r>
            <w:r w:rsidR="00EA5BAC">
              <w:rPr>
                <w:rFonts w:ascii="Times New Roman" w:hAnsi="Times New Roman" w:cs="Times New Roman"/>
                <w:sz w:val="22"/>
                <w:szCs w:val="22"/>
              </w:rPr>
              <w:t xml:space="preserve"> S</w:t>
            </w:r>
            <w:r>
              <w:rPr>
                <w:rFonts w:ascii="Times New Roman" w:hAnsi="Times New Roman" w:cs="Times New Roman"/>
                <w:sz w:val="22"/>
                <w:szCs w:val="22"/>
              </w:rPr>
              <w:t>urasak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Property leasing and </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serviced apartment</w:t>
            </w: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Theepakorn Holding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3E0906">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3E0906" w:rsidRPr="008F6381" w:rsidTr="003E0906">
        <w:tc>
          <w:tcPr>
            <w:tcW w:w="2660" w:type="dxa"/>
            <w:vAlign w:val="center"/>
          </w:tcPr>
          <w:p w:rsidR="003E0906"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Default="003E0906" w:rsidP="00F64C13">
            <w:pPr>
              <w:spacing w:line="260" w:lineRule="atLeast"/>
              <w:ind w:right="14"/>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3E0906">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Theepakorn Lake and Land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B46B25" w:rsidRDefault="003E0906"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 xml:space="preserve">Chonburi Sanguanwong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B46B25" w:rsidRDefault="003E0906" w:rsidP="000C2413">
            <w:pPr>
              <w:tabs>
                <w:tab w:val="clear" w:pos="227"/>
              </w:tabs>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of Business Co., Ltd.</w:t>
            </w: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tcPr>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B83DB9" w:rsidRP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t>The pricing policies for particular types of transactions are explained further below</w:t>
      </w:r>
      <w:r w:rsidR="000C2413">
        <w:rPr>
          <w:rFonts w:ascii="Times New Roman" w:hAnsi="Times New Roman" w:cs="Times New Roman"/>
          <w:sz w:val="22"/>
          <w:szCs w:val="22"/>
        </w:rPr>
        <w:t xml:space="preserve"> </w:t>
      </w:r>
      <w:r w:rsidRPr="00620C25">
        <w:rPr>
          <w:rFonts w:ascii="Times New Roman" w:hAnsi="Times New Roman" w:cs="Times New Roman"/>
          <w:sz w:val="22"/>
          <w:szCs w:val="22"/>
        </w:rPr>
        <w:t>:</w:t>
      </w:r>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64690">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p>
        </w:tc>
      </w:tr>
      <w:tr w:rsidR="006757ED" w:rsidRPr="00A66173" w:rsidTr="00764690">
        <w:tc>
          <w:tcPr>
            <w:tcW w:w="3686" w:type="dxa"/>
          </w:tcPr>
          <w:p w:rsidR="006757ED"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05AB2" w:rsidRPr="00A66173" w:rsidTr="00764690">
        <w:tc>
          <w:tcPr>
            <w:tcW w:w="3686" w:type="dxa"/>
          </w:tcPr>
          <w:p w:rsidR="00A05AB2" w:rsidRDefault="00A05AB2"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A05AB2" w:rsidRPr="00A66173" w:rsidRDefault="00A05AB2"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05AB2" w:rsidRPr="00A66173" w:rsidRDefault="00A05AB2" w:rsidP="00EE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Pr="00A03255">
              <w:rPr>
                <w:rFonts w:ascii="Times New Roman" w:hAnsi="Times New Roman"/>
                <w:sz w:val="22"/>
                <w:szCs w:val="22"/>
              </w:rPr>
              <w:t>MLR</w:t>
            </w:r>
            <w:r>
              <w:rPr>
                <w:rFonts w:ascii="Times New Roman" w:hAnsi="Times New Roman"/>
                <w:sz w:val="22"/>
                <w:szCs w:val="22"/>
              </w:rPr>
              <w:t xml:space="preserve"> or referenced to lenders’ cost of fund</w:t>
            </w:r>
          </w:p>
        </w:tc>
      </w:tr>
      <w:tr w:rsidR="00FB046D" w:rsidRPr="00A66173" w:rsidTr="00764690">
        <w:tc>
          <w:tcPr>
            <w:tcW w:w="3686" w:type="dxa"/>
          </w:tcPr>
          <w:p w:rsidR="00FB046D"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FB046D" w:rsidRPr="00A66173" w:rsidTr="00764690">
        <w:tc>
          <w:tcPr>
            <w:tcW w:w="3686" w:type="dxa"/>
          </w:tcPr>
          <w:p w:rsidR="00FB046D"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FB046D" w:rsidRDefault="00FB046D" w:rsidP="008B0AE0">
            <w:pPr>
              <w:ind w:right="14"/>
              <w:rPr>
                <w:rFonts w:ascii="Times New Roman" w:hAnsi="Times New Roman"/>
                <w:sz w:val="22"/>
                <w:szCs w:val="22"/>
              </w:rPr>
            </w:pPr>
            <w:r>
              <w:rPr>
                <w:rFonts w:ascii="Times New Roman" w:hAnsi="Times New Roman"/>
                <w:sz w:val="22"/>
                <w:szCs w:val="22"/>
              </w:rPr>
              <w:t>Negotiated agreement</w:t>
            </w:r>
          </w:p>
        </w:tc>
      </w:tr>
      <w:tr w:rsidR="00FB046D" w:rsidRPr="00A66173" w:rsidTr="00764690">
        <w:tc>
          <w:tcPr>
            <w:tcW w:w="3686" w:type="dxa"/>
          </w:tcPr>
          <w:p w:rsidR="00FB046D"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FB046D" w:rsidRPr="00A66173" w:rsidTr="00764690">
        <w:tc>
          <w:tcPr>
            <w:tcW w:w="3686" w:type="dxa"/>
          </w:tcPr>
          <w:p w:rsidR="00FB046D" w:rsidRPr="00A66173" w:rsidRDefault="00FB046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w:t>
            </w:r>
            <w:r w:rsidR="00FF0545">
              <w:rPr>
                <w:rFonts w:ascii="Times New Roman" w:hAnsi="Times New Roman"/>
                <w:sz w:val="22"/>
                <w:szCs w:val="22"/>
              </w:rPr>
              <w:t xml:space="preserve"> / assets</w:t>
            </w: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5942AA"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w:t>
            </w:r>
            <w:r w:rsidR="00FB046D">
              <w:rPr>
                <w:rFonts w:ascii="Times New Roman" w:hAnsi="Times New Roman"/>
                <w:sz w:val="22"/>
                <w:szCs w:val="22"/>
              </w:rPr>
              <w:t>eferenced to market price</w:t>
            </w:r>
          </w:p>
        </w:tc>
      </w:tr>
      <w:tr w:rsidR="00FB046D" w:rsidRPr="00A66173" w:rsidTr="00764690">
        <w:tc>
          <w:tcPr>
            <w:tcW w:w="3686" w:type="dxa"/>
          </w:tcPr>
          <w:p w:rsidR="00FB046D" w:rsidRPr="00A66173" w:rsidRDefault="00FB046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FB046D" w:rsidRDefault="00FB046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FB046D" w:rsidRPr="00A66173" w:rsidTr="00764690">
        <w:tc>
          <w:tcPr>
            <w:tcW w:w="3686" w:type="dxa"/>
          </w:tcPr>
          <w:p w:rsidR="00FB046D" w:rsidRPr="00A66173" w:rsidRDefault="00FB046D"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Rental expense</w:t>
            </w:r>
            <w:r w:rsidR="00E43A97">
              <w:rPr>
                <w:rFonts w:ascii="Times New Roman" w:hAnsi="Times New Roman"/>
                <w:sz w:val="22"/>
                <w:szCs w:val="22"/>
              </w:rPr>
              <w:t xml:space="preserve"> </w:t>
            </w:r>
          </w:p>
        </w:tc>
        <w:tc>
          <w:tcPr>
            <w:tcW w:w="284" w:type="dxa"/>
          </w:tcPr>
          <w:p w:rsidR="00FB046D" w:rsidRPr="00A66173" w:rsidRDefault="00FB046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FB046D" w:rsidRDefault="00FB046D" w:rsidP="008B0AE0">
            <w:pPr>
              <w:ind w:right="14"/>
              <w:rPr>
                <w:rFonts w:ascii="Times New Roman" w:hAnsi="Times New Roman"/>
                <w:sz w:val="22"/>
                <w:szCs w:val="22"/>
              </w:rPr>
            </w:pPr>
            <w:r>
              <w:rPr>
                <w:rFonts w:ascii="Times New Roman" w:hAnsi="Times New Roman"/>
                <w:sz w:val="22"/>
                <w:szCs w:val="22"/>
              </w:rPr>
              <w:t>Negotiated agreement</w:t>
            </w:r>
          </w:p>
        </w:tc>
      </w:tr>
      <w:tr w:rsidR="00DF42F7" w:rsidRPr="00A66173" w:rsidTr="00764690">
        <w:tc>
          <w:tcPr>
            <w:tcW w:w="3686" w:type="dxa"/>
          </w:tcPr>
          <w:p w:rsidR="00DF42F7" w:rsidRDefault="00DF42F7"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DF42F7" w:rsidRDefault="00DF42F7" w:rsidP="008B0AE0">
            <w:pPr>
              <w:ind w:right="14"/>
              <w:rPr>
                <w:rFonts w:ascii="Times New Roman" w:hAnsi="Times New Roman"/>
                <w:sz w:val="22"/>
                <w:szCs w:val="22"/>
              </w:rPr>
            </w:pPr>
          </w:p>
        </w:tc>
      </w:tr>
      <w:tr w:rsidR="005942AA" w:rsidRPr="00A66173" w:rsidTr="00764690">
        <w:tc>
          <w:tcPr>
            <w:tcW w:w="3686" w:type="dxa"/>
          </w:tcPr>
          <w:p w:rsidR="005942AA" w:rsidRPr="00A66173" w:rsidRDefault="005942AA"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5942AA" w:rsidRPr="00A66173" w:rsidRDefault="005942AA"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5942AA" w:rsidRPr="00A66173" w:rsidRDefault="005942AA"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5942AA" w:rsidRPr="00A66173" w:rsidTr="005942AA">
        <w:tc>
          <w:tcPr>
            <w:tcW w:w="3686" w:type="dxa"/>
          </w:tcPr>
          <w:p w:rsidR="005942AA" w:rsidRDefault="005942AA"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5942AA" w:rsidRPr="00A66173" w:rsidRDefault="005942AA"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5942AA" w:rsidRDefault="005942AA"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5942AA" w:rsidTr="005942AA">
        <w:tc>
          <w:tcPr>
            <w:tcW w:w="3686" w:type="dxa"/>
            <w:tcBorders>
              <w:bottom w:val="single" w:sz="4" w:space="0" w:color="auto"/>
            </w:tcBorders>
          </w:tcPr>
          <w:p w:rsidR="005942AA" w:rsidRDefault="005942AA"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center"/>
              <w:rPr>
                <w:rFonts w:ascii="Times New Roman" w:hAnsi="Times New Roman"/>
                <w:sz w:val="22"/>
                <w:szCs w:val="22"/>
              </w:rPr>
            </w:pPr>
            <w:r>
              <w:rPr>
                <w:rFonts w:ascii="Times New Roman" w:hAnsi="Times New Roman"/>
                <w:sz w:val="22"/>
                <w:szCs w:val="22"/>
              </w:rPr>
              <w:lastRenderedPageBreak/>
              <w:t>Type of Transactions</w:t>
            </w:r>
          </w:p>
        </w:tc>
        <w:tc>
          <w:tcPr>
            <w:tcW w:w="284" w:type="dxa"/>
          </w:tcPr>
          <w:p w:rsidR="005942AA" w:rsidRDefault="005942AA"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5532" w:type="dxa"/>
            <w:tcBorders>
              <w:bottom w:val="single" w:sz="4" w:space="0" w:color="auto"/>
            </w:tcBorders>
          </w:tcPr>
          <w:p w:rsidR="005942AA" w:rsidRDefault="005942AA"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Pricing Policies</w:t>
            </w:r>
          </w:p>
        </w:tc>
      </w:tr>
      <w:tr w:rsidR="00DF42F7" w:rsidRPr="00A66173" w:rsidTr="005942AA">
        <w:tc>
          <w:tcPr>
            <w:tcW w:w="3686" w:type="dxa"/>
            <w:tcBorders>
              <w:top w:val="single" w:sz="4" w:space="0" w:color="auto"/>
            </w:tcBorders>
          </w:tcPr>
          <w:p w:rsidR="00DF42F7" w:rsidRPr="00A66173" w:rsidRDefault="005942AA"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br w:type="page"/>
            </w:r>
            <w:r w:rsidR="00DF42F7">
              <w:rPr>
                <w:rFonts w:ascii="Times New Roman" w:hAnsi="Times New Roman"/>
                <w:sz w:val="22"/>
                <w:szCs w:val="22"/>
              </w:rPr>
              <w:t>Interest expense</w:t>
            </w: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Borders>
              <w:top w:val="single" w:sz="4" w:space="0" w:color="auto"/>
            </w:tcBorders>
          </w:tcPr>
          <w:p w:rsidR="00DF42F7" w:rsidRPr="00A66173" w:rsidRDefault="00DF42F7"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A</w:t>
            </w:r>
            <w:r w:rsidRPr="00A03255">
              <w:rPr>
                <w:rFonts w:ascii="Times New Roman" w:hAnsi="Times New Roman"/>
                <w:sz w:val="22"/>
                <w:szCs w:val="22"/>
              </w:rPr>
              <w:t>t MLR</w:t>
            </w:r>
            <w:r>
              <w:rPr>
                <w:rFonts w:ascii="Times New Roman" w:hAnsi="Times New Roman"/>
                <w:sz w:val="22"/>
                <w:szCs w:val="22"/>
              </w:rPr>
              <w:t xml:space="preserve"> or referenced to lenders’ cost of fund</w:t>
            </w:r>
            <w:r w:rsidR="005942AA">
              <w:rPr>
                <w:rFonts w:ascii="Times New Roman" w:hAnsi="Times New Roman"/>
                <w:sz w:val="22"/>
                <w:szCs w:val="22"/>
              </w:rPr>
              <w:t xml:space="preserve"> or </w:t>
            </w:r>
          </w:p>
        </w:tc>
      </w:tr>
      <w:tr w:rsidR="00DF42F7" w:rsidRPr="00A66173" w:rsidTr="00A05AB2">
        <w:tc>
          <w:tcPr>
            <w:tcW w:w="3686" w:type="dxa"/>
          </w:tcPr>
          <w:p w:rsidR="00DF42F7" w:rsidRPr="00A66173" w:rsidRDefault="00DF42F7"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p>
        </w:tc>
        <w:tc>
          <w:tcPr>
            <w:tcW w:w="284" w:type="dxa"/>
          </w:tcPr>
          <w:p w:rsidR="00DF42F7" w:rsidRPr="00A66173" w:rsidRDefault="00DF42F7"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5942AA"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negotiated rate</w:t>
            </w:r>
            <w:r w:rsidR="00DF42F7">
              <w:rPr>
                <w:rFonts w:ascii="Times New Roman" w:hAnsi="Times New Roman"/>
                <w:sz w:val="22"/>
                <w:szCs w:val="22"/>
              </w:rPr>
              <w:t xml:space="preserve">  </w:t>
            </w:r>
          </w:p>
        </w:tc>
      </w:tr>
      <w:tr w:rsidR="00DF42F7" w:rsidRPr="00A66173" w:rsidTr="00764690">
        <w:tc>
          <w:tcPr>
            <w:tcW w:w="3686" w:type="dxa"/>
          </w:tcPr>
          <w:p w:rsidR="00DF42F7" w:rsidRPr="0089069B" w:rsidRDefault="00DF42F7"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DF42F7" w:rsidRPr="00A66173" w:rsidRDefault="00DF42F7"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DF42F7" w:rsidRPr="00A66173" w:rsidTr="00764690">
        <w:tc>
          <w:tcPr>
            <w:tcW w:w="3686" w:type="dxa"/>
          </w:tcPr>
          <w:p w:rsidR="00DF42F7" w:rsidRPr="0089069B" w:rsidRDefault="00DF42F7"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DF42F7" w:rsidRPr="00A66173" w:rsidRDefault="00DF42F7"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DF42F7" w:rsidRPr="00A66173" w:rsidRDefault="00DF42F7"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25E6E" w:rsidRDefault="00925E6E"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196EA1">
        <w:rPr>
          <w:rFonts w:ascii="Times New Roman" w:hAnsi="Times New Roman" w:cs="Times New Roman"/>
          <w:sz w:val="22"/>
          <w:szCs w:val="22"/>
        </w:rPr>
        <w:t>201</w:t>
      </w:r>
      <w:r w:rsidR="004C40C9">
        <w:rPr>
          <w:rFonts w:ascii="Times New Roman" w:hAnsi="Times New Roman" w:cs="Times New Roman"/>
          <w:sz w:val="22"/>
          <w:szCs w:val="22"/>
        </w:rPr>
        <w:t>7</w:t>
      </w:r>
      <w:r w:rsidR="00F4008D">
        <w:rPr>
          <w:rFonts w:ascii="Times New Roman" w:hAnsi="Times New Roman" w:cs="Times New Roman"/>
          <w:sz w:val="22"/>
          <w:szCs w:val="22"/>
        </w:rPr>
        <w:t xml:space="preserve"> and </w:t>
      </w:r>
      <w:r w:rsidR="00196EA1">
        <w:rPr>
          <w:rFonts w:ascii="Times New Roman" w:hAnsi="Times New Roman" w:cs="Times New Roman"/>
          <w:sz w:val="22"/>
          <w:szCs w:val="22"/>
        </w:rPr>
        <w:t>201</w:t>
      </w:r>
      <w:r w:rsidR="004C40C9">
        <w:rPr>
          <w:rFonts w:ascii="Times New Roman" w:hAnsi="Times New Roman" w:cs="Times New Roman"/>
          <w:sz w:val="22"/>
          <w:szCs w:val="22"/>
        </w:rPr>
        <w:t>6</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r w:rsidR="000C2413">
        <w:rPr>
          <w:rFonts w:ascii="Times New Roman" w:hAnsi="Times New Roman" w:cs="Times New Roman"/>
          <w:sz w:val="22"/>
          <w:szCs w:val="22"/>
        </w:rPr>
        <w:t xml:space="preserve"> </w:t>
      </w:r>
      <w:r w:rsidRPr="00F4008D">
        <w:rPr>
          <w:rFonts w:ascii="Times New Roman" w:hAnsi="Times New Roman" w:cs="Times New Roman"/>
          <w:sz w:val="22"/>
          <w:szCs w:val="22"/>
        </w:rPr>
        <w:t>:</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29" w:type="dxa"/>
        <w:tblInd w:w="-34" w:type="dxa"/>
        <w:tblLayout w:type="fixed"/>
        <w:tblLook w:val="0000"/>
      </w:tblPr>
      <w:tblGrid>
        <w:gridCol w:w="3544"/>
        <w:gridCol w:w="1277"/>
        <w:gridCol w:w="284"/>
        <w:gridCol w:w="1276"/>
        <w:gridCol w:w="236"/>
        <w:gridCol w:w="1352"/>
        <w:gridCol w:w="283"/>
        <w:gridCol w:w="1277"/>
      </w:tblGrid>
      <w:tr w:rsidR="006250D6" w:rsidRPr="00A05AB2" w:rsidTr="00FF006B">
        <w:trPr>
          <w:cantSplit/>
        </w:trPr>
        <w:tc>
          <w:tcPr>
            <w:tcW w:w="3544" w:type="dxa"/>
          </w:tcPr>
          <w:p w:rsidR="006250D6" w:rsidRPr="00A05AB2"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5" w:type="dxa"/>
            <w:gridSpan w:val="7"/>
            <w:tcBorders>
              <w:bottom w:val="single" w:sz="4" w:space="0" w:color="auto"/>
            </w:tcBorders>
          </w:tcPr>
          <w:p w:rsidR="006250D6" w:rsidRPr="00A05AB2"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6250D6" w:rsidRPr="00A05AB2" w:rsidTr="00FF006B">
        <w:trPr>
          <w:cantSplit/>
        </w:trPr>
        <w:tc>
          <w:tcPr>
            <w:tcW w:w="3544" w:type="dxa"/>
          </w:tcPr>
          <w:p w:rsidR="006250D6" w:rsidRPr="00A05AB2"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A05AB2" w:rsidRDefault="006250D6" w:rsidP="006250D6">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6250D6" w:rsidRPr="00A05AB2"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top w:val="single" w:sz="4" w:space="0" w:color="auto"/>
            </w:tcBorders>
          </w:tcPr>
          <w:p w:rsidR="006250D6" w:rsidRPr="00A05AB2"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6250D6" w:rsidRPr="00A05AB2" w:rsidTr="00FF006B">
        <w:trPr>
          <w:cantSplit/>
        </w:trPr>
        <w:tc>
          <w:tcPr>
            <w:tcW w:w="3544" w:type="dxa"/>
          </w:tcPr>
          <w:p w:rsidR="006250D6" w:rsidRPr="00A05AB2"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A05AB2" w:rsidRDefault="006250D6" w:rsidP="006250D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6250D6" w:rsidRPr="00A05AB2"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bottom w:val="single" w:sz="4" w:space="0" w:color="auto"/>
            </w:tcBorders>
          </w:tcPr>
          <w:p w:rsidR="006250D6" w:rsidRPr="00A05AB2"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2F682B" w:rsidRPr="00A05AB2" w:rsidTr="00FF006B">
        <w:trPr>
          <w:cantSplit/>
        </w:trPr>
        <w:tc>
          <w:tcPr>
            <w:tcW w:w="3544" w:type="dxa"/>
          </w:tcPr>
          <w:p w:rsidR="002F682B" w:rsidRPr="0075510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sidR="004C40C9">
              <w:rPr>
                <w:rFonts w:ascii="Times New Roman" w:hAnsi="Times New Roman" w:cs="Times New Roman"/>
                <w:sz w:val="22"/>
                <w:szCs w:val="22"/>
              </w:rPr>
              <w:t>7</w:t>
            </w:r>
          </w:p>
        </w:tc>
        <w:tc>
          <w:tcPr>
            <w:tcW w:w="284" w:type="dxa"/>
          </w:tcPr>
          <w:p w:rsidR="002F682B" w:rsidRPr="00755103" w:rsidRDefault="002F682B"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sidR="004C40C9">
              <w:rPr>
                <w:rFonts w:ascii="Times New Roman" w:hAnsi="Times New Roman" w:cs="Times New Roman"/>
                <w:sz w:val="22"/>
                <w:szCs w:val="22"/>
              </w:rPr>
              <w:t>6</w:t>
            </w:r>
          </w:p>
        </w:tc>
        <w:tc>
          <w:tcPr>
            <w:tcW w:w="236" w:type="dxa"/>
          </w:tcPr>
          <w:p w:rsidR="002F682B" w:rsidRPr="00755103" w:rsidRDefault="002F682B" w:rsidP="006250D6">
            <w:pPr>
              <w:pStyle w:val="30"/>
              <w:tabs>
                <w:tab w:val="clear" w:pos="360"/>
                <w:tab w:val="clear" w:pos="720"/>
              </w:tabs>
              <w:spacing w:line="240" w:lineRule="atLeast"/>
              <w:jc w:val="center"/>
              <w:rPr>
                <w:rFonts w:ascii="Times New Roman" w:hAnsi="Times New Roman"/>
                <w:cs/>
              </w:rPr>
            </w:pPr>
          </w:p>
        </w:tc>
        <w:tc>
          <w:tcPr>
            <w:tcW w:w="1352"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sidR="004C40C9">
              <w:rPr>
                <w:rFonts w:ascii="Times New Roman" w:hAnsi="Times New Roman" w:cs="Times New Roman"/>
                <w:sz w:val="22"/>
                <w:szCs w:val="22"/>
              </w:rPr>
              <w:t>7</w:t>
            </w:r>
          </w:p>
        </w:tc>
        <w:tc>
          <w:tcPr>
            <w:tcW w:w="283" w:type="dxa"/>
          </w:tcPr>
          <w:p w:rsidR="002F682B" w:rsidRPr="0075510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2F682B" w:rsidRPr="0075510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sidR="004C40C9">
              <w:rPr>
                <w:rFonts w:ascii="Times New Roman" w:hAnsi="Times New Roman" w:cs="Times New Roman"/>
                <w:sz w:val="22"/>
                <w:szCs w:val="22"/>
              </w:rPr>
              <w:t>6</w:t>
            </w:r>
          </w:p>
        </w:tc>
      </w:tr>
      <w:tr w:rsidR="002F682B" w:rsidRPr="00A05AB2" w:rsidTr="00FF006B">
        <w:trPr>
          <w:cantSplit/>
          <w:trHeight w:val="74"/>
        </w:trPr>
        <w:tc>
          <w:tcPr>
            <w:tcW w:w="3544" w:type="dxa"/>
          </w:tcPr>
          <w:p w:rsidR="002F682B" w:rsidRPr="00A05AB2" w:rsidRDefault="002F682B"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277" w:type="dxa"/>
            <w:tcBorders>
              <w:top w:val="single" w:sz="4" w:space="0" w:color="auto"/>
            </w:tcBorders>
          </w:tcPr>
          <w:p w:rsidR="002F682B" w:rsidRPr="002F682B" w:rsidRDefault="002F682B" w:rsidP="00A544D6">
            <w:pPr>
              <w:pStyle w:val="acctfourfigures"/>
              <w:tabs>
                <w:tab w:val="clear" w:pos="765"/>
                <w:tab w:val="decimal" w:pos="792"/>
              </w:tabs>
              <w:spacing w:line="240" w:lineRule="atLeast"/>
              <w:ind w:left="-97" w:right="-110"/>
              <w:rPr>
                <w:szCs w:val="22"/>
                <w:highlight w:val="yellow"/>
              </w:rPr>
            </w:pPr>
          </w:p>
        </w:tc>
        <w:tc>
          <w:tcPr>
            <w:tcW w:w="284"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2F682B" w:rsidRPr="00A05AB2" w:rsidRDefault="002F682B" w:rsidP="002F682B">
            <w:pPr>
              <w:pStyle w:val="acctfourfigures"/>
              <w:tabs>
                <w:tab w:val="clear" w:pos="765"/>
                <w:tab w:val="decimal" w:pos="792"/>
              </w:tabs>
              <w:spacing w:line="240" w:lineRule="atLeast"/>
              <w:ind w:left="-97" w:right="-110"/>
              <w:rPr>
                <w:szCs w:val="22"/>
              </w:rPr>
            </w:pPr>
          </w:p>
        </w:tc>
        <w:tc>
          <w:tcPr>
            <w:tcW w:w="236" w:type="dxa"/>
          </w:tcPr>
          <w:p w:rsidR="002F682B" w:rsidRPr="00A05AB2" w:rsidRDefault="002F682B"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tcBorders>
          </w:tcPr>
          <w:p w:rsidR="002F682B" w:rsidRPr="002F682B"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F682B" w:rsidRPr="00A05AB2"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B606E" w:rsidRPr="00A05AB2" w:rsidTr="00981A69">
        <w:trPr>
          <w:cantSplit/>
        </w:trPr>
        <w:tc>
          <w:tcPr>
            <w:tcW w:w="3544" w:type="dxa"/>
          </w:tcPr>
          <w:p w:rsidR="009B606E" w:rsidRPr="00A05AB2" w:rsidRDefault="009B606E" w:rsidP="00FF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sales </w:t>
            </w:r>
          </w:p>
        </w:tc>
        <w:tc>
          <w:tcPr>
            <w:tcW w:w="1277" w:type="dxa"/>
            <w:tcBorders>
              <w:bottom w:val="double" w:sz="4" w:space="0" w:color="auto"/>
            </w:tcBorders>
          </w:tcPr>
          <w:p w:rsidR="009B606E" w:rsidRPr="009B606E" w:rsidRDefault="009B606E" w:rsidP="008B0AE0">
            <w:pPr>
              <w:pStyle w:val="acctfourfigures"/>
              <w:tabs>
                <w:tab w:val="clear" w:pos="765"/>
                <w:tab w:val="decimal" w:pos="601"/>
              </w:tabs>
              <w:spacing w:line="240" w:lineRule="atLeast"/>
              <w:ind w:left="-97" w:right="-110"/>
              <w:rPr>
                <w:szCs w:val="22"/>
              </w:rPr>
            </w:pPr>
            <w:r w:rsidRPr="009B606E">
              <w:rPr>
                <w:szCs w:val="22"/>
              </w:rPr>
              <w:t>-</w:t>
            </w:r>
          </w:p>
        </w:tc>
        <w:tc>
          <w:tcPr>
            <w:tcW w:w="284" w:type="dxa"/>
          </w:tcPr>
          <w:p w:rsidR="009B606E" w:rsidRPr="00A05AB2" w:rsidRDefault="009B606E"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9B606E" w:rsidRPr="004A7203" w:rsidRDefault="009B606E"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A05AB2" w:rsidRDefault="009B606E" w:rsidP="00A544D6">
            <w:pPr>
              <w:pStyle w:val="a0"/>
              <w:tabs>
                <w:tab w:val="decimal" w:pos="792"/>
              </w:tabs>
              <w:spacing w:line="240" w:lineRule="atLeast"/>
              <w:ind w:left="-97" w:right="-110"/>
              <w:jc w:val="left"/>
              <w:rPr>
                <w:rFonts w:cs="Times New Roman"/>
                <w:b/>
                <w:bCs/>
                <w:cs/>
              </w:rPr>
            </w:pPr>
          </w:p>
        </w:tc>
        <w:tc>
          <w:tcPr>
            <w:tcW w:w="1352" w:type="dxa"/>
            <w:tcBorders>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178,804</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
                <w:bCs/>
                <w:sz w:val="22"/>
                <w:szCs w:val="22"/>
              </w:rPr>
            </w:pPr>
          </w:p>
        </w:tc>
        <w:tc>
          <w:tcPr>
            <w:tcW w:w="1277" w:type="dxa"/>
            <w:tcBorders>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154,702</w:t>
            </w:r>
          </w:p>
        </w:tc>
      </w:tr>
      <w:tr w:rsidR="009B606E" w:rsidRPr="00A05AB2" w:rsidTr="00981A69">
        <w:trPr>
          <w:cantSplit/>
        </w:trPr>
        <w:tc>
          <w:tcPr>
            <w:tcW w:w="3544" w:type="dxa"/>
          </w:tcPr>
          <w:p w:rsidR="009B606E" w:rsidRPr="00A05AB2" w:rsidRDefault="009B606E"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1277" w:type="dxa"/>
            <w:tcBorders>
              <w:top w:val="double" w:sz="4" w:space="0" w:color="auto"/>
              <w:bottom w:val="double" w:sz="4" w:space="0" w:color="auto"/>
            </w:tcBorders>
          </w:tcPr>
          <w:p w:rsidR="009B606E" w:rsidRPr="009B606E" w:rsidRDefault="009B606E" w:rsidP="00E57C00">
            <w:pPr>
              <w:pStyle w:val="acctfourfigures"/>
              <w:tabs>
                <w:tab w:val="clear" w:pos="765"/>
                <w:tab w:val="decimal" w:pos="601"/>
              </w:tabs>
              <w:spacing w:line="240" w:lineRule="atLeast"/>
              <w:ind w:left="-97" w:right="-110"/>
              <w:rPr>
                <w:szCs w:val="22"/>
              </w:rPr>
            </w:pPr>
            <w:r w:rsidRPr="009B606E">
              <w:rPr>
                <w:szCs w:val="22"/>
              </w:rPr>
              <w:t>-</w:t>
            </w:r>
          </w:p>
        </w:tc>
        <w:tc>
          <w:tcPr>
            <w:tcW w:w="284" w:type="dxa"/>
          </w:tcPr>
          <w:p w:rsidR="009B606E" w:rsidRPr="00A05AB2" w:rsidRDefault="009B606E"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E57C00">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4A7203" w:rsidRDefault="009B606E" w:rsidP="00A544D6">
            <w:pPr>
              <w:pStyle w:val="a0"/>
              <w:tabs>
                <w:tab w:val="decimal" w:pos="792"/>
              </w:tabs>
              <w:spacing w:line="240" w:lineRule="atLeast"/>
              <w:ind w:left="-97" w:right="-110"/>
              <w:jc w:val="left"/>
              <w:rPr>
                <w:rFonts w:cstheme="minorBidi"/>
                <w:b/>
                <w:bCs/>
                <w:cs/>
              </w:rPr>
            </w:pPr>
          </w:p>
        </w:tc>
        <w:tc>
          <w:tcPr>
            <w:tcW w:w="1352"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cs/>
              </w:rPr>
              <w:t>39</w:t>
            </w:r>
            <w:r w:rsidRPr="009B606E">
              <w:rPr>
                <w:rFonts w:ascii="Times New Roman" w:hAnsi="Times New Roman" w:cs="Times New Roman"/>
                <w:sz w:val="22"/>
                <w:szCs w:val="22"/>
              </w:rPr>
              <w:t>,916</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29,937</w:t>
            </w:r>
          </w:p>
        </w:tc>
      </w:tr>
      <w:tr w:rsidR="009B606E" w:rsidRPr="00A05AB2" w:rsidTr="00981A69">
        <w:trPr>
          <w:cantSplit/>
        </w:trPr>
        <w:tc>
          <w:tcPr>
            <w:tcW w:w="3544" w:type="dxa"/>
          </w:tcPr>
          <w:p w:rsidR="009B606E" w:rsidRPr="00A05AB2" w:rsidRDefault="009B606E"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9B606E" w:rsidRPr="009B606E" w:rsidRDefault="009B606E" w:rsidP="008B0AE0">
            <w:pPr>
              <w:pStyle w:val="acctfourfigures"/>
              <w:tabs>
                <w:tab w:val="clear" w:pos="765"/>
                <w:tab w:val="decimal" w:pos="601"/>
              </w:tabs>
              <w:spacing w:line="240" w:lineRule="atLeast"/>
              <w:ind w:left="-97" w:right="-110"/>
              <w:rPr>
                <w:szCs w:val="22"/>
              </w:rPr>
            </w:pPr>
            <w:r w:rsidRPr="009B606E">
              <w:rPr>
                <w:szCs w:val="22"/>
              </w:rPr>
              <w:t>-</w:t>
            </w:r>
          </w:p>
        </w:tc>
        <w:tc>
          <w:tcPr>
            <w:tcW w:w="284" w:type="dxa"/>
          </w:tcPr>
          <w:p w:rsidR="009B606E" w:rsidRPr="00A05AB2" w:rsidRDefault="009B606E"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4A7203" w:rsidRDefault="009B606E" w:rsidP="00A544D6">
            <w:pPr>
              <w:pStyle w:val="a0"/>
              <w:tabs>
                <w:tab w:val="decimal" w:pos="792"/>
              </w:tabs>
              <w:spacing w:line="240" w:lineRule="atLeast"/>
              <w:ind w:left="-97" w:right="-110"/>
              <w:jc w:val="left"/>
              <w:rPr>
                <w:rFonts w:cstheme="minorBidi"/>
                <w:b/>
                <w:bCs/>
                <w:cs/>
              </w:rPr>
            </w:pPr>
          </w:p>
        </w:tc>
        <w:tc>
          <w:tcPr>
            <w:tcW w:w="1352"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3,084</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6,049</w:t>
            </w:r>
          </w:p>
        </w:tc>
      </w:tr>
      <w:tr w:rsidR="009B606E" w:rsidRPr="00A05AB2" w:rsidTr="00981A69">
        <w:trPr>
          <w:cantSplit/>
        </w:trPr>
        <w:tc>
          <w:tcPr>
            <w:tcW w:w="3544" w:type="dxa"/>
          </w:tcPr>
          <w:p w:rsidR="009B606E" w:rsidRPr="00A05AB2" w:rsidRDefault="009B606E"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9B606E" w:rsidRPr="009B606E" w:rsidRDefault="009B606E" w:rsidP="008B0AE0">
            <w:pPr>
              <w:pStyle w:val="acctfourfigures"/>
              <w:tabs>
                <w:tab w:val="clear" w:pos="765"/>
                <w:tab w:val="decimal" w:pos="601"/>
              </w:tabs>
              <w:spacing w:line="240" w:lineRule="atLeast"/>
              <w:ind w:left="-97" w:right="-110"/>
              <w:rPr>
                <w:szCs w:val="22"/>
              </w:rPr>
            </w:pPr>
            <w:r w:rsidRPr="009B606E">
              <w:rPr>
                <w:szCs w:val="22"/>
              </w:rPr>
              <w:t>-</w:t>
            </w:r>
          </w:p>
        </w:tc>
        <w:tc>
          <w:tcPr>
            <w:tcW w:w="284" w:type="dxa"/>
          </w:tcPr>
          <w:p w:rsidR="009B606E" w:rsidRPr="00A05AB2" w:rsidRDefault="009B606E"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9B606E" w:rsidRPr="004A7203" w:rsidRDefault="009B606E"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A05AB2" w:rsidRDefault="009B606E"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12,135</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7,264</w:t>
            </w:r>
          </w:p>
        </w:tc>
      </w:tr>
      <w:tr w:rsidR="009B606E" w:rsidRPr="00A05AB2" w:rsidTr="00981A69">
        <w:trPr>
          <w:cantSplit/>
        </w:trPr>
        <w:tc>
          <w:tcPr>
            <w:tcW w:w="3544" w:type="dxa"/>
          </w:tcPr>
          <w:p w:rsidR="009B606E" w:rsidRPr="00A05AB2" w:rsidRDefault="009B606E"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9B606E" w:rsidRPr="009B606E" w:rsidRDefault="009B606E" w:rsidP="008B0AE0">
            <w:pPr>
              <w:pStyle w:val="acctfourfigures"/>
              <w:tabs>
                <w:tab w:val="clear" w:pos="765"/>
                <w:tab w:val="decimal" w:pos="601"/>
              </w:tabs>
              <w:spacing w:line="240" w:lineRule="atLeast"/>
              <w:ind w:left="-97" w:right="-110"/>
              <w:rPr>
                <w:szCs w:val="22"/>
              </w:rPr>
            </w:pPr>
            <w:r w:rsidRPr="009B606E">
              <w:rPr>
                <w:szCs w:val="22"/>
              </w:rPr>
              <w:t>-</w:t>
            </w:r>
          </w:p>
        </w:tc>
        <w:tc>
          <w:tcPr>
            <w:tcW w:w="284" w:type="dxa"/>
          </w:tcPr>
          <w:p w:rsidR="009B606E" w:rsidRPr="00A05AB2" w:rsidRDefault="009B606E"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A05AB2" w:rsidRDefault="009B606E"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94,602</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74,147</w:t>
            </w:r>
          </w:p>
        </w:tc>
      </w:tr>
      <w:tr w:rsidR="009B606E" w:rsidRPr="00A05AB2" w:rsidTr="00981A69">
        <w:trPr>
          <w:cantSplit/>
        </w:trPr>
        <w:tc>
          <w:tcPr>
            <w:tcW w:w="3544" w:type="dxa"/>
          </w:tcPr>
          <w:p w:rsidR="009B606E" w:rsidRPr="00A05AB2" w:rsidRDefault="009B606E"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7" w:type="dxa"/>
            <w:tcBorders>
              <w:top w:val="double" w:sz="4" w:space="0" w:color="auto"/>
              <w:bottom w:val="double" w:sz="4" w:space="0" w:color="auto"/>
            </w:tcBorders>
          </w:tcPr>
          <w:p w:rsidR="009B606E" w:rsidRPr="009B606E" w:rsidRDefault="009B606E" w:rsidP="008B0AE0">
            <w:pPr>
              <w:pStyle w:val="acctfourfigures"/>
              <w:tabs>
                <w:tab w:val="clear" w:pos="765"/>
                <w:tab w:val="decimal" w:pos="601"/>
              </w:tabs>
              <w:spacing w:line="240" w:lineRule="atLeast"/>
              <w:ind w:left="-97" w:right="-110"/>
              <w:rPr>
                <w:szCs w:val="22"/>
              </w:rPr>
            </w:pPr>
            <w:r w:rsidRPr="009B606E">
              <w:rPr>
                <w:szCs w:val="22"/>
              </w:rPr>
              <w:t>-</w:t>
            </w:r>
          </w:p>
        </w:tc>
        <w:tc>
          <w:tcPr>
            <w:tcW w:w="284" w:type="dxa"/>
          </w:tcPr>
          <w:p w:rsidR="009B606E" w:rsidRPr="00A05AB2" w:rsidRDefault="009B606E"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2F682B">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A05AB2" w:rsidRDefault="009B606E"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p>
        </w:tc>
      </w:tr>
      <w:tr w:rsidR="009B606E" w:rsidRPr="00A05AB2" w:rsidTr="00981A69">
        <w:trPr>
          <w:cantSplit/>
        </w:trPr>
        <w:tc>
          <w:tcPr>
            <w:tcW w:w="3544" w:type="dxa"/>
          </w:tcPr>
          <w:p w:rsidR="009B606E" w:rsidRPr="00A05AB2" w:rsidRDefault="009B606E" w:rsidP="0056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9B606E" w:rsidRPr="009B606E" w:rsidRDefault="009B606E" w:rsidP="006250D6">
            <w:pPr>
              <w:pStyle w:val="acctfourfigures"/>
              <w:tabs>
                <w:tab w:val="clear" w:pos="765"/>
                <w:tab w:val="decimal" w:pos="601"/>
              </w:tabs>
              <w:spacing w:line="240" w:lineRule="atLeast"/>
              <w:ind w:left="-97" w:right="-110"/>
              <w:rPr>
                <w:szCs w:val="22"/>
                <w:lang w:val="en-US"/>
              </w:rPr>
            </w:pPr>
            <w:r w:rsidRPr="009B606E">
              <w:rPr>
                <w:szCs w:val="22"/>
              </w:rPr>
              <w:t>-</w:t>
            </w:r>
          </w:p>
        </w:tc>
        <w:tc>
          <w:tcPr>
            <w:tcW w:w="284" w:type="dxa"/>
          </w:tcPr>
          <w:p w:rsidR="009B606E" w:rsidRPr="00A05AB2" w:rsidRDefault="009B606E"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2F682B">
            <w:pPr>
              <w:pStyle w:val="acctfourfigures"/>
              <w:tabs>
                <w:tab w:val="clear" w:pos="765"/>
                <w:tab w:val="decimal" w:pos="601"/>
              </w:tabs>
              <w:spacing w:line="240" w:lineRule="atLeast"/>
              <w:ind w:left="-97" w:right="-110"/>
              <w:rPr>
                <w:szCs w:val="22"/>
                <w:lang w:val="en-US"/>
              </w:rPr>
            </w:pPr>
            <w:r w:rsidRPr="004A7203">
              <w:rPr>
                <w:szCs w:val="22"/>
              </w:rPr>
              <w:t>-</w:t>
            </w:r>
          </w:p>
        </w:tc>
        <w:tc>
          <w:tcPr>
            <w:tcW w:w="236" w:type="dxa"/>
          </w:tcPr>
          <w:p w:rsidR="009B606E" w:rsidRPr="00A05AB2" w:rsidRDefault="009B606E"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7,235</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vAlign w:val="center"/>
          </w:tcPr>
          <w:p w:rsidR="009B606E" w:rsidRPr="00925E6E"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7,399</w:t>
            </w:r>
          </w:p>
        </w:tc>
      </w:tr>
      <w:tr w:rsidR="00FF006B" w:rsidRPr="00A05AB2" w:rsidTr="00FF006B">
        <w:trPr>
          <w:cantSplit/>
        </w:trPr>
        <w:tc>
          <w:tcPr>
            <w:tcW w:w="3544" w:type="dxa"/>
          </w:tcPr>
          <w:p w:rsidR="00FF006B" w:rsidRPr="00A05AB2" w:rsidRDefault="00FF006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77" w:type="dxa"/>
          </w:tcPr>
          <w:p w:rsidR="00FF006B" w:rsidRPr="002F682B" w:rsidRDefault="00FF006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FF006B" w:rsidRPr="00ED5342" w:rsidRDefault="00FF006B" w:rsidP="00302D37">
            <w:pPr>
              <w:pStyle w:val="a0"/>
              <w:tabs>
                <w:tab w:val="decimal" w:pos="792"/>
              </w:tabs>
              <w:spacing w:line="240" w:lineRule="atLeast"/>
              <w:ind w:left="-97" w:right="-110"/>
              <w:jc w:val="left"/>
              <w:rPr>
                <w:rFonts w:cstheme="minorBidi"/>
                <w:b/>
                <w:bCs/>
                <w:cs/>
              </w:rPr>
            </w:pPr>
          </w:p>
        </w:tc>
        <w:tc>
          <w:tcPr>
            <w:tcW w:w="1276" w:type="dxa"/>
          </w:tcPr>
          <w:p w:rsidR="00FF006B" w:rsidRPr="00A05AB2" w:rsidRDefault="00FF006B" w:rsidP="002F682B">
            <w:pPr>
              <w:pStyle w:val="acctfourfigures"/>
              <w:tabs>
                <w:tab w:val="clear" w:pos="765"/>
                <w:tab w:val="decimal" w:pos="601"/>
              </w:tabs>
              <w:spacing w:line="240" w:lineRule="atLeast"/>
              <w:ind w:left="-97" w:right="-110"/>
              <w:rPr>
                <w:szCs w:val="22"/>
                <w:lang w:val="en-US"/>
              </w:rPr>
            </w:pPr>
          </w:p>
        </w:tc>
        <w:tc>
          <w:tcPr>
            <w:tcW w:w="236" w:type="dxa"/>
          </w:tcPr>
          <w:p w:rsidR="00FF006B" w:rsidRPr="00A05AB2" w:rsidRDefault="00FF006B" w:rsidP="00302D37">
            <w:pPr>
              <w:pStyle w:val="a0"/>
              <w:tabs>
                <w:tab w:val="decimal" w:pos="792"/>
              </w:tabs>
              <w:spacing w:line="240" w:lineRule="atLeast"/>
              <w:ind w:left="-97" w:right="-110"/>
              <w:jc w:val="left"/>
              <w:rPr>
                <w:rFonts w:cs="Times New Roman"/>
                <w:b/>
                <w:bCs/>
                <w:cs/>
              </w:rPr>
            </w:pPr>
          </w:p>
        </w:tc>
        <w:tc>
          <w:tcPr>
            <w:tcW w:w="1352" w:type="dxa"/>
          </w:tcPr>
          <w:p w:rsidR="00FF006B" w:rsidRPr="002F682B" w:rsidRDefault="00FF006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FF006B" w:rsidRPr="00A05AB2" w:rsidRDefault="00FF006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FF006B" w:rsidRPr="00A05AB2" w:rsidRDefault="00FF006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F682B" w:rsidRPr="00A05AB2" w:rsidTr="00FF006B">
        <w:trPr>
          <w:cantSplit/>
        </w:trPr>
        <w:tc>
          <w:tcPr>
            <w:tcW w:w="3544" w:type="dxa"/>
          </w:tcPr>
          <w:p w:rsidR="002F682B" w:rsidRPr="00A05AB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05AB2">
              <w:rPr>
                <w:rFonts w:ascii="Times New Roman" w:hAnsi="Times New Roman"/>
                <w:b/>
                <w:bCs/>
                <w:sz w:val="22"/>
                <w:szCs w:val="22"/>
              </w:rPr>
              <w:t>Associate and related parties</w:t>
            </w:r>
          </w:p>
        </w:tc>
        <w:tc>
          <w:tcPr>
            <w:tcW w:w="1277" w:type="dxa"/>
          </w:tcPr>
          <w:p w:rsidR="002F682B" w:rsidRPr="002F682B" w:rsidRDefault="002F682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2F682B" w:rsidRPr="00ED5342" w:rsidRDefault="002F682B" w:rsidP="00302D37">
            <w:pPr>
              <w:pStyle w:val="a0"/>
              <w:tabs>
                <w:tab w:val="decimal" w:pos="792"/>
              </w:tabs>
              <w:spacing w:line="240" w:lineRule="atLeast"/>
              <w:ind w:left="-97" w:right="-110"/>
              <w:jc w:val="left"/>
              <w:rPr>
                <w:rFonts w:cstheme="minorBidi"/>
                <w:b/>
                <w:bCs/>
                <w:cs/>
              </w:rPr>
            </w:pPr>
          </w:p>
        </w:tc>
        <w:tc>
          <w:tcPr>
            <w:tcW w:w="1276" w:type="dxa"/>
          </w:tcPr>
          <w:p w:rsidR="002F682B" w:rsidRPr="00A05AB2" w:rsidRDefault="002F682B" w:rsidP="002F682B">
            <w:pPr>
              <w:pStyle w:val="acctfourfigures"/>
              <w:tabs>
                <w:tab w:val="clear" w:pos="765"/>
                <w:tab w:val="decimal" w:pos="601"/>
              </w:tabs>
              <w:spacing w:line="240" w:lineRule="atLeast"/>
              <w:ind w:left="-97" w:right="-110"/>
              <w:rPr>
                <w:szCs w:val="22"/>
                <w:lang w:val="en-US"/>
              </w:rPr>
            </w:pPr>
          </w:p>
        </w:tc>
        <w:tc>
          <w:tcPr>
            <w:tcW w:w="236" w:type="dxa"/>
          </w:tcPr>
          <w:p w:rsidR="002F682B" w:rsidRPr="00A05AB2" w:rsidRDefault="002F682B" w:rsidP="00302D37">
            <w:pPr>
              <w:pStyle w:val="a0"/>
              <w:tabs>
                <w:tab w:val="decimal" w:pos="792"/>
              </w:tabs>
              <w:spacing w:line="240" w:lineRule="atLeast"/>
              <w:ind w:left="-97" w:right="-110"/>
              <w:jc w:val="left"/>
              <w:rPr>
                <w:rFonts w:cs="Times New Roman"/>
                <w:b/>
                <w:bCs/>
                <w:cs/>
              </w:rPr>
            </w:pPr>
          </w:p>
        </w:tc>
        <w:tc>
          <w:tcPr>
            <w:tcW w:w="1352" w:type="dxa"/>
          </w:tcPr>
          <w:p w:rsidR="002F682B" w:rsidRPr="002F682B"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F682B" w:rsidRPr="00A05AB2"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B606E" w:rsidRPr="00A05AB2" w:rsidTr="00981A69">
        <w:trPr>
          <w:cantSplit/>
        </w:trPr>
        <w:tc>
          <w:tcPr>
            <w:tcW w:w="3544" w:type="dxa"/>
          </w:tcPr>
          <w:p w:rsidR="009B606E" w:rsidRPr="00A05AB2" w:rsidRDefault="009B606E" w:rsidP="00FF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sales </w:t>
            </w:r>
          </w:p>
        </w:tc>
        <w:tc>
          <w:tcPr>
            <w:tcW w:w="1277" w:type="dxa"/>
            <w:tcBorders>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176</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D5342">
              <w:rPr>
                <w:rFonts w:ascii="Times New Roman" w:hAnsi="Times New Roman" w:cs="Times New Roman"/>
                <w:sz w:val="22"/>
                <w:szCs w:val="22"/>
              </w:rPr>
              <w:t>123</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Borders>
              <w:bottom w:val="double" w:sz="4" w:space="0" w:color="auto"/>
            </w:tcBorders>
          </w:tcPr>
          <w:p w:rsidR="009B606E" w:rsidRPr="009B606E"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bottom w:val="double" w:sz="4" w:space="0" w:color="auto"/>
            </w:tcBorders>
          </w:tcPr>
          <w:p w:rsidR="009B606E" w:rsidRPr="001D3C80"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D3C80">
              <w:rPr>
                <w:rFonts w:ascii="Times New Roman" w:hAnsi="Times New Roman" w:cs="Times New Roman"/>
                <w:sz w:val="22"/>
                <w:szCs w:val="22"/>
                <w:cs/>
              </w:rPr>
              <w:t xml:space="preserve">        -</w:t>
            </w:r>
          </w:p>
        </w:tc>
      </w:tr>
      <w:tr w:rsidR="009B606E" w:rsidRPr="00A05AB2" w:rsidTr="00FF006B">
        <w:trPr>
          <w:cantSplit/>
        </w:trPr>
        <w:tc>
          <w:tcPr>
            <w:tcW w:w="3544" w:type="dxa"/>
          </w:tcPr>
          <w:p w:rsidR="009B606E" w:rsidRPr="00A05AB2"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362</w:t>
            </w:r>
          </w:p>
        </w:tc>
        <w:tc>
          <w:tcPr>
            <w:tcW w:w="284" w:type="dxa"/>
          </w:tcPr>
          <w:p w:rsidR="009B606E" w:rsidRPr="00A05AB2" w:rsidRDefault="009B606E" w:rsidP="00386D2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386D20">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4A7203" w:rsidRDefault="009B606E" w:rsidP="00386D20">
            <w:pPr>
              <w:pStyle w:val="a0"/>
              <w:tabs>
                <w:tab w:val="decimal" w:pos="792"/>
              </w:tabs>
              <w:spacing w:line="240" w:lineRule="atLeast"/>
              <w:ind w:left="-97" w:right="-110"/>
              <w:jc w:val="left"/>
              <w:rPr>
                <w:rFonts w:cstheme="minorBidi"/>
                <w:b/>
                <w:bCs/>
                <w:cs/>
              </w:rPr>
            </w:pPr>
          </w:p>
        </w:tc>
        <w:tc>
          <w:tcPr>
            <w:tcW w:w="1352" w:type="dxa"/>
            <w:tcBorders>
              <w:top w:val="double" w:sz="4" w:space="0" w:color="auto"/>
              <w:bottom w:val="double" w:sz="4" w:space="0" w:color="auto"/>
            </w:tcBorders>
          </w:tcPr>
          <w:p w:rsidR="009B606E" w:rsidRPr="009B606E"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9B606E" w:rsidRPr="001D3C80"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D3C80">
              <w:rPr>
                <w:rFonts w:ascii="Times New Roman" w:hAnsi="Times New Roman" w:cs="Times New Roman"/>
                <w:sz w:val="22"/>
                <w:szCs w:val="22"/>
                <w:cs/>
              </w:rPr>
              <w:t xml:space="preserve">        -</w:t>
            </w:r>
          </w:p>
        </w:tc>
      </w:tr>
      <w:tr w:rsidR="009B606E" w:rsidRPr="00A05AB2" w:rsidTr="00981A69">
        <w:trPr>
          <w:cantSplit/>
        </w:trPr>
        <w:tc>
          <w:tcPr>
            <w:tcW w:w="3544" w:type="dxa"/>
          </w:tcPr>
          <w:p w:rsidR="009B606E" w:rsidRPr="00A05AB2" w:rsidRDefault="009B606E"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162</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sz w:val="22"/>
                <w:szCs w:val="28"/>
              </w:rPr>
            </w:pPr>
            <w:r w:rsidRPr="00ED5342">
              <w:rPr>
                <w:rFonts w:ascii="Times New Roman" w:hAnsi="Times New Roman"/>
                <w:sz w:val="22"/>
                <w:szCs w:val="28"/>
              </w:rPr>
              <w:t>1,245</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9B606E" w:rsidRPr="009B606E"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9B606E" w:rsidRPr="001D3C80"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D3C80">
              <w:rPr>
                <w:rFonts w:ascii="Times New Roman" w:hAnsi="Times New Roman" w:cs="Times New Roman"/>
                <w:sz w:val="22"/>
                <w:szCs w:val="22"/>
                <w:cs/>
              </w:rPr>
              <w:t xml:space="preserve">        -</w:t>
            </w:r>
          </w:p>
        </w:tc>
      </w:tr>
      <w:tr w:rsidR="009B606E" w:rsidRPr="00A05AB2" w:rsidTr="00981A69">
        <w:trPr>
          <w:cantSplit/>
        </w:trPr>
        <w:tc>
          <w:tcPr>
            <w:tcW w:w="3544" w:type="dxa"/>
          </w:tcPr>
          <w:p w:rsidR="009B606E" w:rsidRPr="00A05AB2" w:rsidRDefault="009B606E"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B606E">
              <w:rPr>
                <w:rFonts w:ascii="Times New Roman" w:hAnsi="Times New Roman" w:cs="Times New Roman"/>
                <w:sz w:val="22"/>
                <w:szCs w:val="22"/>
                <w:cs/>
              </w:rPr>
              <w:t xml:space="preserve">        -</w:t>
            </w:r>
          </w:p>
        </w:tc>
        <w:tc>
          <w:tcPr>
            <w:tcW w:w="284" w:type="dxa"/>
            <w:vAlign w:val="center"/>
          </w:tcPr>
          <w:p w:rsidR="009B606E" w:rsidRPr="00A05AB2" w:rsidRDefault="009B606E" w:rsidP="001D3C80">
            <w:pPr>
              <w:pStyle w:val="a0"/>
              <w:tabs>
                <w:tab w:val="decimal" w:pos="792"/>
              </w:tabs>
              <w:spacing w:line="240" w:lineRule="atLeast"/>
              <w:ind w:left="-97" w:right="-110"/>
              <w:rPr>
                <w:rFonts w:cs="Times New Roman"/>
                <w:b/>
                <w:bCs/>
                <w:cs/>
              </w:rPr>
            </w:pPr>
          </w:p>
        </w:tc>
        <w:tc>
          <w:tcPr>
            <w:tcW w:w="1276" w:type="dxa"/>
            <w:tcBorders>
              <w:top w:val="doub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sz w:val="22"/>
                <w:szCs w:val="28"/>
              </w:rPr>
            </w:pPr>
            <w:r w:rsidRPr="00ED5342">
              <w:rPr>
                <w:rFonts w:ascii="Times New Roman" w:hAnsi="Times New Roman"/>
                <w:sz w:val="22"/>
                <w:szCs w:val="28"/>
              </w:rPr>
              <w:t>15</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9B606E" w:rsidRPr="009B606E"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9B606E" w:rsidRPr="001D3C80"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D3C80">
              <w:rPr>
                <w:rFonts w:ascii="Times New Roman" w:hAnsi="Times New Roman" w:cs="Times New Roman"/>
                <w:sz w:val="22"/>
                <w:szCs w:val="22"/>
                <w:cs/>
              </w:rPr>
              <w:t xml:space="preserve">        -</w:t>
            </w:r>
          </w:p>
        </w:tc>
      </w:tr>
      <w:tr w:rsidR="009B606E" w:rsidRPr="00A05AB2" w:rsidTr="00FF006B">
        <w:trPr>
          <w:cantSplit/>
        </w:trPr>
        <w:tc>
          <w:tcPr>
            <w:tcW w:w="3544" w:type="dxa"/>
          </w:tcPr>
          <w:p w:rsidR="009B606E" w:rsidRPr="00A05AB2"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277"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650</w:t>
            </w:r>
          </w:p>
        </w:tc>
        <w:tc>
          <w:tcPr>
            <w:tcW w:w="284" w:type="dxa"/>
          </w:tcPr>
          <w:p w:rsidR="009B606E" w:rsidRPr="00A05AB2" w:rsidRDefault="009B606E" w:rsidP="00386D2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B606E" w:rsidRPr="004A7203" w:rsidRDefault="009B606E" w:rsidP="00386D20">
            <w:pPr>
              <w:pStyle w:val="acctfourfigures"/>
              <w:tabs>
                <w:tab w:val="clear" w:pos="765"/>
                <w:tab w:val="decimal" w:pos="601"/>
              </w:tabs>
              <w:spacing w:line="240" w:lineRule="atLeast"/>
              <w:ind w:left="-97" w:right="-110"/>
              <w:rPr>
                <w:szCs w:val="22"/>
              </w:rPr>
            </w:pPr>
            <w:r w:rsidRPr="004A7203">
              <w:rPr>
                <w:szCs w:val="22"/>
              </w:rPr>
              <w:t>-</w:t>
            </w:r>
          </w:p>
        </w:tc>
        <w:tc>
          <w:tcPr>
            <w:tcW w:w="236" w:type="dxa"/>
          </w:tcPr>
          <w:p w:rsidR="009B606E" w:rsidRPr="00A05AB2" w:rsidRDefault="009B606E" w:rsidP="00386D20">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9B606E" w:rsidRPr="009B606E"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9B606E" w:rsidRPr="001D3C80" w:rsidRDefault="009B606E"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D3C80">
              <w:rPr>
                <w:rFonts w:ascii="Times New Roman" w:hAnsi="Times New Roman" w:cs="Times New Roman"/>
                <w:sz w:val="22"/>
                <w:szCs w:val="22"/>
                <w:cs/>
              </w:rPr>
              <w:t xml:space="preserve">        -</w:t>
            </w:r>
          </w:p>
        </w:tc>
      </w:tr>
      <w:tr w:rsidR="009B606E" w:rsidRPr="00A05AB2" w:rsidTr="00981A69">
        <w:trPr>
          <w:cantSplit/>
        </w:trPr>
        <w:tc>
          <w:tcPr>
            <w:tcW w:w="3544" w:type="dxa"/>
          </w:tcPr>
          <w:p w:rsidR="009B606E" w:rsidRPr="00A05AB2" w:rsidRDefault="009B606E"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7"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453</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D5342">
              <w:rPr>
                <w:rFonts w:ascii="Times New Roman" w:hAnsi="Times New Roman" w:cs="Times New Roman"/>
                <w:sz w:val="22"/>
                <w:szCs w:val="22"/>
              </w:rPr>
              <w:t>395</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9B606E" w:rsidRPr="009B606E"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B606E">
              <w:rPr>
                <w:rFonts w:ascii="Times New Roman" w:hAnsi="Times New Roman" w:cs="Times New Roman"/>
                <w:sz w:val="22"/>
                <w:szCs w:val="22"/>
                <w:cs/>
              </w:rPr>
              <w:t xml:space="preserve">        -</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9B606E" w:rsidRPr="001D3C80"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1D3C80">
              <w:rPr>
                <w:rFonts w:ascii="Times New Roman" w:hAnsi="Times New Roman" w:cs="Times New Roman"/>
                <w:sz w:val="22"/>
                <w:szCs w:val="22"/>
                <w:cs/>
              </w:rPr>
              <w:t xml:space="preserve">        -</w:t>
            </w:r>
          </w:p>
        </w:tc>
      </w:tr>
      <w:tr w:rsidR="009B606E" w:rsidRPr="00A05AB2" w:rsidTr="00981A69">
        <w:trPr>
          <w:cantSplit/>
        </w:trPr>
        <w:tc>
          <w:tcPr>
            <w:tcW w:w="3544" w:type="dxa"/>
          </w:tcPr>
          <w:p w:rsidR="009B606E" w:rsidRPr="00A05AB2" w:rsidRDefault="009B606E"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2,699</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Cordia New"/>
                <w:sz w:val="22"/>
                <w:szCs w:val="22"/>
              </w:rPr>
            </w:pPr>
            <w:r w:rsidRPr="00ED5342">
              <w:rPr>
                <w:rFonts w:ascii="Times New Roman" w:hAnsi="Times New Roman" w:cs="Times New Roman"/>
                <w:sz w:val="22"/>
                <w:szCs w:val="22"/>
                <w:cs/>
              </w:rPr>
              <w:t xml:space="preserve">        </w:t>
            </w:r>
            <w:r w:rsidRPr="00ED5342">
              <w:rPr>
                <w:rFonts w:ascii="Times New Roman" w:hAnsi="Times New Roman" w:cs="Times New Roman"/>
                <w:sz w:val="22"/>
                <w:szCs w:val="22"/>
              </w:rPr>
              <w:t>3,381</w:t>
            </w:r>
          </w:p>
        </w:tc>
        <w:tc>
          <w:tcPr>
            <w:tcW w:w="236" w:type="dxa"/>
            <w:vAlign w:val="center"/>
          </w:tcPr>
          <w:p w:rsidR="009B606E" w:rsidRPr="009316F1" w:rsidRDefault="009B606E" w:rsidP="001D3C80">
            <w:pPr>
              <w:pStyle w:val="a0"/>
              <w:tabs>
                <w:tab w:val="left" w:pos="0"/>
                <w:tab w:val="decimal" w:pos="882"/>
              </w:tabs>
              <w:spacing w:line="240" w:lineRule="atLeast"/>
              <w:ind w:left="-108" w:right="-126"/>
              <w:rPr>
                <w:rFonts w:cs="Times New Roman"/>
                <w:cs/>
                <w:lang w:val="en-US"/>
              </w:rPr>
            </w:pPr>
          </w:p>
        </w:tc>
        <w:tc>
          <w:tcPr>
            <w:tcW w:w="1352" w:type="dxa"/>
            <w:tcBorders>
              <w:top w:val="doub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2,395</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D5342">
              <w:rPr>
                <w:rFonts w:ascii="Times New Roman" w:hAnsi="Times New Roman" w:cs="Times New Roman"/>
                <w:sz w:val="22"/>
                <w:szCs w:val="22"/>
              </w:rPr>
              <w:t>2,747</w:t>
            </w:r>
          </w:p>
        </w:tc>
      </w:tr>
      <w:tr w:rsidR="004C40C9" w:rsidRPr="00A05AB2" w:rsidTr="00FF006B">
        <w:trPr>
          <w:cantSplit/>
        </w:trPr>
        <w:tc>
          <w:tcPr>
            <w:tcW w:w="3544" w:type="dxa"/>
          </w:tcPr>
          <w:p w:rsidR="004C40C9" w:rsidRDefault="004C40C9"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pPr>
          </w:p>
        </w:tc>
        <w:tc>
          <w:tcPr>
            <w:tcW w:w="5985" w:type="dxa"/>
            <w:gridSpan w:val="7"/>
            <w:vAlign w:val="center"/>
          </w:tcPr>
          <w:p w:rsidR="004C40C9" w:rsidRPr="008B7E95" w:rsidRDefault="004C40C9"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right"/>
              <w:rPr>
                <w:rFonts w:ascii="Times New Roman" w:hAnsi="Times New Roman" w:cs="Times New Roman"/>
                <w:sz w:val="22"/>
                <w:szCs w:val="22"/>
              </w:rPr>
            </w:pPr>
          </w:p>
        </w:tc>
      </w:tr>
      <w:tr w:rsidR="001D3C80" w:rsidRPr="00A05AB2" w:rsidTr="00FF006B">
        <w:trPr>
          <w:cantSplit/>
          <w:trHeight w:val="240"/>
        </w:trPr>
        <w:tc>
          <w:tcPr>
            <w:tcW w:w="3544" w:type="dxa"/>
            <w:vAlign w:val="center"/>
          </w:tcPr>
          <w:p w:rsidR="001D3C80" w:rsidRPr="00F17348"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7" w:type="dxa"/>
            <w:vAlign w:val="center"/>
          </w:tcPr>
          <w:p w:rsidR="001D3C80" w:rsidRPr="002F682B"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1D3C80" w:rsidRPr="00A05AB2" w:rsidRDefault="001D3C80" w:rsidP="001D3C80">
            <w:pPr>
              <w:pStyle w:val="a0"/>
              <w:tabs>
                <w:tab w:val="left" w:pos="0"/>
                <w:tab w:val="decimal" w:pos="882"/>
              </w:tabs>
              <w:spacing w:line="240" w:lineRule="atLeast"/>
              <w:ind w:left="-108" w:right="-126"/>
              <w:rPr>
                <w:rFonts w:cs="Times New Roman"/>
                <w:cs/>
              </w:rPr>
            </w:pPr>
          </w:p>
        </w:tc>
        <w:tc>
          <w:tcPr>
            <w:tcW w:w="1276" w:type="dxa"/>
            <w:vAlign w:val="center"/>
          </w:tcPr>
          <w:p w:rsidR="001D3C80" w:rsidRPr="009316F1"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1D3C80" w:rsidRPr="009316F1" w:rsidRDefault="001D3C80" w:rsidP="001D3C80">
            <w:pPr>
              <w:pStyle w:val="a0"/>
              <w:tabs>
                <w:tab w:val="left" w:pos="0"/>
                <w:tab w:val="decimal" w:pos="882"/>
              </w:tabs>
              <w:spacing w:line="240" w:lineRule="atLeast"/>
              <w:ind w:left="-108" w:right="-126"/>
              <w:rPr>
                <w:rFonts w:cstheme="minorBidi"/>
                <w:cs/>
              </w:rPr>
            </w:pPr>
          </w:p>
        </w:tc>
        <w:tc>
          <w:tcPr>
            <w:tcW w:w="1352" w:type="dxa"/>
            <w:vAlign w:val="center"/>
          </w:tcPr>
          <w:p w:rsidR="001D3C80" w:rsidRPr="002F682B"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1D3C80" w:rsidRPr="00A05AB2"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1D3C80" w:rsidRPr="0027776C"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B606E" w:rsidRPr="00A05AB2" w:rsidTr="00981A69">
        <w:trPr>
          <w:cantSplit/>
        </w:trPr>
        <w:tc>
          <w:tcPr>
            <w:tcW w:w="3544" w:type="dxa"/>
          </w:tcPr>
          <w:p w:rsidR="009B606E" w:rsidRPr="00F17348"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7" w:type="dxa"/>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33,0</w:t>
            </w:r>
            <w:r w:rsidR="00F72471">
              <w:rPr>
                <w:rFonts w:ascii="Times New Roman" w:hAnsi="Times New Roman" w:cs="Times New Roman"/>
                <w:sz w:val="22"/>
                <w:szCs w:val="22"/>
              </w:rPr>
              <w:t>72</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36,304</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14,634</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18,442</w:t>
            </w:r>
          </w:p>
        </w:tc>
      </w:tr>
      <w:tr w:rsidR="009B606E" w:rsidRPr="00A05AB2" w:rsidTr="00981A69">
        <w:trPr>
          <w:cantSplit/>
        </w:trPr>
        <w:tc>
          <w:tcPr>
            <w:tcW w:w="3544" w:type="dxa"/>
          </w:tcPr>
          <w:p w:rsidR="009B606E" w:rsidRPr="00F17348"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7" w:type="dxa"/>
            <w:tcBorders>
              <w:bottom w:val="sing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922</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 xml:space="preserve">         962</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Borders>
              <w:bottom w:val="sing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516</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588</w:t>
            </w:r>
          </w:p>
        </w:tc>
      </w:tr>
      <w:tr w:rsidR="009B606E" w:rsidRPr="00A05AB2" w:rsidTr="00981A69">
        <w:trPr>
          <w:cantSplit/>
        </w:trPr>
        <w:tc>
          <w:tcPr>
            <w:tcW w:w="3544" w:type="dxa"/>
          </w:tcPr>
          <w:p w:rsidR="009B606E" w:rsidRPr="00F17348" w:rsidRDefault="009B606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33,99</w:t>
            </w:r>
            <w:r w:rsidR="00F72471">
              <w:rPr>
                <w:rFonts w:ascii="Times New Roman" w:hAnsi="Times New Roman" w:cs="Times New Roman"/>
                <w:sz w:val="22"/>
                <w:szCs w:val="22"/>
              </w:rPr>
              <w:t>4</w:t>
            </w:r>
          </w:p>
        </w:tc>
        <w:tc>
          <w:tcPr>
            <w:tcW w:w="284"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37,266</w:t>
            </w:r>
          </w:p>
        </w:tc>
        <w:tc>
          <w:tcPr>
            <w:tcW w:w="236" w:type="dxa"/>
            <w:vAlign w:val="center"/>
          </w:tcPr>
          <w:p w:rsidR="009B606E" w:rsidRPr="00A05AB2" w:rsidRDefault="009B606E" w:rsidP="001D3C80">
            <w:pPr>
              <w:pStyle w:val="a0"/>
              <w:tabs>
                <w:tab w:val="left" w:pos="0"/>
                <w:tab w:val="decimal" w:pos="882"/>
              </w:tabs>
              <w:spacing w:line="240" w:lineRule="atLeast"/>
              <w:ind w:left="-108" w:right="-126"/>
              <w:rPr>
                <w:rFonts w:cs="Times New Roman"/>
                <w:cs/>
              </w:rPr>
            </w:pPr>
          </w:p>
        </w:tc>
        <w:tc>
          <w:tcPr>
            <w:tcW w:w="1352" w:type="dxa"/>
            <w:tcBorders>
              <w:top w:val="single" w:sz="4" w:space="0" w:color="auto"/>
              <w:bottom w:val="double" w:sz="4" w:space="0" w:color="auto"/>
            </w:tcBorders>
          </w:tcPr>
          <w:p w:rsidR="009B606E" w:rsidRPr="009B606E" w:rsidRDefault="009B606E"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15,150</w:t>
            </w:r>
          </w:p>
        </w:tc>
        <w:tc>
          <w:tcPr>
            <w:tcW w:w="283" w:type="dxa"/>
            <w:vAlign w:val="center"/>
          </w:tcPr>
          <w:p w:rsidR="009B606E" w:rsidRPr="00A05AB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center"/>
          </w:tcPr>
          <w:p w:rsidR="009B606E" w:rsidRPr="00ED5342" w:rsidRDefault="009B606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19,030</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B4C" w:rsidRDefault="00853B4C"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F006B" w:rsidRDefault="00FF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B70F8" w:rsidRDefault="004C40C9" w:rsidP="002B7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76513">
        <w:rPr>
          <w:rFonts w:ascii="Times New Roman" w:hAnsi="Times New Roman"/>
          <w:sz w:val="22"/>
          <w:szCs w:val="22"/>
        </w:rPr>
        <w:lastRenderedPageBreak/>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F340A3" w:rsidRPr="00776513">
        <w:rPr>
          <w:rFonts w:ascii="Times New Roman" w:hAnsi="Times New Roman"/>
          <w:sz w:val="22"/>
          <w:szCs w:val="22"/>
        </w:rPr>
        <w:t>201</w:t>
      </w:r>
      <w:r w:rsidR="002B70F8" w:rsidRPr="00776513">
        <w:rPr>
          <w:rFonts w:ascii="Times New Roman" w:hAnsi="Times New Roman"/>
          <w:sz w:val="22"/>
          <w:szCs w:val="22"/>
        </w:rPr>
        <w:t>7</w:t>
      </w:r>
      <w:r w:rsidR="006B7A80" w:rsidRPr="00776513">
        <w:rPr>
          <w:rFonts w:ascii="Times New Roman" w:hAnsi="Times New Roman"/>
          <w:sz w:val="22"/>
          <w:szCs w:val="22"/>
        </w:rPr>
        <w:t xml:space="preserve"> and </w:t>
      </w:r>
      <w:r w:rsidR="0040381C" w:rsidRPr="00776513">
        <w:rPr>
          <w:rFonts w:ascii="Times New Roman" w:hAnsi="Times New Roman"/>
          <w:sz w:val="22"/>
          <w:szCs w:val="22"/>
        </w:rPr>
        <w:t>201</w:t>
      </w:r>
      <w:r w:rsidR="002B70F8" w:rsidRPr="00776513">
        <w:rPr>
          <w:rFonts w:ascii="Times New Roman" w:hAnsi="Times New Roman"/>
          <w:sz w:val="22"/>
          <w:szCs w:val="22"/>
        </w:rPr>
        <w:t>6</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r w:rsidR="000C2413">
        <w:rPr>
          <w:rFonts w:ascii="Times New Roman" w:hAnsi="Times New Roman"/>
          <w:sz w:val="22"/>
          <w:szCs w:val="22"/>
        </w:rPr>
        <w:t xml:space="preserve"> </w:t>
      </w:r>
      <w:r w:rsidR="002B70F8" w:rsidRPr="00776513">
        <w:rPr>
          <w:rFonts w:ascii="Times New Roman" w:hAnsi="Times New Roman"/>
          <w:sz w:val="22"/>
          <w:szCs w:val="22"/>
        </w:rPr>
        <w:t>:</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4" w:type="dxa"/>
        <w:tblInd w:w="-34" w:type="dxa"/>
        <w:tblBorders>
          <w:top w:val="single" w:sz="4" w:space="0" w:color="auto"/>
          <w:bottom w:val="double" w:sz="4" w:space="0" w:color="auto"/>
        </w:tblBorders>
        <w:tblLayout w:type="fixed"/>
        <w:tblLook w:val="0000"/>
      </w:tblPr>
      <w:tblGrid>
        <w:gridCol w:w="3970"/>
        <w:gridCol w:w="1276"/>
        <w:gridCol w:w="284"/>
        <w:gridCol w:w="1276"/>
        <w:gridCol w:w="236"/>
        <w:gridCol w:w="1323"/>
        <w:gridCol w:w="283"/>
        <w:gridCol w:w="1276"/>
      </w:tblGrid>
      <w:tr w:rsidR="00312BFE" w:rsidRPr="008B7E95" w:rsidTr="00AE5210">
        <w:trPr>
          <w:cantSplit/>
        </w:trPr>
        <w:tc>
          <w:tcPr>
            <w:tcW w:w="3970" w:type="dxa"/>
            <w:tcBorders>
              <w:top w:val="nil"/>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312BFE" w:rsidRPr="008B7E95" w:rsidTr="00AE5210">
        <w:trPr>
          <w:cantSplit/>
        </w:trPr>
        <w:tc>
          <w:tcPr>
            <w:tcW w:w="3970" w:type="dxa"/>
            <w:tcBorders>
              <w:top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8B7E95" w:rsidRDefault="00312BFE" w:rsidP="00C75A3A">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312BFE" w:rsidRPr="008B7E95" w:rsidTr="00AE5210">
        <w:trPr>
          <w:cantSplit/>
        </w:trPr>
        <w:tc>
          <w:tcPr>
            <w:tcW w:w="3970" w:type="dxa"/>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8B7E95" w:rsidRDefault="00312BFE" w:rsidP="00C75A3A">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2F682B" w:rsidRPr="008B7E95" w:rsidTr="00AE5210">
        <w:trPr>
          <w:cantSplit/>
        </w:trPr>
        <w:tc>
          <w:tcPr>
            <w:tcW w:w="3970"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755103" w:rsidRDefault="002F682B" w:rsidP="0075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w:t>
            </w:r>
            <w:r w:rsidR="002B70F8">
              <w:rPr>
                <w:rFonts w:ascii="Times New Roman" w:hAnsi="Times New Roman" w:cs="Times New Roman"/>
                <w:sz w:val="22"/>
                <w:szCs w:val="22"/>
              </w:rPr>
              <w:t>7</w:t>
            </w:r>
          </w:p>
        </w:tc>
        <w:tc>
          <w:tcPr>
            <w:tcW w:w="284"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2B70F8">
              <w:rPr>
                <w:rFonts w:ascii="Times New Roman" w:hAnsi="Times New Roman" w:cs="Times New Roman"/>
                <w:sz w:val="22"/>
                <w:szCs w:val="22"/>
              </w:rPr>
              <w:t>6</w:t>
            </w:r>
          </w:p>
        </w:tc>
        <w:tc>
          <w:tcPr>
            <w:tcW w:w="236"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sidR="002B70F8">
              <w:rPr>
                <w:rFonts w:ascii="Times New Roman" w:hAnsi="Times New Roman" w:cs="Times New Roman"/>
                <w:sz w:val="22"/>
                <w:szCs w:val="22"/>
              </w:rPr>
              <w:t>7</w:t>
            </w:r>
          </w:p>
        </w:tc>
        <w:tc>
          <w:tcPr>
            <w:tcW w:w="283"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sidR="002B70F8">
              <w:rPr>
                <w:rFonts w:ascii="Times New Roman" w:hAnsi="Times New Roman" w:cs="Times New Roman"/>
                <w:sz w:val="22"/>
                <w:szCs w:val="22"/>
              </w:rPr>
              <w:t>6</w:t>
            </w:r>
          </w:p>
        </w:tc>
      </w:tr>
      <w:tr w:rsidR="001D3C80" w:rsidRPr="008B7E95" w:rsidTr="00AE5210">
        <w:trPr>
          <w:cantSplit/>
        </w:trPr>
        <w:tc>
          <w:tcPr>
            <w:tcW w:w="3970" w:type="dxa"/>
            <w:shd w:val="clear" w:color="auto" w:fill="auto"/>
            <w:vAlign w:val="center"/>
          </w:tcPr>
          <w:p w:rsidR="001D3C80" w:rsidRPr="00F17348" w:rsidRDefault="001D3C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F17348">
              <w:rPr>
                <w:rFonts w:ascii="Times New Roman" w:hAnsi="Times New Roman" w:cs="Times New Roman"/>
                <w:b/>
                <w:bCs/>
                <w:sz w:val="22"/>
                <w:szCs w:val="22"/>
              </w:rPr>
              <w:t>Current investments in debt securities</w:t>
            </w:r>
          </w:p>
        </w:tc>
        <w:tc>
          <w:tcPr>
            <w:tcW w:w="1276" w:type="dxa"/>
            <w:tcBorders>
              <w:top w:val="single" w:sz="4" w:space="0" w:color="auto"/>
              <w:bottom w:val="nil"/>
            </w:tcBorders>
            <w:shd w:val="clear" w:color="auto" w:fill="auto"/>
          </w:tcPr>
          <w:p w:rsidR="001D3C80" w:rsidRPr="002F682B"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bottom w:val="nil"/>
            </w:tcBorders>
            <w:shd w:val="clear" w:color="auto" w:fill="auto"/>
          </w:tcPr>
          <w:p w:rsidR="001D3C80" w:rsidRPr="008B7E95" w:rsidRDefault="001D3C8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1D3C80" w:rsidRPr="008B7E95" w:rsidRDefault="001D3C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1D3C80" w:rsidRPr="008B7E95" w:rsidRDefault="001D3C8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D3C80" w:rsidRPr="008B7E95" w:rsidTr="00AE5210">
        <w:trPr>
          <w:cantSplit/>
        </w:trPr>
        <w:tc>
          <w:tcPr>
            <w:tcW w:w="3970" w:type="dxa"/>
            <w:shd w:val="clear" w:color="auto" w:fill="auto"/>
            <w:vAlign w:val="center"/>
          </w:tcPr>
          <w:p w:rsidR="001D3C80" w:rsidRPr="00F17348" w:rsidRDefault="001D3C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F17348">
              <w:rPr>
                <w:rFonts w:ascii="Times New Roman" w:hAnsi="Times New Roman" w:cs="Times New Roman"/>
                <w:b/>
                <w:bCs/>
                <w:sz w:val="22"/>
                <w:szCs w:val="22"/>
              </w:rPr>
              <w:t>Chonburi Sanguanwong of Business</w:t>
            </w:r>
            <w:r w:rsidRPr="00F17348">
              <w:rPr>
                <w:rFonts w:ascii="Times New Roman" w:hAnsi="Times New Roman" w:cs="Times New Roman"/>
                <w:b/>
                <w:bCs/>
                <w:sz w:val="22"/>
                <w:szCs w:val="22"/>
                <w:cs/>
              </w:rPr>
              <w:t xml:space="preserve"> </w:t>
            </w:r>
          </w:p>
        </w:tc>
        <w:tc>
          <w:tcPr>
            <w:tcW w:w="1276" w:type="dxa"/>
            <w:tcBorders>
              <w:top w:val="nil"/>
              <w:bottom w:val="nil"/>
            </w:tcBorders>
            <w:shd w:val="clear" w:color="auto" w:fill="auto"/>
          </w:tcPr>
          <w:p w:rsidR="001D3C80" w:rsidRPr="002F682B"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1D3C80" w:rsidRPr="008B7E95" w:rsidRDefault="001D3C8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D3C80" w:rsidRPr="008B7E95" w:rsidRDefault="001D3C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1D3C80" w:rsidRPr="008B7E95" w:rsidRDefault="001D3C8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D3C80" w:rsidRPr="008B7E95" w:rsidTr="00AE5210">
        <w:trPr>
          <w:cantSplit/>
        </w:trPr>
        <w:tc>
          <w:tcPr>
            <w:tcW w:w="3970" w:type="dxa"/>
            <w:shd w:val="clear" w:color="auto" w:fill="auto"/>
            <w:vAlign w:val="center"/>
          </w:tcPr>
          <w:p w:rsidR="001D3C80" w:rsidRPr="00F17348" w:rsidRDefault="000C2413"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8"/>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 xml:space="preserve">   </w:t>
            </w:r>
            <w:r w:rsidR="001D3C80" w:rsidRPr="00F17348">
              <w:rPr>
                <w:rFonts w:ascii="Times New Roman" w:hAnsi="Times New Roman" w:cs="Times New Roman"/>
                <w:b/>
                <w:bCs/>
                <w:sz w:val="22"/>
                <w:szCs w:val="22"/>
              </w:rPr>
              <w:t>Co., Ltd.</w:t>
            </w:r>
          </w:p>
        </w:tc>
        <w:tc>
          <w:tcPr>
            <w:tcW w:w="1276" w:type="dxa"/>
            <w:tcBorders>
              <w:top w:val="nil"/>
              <w:bottom w:val="nil"/>
            </w:tcBorders>
            <w:shd w:val="clear" w:color="auto" w:fill="auto"/>
          </w:tcPr>
          <w:p w:rsidR="001D3C80" w:rsidRPr="002F682B"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1D3C80" w:rsidRPr="008B7E95" w:rsidRDefault="001D3C8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D3C80" w:rsidRPr="008B7E95" w:rsidRDefault="001D3C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1D3C80" w:rsidRPr="008B7E95" w:rsidRDefault="001D3C8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D3C80" w:rsidRPr="008B7E95" w:rsidTr="00AE5210">
        <w:trPr>
          <w:cantSplit/>
        </w:trPr>
        <w:tc>
          <w:tcPr>
            <w:tcW w:w="3970" w:type="dxa"/>
            <w:shd w:val="clear" w:color="auto" w:fill="auto"/>
          </w:tcPr>
          <w:p w:rsidR="001D3C80" w:rsidRPr="00F17348" w:rsidRDefault="001D3C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Bill of exchange of Capital Nomura</w:t>
            </w:r>
          </w:p>
        </w:tc>
        <w:tc>
          <w:tcPr>
            <w:tcW w:w="1276" w:type="dxa"/>
            <w:tcBorders>
              <w:top w:val="nil"/>
              <w:bottom w:val="nil"/>
            </w:tcBorders>
            <w:shd w:val="clear" w:color="auto" w:fill="auto"/>
          </w:tcPr>
          <w:p w:rsidR="001D3C80" w:rsidRPr="002F682B"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1D3C80" w:rsidRPr="008B7E95" w:rsidRDefault="001D3C80" w:rsidP="007E193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D3C80" w:rsidRPr="008B7E95"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1D3C80" w:rsidRPr="008B7E95" w:rsidRDefault="001D3C80" w:rsidP="007E1935">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1D3C80" w:rsidRPr="00AA419C"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1D3C80" w:rsidRPr="008B7E95"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1D3C80" w:rsidRPr="008B7E95"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D3C80" w:rsidRPr="008B7E95" w:rsidTr="00AE5210">
        <w:trPr>
          <w:cantSplit/>
        </w:trPr>
        <w:tc>
          <w:tcPr>
            <w:tcW w:w="3970" w:type="dxa"/>
            <w:shd w:val="clear" w:color="auto" w:fill="auto"/>
            <w:vAlign w:val="center"/>
          </w:tcPr>
          <w:p w:rsidR="001D3C80" w:rsidRPr="00F17348" w:rsidRDefault="0085601E"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000C2413">
              <w:rPr>
                <w:rFonts w:ascii="Times New Roman" w:hAnsi="Times New Roman" w:cs="Times New Roman"/>
                <w:sz w:val="22"/>
                <w:szCs w:val="22"/>
              </w:rPr>
              <w:t xml:space="preserve">    </w:t>
            </w:r>
            <w:r w:rsidR="001D3C80" w:rsidRPr="00F17348">
              <w:rPr>
                <w:rFonts w:ascii="Times New Roman" w:hAnsi="Times New Roman" w:cs="Times New Roman"/>
                <w:bCs/>
                <w:sz w:val="22"/>
                <w:szCs w:val="22"/>
              </w:rPr>
              <w:t>Securities Public Co., Ltd.</w:t>
            </w:r>
          </w:p>
        </w:tc>
        <w:tc>
          <w:tcPr>
            <w:tcW w:w="1276" w:type="dxa"/>
            <w:tcBorders>
              <w:top w:val="nil"/>
              <w:bottom w:val="double" w:sz="4" w:space="0" w:color="auto"/>
            </w:tcBorders>
            <w:shd w:val="clear" w:color="auto" w:fill="auto"/>
          </w:tcPr>
          <w:p w:rsidR="001D3C80" w:rsidRPr="00981A69"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981A69">
              <w:rPr>
                <w:rFonts w:ascii="Times New Roman" w:hAnsi="Times New Roman" w:cs="Times New Roman"/>
                <w:bCs/>
                <w:sz w:val="22"/>
                <w:szCs w:val="22"/>
              </w:rPr>
              <w:t>10,000</w:t>
            </w:r>
          </w:p>
        </w:tc>
        <w:tc>
          <w:tcPr>
            <w:tcW w:w="284" w:type="dxa"/>
            <w:tcBorders>
              <w:top w:val="nil"/>
              <w:bottom w:val="nil"/>
            </w:tcBorders>
            <w:shd w:val="clear" w:color="auto" w:fill="auto"/>
          </w:tcPr>
          <w:p w:rsidR="001D3C80" w:rsidRPr="008B7E95" w:rsidRDefault="001D3C80" w:rsidP="007E1935">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1D3C80" w:rsidRPr="00AA419C"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w:t>
            </w:r>
            <w:r w:rsidRPr="00AA419C">
              <w:rPr>
                <w:rFonts w:ascii="Times New Roman" w:hAnsi="Times New Roman" w:cs="Times New Roman"/>
                <w:bCs/>
                <w:sz w:val="22"/>
                <w:szCs w:val="22"/>
              </w:rPr>
              <w:t>0,000</w:t>
            </w:r>
          </w:p>
        </w:tc>
        <w:tc>
          <w:tcPr>
            <w:tcW w:w="236" w:type="dxa"/>
            <w:tcBorders>
              <w:top w:val="nil"/>
              <w:bottom w:val="nil"/>
            </w:tcBorders>
            <w:shd w:val="clear" w:color="auto" w:fill="auto"/>
          </w:tcPr>
          <w:p w:rsidR="001D3C80" w:rsidRPr="008B7E95" w:rsidRDefault="001D3C80" w:rsidP="007E1935">
            <w:pPr>
              <w:pStyle w:val="a0"/>
              <w:tabs>
                <w:tab w:val="left" w:pos="0"/>
                <w:tab w:val="decimal" w:pos="792"/>
              </w:tabs>
              <w:spacing w:line="240" w:lineRule="atLeast"/>
              <w:ind w:right="-36"/>
              <w:rPr>
                <w:rFonts w:cs="Times New Roman"/>
                <w:b/>
                <w:cs/>
              </w:rPr>
            </w:pPr>
          </w:p>
        </w:tc>
        <w:tc>
          <w:tcPr>
            <w:tcW w:w="1323" w:type="dxa"/>
            <w:tcBorders>
              <w:top w:val="nil"/>
              <w:bottom w:val="double" w:sz="4" w:space="0" w:color="auto"/>
            </w:tcBorders>
            <w:shd w:val="clear" w:color="auto" w:fill="auto"/>
          </w:tcPr>
          <w:p w:rsidR="001D3C80" w:rsidRPr="00981A69"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1D3C80" w:rsidRPr="008B7E95"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double" w:sz="4" w:space="0" w:color="auto"/>
            </w:tcBorders>
            <w:shd w:val="clear" w:color="auto" w:fill="auto"/>
          </w:tcPr>
          <w:p w:rsidR="001D3C80" w:rsidRPr="008B7E95" w:rsidRDefault="001D3C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B7E95">
              <w:rPr>
                <w:rFonts w:ascii="Times New Roman" w:hAnsi="Times New Roman" w:cs="Times New Roman"/>
                <w:sz w:val="22"/>
                <w:szCs w:val="22"/>
                <w:cs/>
              </w:rPr>
              <w:t xml:space="preserve">        -</w:t>
            </w:r>
          </w:p>
        </w:tc>
      </w:tr>
      <w:tr w:rsidR="002B70F8" w:rsidRPr="008B7E95" w:rsidTr="00AE5210">
        <w:trPr>
          <w:cantSplit/>
        </w:trPr>
        <w:tc>
          <w:tcPr>
            <w:tcW w:w="3970" w:type="dxa"/>
            <w:tcBorders>
              <w:top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highlight w:val="yellow"/>
              </w:rPr>
            </w:pPr>
          </w:p>
        </w:tc>
        <w:tc>
          <w:tcPr>
            <w:tcW w:w="284" w:type="dxa"/>
            <w:tcBorders>
              <w:top w:val="nil"/>
              <w:bottom w:val="nil"/>
            </w:tcBorders>
            <w:shd w:val="clear" w:color="auto" w:fill="auto"/>
          </w:tcPr>
          <w:p w:rsidR="002B70F8" w:rsidRPr="002B70F8" w:rsidRDefault="002B70F8" w:rsidP="00C75A3A">
            <w:pPr>
              <w:pStyle w:val="a0"/>
              <w:tabs>
                <w:tab w:val="decimal" w:pos="882"/>
              </w:tabs>
              <w:spacing w:line="240" w:lineRule="atLeast"/>
              <w:ind w:right="-108"/>
              <w:jc w:val="left"/>
              <w:rPr>
                <w:rFonts w:cs="Times New Roman"/>
                <w:sz w:val="16"/>
                <w:szCs w:val="16"/>
                <w:cs/>
              </w:rPr>
            </w:pPr>
          </w:p>
        </w:tc>
        <w:tc>
          <w:tcPr>
            <w:tcW w:w="1276" w:type="dxa"/>
            <w:tcBorders>
              <w:top w:val="double" w:sz="4" w:space="0" w:color="auto"/>
              <w:bottom w:val="nil"/>
            </w:tcBorders>
            <w:shd w:val="clear" w:color="auto" w:fill="auto"/>
          </w:tcPr>
          <w:p w:rsidR="002B70F8" w:rsidRPr="002B70F8" w:rsidRDefault="002B70F8"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236" w:type="dxa"/>
            <w:tcBorders>
              <w:top w:val="nil"/>
              <w:bottom w:val="nil"/>
            </w:tcBorders>
            <w:shd w:val="clear" w:color="auto" w:fill="auto"/>
          </w:tcPr>
          <w:p w:rsidR="002B70F8" w:rsidRPr="002B70F8" w:rsidRDefault="002B70F8" w:rsidP="00C75A3A">
            <w:pPr>
              <w:pStyle w:val="a0"/>
              <w:tabs>
                <w:tab w:val="decimal" w:pos="882"/>
              </w:tabs>
              <w:spacing w:line="240" w:lineRule="atLeast"/>
              <w:ind w:right="-108"/>
              <w:jc w:val="left"/>
              <w:rPr>
                <w:rFonts w:cs="Times New Roman"/>
                <w:sz w:val="16"/>
                <w:szCs w:val="16"/>
                <w:cs/>
              </w:rPr>
            </w:pPr>
          </w:p>
        </w:tc>
        <w:tc>
          <w:tcPr>
            <w:tcW w:w="1323" w:type="dxa"/>
            <w:tcBorders>
              <w:top w:val="double" w:sz="4" w:space="0" w:color="auto"/>
              <w:bottom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highlight w:val="yellow"/>
              </w:rPr>
            </w:pPr>
          </w:p>
        </w:tc>
        <w:tc>
          <w:tcPr>
            <w:tcW w:w="283" w:type="dxa"/>
            <w:tcBorders>
              <w:top w:val="nil"/>
              <w:bottom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2B70F8" w:rsidRPr="002B70F8" w:rsidRDefault="002B70F8"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r>
      <w:tr w:rsidR="001D3C80" w:rsidRPr="008B7E95" w:rsidTr="00AE5210">
        <w:trPr>
          <w:cantSplit/>
        </w:trPr>
        <w:tc>
          <w:tcPr>
            <w:tcW w:w="3970" w:type="dxa"/>
            <w:tcBorders>
              <w:top w:val="nil"/>
            </w:tcBorders>
            <w:shd w:val="clear" w:color="auto" w:fill="auto"/>
          </w:tcPr>
          <w:p w:rsidR="001D3C80" w:rsidRPr="00F17348" w:rsidRDefault="001D3C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Trade accounts receivable</w:t>
            </w:r>
          </w:p>
        </w:tc>
        <w:tc>
          <w:tcPr>
            <w:tcW w:w="1276" w:type="dxa"/>
            <w:tcBorders>
              <w:top w:val="nil"/>
              <w:bottom w:val="nil"/>
            </w:tcBorders>
            <w:shd w:val="clear" w:color="auto" w:fill="auto"/>
          </w:tcPr>
          <w:p w:rsidR="001D3C80" w:rsidRPr="002F682B"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1D3C80" w:rsidRPr="008B7E95" w:rsidRDefault="001D3C8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1D3C80" w:rsidRPr="008B7E95" w:rsidRDefault="001D3C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1D3C80" w:rsidRPr="008B7E95" w:rsidRDefault="001D3C8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1D3C80" w:rsidRPr="002F682B"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1D3C80" w:rsidRPr="008B7E95" w:rsidRDefault="001D3C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1D3C80" w:rsidRPr="008B7E95" w:rsidTr="00AE5210">
        <w:trPr>
          <w:cantSplit/>
        </w:trPr>
        <w:tc>
          <w:tcPr>
            <w:tcW w:w="3970" w:type="dxa"/>
            <w:shd w:val="clear" w:color="auto" w:fill="auto"/>
          </w:tcPr>
          <w:p w:rsidR="001D3C80" w:rsidRPr="00F17348" w:rsidRDefault="001D3C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276" w:type="dxa"/>
            <w:tcBorders>
              <w:top w:val="nil"/>
            </w:tcBorders>
            <w:shd w:val="clear" w:color="auto" w:fill="auto"/>
          </w:tcPr>
          <w:p w:rsidR="001D3C80" w:rsidRPr="002F682B" w:rsidRDefault="001D3C80" w:rsidP="00C75A3A">
            <w:pPr>
              <w:pStyle w:val="acctfourfigures"/>
              <w:tabs>
                <w:tab w:val="clear" w:pos="765"/>
                <w:tab w:val="decimal" w:pos="601"/>
              </w:tabs>
              <w:spacing w:line="240" w:lineRule="atLeast"/>
              <w:ind w:left="-97" w:right="-110"/>
              <w:rPr>
                <w:szCs w:val="22"/>
                <w:highlight w:val="yellow"/>
                <w:lang w:val="en-US"/>
              </w:rPr>
            </w:pPr>
          </w:p>
        </w:tc>
        <w:tc>
          <w:tcPr>
            <w:tcW w:w="284" w:type="dxa"/>
            <w:tcBorders>
              <w:top w:val="nil"/>
            </w:tcBorders>
            <w:shd w:val="clear" w:color="auto" w:fill="auto"/>
          </w:tcPr>
          <w:p w:rsidR="001D3C80" w:rsidRPr="008B7E95" w:rsidRDefault="001D3C80" w:rsidP="00C75A3A">
            <w:pPr>
              <w:pStyle w:val="a0"/>
              <w:tabs>
                <w:tab w:val="decimal" w:pos="792"/>
              </w:tabs>
              <w:spacing w:line="240" w:lineRule="atLeast"/>
              <w:ind w:left="-97" w:right="-110"/>
              <w:jc w:val="left"/>
              <w:rPr>
                <w:rFonts w:cs="Times New Roman"/>
                <w:b/>
                <w:bCs/>
                <w:cs/>
              </w:rPr>
            </w:pPr>
          </w:p>
        </w:tc>
        <w:tc>
          <w:tcPr>
            <w:tcW w:w="1276" w:type="dxa"/>
            <w:tcBorders>
              <w:top w:val="nil"/>
            </w:tcBorders>
            <w:shd w:val="clear" w:color="auto" w:fill="auto"/>
          </w:tcPr>
          <w:p w:rsidR="001D3C80" w:rsidRPr="008B7E95" w:rsidRDefault="001D3C80" w:rsidP="002F682B">
            <w:pPr>
              <w:pStyle w:val="acctfourfigures"/>
              <w:tabs>
                <w:tab w:val="clear" w:pos="765"/>
                <w:tab w:val="decimal" w:pos="601"/>
              </w:tabs>
              <w:spacing w:line="240" w:lineRule="atLeast"/>
              <w:ind w:left="-97" w:right="-110"/>
              <w:rPr>
                <w:szCs w:val="22"/>
                <w:lang w:val="en-US"/>
              </w:rPr>
            </w:pPr>
          </w:p>
        </w:tc>
        <w:tc>
          <w:tcPr>
            <w:tcW w:w="236" w:type="dxa"/>
            <w:tcBorders>
              <w:top w:val="nil"/>
            </w:tcBorders>
            <w:shd w:val="clear" w:color="auto" w:fill="auto"/>
          </w:tcPr>
          <w:p w:rsidR="001D3C80" w:rsidRPr="008B7E95" w:rsidRDefault="001D3C80" w:rsidP="00C75A3A">
            <w:pPr>
              <w:pStyle w:val="a0"/>
              <w:tabs>
                <w:tab w:val="decimal" w:pos="792"/>
              </w:tabs>
              <w:spacing w:line="240" w:lineRule="atLeast"/>
              <w:ind w:left="-97" w:right="-110"/>
              <w:jc w:val="left"/>
              <w:rPr>
                <w:rFonts w:cs="Times New Roman"/>
                <w:b/>
                <w:bCs/>
                <w:cs/>
              </w:rPr>
            </w:pPr>
          </w:p>
        </w:tc>
        <w:tc>
          <w:tcPr>
            <w:tcW w:w="1323" w:type="dxa"/>
            <w:tcBorders>
              <w:top w:val="nil"/>
            </w:tcBorders>
            <w:shd w:val="clear" w:color="auto" w:fill="auto"/>
          </w:tcPr>
          <w:p w:rsidR="001D3C80" w:rsidRPr="002F682B"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tcBorders>
            <w:shd w:val="clear" w:color="auto" w:fill="auto"/>
          </w:tcPr>
          <w:p w:rsidR="001D3C80" w:rsidRPr="008B7E95" w:rsidRDefault="001D3C8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tcBorders>
            <w:shd w:val="clear" w:color="auto" w:fill="auto"/>
          </w:tcPr>
          <w:p w:rsidR="001D3C80" w:rsidRPr="008B7E95" w:rsidRDefault="001D3C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81A69" w:rsidRPr="008B7E95" w:rsidTr="00AE5210">
        <w:trPr>
          <w:cantSplit/>
        </w:trPr>
        <w:tc>
          <w:tcPr>
            <w:tcW w:w="3970" w:type="dxa"/>
            <w:shd w:val="clear" w:color="auto" w:fill="auto"/>
            <w:vAlign w:val="center"/>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Chonburi Kanyong Co., Ltd.</w:t>
            </w:r>
          </w:p>
        </w:tc>
        <w:tc>
          <w:tcPr>
            <w:tcW w:w="1276" w:type="dxa"/>
            <w:tcBorders>
              <w:bottom w:val="nil"/>
            </w:tcBorders>
            <w:shd w:val="clear" w:color="auto" w:fill="auto"/>
          </w:tcPr>
          <w:p w:rsidR="00981A69"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4" w:type="dxa"/>
            <w:tcBorders>
              <w:bottom w:val="nil"/>
            </w:tcBorders>
            <w:shd w:val="clear" w:color="auto" w:fill="auto"/>
          </w:tcPr>
          <w:p w:rsidR="00981A69" w:rsidRPr="00981A69" w:rsidRDefault="00981A69" w:rsidP="00C75A3A">
            <w:pPr>
              <w:pStyle w:val="a0"/>
              <w:tabs>
                <w:tab w:val="left" w:pos="0"/>
                <w:tab w:val="decimal" w:pos="792"/>
              </w:tabs>
              <w:spacing w:line="240" w:lineRule="atLeast"/>
              <w:ind w:right="-36"/>
              <w:jc w:val="left"/>
              <w:rPr>
                <w:rFonts w:cs="Times New Roman"/>
                <w:b/>
                <w:cs/>
              </w:rPr>
            </w:pPr>
          </w:p>
        </w:tc>
        <w:tc>
          <w:tcPr>
            <w:tcW w:w="1276" w:type="dxa"/>
            <w:tcBorders>
              <w:bottom w:val="nil"/>
            </w:tcBorders>
            <w:shd w:val="clear" w:color="auto" w:fill="auto"/>
          </w:tcPr>
          <w:p w:rsidR="00981A69" w:rsidRPr="00981A69" w:rsidRDefault="00981A6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36" w:type="dxa"/>
            <w:tcBorders>
              <w:bottom w:val="nil"/>
            </w:tcBorders>
            <w:shd w:val="clear" w:color="auto" w:fill="auto"/>
          </w:tcPr>
          <w:p w:rsidR="00981A69" w:rsidRPr="00981A69" w:rsidRDefault="00981A69" w:rsidP="00C75A3A">
            <w:pPr>
              <w:pStyle w:val="a0"/>
              <w:tabs>
                <w:tab w:val="left" w:pos="0"/>
                <w:tab w:val="decimal" w:pos="792"/>
              </w:tabs>
              <w:spacing w:line="240" w:lineRule="atLeast"/>
              <w:ind w:right="-36"/>
              <w:jc w:val="left"/>
              <w:rPr>
                <w:rFonts w:cs="Times New Roman"/>
                <w:b/>
                <w:cs/>
              </w:rPr>
            </w:pPr>
          </w:p>
        </w:tc>
        <w:tc>
          <w:tcPr>
            <w:tcW w:w="1323" w:type="dxa"/>
            <w:tcBorders>
              <w:bottom w:val="nil"/>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34,783</w:t>
            </w:r>
          </w:p>
        </w:tc>
        <w:tc>
          <w:tcPr>
            <w:tcW w:w="283" w:type="dxa"/>
            <w:tcBorders>
              <w:bottom w:val="nil"/>
            </w:tcBorders>
            <w:shd w:val="clear" w:color="auto" w:fill="auto"/>
          </w:tcPr>
          <w:p w:rsidR="00981A69" w:rsidRPr="008B7E95"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30,219</w:t>
            </w:r>
          </w:p>
        </w:tc>
      </w:tr>
      <w:tr w:rsidR="00981A69" w:rsidRPr="008B7E95" w:rsidTr="00AE5210">
        <w:trPr>
          <w:cantSplit/>
        </w:trPr>
        <w:tc>
          <w:tcPr>
            <w:tcW w:w="3970" w:type="dxa"/>
            <w:shd w:val="clear" w:color="auto" w:fill="auto"/>
            <w:vAlign w:val="center"/>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17348">
              <w:rPr>
                <w:rFonts w:ascii="Times New Roman" w:hAnsi="Times New Roman" w:cs="Times New Roman"/>
                <w:sz w:val="22"/>
                <w:szCs w:val="22"/>
              </w:rPr>
              <w:t>CCP Pavingstones  Co., Ltd.</w:t>
            </w:r>
          </w:p>
        </w:tc>
        <w:tc>
          <w:tcPr>
            <w:tcW w:w="1276" w:type="dxa"/>
            <w:tcBorders>
              <w:top w:val="nil"/>
              <w:bottom w:val="nil"/>
            </w:tcBorders>
            <w:shd w:val="clear" w:color="auto" w:fill="auto"/>
          </w:tcPr>
          <w:p w:rsidR="00981A69"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84" w:type="dxa"/>
            <w:tcBorders>
              <w:top w:val="nil"/>
              <w:bottom w:val="nil"/>
            </w:tcBorders>
            <w:shd w:val="clear" w:color="auto" w:fill="auto"/>
          </w:tcPr>
          <w:p w:rsidR="00981A69" w:rsidRPr="00981A69" w:rsidRDefault="00981A69"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981A69" w:rsidRDefault="00981A6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36" w:type="dxa"/>
            <w:tcBorders>
              <w:top w:val="nil"/>
              <w:bottom w:val="nil"/>
            </w:tcBorders>
            <w:shd w:val="clear" w:color="auto" w:fill="auto"/>
          </w:tcPr>
          <w:p w:rsidR="00981A69" w:rsidRPr="00981A69" w:rsidRDefault="00981A69"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5,178</w:t>
            </w:r>
          </w:p>
        </w:tc>
        <w:tc>
          <w:tcPr>
            <w:tcW w:w="283" w:type="dxa"/>
            <w:tcBorders>
              <w:top w:val="nil"/>
              <w:bottom w:val="nil"/>
            </w:tcBorders>
            <w:shd w:val="clear" w:color="auto" w:fill="auto"/>
          </w:tcPr>
          <w:p w:rsidR="00981A69" w:rsidRPr="008B7E95"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A419C">
              <w:rPr>
                <w:rFonts w:ascii="Times New Roman" w:hAnsi="Times New Roman" w:cs="Times New Roman"/>
                <w:bCs/>
                <w:sz w:val="22"/>
                <w:szCs w:val="22"/>
                <w:cs/>
              </w:rPr>
              <w:t xml:space="preserve">        </w:t>
            </w:r>
            <w:r>
              <w:rPr>
                <w:rFonts w:ascii="Times New Roman" w:hAnsi="Times New Roman" w:cs="Times New Roman"/>
                <w:bCs/>
                <w:sz w:val="22"/>
                <w:szCs w:val="22"/>
              </w:rPr>
              <w:t>4,048</w:t>
            </w:r>
          </w:p>
        </w:tc>
      </w:tr>
      <w:tr w:rsidR="00981A69" w:rsidRPr="008B7E95" w:rsidTr="00AE5210">
        <w:trPr>
          <w:cantSplit/>
        </w:trPr>
        <w:tc>
          <w:tcPr>
            <w:tcW w:w="3970" w:type="dxa"/>
            <w:shd w:val="clear" w:color="auto" w:fill="auto"/>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981A69"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84" w:type="dxa"/>
            <w:tcBorders>
              <w:top w:val="nil"/>
            </w:tcBorders>
            <w:shd w:val="clear" w:color="auto" w:fill="auto"/>
          </w:tcPr>
          <w:p w:rsidR="00981A69" w:rsidRPr="00981A69" w:rsidRDefault="00981A69"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981A69" w:rsidRPr="00981A69" w:rsidRDefault="00981A6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36" w:type="dxa"/>
            <w:tcBorders>
              <w:top w:val="nil"/>
            </w:tcBorders>
            <w:shd w:val="clear" w:color="auto" w:fill="auto"/>
          </w:tcPr>
          <w:p w:rsidR="00981A69" w:rsidRPr="00981A69" w:rsidRDefault="00981A69"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436</w:t>
            </w:r>
          </w:p>
        </w:tc>
        <w:tc>
          <w:tcPr>
            <w:tcW w:w="283" w:type="dxa"/>
            <w:tcBorders>
              <w:top w:val="nil"/>
            </w:tcBorders>
            <w:shd w:val="clear" w:color="auto" w:fill="auto"/>
          </w:tcPr>
          <w:p w:rsidR="00981A69" w:rsidRPr="008B7E95"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A419C">
              <w:rPr>
                <w:rFonts w:ascii="Times New Roman" w:hAnsi="Times New Roman" w:cs="Times New Roman"/>
                <w:bCs/>
                <w:sz w:val="22"/>
                <w:szCs w:val="22"/>
                <w:cs/>
              </w:rPr>
              <w:t xml:space="preserve">        </w:t>
            </w:r>
            <w:r>
              <w:rPr>
                <w:rFonts w:ascii="Times New Roman" w:hAnsi="Times New Roman" w:cs="Times New Roman"/>
                <w:bCs/>
                <w:sz w:val="22"/>
                <w:szCs w:val="22"/>
              </w:rPr>
              <w:t>100</w:t>
            </w:r>
          </w:p>
        </w:tc>
      </w:tr>
      <w:tr w:rsidR="00981A69" w:rsidRPr="008B7E95" w:rsidTr="00AE5210">
        <w:trPr>
          <w:cantSplit/>
        </w:trPr>
        <w:tc>
          <w:tcPr>
            <w:tcW w:w="3970" w:type="dxa"/>
            <w:shd w:val="clear" w:color="auto" w:fill="auto"/>
            <w:vAlign w:val="center"/>
          </w:tcPr>
          <w:p w:rsidR="00981A69" w:rsidRPr="00E57C00"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rPr>
            </w:pPr>
          </w:p>
        </w:tc>
        <w:tc>
          <w:tcPr>
            <w:tcW w:w="1276" w:type="dxa"/>
            <w:tcBorders>
              <w:top w:val="single" w:sz="4" w:space="0" w:color="auto"/>
              <w:bottom w:val="single" w:sz="4" w:space="0" w:color="auto"/>
            </w:tcBorders>
            <w:shd w:val="clear" w:color="auto" w:fill="auto"/>
          </w:tcPr>
          <w:p w:rsidR="00981A69"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84" w:type="dxa"/>
            <w:shd w:val="clear" w:color="auto" w:fill="auto"/>
          </w:tcPr>
          <w:p w:rsidR="00981A69" w:rsidRPr="00981A69" w:rsidRDefault="00981A69"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981A69" w:rsidRPr="00981A69" w:rsidRDefault="00981A6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36" w:type="dxa"/>
            <w:shd w:val="clear" w:color="auto" w:fill="auto"/>
          </w:tcPr>
          <w:p w:rsidR="00981A69" w:rsidRPr="00981A69" w:rsidRDefault="00981A69"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c>
          <w:tcPr>
            <w:tcW w:w="283" w:type="dxa"/>
            <w:shd w:val="clear" w:color="auto" w:fill="auto"/>
          </w:tcPr>
          <w:p w:rsidR="00981A69" w:rsidRPr="008B7E95"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r>
      <w:tr w:rsidR="002B70F8" w:rsidRPr="008B7E95" w:rsidTr="00AE5210">
        <w:trPr>
          <w:cantSplit/>
          <w:trHeight w:val="192"/>
        </w:trPr>
        <w:tc>
          <w:tcPr>
            <w:tcW w:w="3970" w:type="dxa"/>
            <w:shd w:val="clear" w:color="auto" w:fill="auto"/>
            <w:vAlign w:val="center"/>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16"/>
                <w:szCs w:val="16"/>
              </w:rPr>
            </w:pPr>
          </w:p>
        </w:tc>
        <w:tc>
          <w:tcPr>
            <w:tcW w:w="1276" w:type="dxa"/>
            <w:tcBorders>
              <w:top w:val="single" w:sz="4" w:space="0" w:color="auto"/>
              <w:bottom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6"/>
                <w:szCs w:val="16"/>
                <w:highlight w:val="yellow"/>
                <w:cs/>
              </w:rPr>
            </w:pPr>
          </w:p>
        </w:tc>
        <w:tc>
          <w:tcPr>
            <w:tcW w:w="284" w:type="dxa"/>
            <w:tcBorders>
              <w:bottom w:val="nil"/>
            </w:tcBorders>
            <w:shd w:val="clear" w:color="auto" w:fill="auto"/>
          </w:tcPr>
          <w:p w:rsidR="002B70F8" w:rsidRPr="002B70F8" w:rsidRDefault="002B70F8" w:rsidP="00C75A3A">
            <w:pPr>
              <w:pStyle w:val="a0"/>
              <w:tabs>
                <w:tab w:val="left" w:pos="0"/>
                <w:tab w:val="decimal" w:pos="792"/>
              </w:tabs>
              <w:spacing w:line="240" w:lineRule="atLeast"/>
              <w:ind w:right="-36"/>
              <w:rPr>
                <w:rFonts w:cs="Times New Roman"/>
                <w:b/>
                <w:sz w:val="16"/>
                <w:szCs w:val="16"/>
                <w:cs/>
              </w:rPr>
            </w:pPr>
          </w:p>
        </w:tc>
        <w:tc>
          <w:tcPr>
            <w:tcW w:w="1276" w:type="dxa"/>
            <w:tcBorders>
              <w:top w:val="single" w:sz="4" w:space="0" w:color="auto"/>
              <w:bottom w:val="nil"/>
            </w:tcBorders>
            <w:shd w:val="clear" w:color="auto" w:fill="auto"/>
          </w:tcPr>
          <w:p w:rsidR="002B70F8" w:rsidRPr="002B70F8" w:rsidRDefault="002B70F8"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6"/>
                <w:szCs w:val="16"/>
                <w:cs/>
              </w:rPr>
            </w:pPr>
          </w:p>
        </w:tc>
        <w:tc>
          <w:tcPr>
            <w:tcW w:w="236" w:type="dxa"/>
            <w:tcBorders>
              <w:bottom w:val="nil"/>
            </w:tcBorders>
            <w:shd w:val="clear" w:color="auto" w:fill="auto"/>
          </w:tcPr>
          <w:p w:rsidR="002B70F8" w:rsidRPr="002B70F8" w:rsidRDefault="002B70F8" w:rsidP="00C75A3A">
            <w:pPr>
              <w:pStyle w:val="a0"/>
              <w:tabs>
                <w:tab w:val="left" w:pos="0"/>
                <w:tab w:val="decimal" w:pos="792"/>
              </w:tabs>
              <w:spacing w:line="240" w:lineRule="atLeast"/>
              <w:ind w:right="-36"/>
              <w:rPr>
                <w:rFonts w:cs="Times New Roman"/>
                <w:b/>
                <w:sz w:val="16"/>
                <w:szCs w:val="16"/>
                <w:cs/>
              </w:rPr>
            </w:pPr>
          </w:p>
        </w:tc>
        <w:tc>
          <w:tcPr>
            <w:tcW w:w="1323" w:type="dxa"/>
            <w:tcBorders>
              <w:top w:val="single" w:sz="4" w:space="0" w:color="auto"/>
              <w:bottom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highlight w:val="yellow"/>
              </w:rPr>
            </w:pPr>
          </w:p>
        </w:tc>
        <w:tc>
          <w:tcPr>
            <w:tcW w:w="283" w:type="dxa"/>
            <w:tcBorders>
              <w:bottom w:val="nil"/>
            </w:tcBorders>
            <w:shd w:val="clear" w:color="auto" w:fill="auto"/>
          </w:tcPr>
          <w:p w:rsidR="002B70F8" w:rsidRPr="002B70F8" w:rsidRDefault="002B70F8"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16"/>
                <w:szCs w:val="16"/>
              </w:rPr>
            </w:pPr>
          </w:p>
        </w:tc>
        <w:tc>
          <w:tcPr>
            <w:tcW w:w="1276" w:type="dxa"/>
            <w:tcBorders>
              <w:top w:val="single" w:sz="4" w:space="0" w:color="auto"/>
              <w:bottom w:val="nil"/>
            </w:tcBorders>
            <w:shd w:val="clear" w:color="auto" w:fill="auto"/>
          </w:tcPr>
          <w:p w:rsidR="002B70F8" w:rsidRPr="002B70F8"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r>
      <w:tr w:rsidR="001D3C80" w:rsidRPr="008B7E95" w:rsidTr="00AE5210">
        <w:trPr>
          <w:cantSplit/>
        </w:trPr>
        <w:tc>
          <w:tcPr>
            <w:tcW w:w="3970" w:type="dxa"/>
            <w:shd w:val="clear" w:color="auto" w:fill="auto"/>
            <w:vAlign w:val="center"/>
          </w:tcPr>
          <w:p w:rsidR="001D3C80" w:rsidRPr="00F17348" w:rsidRDefault="001D3C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i/>
                <w:iCs/>
                <w:sz w:val="22"/>
                <w:szCs w:val="22"/>
              </w:rPr>
              <w:t>Associate and related parties</w:t>
            </w:r>
          </w:p>
        </w:tc>
        <w:tc>
          <w:tcPr>
            <w:tcW w:w="1276" w:type="dxa"/>
            <w:tcBorders>
              <w:top w:val="nil"/>
              <w:bottom w:val="nil"/>
            </w:tcBorders>
            <w:shd w:val="clear" w:color="auto" w:fill="auto"/>
          </w:tcPr>
          <w:p w:rsidR="001D3C80" w:rsidRPr="002F682B"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1D3C80" w:rsidRPr="008B7E95" w:rsidRDefault="001D3C80" w:rsidP="00D46C5F">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D3C80" w:rsidRPr="008B7E95"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1D3C80" w:rsidRPr="008B7E95" w:rsidRDefault="001D3C80" w:rsidP="00D46C5F">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1D3C80" w:rsidRPr="002F682B"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Borders>
              <w:top w:val="nil"/>
              <w:bottom w:val="nil"/>
            </w:tcBorders>
            <w:shd w:val="clear" w:color="auto" w:fill="auto"/>
          </w:tcPr>
          <w:p w:rsidR="001D3C80" w:rsidRPr="008B7E95"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1D3C80" w:rsidRPr="008B7E95"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981A69" w:rsidRPr="008B7E95" w:rsidTr="00AE5210">
        <w:trPr>
          <w:cantSplit/>
        </w:trPr>
        <w:tc>
          <w:tcPr>
            <w:tcW w:w="3970" w:type="dxa"/>
            <w:shd w:val="clear" w:color="auto" w:fill="auto"/>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Sri Surasak Co., Ltd.</w:t>
            </w:r>
          </w:p>
        </w:tc>
        <w:tc>
          <w:tcPr>
            <w:tcW w:w="1276" w:type="dxa"/>
            <w:tcBorders>
              <w:top w:val="nil"/>
              <w:bottom w:val="nil"/>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55</w:t>
            </w:r>
          </w:p>
        </w:tc>
        <w:tc>
          <w:tcPr>
            <w:tcW w:w="284"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036F4E"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14</w:t>
            </w:r>
          </w:p>
        </w:tc>
        <w:tc>
          <w:tcPr>
            <w:tcW w:w="236"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81A69" w:rsidRPr="00981A69"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981A69" w:rsidRPr="008B7E95" w:rsidTr="00AE5210">
        <w:trPr>
          <w:cantSplit/>
        </w:trPr>
        <w:tc>
          <w:tcPr>
            <w:tcW w:w="3970" w:type="dxa"/>
            <w:shd w:val="clear" w:color="auto" w:fill="auto"/>
            <w:vAlign w:val="center"/>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Chonburi Inter Co., Ltd.</w:t>
            </w:r>
          </w:p>
        </w:tc>
        <w:tc>
          <w:tcPr>
            <w:tcW w:w="1276" w:type="dxa"/>
            <w:tcBorders>
              <w:top w:val="nil"/>
              <w:bottom w:val="nil"/>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4"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036F4E"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63</w:t>
            </w:r>
          </w:p>
        </w:tc>
        <w:tc>
          <w:tcPr>
            <w:tcW w:w="236"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81A69" w:rsidRPr="00981A69"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981A69" w:rsidRPr="008B7E95" w:rsidTr="00AE5210">
        <w:trPr>
          <w:cantSplit/>
        </w:trPr>
        <w:tc>
          <w:tcPr>
            <w:tcW w:w="3970" w:type="dxa"/>
            <w:shd w:val="clear" w:color="auto" w:fill="auto"/>
            <w:vAlign w:val="center"/>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w:t>
            </w:r>
          </w:p>
        </w:tc>
        <w:tc>
          <w:tcPr>
            <w:tcW w:w="284"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cs/>
                <w:lang w:val="en-US"/>
              </w:rPr>
            </w:pPr>
          </w:p>
        </w:tc>
        <w:tc>
          <w:tcPr>
            <w:tcW w:w="1276" w:type="dxa"/>
            <w:tcBorders>
              <w:top w:val="nil"/>
              <w:bottom w:val="single" w:sz="4" w:space="0" w:color="auto"/>
            </w:tcBorders>
            <w:shd w:val="clear" w:color="auto" w:fill="auto"/>
          </w:tcPr>
          <w:p w:rsidR="00981A69" w:rsidRPr="00036F4E"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w:t>
            </w:r>
          </w:p>
        </w:tc>
        <w:tc>
          <w:tcPr>
            <w:tcW w:w="236"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981A69" w:rsidRPr="00981A69"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981A69" w:rsidRPr="008B7E95" w:rsidTr="00AE5210">
        <w:trPr>
          <w:cantSplit/>
        </w:trPr>
        <w:tc>
          <w:tcPr>
            <w:tcW w:w="3970" w:type="dxa"/>
            <w:shd w:val="clear" w:color="auto" w:fill="auto"/>
            <w:vAlign w:val="center"/>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84"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981A69" w:rsidRPr="00036F4E"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85</w:t>
            </w:r>
          </w:p>
        </w:tc>
        <w:tc>
          <w:tcPr>
            <w:tcW w:w="236"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981A69" w:rsidRPr="00981A69"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981A69" w:rsidRPr="008B7E95" w:rsidTr="00AE5210">
        <w:trPr>
          <w:cantSplit/>
        </w:trPr>
        <w:tc>
          <w:tcPr>
            <w:tcW w:w="3970" w:type="dxa"/>
            <w:shd w:val="clear" w:color="auto" w:fill="auto"/>
            <w:vAlign w:val="center"/>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84"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981A69" w:rsidRPr="00036F4E"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85</w:t>
            </w:r>
          </w:p>
        </w:tc>
        <w:tc>
          <w:tcPr>
            <w:tcW w:w="236" w:type="dxa"/>
            <w:tcBorders>
              <w:top w:val="nil"/>
              <w:bottom w:val="nil"/>
            </w:tcBorders>
            <w:shd w:val="clear" w:color="auto" w:fill="auto"/>
          </w:tcPr>
          <w:p w:rsidR="00981A69" w:rsidRPr="008B7E95" w:rsidRDefault="00981A69" w:rsidP="00D46C5F">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c>
          <w:tcPr>
            <w:tcW w:w="283" w:type="dxa"/>
            <w:tcBorders>
              <w:top w:val="nil"/>
              <w:bottom w:val="nil"/>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r>
      <w:tr w:rsidR="002B70F8" w:rsidRPr="008B7E95" w:rsidTr="00AE5210">
        <w:trPr>
          <w:cantSplit/>
        </w:trPr>
        <w:tc>
          <w:tcPr>
            <w:tcW w:w="3970" w:type="dxa"/>
            <w:shd w:val="clear" w:color="auto" w:fill="auto"/>
            <w:vAlign w:val="center"/>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c>
          <w:tcPr>
            <w:tcW w:w="284" w:type="dxa"/>
            <w:tcBorders>
              <w:top w:val="nil"/>
              <w:bottom w:val="nil"/>
            </w:tcBorders>
            <w:shd w:val="clear" w:color="auto" w:fill="auto"/>
          </w:tcPr>
          <w:p w:rsidR="002B70F8" w:rsidRPr="00080740" w:rsidRDefault="002B70F8" w:rsidP="00D46C5F">
            <w:pPr>
              <w:pStyle w:val="a0"/>
              <w:tabs>
                <w:tab w:val="left" w:pos="0"/>
                <w:tab w:val="decimal" w:pos="792"/>
              </w:tabs>
              <w:spacing w:line="240" w:lineRule="atLeast"/>
              <w:ind w:right="-36"/>
              <w:rPr>
                <w:rFonts w:cs="Times New Roman"/>
                <w:b/>
                <w:sz w:val="16"/>
                <w:szCs w:val="16"/>
                <w:cs/>
              </w:rPr>
            </w:pPr>
          </w:p>
        </w:tc>
        <w:tc>
          <w:tcPr>
            <w:tcW w:w="1276" w:type="dxa"/>
            <w:tcBorders>
              <w:top w:val="double" w:sz="4" w:space="0" w:color="auto"/>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c>
          <w:tcPr>
            <w:tcW w:w="236" w:type="dxa"/>
            <w:tcBorders>
              <w:top w:val="nil"/>
              <w:bottom w:val="nil"/>
            </w:tcBorders>
            <w:shd w:val="clear" w:color="auto" w:fill="auto"/>
          </w:tcPr>
          <w:p w:rsidR="002B70F8" w:rsidRPr="00080740" w:rsidRDefault="002B70F8" w:rsidP="00D46C5F">
            <w:pPr>
              <w:pStyle w:val="a0"/>
              <w:tabs>
                <w:tab w:val="left" w:pos="0"/>
                <w:tab w:val="decimal" w:pos="792"/>
              </w:tabs>
              <w:spacing w:line="240" w:lineRule="atLeast"/>
              <w:ind w:right="-36"/>
              <w:rPr>
                <w:rFonts w:cs="Times New Roman"/>
                <w:b/>
                <w:sz w:val="16"/>
                <w:szCs w:val="16"/>
                <w:cs/>
              </w:rPr>
            </w:pPr>
          </w:p>
        </w:tc>
        <w:tc>
          <w:tcPr>
            <w:tcW w:w="1323" w:type="dxa"/>
            <w:tcBorders>
              <w:top w:val="double" w:sz="4" w:space="0" w:color="auto"/>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c>
          <w:tcPr>
            <w:tcW w:w="283" w:type="dxa"/>
            <w:tcBorders>
              <w:top w:val="nil"/>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16"/>
                <w:szCs w:val="16"/>
              </w:rPr>
            </w:pPr>
          </w:p>
        </w:tc>
        <w:tc>
          <w:tcPr>
            <w:tcW w:w="1276" w:type="dxa"/>
            <w:tcBorders>
              <w:top w:val="double" w:sz="4" w:space="0" w:color="auto"/>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r>
      <w:tr w:rsidR="001D3C80" w:rsidRPr="008B7E95" w:rsidTr="00AE5210">
        <w:trPr>
          <w:cantSplit/>
        </w:trPr>
        <w:tc>
          <w:tcPr>
            <w:tcW w:w="5246" w:type="dxa"/>
            <w:gridSpan w:val="2"/>
            <w:shd w:val="clear" w:color="auto" w:fill="auto"/>
          </w:tcPr>
          <w:p w:rsidR="001D3C80" w:rsidRPr="00F17348" w:rsidRDefault="00AE5210" w:rsidP="0085601E">
            <w:pPr>
              <w:rPr>
                <w:rFonts w:ascii="Times New Roman" w:hAnsi="Times New Roman" w:cs="Times New Roman"/>
                <w:sz w:val="22"/>
                <w:szCs w:val="22"/>
              </w:rPr>
            </w:pPr>
            <w:r>
              <w:rPr>
                <w:rFonts w:ascii="Times New Roman" w:hAnsi="Times New Roman" w:cs="Times New Roman"/>
                <w:sz w:val="22"/>
                <w:szCs w:val="22"/>
              </w:rPr>
              <w:t>Balance is</w:t>
            </w:r>
            <w:r w:rsidR="001D3C80" w:rsidRPr="00F17348">
              <w:rPr>
                <w:rFonts w:ascii="Times New Roman" w:hAnsi="Times New Roman" w:cs="Times New Roman"/>
                <w:sz w:val="22"/>
                <w:szCs w:val="22"/>
              </w:rPr>
              <w:t xml:space="preserve"> aged as follows</w:t>
            </w:r>
            <w:r w:rsidR="0085601E">
              <w:rPr>
                <w:rFonts w:ascii="Times New Roman" w:hAnsi="Times New Roman" w:cs="Times New Roman"/>
                <w:sz w:val="22"/>
                <w:szCs w:val="22"/>
              </w:rPr>
              <w:t xml:space="preserve"> </w:t>
            </w:r>
            <w:r w:rsidR="001D3C80" w:rsidRPr="00F17348">
              <w:rPr>
                <w:rFonts w:ascii="Times New Roman" w:hAnsi="Times New Roman" w:cs="Times New Roman"/>
                <w:sz w:val="22"/>
                <w:szCs w:val="22"/>
              </w:rPr>
              <w:t>:</w:t>
            </w:r>
          </w:p>
        </w:tc>
        <w:tc>
          <w:tcPr>
            <w:tcW w:w="284" w:type="dxa"/>
            <w:tcBorders>
              <w:top w:val="nil"/>
              <w:bottom w:val="nil"/>
            </w:tcBorders>
            <w:shd w:val="clear" w:color="auto" w:fill="auto"/>
          </w:tcPr>
          <w:p w:rsidR="001D3C80" w:rsidRPr="001A0E0E"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1D3C80" w:rsidRPr="001A0E0E" w:rsidRDefault="001D3C80" w:rsidP="00D46C5F">
            <w:pPr>
              <w:pStyle w:val="a0"/>
              <w:tabs>
                <w:tab w:val="decimal" w:pos="792"/>
              </w:tabs>
              <w:spacing w:line="240" w:lineRule="atLeast"/>
              <w:ind w:left="-108" w:right="-108"/>
              <w:jc w:val="left"/>
              <w:rPr>
                <w:rFonts w:cs="Times New Roman"/>
                <w:cs/>
              </w:rPr>
            </w:pPr>
          </w:p>
        </w:tc>
        <w:tc>
          <w:tcPr>
            <w:tcW w:w="236" w:type="dxa"/>
            <w:tcBorders>
              <w:top w:val="nil"/>
              <w:bottom w:val="nil"/>
            </w:tcBorders>
            <w:shd w:val="clear" w:color="auto" w:fill="auto"/>
          </w:tcPr>
          <w:p w:rsidR="001D3C80"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3" w:type="dxa"/>
            <w:tcBorders>
              <w:top w:val="nil"/>
              <w:bottom w:val="nil"/>
            </w:tcBorders>
            <w:shd w:val="clear" w:color="auto" w:fill="auto"/>
          </w:tcPr>
          <w:p w:rsidR="001D3C80" w:rsidRPr="001A0E0E" w:rsidRDefault="001D3C80" w:rsidP="00D46C5F">
            <w:pPr>
              <w:pStyle w:val="a0"/>
              <w:tabs>
                <w:tab w:val="decimal" w:pos="792"/>
              </w:tabs>
              <w:spacing w:line="240" w:lineRule="atLeast"/>
              <w:ind w:left="-108" w:right="-108"/>
              <w:jc w:val="left"/>
              <w:rPr>
                <w:rFonts w:cs="Times New Roman"/>
                <w:lang w:val="en-US"/>
              </w:rPr>
            </w:pPr>
          </w:p>
        </w:tc>
        <w:tc>
          <w:tcPr>
            <w:tcW w:w="283" w:type="dxa"/>
            <w:tcBorders>
              <w:top w:val="nil"/>
              <w:bottom w:val="nil"/>
            </w:tcBorders>
            <w:shd w:val="clear" w:color="auto" w:fill="auto"/>
          </w:tcPr>
          <w:p w:rsidR="001D3C80" w:rsidRPr="001A0E0E"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1D3C80" w:rsidRDefault="001D3C8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2B70F8" w:rsidRPr="008B7E95" w:rsidTr="00AE5210">
        <w:trPr>
          <w:cantSplit/>
        </w:trPr>
        <w:tc>
          <w:tcPr>
            <w:tcW w:w="3970" w:type="dxa"/>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76" w:type="dxa"/>
            <w:tcBorders>
              <w:top w:val="nil"/>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c>
          <w:tcPr>
            <w:tcW w:w="284" w:type="dxa"/>
            <w:tcBorders>
              <w:top w:val="nil"/>
              <w:bottom w:val="nil"/>
            </w:tcBorders>
            <w:shd w:val="clear" w:color="auto" w:fill="auto"/>
          </w:tcPr>
          <w:p w:rsidR="002B70F8" w:rsidRPr="00080740" w:rsidRDefault="002B70F8" w:rsidP="00D46C5F">
            <w:pPr>
              <w:pStyle w:val="a0"/>
              <w:tabs>
                <w:tab w:val="left" w:pos="0"/>
                <w:tab w:val="left" w:pos="558"/>
              </w:tabs>
              <w:spacing w:line="240" w:lineRule="atLeast"/>
              <w:ind w:right="94"/>
              <w:rPr>
                <w:rFonts w:cs="Times New Roman"/>
                <w:bCs/>
                <w:sz w:val="16"/>
                <w:szCs w:val="16"/>
                <w:cs/>
                <w:lang w:val="en-US"/>
              </w:rPr>
            </w:pPr>
          </w:p>
        </w:tc>
        <w:tc>
          <w:tcPr>
            <w:tcW w:w="1276" w:type="dxa"/>
            <w:tcBorders>
              <w:top w:val="nil"/>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c>
          <w:tcPr>
            <w:tcW w:w="236" w:type="dxa"/>
            <w:tcBorders>
              <w:top w:val="nil"/>
              <w:bottom w:val="nil"/>
            </w:tcBorders>
            <w:shd w:val="clear" w:color="auto" w:fill="auto"/>
          </w:tcPr>
          <w:p w:rsidR="002B70F8" w:rsidRPr="00080740" w:rsidRDefault="002B70F8" w:rsidP="00D46C5F">
            <w:pPr>
              <w:pStyle w:val="a0"/>
              <w:tabs>
                <w:tab w:val="decimal" w:pos="792"/>
              </w:tabs>
              <w:spacing w:line="240" w:lineRule="atLeast"/>
              <w:ind w:left="-108" w:right="-108"/>
              <w:jc w:val="left"/>
              <w:rPr>
                <w:rFonts w:cs="Times New Roman"/>
                <w:sz w:val="16"/>
                <w:szCs w:val="16"/>
                <w:cs/>
              </w:rPr>
            </w:pPr>
          </w:p>
        </w:tc>
        <w:tc>
          <w:tcPr>
            <w:tcW w:w="1323" w:type="dxa"/>
            <w:tcBorders>
              <w:top w:val="nil"/>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c>
          <w:tcPr>
            <w:tcW w:w="283" w:type="dxa"/>
            <w:tcBorders>
              <w:top w:val="nil"/>
              <w:bottom w:val="nil"/>
            </w:tcBorders>
            <w:shd w:val="clear" w:color="auto" w:fill="auto"/>
          </w:tcPr>
          <w:p w:rsidR="002B70F8" w:rsidRPr="00080740" w:rsidRDefault="002B70F8" w:rsidP="00D46C5F">
            <w:pPr>
              <w:pStyle w:val="a0"/>
              <w:tabs>
                <w:tab w:val="decimal" w:pos="792"/>
              </w:tabs>
              <w:spacing w:line="240" w:lineRule="atLeast"/>
              <w:ind w:left="-108" w:right="-108"/>
              <w:jc w:val="left"/>
              <w:rPr>
                <w:rFonts w:cs="Times New Roman"/>
                <w:sz w:val="16"/>
                <w:szCs w:val="16"/>
                <w:lang w:val="en-US"/>
              </w:rPr>
            </w:pPr>
          </w:p>
        </w:tc>
        <w:tc>
          <w:tcPr>
            <w:tcW w:w="1276" w:type="dxa"/>
            <w:tcBorders>
              <w:top w:val="nil"/>
              <w:bottom w:val="nil"/>
            </w:tcBorders>
            <w:shd w:val="clear" w:color="auto" w:fill="auto"/>
          </w:tcPr>
          <w:p w:rsidR="002B70F8" w:rsidRPr="00080740"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r>
      <w:tr w:rsidR="002B70F8" w:rsidRPr="008B7E95" w:rsidTr="00AE5210">
        <w:trPr>
          <w:cantSplit/>
        </w:trPr>
        <w:tc>
          <w:tcPr>
            <w:tcW w:w="3970" w:type="dxa"/>
            <w:shd w:val="clear" w:color="auto" w:fill="auto"/>
          </w:tcPr>
          <w:p w:rsidR="002B70F8" w:rsidRPr="001A0E0E"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2B70F8" w:rsidRPr="00981A69" w:rsidRDefault="00393C66"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4</w:t>
            </w:r>
            <w:r w:rsidR="00981A69" w:rsidRPr="00981A69">
              <w:rPr>
                <w:rFonts w:ascii="Times New Roman" w:hAnsi="Times New Roman" w:cs="Times New Roman"/>
                <w:sz w:val="22"/>
                <w:szCs w:val="22"/>
              </w:rPr>
              <w:t>5</w:t>
            </w:r>
          </w:p>
        </w:tc>
        <w:tc>
          <w:tcPr>
            <w:tcW w:w="284" w:type="dxa"/>
            <w:tcBorders>
              <w:top w:val="nil"/>
              <w:bottom w:val="nil"/>
            </w:tcBorders>
            <w:shd w:val="clear" w:color="auto" w:fill="auto"/>
          </w:tcPr>
          <w:p w:rsidR="002B70F8" w:rsidRPr="001A0E0E" w:rsidRDefault="002B70F8"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2B70F8" w:rsidRPr="00AA419C"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79</w:t>
            </w:r>
          </w:p>
        </w:tc>
        <w:tc>
          <w:tcPr>
            <w:tcW w:w="236" w:type="dxa"/>
            <w:tcBorders>
              <w:top w:val="nil"/>
              <w:bottom w:val="nil"/>
            </w:tcBorders>
            <w:shd w:val="clear" w:color="auto" w:fill="auto"/>
          </w:tcPr>
          <w:p w:rsidR="002B70F8" w:rsidRPr="001A0E0E" w:rsidRDefault="002B70F8"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2B70F8" w:rsidRPr="00981A69"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r w:rsidR="00393C66">
              <w:rPr>
                <w:rFonts w:ascii="Times New Roman" w:hAnsi="Times New Roman" w:cs="Times New Roman"/>
                <w:bCs/>
                <w:sz w:val="22"/>
                <w:szCs w:val="22"/>
              </w:rPr>
              <w:t>0,3</w:t>
            </w:r>
            <w:r w:rsidR="002B70F8" w:rsidRPr="00981A69">
              <w:rPr>
                <w:rFonts w:ascii="Times New Roman" w:hAnsi="Times New Roman" w:cs="Times New Roman"/>
                <w:bCs/>
                <w:sz w:val="22"/>
                <w:szCs w:val="22"/>
              </w:rPr>
              <w:t>0</w:t>
            </w:r>
            <w:r w:rsidR="00393C66">
              <w:rPr>
                <w:rFonts w:ascii="Times New Roman" w:hAnsi="Times New Roman" w:cs="Times New Roman"/>
                <w:bCs/>
                <w:sz w:val="22"/>
                <w:szCs w:val="22"/>
              </w:rPr>
              <w:t>7</w:t>
            </w:r>
          </w:p>
        </w:tc>
        <w:tc>
          <w:tcPr>
            <w:tcW w:w="283" w:type="dxa"/>
            <w:tcBorders>
              <w:top w:val="nil"/>
              <w:bottom w:val="nil"/>
            </w:tcBorders>
            <w:shd w:val="clear" w:color="auto" w:fill="auto"/>
          </w:tcPr>
          <w:p w:rsidR="002B70F8" w:rsidRPr="001A0E0E" w:rsidRDefault="002B70F8" w:rsidP="00D46C5F">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2B70F8" w:rsidRPr="00AA419C"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30,903</w:t>
            </w:r>
          </w:p>
        </w:tc>
      </w:tr>
      <w:tr w:rsidR="002B70F8" w:rsidRPr="008B7E95" w:rsidTr="00AE5210">
        <w:trPr>
          <w:cantSplit/>
        </w:trPr>
        <w:tc>
          <w:tcPr>
            <w:tcW w:w="3970" w:type="dxa"/>
            <w:shd w:val="clear" w:color="auto" w:fill="auto"/>
          </w:tcPr>
          <w:p w:rsidR="002B70F8" w:rsidRPr="001A0E0E" w:rsidRDefault="002B70F8" w:rsidP="00D46C5F">
            <w:pPr>
              <w:rPr>
                <w:rFonts w:ascii="Times New Roman" w:hAnsi="Times New Roman" w:cs="Times New Roman"/>
                <w:sz w:val="22"/>
                <w:szCs w:val="22"/>
              </w:rPr>
            </w:pPr>
            <w:r w:rsidRPr="001A0E0E">
              <w:rPr>
                <w:rFonts w:ascii="Times New Roman" w:hAnsi="Times New Roman" w:cs="Times New Roman"/>
                <w:sz w:val="22"/>
                <w:szCs w:val="22"/>
              </w:rPr>
              <w:t>Overdue</w:t>
            </w:r>
            <w:r w:rsidR="0085601E">
              <w:rPr>
                <w:rFonts w:ascii="Times New Roman" w:hAnsi="Times New Roman" w:cs="Times New Roman"/>
                <w:sz w:val="22"/>
                <w:szCs w:val="22"/>
              </w:rPr>
              <w:t xml:space="preserve"> </w:t>
            </w:r>
            <w:r w:rsidRPr="001A0E0E">
              <w:rPr>
                <w:rFonts w:ascii="Times New Roman" w:hAnsi="Times New Roman" w:cs="Times New Roman"/>
                <w:sz w:val="22"/>
                <w:szCs w:val="22"/>
              </w:rPr>
              <w:t>:</w:t>
            </w:r>
          </w:p>
        </w:tc>
        <w:tc>
          <w:tcPr>
            <w:tcW w:w="1276" w:type="dxa"/>
            <w:tcBorders>
              <w:top w:val="nil"/>
              <w:bottom w:val="nil"/>
            </w:tcBorders>
            <w:shd w:val="clear" w:color="auto" w:fill="auto"/>
          </w:tcPr>
          <w:p w:rsidR="002B70F8" w:rsidRPr="00981A69"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B70F8" w:rsidRPr="001A0E0E" w:rsidRDefault="002B70F8"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2B70F8" w:rsidRPr="00AA419C"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2B70F8" w:rsidRPr="001A0E0E" w:rsidRDefault="002B70F8"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2B70F8" w:rsidRPr="00981A69"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2B70F8" w:rsidRPr="001A0E0E" w:rsidRDefault="002B70F8" w:rsidP="00D46C5F">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B70F8" w:rsidRPr="00AA419C"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B70F8" w:rsidRPr="008B7E95" w:rsidTr="00AE5210">
        <w:trPr>
          <w:cantSplit/>
        </w:trPr>
        <w:tc>
          <w:tcPr>
            <w:tcW w:w="3970" w:type="dxa"/>
            <w:tcBorders>
              <w:bottom w:val="nil"/>
            </w:tcBorders>
            <w:shd w:val="clear" w:color="auto" w:fill="auto"/>
          </w:tcPr>
          <w:p w:rsidR="002B70F8" w:rsidRPr="001A0E0E" w:rsidRDefault="002B70F8" w:rsidP="00D46C5F">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2B70F8" w:rsidRPr="00981A69" w:rsidRDefault="00393C66"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84" w:type="dxa"/>
            <w:tcBorders>
              <w:top w:val="nil"/>
              <w:bottom w:val="nil"/>
            </w:tcBorders>
            <w:shd w:val="clear" w:color="auto" w:fill="auto"/>
          </w:tcPr>
          <w:p w:rsidR="002B70F8" w:rsidRPr="001A0E0E" w:rsidRDefault="002B70F8"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2B70F8" w:rsidRPr="001A0E0E"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w:t>
            </w:r>
          </w:p>
        </w:tc>
        <w:tc>
          <w:tcPr>
            <w:tcW w:w="236" w:type="dxa"/>
            <w:tcBorders>
              <w:top w:val="nil"/>
              <w:bottom w:val="nil"/>
            </w:tcBorders>
            <w:shd w:val="clear" w:color="auto" w:fill="auto"/>
          </w:tcPr>
          <w:p w:rsidR="002B70F8" w:rsidRPr="001A0E0E" w:rsidRDefault="002B70F8"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2B70F8" w:rsidRPr="00981A69"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w:t>
            </w:r>
          </w:p>
        </w:tc>
        <w:tc>
          <w:tcPr>
            <w:tcW w:w="283" w:type="dxa"/>
            <w:tcBorders>
              <w:top w:val="nil"/>
              <w:bottom w:val="nil"/>
            </w:tcBorders>
            <w:shd w:val="clear" w:color="auto" w:fill="auto"/>
          </w:tcPr>
          <w:p w:rsidR="002B70F8" w:rsidRPr="001A0E0E" w:rsidRDefault="002B70F8" w:rsidP="00D46C5F">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B70F8" w:rsidRPr="00AA419C" w:rsidRDefault="002B70F8"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3,464</w:t>
            </w:r>
          </w:p>
        </w:tc>
      </w:tr>
      <w:tr w:rsidR="00981A69" w:rsidRPr="008B7E95" w:rsidTr="00981A69">
        <w:trPr>
          <w:cantSplit/>
        </w:trPr>
        <w:tc>
          <w:tcPr>
            <w:tcW w:w="3970" w:type="dxa"/>
            <w:tcBorders>
              <w:bottom w:val="nil"/>
            </w:tcBorders>
            <w:shd w:val="clear" w:color="auto" w:fill="auto"/>
          </w:tcPr>
          <w:p w:rsidR="00981A69" w:rsidRPr="000776D1"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276" w:type="dxa"/>
            <w:tcBorders>
              <w:top w:val="nil"/>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84" w:type="dxa"/>
            <w:tcBorders>
              <w:top w:val="nil"/>
              <w:bottom w:val="nil"/>
            </w:tcBorders>
            <w:shd w:val="clear" w:color="auto" w:fill="auto"/>
          </w:tcPr>
          <w:p w:rsidR="00981A69" w:rsidRPr="001A0E0E" w:rsidRDefault="00981A69" w:rsidP="00D46C5F">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981A69" w:rsidRPr="00AA419C"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36" w:type="dxa"/>
            <w:tcBorders>
              <w:top w:val="nil"/>
              <w:bottom w:val="nil"/>
            </w:tcBorders>
            <w:shd w:val="clear" w:color="auto" w:fill="auto"/>
          </w:tcPr>
          <w:p w:rsidR="00981A69" w:rsidRPr="001A0E0E" w:rsidRDefault="00981A69" w:rsidP="00D46C5F">
            <w:pPr>
              <w:pStyle w:val="a0"/>
              <w:tabs>
                <w:tab w:val="decimal" w:pos="792"/>
              </w:tabs>
              <w:spacing w:line="240" w:lineRule="atLeast"/>
              <w:ind w:left="-108" w:right="-108"/>
              <w:jc w:val="left"/>
              <w:rPr>
                <w:rFonts w:cs="Times New Roman"/>
                <w:cs/>
              </w:rPr>
            </w:pPr>
          </w:p>
        </w:tc>
        <w:tc>
          <w:tcPr>
            <w:tcW w:w="1323" w:type="dxa"/>
            <w:tcBorders>
              <w:top w:val="nil"/>
              <w:bottom w:val="single" w:sz="4" w:space="0" w:color="auto"/>
            </w:tcBorders>
            <w:shd w:val="clear" w:color="auto" w:fill="auto"/>
          </w:tcPr>
          <w:p w:rsidR="00981A69" w:rsidRPr="00AA419C"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1A0E0E" w:rsidRDefault="00981A69" w:rsidP="00D46C5F">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981A69" w:rsidRPr="00AA419C"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981A69" w:rsidRPr="008B7E95" w:rsidTr="00AE5210">
        <w:trPr>
          <w:cantSplit/>
        </w:trPr>
        <w:tc>
          <w:tcPr>
            <w:tcW w:w="3970" w:type="dxa"/>
            <w:tcBorders>
              <w:bottom w:val="nil"/>
            </w:tcBorders>
            <w:shd w:val="clear" w:color="auto" w:fill="auto"/>
          </w:tcPr>
          <w:p w:rsidR="00981A69" w:rsidRPr="001A0E0E"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84" w:type="dxa"/>
            <w:tcBorders>
              <w:top w:val="nil"/>
              <w:bottom w:val="nil"/>
            </w:tcBorders>
            <w:shd w:val="clear" w:color="auto" w:fill="auto"/>
          </w:tcPr>
          <w:p w:rsidR="00981A69" w:rsidRPr="001A0E0E" w:rsidRDefault="00981A69" w:rsidP="00D46C5F">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85</w:t>
            </w:r>
          </w:p>
        </w:tc>
        <w:tc>
          <w:tcPr>
            <w:tcW w:w="236" w:type="dxa"/>
            <w:tcBorders>
              <w:top w:val="nil"/>
              <w:bottom w:val="nil"/>
            </w:tcBorders>
            <w:shd w:val="clear" w:color="auto" w:fill="auto"/>
          </w:tcPr>
          <w:p w:rsidR="00981A69" w:rsidRPr="001A0E0E" w:rsidRDefault="00981A69" w:rsidP="00D46C5F">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c>
          <w:tcPr>
            <w:tcW w:w="283" w:type="dxa"/>
            <w:tcBorders>
              <w:top w:val="nil"/>
              <w:bottom w:val="nil"/>
            </w:tcBorders>
            <w:shd w:val="clear" w:color="auto" w:fill="auto"/>
          </w:tcPr>
          <w:p w:rsidR="00981A69" w:rsidRPr="001A0E0E" w:rsidRDefault="00981A69" w:rsidP="00D46C5F">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r>
      <w:tr w:rsidR="00AE5210" w:rsidRPr="001A0E0E" w:rsidTr="00AE5210">
        <w:tblPrEx>
          <w:tblBorders>
            <w:bottom w:val="single" w:sz="4" w:space="0" w:color="auto"/>
          </w:tblBorders>
        </w:tblPrEx>
        <w:trPr>
          <w:cantSplit/>
        </w:trPr>
        <w:tc>
          <w:tcPr>
            <w:tcW w:w="3970" w:type="dxa"/>
            <w:tcBorders>
              <w:top w:val="nil"/>
            </w:tcBorders>
            <w:shd w:val="clear" w:color="auto" w:fill="auto"/>
            <w:vAlign w:val="center"/>
          </w:tcPr>
          <w:p w:rsidR="00AE5210"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nil"/>
              <w:bottom w:val="nil"/>
            </w:tcBorders>
            <w:shd w:val="clear" w:color="auto" w:fill="auto"/>
          </w:tcPr>
          <w:p w:rsidR="00AE5210" w:rsidRPr="001A0E0E" w:rsidRDefault="00AE521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AE5210" w:rsidRPr="001A0E0E" w:rsidRDefault="00AE5210"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E5210" w:rsidRPr="001A0E0E" w:rsidRDefault="00AE5210"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E5210" w:rsidRPr="001A0E0E" w:rsidRDefault="00AE5210"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AE5210" w:rsidRPr="001A0E0E" w:rsidRDefault="00AE521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AE5210" w:rsidRPr="001A0E0E" w:rsidRDefault="00AE521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AE5210" w:rsidRPr="001A0E0E" w:rsidRDefault="00AE521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10E0C" w:rsidRPr="001A0E0E" w:rsidTr="00AE5210">
        <w:tblPrEx>
          <w:tblBorders>
            <w:bottom w:val="single" w:sz="4" w:space="0" w:color="auto"/>
          </w:tblBorders>
        </w:tblPrEx>
        <w:trPr>
          <w:cantSplit/>
        </w:trPr>
        <w:tc>
          <w:tcPr>
            <w:tcW w:w="3970" w:type="dxa"/>
            <w:tcBorders>
              <w:top w:val="nil"/>
            </w:tcBorders>
            <w:shd w:val="clear" w:color="auto" w:fill="auto"/>
            <w:vAlign w:val="center"/>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 xml:space="preserve">Short-term loans to and </w:t>
            </w: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10E0C" w:rsidRPr="001A0E0E" w:rsidRDefault="00D10E0C"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10E0C" w:rsidRPr="001A0E0E" w:rsidTr="00AE5210">
        <w:tblPrEx>
          <w:tblBorders>
            <w:bottom w:val="single" w:sz="4" w:space="0" w:color="auto"/>
          </w:tblBorders>
        </w:tblPrEx>
        <w:trPr>
          <w:cantSplit/>
        </w:trPr>
        <w:tc>
          <w:tcPr>
            <w:tcW w:w="3970" w:type="dxa"/>
            <w:shd w:val="clear" w:color="auto" w:fill="auto"/>
          </w:tcPr>
          <w:p w:rsidR="00D10E0C" w:rsidRPr="00F17348" w:rsidRDefault="000C2413"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rPr>
                <w:rFonts w:ascii="Times New Roman" w:hAnsi="Times New Roman" w:cs="Times New Roman"/>
                <w:b/>
                <w:bCs/>
                <w:sz w:val="22"/>
                <w:szCs w:val="22"/>
              </w:rPr>
            </w:pPr>
            <w:r>
              <w:rPr>
                <w:rFonts w:ascii="Times New Roman" w:hAnsi="Times New Roman" w:cs="Times New Roman"/>
                <w:b/>
                <w:bCs/>
                <w:sz w:val="22"/>
                <w:szCs w:val="22"/>
              </w:rPr>
              <w:t xml:space="preserve">   </w:t>
            </w:r>
            <w:r w:rsidR="00D10E0C" w:rsidRPr="00F17348">
              <w:rPr>
                <w:rFonts w:ascii="Times New Roman" w:hAnsi="Times New Roman" w:cs="Times New Roman"/>
                <w:b/>
                <w:bCs/>
                <w:sz w:val="22"/>
                <w:szCs w:val="22"/>
              </w:rPr>
              <w:t>interest receivable</w:t>
            </w:r>
            <w:r w:rsidR="00D10E0C">
              <w:rPr>
                <w:rFonts w:ascii="Times New Roman" w:hAnsi="Times New Roman" w:cs="Times New Roman"/>
                <w:b/>
                <w:bCs/>
                <w:sz w:val="22"/>
                <w:szCs w:val="22"/>
              </w:rPr>
              <w:t>s</w:t>
            </w: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10E0C" w:rsidRPr="001A0E0E" w:rsidRDefault="00D10E0C"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10E0C" w:rsidRPr="001A0E0E" w:rsidTr="00AE5210">
        <w:tblPrEx>
          <w:tblBorders>
            <w:bottom w:val="single" w:sz="4" w:space="0" w:color="auto"/>
          </w:tblBorders>
        </w:tblPrEx>
        <w:trPr>
          <w:cantSplit/>
        </w:trPr>
        <w:tc>
          <w:tcPr>
            <w:tcW w:w="3970" w:type="dxa"/>
            <w:shd w:val="clear" w:color="auto" w:fill="auto"/>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1734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10E0C" w:rsidRPr="001A0E0E" w:rsidRDefault="00D10E0C" w:rsidP="00C75A3A">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10E0C" w:rsidRPr="001A0E0E" w:rsidTr="00AE5210">
        <w:tblPrEx>
          <w:tblBorders>
            <w:bottom w:val="single" w:sz="4" w:space="0" w:color="auto"/>
          </w:tblBorders>
        </w:tblPrEx>
        <w:trPr>
          <w:cantSplit/>
        </w:trPr>
        <w:tc>
          <w:tcPr>
            <w:tcW w:w="3970" w:type="dxa"/>
            <w:shd w:val="clear" w:color="auto" w:fill="auto"/>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 xml:space="preserve">Subsidiaries  </w:t>
            </w: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10E0C" w:rsidRPr="001A0E0E" w:rsidRDefault="00D10E0C" w:rsidP="00C75A3A">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10E0C" w:rsidRPr="001A0E0E" w:rsidTr="00AE5210">
        <w:tblPrEx>
          <w:tblBorders>
            <w:bottom w:val="single" w:sz="4" w:space="0" w:color="auto"/>
          </w:tblBorders>
        </w:tblPrEx>
        <w:trPr>
          <w:cantSplit/>
        </w:trPr>
        <w:tc>
          <w:tcPr>
            <w:tcW w:w="3970" w:type="dxa"/>
            <w:shd w:val="clear" w:color="auto" w:fill="auto"/>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CCP Pavingstones Co.,Ltd.</w:t>
            </w:r>
          </w:p>
        </w:tc>
        <w:tc>
          <w:tcPr>
            <w:tcW w:w="1276" w:type="dxa"/>
            <w:tcBorders>
              <w:top w:val="nil"/>
              <w:bottom w:val="nil"/>
            </w:tcBorders>
            <w:shd w:val="clear" w:color="auto" w:fill="auto"/>
          </w:tcPr>
          <w:p w:rsidR="00D10E0C" w:rsidRPr="00981A69"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D10E0C" w:rsidRPr="001A0E0E" w:rsidRDefault="00D10E0C" w:rsidP="00C75A3A">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10E0C" w:rsidRPr="00AA419C"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00D10E0C" w:rsidRPr="00981A69">
              <w:rPr>
                <w:rFonts w:ascii="Times New Roman" w:hAnsi="Times New Roman" w:cs="Times New Roman"/>
                <w:bCs/>
                <w:sz w:val="22"/>
                <w:szCs w:val="22"/>
              </w:rPr>
              <w:t>00</w:t>
            </w: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AA419C"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w:t>
            </w:r>
            <w:r w:rsidRPr="00AA419C">
              <w:rPr>
                <w:rFonts w:ascii="Times New Roman" w:hAnsi="Times New Roman" w:cs="Times New Roman"/>
                <w:bCs/>
                <w:sz w:val="22"/>
                <w:szCs w:val="22"/>
              </w:rPr>
              <w:t>,500</w:t>
            </w:r>
          </w:p>
        </w:tc>
      </w:tr>
      <w:tr w:rsidR="00981A69" w:rsidRPr="001A0E0E" w:rsidTr="00AE5210">
        <w:tblPrEx>
          <w:tblBorders>
            <w:bottom w:val="single" w:sz="4" w:space="0" w:color="auto"/>
          </w:tblBorders>
        </w:tblPrEx>
        <w:trPr>
          <w:cantSplit/>
        </w:trPr>
        <w:tc>
          <w:tcPr>
            <w:tcW w:w="3970" w:type="dxa"/>
            <w:shd w:val="clear" w:color="auto" w:fill="auto"/>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981A69" w:rsidRPr="00981A69" w:rsidRDefault="00981A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981A69" w:rsidRPr="001A0E0E" w:rsidRDefault="00981A69"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36" w:type="dxa"/>
            <w:tcBorders>
              <w:top w:val="nil"/>
              <w:bottom w:val="nil"/>
            </w:tcBorders>
            <w:shd w:val="clear" w:color="auto" w:fill="auto"/>
          </w:tcPr>
          <w:p w:rsidR="00981A69" w:rsidRPr="001A0E0E" w:rsidRDefault="00981A69"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981A69" w:rsidRPr="00AA419C"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83" w:type="dxa"/>
            <w:tcBorders>
              <w:top w:val="nil"/>
              <w:bottom w:val="nil"/>
            </w:tcBorders>
            <w:shd w:val="clear" w:color="auto" w:fill="auto"/>
          </w:tcPr>
          <w:p w:rsidR="00981A69" w:rsidRPr="001A0E0E"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w:t>
            </w:r>
            <w:r w:rsidRPr="00AA419C">
              <w:rPr>
                <w:rFonts w:ascii="Times New Roman" w:hAnsi="Times New Roman" w:cs="Times New Roman"/>
                <w:bCs/>
                <w:sz w:val="22"/>
                <w:szCs w:val="22"/>
              </w:rPr>
              <w:t>,000</w:t>
            </w:r>
          </w:p>
        </w:tc>
      </w:tr>
      <w:tr w:rsidR="00981A69" w:rsidRPr="001A0E0E" w:rsidTr="00AE5210">
        <w:tblPrEx>
          <w:tblBorders>
            <w:bottom w:val="single" w:sz="4" w:space="0" w:color="auto"/>
          </w:tblBorders>
        </w:tblPrEx>
        <w:trPr>
          <w:cantSplit/>
        </w:trPr>
        <w:tc>
          <w:tcPr>
            <w:tcW w:w="3970" w:type="dxa"/>
            <w:shd w:val="clear" w:color="auto" w:fill="auto"/>
            <w:vAlign w:val="center"/>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81A69"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981A69" w:rsidRPr="001A0E0E" w:rsidRDefault="00981A69" w:rsidP="00C75A3A">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A419C">
              <w:rPr>
                <w:rFonts w:ascii="Times New Roman" w:hAnsi="Times New Roman" w:cs="Times New Roman"/>
                <w:sz w:val="22"/>
                <w:szCs w:val="22"/>
              </w:rPr>
              <w:t xml:space="preserve">        -</w:t>
            </w:r>
          </w:p>
        </w:tc>
        <w:tc>
          <w:tcPr>
            <w:tcW w:w="236" w:type="dxa"/>
            <w:tcBorders>
              <w:top w:val="nil"/>
              <w:bottom w:val="nil"/>
            </w:tcBorders>
            <w:shd w:val="clear" w:color="auto" w:fill="auto"/>
          </w:tcPr>
          <w:p w:rsidR="00981A69" w:rsidRPr="001A0E0E" w:rsidRDefault="00981A69" w:rsidP="00C75A3A">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c>
          <w:tcPr>
            <w:tcW w:w="283" w:type="dxa"/>
            <w:tcBorders>
              <w:top w:val="nil"/>
              <w:bottom w:val="nil"/>
            </w:tcBorders>
            <w:shd w:val="clear" w:color="auto" w:fill="auto"/>
          </w:tcPr>
          <w:p w:rsidR="00981A69" w:rsidRPr="001A0E0E"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107</w:t>
            </w:r>
            <w:r w:rsidRPr="00AA419C">
              <w:rPr>
                <w:rFonts w:ascii="Times New Roman" w:hAnsi="Times New Roman" w:cs="Times New Roman"/>
                <w:bCs/>
                <w:sz w:val="22"/>
                <w:szCs w:val="22"/>
              </w:rPr>
              <w:t>,500</w:t>
            </w:r>
          </w:p>
        </w:tc>
      </w:tr>
      <w:tr w:rsidR="00D10E0C" w:rsidRPr="001A0E0E" w:rsidTr="00AE5210">
        <w:tblPrEx>
          <w:tblBorders>
            <w:bottom w:val="single" w:sz="4" w:space="0" w:color="auto"/>
          </w:tblBorders>
        </w:tblPrEx>
        <w:trPr>
          <w:cantSplit/>
        </w:trPr>
        <w:tc>
          <w:tcPr>
            <w:tcW w:w="3970" w:type="dxa"/>
            <w:shd w:val="clear" w:color="auto" w:fill="auto"/>
            <w:vAlign w:val="center"/>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parties</w:t>
            </w:r>
          </w:p>
        </w:tc>
        <w:tc>
          <w:tcPr>
            <w:tcW w:w="1276" w:type="dxa"/>
            <w:tcBorders>
              <w:top w:val="single" w:sz="4" w:space="0" w:color="auto"/>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D10E0C" w:rsidRPr="001A0E0E" w:rsidRDefault="00D10E0C"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D10E0C" w:rsidRPr="001A0E0E"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D10E0C" w:rsidRPr="001A0E0E" w:rsidRDefault="00D10E0C"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D10E0C" w:rsidRPr="002F682B"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981A69" w:rsidRPr="001A0E0E" w:rsidTr="00AE5210">
        <w:tblPrEx>
          <w:tblBorders>
            <w:bottom w:val="single" w:sz="4" w:space="0" w:color="auto"/>
          </w:tblBorders>
        </w:tblPrEx>
        <w:trPr>
          <w:cantSplit/>
        </w:trPr>
        <w:tc>
          <w:tcPr>
            <w:tcW w:w="3970" w:type="dxa"/>
            <w:shd w:val="clear" w:color="auto" w:fill="auto"/>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Sri Surasak Co., Ltd.</w:t>
            </w:r>
          </w:p>
        </w:tc>
        <w:tc>
          <w:tcPr>
            <w:tcW w:w="1276" w:type="dxa"/>
            <w:tcBorders>
              <w:top w:val="nil"/>
              <w:bottom w:val="nil"/>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981A69" w:rsidRPr="008B7E95" w:rsidRDefault="00981A69" w:rsidP="00E57C00">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r w:rsidRPr="00AA419C">
              <w:rPr>
                <w:rFonts w:ascii="Times New Roman" w:hAnsi="Times New Roman" w:cs="Times New Roman"/>
                <w:bCs/>
                <w:sz w:val="22"/>
                <w:szCs w:val="22"/>
              </w:rPr>
              <w:t>,000</w:t>
            </w:r>
          </w:p>
        </w:tc>
        <w:tc>
          <w:tcPr>
            <w:tcW w:w="236" w:type="dxa"/>
            <w:tcBorders>
              <w:top w:val="nil"/>
              <w:bottom w:val="nil"/>
            </w:tcBorders>
            <w:shd w:val="clear" w:color="auto" w:fill="auto"/>
          </w:tcPr>
          <w:p w:rsidR="00981A69" w:rsidRPr="008B7E95" w:rsidRDefault="00981A69" w:rsidP="00E57C00">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81A69" w:rsidRPr="00981A69" w:rsidRDefault="00981A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8B7E95" w:rsidRDefault="00981A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D10E0C" w:rsidRPr="001A0E0E" w:rsidTr="00AE5210">
        <w:tblPrEx>
          <w:tblBorders>
            <w:bottom w:val="single" w:sz="4" w:space="0" w:color="auto"/>
          </w:tblBorders>
        </w:tblPrEx>
        <w:trPr>
          <w:cantSplit/>
        </w:trPr>
        <w:tc>
          <w:tcPr>
            <w:tcW w:w="3970" w:type="dxa"/>
            <w:shd w:val="clear" w:color="auto" w:fill="auto"/>
            <w:vAlign w:val="center"/>
          </w:tcPr>
          <w:p w:rsidR="00D10E0C" w:rsidRPr="00F17348" w:rsidRDefault="00D10E0C" w:rsidP="0085601E">
            <w:pPr>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Chonburi Sanguanwong</w:t>
            </w:r>
          </w:p>
        </w:tc>
        <w:tc>
          <w:tcPr>
            <w:tcW w:w="1276" w:type="dxa"/>
            <w:tcBorders>
              <w:top w:val="nil"/>
              <w:bottom w:val="nil"/>
            </w:tcBorders>
            <w:shd w:val="clear" w:color="auto" w:fill="auto"/>
          </w:tcPr>
          <w:p w:rsidR="00D10E0C" w:rsidRPr="00080740"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10E0C" w:rsidRPr="008F5994"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36"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D10E0C" w:rsidRPr="00981A69"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D10E0C" w:rsidRPr="001A0E0E"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nil"/>
            </w:tcBorders>
            <w:shd w:val="clear" w:color="auto" w:fill="auto"/>
          </w:tcPr>
          <w:p w:rsidR="00D10E0C" w:rsidRPr="002F682B"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D10E0C" w:rsidRPr="001A0E0E" w:rsidTr="00AE5210">
        <w:tblPrEx>
          <w:tblBorders>
            <w:bottom w:val="single" w:sz="4" w:space="0" w:color="auto"/>
          </w:tblBorders>
        </w:tblPrEx>
        <w:trPr>
          <w:cantSplit/>
        </w:trPr>
        <w:tc>
          <w:tcPr>
            <w:tcW w:w="3970" w:type="dxa"/>
            <w:shd w:val="clear" w:color="auto" w:fill="auto"/>
            <w:vAlign w:val="center"/>
          </w:tcPr>
          <w:p w:rsidR="00D10E0C" w:rsidRPr="00F17348" w:rsidRDefault="000C2413" w:rsidP="0085601E">
            <w:pPr>
              <w:tabs>
                <w:tab w:val="clear" w:pos="227"/>
                <w:tab w:val="clear" w:pos="454"/>
                <w:tab w:val="left" w:pos="318"/>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00D10E0C" w:rsidRPr="00F17348">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D10E0C" w:rsidRPr="00981A69" w:rsidRDefault="00981A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00D10E0C" w:rsidRPr="00981A69">
              <w:rPr>
                <w:rFonts w:ascii="Times New Roman" w:hAnsi="Times New Roman" w:cs="Times New Roman"/>
                <w:bCs/>
                <w:sz w:val="22"/>
                <w:szCs w:val="22"/>
              </w:rPr>
              <w:t>00</w:t>
            </w:r>
          </w:p>
        </w:tc>
        <w:tc>
          <w:tcPr>
            <w:tcW w:w="284"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D10E0C" w:rsidRPr="00AA419C"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1,6</w:t>
            </w:r>
            <w:r w:rsidRPr="00AA419C">
              <w:rPr>
                <w:rFonts w:ascii="Times New Roman" w:hAnsi="Times New Roman" w:cs="Times New Roman"/>
                <w:bCs/>
                <w:sz w:val="22"/>
                <w:szCs w:val="22"/>
              </w:rPr>
              <w:t>00</w:t>
            </w:r>
          </w:p>
        </w:tc>
        <w:tc>
          <w:tcPr>
            <w:tcW w:w="236"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323" w:type="dxa"/>
            <w:tcBorders>
              <w:top w:val="nil"/>
              <w:bottom w:val="single" w:sz="4" w:space="0" w:color="auto"/>
            </w:tcBorders>
            <w:shd w:val="clear" w:color="auto" w:fill="auto"/>
          </w:tcPr>
          <w:p w:rsidR="00D10E0C" w:rsidRPr="00981A69" w:rsidRDefault="00D10E0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D10E0C" w:rsidRPr="001A0E0E"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D10E0C" w:rsidRPr="008B7E95"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981A69" w:rsidRPr="001A0E0E" w:rsidTr="00AE5210">
        <w:tblPrEx>
          <w:tblBorders>
            <w:bottom w:val="single" w:sz="4" w:space="0" w:color="auto"/>
          </w:tblBorders>
        </w:tblPrEx>
        <w:trPr>
          <w:cantSplit/>
        </w:trPr>
        <w:tc>
          <w:tcPr>
            <w:tcW w:w="3970" w:type="dxa"/>
            <w:tcBorders>
              <w:bottom w:val="nil"/>
            </w:tcBorders>
            <w:shd w:val="clear" w:color="auto" w:fill="auto"/>
            <w:vAlign w:val="center"/>
          </w:tcPr>
          <w:p w:rsidR="00981A69" w:rsidRPr="00B46B25" w:rsidRDefault="00981A69" w:rsidP="007E1935">
            <w:pPr>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84" w:type="dxa"/>
            <w:tcBorders>
              <w:top w:val="nil"/>
              <w:bottom w:val="nil"/>
            </w:tcBorders>
            <w:shd w:val="clear" w:color="auto" w:fill="auto"/>
          </w:tcPr>
          <w:p w:rsidR="00981A69" w:rsidRPr="001A0E0E" w:rsidRDefault="00981A69" w:rsidP="00E57C00">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981A69" w:rsidRPr="00AA419C"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9,6</w:t>
            </w:r>
            <w:r w:rsidRPr="00AA419C">
              <w:rPr>
                <w:rFonts w:ascii="Times New Roman" w:hAnsi="Times New Roman" w:cs="Times New Roman"/>
                <w:bCs/>
                <w:sz w:val="22"/>
                <w:szCs w:val="22"/>
              </w:rPr>
              <w:t>00</w:t>
            </w:r>
          </w:p>
        </w:tc>
        <w:tc>
          <w:tcPr>
            <w:tcW w:w="236" w:type="dxa"/>
            <w:tcBorders>
              <w:top w:val="nil"/>
              <w:bottom w:val="nil"/>
            </w:tcBorders>
            <w:shd w:val="clear" w:color="auto" w:fill="auto"/>
          </w:tcPr>
          <w:p w:rsidR="00981A69" w:rsidRPr="001A0E0E" w:rsidRDefault="00981A69" w:rsidP="00E57C00">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981A69" w:rsidRPr="00981A69" w:rsidRDefault="00981A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1A0E0E" w:rsidRDefault="00981A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bl>
    <w:p w:rsidR="00AE5210" w:rsidRDefault="00AE5210">
      <w:r>
        <w:br w:type="page"/>
      </w:r>
    </w:p>
    <w:tbl>
      <w:tblPr>
        <w:tblW w:w="9924" w:type="dxa"/>
        <w:tblInd w:w="-34" w:type="dxa"/>
        <w:tblBorders>
          <w:top w:val="single" w:sz="4" w:space="0" w:color="auto"/>
          <w:bottom w:val="double" w:sz="4" w:space="0" w:color="auto"/>
        </w:tblBorders>
        <w:tblLayout w:type="fixed"/>
        <w:tblLook w:val="0000"/>
      </w:tblPr>
      <w:tblGrid>
        <w:gridCol w:w="3970"/>
        <w:gridCol w:w="1276"/>
        <w:gridCol w:w="284"/>
        <w:gridCol w:w="1276"/>
        <w:gridCol w:w="236"/>
        <w:gridCol w:w="1323"/>
        <w:gridCol w:w="283"/>
        <w:gridCol w:w="1276"/>
      </w:tblGrid>
      <w:tr w:rsidR="00AE5210" w:rsidRPr="008B7E95" w:rsidTr="00386D20">
        <w:trPr>
          <w:cantSplit/>
        </w:trPr>
        <w:tc>
          <w:tcPr>
            <w:tcW w:w="3970" w:type="dxa"/>
            <w:tcBorders>
              <w:top w:val="nil"/>
              <w:bottom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AE5210" w:rsidRPr="008B7E95" w:rsidTr="00386D20">
        <w:trPr>
          <w:cantSplit/>
        </w:trPr>
        <w:tc>
          <w:tcPr>
            <w:tcW w:w="3970"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AE5210" w:rsidRPr="008B7E95" w:rsidRDefault="00AE5210" w:rsidP="00386D20">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AE5210" w:rsidRPr="008B7E95" w:rsidRDefault="00AE5210" w:rsidP="00386D20">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AE5210" w:rsidRPr="008B7E95" w:rsidTr="00386D20">
        <w:trPr>
          <w:cantSplit/>
        </w:trPr>
        <w:tc>
          <w:tcPr>
            <w:tcW w:w="3970" w:type="dxa"/>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AE5210" w:rsidRPr="008B7E95" w:rsidRDefault="00AE5210" w:rsidP="00386D20">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AE5210" w:rsidRPr="008B7E95" w:rsidRDefault="00AE5210" w:rsidP="00386D20">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AE5210" w:rsidRPr="008B7E95" w:rsidTr="00386D20">
        <w:trPr>
          <w:cantSplit/>
        </w:trPr>
        <w:tc>
          <w:tcPr>
            <w:tcW w:w="3970" w:type="dxa"/>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E5210" w:rsidRPr="00755103"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E5210" w:rsidRPr="00A05AB2"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6</w:t>
            </w:r>
          </w:p>
        </w:tc>
        <w:tc>
          <w:tcPr>
            <w:tcW w:w="236"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r>
      <w:tr w:rsidR="00D10E0C" w:rsidRPr="001A0E0E" w:rsidTr="00AE5210">
        <w:tblPrEx>
          <w:tblBorders>
            <w:bottom w:val="single" w:sz="4" w:space="0" w:color="auto"/>
          </w:tblBorders>
        </w:tblPrEx>
        <w:trPr>
          <w:cantSplit/>
        </w:trPr>
        <w:tc>
          <w:tcPr>
            <w:tcW w:w="3970" w:type="dxa"/>
            <w:shd w:val="clear" w:color="auto" w:fill="auto"/>
            <w:vAlign w:val="center"/>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Interest receivable</w:t>
            </w:r>
            <w:r>
              <w:rPr>
                <w:rFonts w:ascii="Times New Roman" w:hAnsi="Times New Roman" w:cs="Times New Roman"/>
                <w:b/>
                <w:bCs/>
                <w:sz w:val="22"/>
                <w:szCs w:val="22"/>
              </w:rPr>
              <w:t>s</w:t>
            </w:r>
          </w:p>
        </w:tc>
        <w:tc>
          <w:tcPr>
            <w:tcW w:w="1276" w:type="dxa"/>
            <w:tcBorders>
              <w:top w:val="nil"/>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D10E0C" w:rsidRPr="001A0E0E" w:rsidRDefault="00D10E0C"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10E0C" w:rsidRPr="001A0E0E"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D10E0C" w:rsidRPr="001A0E0E" w:rsidRDefault="00D10E0C"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D10E0C" w:rsidRPr="002F682B"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10E0C"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276" w:type="dxa"/>
            <w:tcBorders>
              <w:top w:val="nil"/>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10E0C" w:rsidRPr="001A0E0E"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2F682B"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10E0C"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CCP Pavingstones Co., Ltd.</w:t>
            </w:r>
          </w:p>
        </w:tc>
        <w:tc>
          <w:tcPr>
            <w:tcW w:w="1276" w:type="dxa"/>
            <w:tcBorders>
              <w:top w:val="nil"/>
              <w:bottom w:val="nil"/>
            </w:tcBorders>
            <w:shd w:val="clear" w:color="auto" w:fill="auto"/>
          </w:tcPr>
          <w:p w:rsidR="00D10E0C" w:rsidRPr="00981A69"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D10E0C" w:rsidRPr="001A0E0E" w:rsidRDefault="00D10E0C" w:rsidP="00C75A3A">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10E0C" w:rsidRPr="005A5ECF"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D10E0C"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5A5ECF"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373</w:t>
            </w:r>
          </w:p>
        </w:tc>
      </w:tr>
      <w:tr w:rsidR="00981A69"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981A69" w:rsidRPr="00981A69" w:rsidRDefault="00981A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981A69" w:rsidRPr="001A0E0E" w:rsidRDefault="00981A69"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36" w:type="dxa"/>
            <w:tcBorders>
              <w:top w:val="nil"/>
              <w:bottom w:val="nil"/>
            </w:tcBorders>
            <w:shd w:val="clear" w:color="auto" w:fill="auto"/>
          </w:tcPr>
          <w:p w:rsidR="00981A69" w:rsidRPr="001A0E0E" w:rsidRDefault="00981A69"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981A69" w:rsidRPr="005A5ECF"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83" w:type="dxa"/>
            <w:tcBorders>
              <w:top w:val="nil"/>
              <w:bottom w:val="nil"/>
            </w:tcBorders>
            <w:shd w:val="clear" w:color="auto" w:fill="auto"/>
          </w:tcPr>
          <w:p w:rsidR="00981A69" w:rsidRPr="001A0E0E"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165</w:t>
            </w:r>
          </w:p>
        </w:tc>
      </w:tr>
      <w:tr w:rsidR="00981A69"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981A69" w:rsidRPr="001A0E0E"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81A69" w:rsidRPr="00981A69"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981A69" w:rsidRPr="001A0E0E" w:rsidRDefault="00981A69" w:rsidP="00C75A3A">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A5ECF">
              <w:rPr>
                <w:rFonts w:ascii="Times New Roman" w:hAnsi="Times New Roman" w:cs="Times New Roman"/>
                <w:sz w:val="22"/>
                <w:szCs w:val="22"/>
              </w:rPr>
              <w:t xml:space="preserve">        -</w:t>
            </w:r>
          </w:p>
        </w:tc>
        <w:tc>
          <w:tcPr>
            <w:tcW w:w="236" w:type="dxa"/>
            <w:tcBorders>
              <w:top w:val="nil"/>
              <w:bottom w:val="nil"/>
            </w:tcBorders>
            <w:shd w:val="clear" w:color="auto" w:fill="auto"/>
          </w:tcPr>
          <w:p w:rsidR="00981A69" w:rsidRPr="001A0E0E" w:rsidRDefault="00981A69" w:rsidP="00C75A3A">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c>
          <w:tcPr>
            <w:tcW w:w="283" w:type="dxa"/>
            <w:tcBorders>
              <w:top w:val="nil"/>
              <w:bottom w:val="nil"/>
            </w:tcBorders>
            <w:shd w:val="clear" w:color="auto" w:fill="auto"/>
          </w:tcPr>
          <w:p w:rsidR="00981A69" w:rsidRPr="001A0E0E"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538</w:t>
            </w:r>
          </w:p>
        </w:tc>
      </w:tr>
      <w:tr w:rsidR="00D10E0C" w:rsidRPr="001A0E0E" w:rsidTr="00AE5210">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parties</w:t>
            </w:r>
          </w:p>
        </w:tc>
        <w:tc>
          <w:tcPr>
            <w:tcW w:w="1276" w:type="dxa"/>
            <w:tcBorders>
              <w:top w:val="single" w:sz="4" w:space="0" w:color="auto"/>
              <w:bottom w:val="nil"/>
            </w:tcBorders>
            <w:shd w:val="clear" w:color="auto" w:fill="auto"/>
          </w:tcPr>
          <w:p w:rsidR="00D10E0C" w:rsidRPr="00080740"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D10E0C" w:rsidRPr="001A0E0E"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D10E0C" w:rsidRPr="00080740"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D10E0C" w:rsidRPr="001A0E0E"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D10E0C" w:rsidRPr="002F682B"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981A69"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981A69" w:rsidRPr="00F17348" w:rsidRDefault="00981A6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Sri Surasak Co., Ltd.</w:t>
            </w:r>
          </w:p>
        </w:tc>
        <w:tc>
          <w:tcPr>
            <w:tcW w:w="1276" w:type="dxa"/>
            <w:tcBorders>
              <w:top w:val="nil"/>
              <w:bottom w:val="nil"/>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84" w:type="dxa"/>
            <w:tcBorders>
              <w:top w:val="nil"/>
              <w:bottom w:val="nil"/>
            </w:tcBorders>
            <w:shd w:val="clear" w:color="auto" w:fill="auto"/>
          </w:tcPr>
          <w:p w:rsidR="00981A69" w:rsidRPr="008B7E95" w:rsidRDefault="00981A69" w:rsidP="00E57C00">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67</w:t>
            </w:r>
          </w:p>
        </w:tc>
        <w:tc>
          <w:tcPr>
            <w:tcW w:w="236" w:type="dxa"/>
            <w:tcBorders>
              <w:top w:val="nil"/>
              <w:bottom w:val="nil"/>
            </w:tcBorders>
            <w:shd w:val="clear" w:color="auto" w:fill="auto"/>
          </w:tcPr>
          <w:p w:rsidR="00981A69" w:rsidRPr="008B7E95" w:rsidRDefault="00981A69" w:rsidP="00E57C00">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81A69" w:rsidRPr="00981A69" w:rsidRDefault="00981A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8B7E95" w:rsidRDefault="00981A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A5ECF">
              <w:rPr>
                <w:rFonts w:ascii="Times New Roman" w:hAnsi="Times New Roman" w:cs="Times New Roman"/>
                <w:sz w:val="22"/>
                <w:szCs w:val="22"/>
                <w:cs/>
              </w:rPr>
              <w:t xml:space="preserve">        -</w:t>
            </w:r>
          </w:p>
        </w:tc>
      </w:tr>
      <w:tr w:rsidR="00D10E0C" w:rsidRPr="001A0E0E" w:rsidTr="00AE5210">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D10E0C" w:rsidRPr="00F17348" w:rsidRDefault="00D10E0C" w:rsidP="0085601E">
            <w:pPr>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Chonburi Sanguanwong</w:t>
            </w:r>
          </w:p>
        </w:tc>
        <w:tc>
          <w:tcPr>
            <w:tcW w:w="1276" w:type="dxa"/>
            <w:tcBorders>
              <w:top w:val="nil"/>
              <w:bottom w:val="nil"/>
            </w:tcBorders>
            <w:shd w:val="clear" w:color="auto" w:fill="auto"/>
          </w:tcPr>
          <w:p w:rsidR="00D10E0C" w:rsidRPr="00080740" w:rsidRDefault="00D10E0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10E0C" w:rsidRPr="005A5ECF"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D10E0C" w:rsidRPr="00981A69" w:rsidRDefault="00D10E0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D10E0C" w:rsidRPr="001A0E0E"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nil"/>
            </w:tcBorders>
            <w:shd w:val="clear" w:color="auto" w:fill="auto"/>
          </w:tcPr>
          <w:p w:rsidR="00D10E0C" w:rsidRPr="008B7E95"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D10E0C" w:rsidRPr="001A0E0E" w:rsidTr="00AE5210">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D10E0C" w:rsidRPr="00F17348" w:rsidRDefault="000C2413" w:rsidP="0085601E">
            <w:pPr>
              <w:tabs>
                <w:tab w:val="clear" w:pos="227"/>
                <w:tab w:val="left" w:pos="318"/>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00D10E0C" w:rsidRPr="00F17348">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D10E0C" w:rsidRPr="00981A69" w:rsidRDefault="00D10E0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sidR="00981A69">
              <w:rPr>
                <w:rFonts w:ascii="Times New Roman" w:hAnsi="Times New Roman" w:cs="Times New Roman"/>
                <w:bCs/>
                <w:sz w:val="22"/>
                <w:szCs w:val="22"/>
              </w:rPr>
              <w:t>1</w:t>
            </w:r>
          </w:p>
        </w:tc>
        <w:tc>
          <w:tcPr>
            <w:tcW w:w="284"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D10E0C" w:rsidRPr="005A5ECF"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36" w:type="dxa"/>
            <w:tcBorders>
              <w:top w:val="nil"/>
              <w:bottom w:val="nil"/>
            </w:tcBorders>
            <w:shd w:val="clear" w:color="auto" w:fill="auto"/>
          </w:tcPr>
          <w:p w:rsidR="00D10E0C" w:rsidRPr="001A0E0E" w:rsidRDefault="00D10E0C" w:rsidP="00E57C00">
            <w:pPr>
              <w:pStyle w:val="a0"/>
              <w:tabs>
                <w:tab w:val="left" w:pos="0"/>
                <w:tab w:val="decimal" w:pos="792"/>
              </w:tabs>
              <w:spacing w:line="240" w:lineRule="atLeast"/>
              <w:ind w:right="-36"/>
              <w:rPr>
                <w:rFonts w:cs="Times New Roman"/>
                <w:bCs/>
                <w:cs/>
              </w:rPr>
            </w:pPr>
          </w:p>
        </w:tc>
        <w:tc>
          <w:tcPr>
            <w:tcW w:w="1323" w:type="dxa"/>
            <w:tcBorders>
              <w:top w:val="nil"/>
              <w:bottom w:val="single" w:sz="4" w:space="0" w:color="auto"/>
            </w:tcBorders>
            <w:shd w:val="clear" w:color="auto" w:fill="auto"/>
          </w:tcPr>
          <w:p w:rsidR="00D10E0C" w:rsidRPr="00981A69" w:rsidRDefault="00D10E0C"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D10E0C" w:rsidRPr="001A0E0E" w:rsidRDefault="00D10E0C"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D10E0C" w:rsidRPr="008B7E95"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981A69" w:rsidRPr="001A0E0E" w:rsidTr="00AE5210">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981A69" w:rsidRPr="001A0E0E" w:rsidRDefault="00981A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81A69" w:rsidRPr="00981A69" w:rsidRDefault="00981A69"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84" w:type="dxa"/>
            <w:tcBorders>
              <w:top w:val="nil"/>
              <w:bottom w:val="nil"/>
            </w:tcBorders>
            <w:shd w:val="clear" w:color="auto" w:fill="auto"/>
          </w:tcPr>
          <w:p w:rsidR="00981A69" w:rsidRPr="001A0E0E" w:rsidRDefault="00981A69" w:rsidP="00E57C00">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981A69" w:rsidRPr="005A5ECF"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70</w:t>
            </w:r>
          </w:p>
        </w:tc>
        <w:tc>
          <w:tcPr>
            <w:tcW w:w="236" w:type="dxa"/>
            <w:tcBorders>
              <w:top w:val="nil"/>
              <w:bottom w:val="nil"/>
            </w:tcBorders>
            <w:shd w:val="clear" w:color="auto" w:fill="auto"/>
          </w:tcPr>
          <w:p w:rsidR="00981A69" w:rsidRPr="001A0E0E" w:rsidRDefault="00981A69" w:rsidP="00E57C00">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shd w:val="clear" w:color="auto" w:fill="auto"/>
          </w:tcPr>
          <w:p w:rsidR="00981A69" w:rsidRPr="00981A69" w:rsidRDefault="00981A6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83" w:type="dxa"/>
            <w:tcBorders>
              <w:top w:val="nil"/>
              <w:bottom w:val="nil"/>
            </w:tcBorders>
            <w:shd w:val="clear" w:color="auto" w:fill="auto"/>
          </w:tcPr>
          <w:p w:rsidR="00981A69" w:rsidRPr="001A0E0E" w:rsidRDefault="00981A69" w:rsidP="00E5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981A69" w:rsidRPr="008B7E95" w:rsidRDefault="00981A6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B7E95">
              <w:rPr>
                <w:rFonts w:ascii="Times New Roman" w:hAnsi="Times New Roman" w:cs="Times New Roman"/>
                <w:sz w:val="22"/>
                <w:szCs w:val="22"/>
                <w:cs/>
              </w:rPr>
              <w:t xml:space="preserve">        -</w:t>
            </w:r>
          </w:p>
        </w:tc>
      </w:tr>
      <w:tr w:rsidR="00D10E0C"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D10E0C" w:rsidRPr="00B21BC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B21BC0">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D10E0C" w:rsidRPr="00B21BC0"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5,031</w:t>
            </w:r>
          </w:p>
        </w:tc>
        <w:tc>
          <w:tcPr>
            <w:tcW w:w="284" w:type="dxa"/>
            <w:tcBorders>
              <w:top w:val="nil"/>
              <w:bottom w:val="nil"/>
            </w:tcBorders>
            <w:shd w:val="clear" w:color="auto" w:fill="auto"/>
          </w:tcPr>
          <w:p w:rsidR="00D10E0C" w:rsidRPr="00B21BC0" w:rsidRDefault="00D10E0C" w:rsidP="00C75A3A">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D10E0C" w:rsidRPr="00B21BC0"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9,670</w:t>
            </w:r>
          </w:p>
        </w:tc>
        <w:tc>
          <w:tcPr>
            <w:tcW w:w="236" w:type="dxa"/>
            <w:tcBorders>
              <w:top w:val="nil"/>
              <w:bottom w:val="nil"/>
            </w:tcBorders>
            <w:shd w:val="clear" w:color="auto" w:fill="auto"/>
          </w:tcPr>
          <w:p w:rsidR="00D10E0C" w:rsidRPr="00B21BC0" w:rsidRDefault="00D10E0C" w:rsidP="00C75A3A">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D10E0C" w:rsidRPr="00B21BC0" w:rsidRDefault="00981A6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11</w:t>
            </w:r>
            <w:r w:rsidR="00D10E0C" w:rsidRPr="00B21BC0">
              <w:rPr>
                <w:rFonts w:ascii="Times New Roman" w:hAnsi="Times New Roman" w:cs="Times New Roman"/>
                <w:bCs/>
                <w:sz w:val="22"/>
                <w:szCs w:val="22"/>
              </w:rPr>
              <w:t>,0</w:t>
            </w:r>
            <w:r w:rsidRPr="00B21BC0">
              <w:rPr>
                <w:rFonts w:ascii="Times New Roman" w:hAnsi="Times New Roman" w:cs="Times New Roman"/>
                <w:bCs/>
                <w:sz w:val="22"/>
                <w:szCs w:val="22"/>
              </w:rPr>
              <w:t>42</w:t>
            </w:r>
          </w:p>
        </w:tc>
        <w:tc>
          <w:tcPr>
            <w:tcW w:w="283" w:type="dxa"/>
            <w:tcBorders>
              <w:top w:val="nil"/>
              <w:bottom w:val="nil"/>
            </w:tcBorders>
            <w:shd w:val="clear" w:color="auto" w:fill="auto"/>
          </w:tcPr>
          <w:p w:rsidR="00D10E0C" w:rsidRPr="00B21BC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D10E0C" w:rsidRPr="00B21BC0" w:rsidRDefault="00D10E0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108,038</w:t>
            </w:r>
          </w:p>
        </w:tc>
      </w:tr>
      <w:tr w:rsidR="00D10E0C" w:rsidRPr="001A0E0E" w:rsidTr="00AE5210">
        <w:tblPrEx>
          <w:tblBorders>
            <w:bottom w:val="single" w:sz="4" w:space="0" w:color="auto"/>
          </w:tblBorders>
        </w:tblPrEx>
        <w:trPr>
          <w:cantSplit/>
        </w:trPr>
        <w:tc>
          <w:tcPr>
            <w:tcW w:w="3970"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D10E0C" w:rsidRPr="00080740"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10E0C" w:rsidRPr="001A0E0E" w:rsidTr="00AE5210">
        <w:tblPrEx>
          <w:tblBorders>
            <w:bottom w:val="single" w:sz="4" w:space="0" w:color="auto"/>
          </w:tblBorders>
        </w:tblPrEx>
        <w:trPr>
          <w:cantSplit/>
        </w:trPr>
        <w:tc>
          <w:tcPr>
            <w:tcW w:w="3970" w:type="dxa"/>
            <w:tcBorders>
              <w:top w:val="nil"/>
              <w:bottom w:val="nil"/>
            </w:tcBorders>
            <w:shd w:val="clear" w:color="auto" w:fill="auto"/>
          </w:tcPr>
          <w:p w:rsidR="00D10E0C" w:rsidRPr="00F17348"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D10E0C" w:rsidRPr="002F682B"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10E0C" w:rsidRPr="001A0E0E" w:rsidTr="00AE5210">
        <w:tblPrEx>
          <w:tblBorders>
            <w:bottom w:val="single" w:sz="4" w:space="0" w:color="auto"/>
          </w:tblBorders>
        </w:tblPrEx>
        <w:trPr>
          <w:cantSplit/>
        </w:trPr>
        <w:tc>
          <w:tcPr>
            <w:tcW w:w="3970" w:type="dxa"/>
            <w:tcBorders>
              <w:top w:val="nil"/>
              <w:bottom w:val="nil"/>
            </w:tcBorders>
            <w:shd w:val="clear" w:color="auto" w:fill="auto"/>
          </w:tcPr>
          <w:p w:rsidR="00D10E0C" w:rsidRPr="0081737F" w:rsidRDefault="00D10E0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81737F">
              <w:rPr>
                <w:rFonts w:ascii="Times New Roman" w:hAnsi="Times New Roman" w:cs="Times New Roman"/>
                <w:i/>
                <w:iCs/>
                <w:sz w:val="22"/>
                <w:szCs w:val="22"/>
              </w:rPr>
              <w:t>Subsidiaries</w:t>
            </w:r>
          </w:p>
        </w:tc>
        <w:tc>
          <w:tcPr>
            <w:tcW w:w="1276" w:type="dxa"/>
            <w:tcBorders>
              <w:top w:val="nil"/>
              <w:bottom w:val="nil"/>
            </w:tcBorders>
            <w:shd w:val="clear" w:color="auto" w:fill="auto"/>
          </w:tcPr>
          <w:p w:rsidR="00D10E0C" w:rsidRPr="001A0E0E" w:rsidRDefault="00D10E0C" w:rsidP="00C75A3A">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10E0C" w:rsidRPr="001A0E0E" w:rsidRDefault="00D10E0C" w:rsidP="00C75A3A">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10E0C" w:rsidRPr="001A0E0E" w:rsidRDefault="00D10E0C"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D10E0C" w:rsidRPr="002F682B"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D10E0C" w:rsidRPr="001A0E0E" w:rsidRDefault="00D10E0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10E0C" w:rsidRPr="001A0E0E" w:rsidRDefault="00D10E0C"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AE5210" w:rsidRPr="001A0E0E" w:rsidTr="00386D20">
        <w:tblPrEx>
          <w:tblBorders>
            <w:bottom w:val="single" w:sz="4" w:space="0" w:color="auto"/>
          </w:tblBorders>
        </w:tblPrEx>
        <w:trPr>
          <w:cantSplit/>
        </w:trPr>
        <w:tc>
          <w:tcPr>
            <w:tcW w:w="3970" w:type="dxa"/>
            <w:tcBorders>
              <w:top w:val="nil"/>
              <w:bottom w:val="nil"/>
            </w:tcBorders>
            <w:shd w:val="clear" w:color="auto" w:fill="auto"/>
          </w:tcPr>
          <w:p w:rsidR="00AE5210" w:rsidRPr="0081737F"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1737F">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AE5210" w:rsidRPr="00B21BC0"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BC0">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210" w:rsidRPr="001A0E0E" w:rsidRDefault="00AE5210" w:rsidP="00386D20">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E5210" w:rsidRPr="001A0E0E"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AE5210" w:rsidRPr="001A0E0E" w:rsidRDefault="00AE5210" w:rsidP="00386D20">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AE5210" w:rsidRPr="00B21BC0" w:rsidRDefault="00B21BC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1,363</w:t>
            </w:r>
          </w:p>
        </w:tc>
        <w:tc>
          <w:tcPr>
            <w:tcW w:w="283" w:type="dxa"/>
            <w:tcBorders>
              <w:top w:val="nil"/>
              <w:bottom w:val="nil"/>
            </w:tcBorders>
            <w:shd w:val="clear" w:color="auto" w:fill="auto"/>
          </w:tcPr>
          <w:p w:rsidR="00AE5210" w:rsidRPr="001A0E0E"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AE5210" w:rsidRPr="0081737F"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1,832</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81737F"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1737F">
              <w:rPr>
                <w:rFonts w:ascii="Times New Roman" w:hAnsi="Times New Roman" w:cs="Times New Roman"/>
                <w:sz w:val="22"/>
                <w:szCs w:val="22"/>
              </w:rPr>
              <w:t>CCP Pavingstones Co., Ltd.</w:t>
            </w:r>
          </w:p>
        </w:tc>
        <w:tc>
          <w:tcPr>
            <w:tcW w:w="1276" w:type="dxa"/>
            <w:tcBorders>
              <w:top w:val="nil"/>
              <w:bottom w:val="nil"/>
            </w:tcBorders>
            <w:shd w:val="clear" w:color="auto" w:fill="auto"/>
          </w:tcPr>
          <w:p w:rsidR="00B21BC0" w:rsidRPr="00B21BC0"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BC0">
              <w:rPr>
                <w:rFonts w:ascii="Times New Roman" w:hAnsi="Times New Roman" w:cs="Times New Roman"/>
                <w:sz w:val="22"/>
                <w:szCs w:val="22"/>
                <w:cs/>
              </w:rPr>
              <w:t xml:space="preserve">        -</w:t>
            </w:r>
          </w:p>
        </w:tc>
        <w:tc>
          <w:tcPr>
            <w:tcW w:w="284" w:type="dxa"/>
            <w:tcBorders>
              <w:top w:val="nil"/>
              <w:bottom w:val="nil"/>
            </w:tcBorders>
            <w:shd w:val="clear" w:color="auto" w:fill="auto"/>
          </w:tcPr>
          <w:p w:rsidR="00B21BC0" w:rsidRPr="001A0E0E" w:rsidRDefault="00B21BC0" w:rsidP="007E193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B21BC0" w:rsidRPr="001A0E0E"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B21BC0" w:rsidRPr="001A0E0E" w:rsidRDefault="00B21BC0" w:rsidP="007E1935">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B21BC0" w:rsidRPr="00B21BC0" w:rsidRDefault="00B21B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1,010</w:t>
            </w:r>
          </w:p>
        </w:tc>
        <w:tc>
          <w:tcPr>
            <w:tcW w:w="283" w:type="dxa"/>
            <w:tcBorders>
              <w:top w:val="nil"/>
              <w:bottom w:val="nil"/>
            </w:tcBorders>
            <w:shd w:val="clear" w:color="auto" w:fill="auto"/>
          </w:tcPr>
          <w:p w:rsidR="00B21BC0" w:rsidRPr="001A0E0E"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B21BC0" w:rsidRPr="0081737F"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592</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81737F"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1737F">
              <w:rPr>
                <w:rFonts w:ascii="Times New Roman" w:hAnsi="Times New Roman" w:cs="Times New Roman"/>
                <w:sz w:val="22"/>
                <w:szCs w:val="22"/>
              </w:rPr>
              <w:t>Chonburi Kanyong Co., Ltd.</w:t>
            </w:r>
          </w:p>
        </w:tc>
        <w:tc>
          <w:tcPr>
            <w:tcW w:w="1276" w:type="dxa"/>
            <w:tcBorders>
              <w:top w:val="nil"/>
              <w:bottom w:val="nil"/>
            </w:tcBorders>
            <w:shd w:val="clear" w:color="auto" w:fill="auto"/>
          </w:tcPr>
          <w:p w:rsidR="00B21BC0" w:rsidRPr="00B21BC0"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BC0">
              <w:rPr>
                <w:rFonts w:ascii="Times New Roman" w:hAnsi="Times New Roman" w:cs="Times New Roman"/>
                <w:sz w:val="22"/>
                <w:szCs w:val="22"/>
                <w:cs/>
              </w:rPr>
              <w:t xml:space="preserve">        -</w:t>
            </w:r>
          </w:p>
        </w:tc>
        <w:tc>
          <w:tcPr>
            <w:tcW w:w="284" w:type="dxa"/>
            <w:tcBorders>
              <w:top w:val="nil"/>
              <w:bottom w:val="nil"/>
            </w:tcBorders>
            <w:shd w:val="clear" w:color="auto" w:fill="auto"/>
          </w:tcPr>
          <w:p w:rsidR="00B21BC0" w:rsidRPr="001A0E0E" w:rsidRDefault="00B21BC0" w:rsidP="007E193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B21BC0" w:rsidRPr="001A0E0E"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B21BC0" w:rsidRPr="001A0E0E" w:rsidRDefault="00B21BC0" w:rsidP="007E1935">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B21BC0" w:rsidRPr="00B21BC0"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320</w:t>
            </w:r>
          </w:p>
        </w:tc>
        <w:tc>
          <w:tcPr>
            <w:tcW w:w="283" w:type="dxa"/>
            <w:tcBorders>
              <w:top w:val="nil"/>
              <w:bottom w:val="nil"/>
            </w:tcBorders>
            <w:shd w:val="clear" w:color="auto" w:fill="auto"/>
          </w:tcPr>
          <w:p w:rsidR="00B21BC0" w:rsidRPr="001A0E0E" w:rsidRDefault="00B21BC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B21BC0" w:rsidRPr="0081737F"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355</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tcPr>
          <w:p w:rsidR="00B21BC0" w:rsidRPr="0081737F"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1737F">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21BC0" w:rsidRPr="00B21BC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BC0">
              <w:rPr>
                <w:rFonts w:ascii="Times New Roman" w:hAnsi="Times New Roman" w:cs="Times New Roman"/>
                <w:sz w:val="22"/>
                <w:szCs w:val="22"/>
                <w:cs/>
              </w:rPr>
              <w:t xml:space="preserve">        -</w:t>
            </w:r>
          </w:p>
        </w:tc>
        <w:tc>
          <w:tcPr>
            <w:tcW w:w="284" w:type="dxa"/>
            <w:tcBorders>
              <w:top w:val="nil"/>
              <w:bottom w:val="nil"/>
            </w:tcBorders>
            <w:shd w:val="clear" w:color="auto" w:fill="auto"/>
          </w:tcPr>
          <w:p w:rsidR="00B21BC0" w:rsidRPr="001A0E0E" w:rsidRDefault="00B21BC0" w:rsidP="00C75A3A">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B21BC0" w:rsidRPr="001A0E0E" w:rsidRDefault="00B21BC0" w:rsidP="00C75A3A">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B21BC0" w:rsidRPr="00B21BC0"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2,693</w:t>
            </w: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B21BC0" w:rsidRPr="0081737F"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2,779</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B21BC0" w:rsidRPr="001A0E0E" w:rsidRDefault="00B21BC0" w:rsidP="00C75A3A">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B21BC0" w:rsidRPr="001A0E0E" w:rsidRDefault="00B21BC0" w:rsidP="00C75A3A">
            <w:pPr>
              <w:pStyle w:val="a0"/>
              <w:tabs>
                <w:tab w:val="decimal" w:pos="882"/>
              </w:tabs>
              <w:spacing w:line="240" w:lineRule="atLeast"/>
              <w:ind w:right="-108"/>
              <w:jc w:val="left"/>
              <w:rPr>
                <w:rFonts w:cs="Times New Roman"/>
                <w:cs/>
              </w:rPr>
            </w:pPr>
          </w:p>
        </w:tc>
        <w:tc>
          <w:tcPr>
            <w:tcW w:w="1323" w:type="dxa"/>
            <w:tcBorders>
              <w:top w:val="double" w:sz="4" w:space="0" w:color="auto"/>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double" w:sz="4" w:space="0" w:color="auto"/>
              <w:bottom w:val="nil"/>
            </w:tcBorders>
            <w:shd w:val="clear" w:color="auto" w:fill="auto"/>
          </w:tcPr>
          <w:p w:rsidR="00B21BC0"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tcPr>
          <w:p w:rsidR="00B21BC0" w:rsidRPr="00F1734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B21BC0" w:rsidRPr="001A0E0E" w:rsidRDefault="00B21BC0" w:rsidP="00D46C5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21BC0" w:rsidRPr="001A0E0E" w:rsidRDefault="00B21BC0" w:rsidP="00D46C5F">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B21BC0" w:rsidRPr="002F682B"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tcPr>
          <w:p w:rsidR="00B21BC0" w:rsidRPr="00F1734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276" w:type="dxa"/>
            <w:tcBorders>
              <w:top w:val="nil"/>
              <w:bottom w:val="nil"/>
            </w:tcBorders>
            <w:shd w:val="clear" w:color="auto" w:fill="auto"/>
          </w:tcPr>
          <w:p w:rsidR="00B21BC0" w:rsidRPr="001A0E0E" w:rsidRDefault="00B21BC0" w:rsidP="00D46C5F">
            <w:pPr>
              <w:pStyle w:val="acctfourfigures"/>
              <w:tabs>
                <w:tab w:val="clear" w:pos="765"/>
                <w:tab w:val="decimal" w:pos="601"/>
              </w:tabs>
              <w:spacing w:line="240" w:lineRule="atLeast"/>
              <w:ind w:left="-97" w:right="-110"/>
              <w:rPr>
                <w:szCs w:val="22"/>
              </w:rPr>
            </w:pPr>
          </w:p>
        </w:tc>
        <w:tc>
          <w:tcPr>
            <w:tcW w:w="284" w:type="dxa"/>
            <w:tcBorders>
              <w:top w:val="nil"/>
              <w:bottom w:val="nil"/>
            </w:tcBorders>
            <w:shd w:val="clear" w:color="auto" w:fill="auto"/>
          </w:tcPr>
          <w:p w:rsidR="00B21BC0" w:rsidRPr="001A0E0E" w:rsidRDefault="00B21BC0" w:rsidP="00D46C5F">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B21BC0" w:rsidRPr="001A0E0E" w:rsidRDefault="00B21BC0" w:rsidP="00D46C5F">
            <w:pPr>
              <w:pStyle w:val="acctfourfigures"/>
              <w:tabs>
                <w:tab w:val="clear" w:pos="765"/>
                <w:tab w:val="decimal" w:pos="601"/>
              </w:tabs>
              <w:spacing w:line="240" w:lineRule="atLeast"/>
              <w:ind w:left="-97" w:right="-110"/>
              <w:rPr>
                <w:szCs w:val="22"/>
              </w:rPr>
            </w:pPr>
          </w:p>
        </w:tc>
        <w:tc>
          <w:tcPr>
            <w:tcW w:w="236" w:type="dxa"/>
            <w:tcBorders>
              <w:top w:val="nil"/>
              <w:bottom w:val="nil"/>
            </w:tcBorders>
            <w:shd w:val="clear" w:color="auto" w:fill="auto"/>
          </w:tcPr>
          <w:p w:rsidR="00B21BC0" w:rsidRPr="001A0E0E" w:rsidRDefault="00B21BC0" w:rsidP="00D46C5F">
            <w:pPr>
              <w:pStyle w:val="a0"/>
              <w:tabs>
                <w:tab w:val="decimal" w:pos="792"/>
              </w:tabs>
              <w:spacing w:line="240" w:lineRule="atLeast"/>
              <w:ind w:left="-97" w:right="-110"/>
              <w:jc w:val="left"/>
              <w:rPr>
                <w:rFonts w:cs="Times New Roman"/>
                <w:b/>
                <w:bCs/>
                <w:cs/>
              </w:rPr>
            </w:pPr>
          </w:p>
        </w:tc>
        <w:tc>
          <w:tcPr>
            <w:tcW w:w="1323" w:type="dxa"/>
            <w:tcBorders>
              <w:top w:val="nil"/>
              <w:bottom w:val="nil"/>
            </w:tcBorders>
            <w:shd w:val="clear" w:color="auto" w:fill="auto"/>
          </w:tcPr>
          <w:p w:rsidR="00B21BC0" w:rsidRPr="002F682B"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F1734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Chonburi Kanyong Co., Ltd.</w:t>
            </w:r>
          </w:p>
        </w:tc>
        <w:tc>
          <w:tcPr>
            <w:tcW w:w="1276" w:type="dxa"/>
            <w:tcBorders>
              <w:top w:val="nil"/>
              <w:bottom w:val="nil"/>
            </w:tcBorders>
            <w:shd w:val="clear" w:color="auto" w:fill="auto"/>
          </w:tcPr>
          <w:p w:rsidR="00B21BC0" w:rsidRPr="00B21BC0"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21BC0">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1A0E0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jc w:val="left"/>
              <w:rPr>
                <w:rFonts w:cs="Times New Roman"/>
                <w:cs/>
              </w:rPr>
            </w:pPr>
          </w:p>
        </w:tc>
        <w:tc>
          <w:tcPr>
            <w:tcW w:w="1323" w:type="dxa"/>
            <w:tcBorders>
              <w:top w:val="nil"/>
              <w:bottom w:val="nil"/>
            </w:tcBorders>
            <w:shd w:val="clear" w:color="auto" w:fill="auto"/>
          </w:tcPr>
          <w:p w:rsidR="00B21BC0" w:rsidRPr="00B21BC0" w:rsidRDefault="00B21B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15,001</w:t>
            </w:r>
          </w:p>
        </w:tc>
        <w:tc>
          <w:tcPr>
            <w:tcW w:w="283"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nil"/>
            </w:tcBorders>
            <w:shd w:val="clear" w:color="auto" w:fill="auto"/>
          </w:tcPr>
          <w:p w:rsidR="00B21BC0" w:rsidRPr="002C788A"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10,472</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F1734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17348">
              <w:rPr>
                <w:rFonts w:ascii="Times New Roman" w:hAnsi="Times New Roman" w:cs="Times New Roman"/>
                <w:sz w:val="22"/>
                <w:szCs w:val="22"/>
              </w:rPr>
              <w:t>CCP Pavingstones Co., Ltd.</w:t>
            </w:r>
          </w:p>
        </w:tc>
        <w:tc>
          <w:tcPr>
            <w:tcW w:w="1276" w:type="dxa"/>
            <w:tcBorders>
              <w:top w:val="nil"/>
              <w:bottom w:val="nil"/>
            </w:tcBorders>
            <w:shd w:val="clear" w:color="auto" w:fill="auto"/>
          </w:tcPr>
          <w:p w:rsidR="00B21BC0" w:rsidRPr="00B21BC0"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21BC0">
              <w:rPr>
                <w:rFonts w:ascii="Times New Roman" w:hAnsi="Times New Roman" w:cs="Times New Roman"/>
                <w:sz w:val="22"/>
                <w:szCs w:val="22"/>
              </w:rPr>
              <w:t xml:space="preserve">        -</w:t>
            </w:r>
          </w:p>
        </w:tc>
        <w:tc>
          <w:tcPr>
            <w:tcW w:w="284"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A0E0E">
              <w:rPr>
                <w:rFonts w:ascii="Times New Roman" w:hAnsi="Times New Roman" w:cs="Times New Roman"/>
                <w:sz w:val="22"/>
                <w:szCs w:val="22"/>
              </w:rPr>
              <w:t xml:space="preserve">        -</w:t>
            </w:r>
          </w:p>
        </w:tc>
        <w:tc>
          <w:tcPr>
            <w:tcW w:w="236"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B21BC0" w:rsidRPr="00B21BC0" w:rsidRDefault="00B21B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558</w:t>
            </w:r>
          </w:p>
        </w:tc>
        <w:tc>
          <w:tcPr>
            <w:tcW w:w="283"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B21BC0" w:rsidRPr="002C788A"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1,762</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F1734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B21BC0" w:rsidRPr="00B21BC0"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21BC0">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1A0E0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rPr>
                <w:rFonts w:cs="Times New Roman"/>
                <w:cs/>
              </w:rPr>
            </w:pPr>
          </w:p>
        </w:tc>
        <w:tc>
          <w:tcPr>
            <w:tcW w:w="1323" w:type="dxa"/>
            <w:tcBorders>
              <w:top w:val="nil"/>
              <w:bottom w:val="single" w:sz="4" w:space="0" w:color="auto"/>
            </w:tcBorders>
            <w:shd w:val="clear" w:color="auto" w:fill="auto"/>
          </w:tcPr>
          <w:p w:rsidR="00B21BC0" w:rsidRPr="00B21BC0" w:rsidRDefault="00B21B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99</w:t>
            </w:r>
          </w:p>
        </w:tc>
        <w:tc>
          <w:tcPr>
            <w:tcW w:w="283"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B21BC0" w:rsidRPr="002C788A"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21BC0" w:rsidRPr="00B21BC0"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21BC0">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1A0E0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1BC0" w:rsidRPr="001A0E0E" w:rsidRDefault="00B21BC0" w:rsidP="00D46C5F">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shd w:val="clear" w:color="auto" w:fill="auto"/>
          </w:tcPr>
          <w:p w:rsidR="00B21BC0" w:rsidRPr="00B21BC0" w:rsidRDefault="00B21B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15,658</w:t>
            </w:r>
          </w:p>
        </w:tc>
        <w:tc>
          <w:tcPr>
            <w:tcW w:w="283" w:type="dxa"/>
            <w:tcBorders>
              <w:top w:val="nil"/>
              <w:bottom w:val="nil"/>
            </w:tcBorders>
            <w:shd w:val="clear" w:color="auto" w:fill="auto"/>
          </w:tcPr>
          <w:p w:rsidR="00B21BC0" w:rsidRPr="001A0E0E"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B21BC0" w:rsidRPr="002C788A"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12,248</w:t>
            </w:r>
          </w:p>
        </w:tc>
      </w:tr>
      <w:tr w:rsidR="00B21BC0" w:rsidRPr="001A0E0E" w:rsidTr="00AE5210">
        <w:tblPrEx>
          <w:tblBorders>
            <w:bottom w:val="single" w:sz="4" w:space="0" w:color="auto"/>
          </w:tblBorders>
        </w:tblPrEx>
        <w:trPr>
          <w:cantSplit/>
        </w:trPr>
        <w:tc>
          <w:tcPr>
            <w:tcW w:w="3970" w:type="dxa"/>
            <w:tcBorders>
              <w:top w:val="nil"/>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14"/>
                <w:szCs w:val="14"/>
              </w:rPr>
            </w:pPr>
          </w:p>
        </w:tc>
        <w:tc>
          <w:tcPr>
            <w:tcW w:w="1276" w:type="dxa"/>
            <w:tcBorders>
              <w:top w:val="double" w:sz="4" w:space="0" w:color="auto"/>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4"/>
                <w:szCs w:val="14"/>
                <w:highlight w:val="yellow"/>
                <w:cs/>
              </w:rPr>
            </w:pPr>
          </w:p>
        </w:tc>
        <w:tc>
          <w:tcPr>
            <w:tcW w:w="284" w:type="dxa"/>
            <w:tcBorders>
              <w:top w:val="nil"/>
              <w:bottom w:val="nil"/>
            </w:tcBorders>
            <w:shd w:val="clear" w:color="auto" w:fill="auto"/>
          </w:tcPr>
          <w:p w:rsidR="00B21BC0" w:rsidRPr="00080740" w:rsidRDefault="00B21BC0" w:rsidP="00C75A3A">
            <w:pPr>
              <w:pStyle w:val="a0"/>
              <w:tabs>
                <w:tab w:val="decimal" w:pos="882"/>
              </w:tabs>
              <w:spacing w:line="240" w:lineRule="atLeast"/>
              <w:ind w:right="-108"/>
              <w:jc w:val="left"/>
              <w:rPr>
                <w:rFonts w:cs="Times New Roman"/>
                <w:sz w:val="14"/>
                <w:szCs w:val="14"/>
                <w:cs/>
              </w:rPr>
            </w:pPr>
          </w:p>
        </w:tc>
        <w:tc>
          <w:tcPr>
            <w:tcW w:w="1276" w:type="dxa"/>
            <w:tcBorders>
              <w:top w:val="double" w:sz="4" w:space="0" w:color="auto"/>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4"/>
                <w:szCs w:val="14"/>
                <w:cs/>
              </w:rPr>
            </w:pPr>
          </w:p>
        </w:tc>
        <w:tc>
          <w:tcPr>
            <w:tcW w:w="236" w:type="dxa"/>
            <w:tcBorders>
              <w:top w:val="nil"/>
              <w:bottom w:val="nil"/>
            </w:tcBorders>
            <w:shd w:val="clear" w:color="auto" w:fill="auto"/>
          </w:tcPr>
          <w:p w:rsidR="00B21BC0" w:rsidRPr="00080740" w:rsidRDefault="00B21BC0" w:rsidP="00C75A3A">
            <w:pPr>
              <w:pStyle w:val="a0"/>
              <w:tabs>
                <w:tab w:val="decimal" w:pos="882"/>
              </w:tabs>
              <w:spacing w:line="240" w:lineRule="atLeast"/>
              <w:ind w:right="-108"/>
              <w:jc w:val="left"/>
              <w:rPr>
                <w:rFonts w:cs="Times New Roman"/>
                <w:sz w:val="14"/>
                <w:szCs w:val="14"/>
                <w:cs/>
              </w:rPr>
            </w:pPr>
          </w:p>
        </w:tc>
        <w:tc>
          <w:tcPr>
            <w:tcW w:w="1323" w:type="dxa"/>
            <w:tcBorders>
              <w:top w:val="double" w:sz="4" w:space="0" w:color="auto"/>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highlight w:val="yellow"/>
              </w:rPr>
            </w:pPr>
          </w:p>
        </w:tc>
        <w:tc>
          <w:tcPr>
            <w:tcW w:w="283" w:type="dxa"/>
            <w:tcBorders>
              <w:top w:val="nil"/>
              <w:bottom w:val="nil"/>
            </w:tcBorders>
            <w:shd w:val="clear" w:color="auto" w:fill="auto"/>
          </w:tcPr>
          <w:p w:rsidR="00B21BC0" w:rsidRPr="00080740"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rPr>
            </w:pPr>
          </w:p>
        </w:tc>
        <w:tc>
          <w:tcPr>
            <w:tcW w:w="1276" w:type="dxa"/>
            <w:tcBorders>
              <w:top w:val="double" w:sz="4" w:space="0" w:color="auto"/>
              <w:bottom w:val="nil"/>
            </w:tcBorders>
            <w:shd w:val="clear" w:color="auto" w:fill="auto"/>
          </w:tcPr>
          <w:p w:rsidR="00B21BC0" w:rsidRPr="00080740" w:rsidRDefault="00B21BC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rPr>
            </w:pPr>
          </w:p>
        </w:tc>
      </w:tr>
      <w:tr w:rsidR="00B21BC0" w:rsidRPr="001A0E0E" w:rsidTr="004043CB">
        <w:tblPrEx>
          <w:tblBorders>
            <w:bottom w:val="single" w:sz="4" w:space="0" w:color="auto"/>
          </w:tblBorders>
        </w:tblPrEx>
        <w:trPr>
          <w:cantSplit/>
        </w:trPr>
        <w:tc>
          <w:tcPr>
            <w:tcW w:w="3970" w:type="dxa"/>
            <w:tcBorders>
              <w:top w:val="nil"/>
              <w:bottom w:val="nil"/>
            </w:tcBorders>
            <w:shd w:val="clear" w:color="auto" w:fill="auto"/>
          </w:tcPr>
          <w:p w:rsidR="00B21BC0" w:rsidRPr="001A0E0E"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B21BC0" w:rsidRPr="002F682B"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B21BC0" w:rsidRPr="001A0E0E" w:rsidRDefault="00B21BC0"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B21BC0" w:rsidRPr="001A0E0E" w:rsidRDefault="00B21BC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21BC0" w:rsidRPr="001A0E0E" w:rsidRDefault="00B21BC0"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B21BC0" w:rsidRPr="002F682B"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B21BC0" w:rsidRPr="001A0E0E" w:rsidRDefault="00B21BC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21BC0" w:rsidRPr="001A0E0E" w:rsidTr="004043CB">
        <w:tblPrEx>
          <w:tblBorders>
            <w:bottom w:val="single" w:sz="4" w:space="0" w:color="auto"/>
          </w:tblBorders>
        </w:tblPrEx>
        <w:trPr>
          <w:cantSplit/>
        </w:trPr>
        <w:tc>
          <w:tcPr>
            <w:tcW w:w="3970" w:type="dxa"/>
            <w:tcBorders>
              <w:top w:val="nil"/>
              <w:bottom w:val="nil"/>
            </w:tcBorders>
            <w:shd w:val="clear" w:color="auto" w:fill="auto"/>
          </w:tcPr>
          <w:p w:rsidR="00B21BC0" w:rsidRPr="00D525F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525F8">
              <w:rPr>
                <w:rFonts w:ascii="Times New Roman" w:hAnsi="Times New Roman" w:cs="Times New Roman"/>
                <w:i/>
                <w:iCs/>
                <w:sz w:val="22"/>
                <w:szCs w:val="22"/>
              </w:rPr>
              <w:t>Subsidiaries</w:t>
            </w:r>
          </w:p>
        </w:tc>
        <w:tc>
          <w:tcPr>
            <w:tcW w:w="1276" w:type="dxa"/>
            <w:tcBorders>
              <w:top w:val="nil"/>
              <w:bottom w:val="nil"/>
            </w:tcBorders>
            <w:shd w:val="clear" w:color="auto" w:fill="auto"/>
          </w:tcPr>
          <w:p w:rsidR="00B21BC0" w:rsidRPr="002F682B" w:rsidRDefault="00B21BC0" w:rsidP="00C75A3A">
            <w:pPr>
              <w:pStyle w:val="acctfourfigures"/>
              <w:tabs>
                <w:tab w:val="clear" w:pos="765"/>
                <w:tab w:val="decimal" w:pos="601"/>
              </w:tabs>
              <w:spacing w:line="240" w:lineRule="atLeast"/>
              <w:ind w:left="-97" w:right="-110"/>
              <w:rPr>
                <w:szCs w:val="22"/>
                <w:highlight w:val="yellow"/>
                <w:lang w:val="en-US"/>
              </w:rPr>
            </w:pPr>
          </w:p>
        </w:tc>
        <w:tc>
          <w:tcPr>
            <w:tcW w:w="284" w:type="dxa"/>
            <w:tcBorders>
              <w:top w:val="nil"/>
              <w:bottom w:val="nil"/>
            </w:tcBorders>
            <w:shd w:val="clear" w:color="auto" w:fill="auto"/>
          </w:tcPr>
          <w:p w:rsidR="00B21BC0" w:rsidRPr="001A0E0E" w:rsidRDefault="00B21BC0" w:rsidP="00C75A3A">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B21BC0" w:rsidRPr="001A0E0E" w:rsidRDefault="00B21BC0" w:rsidP="002F682B">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B21BC0" w:rsidRPr="001A0E0E" w:rsidRDefault="00B21BC0" w:rsidP="00C75A3A">
            <w:pPr>
              <w:pStyle w:val="a0"/>
              <w:tabs>
                <w:tab w:val="decimal" w:pos="792"/>
              </w:tabs>
              <w:spacing w:line="240" w:lineRule="atLeast"/>
              <w:ind w:left="-97" w:right="-110"/>
              <w:jc w:val="left"/>
              <w:rPr>
                <w:rFonts w:cs="Times New Roman"/>
                <w:b/>
                <w:bCs/>
                <w:cs/>
              </w:rPr>
            </w:pPr>
          </w:p>
        </w:tc>
        <w:tc>
          <w:tcPr>
            <w:tcW w:w="1323" w:type="dxa"/>
            <w:tcBorders>
              <w:top w:val="nil"/>
              <w:bottom w:val="nil"/>
            </w:tcBorders>
            <w:shd w:val="clear" w:color="auto" w:fill="auto"/>
          </w:tcPr>
          <w:p w:rsidR="00B21BC0" w:rsidRPr="002F682B"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B21BC0" w:rsidRPr="001A0E0E" w:rsidRDefault="00B21BC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Chonpratheep Property Co., Ltd.</w:t>
            </w:r>
          </w:p>
        </w:tc>
        <w:tc>
          <w:tcPr>
            <w:tcW w:w="1276" w:type="dxa"/>
            <w:tcBorders>
              <w:top w:val="nil"/>
              <w:bottom w:val="nil"/>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c>
          <w:tcPr>
            <w:tcW w:w="284" w:type="dxa"/>
            <w:tcBorders>
              <w:top w:val="nil"/>
              <w:bottom w:val="nil"/>
            </w:tcBorders>
            <w:shd w:val="clear" w:color="auto" w:fill="auto"/>
          </w:tcPr>
          <w:p w:rsidR="00B859A0" w:rsidRPr="001A0E0E"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859A0" w:rsidRPr="001A0E0E" w:rsidRDefault="00B859A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B859A0" w:rsidRPr="001A0E0E"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489</w:t>
            </w:r>
          </w:p>
        </w:tc>
        <w:tc>
          <w:tcPr>
            <w:tcW w:w="283" w:type="dxa"/>
            <w:tcBorders>
              <w:top w:val="nil"/>
              <w:bottom w:val="nil"/>
            </w:tcBorders>
            <w:shd w:val="clear" w:color="auto" w:fill="auto"/>
          </w:tcPr>
          <w:p w:rsidR="00B859A0" w:rsidRPr="001A0E0E"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78</w:t>
            </w: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Kanyong Co., Ltd.</w:t>
            </w:r>
          </w:p>
        </w:tc>
        <w:tc>
          <w:tcPr>
            <w:tcW w:w="1276" w:type="dxa"/>
            <w:tcBorders>
              <w:top w:val="nil"/>
              <w:bottom w:val="nil"/>
            </w:tcBorders>
            <w:shd w:val="clear" w:color="auto" w:fill="auto"/>
          </w:tcPr>
          <w:p w:rsidR="00B859A0" w:rsidRPr="00B859A0" w:rsidRDefault="00B859A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c>
          <w:tcPr>
            <w:tcW w:w="284" w:type="dxa"/>
            <w:tcBorders>
              <w:top w:val="nil"/>
              <w:bottom w:val="nil"/>
            </w:tcBorders>
            <w:shd w:val="clear" w:color="auto" w:fill="auto"/>
          </w:tcPr>
          <w:p w:rsidR="00B859A0" w:rsidRPr="00BB244D" w:rsidRDefault="00B859A0" w:rsidP="00D46C5F">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859A0" w:rsidRPr="00BB244D" w:rsidRDefault="00B859A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859A0" w:rsidRPr="00BB244D" w:rsidRDefault="00B859A0" w:rsidP="00D46C5F">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182</w:t>
            </w:r>
          </w:p>
        </w:tc>
        <w:tc>
          <w:tcPr>
            <w:tcW w:w="283" w:type="dxa"/>
            <w:tcBorders>
              <w:top w:val="nil"/>
              <w:bottom w:val="nil"/>
            </w:tcBorders>
            <w:shd w:val="clear" w:color="auto" w:fill="auto"/>
          </w:tcPr>
          <w:p w:rsidR="00B859A0" w:rsidRPr="00BB244D" w:rsidRDefault="00B859A0" w:rsidP="00D46C5F">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1A0E0E">
              <w:rPr>
                <w:rFonts w:ascii="Times New Roman" w:hAnsi="Times New Roman" w:cs="Times New Roman"/>
                <w:b/>
                <w:sz w:val="22"/>
                <w:szCs w:val="22"/>
                <w:cs/>
              </w:rPr>
              <w:t xml:space="preserve">        5</w:t>
            </w:r>
          </w:p>
        </w:tc>
      </w:tr>
      <w:tr w:rsidR="00B859A0" w:rsidRPr="001A0E0E" w:rsidTr="00B21BC0">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F95606"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1276" w:type="dxa"/>
            <w:tcBorders>
              <w:top w:val="nil"/>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c>
          <w:tcPr>
            <w:tcW w:w="284" w:type="dxa"/>
            <w:tcBorders>
              <w:top w:val="nil"/>
              <w:bottom w:val="nil"/>
            </w:tcBorders>
            <w:shd w:val="clear" w:color="auto" w:fill="auto"/>
          </w:tcPr>
          <w:p w:rsidR="00B859A0" w:rsidRPr="001A0E0E"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859A0" w:rsidRPr="00BB244D"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859A0" w:rsidRPr="001A0E0E"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42</w:t>
            </w:r>
          </w:p>
        </w:tc>
        <w:tc>
          <w:tcPr>
            <w:tcW w:w="283" w:type="dxa"/>
            <w:tcBorders>
              <w:top w:val="nil"/>
              <w:bottom w:val="nil"/>
            </w:tcBorders>
            <w:shd w:val="clear" w:color="auto" w:fill="auto"/>
          </w:tcPr>
          <w:p w:rsidR="00B859A0" w:rsidRPr="001A0E0E"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B859A0" w:rsidRPr="00BB244D"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c>
          <w:tcPr>
            <w:tcW w:w="284" w:type="dxa"/>
            <w:tcBorders>
              <w:top w:val="nil"/>
              <w:bottom w:val="nil"/>
            </w:tcBorders>
            <w:shd w:val="clear" w:color="auto" w:fill="auto"/>
          </w:tcPr>
          <w:p w:rsidR="00B859A0" w:rsidRPr="001A0E0E" w:rsidRDefault="00B859A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B859A0" w:rsidRPr="001A0E0E" w:rsidRDefault="00B859A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36" w:type="dxa"/>
            <w:tcBorders>
              <w:top w:val="nil"/>
              <w:bottom w:val="nil"/>
            </w:tcBorders>
            <w:shd w:val="clear" w:color="auto" w:fill="auto"/>
          </w:tcPr>
          <w:p w:rsidR="00B859A0" w:rsidRPr="001A0E0E" w:rsidRDefault="00B859A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713</w:t>
            </w:r>
          </w:p>
        </w:tc>
        <w:tc>
          <w:tcPr>
            <w:tcW w:w="283" w:type="dxa"/>
            <w:tcBorders>
              <w:top w:val="nil"/>
              <w:bottom w:val="nil"/>
            </w:tcBorders>
            <w:shd w:val="clear" w:color="auto" w:fill="auto"/>
          </w:tcPr>
          <w:p w:rsidR="00B859A0" w:rsidRPr="001A0E0E"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B859A0" w:rsidRPr="009B62C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Pr>
                <w:rFonts w:ascii="Times New Roman" w:hAnsi="Times New Roman" w:cs="Times New Roman"/>
                <w:bCs/>
                <w:sz w:val="22"/>
                <w:szCs w:val="22"/>
              </w:rPr>
              <w:t>83</w:t>
            </w:r>
          </w:p>
        </w:tc>
      </w:tr>
      <w:tr w:rsidR="00B21BC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D525F8"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276" w:type="dxa"/>
            <w:tcBorders>
              <w:top w:val="single" w:sz="4" w:space="0" w:color="auto"/>
              <w:bottom w:val="nil"/>
            </w:tcBorders>
            <w:shd w:val="clear" w:color="auto" w:fill="auto"/>
          </w:tcPr>
          <w:p w:rsidR="00B21BC0" w:rsidRPr="002F682B"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B21BC0" w:rsidRPr="001A0E0E" w:rsidRDefault="00B21BC0"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B21BC0" w:rsidRPr="001A0E0E" w:rsidRDefault="00B21BC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B21BC0" w:rsidRPr="001A0E0E" w:rsidRDefault="00B21BC0"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B21BC0" w:rsidRPr="002F682B"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B21BC0" w:rsidRPr="001A0E0E" w:rsidRDefault="00B21BC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B21BC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B46B25" w:rsidRDefault="00B21BC0" w:rsidP="0085601E">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Chonburi Sanguanwong</w:t>
            </w:r>
          </w:p>
        </w:tc>
        <w:tc>
          <w:tcPr>
            <w:tcW w:w="1276" w:type="dxa"/>
            <w:tcBorders>
              <w:top w:val="nil"/>
              <w:bottom w:val="nil"/>
            </w:tcBorders>
            <w:shd w:val="clear" w:color="auto" w:fill="auto"/>
          </w:tcPr>
          <w:p w:rsidR="00B21BC0" w:rsidRPr="00662709"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B21BC0" w:rsidRPr="001A0E0E" w:rsidRDefault="00B21BC0" w:rsidP="00C75A3A">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B21BC0" w:rsidRPr="001D77D1"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cs/>
              </w:rPr>
            </w:pPr>
          </w:p>
        </w:tc>
        <w:tc>
          <w:tcPr>
            <w:tcW w:w="236" w:type="dxa"/>
            <w:tcBorders>
              <w:top w:val="nil"/>
              <w:bottom w:val="nil"/>
            </w:tcBorders>
            <w:shd w:val="clear" w:color="auto" w:fill="auto"/>
          </w:tcPr>
          <w:p w:rsidR="00B21BC0" w:rsidRPr="001A0E0E" w:rsidRDefault="00B21BC0" w:rsidP="00C75A3A">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B21BC0" w:rsidRPr="00662709"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B21BC0" w:rsidRPr="001A0E0E" w:rsidRDefault="00B21BC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B46B25" w:rsidRDefault="00B859A0" w:rsidP="0085601E">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nil"/>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137</w:t>
            </w:r>
          </w:p>
        </w:tc>
        <w:tc>
          <w:tcPr>
            <w:tcW w:w="284"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859A0">
              <w:rPr>
                <w:rFonts w:ascii="Times New Roman" w:hAnsi="Times New Roman" w:cs="Times New Roman"/>
                <w:bCs/>
                <w:sz w:val="22"/>
                <w:szCs w:val="22"/>
                <w:cs/>
              </w:rPr>
              <w:t xml:space="preserve">        </w:t>
            </w:r>
            <w:r w:rsidRPr="00B859A0">
              <w:rPr>
                <w:rFonts w:ascii="Times New Roman" w:hAnsi="Times New Roman" w:cs="Times New Roman"/>
                <w:bCs/>
                <w:sz w:val="22"/>
                <w:szCs w:val="22"/>
              </w:rPr>
              <w:t>91</w:t>
            </w:r>
          </w:p>
        </w:tc>
        <w:tc>
          <w:tcPr>
            <w:tcW w:w="236"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c>
          <w:tcPr>
            <w:tcW w:w="283" w:type="dxa"/>
            <w:tcBorders>
              <w:top w:val="nil"/>
              <w:bottom w:val="nil"/>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Inter Co., Ltd.</w:t>
            </w:r>
          </w:p>
        </w:tc>
        <w:tc>
          <w:tcPr>
            <w:tcW w:w="1276" w:type="dxa"/>
            <w:tcBorders>
              <w:top w:val="nil"/>
              <w:bottom w:val="nil"/>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94</w:t>
            </w:r>
          </w:p>
        </w:tc>
        <w:tc>
          <w:tcPr>
            <w:tcW w:w="284"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859A0">
              <w:rPr>
                <w:rFonts w:ascii="Times New Roman" w:hAnsi="Times New Roman" w:cs="Times New Roman"/>
                <w:bCs/>
                <w:sz w:val="22"/>
                <w:szCs w:val="22"/>
                <w:cs/>
              </w:rPr>
              <w:t xml:space="preserve">        </w:t>
            </w:r>
            <w:r w:rsidRPr="00B859A0">
              <w:rPr>
                <w:rFonts w:ascii="Times New Roman" w:hAnsi="Times New Roman" w:cs="Times New Roman"/>
                <w:bCs/>
                <w:sz w:val="22"/>
                <w:szCs w:val="22"/>
              </w:rPr>
              <w:t>88</w:t>
            </w:r>
          </w:p>
        </w:tc>
        <w:tc>
          <w:tcPr>
            <w:tcW w:w="236"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80</w:t>
            </w:r>
          </w:p>
        </w:tc>
        <w:tc>
          <w:tcPr>
            <w:tcW w:w="283" w:type="dxa"/>
            <w:tcBorders>
              <w:top w:val="nil"/>
              <w:bottom w:val="nil"/>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859A0">
              <w:rPr>
                <w:rFonts w:ascii="Times New Roman" w:hAnsi="Times New Roman" w:cs="Times New Roman"/>
                <w:bCs/>
                <w:sz w:val="22"/>
                <w:szCs w:val="22"/>
              </w:rPr>
              <w:t>72</w:t>
            </w:r>
          </w:p>
        </w:tc>
      </w:tr>
      <w:tr w:rsidR="00393C66" w:rsidRPr="001A0E0E" w:rsidTr="00E96C5D">
        <w:tblPrEx>
          <w:tblBorders>
            <w:bottom w:val="single" w:sz="4" w:space="0" w:color="auto"/>
          </w:tblBorders>
        </w:tblPrEx>
        <w:trPr>
          <w:cantSplit/>
        </w:trPr>
        <w:tc>
          <w:tcPr>
            <w:tcW w:w="3970" w:type="dxa"/>
            <w:tcBorders>
              <w:top w:val="nil"/>
              <w:bottom w:val="nil"/>
            </w:tcBorders>
            <w:shd w:val="clear" w:color="auto" w:fill="auto"/>
          </w:tcPr>
          <w:p w:rsidR="00393C66" w:rsidRPr="00F17348" w:rsidRDefault="00393C66"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Sri Surasak Co., Ltd.</w:t>
            </w:r>
          </w:p>
        </w:tc>
        <w:tc>
          <w:tcPr>
            <w:tcW w:w="1276" w:type="dxa"/>
            <w:tcBorders>
              <w:top w:val="nil"/>
              <w:bottom w:val="nil"/>
            </w:tcBorders>
            <w:shd w:val="clear" w:color="auto" w:fill="auto"/>
          </w:tcPr>
          <w:p w:rsidR="00393C66" w:rsidRPr="00B859A0" w:rsidRDefault="00393C66"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84" w:type="dxa"/>
            <w:tcBorders>
              <w:top w:val="nil"/>
              <w:bottom w:val="nil"/>
            </w:tcBorders>
            <w:shd w:val="clear" w:color="auto" w:fill="auto"/>
          </w:tcPr>
          <w:p w:rsidR="00393C66" w:rsidRPr="00B859A0" w:rsidRDefault="00393C66"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393C66" w:rsidRPr="00B859A0" w:rsidRDefault="00393C66"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c>
          <w:tcPr>
            <w:tcW w:w="236" w:type="dxa"/>
            <w:tcBorders>
              <w:top w:val="nil"/>
              <w:bottom w:val="nil"/>
            </w:tcBorders>
            <w:shd w:val="clear" w:color="auto" w:fill="auto"/>
          </w:tcPr>
          <w:p w:rsidR="00393C66" w:rsidRPr="00B859A0" w:rsidRDefault="00393C66"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393C66" w:rsidRPr="00B859A0" w:rsidRDefault="00393C66"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83" w:type="dxa"/>
            <w:tcBorders>
              <w:top w:val="nil"/>
              <w:bottom w:val="nil"/>
            </w:tcBorders>
            <w:shd w:val="clear" w:color="auto" w:fill="auto"/>
          </w:tcPr>
          <w:p w:rsidR="00393C66" w:rsidRPr="00B859A0" w:rsidRDefault="00393C66"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393C66" w:rsidRPr="00B859A0" w:rsidRDefault="00393C66"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149</w:t>
            </w:r>
          </w:p>
        </w:tc>
        <w:tc>
          <w:tcPr>
            <w:tcW w:w="284"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19</w:t>
            </w:r>
          </w:p>
        </w:tc>
        <w:tc>
          <w:tcPr>
            <w:tcW w:w="236"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127</w:t>
            </w:r>
          </w:p>
        </w:tc>
        <w:tc>
          <w:tcPr>
            <w:tcW w:w="283" w:type="dxa"/>
            <w:tcBorders>
              <w:top w:val="nil"/>
              <w:bottom w:val="nil"/>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84"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B859A0">
              <w:rPr>
                <w:rFonts w:ascii="Times New Roman" w:hAnsi="Times New Roman" w:cs="Times New Roman"/>
                <w:bCs/>
                <w:sz w:val="22"/>
                <w:szCs w:val="22"/>
              </w:rPr>
              <w:t>198</w:t>
            </w:r>
          </w:p>
        </w:tc>
        <w:tc>
          <w:tcPr>
            <w:tcW w:w="236"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212</w:t>
            </w:r>
          </w:p>
        </w:tc>
        <w:tc>
          <w:tcPr>
            <w:tcW w:w="283" w:type="dxa"/>
            <w:tcBorders>
              <w:top w:val="nil"/>
              <w:bottom w:val="nil"/>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859A0">
              <w:rPr>
                <w:rFonts w:ascii="Times New Roman" w:hAnsi="Times New Roman" w:cs="Times New Roman"/>
                <w:bCs/>
                <w:sz w:val="22"/>
                <w:szCs w:val="22"/>
              </w:rPr>
              <w:t>72</w:t>
            </w:r>
          </w:p>
        </w:tc>
      </w:tr>
      <w:tr w:rsidR="00B859A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859A0" w:rsidRPr="001A0E0E"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nil"/>
              <w:bottom w:val="doub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84"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B859A0">
              <w:rPr>
                <w:rFonts w:ascii="Times New Roman" w:hAnsi="Times New Roman" w:cs="Times New Roman"/>
                <w:bCs/>
                <w:sz w:val="22"/>
                <w:szCs w:val="22"/>
              </w:rPr>
              <w:t>198</w:t>
            </w:r>
          </w:p>
        </w:tc>
        <w:tc>
          <w:tcPr>
            <w:tcW w:w="236" w:type="dxa"/>
            <w:tcBorders>
              <w:top w:val="nil"/>
              <w:bottom w:val="nil"/>
            </w:tcBorders>
            <w:shd w:val="clear" w:color="auto" w:fill="auto"/>
          </w:tcPr>
          <w:p w:rsidR="00B859A0" w:rsidRPr="00B859A0" w:rsidRDefault="00B859A0" w:rsidP="00C75A3A">
            <w:pPr>
              <w:pStyle w:val="a0"/>
              <w:tabs>
                <w:tab w:val="left" w:pos="0"/>
                <w:tab w:val="decimal" w:pos="792"/>
              </w:tabs>
              <w:spacing w:line="240" w:lineRule="atLeast"/>
              <w:ind w:right="-36"/>
              <w:rPr>
                <w:rFonts w:cs="Times New Roman"/>
                <w:b/>
                <w:cs/>
              </w:rPr>
            </w:pPr>
          </w:p>
        </w:tc>
        <w:tc>
          <w:tcPr>
            <w:tcW w:w="1323" w:type="dxa"/>
            <w:tcBorders>
              <w:top w:val="nil"/>
              <w:bottom w:val="double" w:sz="4" w:space="0" w:color="auto"/>
            </w:tcBorders>
            <w:shd w:val="clear" w:color="auto" w:fill="auto"/>
          </w:tcPr>
          <w:p w:rsidR="00B859A0" w:rsidRPr="00B859A0" w:rsidRDefault="00B859A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925</w:t>
            </w:r>
          </w:p>
        </w:tc>
        <w:tc>
          <w:tcPr>
            <w:tcW w:w="283" w:type="dxa"/>
            <w:tcBorders>
              <w:top w:val="nil"/>
              <w:bottom w:val="nil"/>
            </w:tcBorders>
            <w:shd w:val="clear" w:color="auto" w:fill="auto"/>
          </w:tcPr>
          <w:p w:rsidR="00B859A0" w:rsidRPr="00B859A0" w:rsidRDefault="00B859A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double" w:sz="4" w:space="0" w:color="auto"/>
            </w:tcBorders>
            <w:shd w:val="clear" w:color="auto" w:fill="auto"/>
          </w:tcPr>
          <w:p w:rsidR="00B859A0" w:rsidRPr="00B859A0" w:rsidRDefault="00B859A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859A0">
              <w:rPr>
                <w:rFonts w:ascii="Times New Roman" w:hAnsi="Times New Roman" w:cs="Times New Roman"/>
                <w:bCs/>
                <w:sz w:val="22"/>
                <w:szCs w:val="22"/>
              </w:rPr>
              <w:t>155</w:t>
            </w:r>
          </w:p>
        </w:tc>
      </w:tr>
      <w:tr w:rsidR="00B21BC0" w:rsidRPr="001A0E0E" w:rsidTr="004043CB">
        <w:tblPrEx>
          <w:tblBorders>
            <w:bottom w:val="single" w:sz="4" w:space="0" w:color="auto"/>
          </w:tblBorders>
        </w:tblPrEx>
        <w:trPr>
          <w:cantSplit/>
        </w:trPr>
        <w:tc>
          <w:tcPr>
            <w:tcW w:w="3970" w:type="dxa"/>
            <w:tcBorders>
              <w:top w:val="nil"/>
              <w:bottom w:val="nil"/>
            </w:tcBorders>
            <w:shd w:val="clear" w:color="auto" w:fill="auto"/>
            <w:vAlign w:val="center"/>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Borders>
              <w:top w:val="nil"/>
              <w:bottom w:val="nil"/>
            </w:tcBorders>
            <w:shd w:val="clear" w:color="auto" w:fill="auto"/>
          </w:tcPr>
          <w:p w:rsidR="00B21BC0" w:rsidRPr="001A0E0E" w:rsidRDefault="00B21BC0"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B21BC0" w:rsidRPr="001A0E0E" w:rsidRDefault="00B21BC0"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B21BC0" w:rsidRPr="001A0E0E" w:rsidRDefault="00B21BC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AE5210" w:rsidRDefault="00AE5210">
      <w:r>
        <w:br w:type="page"/>
      </w:r>
    </w:p>
    <w:tbl>
      <w:tblPr>
        <w:tblW w:w="9924" w:type="dxa"/>
        <w:tblInd w:w="-34" w:type="dxa"/>
        <w:tblBorders>
          <w:top w:val="single" w:sz="4" w:space="0" w:color="auto"/>
          <w:bottom w:val="double" w:sz="4" w:space="0" w:color="auto"/>
        </w:tblBorders>
        <w:tblLayout w:type="fixed"/>
        <w:tblLook w:val="0000"/>
      </w:tblPr>
      <w:tblGrid>
        <w:gridCol w:w="3970"/>
        <w:gridCol w:w="1260"/>
        <w:gridCol w:w="16"/>
        <w:gridCol w:w="284"/>
        <w:gridCol w:w="1276"/>
        <w:gridCol w:w="236"/>
        <w:gridCol w:w="1323"/>
        <w:gridCol w:w="283"/>
        <w:gridCol w:w="1276"/>
      </w:tblGrid>
      <w:tr w:rsidR="00AE5210" w:rsidRPr="008B7E95" w:rsidTr="00386D20">
        <w:trPr>
          <w:cantSplit/>
        </w:trPr>
        <w:tc>
          <w:tcPr>
            <w:tcW w:w="3970" w:type="dxa"/>
            <w:tcBorders>
              <w:top w:val="nil"/>
              <w:bottom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8"/>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AE5210" w:rsidRPr="008B7E95" w:rsidTr="00386D20">
        <w:trPr>
          <w:cantSplit/>
        </w:trPr>
        <w:tc>
          <w:tcPr>
            <w:tcW w:w="3970"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single" w:sz="4" w:space="0" w:color="auto"/>
              <w:bottom w:val="nil"/>
            </w:tcBorders>
            <w:shd w:val="clear" w:color="auto" w:fill="auto"/>
          </w:tcPr>
          <w:p w:rsidR="00AE5210" w:rsidRPr="008B7E95" w:rsidRDefault="00AE5210" w:rsidP="00386D20">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AE5210" w:rsidRPr="008B7E95" w:rsidRDefault="00AE5210" w:rsidP="00386D20">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AE5210" w:rsidRPr="008B7E95" w:rsidTr="00386D20">
        <w:trPr>
          <w:cantSplit/>
        </w:trPr>
        <w:tc>
          <w:tcPr>
            <w:tcW w:w="3970" w:type="dxa"/>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nil"/>
              <w:bottom w:val="single" w:sz="4" w:space="0" w:color="auto"/>
            </w:tcBorders>
            <w:shd w:val="clear" w:color="auto" w:fill="auto"/>
          </w:tcPr>
          <w:p w:rsidR="00AE5210" w:rsidRPr="008B7E95" w:rsidRDefault="00AE5210" w:rsidP="00386D20">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AE5210" w:rsidRPr="008B7E95" w:rsidRDefault="00AE5210" w:rsidP="00386D20">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AE5210" w:rsidRPr="008B7E95" w:rsidTr="00386D20">
        <w:trPr>
          <w:cantSplit/>
        </w:trPr>
        <w:tc>
          <w:tcPr>
            <w:tcW w:w="3970" w:type="dxa"/>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gridSpan w:val="2"/>
            <w:tcBorders>
              <w:top w:val="nil"/>
              <w:bottom w:val="single" w:sz="4" w:space="0" w:color="auto"/>
            </w:tcBorders>
            <w:shd w:val="clear" w:color="auto" w:fill="auto"/>
          </w:tcPr>
          <w:p w:rsidR="00AE5210" w:rsidRPr="00755103"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E5210" w:rsidRPr="00A05AB2"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6</w:t>
            </w:r>
          </w:p>
        </w:tc>
        <w:tc>
          <w:tcPr>
            <w:tcW w:w="236"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nil"/>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AE5210" w:rsidRPr="008B7E95"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6</w:t>
            </w: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3B0030"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3B0030">
              <w:rPr>
                <w:rFonts w:ascii="Times New Roman" w:hAnsi="Times New Roman" w:cs="Times New Roman"/>
                <w:b/>
                <w:bCs/>
                <w:sz w:val="22"/>
                <w:szCs w:val="22"/>
              </w:rPr>
              <w:t>Interest received in advance</w:t>
            </w:r>
            <w:r>
              <w:rPr>
                <w:rFonts w:ascii="Times New Roman" w:hAnsi="Times New Roman" w:cs="Times New Roman"/>
                <w:b/>
                <w:bCs/>
                <w:sz w:val="22"/>
                <w:szCs w:val="22"/>
              </w:rPr>
              <w:t xml:space="preserve"> from </w:t>
            </w:r>
          </w:p>
        </w:tc>
        <w:tc>
          <w:tcPr>
            <w:tcW w:w="1260"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662709" w:rsidRPr="00545E5C" w:rsidRDefault="00662709"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662709" w:rsidRPr="00545E5C" w:rsidRDefault="00662709"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62709" w:rsidRPr="00F9196A"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662709" w:rsidRPr="00545E5C" w:rsidRDefault="00662709" w:rsidP="00C75A3A">
            <w:pPr>
              <w:pStyle w:val="acctfourfigures"/>
              <w:tabs>
                <w:tab w:val="clear" w:pos="765"/>
                <w:tab w:val="decimal" w:pos="792"/>
              </w:tabs>
              <w:spacing w:line="240" w:lineRule="atLeast"/>
              <w:ind w:left="-108" w:right="-108"/>
              <w:rPr>
                <w:szCs w:val="22"/>
              </w:rPr>
            </w:pP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8B7E95" w:rsidRDefault="000C2413"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b/>
                <w:bCs/>
                <w:sz w:val="22"/>
                <w:szCs w:val="22"/>
              </w:rPr>
              <w:t xml:space="preserve">   </w:t>
            </w:r>
            <w:r w:rsidR="00662709">
              <w:rPr>
                <w:rFonts w:ascii="Times New Roman" w:hAnsi="Times New Roman" w:cs="Times New Roman"/>
                <w:b/>
                <w:bCs/>
                <w:sz w:val="22"/>
                <w:szCs w:val="22"/>
              </w:rPr>
              <w:t>c</w:t>
            </w:r>
            <w:r w:rsidR="00662709" w:rsidRPr="008B7E95">
              <w:rPr>
                <w:rFonts w:ascii="Times New Roman" w:hAnsi="Times New Roman" w:cs="Times New Roman"/>
                <w:b/>
                <w:bCs/>
                <w:sz w:val="22"/>
                <w:szCs w:val="22"/>
              </w:rPr>
              <w:t>urrent investments in debt securities</w:t>
            </w:r>
          </w:p>
        </w:tc>
        <w:tc>
          <w:tcPr>
            <w:tcW w:w="1260"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662709" w:rsidRPr="00545E5C" w:rsidRDefault="00662709"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662709" w:rsidRPr="00545E5C" w:rsidRDefault="00662709"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62709" w:rsidRPr="00F9196A"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662709" w:rsidRPr="00545E5C" w:rsidRDefault="00662709" w:rsidP="00C75A3A">
            <w:pPr>
              <w:pStyle w:val="acctfourfigures"/>
              <w:tabs>
                <w:tab w:val="clear" w:pos="765"/>
                <w:tab w:val="decimal" w:pos="792"/>
              </w:tabs>
              <w:spacing w:line="240" w:lineRule="atLeast"/>
              <w:ind w:left="-108" w:right="-108"/>
              <w:rPr>
                <w:szCs w:val="22"/>
              </w:rPr>
            </w:pP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B10D84"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10D84">
              <w:rPr>
                <w:rFonts w:ascii="Times New Roman" w:hAnsi="Times New Roman" w:cs="Times New Roman"/>
                <w:b/>
                <w:bCs/>
                <w:sz w:val="22"/>
                <w:szCs w:val="22"/>
              </w:rPr>
              <w:t>Chonburi Sanguanwong of Business</w:t>
            </w:r>
            <w:r w:rsidRPr="00B10D84">
              <w:rPr>
                <w:rFonts w:ascii="Times New Roman" w:hAnsi="Times New Roman" w:cs="Times New Roman"/>
                <w:b/>
                <w:bCs/>
                <w:sz w:val="22"/>
                <w:szCs w:val="22"/>
                <w:cs/>
              </w:rPr>
              <w:t xml:space="preserve"> </w:t>
            </w:r>
          </w:p>
        </w:tc>
        <w:tc>
          <w:tcPr>
            <w:tcW w:w="1260"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662709" w:rsidRPr="00545E5C" w:rsidRDefault="00662709" w:rsidP="00C75A3A">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662709" w:rsidRPr="00545E5C" w:rsidRDefault="00662709" w:rsidP="00C75A3A">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62709" w:rsidRPr="00F9196A"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662709" w:rsidRPr="00545E5C" w:rsidRDefault="00662709" w:rsidP="00C75A3A">
            <w:pPr>
              <w:pStyle w:val="acctfourfigures"/>
              <w:tabs>
                <w:tab w:val="clear" w:pos="765"/>
                <w:tab w:val="decimal" w:pos="792"/>
              </w:tabs>
              <w:spacing w:line="240" w:lineRule="atLeast"/>
              <w:ind w:left="-108" w:right="-108"/>
              <w:rPr>
                <w:szCs w:val="22"/>
              </w:rPr>
            </w:pP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B10D84" w:rsidRDefault="000C2413"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 xml:space="preserve">   </w:t>
            </w:r>
            <w:r w:rsidR="00662709">
              <w:rPr>
                <w:rFonts w:ascii="Times New Roman" w:hAnsi="Times New Roman" w:cs="Times New Roman"/>
                <w:b/>
                <w:bCs/>
                <w:sz w:val="22"/>
                <w:szCs w:val="22"/>
              </w:rPr>
              <w:t>Co.,Ltd.</w:t>
            </w:r>
          </w:p>
        </w:tc>
        <w:tc>
          <w:tcPr>
            <w:tcW w:w="1260"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300" w:type="dxa"/>
            <w:gridSpan w:val="2"/>
            <w:tcBorders>
              <w:top w:val="nil"/>
              <w:bottom w:val="nil"/>
            </w:tcBorders>
            <w:shd w:val="clear" w:color="auto" w:fill="auto"/>
          </w:tcPr>
          <w:p w:rsidR="00662709" w:rsidRPr="00545E5C" w:rsidRDefault="00662709" w:rsidP="00C75A3A">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662709" w:rsidRPr="00545E5C" w:rsidRDefault="00662709" w:rsidP="00C75A3A">
            <w:pPr>
              <w:pStyle w:val="a0"/>
              <w:tabs>
                <w:tab w:val="left" w:pos="0"/>
                <w:tab w:val="decimal" w:pos="792"/>
              </w:tabs>
              <w:spacing w:line="240" w:lineRule="atLeast"/>
              <w:ind w:right="-36"/>
              <w:jc w:val="left"/>
              <w:rPr>
                <w:rFonts w:cs="Times New Roman"/>
                <w:b/>
                <w:cs/>
              </w:rPr>
            </w:pPr>
          </w:p>
        </w:tc>
        <w:tc>
          <w:tcPr>
            <w:tcW w:w="1323"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tcPr>
          <w:p w:rsidR="00662709" w:rsidRPr="00B82142"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Bill of e</w:t>
            </w:r>
            <w:r w:rsidRPr="00F1526B">
              <w:rPr>
                <w:rFonts w:ascii="Times New Roman" w:hAnsi="Times New Roman" w:cs="Times New Roman"/>
                <w:sz w:val="22"/>
                <w:szCs w:val="22"/>
              </w:rPr>
              <w:t>xchange</w:t>
            </w:r>
            <w:r>
              <w:rPr>
                <w:rFonts w:ascii="Times New Roman" w:hAnsi="Times New Roman" w:cs="Times New Roman"/>
                <w:sz w:val="22"/>
                <w:szCs w:val="22"/>
              </w:rPr>
              <w:t xml:space="preserve"> (</w:t>
            </w:r>
            <w:r w:rsidRPr="0017487E">
              <w:rPr>
                <w:rFonts w:ascii="Times New Roman" w:hAnsi="Times New Roman" w:cs="Times New Roman"/>
                <w:sz w:val="22"/>
                <w:szCs w:val="22"/>
              </w:rPr>
              <w:t>5.7</w:t>
            </w:r>
            <w:r w:rsidRPr="00195635">
              <w:rPr>
                <w:rFonts w:ascii="Times New Roman" w:hAnsi="Times New Roman" w:cs="Times New Roman"/>
                <w:sz w:val="22"/>
                <w:szCs w:val="22"/>
              </w:rPr>
              <w:t>% per annum</w:t>
            </w:r>
          </w:p>
        </w:tc>
        <w:tc>
          <w:tcPr>
            <w:tcW w:w="1260" w:type="dxa"/>
            <w:tcBorders>
              <w:top w:val="nil"/>
              <w:bottom w:val="nil"/>
            </w:tcBorders>
            <w:shd w:val="clear" w:color="auto" w:fill="auto"/>
          </w:tcPr>
          <w:p w:rsidR="00662709" w:rsidRPr="00080740" w:rsidRDefault="0066270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300" w:type="dxa"/>
            <w:gridSpan w:val="2"/>
            <w:tcBorders>
              <w:top w:val="nil"/>
              <w:bottom w:val="nil"/>
            </w:tcBorders>
            <w:shd w:val="clear" w:color="auto" w:fill="auto"/>
          </w:tcPr>
          <w:p w:rsidR="00662709" w:rsidRPr="00545E5C" w:rsidRDefault="00662709" w:rsidP="007E1935">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662709" w:rsidRPr="004043CB" w:rsidRDefault="0066270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662709" w:rsidRPr="00545E5C" w:rsidRDefault="00662709" w:rsidP="007E1935">
            <w:pPr>
              <w:pStyle w:val="a0"/>
              <w:tabs>
                <w:tab w:val="left" w:pos="0"/>
                <w:tab w:val="decimal" w:pos="792"/>
              </w:tabs>
              <w:spacing w:line="240" w:lineRule="atLeast"/>
              <w:ind w:right="-36"/>
              <w:jc w:val="left"/>
              <w:rPr>
                <w:rFonts w:cs="Times New Roman"/>
                <w:b/>
                <w:cs/>
              </w:rPr>
            </w:pPr>
          </w:p>
        </w:tc>
        <w:tc>
          <w:tcPr>
            <w:tcW w:w="1323" w:type="dxa"/>
            <w:tcBorders>
              <w:top w:val="nil"/>
              <w:bottom w:val="nil"/>
            </w:tcBorders>
            <w:shd w:val="clear" w:color="auto" w:fill="auto"/>
          </w:tcPr>
          <w:p w:rsidR="00662709" w:rsidRPr="004043CB" w:rsidRDefault="0066270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662709" w:rsidRPr="00545E5C" w:rsidRDefault="00662709" w:rsidP="007E1935">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662709" w:rsidRPr="00545E5C" w:rsidRDefault="00662709"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r>
      <w:tr w:rsidR="00662709" w:rsidRPr="00545E5C" w:rsidTr="00D46C5F">
        <w:tblPrEx>
          <w:tblBorders>
            <w:bottom w:val="single" w:sz="4" w:space="0" w:color="auto"/>
          </w:tblBorders>
        </w:tblPrEx>
        <w:trPr>
          <w:cantSplit/>
        </w:trPr>
        <w:tc>
          <w:tcPr>
            <w:tcW w:w="3970" w:type="dxa"/>
            <w:tcBorders>
              <w:top w:val="nil"/>
              <w:bottom w:val="nil"/>
            </w:tcBorders>
            <w:shd w:val="clear" w:color="auto" w:fill="auto"/>
          </w:tcPr>
          <w:p w:rsidR="00662709" w:rsidRPr="00545E5C" w:rsidRDefault="004A2976"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xml:space="preserve">   </w:t>
            </w:r>
            <w:r w:rsidR="000C2413">
              <w:rPr>
                <w:rFonts w:ascii="Times New Roman" w:hAnsi="Times New Roman" w:cs="Times New Roman"/>
                <w:sz w:val="22"/>
                <w:szCs w:val="22"/>
              </w:rPr>
              <w:t xml:space="preserve">   </w:t>
            </w:r>
            <w:r w:rsidR="00662709" w:rsidRPr="00195635">
              <w:rPr>
                <w:rFonts w:ascii="Times New Roman" w:hAnsi="Times New Roman" w:cs="Times New Roman"/>
                <w:sz w:val="22"/>
                <w:szCs w:val="22"/>
              </w:rPr>
              <w:t>in 201</w:t>
            </w:r>
            <w:r w:rsidR="00662709">
              <w:rPr>
                <w:rFonts w:ascii="Times New Roman" w:hAnsi="Times New Roman" w:cs="Times New Roman"/>
                <w:sz w:val="22"/>
                <w:szCs w:val="22"/>
              </w:rPr>
              <w:t xml:space="preserve">7 and </w:t>
            </w:r>
            <w:r w:rsidR="00662709">
              <w:rPr>
                <w:rFonts w:ascii="Times New Roman" w:hAnsi="Times New Roman" w:cs="Times New Roman"/>
                <w:sz w:val="22"/>
                <w:szCs w:val="28"/>
              </w:rPr>
              <w:t>2016)</w:t>
            </w:r>
          </w:p>
        </w:tc>
        <w:tc>
          <w:tcPr>
            <w:tcW w:w="1260" w:type="dxa"/>
            <w:tcBorders>
              <w:top w:val="nil"/>
              <w:bottom w:val="double" w:sz="4" w:space="0" w:color="auto"/>
            </w:tcBorders>
            <w:shd w:val="clear" w:color="auto" w:fill="auto"/>
          </w:tcPr>
          <w:p w:rsidR="00662709" w:rsidRPr="00430225"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
                <w:sz w:val="22"/>
                <w:szCs w:val="22"/>
              </w:rPr>
            </w:pPr>
            <w:r w:rsidRPr="00430225">
              <w:rPr>
                <w:rFonts w:ascii="Times New Roman" w:hAnsi="Times New Roman" w:cs="Times New Roman"/>
                <w:bCs/>
                <w:sz w:val="22"/>
                <w:szCs w:val="22"/>
                <w:cs/>
              </w:rPr>
              <w:t xml:space="preserve">       </w:t>
            </w:r>
            <w:r w:rsidR="00430225">
              <w:rPr>
                <w:rFonts w:ascii="Times New Roman" w:hAnsi="Times New Roman" w:cs="Times New Roman"/>
                <w:bCs/>
                <w:sz w:val="22"/>
                <w:szCs w:val="22"/>
              </w:rPr>
              <w:t>134</w:t>
            </w:r>
          </w:p>
        </w:tc>
        <w:tc>
          <w:tcPr>
            <w:tcW w:w="300" w:type="dxa"/>
            <w:gridSpan w:val="2"/>
            <w:tcBorders>
              <w:top w:val="nil"/>
              <w:bottom w:val="nil"/>
            </w:tcBorders>
            <w:shd w:val="clear" w:color="auto" w:fill="auto"/>
          </w:tcPr>
          <w:p w:rsidR="00662709" w:rsidRPr="00545E5C" w:rsidRDefault="00662709" w:rsidP="00C75A3A">
            <w:pPr>
              <w:pStyle w:val="a0"/>
              <w:tabs>
                <w:tab w:val="left" w:pos="0"/>
                <w:tab w:val="decimal" w:pos="792"/>
              </w:tabs>
              <w:spacing w:line="240" w:lineRule="atLeast"/>
              <w:ind w:right="-36"/>
              <w:jc w:val="left"/>
              <w:rPr>
                <w:rFonts w:cs="Times New Roman"/>
                <w:b/>
                <w:cs/>
              </w:rPr>
            </w:pPr>
          </w:p>
        </w:tc>
        <w:tc>
          <w:tcPr>
            <w:tcW w:w="1276" w:type="dxa"/>
            <w:tcBorders>
              <w:top w:val="nil"/>
              <w:bottom w:val="double" w:sz="4" w:space="0" w:color="auto"/>
            </w:tcBorders>
            <w:shd w:val="clear" w:color="auto" w:fill="auto"/>
          </w:tcPr>
          <w:p w:rsidR="00662709" w:rsidRPr="004043CB" w:rsidRDefault="0066270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Pr>
                <w:rFonts w:ascii="Times New Roman" w:hAnsi="Times New Roman" w:cs="Times New Roman"/>
                <w:bCs/>
                <w:sz w:val="22"/>
                <w:szCs w:val="22"/>
              </w:rPr>
              <w:t>91</w:t>
            </w:r>
          </w:p>
        </w:tc>
        <w:tc>
          <w:tcPr>
            <w:tcW w:w="236" w:type="dxa"/>
            <w:tcBorders>
              <w:top w:val="nil"/>
              <w:bottom w:val="nil"/>
            </w:tcBorders>
            <w:shd w:val="clear" w:color="auto" w:fill="auto"/>
          </w:tcPr>
          <w:p w:rsidR="00662709" w:rsidRPr="00545E5C" w:rsidRDefault="00662709" w:rsidP="00C75A3A">
            <w:pPr>
              <w:pStyle w:val="a0"/>
              <w:tabs>
                <w:tab w:val="left" w:pos="0"/>
                <w:tab w:val="decimal" w:pos="792"/>
              </w:tabs>
              <w:spacing w:line="240" w:lineRule="atLeast"/>
              <w:ind w:right="-36"/>
              <w:jc w:val="left"/>
              <w:rPr>
                <w:rFonts w:cs="Times New Roman"/>
                <w:b/>
                <w:cs/>
              </w:rPr>
            </w:pPr>
          </w:p>
        </w:tc>
        <w:tc>
          <w:tcPr>
            <w:tcW w:w="1323" w:type="dxa"/>
            <w:tcBorders>
              <w:top w:val="nil"/>
              <w:bottom w:val="double" w:sz="4" w:space="0" w:color="auto"/>
            </w:tcBorders>
            <w:shd w:val="clear" w:color="auto" w:fill="auto"/>
          </w:tcPr>
          <w:p w:rsidR="00662709" w:rsidRPr="004043CB" w:rsidRDefault="0066270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c>
          <w:tcPr>
            <w:tcW w:w="283" w:type="dxa"/>
            <w:tcBorders>
              <w:top w:val="nil"/>
              <w:bottom w:val="nil"/>
            </w:tcBorders>
            <w:shd w:val="clear" w:color="auto" w:fill="auto"/>
          </w:tcPr>
          <w:p w:rsidR="00662709" w:rsidRPr="00545E5C" w:rsidRDefault="00662709" w:rsidP="00C75A3A">
            <w:pPr>
              <w:pStyle w:val="a0"/>
              <w:tabs>
                <w:tab w:val="left" w:pos="0"/>
                <w:tab w:val="decimal" w:pos="792"/>
              </w:tabs>
              <w:spacing w:line="240" w:lineRule="atLeast"/>
              <w:ind w:right="-36"/>
              <w:jc w:val="left"/>
              <w:rPr>
                <w:rFonts w:cs="Times New Roman"/>
                <w:b/>
                <w:cs/>
              </w:rPr>
            </w:pPr>
          </w:p>
        </w:tc>
        <w:tc>
          <w:tcPr>
            <w:tcW w:w="1276" w:type="dxa"/>
            <w:tcBorders>
              <w:top w:val="nil"/>
              <w:bottom w:val="double" w:sz="4" w:space="0" w:color="auto"/>
            </w:tcBorders>
            <w:shd w:val="clear" w:color="auto" w:fill="auto"/>
          </w:tcPr>
          <w:p w:rsidR="00662709" w:rsidRPr="004043CB" w:rsidRDefault="0066270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043CB">
              <w:rPr>
                <w:rFonts w:ascii="Times New Roman" w:hAnsi="Times New Roman" w:cs="Times New Roman"/>
                <w:sz w:val="22"/>
                <w:szCs w:val="22"/>
                <w:cs/>
              </w:rPr>
              <w:t xml:space="preserve">        -</w:t>
            </w:r>
          </w:p>
        </w:tc>
      </w:tr>
      <w:tr w:rsidR="00662709" w:rsidRPr="00545E5C" w:rsidTr="00D46C5F">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B37226"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p>
        </w:tc>
        <w:tc>
          <w:tcPr>
            <w:tcW w:w="1276" w:type="dxa"/>
            <w:gridSpan w:val="2"/>
            <w:tcBorders>
              <w:top w:val="single" w:sz="4" w:space="0" w:color="auto"/>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662709" w:rsidRPr="00545E5C" w:rsidRDefault="00662709" w:rsidP="00C75A3A">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662709" w:rsidRPr="00545E5C" w:rsidRDefault="00662709" w:rsidP="00C75A3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662709" w:rsidRPr="00545E5C" w:rsidRDefault="00662709" w:rsidP="00C75A3A">
            <w:pPr>
              <w:pStyle w:val="a0"/>
              <w:tabs>
                <w:tab w:val="decimal" w:pos="882"/>
              </w:tabs>
              <w:spacing w:line="240" w:lineRule="atLeast"/>
              <w:ind w:right="-108"/>
              <w:jc w:val="left"/>
              <w:rPr>
                <w:rFonts w:cs="Times New Roman"/>
                <w:b/>
                <w:bCs/>
                <w:cs/>
              </w:rPr>
            </w:pPr>
          </w:p>
        </w:tc>
        <w:tc>
          <w:tcPr>
            <w:tcW w:w="1323" w:type="dxa"/>
            <w:tcBorders>
              <w:top w:val="double" w:sz="4" w:space="0" w:color="auto"/>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662709" w:rsidRPr="00545E5C" w:rsidRDefault="00662709"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00662709" w:rsidRPr="00F17348">
              <w:rPr>
                <w:rFonts w:ascii="Times New Roman" w:hAnsi="Times New Roman" w:cs="Times New Roman"/>
                <w:b/>
                <w:bCs/>
                <w:sz w:val="22"/>
                <w:szCs w:val="22"/>
              </w:rPr>
              <w:t xml:space="preserve">s from </w:t>
            </w:r>
            <w:r w:rsidR="00662709">
              <w:rPr>
                <w:rFonts w:ascii="Times New Roman" w:hAnsi="Times New Roman" w:cs="Times New Roman"/>
                <w:b/>
                <w:bCs/>
                <w:sz w:val="22"/>
                <w:szCs w:val="22"/>
              </w:rPr>
              <w:t>and</w:t>
            </w:r>
          </w:p>
        </w:tc>
        <w:tc>
          <w:tcPr>
            <w:tcW w:w="1276" w:type="dxa"/>
            <w:gridSpan w:val="2"/>
            <w:tcBorders>
              <w:top w:val="nil"/>
              <w:bottom w:val="nil"/>
            </w:tcBorders>
            <w:shd w:val="clear" w:color="auto" w:fill="auto"/>
          </w:tcPr>
          <w:p w:rsidR="00662709" w:rsidRPr="009C6E59"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62709" w:rsidRPr="00545E5C" w:rsidRDefault="00662709" w:rsidP="0085601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62709" w:rsidRPr="00545E5C" w:rsidRDefault="00662709" w:rsidP="0085601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662709" w:rsidRPr="00545E5C" w:rsidRDefault="00662709" w:rsidP="0085601E">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62709" w:rsidRPr="009C6E59"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662709" w:rsidRPr="00545E5C"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62709" w:rsidRPr="00545E5C"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62709"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662709" w:rsidRPr="00F17348" w:rsidRDefault="000C2413"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00662709" w:rsidRPr="00F17348">
              <w:rPr>
                <w:rFonts w:ascii="Times New Roman" w:hAnsi="Times New Roman" w:cs="Times New Roman"/>
                <w:b/>
                <w:bCs/>
                <w:sz w:val="22"/>
                <w:szCs w:val="22"/>
              </w:rPr>
              <w:t>interest payable</w:t>
            </w:r>
            <w:r w:rsidR="00662709">
              <w:rPr>
                <w:rFonts w:ascii="Times New Roman" w:hAnsi="Times New Roman" w:cstheme="minorBidi"/>
                <w:b/>
                <w:bCs/>
                <w:sz w:val="22"/>
                <w:szCs w:val="22"/>
              </w:rPr>
              <w:t>s</w:t>
            </w:r>
          </w:p>
        </w:tc>
        <w:tc>
          <w:tcPr>
            <w:tcW w:w="1276" w:type="dxa"/>
            <w:gridSpan w:val="2"/>
            <w:tcBorders>
              <w:top w:val="nil"/>
              <w:bottom w:val="nil"/>
            </w:tcBorders>
            <w:shd w:val="clear" w:color="auto" w:fill="auto"/>
          </w:tcPr>
          <w:p w:rsidR="00662709" w:rsidRPr="009C6E59"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62709" w:rsidRPr="00545E5C" w:rsidRDefault="00662709" w:rsidP="0085601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62709" w:rsidRPr="00545E5C" w:rsidRDefault="00662709" w:rsidP="0085601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662709" w:rsidRPr="00545E5C" w:rsidRDefault="00662709" w:rsidP="0085601E">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62709" w:rsidRPr="009C6E59"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662709" w:rsidRPr="00545E5C"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62709" w:rsidRPr="00545E5C" w:rsidRDefault="0066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E5210" w:rsidRPr="00545E5C" w:rsidTr="004043CB">
        <w:tblPrEx>
          <w:tblBorders>
            <w:bottom w:val="single" w:sz="4" w:space="0" w:color="auto"/>
          </w:tblBorders>
        </w:tblPrEx>
        <w:trPr>
          <w:cantSplit/>
        </w:trPr>
        <w:tc>
          <w:tcPr>
            <w:tcW w:w="3970" w:type="dxa"/>
            <w:shd w:val="clear" w:color="auto" w:fill="auto"/>
          </w:tcPr>
          <w:p w:rsidR="00AE5210" w:rsidRPr="00F17348" w:rsidRDefault="00AE521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276" w:type="dxa"/>
            <w:gridSpan w:val="2"/>
            <w:shd w:val="clear" w:color="auto" w:fill="auto"/>
          </w:tcPr>
          <w:p w:rsidR="00AE5210" w:rsidRPr="009C6E59"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323" w:type="dxa"/>
            <w:shd w:val="clear" w:color="auto" w:fill="auto"/>
          </w:tcPr>
          <w:p w:rsidR="00AE5210" w:rsidRPr="009C6E59"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AE5210" w:rsidRPr="00545E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AE5210" w:rsidRPr="00545E5C" w:rsidTr="004043CB">
        <w:tblPrEx>
          <w:tblBorders>
            <w:bottom w:val="single" w:sz="4" w:space="0" w:color="auto"/>
          </w:tblBorders>
        </w:tblPrEx>
        <w:trPr>
          <w:cantSplit/>
        </w:trPr>
        <w:tc>
          <w:tcPr>
            <w:tcW w:w="3970" w:type="dxa"/>
            <w:shd w:val="clear" w:color="auto" w:fill="auto"/>
          </w:tcPr>
          <w:p w:rsidR="00AE5210"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s from</w:t>
            </w:r>
          </w:p>
        </w:tc>
        <w:tc>
          <w:tcPr>
            <w:tcW w:w="1276" w:type="dxa"/>
            <w:gridSpan w:val="2"/>
            <w:shd w:val="clear" w:color="auto" w:fill="auto"/>
          </w:tcPr>
          <w:p w:rsidR="00AE5210" w:rsidRPr="009C6E59"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323" w:type="dxa"/>
            <w:shd w:val="clear" w:color="auto" w:fill="auto"/>
          </w:tcPr>
          <w:p w:rsidR="00AE5210" w:rsidRPr="009C6E59"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AE5210" w:rsidRPr="00545E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30225" w:rsidRPr="00545E5C" w:rsidTr="00662709">
        <w:tblPrEx>
          <w:tblBorders>
            <w:bottom w:val="single" w:sz="4" w:space="0" w:color="auto"/>
          </w:tblBorders>
        </w:tblPrEx>
        <w:trPr>
          <w:cantSplit/>
        </w:trPr>
        <w:tc>
          <w:tcPr>
            <w:tcW w:w="3970" w:type="dxa"/>
            <w:tcBorders>
              <w:bottom w:val="nil"/>
            </w:tcBorders>
            <w:shd w:val="clear" w:color="auto" w:fill="auto"/>
            <w:vAlign w:val="center"/>
          </w:tcPr>
          <w:p w:rsidR="00430225" w:rsidRPr="001A0E0E"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Inter Co., Ltd.</w:t>
            </w:r>
          </w:p>
        </w:tc>
        <w:tc>
          <w:tcPr>
            <w:tcW w:w="1276" w:type="dxa"/>
            <w:gridSpan w:val="2"/>
            <w:tcBorders>
              <w:top w:val="nil"/>
              <w:bottom w:val="nil"/>
            </w:tcBorders>
            <w:shd w:val="clear" w:color="auto" w:fill="auto"/>
          </w:tcPr>
          <w:p w:rsidR="00430225" w:rsidRPr="00430225"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11,794</w:t>
            </w:r>
          </w:p>
        </w:tc>
        <w:tc>
          <w:tcPr>
            <w:tcW w:w="284" w:type="dxa"/>
            <w:tcBorders>
              <w:top w:val="nil"/>
              <w:bottom w:val="nil"/>
            </w:tcBorders>
            <w:shd w:val="clear" w:color="auto" w:fill="auto"/>
          </w:tcPr>
          <w:p w:rsidR="00430225" w:rsidRPr="00545E5C" w:rsidRDefault="00430225" w:rsidP="001B7016">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30225" w:rsidRPr="004F075C"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7,862</w:t>
            </w:r>
          </w:p>
        </w:tc>
        <w:tc>
          <w:tcPr>
            <w:tcW w:w="236" w:type="dxa"/>
            <w:tcBorders>
              <w:top w:val="nil"/>
              <w:bottom w:val="nil"/>
            </w:tcBorders>
            <w:shd w:val="clear" w:color="auto" w:fill="auto"/>
          </w:tcPr>
          <w:p w:rsidR="00430225" w:rsidRPr="00545E5C" w:rsidRDefault="00430225" w:rsidP="001B7016">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30225" w:rsidRPr="00430225"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430225" w:rsidRPr="00545E5C"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30225" w:rsidRPr="00B82142"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393C66" w:rsidRPr="00545E5C" w:rsidTr="00662709">
        <w:tblPrEx>
          <w:tblBorders>
            <w:bottom w:val="single" w:sz="4" w:space="0" w:color="auto"/>
          </w:tblBorders>
        </w:tblPrEx>
        <w:trPr>
          <w:cantSplit/>
        </w:trPr>
        <w:tc>
          <w:tcPr>
            <w:tcW w:w="3970" w:type="dxa"/>
            <w:tcBorders>
              <w:top w:val="nil"/>
              <w:bottom w:val="nil"/>
            </w:tcBorders>
            <w:shd w:val="clear" w:color="auto" w:fill="auto"/>
            <w:vAlign w:val="center"/>
          </w:tcPr>
          <w:p w:rsidR="00393C66" w:rsidRPr="001A0E0E" w:rsidRDefault="00393C66"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gridSpan w:val="2"/>
            <w:tcBorders>
              <w:top w:val="nil"/>
              <w:bottom w:val="single" w:sz="4" w:space="0" w:color="auto"/>
            </w:tcBorders>
            <w:shd w:val="clear" w:color="auto" w:fill="auto"/>
          </w:tcPr>
          <w:p w:rsidR="00393C66" w:rsidRPr="00430225"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5,000</w:t>
            </w:r>
          </w:p>
        </w:tc>
        <w:tc>
          <w:tcPr>
            <w:tcW w:w="284" w:type="dxa"/>
            <w:tcBorders>
              <w:top w:val="nil"/>
              <w:bottom w:val="nil"/>
            </w:tcBorders>
            <w:shd w:val="clear" w:color="auto" w:fill="auto"/>
          </w:tcPr>
          <w:p w:rsidR="00393C66" w:rsidRPr="00545E5C" w:rsidRDefault="00393C66" w:rsidP="0085601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393C66" w:rsidRPr="00430225" w:rsidRDefault="00393C66"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36" w:type="dxa"/>
            <w:tcBorders>
              <w:top w:val="nil"/>
              <w:bottom w:val="nil"/>
            </w:tcBorders>
            <w:shd w:val="clear" w:color="auto" w:fill="auto"/>
          </w:tcPr>
          <w:p w:rsidR="00393C66" w:rsidRPr="00545E5C" w:rsidRDefault="00393C66" w:rsidP="0085601E">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393C66" w:rsidRPr="00430225"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393C66" w:rsidRPr="00545E5C"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393C66" w:rsidRPr="00B82142"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AE5210" w:rsidRPr="00545E5C" w:rsidTr="00662709">
        <w:tblPrEx>
          <w:tblBorders>
            <w:bottom w:val="single" w:sz="4" w:space="0" w:color="auto"/>
          </w:tblBorders>
        </w:tblPrEx>
        <w:trPr>
          <w:cantSplit/>
        </w:trPr>
        <w:tc>
          <w:tcPr>
            <w:tcW w:w="3970" w:type="dxa"/>
            <w:tcBorders>
              <w:top w:val="nil"/>
              <w:bottom w:val="nil"/>
            </w:tcBorders>
            <w:shd w:val="clear" w:color="auto" w:fill="auto"/>
          </w:tcPr>
          <w:p w:rsidR="00AE5210"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gridSpan w:val="2"/>
            <w:tcBorders>
              <w:top w:val="single" w:sz="4" w:space="0" w:color="auto"/>
              <w:bottom w:val="single" w:sz="4" w:space="0" w:color="auto"/>
            </w:tcBorders>
            <w:shd w:val="clear" w:color="auto" w:fill="auto"/>
          </w:tcPr>
          <w:p w:rsidR="00AE5210" w:rsidRPr="00430225"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sidR="00430225">
              <w:rPr>
                <w:rFonts w:ascii="Times New Roman" w:hAnsi="Times New Roman" w:cs="Times New Roman"/>
                <w:bCs/>
                <w:sz w:val="22"/>
                <w:szCs w:val="22"/>
              </w:rPr>
              <w:t>16,794</w:t>
            </w:r>
          </w:p>
        </w:tc>
        <w:tc>
          <w:tcPr>
            <w:tcW w:w="284" w:type="dxa"/>
            <w:tcBorders>
              <w:top w:val="nil"/>
              <w:bottom w:val="nil"/>
            </w:tcBorders>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AE5210" w:rsidRPr="004F07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7,862</w:t>
            </w:r>
          </w:p>
        </w:tc>
        <w:tc>
          <w:tcPr>
            <w:tcW w:w="236" w:type="dxa"/>
            <w:tcBorders>
              <w:top w:val="nil"/>
              <w:bottom w:val="nil"/>
            </w:tcBorders>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AE5210" w:rsidRPr="00430225"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AE5210" w:rsidRPr="00545E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AE5210" w:rsidRPr="00B82142"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AE5210" w:rsidRPr="00545E5C" w:rsidTr="00662709">
        <w:tblPrEx>
          <w:tblBorders>
            <w:bottom w:val="single" w:sz="4" w:space="0" w:color="auto"/>
          </w:tblBorders>
        </w:tblPrEx>
        <w:trPr>
          <w:cantSplit/>
        </w:trPr>
        <w:tc>
          <w:tcPr>
            <w:tcW w:w="3970" w:type="dxa"/>
            <w:tcBorders>
              <w:top w:val="nil"/>
              <w:bottom w:val="nil"/>
            </w:tcBorders>
            <w:shd w:val="clear" w:color="auto" w:fill="auto"/>
          </w:tcPr>
          <w:p w:rsidR="00AE5210"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gridSpan w:val="2"/>
            <w:tcBorders>
              <w:top w:val="single" w:sz="4" w:space="0" w:color="auto"/>
              <w:bottom w:val="nil"/>
            </w:tcBorders>
            <w:shd w:val="clear" w:color="auto" w:fill="auto"/>
          </w:tcPr>
          <w:p w:rsidR="00AE5210" w:rsidRPr="00B25593"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AE5210" w:rsidRPr="00430225"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AE5210" w:rsidRPr="00545E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AE5210" w:rsidRPr="00545E5C" w:rsidTr="00662709">
        <w:tblPrEx>
          <w:tblBorders>
            <w:bottom w:val="single" w:sz="4" w:space="0" w:color="auto"/>
          </w:tblBorders>
        </w:tblPrEx>
        <w:trPr>
          <w:cantSplit/>
        </w:trPr>
        <w:tc>
          <w:tcPr>
            <w:tcW w:w="3970" w:type="dxa"/>
            <w:tcBorders>
              <w:top w:val="nil"/>
              <w:bottom w:val="nil"/>
            </w:tcBorders>
            <w:shd w:val="clear" w:color="auto" w:fill="auto"/>
          </w:tcPr>
          <w:p w:rsidR="00AE5210"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6" w:type="dxa"/>
            <w:gridSpan w:val="2"/>
            <w:tcBorders>
              <w:top w:val="nil"/>
              <w:bottom w:val="nil"/>
            </w:tcBorders>
            <w:shd w:val="clear" w:color="auto" w:fill="auto"/>
          </w:tcPr>
          <w:p w:rsidR="00AE5210" w:rsidRPr="00B25593"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AE5210" w:rsidRPr="00545E5C" w:rsidRDefault="00AE5210" w:rsidP="0085601E">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AE5210" w:rsidRPr="00430225"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AE5210" w:rsidRPr="00545E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AE5210" w:rsidRPr="002F682B"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30225" w:rsidRPr="00545E5C" w:rsidTr="0085601E">
        <w:tblPrEx>
          <w:tblBorders>
            <w:bottom w:val="single" w:sz="4" w:space="0" w:color="auto"/>
          </w:tblBorders>
        </w:tblPrEx>
        <w:trPr>
          <w:cantSplit/>
        </w:trPr>
        <w:tc>
          <w:tcPr>
            <w:tcW w:w="3970" w:type="dxa"/>
            <w:tcBorders>
              <w:top w:val="nil"/>
              <w:bottom w:val="nil"/>
            </w:tcBorders>
            <w:shd w:val="clear" w:color="auto" w:fill="auto"/>
            <w:vAlign w:val="center"/>
          </w:tcPr>
          <w:p w:rsidR="00430225" w:rsidRPr="001A0E0E"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Inter Co., Ltd.</w:t>
            </w:r>
          </w:p>
        </w:tc>
        <w:tc>
          <w:tcPr>
            <w:tcW w:w="1276" w:type="dxa"/>
            <w:gridSpan w:val="2"/>
            <w:tcBorders>
              <w:top w:val="nil"/>
              <w:bottom w:val="nil"/>
            </w:tcBorders>
            <w:shd w:val="clear" w:color="auto" w:fill="auto"/>
          </w:tcPr>
          <w:p w:rsidR="00430225" w:rsidRPr="00430225"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30</w:t>
            </w:r>
          </w:p>
        </w:tc>
        <w:tc>
          <w:tcPr>
            <w:tcW w:w="284" w:type="dxa"/>
            <w:tcBorders>
              <w:top w:val="nil"/>
              <w:bottom w:val="nil"/>
            </w:tcBorders>
            <w:shd w:val="clear" w:color="auto" w:fill="auto"/>
          </w:tcPr>
          <w:p w:rsidR="00430225" w:rsidRPr="004F075C" w:rsidRDefault="00430225" w:rsidP="001B7016">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30225" w:rsidRPr="004F075C"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4F075C">
              <w:rPr>
                <w:rFonts w:ascii="Times New Roman" w:hAnsi="Times New Roman" w:cs="Times New Roman"/>
                <w:bCs/>
                <w:sz w:val="22"/>
                <w:szCs w:val="22"/>
              </w:rPr>
              <w:t>286</w:t>
            </w:r>
          </w:p>
        </w:tc>
        <w:tc>
          <w:tcPr>
            <w:tcW w:w="236" w:type="dxa"/>
            <w:tcBorders>
              <w:top w:val="nil"/>
              <w:bottom w:val="nil"/>
            </w:tcBorders>
            <w:shd w:val="clear" w:color="auto" w:fill="auto"/>
          </w:tcPr>
          <w:p w:rsidR="00430225" w:rsidRPr="004F075C" w:rsidRDefault="00430225" w:rsidP="001B7016">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30225" w:rsidRPr="00430225"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430225" w:rsidRPr="00545E5C"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30225" w:rsidRPr="00B82142"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393C66" w:rsidRPr="00545E5C" w:rsidTr="00662709">
        <w:tblPrEx>
          <w:tblBorders>
            <w:bottom w:val="single" w:sz="4" w:space="0" w:color="auto"/>
          </w:tblBorders>
        </w:tblPrEx>
        <w:trPr>
          <w:cantSplit/>
        </w:trPr>
        <w:tc>
          <w:tcPr>
            <w:tcW w:w="3970" w:type="dxa"/>
            <w:tcBorders>
              <w:top w:val="nil"/>
              <w:bottom w:val="nil"/>
            </w:tcBorders>
            <w:shd w:val="clear" w:color="auto" w:fill="auto"/>
            <w:vAlign w:val="center"/>
          </w:tcPr>
          <w:p w:rsidR="00393C66" w:rsidRPr="001A0E0E" w:rsidRDefault="00393C66"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gridSpan w:val="2"/>
            <w:tcBorders>
              <w:top w:val="nil"/>
              <w:bottom w:val="single" w:sz="4" w:space="0" w:color="auto"/>
            </w:tcBorders>
            <w:shd w:val="clear" w:color="auto" w:fill="auto"/>
          </w:tcPr>
          <w:p w:rsidR="00393C66" w:rsidRPr="00430225"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31</w:t>
            </w:r>
          </w:p>
        </w:tc>
        <w:tc>
          <w:tcPr>
            <w:tcW w:w="284" w:type="dxa"/>
            <w:tcBorders>
              <w:top w:val="nil"/>
              <w:bottom w:val="nil"/>
            </w:tcBorders>
            <w:shd w:val="clear" w:color="auto" w:fill="auto"/>
          </w:tcPr>
          <w:p w:rsidR="00393C66" w:rsidRPr="004F075C" w:rsidRDefault="00393C66" w:rsidP="0085601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393C66" w:rsidRPr="00430225" w:rsidRDefault="00393C66"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36" w:type="dxa"/>
            <w:tcBorders>
              <w:top w:val="nil"/>
              <w:bottom w:val="nil"/>
            </w:tcBorders>
            <w:shd w:val="clear" w:color="auto" w:fill="auto"/>
          </w:tcPr>
          <w:p w:rsidR="00393C66" w:rsidRPr="004F075C" w:rsidRDefault="00393C66" w:rsidP="0085601E">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393C66" w:rsidRPr="00430225"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393C66" w:rsidRPr="00545E5C"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393C66" w:rsidRPr="00B82142" w:rsidRDefault="00393C66"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AE5210" w:rsidRPr="00545E5C" w:rsidTr="00662709">
        <w:tblPrEx>
          <w:tblBorders>
            <w:bottom w:val="single" w:sz="4" w:space="0" w:color="auto"/>
          </w:tblBorders>
        </w:tblPrEx>
        <w:trPr>
          <w:cantSplit/>
        </w:trPr>
        <w:tc>
          <w:tcPr>
            <w:tcW w:w="3970" w:type="dxa"/>
            <w:tcBorders>
              <w:top w:val="nil"/>
              <w:bottom w:val="nil"/>
            </w:tcBorders>
            <w:shd w:val="clear" w:color="auto" w:fill="auto"/>
          </w:tcPr>
          <w:p w:rsidR="00AE5210" w:rsidRPr="00F17348"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gridSpan w:val="2"/>
            <w:tcBorders>
              <w:top w:val="single" w:sz="4" w:space="0" w:color="auto"/>
              <w:bottom w:val="single" w:sz="4" w:space="0" w:color="auto"/>
            </w:tcBorders>
            <w:shd w:val="clear" w:color="auto" w:fill="auto"/>
          </w:tcPr>
          <w:p w:rsidR="00AE5210" w:rsidRPr="00430225" w:rsidRDefault="0043022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61</w:t>
            </w:r>
          </w:p>
        </w:tc>
        <w:tc>
          <w:tcPr>
            <w:tcW w:w="284" w:type="dxa"/>
            <w:tcBorders>
              <w:top w:val="nil"/>
              <w:bottom w:val="nil"/>
            </w:tcBorders>
            <w:shd w:val="clear" w:color="auto" w:fill="auto"/>
          </w:tcPr>
          <w:p w:rsidR="00AE5210" w:rsidRPr="004F075C" w:rsidRDefault="00AE5210" w:rsidP="0085601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tcBorders>
            <w:shd w:val="clear" w:color="auto" w:fill="auto"/>
          </w:tcPr>
          <w:p w:rsidR="00AE5210" w:rsidRPr="004F07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4F075C">
              <w:rPr>
                <w:rFonts w:ascii="Times New Roman" w:hAnsi="Times New Roman" w:cs="Times New Roman"/>
                <w:bCs/>
                <w:sz w:val="22"/>
                <w:szCs w:val="22"/>
              </w:rPr>
              <w:t>286</w:t>
            </w:r>
          </w:p>
        </w:tc>
        <w:tc>
          <w:tcPr>
            <w:tcW w:w="236" w:type="dxa"/>
            <w:tcBorders>
              <w:top w:val="nil"/>
              <w:bottom w:val="nil"/>
            </w:tcBorders>
            <w:shd w:val="clear" w:color="auto" w:fill="auto"/>
          </w:tcPr>
          <w:p w:rsidR="00AE5210" w:rsidRPr="004F075C" w:rsidRDefault="00AE5210" w:rsidP="0085601E">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AE5210" w:rsidRPr="00430225"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AE5210" w:rsidRPr="00545E5C"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AE5210" w:rsidRPr="00B82142" w:rsidRDefault="00AE521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430225" w:rsidRPr="00545E5C" w:rsidTr="00662709">
        <w:tblPrEx>
          <w:tblBorders>
            <w:bottom w:val="single" w:sz="4" w:space="0" w:color="auto"/>
          </w:tblBorders>
        </w:tblPrEx>
        <w:trPr>
          <w:cantSplit/>
        </w:trPr>
        <w:tc>
          <w:tcPr>
            <w:tcW w:w="3970" w:type="dxa"/>
            <w:tcBorders>
              <w:top w:val="nil"/>
              <w:bottom w:val="nil"/>
            </w:tcBorders>
            <w:shd w:val="clear" w:color="auto" w:fill="auto"/>
          </w:tcPr>
          <w:p w:rsidR="00430225" w:rsidRPr="00F17348" w:rsidRDefault="0043022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gridSpan w:val="2"/>
            <w:tcBorders>
              <w:top w:val="single" w:sz="4" w:space="0" w:color="auto"/>
              <w:bottom w:val="double" w:sz="4" w:space="0" w:color="auto"/>
            </w:tcBorders>
            <w:shd w:val="clear" w:color="auto" w:fill="auto"/>
          </w:tcPr>
          <w:p w:rsidR="00430225" w:rsidRPr="00430225" w:rsidRDefault="00430225"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16,855</w:t>
            </w:r>
          </w:p>
        </w:tc>
        <w:tc>
          <w:tcPr>
            <w:tcW w:w="284" w:type="dxa"/>
            <w:tcBorders>
              <w:top w:val="nil"/>
              <w:bottom w:val="nil"/>
            </w:tcBorders>
            <w:shd w:val="clear" w:color="auto" w:fill="auto"/>
          </w:tcPr>
          <w:p w:rsidR="00430225" w:rsidRPr="004F075C" w:rsidRDefault="00430225" w:rsidP="0085601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430225" w:rsidRPr="004F075C" w:rsidRDefault="0043022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rPr>
              <w:t>8,148</w:t>
            </w:r>
          </w:p>
        </w:tc>
        <w:tc>
          <w:tcPr>
            <w:tcW w:w="236" w:type="dxa"/>
            <w:tcBorders>
              <w:top w:val="nil"/>
              <w:bottom w:val="nil"/>
            </w:tcBorders>
            <w:shd w:val="clear" w:color="auto" w:fill="auto"/>
          </w:tcPr>
          <w:p w:rsidR="00430225" w:rsidRPr="004F075C" w:rsidRDefault="00430225" w:rsidP="0085601E">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430225" w:rsidRPr="00430225" w:rsidRDefault="0043022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3" w:type="dxa"/>
            <w:tcBorders>
              <w:top w:val="nil"/>
              <w:bottom w:val="nil"/>
            </w:tcBorders>
            <w:shd w:val="clear" w:color="auto" w:fill="auto"/>
          </w:tcPr>
          <w:p w:rsidR="00430225" w:rsidRPr="00545E5C" w:rsidRDefault="0043022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430225" w:rsidRPr="000340D3" w:rsidRDefault="0043022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r>
    </w:tbl>
    <w:p w:rsidR="00D46C5F" w:rsidRDefault="00D46C5F" w:rsidP="0031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E196D" w:rsidRDefault="004E196D" w:rsidP="0031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CB2" w:rsidRPr="00A05AB2" w:rsidRDefault="004F0CB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86D20">
        <w:rPr>
          <w:rFonts w:ascii="Times New Roman" w:hAnsi="Times New Roman"/>
          <w:sz w:val="22"/>
          <w:szCs w:val="22"/>
        </w:rPr>
        <w:t xml:space="preserve">Movements during the </w:t>
      </w:r>
      <w:r w:rsidR="00217FB3" w:rsidRPr="00386D20">
        <w:rPr>
          <w:rFonts w:ascii="Times New Roman" w:hAnsi="Times New Roman"/>
          <w:sz w:val="22"/>
          <w:szCs w:val="22"/>
        </w:rPr>
        <w:t xml:space="preserve">years </w:t>
      </w:r>
      <w:r w:rsidRPr="00386D20">
        <w:rPr>
          <w:rFonts w:ascii="Times New Roman" w:hAnsi="Times New Roman"/>
          <w:sz w:val="22"/>
          <w:szCs w:val="22"/>
        </w:rPr>
        <w:t xml:space="preserve">ended </w:t>
      </w:r>
      <w:r w:rsidR="00217FB3" w:rsidRPr="00386D20">
        <w:rPr>
          <w:rFonts w:ascii="Times New Roman" w:hAnsi="Times New Roman"/>
          <w:sz w:val="22"/>
          <w:szCs w:val="22"/>
        </w:rPr>
        <w:t>December 31</w:t>
      </w:r>
      <w:r w:rsidR="003F31A0" w:rsidRPr="00386D20">
        <w:rPr>
          <w:rFonts w:ascii="Times New Roman" w:hAnsi="Times New Roman"/>
          <w:sz w:val="22"/>
          <w:szCs w:val="22"/>
        </w:rPr>
        <w:t>,</w:t>
      </w:r>
      <w:r w:rsidRPr="00386D20">
        <w:rPr>
          <w:rFonts w:ascii="Times New Roman" w:hAnsi="Times New Roman"/>
          <w:sz w:val="22"/>
          <w:szCs w:val="22"/>
        </w:rPr>
        <w:t xml:space="preserve"> </w:t>
      </w:r>
      <w:r w:rsidR="005D0030" w:rsidRPr="00386D20">
        <w:rPr>
          <w:rFonts w:ascii="Times New Roman" w:hAnsi="Times New Roman"/>
          <w:sz w:val="22"/>
          <w:szCs w:val="22"/>
        </w:rPr>
        <w:t>201</w:t>
      </w:r>
      <w:r w:rsidR="00D46C5F" w:rsidRPr="00386D20">
        <w:rPr>
          <w:rFonts w:ascii="Times New Roman" w:hAnsi="Times New Roman"/>
          <w:sz w:val="22"/>
          <w:szCs w:val="22"/>
        </w:rPr>
        <w:t>7</w:t>
      </w:r>
      <w:r w:rsidRPr="00386D20">
        <w:rPr>
          <w:rFonts w:ascii="Times New Roman" w:hAnsi="Times New Roman"/>
          <w:sz w:val="22"/>
          <w:szCs w:val="22"/>
        </w:rPr>
        <w:t xml:space="preserve"> </w:t>
      </w:r>
      <w:r w:rsidR="00D4401A" w:rsidRPr="00386D20">
        <w:rPr>
          <w:rFonts w:ascii="Times New Roman" w:hAnsi="Times New Roman"/>
          <w:sz w:val="22"/>
          <w:szCs w:val="22"/>
        </w:rPr>
        <w:t xml:space="preserve">and </w:t>
      </w:r>
      <w:r w:rsidR="006D2288" w:rsidRPr="00386D20">
        <w:rPr>
          <w:rFonts w:ascii="Times New Roman" w:hAnsi="Times New Roman"/>
          <w:sz w:val="22"/>
          <w:szCs w:val="22"/>
        </w:rPr>
        <w:t>201</w:t>
      </w:r>
      <w:r w:rsidR="00D46C5F" w:rsidRPr="00386D20">
        <w:rPr>
          <w:rFonts w:ascii="Times New Roman" w:hAnsi="Times New Roman"/>
          <w:sz w:val="22"/>
          <w:szCs w:val="22"/>
        </w:rPr>
        <w:t>6</w:t>
      </w:r>
      <w:r w:rsidR="008B4CAD" w:rsidRPr="00386D20">
        <w:rPr>
          <w:rFonts w:ascii="Times New Roman" w:hAnsi="Times New Roman"/>
          <w:sz w:val="22"/>
          <w:szCs w:val="22"/>
        </w:rPr>
        <w:t xml:space="preserve"> </w:t>
      </w:r>
      <w:r w:rsidRPr="00386D20">
        <w:rPr>
          <w:rFonts w:ascii="Times New Roman" w:hAnsi="Times New Roman"/>
          <w:sz w:val="22"/>
          <w:szCs w:val="22"/>
        </w:rPr>
        <w:t>of short-term loans to</w:t>
      </w:r>
      <w:r w:rsidR="00386D20">
        <w:rPr>
          <w:rFonts w:ascii="Times New Roman" w:hAnsi="Times New Roman"/>
          <w:sz w:val="22"/>
          <w:szCs w:val="22"/>
        </w:rPr>
        <w:t xml:space="preserve"> and short-term borrowing</w:t>
      </w:r>
      <w:r w:rsidR="00A6665A" w:rsidRPr="00386D20">
        <w:rPr>
          <w:rFonts w:ascii="Times New Roman" w:hAnsi="Times New Roman"/>
          <w:sz w:val="22"/>
          <w:szCs w:val="22"/>
        </w:rPr>
        <w:t xml:space="preserve">s </w:t>
      </w:r>
      <w:r w:rsidRPr="00386D20">
        <w:rPr>
          <w:rFonts w:ascii="Times New Roman" w:hAnsi="Times New Roman"/>
          <w:sz w:val="22"/>
          <w:szCs w:val="22"/>
        </w:rPr>
        <w:t>from related parties were as follows</w:t>
      </w:r>
      <w:r w:rsidR="004A2976" w:rsidRPr="00386D20">
        <w:rPr>
          <w:rFonts w:ascii="Times New Roman" w:hAnsi="Times New Roman"/>
          <w:sz w:val="22"/>
          <w:szCs w:val="22"/>
        </w:rPr>
        <w:t xml:space="preserve"> </w:t>
      </w:r>
      <w:r w:rsidRPr="00386D20">
        <w:rPr>
          <w:rFonts w:ascii="Times New Roman" w:hAnsi="Times New Roman"/>
          <w:sz w:val="22"/>
          <w:szCs w:val="22"/>
        </w:rPr>
        <w:t>:</w:t>
      </w:r>
      <w:r w:rsidRPr="00A05AB2">
        <w:rPr>
          <w:rFonts w:ascii="Times New Roman" w:hAnsi="Times New Roman"/>
          <w:sz w:val="22"/>
          <w:szCs w:val="22"/>
        </w:rPr>
        <w:t xml:space="preserve"> </w:t>
      </w:r>
    </w:p>
    <w:p w:rsidR="004F0CB2" w:rsidRPr="00A05AB2" w:rsidRDefault="004F0CB2"/>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D4401A" w:rsidRPr="006F5CB3" w:rsidTr="00380AED">
        <w:trPr>
          <w:cantSplit/>
        </w:trPr>
        <w:tc>
          <w:tcPr>
            <w:tcW w:w="3922" w:type="dxa"/>
            <w:tcBorders>
              <w:top w:val="nil"/>
              <w:bottom w:val="nil"/>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F5CB3">
              <w:rPr>
                <w:rFonts w:ascii="Times New Roman" w:hAnsi="Times New Roman" w:cs="Times New Roman"/>
                <w:sz w:val="22"/>
                <w:szCs w:val="22"/>
              </w:rPr>
              <w:t>In Thousand Baht</w:t>
            </w:r>
          </w:p>
        </w:tc>
      </w:tr>
      <w:tr w:rsidR="00D4401A" w:rsidRPr="006F5CB3" w:rsidTr="00380AED">
        <w:trPr>
          <w:cantSplit/>
        </w:trPr>
        <w:tc>
          <w:tcPr>
            <w:tcW w:w="3922" w:type="dxa"/>
            <w:tcBorders>
              <w:top w:val="nil"/>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D4401A" w:rsidRPr="006F5CB3" w:rsidRDefault="00D4401A" w:rsidP="00380AED">
            <w:pPr>
              <w:pStyle w:val="a0"/>
              <w:spacing w:line="240" w:lineRule="atLeast"/>
              <w:ind w:right="-108"/>
              <w:jc w:val="center"/>
              <w:rPr>
                <w:rFonts w:cs="Times New Roman"/>
                <w:lang w:val="en-US"/>
              </w:rPr>
            </w:pPr>
            <w:r w:rsidRPr="006F5CB3">
              <w:rPr>
                <w:rFonts w:cs="Times New Roman"/>
                <w:lang w:val="en-US"/>
              </w:rPr>
              <w:t>Consolidated</w:t>
            </w:r>
          </w:p>
        </w:tc>
        <w:tc>
          <w:tcPr>
            <w:tcW w:w="236" w:type="dxa"/>
            <w:tcBorders>
              <w:top w:val="single" w:sz="4" w:space="0" w:color="auto"/>
            </w:tcBorders>
          </w:tcPr>
          <w:p w:rsidR="00D4401A" w:rsidRPr="006F5CB3"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bottom w:val="nil"/>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F5CB3">
              <w:rPr>
                <w:rFonts w:ascii="Times New Roman" w:hAnsi="Times New Roman" w:cs="Times New Roman"/>
                <w:sz w:val="22"/>
                <w:szCs w:val="22"/>
              </w:rPr>
              <w:t>Separate</w:t>
            </w:r>
          </w:p>
        </w:tc>
      </w:tr>
      <w:tr w:rsidR="00D4401A" w:rsidRPr="006F5CB3" w:rsidTr="00380AED">
        <w:trPr>
          <w:cantSplit/>
        </w:trPr>
        <w:tc>
          <w:tcPr>
            <w:tcW w:w="3922" w:type="dxa"/>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D4401A" w:rsidRPr="006F5CB3" w:rsidRDefault="00D4401A" w:rsidP="00380AED">
            <w:pPr>
              <w:pStyle w:val="30"/>
              <w:tabs>
                <w:tab w:val="clear" w:pos="360"/>
                <w:tab w:val="clear" w:pos="720"/>
              </w:tabs>
              <w:spacing w:line="240" w:lineRule="atLeast"/>
              <w:ind w:right="-18"/>
              <w:jc w:val="center"/>
              <w:rPr>
                <w:rFonts w:ascii="Times New Roman" w:hAnsi="Times New Roman"/>
                <w:lang w:val="en-US"/>
              </w:rPr>
            </w:pPr>
            <w:r w:rsidRPr="006F5CB3">
              <w:rPr>
                <w:rFonts w:ascii="Times New Roman" w:hAnsi="Times New Roman"/>
                <w:lang w:val="en-US"/>
              </w:rPr>
              <w:t>financial statements</w:t>
            </w:r>
          </w:p>
        </w:tc>
        <w:tc>
          <w:tcPr>
            <w:tcW w:w="236" w:type="dxa"/>
          </w:tcPr>
          <w:p w:rsidR="00D4401A" w:rsidRPr="006F5CB3"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F5CB3">
              <w:rPr>
                <w:rFonts w:ascii="Times New Roman" w:hAnsi="Times New Roman" w:cs="Times New Roman"/>
                <w:sz w:val="22"/>
                <w:szCs w:val="22"/>
              </w:rPr>
              <w:t>financial statements</w:t>
            </w:r>
          </w:p>
        </w:tc>
      </w:tr>
      <w:tr w:rsidR="002F682B" w:rsidRPr="006F5CB3" w:rsidTr="00380AED">
        <w:trPr>
          <w:cantSplit/>
        </w:trPr>
        <w:tc>
          <w:tcPr>
            <w:tcW w:w="3922" w:type="dxa"/>
          </w:tcPr>
          <w:p w:rsidR="002F682B" w:rsidRPr="006F5CB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2F682B" w:rsidRPr="006F5CB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sidR="00D46C5F" w:rsidRPr="006F5CB3">
              <w:rPr>
                <w:rFonts w:ascii="Times New Roman" w:hAnsi="Times New Roman" w:cs="Times New Roman"/>
                <w:sz w:val="22"/>
                <w:szCs w:val="22"/>
              </w:rPr>
              <w:t>7</w:t>
            </w:r>
          </w:p>
        </w:tc>
        <w:tc>
          <w:tcPr>
            <w:tcW w:w="283" w:type="dxa"/>
          </w:tcPr>
          <w:p w:rsidR="002F682B" w:rsidRPr="006F5CB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sidR="00D46C5F" w:rsidRPr="006F5CB3">
              <w:rPr>
                <w:rFonts w:ascii="Times New Roman" w:hAnsi="Times New Roman" w:cs="Times New Roman"/>
                <w:sz w:val="22"/>
                <w:szCs w:val="22"/>
              </w:rPr>
              <w:t>6</w:t>
            </w:r>
          </w:p>
        </w:tc>
        <w:tc>
          <w:tcPr>
            <w:tcW w:w="236" w:type="dxa"/>
          </w:tcPr>
          <w:p w:rsidR="002F682B" w:rsidRPr="006F5CB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sidR="00D46C5F" w:rsidRPr="006F5CB3">
              <w:rPr>
                <w:rFonts w:ascii="Times New Roman" w:hAnsi="Times New Roman" w:cs="Times New Roman"/>
                <w:sz w:val="22"/>
                <w:szCs w:val="22"/>
              </w:rPr>
              <w:t>7</w:t>
            </w:r>
          </w:p>
        </w:tc>
        <w:tc>
          <w:tcPr>
            <w:tcW w:w="241" w:type="dxa"/>
          </w:tcPr>
          <w:p w:rsidR="002F682B" w:rsidRPr="006F5CB3"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sidR="00D46C5F" w:rsidRPr="006F5CB3">
              <w:rPr>
                <w:rFonts w:ascii="Times New Roman" w:hAnsi="Times New Roman" w:cs="Times New Roman"/>
                <w:sz w:val="22"/>
                <w:szCs w:val="22"/>
              </w:rPr>
              <w:t>6</w:t>
            </w:r>
          </w:p>
        </w:tc>
      </w:tr>
      <w:tr w:rsidR="002F682B" w:rsidRPr="006F5CB3" w:rsidTr="004F0CB2">
        <w:trPr>
          <w:cantSplit/>
        </w:trPr>
        <w:tc>
          <w:tcPr>
            <w:tcW w:w="3922" w:type="dxa"/>
            <w:tcBorders>
              <w:top w:val="nil"/>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F5CB3">
              <w:rPr>
                <w:rFonts w:ascii="Times New Roman" w:hAnsi="Times New Roman" w:cs="Times New Roman"/>
                <w:b/>
                <w:bCs/>
                <w:sz w:val="22"/>
                <w:szCs w:val="22"/>
              </w:rPr>
              <w:t>Short-term loans to</w:t>
            </w:r>
          </w:p>
        </w:tc>
        <w:tc>
          <w:tcPr>
            <w:tcW w:w="1260" w:type="dxa"/>
            <w:tcBorders>
              <w:top w:val="single" w:sz="4" w:space="0" w:color="auto"/>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F682B" w:rsidRPr="006F5CB3" w:rsidRDefault="002F682B"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F682B" w:rsidRPr="006F5CB3" w:rsidRDefault="002F682B" w:rsidP="00A544D6">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86D20" w:rsidRPr="006F5CB3" w:rsidTr="00217FB3">
        <w:trPr>
          <w:cantSplit/>
        </w:trPr>
        <w:tc>
          <w:tcPr>
            <w:tcW w:w="3922" w:type="dxa"/>
            <w:tcBorders>
              <w:top w:val="nil"/>
              <w:bottom w:val="nil"/>
            </w:tcBorders>
          </w:tcPr>
          <w:p w:rsidR="00386D20" w:rsidRPr="006F5CB3" w:rsidRDefault="00386D2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January 1</w:t>
            </w:r>
          </w:p>
        </w:tc>
        <w:tc>
          <w:tcPr>
            <w:tcW w:w="1260" w:type="dxa"/>
            <w:tcBorders>
              <w:top w:val="nil"/>
              <w:bottom w:val="nil"/>
            </w:tcBorders>
          </w:tcPr>
          <w:p w:rsidR="00386D20" w:rsidRPr="006F5CB3" w:rsidRDefault="00386D2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cs/>
              </w:rPr>
              <w:t xml:space="preserve">    </w:t>
            </w:r>
            <w:r w:rsidRPr="006F5CB3">
              <w:rPr>
                <w:rFonts w:ascii="Times New Roman" w:hAnsi="Times New Roman" w:cs="Times New Roman"/>
                <w:bCs/>
                <w:sz w:val="22"/>
                <w:szCs w:val="22"/>
              </w:rPr>
              <w:t>9,600</w:t>
            </w:r>
          </w:p>
        </w:tc>
        <w:tc>
          <w:tcPr>
            <w:tcW w:w="283" w:type="dxa"/>
            <w:tcBorders>
              <w:top w:val="nil"/>
              <w:bottom w:val="nil"/>
            </w:tcBorders>
          </w:tcPr>
          <w:p w:rsidR="00386D20" w:rsidRPr="006F5CB3" w:rsidRDefault="00386D20"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86D20" w:rsidRPr="006F5CB3" w:rsidRDefault="00386D2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36" w:type="dxa"/>
            <w:tcBorders>
              <w:top w:val="nil"/>
              <w:bottom w:val="nil"/>
            </w:tcBorders>
          </w:tcPr>
          <w:p w:rsidR="00386D20" w:rsidRPr="006F5CB3" w:rsidRDefault="00386D20"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86D20" w:rsidRPr="006F5CB3" w:rsidRDefault="00386D2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rPr>
              <w:t>107,500</w:t>
            </w:r>
          </w:p>
        </w:tc>
        <w:tc>
          <w:tcPr>
            <w:tcW w:w="241" w:type="dxa"/>
            <w:tcBorders>
              <w:top w:val="nil"/>
              <w:bottom w:val="nil"/>
            </w:tcBorders>
          </w:tcPr>
          <w:p w:rsidR="00386D20" w:rsidRPr="006F5CB3" w:rsidRDefault="00386D2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86D20" w:rsidRPr="006F5CB3" w:rsidRDefault="00386D2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rPr>
              <w:t>118,500</w:t>
            </w:r>
          </w:p>
        </w:tc>
      </w:tr>
      <w:tr w:rsidR="006F5CB3" w:rsidRPr="006F5CB3" w:rsidTr="00217FB3">
        <w:trPr>
          <w:cantSplit/>
        </w:trPr>
        <w:tc>
          <w:tcPr>
            <w:tcW w:w="3922" w:type="dxa"/>
            <w:tcBorders>
              <w:top w:val="nil"/>
              <w:bottom w:val="nil"/>
            </w:tcBorders>
          </w:tcPr>
          <w:p w:rsidR="006F5CB3" w:rsidRPr="006F5CB3" w:rsidRDefault="006F5CB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Increase</w:t>
            </w:r>
          </w:p>
        </w:tc>
        <w:tc>
          <w:tcPr>
            <w:tcW w:w="1260" w:type="dxa"/>
            <w:tcBorders>
              <w:top w:val="nil"/>
              <w:bottom w:val="nil"/>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
                <w:sz w:val="22"/>
                <w:szCs w:val="22"/>
                <w:cs/>
              </w:rPr>
              <w:t>27</w:t>
            </w:r>
            <w:r w:rsidRPr="006F5CB3">
              <w:rPr>
                <w:rFonts w:ascii="Times New Roman" w:hAnsi="Times New Roman" w:cs="Times New Roman"/>
                <w:bCs/>
                <w:sz w:val="22"/>
                <w:szCs w:val="22"/>
              </w:rPr>
              <w:t>,950</w:t>
            </w:r>
          </w:p>
        </w:tc>
        <w:tc>
          <w:tcPr>
            <w:tcW w:w="283" w:type="dxa"/>
            <w:tcBorders>
              <w:top w:val="nil"/>
              <w:bottom w:val="nil"/>
            </w:tcBorders>
          </w:tcPr>
          <w:p w:rsidR="006F5CB3" w:rsidRPr="006F5CB3" w:rsidRDefault="006F5CB3"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cs/>
              </w:rPr>
              <w:t xml:space="preserve">    </w:t>
            </w:r>
            <w:r w:rsidRPr="006F5CB3">
              <w:rPr>
                <w:rFonts w:ascii="Times New Roman" w:hAnsi="Times New Roman" w:cs="Times New Roman"/>
                <w:bCs/>
                <w:sz w:val="22"/>
                <w:szCs w:val="22"/>
              </w:rPr>
              <w:t>78,100</w:t>
            </w:r>
          </w:p>
        </w:tc>
        <w:tc>
          <w:tcPr>
            <w:tcW w:w="236" w:type="dxa"/>
            <w:tcBorders>
              <w:top w:val="nil"/>
              <w:bottom w:val="nil"/>
            </w:tcBorders>
          </w:tcPr>
          <w:p w:rsidR="006F5CB3" w:rsidRPr="006F5CB3" w:rsidRDefault="006F5CB3"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
                <w:sz w:val="22"/>
                <w:szCs w:val="22"/>
                <w:cs/>
              </w:rPr>
              <w:t>31</w:t>
            </w:r>
            <w:r w:rsidRPr="006F5CB3">
              <w:rPr>
                <w:rFonts w:ascii="Times New Roman" w:hAnsi="Times New Roman" w:cs="Times New Roman"/>
                <w:bCs/>
                <w:sz w:val="22"/>
                <w:szCs w:val="22"/>
              </w:rPr>
              <w:t>,000</w:t>
            </w:r>
          </w:p>
        </w:tc>
        <w:tc>
          <w:tcPr>
            <w:tcW w:w="241" w:type="dxa"/>
            <w:tcBorders>
              <w:top w:val="nil"/>
              <w:bottom w:val="nil"/>
            </w:tcBorders>
          </w:tcPr>
          <w:p w:rsidR="006F5CB3" w:rsidRPr="006F5CB3" w:rsidRDefault="006F5CB3"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cs/>
              </w:rPr>
              <w:t xml:space="preserve">    </w:t>
            </w:r>
            <w:r w:rsidRPr="006F5CB3">
              <w:rPr>
                <w:rFonts w:ascii="Times New Roman" w:hAnsi="Times New Roman" w:cs="Times New Roman"/>
                <w:b/>
                <w:sz w:val="22"/>
                <w:szCs w:val="22"/>
                <w:cs/>
              </w:rPr>
              <w:t>212</w:t>
            </w:r>
            <w:r w:rsidRPr="006F5CB3">
              <w:rPr>
                <w:rFonts w:ascii="Times New Roman" w:hAnsi="Times New Roman" w:cs="Times New Roman"/>
                <w:bCs/>
                <w:sz w:val="22"/>
                <w:szCs w:val="22"/>
              </w:rPr>
              <w:t>,500</w:t>
            </w:r>
          </w:p>
        </w:tc>
      </w:tr>
      <w:tr w:rsidR="006F5CB3" w:rsidRPr="006F5CB3" w:rsidTr="00217FB3">
        <w:trPr>
          <w:cantSplit/>
        </w:trPr>
        <w:tc>
          <w:tcPr>
            <w:tcW w:w="3922" w:type="dxa"/>
            <w:tcBorders>
              <w:top w:val="nil"/>
              <w:bottom w:val="nil"/>
            </w:tcBorders>
          </w:tcPr>
          <w:p w:rsidR="006F5CB3" w:rsidRPr="006F5CB3" w:rsidRDefault="006F5CB3"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Decrease</w:t>
            </w:r>
          </w:p>
        </w:tc>
        <w:tc>
          <w:tcPr>
            <w:tcW w:w="1260" w:type="dxa"/>
            <w:tcBorders>
              <w:top w:val="nil"/>
              <w:bottom w:val="sing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5CB3">
              <w:rPr>
                <w:rFonts w:ascii="Times New Roman" w:hAnsi="Times New Roman" w:cs="Times New Roman"/>
                <w:bCs/>
                <w:sz w:val="22"/>
                <w:szCs w:val="22"/>
              </w:rPr>
              <w:t>(32,550)</w:t>
            </w:r>
          </w:p>
        </w:tc>
        <w:tc>
          <w:tcPr>
            <w:tcW w:w="283" w:type="dxa"/>
            <w:tcBorders>
              <w:top w:val="nil"/>
              <w:bottom w:val="nil"/>
            </w:tcBorders>
          </w:tcPr>
          <w:p w:rsidR="006F5CB3" w:rsidRPr="006F5CB3" w:rsidRDefault="006F5CB3"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F5CB3">
              <w:rPr>
                <w:rFonts w:ascii="Times New Roman" w:hAnsi="Times New Roman" w:cs="Times New Roman"/>
                <w:bCs/>
                <w:sz w:val="22"/>
                <w:szCs w:val="22"/>
              </w:rPr>
              <w:t>(68,500)</w:t>
            </w:r>
          </w:p>
        </w:tc>
        <w:tc>
          <w:tcPr>
            <w:tcW w:w="236" w:type="dxa"/>
            <w:tcBorders>
              <w:top w:val="nil"/>
              <w:bottom w:val="nil"/>
            </w:tcBorders>
          </w:tcPr>
          <w:p w:rsidR="006F5CB3" w:rsidRPr="006F5CB3" w:rsidRDefault="006F5CB3" w:rsidP="00380AED">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5CB3">
              <w:rPr>
                <w:rFonts w:ascii="Times New Roman" w:hAnsi="Times New Roman" w:cs="Times New Roman"/>
                <w:bCs/>
                <w:sz w:val="22"/>
                <w:szCs w:val="22"/>
              </w:rPr>
              <w:t>(127,500)</w:t>
            </w:r>
          </w:p>
        </w:tc>
        <w:tc>
          <w:tcPr>
            <w:tcW w:w="241" w:type="dxa"/>
            <w:tcBorders>
              <w:top w:val="nil"/>
              <w:bottom w:val="nil"/>
            </w:tcBorders>
          </w:tcPr>
          <w:p w:rsidR="006F5CB3" w:rsidRPr="006F5CB3" w:rsidRDefault="006F5CB3"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F5CB3">
              <w:rPr>
                <w:rFonts w:ascii="Times New Roman" w:hAnsi="Times New Roman" w:cs="Times New Roman"/>
                <w:bCs/>
                <w:sz w:val="22"/>
                <w:szCs w:val="22"/>
              </w:rPr>
              <w:t>(223,500)</w:t>
            </w:r>
          </w:p>
        </w:tc>
      </w:tr>
      <w:tr w:rsidR="006F5CB3" w:rsidRPr="006F5CB3" w:rsidTr="00217FB3">
        <w:trPr>
          <w:cantSplit/>
        </w:trPr>
        <w:tc>
          <w:tcPr>
            <w:tcW w:w="3922" w:type="dxa"/>
            <w:tcBorders>
              <w:top w:val="nil"/>
              <w:bottom w:val="nil"/>
            </w:tcBorders>
          </w:tcPr>
          <w:p w:rsidR="006F5CB3" w:rsidRPr="006F5CB3" w:rsidRDefault="006F5CB3"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5,000</w:t>
            </w:r>
          </w:p>
        </w:tc>
        <w:tc>
          <w:tcPr>
            <w:tcW w:w="283" w:type="dxa"/>
            <w:tcBorders>
              <w:top w:val="nil"/>
              <w:bottom w:val="nil"/>
            </w:tcBorders>
          </w:tcPr>
          <w:p w:rsidR="006F5CB3" w:rsidRPr="006F5CB3" w:rsidRDefault="006F5CB3"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cs/>
              </w:rPr>
              <w:t xml:space="preserve">    </w:t>
            </w:r>
            <w:r w:rsidRPr="006F5CB3">
              <w:rPr>
                <w:rFonts w:ascii="Times New Roman" w:hAnsi="Times New Roman" w:cs="Times New Roman"/>
                <w:bCs/>
                <w:sz w:val="22"/>
                <w:szCs w:val="22"/>
              </w:rPr>
              <w:t>9,600</w:t>
            </w:r>
          </w:p>
        </w:tc>
        <w:tc>
          <w:tcPr>
            <w:tcW w:w="236" w:type="dxa"/>
            <w:tcBorders>
              <w:top w:val="nil"/>
              <w:bottom w:val="nil"/>
            </w:tcBorders>
          </w:tcPr>
          <w:p w:rsidR="006F5CB3" w:rsidRPr="006F5CB3" w:rsidRDefault="006F5CB3" w:rsidP="00380AE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
                <w:sz w:val="22"/>
                <w:szCs w:val="22"/>
                <w:cs/>
              </w:rPr>
              <w:t>11</w:t>
            </w:r>
            <w:r w:rsidRPr="006F5CB3">
              <w:rPr>
                <w:rFonts w:ascii="Times New Roman" w:hAnsi="Times New Roman" w:cs="Times New Roman"/>
                <w:bCs/>
                <w:sz w:val="22"/>
                <w:szCs w:val="22"/>
              </w:rPr>
              <w:t>,000</w:t>
            </w:r>
          </w:p>
        </w:tc>
        <w:tc>
          <w:tcPr>
            <w:tcW w:w="241" w:type="dxa"/>
            <w:tcBorders>
              <w:top w:val="nil"/>
              <w:bottom w:val="nil"/>
            </w:tcBorders>
          </w:tcPr>
          <w:p w:rsidR="006F5CB3" w:rsidRPr="006F5CB3" w:rsidRDefault="006F5CB3"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rPr>
              <w:t>107,500</w:t>
            </w:r>
          </w:p>
        </w:tc>
      </w:tr>
      <w:tr w:rsidR="00D46C5F" w:rsidRPr="006F5CB3" w:rsidTr="006E3CC7">
        <w:trPr>
          <w:cantSplit/>
        </w:trPr>
        <w:tc>
          <w:tcPr>
            <w:tcW w:w="3922"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D46C5F" w:rsidRPr="006F5CB3" w:rsidRDefault="00D46C5F"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D46C5F" w:rsidRPr="006F5CB3"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D46C5F" w:rsidRPr="006F5CB3" w:rsidRDefault="00D46C5F"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D46C5F" w:rsidRPr="006F5CB3"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46C5F" w:rsidRPr="006F5CB3" w:rsidTr="006E3CC7">
        <w:trPr>
          <w:cantSplit/>
        </w:trPr>
        <w:tc>
          <w:tcPr>
            <w:tcW w:w="3922" w:type="dxa"/>
            <w:tcBorders>
              <w:top w:val="nil"/>
              <w:bottom w:val="nil"/>
            </w:tcBorders>
          </w:tcPr>
          <w:p w:rsidR="00D46C5F" w:rsidRPr="006F5CB3" w:rsidRDefault="00386D2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F5CB3">
              <w:rPr>
                <w:rFonts w:ascii="Times New Roman" w:hAnsi="Times New Roman" w:cs="Times New Roman"/>
                <w:b/>
                <w:bCs/>
                <w:sz w:val="22"/>
                <w:szCs w:val="22"/>
              </w:rPr>
              <w:t>Short-term borrowing</w:t>
            </w:r>
            <w:r w:rsidR="00D46C5F" w:rsidRPr="006F5CB3">
              <w:rPr>
                <w:rFonts w:ascii="Times New Roman" w:hAnsi="Times New Roman" w:cs="Times New Roman"/>
                <w:b/>
                <w:bCs/>
                <w:sz w:val="22"/>
                <w:szCs w:val="22"/>
              </w:rPr>
              <w:t>s from</w:t>
            </w:r>
          </w:p>
        </w:tc>
        <w:tc>
          <w:tcPr>
            <w:tcW w:w="1260"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D46C5F" w:rsidRPr="006F5CB3" w:rsidRDefault="00D46C5F"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D46C5F" w:rsidRPr="006F5CB3"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D46C5F" w:rsidRPr="006F5CB3" w:rsidRDefault="00D46C5F"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D46C5F" w:rsidRPr="006F5CB3" w:rsidRDefault="00D46C5F"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D46C5F" w:rsidRPr="006F5CB3"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386D20" w:rsidRPr="006F5CB3" w:rsidTr="00380AED">
        <w:trPr>
          <w:cantSplit/>
        </w:trPr>
        <w:tc>
          <w:tcPr>
            <w:tcW w:w="3922" w:type="dxa"/>
            <w:tcBorders>
              <w:top w:val="nil"/>
              <w:bottom w:val="nil"/>
            </w:tcBorders>
          </w:tcPr>
          <w:p w:rsidR="00386D20" w:rsidRPr="006F5CB3" w:rsidRDefault="00386D2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January 1</w:t>
            </w:r>
          </w:p>
        </w:tc>
        <w:tc>
          <w:tcPr>
            <w:tcW w:w="1260" w:type="dxa"/>
            <w:tcBorders>
              <w:top w:val="nil"/>
              <w:bottom w:val="nil"/>
            </w:tcBorders>
          </w:tcPr>
          <w:p w:rsidR="00386D20" w:rsidRPr="006F5CB3" w:rsidRDefault="00386D20" w:rsidP="00E6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5CB3">
              <w:rPr>
                <w:rFonts w:ascii="Times New Roman" w:hAnsi="Times New Roman" w:cs="Times New Roman"/>
                <w:bCs/>
                <w:sz w:val="22"/>
                <w:szCs w:val="22"/>
              </w:rPr>
              <w:t>7,862</w:t>
            </w:r>
          </w:p>
        </w:tc>
        <w:tc>
          <w:tcPr>
            <w:tcW w:w="283" w:type="dxa"/>
            <w:tcBorders>
              <w:top w:val="nil"/>
              <w:bottom w:val="nil"/>
            </w:tcBorders>
          </w:tcPr>
          <w:p w:rsidR="00386D20" w:rsidRPr="006F5CB3" w:rsidRDefault="00386D20"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86D20" w:rsidRPr="006F5CB3" w:rsidRDefault="00386D2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F5CB3">
              <w:rPr>
                <w:rFonts w:ascii="Times New Roman" w:hAnsi="Times New Roman" w:cs="Times New Roman"/>
                <w:bCs/>
                <w:sz w:val="22"/>
                <w:szCs w:val="22"/>
              </w:rPr>
              <w:t>7,862</w:t>
            </w:r>
          </w:p>
        </w:tc>
        <w:tc>
          <w:tcPr>
            <w:tcW w:w="236" w:type="dxa"/>
            <w:tcBorders>
              <w:top w:val="nil"/>
              <w:bottom w:val="nil"/>
            </w:tcBorders>
          </w:tcPr>
          <w:p w:rsidR="00386D20" w:rsidRPr="006F5CB3" w:rsidRDefault="00386D20"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86D20" w:rsidRPr="006F5CB3" w:rsidRDefault="00386D2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41" w:type="dxa"/>
            <w:tcBorders>
              <w:top w:val="nil"/>
              <w:bottom w:val="nil"/>
            </w:tcBorders>
          </w:tcPr>
          <w:p w:rsidR="00386D20" w:rsidRPr="006F5CB3" w:rsidRDefault="00386D20"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86D20" w:rsidRPr="006F5CB3" w:rsidRDefault="00386D2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1,000</w:t>
            </w:r>
          </w:p>
        </w:tc>
      </w:tr>
      <w:tr w:rsidR="006F5CB3" w:rsidRPr="006F5CB3" w:rsidTr="00380AED">
        <w:trPr>
          <w:cantSplit/>
        </w:trPr>
        <w:tc>
          <w:tcPr>
            <w:tcW w:w="3922" w:type="dxa"/>
            <w:tcBorders>
              <w:top w:val="nil"/>
              <w:bottom w:val="nil"/>
            </w:tcBorders>
          </w:tcPr>
          <w:p w:rsidR="006F5CB3" w:rsidRPr="006F5CB3" w:rsidRDefault="006F5CB3"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Increase</w:t>
            </w:r>
          </w:p>
        </w:tc>
        <w:tc>
          <w:tcPr>
            <w:tcW w:w="1260" w:type="dxa"/>
            <w:tcBorders>
              <w:top w:val="nil"/>
              <w:bottom w:val="nil"/>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606BC">
              <w:rPr>
                <w:rFonts w:ascii="Times New Roman" w:hAnsi="Times New Roman" w:cs="Times New Roman"/>
                <w:b/>
                <w:sz w:val="22"/>
                <w:szCs w:val="22"/>
                <w:cs/>
              </w:rPr>
              <w:t>55</w:t>
            </w:r>
            <w:r w:rsidRPr="006F5CB3">
              <w:rPr>
                <w:rFonts w:ascii="Times New Roman" w:hAnsi="Times New Roman" w:cs="Times New Roman"/>
                <w:bCs/>
                <w:sz w:val="22"/>
                <w:szCs w:val="22"/>
              </w:rPr>
              <w:t>,827</w:t>
            </w:r>
          </w:p>
        </w:tc>
        <w:tc>
          <w:tcPr>
            <w:tcW w:w="283" w:type="dxa"/>
            <w:tcBorders>
              <w:top w:val="nil"/>
              <w:bottom w:val="nil"/>
            </w:tcBorders>
          </w:tcPr>
          <w:p w:rsidR="006F5CB3" w:rsidRPr="006F5CB3" w:rsidRDefault="006F5CB3"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36" w:type="dxa"/>
            <w:tcBorders>
              <w:top w:val="nil"/>
              <w:bottom w:val="nil"/>
            </w:tcBorders>
          </w:tcPr>
          <w:p w:rsidR="006F5CB3" w:rsidRPr="006F5CB3" w:rsidRDefault="006F5CB3"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41" w:type="dxa"/>
            <w:tcBorders>
              <w:top w:val="nil"/>
              <w:bottom w:val="nil"/>
            </w:tcBorders>
          </w:tcPr>
          <w:p w:rsidR="006F5CB3" w:rsidRPr="006F5CB3" w:rsidRDefault="006F5CB3"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F5CB3">
              <w:rPr>
                <w:rFonts w:ascii="Times New Roman" w:hAnsi="Times New Roman" w:cs="Times New Roman"/>
                <w:bCs/>
                <w:sz w:val="22"/>
                <w:szCs w:val="22"/>
              </w:rPr>
              <w:t>(1,000)</w:t>
            </w:r>
          </w:p>
        </w:tc>
      </w:tr>
      <w:tr w:rsidR="006F5CB3" w:rsidRPr="006F5CB3" w:rsidTr="00D4401A">
        <w:trPr>
          <w:cantSplit/>
        </w:trPr>
        <w:tc>
          <w:tcPr>
            <w:tcW w:w="3922" w:type="dxa"/>
            <w:tcBorders>
              <w:top w:val="nil"/>
              <w:bottom w:val="nil"/>
            </w:tcBorders>
          </w:tcPr>
          <w:p w:rsidR="006F5CB3" w:rsidRPr="006F5CB3" w:rsidRDefault="006F5CB3"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Decrease</w:t>
            </w:r>
          </w:p>
        </w:tc>
        <w:tc>
          <w:tcPr>
            <w:tcW w:w="1260" w:type="dxa"/>
            <w:tcBorders>
              <w:top w:val="nil"/>
              <w:bottom w:val="sing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5CB3">
              <w:rPr>
                <w:rFonts w:ascii="Times New Roman" w:hAnsi="Times New Roman" w:cs="Times New Roman"/>
                <w:bCs/>
                <w:sz w:val="22"/>
                <w:szCs w:val="22"/>
              </w:rPr>
              <w:t>(46,895)</w:t>
            </w:r>
          </w:p>
        </w:tc>
        <w:tc>
          <w:tcPr>
            <w:tcW w:w="283" w:type="dxa"/>
            <w:tcBorders>
              <w:top w:val="nil"/>
              <w:bottom w:val="nil"/>
            </w:tcBorders>
          </w:tcPr>
          <w:p w:rsidR="006F5CB3" w:rsidRPr="006F5CB3" w:rsidRDefault="006F5CB3" w:rsidP="0001198D">
            <w:pPr>
              <w:pStyle w:val="a0"/>
              <w:tabs>
                <w:tab w:val="left" w:pos="0"/>
                <w:tab w:val="decimal" w:pos="792"/>
              </w:tabs>
              <w:spacing w:line="240" w:lineRule="atLeast"/>
              <w:ind w:right="-36"/>
              <w:jc w:val="left"/>
              <w:rPr>
                <w:rFonts w:cs="Times New Roman"/>
                <w:cs/>
                <w:lang w:val="en-US"/>
              </w:rPr>
            </w:pPr>
          </w:p>
        </w:tc>
        <w:tc>
          <w:tcPr>
            <w:tcW w:w="1373" w:type="dxa"/>
            <w:tcBorders>
              <w:top w:val="nil"/>
              <w:bottom w:val="sing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36" w:type="dxa"/>
            <w:tcBorders>
              <w:top w:val="nil"/>
              <w:bottom w:val="nil"/>
            </w:tcBorders>
          </w:tcPr>
          <w:p w:rsidR="006F5CB3" w:rsidRPr="006F5CB3" w:rsidRDefault="006F5CB3" w:rsidP="0001198D">
            <w:pPr>
              <w:pStyle w:val="a0"/>
              <w:tabs>
                <w:tab w:val="left" w:pos="0"/>
                <w:tab w:val="decimal" w:pos="792"/>
              </w:tabs>
              <w:spacing w:line="240" w:lineRule="atLeast"/>
              <w:ind w:right="-36"/>
              <w:jc w:val="left"/>
              <w:rPr>
                <w:rFonts w:cs="Times New Roman"/>
                <w:cs/>
                <w:lang w:val="en-US"/>
              </w:rPr>
            </w:pPr>
          </w:p>
        </w:tc>
        <w:tc>
          <w:tcPr>
            <w:tcW w:w="1258" w:type="dxa"/>
            <w:tcBorders>
              <w:top w:val="nil"/>
              <w:bottom w:val="sing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41" w:type="dxa"/>
            <w:tcBorders>
              <w:top w:val="nil"/>
              <w:bottom w:val="nil"/>
            </w:tcBorders>
          </w:tcPr>
          <w:p w:rsidR="006F5CB3" w:rsidRPr="006F5CB3" w:rsidRDefault="006F5CB3"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r>
      <w:tr w:rsidR="006F5CB3" w:rsidRPr="006F5CB3" w:rsidTr="00D4401A">
        <w:trPr>
          <w:cantSplit/>
        </w:trPr>
        <w:tc>
          <w:tcPr>
            <w:tcW w:w="3922" w:type="dxa"/>
            <w:tcBorders>
              <w:top w:val="nil"/>
              <w:bottom w:val="nil"/>
            </w:tcBorders>
          </w:tcPr>
          <w:p w:rsidR="006F5CB3" w:rsidRPr="006F5CB3" w:rsidRDefault="006F5CB3" w:rsidP="00ED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6F5CB3" w:rsidRPr="006F5CB3" w:rsidRDefault="006F5CB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16,794</w:t>
            </w:r>
          </w:p>
        </w:tc>
        <w:tc>
          <w:tcPr>
            <w:tcW w:w="283" w:type="dxa"/>
            <w:tcBorders>
              <w:top w:val="nil"/>
              <w:bottom w:val="nil"/>
            </w:tcBorders>
          </w:tcPr>
          <w:p w:rsidR="006F5CB3" w:rsidRPr="006F5CB3" w:rsidRDefault="006F5CB3" w:rsidP="0001198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7,862</w:t>
            </w:r>
          </w:p>
        </w:tc>
        <w:tc>
          <w:tcPr>
            <w:tcW w:w="236" w:type="dxa"/>
            <w:tcBorders>
              <w:top w:val="nil"/>
              <w:bottom w:val="nil"/>
            </w:tcBorders>
          </w:tcPr>
          <w:p w:rsidR="006F5CB3" w:rsidRPr="006F5CB3" w:rsidRDefault="006F5CB3" w:rsidP="0001198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6F5CB3" w:rsidRPr="006F5CB3" w:rsidRDefault="006F5CB3"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c>
          <w:tcPr>
            <w:tcW w:w="241" w:type="dxa"/>
            <w:tcBorders>
              <w:top w:val="nil"/>
              <w:bottom w:val="nil"/>
            </w:tcBorders>
          </w:tcPr>
          <w:p w:rsidR="006F5CB3" w:rsidRPr="006F5CB3" w:rsidRDefault="006F5CB3"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6F5CB3" w:rsidRPr="006F5CB3" w:rsidRDefault="006F5CB3"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r>
    </w:tbl>
    <w:p w:rsidR="00B10511" w:rsidRDefault="00B10511"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heme="minorBidi"/>
          <w:b/>
          <w:bCs/>
          <w:sz w:val="22"/>
          <w:szCs w:val="22"/>
        </w:rPr>
      </w:pPr>
    </w:p>
    <w:p w:rsidR="006F5CB3" w:rsidRPr="006F5CB3" w:rsidRDefault="006F5CB3"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heme="minorBidi"/>
          <w:b/>
          <w:bCs/>
          <w:sz w:val="22"/>
          <w:szCs w:val="22"/>
        </w:rPr>
      </w:pPr>
    </w:p>
    <w:p w:rsidR="00D4401A" w:rsidRDefault="00D4401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imes New Roman"/>
          <w:b/>
          <w:bCs/>
          <w:sz w:val="22"/>
          <w:szCs w:val="22"/>
        </w:rPr>
      </w:pPr>
      <w:r>
        <w:rPr>
          <w:rFonts w:ascii="Times New Roman" w:hAnsi="Times New Roman" w:cs="Times New Roman"/>
          <w:b/>
          <w:bCs/>
          <w:sz w:val="22"/>
          <w:szCs w:val="22"/>
        </w:rPr>
        <w:t>Guarantee</w:t>
      </w:r>
      <w:r w:rsidR="000760DC">
        <w:rPr>
          <w:rFonts w:ascii="Times New Roman" w:hAnsi="Times New Roman" w:cs="Times New Roman"/>
          <w:b/>
          <w:bCs/>
          <w:sz w:val="22"/>
          <w:szCs w:val="22"/>
        </w:rPr>
        <w:tab/>
      </w:r>
    </w:p>
    <w:p w:rsidR="00D4401A" w:rsidRDefault="00D4401A" w:rsidP="00D4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46A9D" w:rsidRPr="00EA47E5" w:rsidRDefault="00D4401A" w:rsidP="00EA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 xml:space="preserve">The </w:t>
      </w:r>
      <w:r w:rsidR="00BC3EA0">
        <w:rPr>
          <w:rFonts w:ascii="Times New Roman" w:hAnsi="Times New Roman" w:cs="Times New Roman"/>
          <w:sz w:val="22"/>
          <w:szCs w:val="22"/>
        </w:rPr>
        <w:t>Group</w:t>
      </w:r>
      <w:r w:rsidR="00DF1469">
        <w:rPr>
          <w:rFonts w:ascii="Times New Roman" w:hAnsi="Times New Roman" w:cs="Times New Roman"/>
          <w:sz w:val="22"/>
          <w:szCs w:val="22"/>
        </w:rPr>
        <w:t xml:space="preserve"> does not pay a </w:t>
      </w:r>
      <w:r>
        <w:rPr>
          <w:rFonts w:ascii="Times New Roman" w:hAnsi="Times New Roman" w:cs="Times New Roman"/>
          <w:sz w:val="22"/>
          <w:szCs w:val="22"/>
        </w:rPr>
        <w:t xml:space="preserve">guarantee fee </w:t>
      </w:r>
      <w:r w:rsidRPr="00164B5B">
        <w:rPr>
          <w:rFonts w:ascii="Times New Roman" w:hAnsi="Times New Roman" w:cs="Times New Roman"/>
          <w:sz w:val="22"/>
          <w:szCs w:val="22"/>
        </w:rPr>
        <w:t xml:space="preserve">to </w:t>
      </w:r>
      <w:r w:rsidR="004A2F2E" w:rsidRPr="00164B5B">
        <w:rPr>
          <w:rFonts w:ascii="Times New Roman" w:hAnsi="Times New Roman" w:cs="Times New Roman"/>
          <w:sz w:val="22"/>
          <w:szCs w:val="22"/>
        </w:rPr>
        <w:t xml:space="preserve">a </w:t>
      </w:r>
      <w:r w:rsidRPr="00164B5B">
        <w:rPr>
          <w:rFonts w:ascii="Times New Roman" w:hAnsi="Times New Roman" w:cs="Times New Roman"/>
          <w:sz w:val="22"/>
          <w:szCs w:val="22"/>
        </w:rPr>
        <w:t xml:space="preserve">related party </w:t>
      </w:r>
      <w:r>
        <w:rPr>
          <w:rFonts w:ascii="Times New Roman" w:hAnsi="Times New Roman" w:cs="Times New Roman"/>
          <w:sz w:val="22"/>
          <w:szCs w:val="22"/>
        </w:rPr>
        <w:t xml:space="preserve">as described in </w:t>
      </w:r>
      <w:r w:rsidRPr="0092172A">
        <w:rPr>
          <w:rFonts w:ascii="Times New Roman" w:hAnsi="Times New Roman" w:cs="Times New Roman"/>
          <w:sz w:val="22"/>
          <w:szCs w:val="22"/>
        </w:rPr>
        <w:t xml:space="preserve">Note </w:t>
      </w:r>
      <w:r w:rsidR="00B46A9D" w:rsidRPr="0092172A">
        <w:rPr>
          <w:rFonts w:ascii="Times New Roman" w:hAnsi="Times New Roman" w:cs="Times New Roman"/>
          <w:sz w:val="22"/>
          <w:szCs w:val="22"/>
        </w:rPr>
        <w:t>1</w:t>
      </w:r>
      <w:r w:rsidR="00114BCF" w:rsidRPr="0092172A">
        <w:rPr>
          <w:rFonts w:ascii="Times New Roman" w:hAnsi="Times New Roman" w:cs="Times New Roman"/>
          <w:sz w:val="22"/>
          <w:szCs w:val="22"/>
        </w:rPr>
        <w:t>4</w:t>
      </w:r>
      <w:r w:rsidRPr="0092172A">
        <w:rPr>
          <w:rFonts w:ascii="Times New Roman" w:hAnsi="Times New Roman" w:cs="Times New Roman"/>
          <w:sz w:val="22"/>
          <w:szCs w:val="22"/>
        </w:rPr>
        <w:t>.</w:t>
      </w:r>
    </w:p>
    <w:p w:rsidR="00F11F0C" w:rsidRPr="003C7397" w:rsidRDefault="00F11F0C" w:rsidP="004F0CB2">
      <w:pPr>
        <w:rPr>
          <w:rFonts w:ascii="Times New Roman" w:hAnsi="Times New Roman" w:cs="Times New Roman"/>
          <w:b/>
          <w:bCs/>
          <w:sz w:val="22"/>
          <w:szCs w:val="22"/>
        </w:rPr>
      </w:pPr>
      <w:r w:rsidRPr="003C7397">
        <w:rPr>
          <w:rFonts w:ascii="Times New Roman" w:hAnsi="Times New Roman" w:cs="Times New Roman"/>
          <w:b/>
          <w:bCs/>
          <w:sz w:val="22"/>
          <w:szCs w:val="22"/>
        </w:rPr>
        <w:lastRenderedPageBreak/>
        <w:t xml:space="preserve">Significant agreements </w:t>
      </w:r>
      <w:r w:rsidR="00551208">
        <w:rPr>
          <w:rFonts w:ascii="Times New Roman" w:hAnsi="Times New Roman" w:cs="Times New Roman"/>
          <w:b/>
          <w:bCs/>
          <w:sz w:val="22"/>
          <w:szCs w:val="22"/>
        </w:rPr>
        <w:t>with related parties</w:t>
      </w:r>
    </w:p>
    <w:p w:rsidR="004F0CB2" w:rsidRPr="00E87E5F" w:rsidRDefault="004F0CB2" w:rsidP="00E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F23CC" w:rsidRDefault="00D4401A" w:rsidP="00DD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4F0CB2" w:rsidRPr="00E87E5F">
        <w:rPr>
          <w:rFonts w:ascii="Times New Roman" w:hAnsi="Times New Roman" w:cs="Times New Roman"/>
          <w:sz w:val="22"/>
          <w:szCs w:val="22"/>
        </w:rPr>
        <w:t>entered into</w:t>
      </w:r>
      <w:r w:rsidR="004F0CB2" w:rsidRPr="00E87E5F">
        <w:rPr>
          <w:rFonts w:ascii="Times New Roman" w:hAnsi="Times New Roman" w:cs="Times New Roman"/>
          <w:sz w:val="22"/>
          <w:szCs w:val="22"/>
          <w:cs/>
        </w:rPr>
        <w:t xml:space="preserve"> </w:t>
      </w:r>
      <w:r w:rsidR="007E1935">
        <w:rPr>
          <w:rFonts w:ascii="Times New Roman" w:hAnsi="Times New Roman" w:cs="Times New Roman"/>
          <w:sz w:val="22"/>
          <w:szCs w:val="22"/>
        </w:rPr>
        <w:t>five</w:t>
      </w:r>
      <w:r w:rsidR="00EC211C">
        <w:rPr>
          <w:rFonts w:ascii="Times New Roman" w:hAnsi="Times New Roman" w:cs="Times New Roman"/>
          <w:sz w:val="22"/>
          <w:szCs w:val="22"/>
        </w:rPr>
        <w:t xml:space="preserve"> long-term agreements with </w:t>
      </w:r>
      <w:r w:rsidR="00EC211C" w:rsidRPr="007E1935">
        <w:rPr>
          <w:rFonts w:ascii="Times New Roman" w:hAnsi="Times New Roman" w:cs="Times New Roman"/>
          <w:sz w:val="22"/>
          <w:szCs w:val="22"/>
        </w:rPr>
        <w:t>two</w:t>
      </w:r>
      <w:r w:rsidR="004F0CB2" w:rsidRPr="007E1935">
        <w:rPr>
          <w:rFonts w:ascii="Times New Roman" w:hAnsi="Times New Roman" w:cs="Times New Roman"/>
          <w:sz w:val="22"/>
          <w:szCs w:val="22"/>
        </w:rPr>
        <w:t xml:space="preserve"> director</w:t>
      </w:r>
      <w:r w:rsidR="00EC211C" w:rsidRPr="007E1935">
        <w:rPr>
          <w:rFonts w:ascii="Times New Roman" w:hAnsi="Times New Roman" w:cs="Times New Roman"/>
          <w:sz w:val="22"/>
          <w:szCs w:val="22"/>
        </w:rPr>
        <w:t>s</w:t>
      </w:r>
      <w:r w:rsidR="004F0CB2" w:rsidRPr="00E87E5F">
        <w:rPr>
          <w:rFonts w:ascii="Times New Roman" w:hAnsi="Times New Roman" w:cs="Times New Roman"/>
          <w:sz w:val="22"/>
          <w:szCs w:val="22"/>
        </w:rPr>
        <w:t xml:space="preserve"> to lease land for commercial purposes for periods </w:t>
      </w:r>
      <w:r w:rsidR="004F0CB2" w:rsidRPr="00164B5B">
        <w:rPr>
          <w:rFonts w:ascii="Times New Roman" w:hAnsi="Times New Roman" w:cs="Times New Roman"/>
          <w:sz w:val="22"/>
          <w:szCs w:val="22"/>
        </w:rPr>
        <w:t>of</w:t>
      </w:r>
      <w:r w:rsidR="00EA47E5">
        <w:rPr>
          <w:rFonts w:ascii="Times New Roman" w:hAnsi="Times New Roman" w:cs="Times New Roman"/>
          <w:sz w:val="22"/>
          <w:szCs w:val="22"/>
        </w:rPr>
        <w:t xml:space="preserve"> </w:t>
      </w:r>
      <w:r w:rsidR="00EC211C">
        <w:rPr>
          <w:rFonts w:ascii="Times New Roman" w:hAnsi="Times New Roman" w:cs="Times New Roman"/>
          <w:sz w:val="22"/>
          <w:szCs w:val="22"/>
        </w:rPr>
        <w:t xml:space="preserve">3 </w:t>
      </w:r>
      <w:r w:rsidR="004F0CB2" w:rsidRPr="00164B5B">
        <w:rPr>
          <w:rFonts w:ascii="Times New Roman" w:hAnsi="Times New Roman" w:cs="Times New Roman"/>
          <w:sz w:val="22"/>
          <w:szCs w:val="22"/>
        </w:rPr>
        <w:t>and 1</w:t>
      </w:r>
      <w:r w:rsidR="00143C3E">
        <w:rPr>
          <w:rFonts w:ascii="Times New Roman" w:hAnsi="Times New Roman" w:cs="Times New Roman"/>
          <w:sz w:val="22"/>
          <w:szCs w:val="22"/>
        </w:rPr>
        <w:t>2</w:t>
      </w:r>
      <w:r w:rsidR="004F0CB2" w:rsidRPr="00164B5B">
        <w:rPr>
          <w:rFonts w:ascii="Times New Roman" w:hAnsi="Times New Roman" w:cs="Times New Roman"/>
          <w:sz w:val="22"/>
          <w:szCs w:val="22"/>
        </w:rPr>
        <w:t xml:space="preserve"> years. The Company is </w:t>
      </w:r>
      <w:r w:rsidRPr="00164B5B">
        <w:rPr>
          <w:rFonts w:ascii="Times New Roman" w:hAnsi="Times New Roman" w:cs="Times New Roman"/>
          <w:sz w:val="22"/>
          <w:szCs w:val="22"/>
        </w:rPr>
        <w:t xml:space="preserve">committed </w:t>
      </w:r>
      <w:r w:rsidR="004F0CB2" w:rsidRPr="00164B5B">
        <w:rPr>
          <w:rFonts w:ascii="Times New Roman" w:hAnsi="Times New Roman" w:cs="Times New Roman"/>
          <w:sz w:val="22"/>
          <w:szCs w:val="22"/>
        </w:rPr>
        <w:t xml:space="preserve">to pay </w:t>
      </w:r>
      <w:r w:rsidRPr="00164B5B">
        <w:rPr>
          <w:rFonts w:ascii="Times New Roman" w:hAnsi="Times New Roman" w:cs="Times New Roman"/>
          <w:sz w:val="22"/>
          <w:szCs w:val="22"/>
        </w:rPr>
        <w:t xml:space="preserve">a </w:t>
      </w:r>
      <w:r w:rsidR="00BC3EA0" w:rsidRPr="00164B5B">
        <w:rPr>
          <w:rFonts w:ascii="Times New Roman" w:hAnsi="Times New Roman" w:cs="Times New Roman"/>
          <w:sz w:val="22"/>
          <w:szCs w:val="22"/>
        </w:rPr>
        <w:t>year</w:t>
      </w:r>
      <w:r w:rsidRPr="00164B5B">
        <w:rPr>
          <w:rFonts w:ascii="Times New Roman" w:hAnsi="Times New Roman" w:cs="Times New Roman"/>
          <w:sz w:val="22"/>
          <w:szCs w:val="22"/>
        </w:rPr>
        <w:t xml:space="preserve">ly </w:t>
      </w:r>
      <w:r w:rsidR="004F0CB2" w:rsidRPr="00164B5B">
        <w:rPr>
          <w:rFonts w:ascii="Times New Roman" w:hAnsi="Times New Roman" w:cs="Times New Roman"/>
          <w:sz w:val="22"/>
          <w:szCs w:val="22"/>
        </w:rPr>
        <w:t xml:space="preserve">rental </w:t>
      </w:r>
      <w:r w:rsidR="00BC3EA0" w:rsidRPr="00164B5B">
        <w:rPr>
          <w:rFonts w:ascii="Times New Roman" w:hAnsi="Times New Roman" w:cs="Times New Roman"/>
          <w:sz w:val="22"/>
          <w:szCs w:val="22"/>
        </w:rPr>
        <w:t>approximately</w:t>
      </w:r>
      <w:r w:rsidR="004F0CB2" w:rsidRPr="00164B5B">
        <w:rPr>
          <w:rFonts w:ascii="Times New Roman" w:hAnsi="Times New Roman" w:cs="Times New Roman"/>
          <w:sz w:val="22"/>
          <w:szCs w:val="22"/>
        </w:rPr>
        <w:t xml:space="preserve"> </w:t>
      </w:r>
      <w:r w:rsidR="004F0CB2" w:rsidRPr="00EA47E5">
        <w:rPr>
          <w:rFonts w:ascii="Times New Roman" w:hAnsi="Times New Roman" w:cs="Times New Roman"/>
          <w:sz w:val="22"/>
          <w:szCs w:val="22"/>
        </w:rPr>
        <w:t xml:space="preserve">Baht </w:t>
      </w:r>
      <w:r w:rsidR="00EA47E5" w:rsidRPr="00EA47E5">
        <w:rPr>
          <w:rFonts w:ascii="Times New Roman" w:hAnsi="Times New Roman" w:cs="Times New Roman"/>
          <w:sz w:val="22"/>
          <w:szCs w:val="22"/>
        </w:rPr>
        <w:t>1.8</w:t>
      </w:r>
      <w:r w:rsidR="00BC3EA0" w:rsidRPr="00EA47E5">
        <w:rPr>
          <w:rFonts w:ascii="Times New Roman" w:hAnsi="Times New Roman" w:cs="Times New Roman"/>
          <w:sz w:val="22"/>
          <w:szCs w:val="22"/>
        </w:rPr>
        <w:t xml:space="preserve"> million.</w:t>
      </w:r>
    </w:p>
    <w:p w:rsidR="001F23CC" w:rsidRPr="002F682B" w:rsidRDefault="001F23CC" w:rsidP="00B10511">
      <w:pPr>
        <w:rPr>
          <w:rFonts w:ascii="Times New Roman" w:hAnsi="Times New Roman" w:cstheme="minorBidi"/>
          <w:sz w:val="22"/>
          <w:szCs w:val="22"/>
        </w:rPr>
      </w:pPr>
    </w:p>
    <w:p w:rsidR="00664138" w:rsidRDefault="0066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22C93" w:rsidRPr="00576339" w:rsidRDefault="00B22C93" w:rsidP="005C46CC">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5</w:t>
      </w:r>
      <w:r w:rsidRPr="00576339">
        <w:rPr>
          <w:rFonts w:ascii="Times New Roman" w:hAnsi="Times New Roman" w:cs="Times New Roman"/>
          <w:b/>
          <w:bCs/>
          <w:sz w:val="22"/>
          <w:szCs w:val="22"/>
        </w:rPr>
        <w:t>.</w:t>
      </w:r>
      <w:r w:rsidR="00DF1469">
        <w:rPr>
          <w:rFonts w:ascii="Times New Roman" w:hAnsi="Times New Roman" w:cs="Times New Roman"/>
          <w:b/>
          <w:bCs/>
          <w:sz w:val="22"/>
          <w:szCs w:val="22"/>
        </w:rPr>
        <w:tab/>
      </w:r>
      <w:r w:rsidRPr="00576339">
        <w:rPr>
          <w:rFonts w:ascii="Times New Roman" w:hAnsi="Times New Roman"/>
          <w:b/>
          <w:bCs/>
          <w:sz w:val="22"/>
          <w:szCs w:val="22"/>
        </w:rPr>
        <w:t>CURRENT INVESTMENT</w:t>
      </w:r>
      <w:r w:rsidR="00EC211C">
        <w:rPr>
          <w:rFonts w:ascii="Times New Roman" w:hAnsi="Times New Roman"/>
          <w:b/>
          <w:bCs/>
          <w:sz w:val="22"/>
          <w:szCs w:val="22"/>
        </w:rPr>
        <w:t>S</w:t>
      </w:r>
    </w:p>
    <w:p w:rsidR="00B22C93" w:rsidRPr="00576339" w:rsidRDefault="00B22C93" w:rsidP="00B22C9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B22C93" w:rsidRPr="00114C7F" w:rsidTr="00B22C93">
        <w:trPr>
          <w:cantSplit/>
        </w:trPr>
        <w:tc>
          <w:tcPr>
            <w:tcW w:w="4395" w:type="dxa"/>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bottom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2F682B" w:rsidRPr="00C57128" w:rsidTr="00B22C93">
        <w:trPr>
          <w:cantSplit/>
        </w:trPr>
        <w:tc>
          <w:tcPr>
            <w:tcW w:w="4395" w:type="dxa"/>
          </w:tcPr>
          <w:p w:rsidR="002F682B" w:rsidRPr="00114C7F"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2F682B" w:rsidRPr="004E196D" w:rsidRDefault="002F682B" w:rsidP="002F682B">
            <w:pPr>
              <w:pStyle w:val="a0"/>
              <w:spacing w:line="240" w:lineRule="atLeast"/>
              <w:ind w:left="-108" w:right="-108"/>
              <w:jc w:val="center"/>
              <w:rPr>
                <w:rFonts w:cs="Times New Roman"/>
                <w:lang w:val="en-US"/>
              </w:rPr>
            </w:pPr>
            <w:r w:rsidRPr="004E196D">
              <w:rPr>
                <w:rFonts w:cs="Times New Roman"/>
                <w:lang w:val="en-US"/>
              </w:rPr>
              <w:t>201</w:t>
            </w:r>
            <w:r w:rsidR="00D46C5F">
              <w:rPr>
                <w:rFonts w:cs="Times New Roman"/>
                <w:lang w:val="en-US"/>
              </w:rPr>
              <w:t>7</w:t>
            </w:r>
          </w:p>
        </w:tc>
        <w:tc>
          <w:tcPr>
            <w:tcW w:w="283" w:type="dxa"/>
          </w:tcPr>
          <w:p w:rsidR="002F682B" w:rsidRPr="00C57128" w:rsidRDefault="002F682B" w:rsidP="00B22C93">
            <w:pPr>
              <w:pStyle w:val="a0"/>
              <w:spacing w:line="240" w:lineRule="atLeast"/>
              <w:ind w:left="-108" w:right="-108"/>
              <w:jc w:val="center"/>
              <w:rPr>
                <w:rFonts w:cs="Times New Roman"/>
                <w:lang w:val="en-US"/>
              </w:rPr>
            </w:pPr>
          </w:p>
        </w:tc>
        <w:tc>
          <w:tcPr>
            <w:tcW w:w="1134" w:type="dxa"/>
            <w:tcBorders>
              <w:bottom w:val="single" w:sz="4" w:space="0" w:color="auto"/>
            </w:tcBorders>
          </w:tcPr>
          <w:p w:rsidR="002F682B" w:rsidRPr="00C57128" w:rsidRDefault="002F682B" w:rsidP="002F682B">
            <w:pPr>
              <w:pStyle w:val="a0"/>
              <w:spacing w:line="240" w:lineRule="atLeast"/>
              <w:ind w:left="-108" w:right="-108"/>
              <w:jc w:val="center"/>
              <w:rPr>
                <w:rFonts w:cs="Times New Roman"/>
                <w:lang w:val="en-US"/>
              </w:rPr>
            </w:pPr>
            <w:r>
              <w:rPr>
                <w:rFonts w:cs="Times New Roman"/>
                <w:lang w:val="en-US"/>
              </w:rPr>
              <w:t>201</w:t>
            </w:r>
            <w:r w:rsidR="00D46C5F">
              <w:rPr>
                <w:rFonts w:cs="Times New Roman"/>
                <w:lang w:val="en-US"/>
              </w:rPr>
              <w:t>6</w:t>
            </w:r>
          </w:p>
        </w:tc>
        <w:tc>
          <w:tcPr>
            <w:tcW w:w="270" w:type="dxa"/>
          </w:tcPr>
          <w:p w:rsidR="002F682B" w:rsidRPr="00CE1E00" w:rsidRDefault="002F682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2F682B" w:rsidRPr="004E196D" w:rsidRDefault="002F682B" w:rsidP="002F682B">
            <w:pPr>
              <w:pStyle w:val="a0"/>
              <w:spacing w:line="240" w:lineRule="atLeast"/>
              <w:ind w:left="-108" w:right="-108"/>
              <w:jc w:val="center"/>
              <w:rPr>
                <w:rFonts w:cs="Times New Roman"/>
                <w:lang w:val="en-US"/>
              </w:rPr>
            </w:pPr>
            <w:r w:rsidRPr="004E196D">
              <w:rPr>
                <w:rFonts w:cs="Times New Roman"/>
                <w:lang w:val="en-US"/>
              </w:rPr>
              <w:t>201</w:t>
            </w:r>
            <w:r w:rsidR="00D46C5F">
              <w:rPr>
                <w:rFonts w:cs="Times New Roman"/>
                <w:lang w:val="en-US"/>
              </w:rPr>
              <w:t>7</w:t>
            </w:r>
          </w:p>
        </w:tc>
        <w:tc>
          <w:tcPr>
            <w:tcW w:w="241" w:type="dxa"/>
          </w:tcPr>
          <w:p w:rsidR="002F682B" w:rsidRPr="00C57128" w:rsidRDefault="002F682B" w:rsidP="00B22C93">
            <w:pPr>
              <w:pStyle w:val="a0"/>
              <w:spacing w:line="240" w:lineRule="atLeast"/>
              <w:ind w:left="-108" w:right="-108"/>
              <w:jc w:val="center"/>
              <w:rPr>
                <w:rFonts w:cs="Times New Roman"/>
                <w:lang w:val="en-US"/>
              </w:rPr>
            </w:pPr>
          </w:p>
        </w:tc>
        <w:tc>
          <w:tcPr>
            <w:tcW w:w="1168" w:type="dxa"/>
            <w:tcBorders>
              <w:bottom w:val="single" w:sz="4" w:space="0" w:color="auto"/>
            </w:tcBorders>
          </w:tcPr>
          <w:p w:rsidR="002F682B" w:rsidRPr="00C57128" w:rsidRDefault="002F682B" w:rsidP="002F682B">
            <w:pPr>
              <w:pStyle w:val="a0"/>
              <w:spacing w:line="240" w:lineRule="atLeast"/>
              <w:ind w:left="-108" w:right="-108"/>
              <w:jc w:val="center"/>
              <w:rPr>
                <w:rFonts w:cs="Times New Roman"/>
                <w:lang w:val="en-US"/>
              </w:rPr>
            </w:pPr>
            <w:r>
              <w:rPr>
                <w:rFonts w:cs="Times New Roman"/>
                <w:lang w:val="en-US"/>
              </w:rPr>
              <w:t>201</w:t>
            </w:r>
            <w:r w:rsidR="00D46C5F">
              <w:rPr>
                <w:rFonts w:cs="Times New Roman"/>
                <w:lang w:val="en-US"/>
              </w:rPr>
              <w:t>6</w:t>
            </w:r>
          </w:p>
        </w:tc>
      </w:tr>
      <w:tr w:rsidR="00D46C5F" w:rsidRPr="00BD03D9" w:rsidTr="00450D57">
        <w:trPr>
          <w:cantSplit/>
        </w:trPr>
        <w:tc>
          <w:tcPr>
            <w:tcW w:w="4395" w:type="dxa"/>
          </w:tcPr>
          <w:p w:rsid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 in</w:t>
            </w:r>
            <w:r>
              <w:rPr>
                <w:rFonts w:ascii="Times New Roman" w:hAnsi="Times New Roman"/>
                <w:sz w:val="22"/>
                <w:szCs w:val="22"/>
              </w:rPr>
              <w:t xml:space="preserve"> bill of exchange</w:t>
            </w:r>
            <w:r w:rsidR="00386D20">
              <w:rPr>
                <w:rFonts w:ascii="Times New Roman" w:hAnsi="Times New Roman"/>
                <w:sz w:val="22"/>
                <w:szCs w:val="22"/>
              </w:rPr>
              <w:t xml:space="preserve"> (see Note 4)</w:t>
            </w:r>
          </w:p>
        </w:tc>
        <w:tc>
          <w:tcPr>
            <w:tcW w:w="1247" w:type="dxa"/>
            <w:shd w:val="clear" w:color="auto" w:fill="auto"/>
          </w:tcPr>
          <w:p w:rsidR="00D46C5F" w:rsidRPr="00D42660" w:rsidRDefault="00D46C5F"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10,000</w:t>
            </w:r>
          </w:p>
        </w:tc>
        <w:tc>
          <w:tcPr>
            <w:tcW w:w="283" w:type="dxa"/>
            <w:shd w:val="clear" w:color="auto" w:fill="auto"/>
          </w:tcPr>
          <w:p w:rsidR="00D46C5F" w:rsidRPr="009346A8"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7E1935">
              <w:rPr>
                <w:rFonts w:ascii="Times New Roman" w:hAnsi="Times New Roman" w:cs="Times New Roman"/>
                <w:bCs/>
                <w:sz w:val="22"/>
                <w:szCs w:val="22"/>
              </w:rPr>
              <w:t>,000</w:t>
            </w:r>
          </w:p>
        </w:tc>
        <w:tc>
          <w:tcPr>
            <w:tcW w:w="270" w:type="dxa"/>
            <w:shd w:val="clear" w:color="auto" w:fill="auto"/>
          </w:tcPr>
          <w:p w:rsidR="00D46C5F" w:rsidRPr="009346A8" w:rsidRDefault="00D46C5F" w:rsidP="00B22C93">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D46C5F" w:rsidRPr="00D42660"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D42660">
              <w:rPr>
                <w:rFonts w:ascii="Times New Roman" w:hAnsi="Times New Roman" w:cs="Times New Roman"/>
                <w:bCs/>
                <w:sz w:val="22"/>
                <w:szCs w:val="22"/>
              </w:rPr>
              <w:t>-</w:t>
            </w: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r>
      <w:tr w:rsidR="00D46C5F" w:rsidRPr="00BD03D9" w:rsidTr="00B22C93">
        <w:trPr>
          <w:cantSplit/>
        </w:trPr>
        <w:tc>
          <w:tcPr>
            <w:tcW w:w="4395" w:type="dxa"/>
          </w:tcPr>
          <w:p w:rsid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 in</w:t>
            </w:r>
            <w:r>
              <w:rPr>
                <w:rFonts w:ascii="Times New Roman" w:hAnsi="Times New Roman"/>
                <w:sz w:val="22"/>
                <w:szCs w:val="22"/>
              </w:rPr>
              <w:t xml:space="preserve"> marketable equity securities</w:t>
            </w:r>
          </w:p>
        </w:tc>
        <w:tc>
          <w:tcPr>
            <w:tcW w:w="1247" w:type="dxa"/>
            <w:shd w:val="clear" w:color="auto" w:fill="auto"/>
          </w:tcPr>
          <w:p w:rsidR="00D46C5F" w:rsidRPr="00D46C5F" w:rsidRDefault="00D46C5F"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2F682B"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D46C5F" w:rsidRPr="00D42660"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46C5F" w:rsidRPr="00BD03D9" w:rsidTr="00B22C93">
        <w:trPr>
          <w:cantSplit/>
        </w:trPr>
        <w:tc>
          <w:tcPr>
            <w:tcW w:w="4395" w:type="dxa"/>
          </w:tcPr>
          <w:p w:rsidR="00D46C5F" w:rsidRPr="007B2E17"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rPr>
            </w:pPr>
            <w:r w:rsidRPr="007B2E17">
              <w:rPr>
                <w:rFonts w:ascii="Times New Roman" w:hAnsi="Times New Roman"/>
                <w:sz w:val="22"/>
              </w:rPr>
              <w:t>-</w:t>
            </w:r>
            <w:r>
              <w:rPr>
                <w:rFonts w:ascii="Times New Roman" w:hAnsi="Times New Roman"/>
                <w:sz w:val="22"/>
              </w:rPr>
              <w:t xml:space="preserve"> </w:t>
            </w:r>
            <w:r w:rsidRPr="007B2E17">
              <w:rPr>
                <w:rFonts w:ascii="Times New Roman" w:hAnsi="Times New Roman"/>
                <w:sz w:val="22"/>
              </w:rPr>
              <w:t>Open-end fund</w:t>
            </w:r>
          </w:p>
        </w:tc>
        <w:tc>
          <w:tcPr>
            <w:tcW w:w="1247" w:type="dxa"/>
            <w:shd w:val="clear" w:color="auto" w:fill="auto"/>
          </w:tcPr>
          <w:p w:rsidR="00D46C5F" w:rsidRPr="00D42660" w:rsidRDefault="00D42660"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3,629</w:t>
            </w:r>
          </w:p>
        </w:tc>
        <w:tc>
          <w:tcPr>
            <w:tcW w:w="283" w:type="dxa"/>
            <w:shd w:val="clear" w:color="auto" w:fill="auto"/>
          </w:tcPr>
          <w:p w:rsidR="00D46C5F" w:rsidRPr="009346A8"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9,627</w:t>
            </w: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D46C5F" w:rsidRPr="00D42660"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D42660">
              <w:rPr>
                <w:rFonts w:ascii="Times New Roman" w:hAnsi="Times New Roman" w:cs="Times New Roman"/>
                <w:bCs/>
                <w:sz w:val="22"/>
                <w:szCs w:val="22"/>
              </w:rPr>
              <w:t>-</w:t>
            </w: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r>
      <w:tr w:rsidR="00D46C5F" w:rsidRPr="00BD03D9" w:rsidTr="007E1935">
        <w:trPr>
          <w:cantSplit/>
        </w:trPr>
        <w:tc>
          <w:tcPr>
            <w:tcW w:w="4395" w:type="dxa"/>
          </w:tcPr>
          <w:p w:rsid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Ordinary shares of K-Tech Construction </w:t>
            </w:r>
          </w:p>
        </w:tc>
        <w:tc>
          <w:tcPr>
            <w:tcW w:w="1247" w:type="dxa"/>
            <w:shd w:val="clear" w:color="auto" w:fill="auto"/>
          </w:tcPr>
          <w:p w:rsidR="00D46C5F" w:rsidRPr="00D42660" w:rsidRDefault="00D46C5F"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17,176</w:t>
            </w:r>
          </w:p>
        </w:tc>
        <w:tc>
          <w:tcPr>
            <w:tcW w:w="283"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1935">
              <w:rPr>
                <w:rFonts w:ascii="Times New Roman" w:hAnsi="Times New Roman" w:cs="Times New Roman"/>
                <w:bCs/>
                <w:sz w:val="22"/>
                <w:szCs w:val="22"/>
              </w:rPr>
              <w:t>1</w:t>
            </w:r>
            <w:r>
              <w:rPr>
                <w:rFonts w:ascii="Times New Roman" w:hAnsi="Times New Roman" w:cs="Times New Roman"/>
                <w:bCs/>
                <w:sz w:val="22"/>
                <w:szCs w:val="22"/>
              </w:rPr>
              <w:t>7</w:t>
            </w:r>
            <w:r w:rsidRPr="007E1935">
              <w:rPr>
                <w:rFonts w:ascii="Times New Roman" w:hAnsi="Times New Roman" w:cs="Times New Roman"/>
                <w:bCs/>
                <w:sz w:val="22"/>
                <w:szCs w:val="22"/>
              </w:rPr>
              <w:t>,</w:t>
            </w:r>
            <w:r>
              <w:rPr>
                <w:rFonts w:ascii="Times New Roman" w:hAnsi="Times New Roman" w:cs="Times New Roman"/>
                <w:bCs/>
                <w:sz w:val="22"/>
                <w:szCs w:val="22"/>
              </w:rPr>
              <w:t>176</w:t>
            </w: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D46C5F" w:rsidRPr="00D42660" w:rsidRDefault="00D46C5F"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244</w:t>
            </w: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r>
      <w:tr w:rsidR="00D46C5F" w:rsidRPr="00BD03D9" w:rsidTr="00B22C93">
        <w:trPr>
          <w:cantSplit/>
        </w:trPr>
        <w:tc>
          <w:tcPr>
            <w:tcW w:w="4395" w:type="dxa"/>
          </w:tcPr>
          <w:p w:rsidR="00D46C5F" w:rsidRDefault="004A297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9346A8">
              <w:rPr>
                <w:rFonts w:ascii="Times New Roman" w:hAnsi="Times New Roman"/>
                <w:sz w:val="22"/>
                <w:szCs w:val="22"/>
              </w:rPr>
              <w:t xml:space="preserve">   </w:t>
            </w:r>
            <w:r w:rsidR="00D46C5F">
              <w:rPr>
                <w:rFonts w:ascii="Times New Roman" w:hAnsi="Times New Roman"/>
                <w:sz w:val="22"/>
                <w:szCs w:val="22"/>
              </w:rPr>
              <w:t xml:space="preserve">Public Co.,Ltd </w:t>
            </w:r>
          </w:p>
        </w:tc>
        <w:tc>
          <w:tcPr>
            <w:tcW w:w="1247" w:type="dxa"/>
            <w:shd w:val="clear" w:color="auto" w:fill="auto"/>
          </w:tcPr>
          <w:p w:rsidR="00D46C5F" w:rsidRP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D46C5F" w:rsidRPr="00D42660"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D46C5F" w:rsidRPr="002F682B"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46C5F" w:rsidRPr="00BD03D9" w:rsidTr="00B22C93">
        <w:trPr>
          <w:cantSplit/>
        </w:trPr>
        <w:tc>
          <w:tcPr>
            <w:tcW w:w="4395" w:type="dxa"/>
          </w:tcPr>
          <w:p w:rsidR="00D46C5F" w:rsidRDefault="004A297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9346A8">
              <w:rPr>
                <w:rFonts w:ascii="Times New Roman" w:hAnsi="Times New Roman"/>
                <w:sz w:val="22"/>
                <w:szCs w:val="22"/>
              </w:rPr>
              <w:t xml:space="preserve">   </w:t>
            </w:r>
            <w:r w:rsidR="00D46C5F">
              <w:rPr>
                <w:rFonts w:ascii="Times New Roman" w:hAnsi="Times New Roman"/>
                <w:sz w:val="22"/>
                <w:szCs w:val="22"/>
              </w:rPr>
              <w:t>(security is being suspension)</w:t>
            </w:r>
          </w:p>
        </w:tc>
        <w:tc>
          <w:tcPr>
            <w:tcW w:w="1247" w:type="dxa"/>
            <w:shd w:val="clear" w:color="auto" w:fill="auto"/>
          </w:tcPr>
          <w:p w:rsidR="00D46C5F" w:rsidRP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47" w:type="dxa"/>
            <w:tcBorders>
              <w:left w:val="nil"/>
            </w:tcBorders>
            <w:shd w:val="clear" w:color="auto" w:fill="auto"/>
          </w:tcPr>
          <w:p w:rsidR="00D46C5F" w:rsidRPr="00D42660"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D46C5F" w:rsidRPr="002F682B"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46C5F" w:rsidRPr="00BD03D9" w:rsidTr="007E1935">
        <w:trPr>
          <w:cantSplit/>
        </w:trPr>
        <w:tc>
          <w:tcPr>
            <w:tcW w:w="4395" w:type="dxa"/>
          </w:tcPr>
          <w:p w:rsid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D46C5F" w:rsidRPr="00D42660" w:rsidRDefault="00D42660" w:rsidP="009E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imes New Roman"/>
                <w:bCs/>
                <w:sz w:val="22"/>
                <w:szCs w:val="22"/>
              </w:rPr>
              <w:t>24</w:t>
            </w:r>
          </w:p>
        </w:tc>
        <w:tc>
          <w:tcPr>
            <w:tcW w:w="283"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w:t>
            </w:r>
          </w:p>
        </w:tc>
        <w:tc>
          <w:tcPr>
            <w:tcW w:w="270"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vAlign w:val="bottom"/>
          </w:tcPr>
          <w:p w:rsidR="00D46C5F" w:rsidRPr="00D42660" w:rsidRDefault="00D46C5F"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D42660">
              <w:rPr>
                <w:rFonts w:ascii="Times New Roman" w:hAnsi="Times New Roman" w:cs="Times New Roman"/>
                <w:bCs/>
                <w:sz w:val="22"/>
                <w:szCs w:val="22"/>
              </w:rPr>
              <w:t>-</w:t>
            </w:r>
          </w:p>
        </w:tc>
        <w:tc>
          <w:tcPr>
            <w:tcW w:w="241" w:type="dxa"/>
            <w:shd w:val="clear" w:color="auto" w:fill="auto"/>
          </w:tcPr>
          <w:p w:rsidR="00D46C5F" w:rsidRPr="003E2D95" w:rsidRDefault="00D46C5F"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vAlign w:val="bottom"/>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7E1935">
              <w:rPr>
                <w:rFonts w:ascii="Times New Roman" w:hAnsi="Times New Roman" w:cs="Times New Roman"/>
                <w:bCs/>
                <w:sz w:val="22"/>
                <w:szCs w:val="22"/>
              </w:rPr>
              <w:t>-</w:t>
            </w:r>
          </w:p>
        </w:tc>
      </w:tr>
      <w:tr w:rsidR="00D46C5F" w:rsidRPr="00BD03D9" w:rsidTr="00B22C93">
        <w:trPr>
          <w:cantSplit/>
        </w:trPr>
        <w:tc>
          <w:tcPr>
            <w:tcW w:w="4395" w:type="dxa"/>
          </w:tcPr>
          <w:p w:rsid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top w:val="single" w:sz="4" w:space="0" w:color="000000" w:themeColor="text1"/>
            </w:tcBorders>
            <w:shd w:val="clear" w:color="auto" w:fill="auto"/>
          </w:tcPr>
          <w:p w:rsidR="00D46C5F" w:rsidRPr="00D42660" w:rsidRDefault="00D42660"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30,829</w:t>
            </w:r>
          </w:p>
        </w:tc>
        <w:tc>
          <w:tcPr>
            <w:tcW w:w="283"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34" w:type="dxa"/>
            <w:tcBorders>
              <w:top w:val="single" w:sz="4" w:space="0" w:color="000000" w:themeColor="text1"/>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36,826</w:t>
            </w: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tcBorders>
              <w:top w:val="single" w:sz="4" w:space="0" w:color="000000" w:themeColor="text1"/>
              <w:left w:val="nil"/>
            </w:tcBorders>
            <w:shd w:val="clear" w:color="auto" w:fill="auto"/>
          </w:tcPr>
          <w:p w:rsidR="00D46C5F" w:rsidRPr="00D42660" w:rsidRDefault="00D46C5F"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244</w:t>
            </w: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tcBorders>
              <w:top w:val="single" w:sz="4" w:space="0" w:color="000000" w:themeColor="text1"/>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r>
      <w:tr w:rsidR="00D46C5F" w:rsidRPr="00BD03D9" w:rsidTr="00B22C93">
        <w:trPr>
          <w:cantSplit/>
        </w:trPr>
        <w:tc>
          <w:tcPr>
            <w:tcW w:w="4395" w:type="dxa"/>
          </w:tcPr>
          <w:p w:rsid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Less allowance for impairment loss on </w:t>
            </w:r>
          </w:p>
        </w:tc>
        <w:tc>
          <w:tcPr>
            <w:tcW w:w="1247" w:type="dxa"/>
            <w:shd w:val="clear" w:color="auto" w:fill="auto"/>
          </w:tcPr>
          <w:p w:rsidR="00D46C5F" w:rsidRPr="00D46C5F"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D46C5F" w:rsidRPr="00D42660"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D46C5F" w:rsidRPr="002F682B"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46C5F" w:rsidRPr="00BD03D9" w:rsidTr="007E1935">
        <w:trPr>
          <w:cantSplit/>
        </w:trPr>
        <w:tc>
          <w:tcPr>
            <w:tcW w:w="4395" w:type="dxa"/>
          </w:tcPr>
          <w:p w:rsidR="00D46C5F" w:rsidRDefault="009346A8"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6F6F21">
              <w:rPr>
                <w:rFonts w:ascii="Times New Roman" w:hAnsi="Times New Roman"/>
                <w:sz w:val="22"/>
                <w:szCs w:val="22"/>
              </w:rPr>
              <w:t xml:space="preserve">     </w:t>
            </w:r>
            <w:r w:rsidR="00D46C5F">
              <w:rPr>
                <w:rFonts w:ascii="Times New Roman" w:hAnsi="Times New Roman"/>
                <w:sz w:val="22"/>
                <w:szCs w:val="22"/>
              </w:rPr>
              <w:t>investment</w:t>
            </w:r>
          </w:p>
        </w:tc>
        <w:tc>
          <w:tcPr>
            <w:tcW w:w="1247" w:type="dxa"/>
            <w:tcBorders>
              <w:bottom w:val="single" w:sz="4" w:space="0" w:color="000000" w:themeColor="text1"/>
            </w:tcBorders>
            <w:shd w:val="clear" w:color="auto" w:fill="auto"/>
          </w:tcPr>
          <w:p w:rsidR="00D46C5F" w:rsidRPr="00D42660" w:rsidRDefault="00D46C5F"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42660">
              <w:rPr>
                <w:rFonts w:ascii="Times New Roman" w:hAnsi="Times New Roman" w:cs="Times New Roman"/>
                <w:bCs/>
                <w:sz w:val="22"/>
                <w:szCs w:val="22"/>
              </w:rPr>
              <w:t>(16,124)</w:t>
            </w:r>
          </w:p>
        </w:tc>
        <w:tc>
          <w:tcPr>
            <w:tcW w:w="283"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(16,124</w:t>
            </w:r>
            <w:r w:rsidRPr="007E1935">
              <w:rPr>
                <w:rFonts w:ascii="Times New Roman" w:hAnsi="Times New Roman" w:cs="Times New Roman"/>
                <w:bCs/>
                <w:sz w:val="22"/>
                <w:szCs w:val="22"/>
              </w:rPr>
              <w:t>)</w:t>
            </w: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tcPr>
          <w:p w:rsidR="00D46C5F" w:rsidRPr="00D42660" w:rsidRDefault="00D46C5F" w:rsidP="004C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42660">
              <w:rPr>
                <w:rFonts w:ascii="Times New Roman" w:hAnsi="Times New Roman" w:cs="Times New Roman"/>
                <w:bCs/>
                <w:sz w:val="22"/>
                <w:szCs w:val="22"/>
              </w:rPr>
              <w:t>(229)</w:t>
            </w: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(229</w:t>
            </w:r>
            <w:r w:rsidRPr="007E1935">
              <w:rPr>
                <w:rFonts w:ascii="Times New Roman" w:hAnsi="Times New Roman" w:cs="Times New Roman"/>
                <w:bCs/>
                <w:sz w:val="22"/>
                <w:szCs w:val="22"/>
              </w:rPr>
              <w:t>)</w:t>
            </w:r>
          </w:p>
        </w:tc>
      </w:tr>
      <w:tr w:rsidR="00D46C5F" w:rsidRPr="00BD03D9" w:rsidTr="00B22C93">
        <w:trPr>
          <w:cantSplit/>
        </w:trPr>
        <w:tc>
          <w:tcPr>
            <w:tcW w:w="4395" w:type="dxa"/>
          </w:tcPr>
          <w:p w:rsidR="00D46C5F" w:rsidRPr="007858C1" w:rsidRDefault="00D46C5F"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Net</w:t>
            </w:r>
          </w:p>
        </w:tc>
        <w:tc>
          <w:tcPr>
            <w:tcW w:w="1247" w:type="dxa"/>
            <w:tcBorders>
              <w:bottom w:val="double" w:sz="4" w:space="0" w:color="auto"/>
            </w:tcBorders>
            <w:shd w:val="clear" w:color="auto" w:fill="auto"/>
          </w:tcPr>
          <w:p w:rsidR="00D46C5F" w:rsidRPr="00D42660" w:rsidRDefault="00D42660"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14,705</w:t>
            </w:r>
          </w:p>
        </w:tc>
        <w:tc>
          <w:tcPr>
            <w:tcW w:w="283" w:type="dxa"/>
            <w:shd w:val="clear" w:color="auto" w:fill="auto"/>
          </w:tcPr>
          <w:p w:rsidR="00D46C5F" w:rsidRPr="009346A8" w:rsidRDefault="00D46C5F" w:rsidP="009346A8">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20,702</w:t>
            </w:r>
          </w:p>
        </w:tc>
        <w:tc>
          <w:tcPr>
            <w:tcW w:w="270"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D46C5F" w:rsidRPr="00D42660" w:rsidRDefault="00D46C5F"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15</w:t>
            </w:r>
          </w:p>
        </w:tc>
        <w:tc>
          <w:tcPr>
            <w:tcW w:w="241" w:type="dxa"/>
            <w:shd w:val="clear" w:color="auto" w:fill="auto"/>
          </w:tcPr>
          <w:p w:rsidR="00D46C5F" w:rsidRPr="00576339" w:rsidRDefault="00D46C5F" w:rsidP="00B22C93">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D46C5F" w:rsidRPr="007E1935" w:rsidRDefault="00D46C5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bl>
    <w:p w:rsidR="00664138" w:rsidRDefault="0066413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64138" w:rsidRDefault="0066413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15BB3" w:rsidRPr="00970981" w:rsidRDefault="00B22C9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6</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215BB3" w:rsidRPr="00970981">
        <w:rPr>
          <w:rFonts w:ascii="Times New Roman" w:hAnsi="Times New Roman" w:cs="Times New Roman"/>
          <w:b/>
          <w:bCs/>
          <w:sz w:val="24"/>
          <w:szCs w:val="24"/>
        </w:rPr>
        <w:t xml:space="preserve">ACCOUNTS </w:t>
      </w:r>
      <w:r w:rsidR="00D55E49">
        <w:rPr>
          <w:rFonts w:ascii="Times New Roman" w:hAnsi="Times New Roman" w:cs="Times New Roman"/>
          <w:b/>
          <w:bCs/>
          <w:sz w:val="24"/>
          <w:szCs w:val="24"/>
        </w:rPr>
        <w:t>RECEIVABLE</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7740E7" w:rsidRPr="00970981">
        <w:rPr>
          <w:rFonts w:ascii="Times New Roman" w:hAnsi="Times New Roman" w:cs="Times New Roman"/>
          <w:b/>
          <w:bCs/>
          <w:sz w:val="24"/>
          <w:szCs w:val="24"/>
        </w:rPr>
        <w:t>OTHER</w:t>
      </w:r>
      <w:r w:rsidR="008B7FC5" w:rsidRPr="00970981">
        <w:rPr>
          <w:rFonts w:ascii="Times New Roman" w:hAnsi="Times New Roman" w:cs="Times New Roman"/>
          <w:b/>
          <w:bCs/>
          <w:sz w:val="24"/>
          <w:szCs w:val="24"/>
        </w:rPr>
        <w:t>S</w:t>
      </w:r>
      <w:r w:rsidR="00882588">
        <w:rPr>
          <w:rFonts w:ascii="Times New Roman" w:hAnsi="Times New Roman" w:cs="Times New Roman"/>
          <w:b/>
          <w:bCs/>
          <w:sz w:val="24"/>
          <w:szCs w:val="24"/>
        </w:rPr>
        <w:t xml:space="preserve"> </w:t>
      </w:r>
      <w:r w:rsidR="002F682B">
        <w:rPr>
          <w:rFonts w:ascii="Times New Roman" w:hAnsi="Times New Roman" w:cs="Times New Roman"/>
          <w:b/>
          <w:bCs/>
          <w:sz w:val="24"/>
          <w:szCs w:val="24"/>
        </w:rPr>
        <w:t>–</w:t>
      </w:r>
      <w:r w:rsidR="00882588">
        <w:rPr>
          <w:rFonts w:ascii="Times New Roman" w:hAnsi="Times New Roman" w:cs="Times New Roman"/>
          <w:b/>
          <w:bCs/>
          <w:sz w:val="24"/>
          <w:szCs w:val="24"/>
        </w:rPr>
        <w:t xml:space="preserve"> NET</w:t>
      </w:r>
      <w:r w:rsidR="007740E7" w:rsidRPr="00970981">
        <w:rPr>
          <w:rFonts w:ascii="Times New Roman" w:hAnsi="Times New Roman" w:cs="Times New Roman"/>
          <w:b/>
          <w:bCs/>
          <w:sz w:val="24"/>
          <w:szCs w:val="24"/>
        </w:rPr>
        <w:t xml:space="preserve"> </w:t>
      </w:r>
    </w:p>
    <w:p w:rsidR="00215BB3" w:rsidRP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6D2288" w:rsidRPr="008F5994">
        <w:rPr>
          <w:rFonts w:ascii="Times New Roman" w:hAnsi="Times New Roman" w:cs="Times New Roman"/>
          <w:sz w:val="22"/>
          <w:szCs w:val="22"/>
        </w:rPr>
        <w:t>201</w:t>
      </w:r>
      <w:r w:rsidR="00D46C5F">
        <w:rPr>
          <w:rFonts w:ascii="Times New Roman" w:hAnsi="Times New Roman" w:cs="Times New Roman"/>
          <w:sz w:val="22"/>
          <w:szCs w:val="22"/>
        </w:rPr>
        <w:t>7</w:t>
      </w:r>
      <w:r w:rsidR="005F7037" w:rsidRPr="008F5994">
        <w:rPr>
          <w:rFonts w:ascii="Times New Roman" w:hAnsi="Times New Roman" w:cs="Times New Roman"/>
          <w:sz w:val="22"/>
          <w:szCs w:val="22"/>
        </w:rPr>
        <w:t xml:space="preserve"> and </w:t>
      </w:r>
      <w:r w:rsidR="006D2288" w:rsidRPr="008F5994">
        <w:rPr>
          <w:rFonts w:ascii="Times New Roman" w:hAnsi="Times New Roman" w:cs="Times New Roman"/>
          <w:sz w:val="22"/>
          <w:szCs w:val="22"/>
        </w:rPr>
        <w:t>201</w:t>
      </w:r>
      <w:r w:rsidR="00D46C5F">
        <w:rPr>
          <w:rFonts w:ascii="Times New Roman" w:hAnsi="Times New Roman" w:cs="Times New Roman"/>
          <w:sz w:val="22"/>
          <w:szCs w:val="22"/>
        </w:rPr>
        <w:t>6</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3268CE">
        <w:rPr>
          <w:rFonts w:ascii="Times New Roman" w:hAnsi="Times New Roman" w:cs="Times New Roman"/>
          <w:sz w:val="22"/>
          <w:szCs w:val="22"/>
        </w:rPr>
        <w:t xml:space="preserve"> - others,</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AC418E" w:rsidRDefault="003C7397" w:rsidP="00A544D6">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AC418E" w:rsidRDefault="003C7397" w:rsidP="00A544D6">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2F682B" w:rsidRPr="00AC418E" w:rsidTr="00300152">
        <w:trPr>
          <w:cantSplit/>
        </w:trPr>
        <w:tc>
          <w:tcPr>
            <w:tcW w:w="3544" w:type="dxa"/>
          </w:tcPr>
          <w:p w:rsidR="002F682B" w:rsidRPr="00AC418E"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2F682B" w:rsidRPr="00AC418E"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sidR="00D46C5F" w:rsidRPr="00AC418E">
              <w:rPr>
                <w:rFonts w:ascii="Times New Roman" w:hAnsi="Times New Roman" w:cs="Times New Roman"/>
                <w:sz w:val="22"/>
                <w:szCs w:val="22"/>
              </w:rPr>
              <w:t>7</w:t>
            </w:r>
          </w:p>
        </w:tc>
        <w:tc>
          <w:tcPr>
            <w:tcW w:w="283" w:type="dxa"/>
          </w:tcPr>
          <w:p w:rsidR="002F682B" w:rsidRPr="00AC418E"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F682B" w:rsidRPr="00AC418E"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sidR="00D46C5F" w:rsidRPr="00AC418E">
              <w:rPr>
                <w:rFonts w:ascii="Times New Roman" w:hAnsi="Times New Roman" w:cs="Times New Roman"/>
                <w:sz w:val="22"/>
                <w:szCs w:val="22"/>
              </w:rPr>
              <w:t>6</w:t>
            </w:r>
          </w:p>
        </w:tc>
        <w:tc>
          <w:tcPr>
            <w:tcW w:w="236" w:type="dxa"/>
          </w:tcPr>
          <w:p w:rsidR="002F682B" w:rsidRPr="00AC418E"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F682B" w:rsidRPr="00AC418E"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sidR="00D46C5F" w:rsidRPr="00AC418E">
              <w:rPr>
                <w:rFonts w:ascii="Times New Roman" w:hAnsi="Times New Roman" w:cs="Times New Roman"/>
                <w:sz w:val="22"/>
                <w:szCs w:val="22"/>
              </w:rPr>
              <w:t>7</w:t>
            </w:r>
          </w:p>
        </w:tc>
        <w:tc>
          <w:tcPr>
            <w:tcW w:w="241" w:type="dxa"/>
          </w:tcPr>
          <w:p w:rsidR="002F682B" w:rsidRPr="00AC418E"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F682B" w:rsidRPr="00AC418E"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sidR="00D46C5F" w:rsidRPr="00AC418E">
              <w:rPr>
                <w:rFonts w:ascii="Times New Roman" w:hAnsi="Times New Roman" w:cs="Times New Roman"/>
                <w:sz w:val="22"/>
                <w:szCs w:val="22"/>
              </w:rPr>
              <w:t>6</w:t>
            </w:r>
          </w:p>
        </w:tc>
      </w:tr>
      <w:tr w:rsidR="002F682B" w:rsidRPr="00AC418E" w:rsidTr="00300152">
        <w:trPr>
          <w:cantSplit/>
        </w:trPr>
        <w:tc>
          <w:tcPr>
            <w:tcW w:w="3544"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F682B" w:rsidRPr="00AC418E" w:rsidRDefault="002F682B" w:rsidP="00A544D6">
            <w:pPr>
              <w:pStyle w:val="a0"/>
              <w:tabs>
                <w:tab w:val="decimal" w:pos="792"/>
              </w:tabs>
              <w:spacing w:line="240" w:lineRule="atLeast"/>
              <w:ind w:left="-108" w:right="-108"/>
              <w:jc w:val="left"/>
              <w:rPr>
                <w:rFonts w:cs="Times New Roman"/>
                <w:cs/>
              </w:rPr>
            </w:pPr>
          </w:p>
        </w:tc>
        <w:tc>
          <w:tcPr>
            <w:tcW w:w="1337" w:type="dxa"/>
          </w:tcPr>
          <w:p w:rsidR="002F682B" w:rsidRPr="00AC418E"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2F682B" w:rsidRPr="00AC418E" w:rsidRDefault="002F682B" w:rsidP="00A544D6">
            <w:pPr>
              <w:pStyle w:val="a0"/>
              <w:tabs>
                <w:tab w:val="decimal" w:pos="792"/>
              </w:tabs>
              <w:spacing w:line="240" w:lineRule="atLeast"/>
              <w:ind w:left="-108" w:right="-108"/>
              <w:jc w:val="left"/>
              <w:rPr>
                <w:rFonts w:cs="Times New Roman"/>
                <w:lang w:val="en-US"/>
              </w:rPr>
            </w:pPr>
          </w:p>
        </w:tc>
        <w:tc>
          <w:tcPr>
            <w:tcW w:w="1404"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F682B" w:rsidRPr="00AC418E" w:rsidRDefault="002F682B" w:rsidP="00A544D6">
            <w:pPr>
              <w:pStyle w:val="acctfourfigures"/>
              <w:tabs>
                <w:tab w:val="clear" w:pos="765"/>
                <w:tab w:val="decimal" w:pos="792"/>
              </w:tabs>
              <w:spacing w:line="240" w:lineRule="atLeast"/>
              <w:ind w:left="-108" w:right="-108"/>
              <w:rPr>
                <w:szCs w:val="22"/>
              </w:rPr>
            </w:pPr>
          </w:p>
        </w:tc>
      </w:tr>
      <w:tr w:rsidR="00AC418E" w:rsidRPr="00AC418E" w:rsidTr="00300152">
        <w:trPr>
          <w:cantSplit/>
        </w:trPr>
        <w:tc>
          <w:tcPr>
            <w:tcW w:w="3544" w:type="dxa"/>
          </w:tcPr>
          <w:p w:rsidR="00AC418E" w:rsidRPr="00AC418E" w:rsidRDefault="00AC418E"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418E">
              <w:rPr>
                <w:rFonts w:ascii="Times New Roman" w:hAnsi="Times New Roman" w:cs="Times New Roman"/>
                <w:sz w:val="22"/>
                <w:szCs w:val="22"/>
              </w:rPr>
              <w:t>Current</w:t>
            </w:r>
          </w:p>
        </w:tc>
        <w:tc>
          <w:tcPr>
            <w:tcW w:w="1418"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303,585</w:t>
            </w: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37"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282,597</w:t>
            </w: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404"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181,061</w:t>
            </w: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188,020</w:t>
            </w:r>
          </w:p>
        </w:tc>
      </w:tr>
      <w:tr w:rsidR="00AC418E" w:rsidRPr="00AC418E" w:rsidTr="00300152">
        <w:trPr>
          <w:cantSplit/>
        </w:trPr>
        <w:tc>
          <w:tcPr>
            <w:tcW w:w="3544" w:type="dxa"/>
          </w:tcPr>
          <w:p w:rsidR="00AC418E" w:rsidRPr="00AC418E" w:rsidRDefault="00AC418E" w:rsidP="00C62A70">
            <w:pPr>
              <w:rPr>
                <w:rFonts w:ascii="Times New Roman" w:hAnsi="Times New Roman" w:cs="Times New Roman"/>
                <w:sz w:val="22"/>
                <w:szCs w:val="22"/>
              </w:rPr>
            </w:pPr>
            <w:r w:rsidRPr="00AC418E">
              <w:rPr>
                <w:rFonts w:ascii="Times New Roman" w:hAnsi="Times New Roman" w:cs="Times New Roman"/>
                <w:sz w:val="22"/>
                <w:szCs w:val="22"/>
              </w:rPr>
              <w:t>Overdue :</w:t>
            </w:r>
          </w:p>
        </w:tc>
        <w:tc>
          <w:tcPr>
            <w:tcW w:w="1418"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37"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404"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C418E" w:rsidRPr="00AC418E" w:rsidTr="00300152">
        <w:trPr>
          <w:cantSplit/>
        </w:trPr>
        <w:tc>
          <w:tcPr>
            <w:tcW w:w="3544" w:type="dxa"/>
          </w:tcPr>
          <w:p w:rsidR="00AC418E" w:rsidRPr="00AC418E" w:rsidRDefault="00AC418E" w:rsidP="004A2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418E">
              <w:rPr>
                <w:rFonts w:ascii="Times New Roman" w:hAnsi="Times New Roman" w:cs="Times New Roman"/>
                <w:sz w:val="22"/>
                <w:szCs w:val="22"/>
              </w:rPr>
              <w:t>-  Not over 3 months</w:t>
            </w:r>
          </w:p>
        </w:tc>
        <w:tc>
          <w:tcPr>
            <w:tcW w:w="1418"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84,197</w:t>
            </w: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37"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71,118</w:t>
            </w: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404"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37,262</w:t>
            </w: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38,362</w:t>
            </w:r>
          </w:p>
        </w:tc>
      </w:tr>
      <w:tr w:rsidR="00AC418E" w:rsidRPr="00AC418E" w:rsidTr="00300152">
        <w:trPr>
          <w:cantSplit/>
        </w:trPr>
        <w:tc>
          <w:tcPr>
            <w:tcW w:w="3544" w:type="dxa"/>
          </w:tcPr>
          <w:p w:rsidR="00AC418E" w:rsidRPr="00AC418E" w:rsidRDefault="00AC418E"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418E">
              <w:rPr>
                <w:rFonts w:ascii="Times New Roman" w:hAnsi="Times New Roman" w:cs="Times New Roman"/>
                <w:sz w:val="22"/>
                <w:szCs w:val="22"/>
              </w:rPr>
              <w:t>-  Over 3 months to 6 months</w:t>
            </w:r>
          </w:p>
        </w:tc>
        <w:tc>
          <w:tcPr>
            <w:tcW w:w="1418"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10,439</w:t>
            </w: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37"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1,077</w:t>
            </w: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404"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9,452</w:t>
            </w: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226</w:t>
            </w:r>
          </w:p>
        </w:tc>
      </w:tr>
      <w:tr w:rsidR="00E606BC" w:rsidRPr="00AC418E" w:rsidTr="00300152">
        <w:trPr>
          <w:cantSplit/>
        </w:trPr>
        <w:tc>
          <w:tcPr>
            <w:tcW w:w="3544" w:type="dxa"/>
          </w:tcPr>
          <w:p w:rsidR="00E606BC" w:rsidRPr="00AC418E" w:rsidRDefault="00E606BC"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418E">
              <w:rPr>
                <w:rFonts w:ascii="Times New Roman" w:hAnsi="Times New Roman" w:cs="Times New Roman"/>
                <w:sz w:val="22"/>
                <w:szCs w:val="22"/>
              </w:rPr>
              <w:t>-  Over 6 months to 12 months</w:t>
            </w:r>
          </w:p>
        </w:tc>
        <w:tc>
          <w:tcPr>
            <w:tcW w:w="1418" w:type="dxa"/>
          </w:tcPr>
          <w:p w:rsidR="00E606BC" w:rsidRPr="00AC418E" w:rsidRDefault="00E606B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8,152</w:t>
            </w:r>
          </w:p>
        </w:tc>
        <w:tc>
          <w:tcPr>
            <w:tcW w:w="283" w:type="dxa"/>
          </w:tcPr>
          <w:p w:rsidR="00E606BC" w:rsidRPr="00AC418E" w:rsidRDefault="00E606BC" w:rsidP="0001198D">
            <w:pPr>
              <w:pStyle w:val="a0"/>
              <w:tabs>
                <w:tab w:val="left" w:pos="0"/>
                <w:tab w:val="decimal" w:pos="792"/>
              </w:tabs>
              <w:spacing w:line="240" w:lineRule="atLeast"/>
              <w:ind w:right="-36"/>
              <w:rPr>
                <w:rFonts w:cs="Times New Roman"/>
                <w:bCs/>
                <w:cs/>
              </w:rPr>
            </w:pPr>
          </w:p>
        </w:tc>
        <w:tc>
          <w:tcPr>
            <w:tcW w:w="1337" w:type="dxa"/>
          </w:tcPr>
          <w:p w:rsidR="00E606BC" w:rsidRPr="00AC418E" w:rsidRDefault="00E606B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8,313</w:t>
            </w:r>
          </w:p>
        </w:tc>
        <w:tc>
          <w:tcPr>
            <w:tcW w:w="236" w:type="dxa"/>
          </w:tcPr>
          <w:p w:rsidR="00E606BC" w:rsidRPr="00AC418E" w:rsidRDefault="00E606BC" w:rsidP="0001198D">
            <w:pPr>
              <w:pStyle w:val="a0"/>
              <w:tabs>
                <w:tab w:val="left" w:pos="0"/>
                <w:tab w:val="decimal" w:pos="792"/>
              </w:tabs>
              <w:spacing w:line="240" w:lineRule="atLeast"/>
              <w:ind w:right="-36"/>
              <w:rPr>
                <w:rFonts w:cs="Times New Roman"/>
                <w:bCs/>
                <w:cs/>
              </w:rPr>
            </w:pPr>
          </w:p>
        </w:tc>
        <w:tc>
          <w:tcPr>
            <w:tcW w:w="1404" w:type="dxa"/>
          </w:tcPr>
          <w:p w:rsidR="00E606BC" w:rsidRPr="00AC418E" w:rsidRDefault="00E606B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5,668</w:t>
            </w:r>
          </w:p>
        </w:tc>
        <w:tc>
          <w:tcPr>
            <w:tcW w:w="241" w:type="dxa"/>
          </w:tcPr>
          <w:p w:rsidR="00E606BC" w:rsidRPr="00AC418E" w:rsidRDefault="00E606BC" w:rsidP="0001198D">
            <w:pPr>
              <w:pStyle w:val="a0"/>
              <w:tabs>
                <w:tab w:val="left" w:pos="0"/>
                <w:tab w:val="decimal" w:pos="792"/>
              </w:tabs>
              <w:spacing w:line="240" w:lineRule="atLeast"/>
              <w:ind w:right="-36"/>
              <w:rPr>
                <w:rFonts w:cs="Times New Roman"/>
                <w:bCs/>
                <w:cs/>
              </w:rPr>
            </w:pPr>
          </w:p>
        </w:tc>
        <w:tc>
          <w:tcPr>
            <w:tcW w:w="1323" w:type="dxa"/>
          </w:tcPr>
          <w:p w:rsidR="00E606BC" w:rsidRPr="00AC418E" w:rsidRDefault="00E606BC"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AC418E">
              <w:rPr>
                <w:rFonts w:ascii="Times New Roman" w:hAnsi="Times New Roman" w:cs="Times New Roman"/>
                <w:bCs/>
                <w:sz w:val="22"/>
                <w:szCs w:val="22"/>
              </w:rPr>
              <w:t>,</w:t>
            </w:r>
            <w:r>
              <w:rPr>
                <w:rFonts w:ascii="Times New Roman" w:hAnsi="Times New Roman" w:cs="Times New Roman"/>
                <w:bCs/>
                <w:sz w:val="22"/>
                <w:szCs w:val="22"/>
              </w:rPr>
              <w:t>631</w:t>
            </w:r>
          </w:p>
        </w:tc>
      </w:tr>
      <w:tr w:rsidR="00E606BC" w:rsidRPr="00AC418E" w:rsidTr="00300152">
        <w:trPr>
          <w:cantSplit/>
        </w:trPr>
        <w:tc>
          <w:tcPr>
            <w:tcW w:w="3544" w:type="dxa"/>
          </w:tcPr>
          <w:p w:rsidR="00E606BC" w:rsidRPr="00AC418E" w:rsidRDefault="00E606BC"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418E">
              <w:rPr>
                <w:rFonts w:ascii="Times New Roman" w:hAnsi="Times New Roman" w:cs="Times New Roman"/>
                <w:sz w:val="22"/>
                <w:szCs w:val="22"/>
              </w:rPr>
              <w:t>-  Over 12 months</w:t>
            </w:r>
          </w:p>
        </w:tc>
        <w:tc>
          <w:tcPr>
            <w:tcW w:w="1418" w:type="dxa"/>
            <w:tcBorders>
              <w:bottom w:val="single" w:sz="4" w:space="0" w:color="auto"/>
            </w:tcBorders>
          </w:tcPr>
          <w:p w:rsidR="00E606BC" w:rsidRPr="00AC418E" w:rsidRDefault="00E606B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14,408</w:t>
            </w:r>
          </w:p>
        </w:tc>
        <w:tc>
          <w:tcPr>
            <w:tcW w:w="283" w:type="dxa"/>
          </w:tcPr>
          <w:p w:rsidR="00E606BC" w:rsidRPr="00AC418E" w:rsidRDefault="00E606BC" w:rsidP="0001198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E606BC" w:rsidRPr="00AC418E" w:rsidRDefault="00E606B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16,883</w:t>
            </w:r>
          </w:p>
        </w:tc>
        <w:tc>
          <w:tcPr>
            <w:tcW w:w="236" w:type="dxa"/>
          </w:tcPr>
          <w:p w:rsidR="00E606BC" w:rsidRPr="00AC418E" w:rsidRDefault="00E606BC" w:rsidP="0001198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E606BC" w:rsidRPr="00AC418E" w:rsidRDefault="00E606B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9,863</w:t>
            </w:r>
          </w:p>
        </w:tc>
        <w:tc>
          <w:tcPr>
            <w:tcW w:w="241" w:type="dxa"/>
          </w:tcPr>
          <w:p w:rsidR="00E606BC" w:rsidRPr="00AC418E" w:rsidRDefault="00E606BC" w:rsidP="0001198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E606BC" w:rsidRPr="00AC418E" w:rsidRDefault="00E606BC"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w:t>
            </w:r>
            <w:r>
              <w:rPr>
                <w:rFonts w:ascii="Times New Roman" w:hAnsi="Times New Roman" w:cs="Times New Roman"/>
                <w:bCs/>
                <w:sz w:val="22"/>
                <w:szCs w:val="22"/>
              </w:rPr>
              <w:t>287</w:t>
            </w:r>
          </w:p>
        </w:tc>
      </w:tr>
      <w:tr w:rsidR="00AC418E" w:rsidRPr="00AC418E" w:rsidTr="00300152">
        <w:trPr>
          <w:cantSplit/>
        </w:trPr>
        <w:tc>
          <w:tcPr>
            <w:tcW w:w="3544" w:type="dxa"/>
          </w:tcPr>
          <w:p w:rsidR="00AC418E" w:rsidRPr="00AC418E" w:rsidRDefault="00AC418E"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C418E">
              <w:rPr>
                <w:rFonts w:ascii="Times New Roman" w:hAnsi="Times New Roman" w:cs="Times New Roman"/>
                <w:sz w:val="22"/>
                <w:szCs w:val="22"/>
              </w:rPr>
              <w:t>Total</w:t>
            </w:r>
          </w:p>
        </w:tc>
        <w:tc>
          <w:tcPr>
            <w:tcW w:w="1418" w:type="dxa"/>
            <w:tcBorders>
              <w:top w:val="single" w:sz="4" w:space="0" w:color="auto"/>
            </w:tcBorders>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420,781</w:t>
            </w: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379,988</w:t>
            </w: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243,306</w:t>
            </w: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240,526</w:t>
            </w:r>
          </w:p>
        </w:tc>
      </w:tr>
      <w:tr w:rsidR="00AC418E" w:rsidRPr="00AC418E" w:rsidTr="00300152">
        <w:trPr>
          <w:cantSplit/>
        </w:trPr>
        <w:tc>
          <w:tcPr>
            <w:tcW w:w="3544" w:type="dxa"/>
          </w:tcPr>
          <w:p w:rsidR="00AC418E" w:rsidRPr="00AC418E" w:rsidRDefault="00AC418E"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AC418E">
              <w:rPr>
                <w:rFonts w:ascii="Times New Roman" w:hAnsi="Times New Roman" w:cs="Times New Roman"/>
                <w:sz w:val="22"/>
                <w:szCs w:val="22"/>
              </w:rPr>
              <w:t>Less allowance for doubtful accounts</w:t>
            </w:r>
          </w:p>
        </w:tc>
        <w:tc>
          <w:tcPr>
            <w:tcW w:w="1418"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(7,280)</w:t>
            </w: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37"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(9,390)</w:t>
            </w: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404" w:type="dxa"/>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(2,683)</w:t>
            </w: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(2,502)</w:t>
            </w:r>
          </w:p>
        </w:tc>
      </w:tr>
      <w:tr w:rsidR="00AC418E" w:rsidRPr="00AC418E" w:rsidTr="00300152">
        <w:trPr>
          <w:cantSplit/>
        </w:trPr>
        <w:tc>
          <w:tcPr>
            <w:tcW w:w="3544" w:type="dxa"/>
          </w:tcPr>
          <w:p w:rsidR="00AC418E" w:rsidRPr="00AC418E" w:rsidRDefault="00AC418E" w:rsidP="009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C418E">
              <w:rPr>
                <w:rFonts w:ascii="Times New Roman" w:hAnsi="Times New Roman" w:cs="Times New Roman"/>
                <w:sz w:val="22"/>
                <w:szCs w:val="22"/>
              </w:rPr>
              <w:t>Net</w:t>
            </w:r>
          </w:p>
        </w:tc>
        <w:tc>
          <w:tcPr>
            <w:tcW w:w="1418" w:type="dxa"/>
            <w:tcBorders>
              <w:top w:val="single" w:sz="4" w:space="0" w:color="auto"/>
              <w:bottom w:val="double" w:sz="4" w:space="0" w:color="auto"/>
            </w:tcBorders>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418E">
              <w:rPr>
                <w:rFonts w:ascii="Times New Roman" w:hAnsi="Times New Roman" w:cs="Times New Roman"/>
                <w:bCs/>
                <w:sz w:val="22"/>
                <w:szCs w:val="22"/>
              </w:rPr>
              <w:t>413,501</w:t>
            </w:r>
          </w:p>
        </w:tc>
        <w:tc>
          <w:tcPr>
            <w:tcW w:w="283" w:type="dxa"/>
          </w:tcPr>
          <w:p w:rsidR="00AC418E" w:rsidRPr="00AC418E" w:rsidRDefault="00AC418E" w:rsidP="0001198D">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418E">
              <w:rPr>
                <w:rFonts w:ascii="Times New Roman" w:hAnsi="Times New Roman" w:cs="Times New Roman"/>
                <w:bCs/>
                <w:sz w:val="22"/>
                <w:szCs w:val="22"/>
              </w:rPr>
              <w:t>370,598</w:t>
            </w:r>
          </w:p>
        </w:tc>
        <w:tc>
          <w:tcPr>
            <w:tcW w:w="236" w:type="dxa"/>
          </w:tcPr>
          <w:p w:rsidR="00AC418E" w:rsidRPr="00AC418E" w:rsidRDefault="00AC418E" w:rsidP="0001198D">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AC418E" w:rsidRPr="00AC418E" w:rsidRDefault="00AC41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240,623</w:t>
            </w:r>
          </w:p>
        </w:tc>
        <w:tc>
          <w:tcPr>
            <w:tcW w:w="241" w:type="dxa"/>
          </w:tcPr>
          <w:p w:rsidR="00AC418E" w:rsidRPr="00AC418E" w:rsidRDefault="00AC418E" w:rsidP="0001198D">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AC418E" w:rsidRPr="00AC418E" w:rsidRDefault="00AC418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238,024</w:t>
            </w:r>
          </w:p>
        </w:tc>
      </w:tr>
    </w:tbl>
    <w:p w:rsidR="00421ABF" w:rsidRDefault="00421AB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1F23CC" w:rsidRPr="00870FEB" w:rsidRDefault="00870FEB" w:rsidP="0087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9"/>
        <w:jc w:val="thaiDistribute"/>
        <w:rPr>
          <w:rFonts w:ascii="Times New Roman" w:hAnsi="Times New Roman" w:cs="Times New Roman"/>
          <w:sz w:val="22"/>
          <w:szCs w:val="22"/>
        </w:rPr>
      </w:pPr>
      <w:r w:rsidRPr="00870FEB">
        <w:rPr>
          <w:rFonts w:ascii="Times New Roman" w:hAnsi="Times New Roman" w:cs="Times New Roman"/>
          <w:sz w:val="22"/>
          <w:szCs w:val="22"/>
        </w:rPr>
        <w:t xml:space="preserve">The Group has not provided allowance for doubtful accounts for trade accounts receivable </w:t>
      </w:r>
      <w:r>
        <w:rPr>
          <w:rFonts w:ascii="Times New Roman" w:hAnsi="Times New Roman" w:cs="Times New Roman"/>
          <w:sz w:val="22"/>
          <w:szCs w:val="22"/>
        </w:rPr>
        <w:t xml:space="preserve">aged </w:t>
      </w:r>
      <w:r w:rsidRPr="00870FEB">
        <w:rPr>
          <w:rFonts w:ascii="Times New Roman" w:hAnsi="Times New Roman" w:cs="Times New Roman"/>
          <w:sz w:val="22"/>
          <w:szCs w:val="22"/>
        </w:rPr>
        <w:t>overdue over 12 months</w:t>
      </w:r>
      <w:r>
        <w:rPr>
          <w:rFonts w:ascii="Times New Roman" w:hAnsi="Times New Roman" w:cs="Times New Roman"/>
          <w:sz w:val="22"/>
          <w:szCs w:val="22"/>
        </w:rPr>
        <w:t xml:space="preserve"> who</w:t>
      </w:r>
      <w:r w:rsidRPr="00870FEB">
        <w:rPr>
          <w:rFonts w:ascii="Times New Roman" w:hAnsi="Times New Roman" w:cs="Times New Roman"/>
          <w:sz w:val="22"/>
          <w:szCs w:val="22"/>
        </w:rPr>
        <w:t xml:space="preserve"> repay in monthly installments. </w:t>
      </w:r>
    </w:p>
    <w:p w:rsidR="008302DC" w:rsidRDefault="0083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F7037" w:rsidRPr="000776D1"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7C5199">
        <w:rPr>
          <w:rFonts w:ascii="Times New Roman" w:hAnsi="Times New Roman" w:cs="Times New Roman"/>
          <w:b/>
          <w:bCs/>
          <w:sz w:val="24"/>
          <w:szCs w:val="24"/>
        </w:rPr>
        <w:lastRenderedPageBreak/>
        <w:t>7</w:t>
      </w:r>
      <w:r w:rsidR="005F7037" w:rsidRPr="007C5199">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B93FED" w:rsidRDefault="005F7037" w:rsidP="005F7037">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B93FED" w:rsidRDefault="005F7037" w:rsidP="005F7037">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2F682B" w:rsidRPr="00B93FED" w:rsidTr="005F7037">
        <w:trPr>
          <w:cantSplit/>
        </w:trPr>
        <w:tc>
          <w:tcPr>
            <w:tcW w:w="3544"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7F63AA" w:rsidRPr="00B93FED">
              <w:rPr>
                <w:rFonts w:ascii="Times New Roman" w:hAnsi="Times New Roman" w:cs="Times New Roman"/>
                <w:sz w:val="22"/>
                <w:szCs w:val="22"/>
              </w:rPr>
              <w:t>7</w:t>
            </w:r>
          </w:p>
        </w:tc>
        <w:tc>
          <w:tcPr>
            <w:tcW w:w="283"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7F63AA" w:rsidRPr="00B93FED">
              <w:rPr>
                <w:rFonts w:ascii="Times New Roman" w:hAnsi="Times New Roman" w:cs="Times New Roman"/>
                <w:sz w:val="22"/>
                <w:szCs w:val="22"/>
              </w:rPr>
              <w:t>6</w:t>
            </w:r>
          </w:p>
        </w:tc>
        <w:tc>
          <w:tcPr>
            <w:tcW w:w="236" w:type="dxa"/>
          </w:tcPr>
          <w:p w:rsidR="002F682B" w:rsidRPr="00B93FED" w:rsidRDefault="002F682B" w:rsidP="005F70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7F63AA" w:rsidRPr="00B93FED">
              <w:rPr>
                <w:rFonts w:ascii="Times New Roman" w:hAnsi="Times New Roman" w:cs="Times New Roman"/>
                <w:sz w:val="22"/>
                <w:szCs w:val="22"/>
              </w:rPr>
              <w:t>7</w:t>
            </w:r>
          </w:p>
        </w:tc>
        <w:tc>
          <w:tcPr>
            <w:tcW w:w="241"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7F63AA" w:rsidRPr="00B93FED">
              <w:rPr>
                <w:rFonts w:ascii="Times New Roman" w:hAnsi="Times New Roman" w:cs="Times New Roman"/>
                <w:sz w:val="22"/>
                <w:szCs w:val="22"/>
              </w:rPr>
              <w:t>6</w:t>
            </w:r>
          </w:p>
        </w:tc>
      </w:tr>
      <w:tr w:rsidR="002F682B" w:rsidRPr="00B93FED" w:rsidTr="005F7037">
        <w:trPr>
          <w:cantSplit/>
        </w:trPr>
        <w:tc>
          <w:tcPr>
            <w:tcW w:w="3544"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F682B" w:rsidRPr="00B93FED" w:rsidRDefault="002F682B" w:rsidP="005F7037">
            <w:pPr>
              <w:pStyle w:val="a0"/>
              <w:tabs>
                <w:tab w:val="decimal" w:pos="792"/>
              </w:tabs>
              <w:spacing w:line="240" w:lineRule="atLeast"/>
              <w:ind w:left="-108" w:right="-108"/>
              <w:jc w:val="left"/>
              <w:rPr>
                <w:rFonts w:cs="Times New Roman"/>
                <w:cs/>
              </w:rPr>
            </w:pPr>
          </w:p>
        </w:tc>
        <w:tc>
          <w:tcPr>
            <w:tcW w:w="1337" w:type="dxa"/>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2F682B" w:rsidRPr="00B93FED" w:rsidRDefault="002F682B" w:rsidP="005F7037">
            <w:pPr>
              <w:pStyle w:val="a0"/>
              <w:tabs>
                <w:tab w:val="decimal" w:pos="792"/>
              </w:tabs>
              <w:spacing w:line="240" w:lineRule="atLeast"/>
              <w:ind w:left="-108" w:right="-108"/>
              <w:jc w:val="left"/>
              <w:rPr>
                <w:rFonts w:cs="Times New Roman"/>
                <w:lang w:val="en-US"/>
              </w:rPr>
            </w:pPr>
          </w:p>
        </w:tc>
        <w:tc>
          <w:tcPr>
            <w:tcW w:w="1404"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B93FED" w:rsidRPr="00B93FED" w:rsidTr="005F7037">
        <w:trPr>
          <w:cantSplit/>
        </w:trPr>
        <w:tc>
          <w:tcPr>
            <w:tcW w:w="3544" w:type="dxa"/>
          </w:tcPr>
          <w:p w:rsidR="00B93FED" w:rsidRPr="00B93FED" w:rsidRDefault="00B93FED"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93FED">
              <w:rPr>
                <w:rFonts w:ascii="Times New Roman" w:hAnsi="Times New Roman" w:cs="Times New Roman"/>
                <w:bCs/>
                <w:sz w:val="22"/>
                <w:szCs w:val="22"/>
              </w:rPr>
              <w:t>226,621</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93FED">
              <w:rPr>
                <w:rFonts w:ascii="Times New Roman" w:hAnsi="Times New Roman" w:cs="Times New Roman"/>
                <w:bCs/>
                <w:sz w:val="22"/>
                <w:szCs w:val="22"/>
              </w:rPr>
              <w:t>188,165</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123,718</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lang w:val="en-US"/>
              </w:rPr>
            </w:pPr>
          </w:p>
        </w:tc>
        <w:tc>
          <w:tcPr>
            <w:tcW w:w="1323"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89,594</w:t>
            </w:r>
          </w:p>
        </w:tc>
      </w:tr>
      <w:tr w:rsidR="006F6F21" w:rsidRPr="00B93FED" w:rsidTr="005F7037">
        <w:trPr>
          <w:cantSplit/>
        </w:trPr>
        <w:tc>
          <w:tcPr>
            <w:tcW w:w="3544" w:type="dxa"/>
          </w:tcPr>
          <w:p w:rsidR="006F6F21" w:rsidRPr="00B93FED" w:rsidRDefault="006F6F21"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6F6F21" w:rsidRPr="00B93FED" w:rsidRDefault="006F6F21"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6F6F21" w:rsidRPr="00B93FED" w:rsidRDefault="006F6F21" w:rsidP="005F7037">
            <w:pPr>
              <w:pStyle w:val="a0"/>
              <w:tabs>
                <w:tab w:val="left" w:pos="0"/>
                <w:tab w:val="decimal" w:pos="792"/>
              </w:tabs>
              <w:spacing w:line="240" w:lineRule="atLeast"/>
              <w:ind w:right="-36"/>
              <w:rPr>
                <w:rFonts w:cs="Times New Roman"/>
                <w:bCs/>
                <w:cs/>
              </w:rPr>
            </w:pPr>
          </w:p>
        </w:tc>
        <w:tc>
          <w:tcPr>
            <w:tcW w:w="1337" w:type="dxa"/>
          </w:tcPr>
          <w:p w:rsidR="006F6F21" w:rsidRPr="00B93FED" w:rsidRDefault="006F6F21"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6F6F21" w:rsidRPr="00B93FED" w:rsidRDefault="006F6F21" w:rsidP="005F7037">
            <w:pPr>
              <w:pStyle w:val="a0"/>
              <w:tabs>
                <w:tab w:val="left" w:pos="0"/>
                <w:tab w:val="decimal" w:pos="792"/>
              </w:tabs>
              <w:spacing w:line="240" w:lineRule="atLeast"/>
              <w:ind w:right="-36"/>
              <w:rPr>
                <w:rFonts w:cs="Times New Roman"/>
                <w:bCs/>
                <w:cs/>
              </w:rPr>
            </w:pPr>
          </w:p>
        </w:tc>
        <w:tc>
          <w:tcPr>
            <w:tcW w:w="1404" w:type="dxa"/>
          </w:tcPr>
          <w:p w:rsidR="006F6F21" w:rsidRPr="00B93FED" w:rsidRDefault="006F6F21"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6F6F21" w:rsidRPr="00B93FED" w:rsidRDefault="006F6F21" w:rsidP="005F7037">
            <w:pPr>
              <w:pStyle w:val="a0"/>
              <w:tabs>
                <w:tab w:val="left" w:pos="0"/>
                <w:tab w:val="decimal" w:pos="792"/>
              </w:tabs>
              <w:spacing w:line="240" w:lineRule="atLeast"/>
              <w:ind w:right="-36"/>
              <w:rPr>
                <w:rFonts w:cs="Times New Roman"/>
                <w:bCs/>
                <w:cs/>
              </w:rPr>
            </w:pPr>
          </w:p>
        </w:tc>
        <w:tc>
          <w:tcPr>
            <w:tcW w:w="1323" w:type="dxa"/>
          </w:tcPr>
          <w:p w:rsidR="006F6F21" w:rsidRPr="00B93FED" w:rsidRDefault="006F6F21"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93FED" w:rsidRPr="00B93FED" w:rsidTr="005F7037">
        <w:trPr>
          <w:cantSplit/>
        </w:trPr>
        <w:tc>
          <w:tcPr>
            <w:tcW w:w="3544" w:type="dxa"/>
          </w:tcPr>
          <w:p w:rsidR="00B93FED" w:rsidRPr="00B93FED" w:rsidRDefault="00B93FED"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21,407</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21,589</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6,380</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23"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5,189</w:t>
            </w:r>
          </w:p>
        </w:tc>
      </w:tr>
      <w:tr w:rsidR="00B93FED" w:rsidRPr="00B93FED" w:rsidTr="005F7037">
        <w:trPr>
          <w:cantSplit/>
        </w:trPr>
        <w:tc>
          <w:tcPr>
            <w:tcW w:w="3544" w:type="dxa"/>
          </w:tcPr>
          <w:p w:rsidR="00B93FED" w:rsidRPr="00B93FED" w:rsidRDefault="00B93FE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65,391</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66,205</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59,676</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23"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60,091</w:t>
            </w:r>
          </w:p>
        </w:tc>
      </w:tr>
      <w:tr w:rsidR="00B93FED" w:rsidRPr="00B93FED" w:rsidTr="00EE4A86">
        <w:trPr>
          <w:cantSplit/>
        </w:trPr>
        <w:tc>
          <w:tcPr>
            <w:tcW w:w="3544" w:type="dxa"/>
          </w:tcPr>
          <w:p w:rsidR="00B93FED" w:rsidRPr="00B93FED" w:rsidRDefault="00B93FE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36,746</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37,423</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33,514</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lang w:val="en-US"/>
              </w:rPr>
            </w:pPr>
          </w:p>
        </w:tc>
        <w:tc>
          <w:tcPr>
            <w:tcW w:w="1323"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33,900</w:t>
            </w:r>
          </w:p>
        </w:tc>
      </w:tr>
      <w:tr w:rsidR="00B93FED" w:rsidRPr="00B93FED" w:rsidTr="001B7016">
        <w:trPr>
          <w:cantSplit/>
        </w:trPr>
        <w:tc>
          <w:tcPr>
            <w:tcW w:w="3544" w:type="dxa"/>
          </w:tcPr>
          <w:p w:rsidR="00B93FED" w:rsidRPr="00B93FED" w:rsidRDefault="00B93FE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2,675</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vAlign w:val="bottom"/>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B93FED">
              <w:rPr>
                <w:rFonts w:ascii="Times New Roman" w:hAnsi="Times New Roman" w:cs="Times New Roman"/>
                <w:bCs/>
                <w:sz w:val="22"/>
                <w:szCs w:val="22"/>
              </w:rPr>
              <w:t>-</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B93FED">
              <w:rPr>
                <w:rFonts w:ascii="Times New Roman" w:hAnsi="Times New Roman" w:cs="Times New Roman"/>
                <w:sz w:val="22"/>
                <w:szCs w:val="22"/>
              </w:rPr>
              <w:t xml:space="preserve"> -</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23" w:type="dxa"/>
            <w:vAlign w:val="bottom"/>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B93FED">
              <w:rPr>
                <w:rFonts w:ascii="Times New Roman" w:hAnsi="Times New Roman" w:cs="Times New Roman"/>
                <w:bCs/>
                <w:sz w:val="22"/>
                <w:szCs w:val="22"/>
              </w:rPr>
              <w:t>-</w:t>
            </w:r>
          </w:p>
        </w:tc>
      </w:tr>
      <w:tr w:rsidR="00B93FED" w:rsidRPr="00B93FED" w:rsidTr="005F7037">
        <w:trPr>
          <w:cantSplit/>
        </w:trPr>
        <w:tc>
          <w:tcPr>
            <w:tcW w:w="3544" w:type="dxa"/>
          </w:tcPr>
          <w:p w:rsidR="00B93FED" w:rsidRPr="00B93FED" w:rsidRDefault="00B93FE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352,840</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313,382</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223,288</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188,774</w:t>
            </w:r>
          </w:p>
        </w:tc>
      </w:tr>
      <w:tr w:rsidR="007F63AA" w:rsidRPr="00B93FED" w:rsidTr="005F7037">
        <w:trPr>
          <w:cantSplit/>
        </w:trPr>
        <w:tc>
          <w:tcPr>
            <w:tcW w:w="3544" w:type="dxa"/>
          </w:tcPr>
          <w:p w:rsidR="007F63AA" w:rsidRPr="00B93FED" w:rsidRDefault="007F63AA"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w:t>
            </w:r>
            <w:r w:rsidR="006F6F21" w:rsidRPr="00B93FED">
              <w:rPr>
                <w:rFonts w:ascii="Times New Roman" w:hAnsi="Times New Roman" w:cs="Times New Roman"/>
                <w:sz w:val="22"/>
                <w:szCs w:val="22"/>
              </w:rPr>
              <w:t xml:space="preserve">diminution in </w:t>
            </w:r>
          </w:p>
        </w:tc>
        <w:tc>
          <w:tcPr>
            <w:tcW w:w="1418" w:type="dxa"/>
          </w:tcPr>
          <w:p w:rsidR="007F63AA" w:rsidRPr="00B93FED" w:rsidRDefault="007F63AA"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7F63AA" w:rsidRPr="00B93FED" w:rsidRDefault="007F63AA" w:rsidP="005F7037">
            <w:pPr>
              <w:pStyle w:val="a0"/>
              <w:tabs>
                <w:tab w:val="left" w:pos="0"/>
                <w:tab w:val="decimal" w:pos="792"/>
              </w:tabs>
              <w:spacing w:line="240" w:lineRule="atLeast"/>
              <w:ind w:right="-36"/>
              <w:rPr>
                <w:rFonts w:cs="Times New Roman"/>
                <w:bCs/>
                <w:cs/>
              </w:rPr>
            </w:pPr>
          </w:p>
        </w:tc>
        <w:tc>
          <w:tcPr>
            <w:tcW w:w="1337" w:type="dxa"/>
          </w:tcPr>
          <w:p w:rsidR="007F63AA" w:rsidRPr="00B93FED" w:rsidRDefault="007F63AA"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7F63AA" w:rsidRPr="00B93FED" w:rsidRDefault="007F63AA" w:rsidP="005F7037">
            <w:pPr>
              <w:pStyle w:val="a0"/>
              <w:tabs>
                <w:tab w:val="left" w:pos="0"/>
                <w:tab w:val="decimal" w:pos="792"/>
              </w:tabs>
              <w:spacing w:line="240" w:lineRule="atLeast"/>
              <w:ind w:right="-36"/>
              <w:rPr>
                <w:rFonts w:cs="Times New Roman"/>
                <w:bCs/>
                <w:cs/>
              </w:rPr>
            </w:pPr>
          </w:p>
        </w:tc>
        <w:tc>
          <w:tcPr>
            <w:tcW w:w="1404" w:type="dxa"/>
          </w:tcPr>
          <w:p w:rsidR="007F63AA" w:rsidRPr="00B93FED" w:rsidRDefault="007F63AA"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41" w:type="dxa"/>
          </w:tcPr>
          <w:p w:rsidR="007F63AA" w:rsidRPr="00B93FED" w:rsidRDefault="007F63AA" w:rsidP="005F7037">
            <w:pPr>
              <w:pStyle w:val="a0"/>
              <w:tabs>
                <w:tab w:val="left" w:pos="0"/>
                <w:tab w:val="decimal" w:pos="792"/>
              </w:tabs>
              <w:spacing w:line="240" w:lineRule="atLeast"/>
              <w:ind w:right="-36"/>
              <w:rPr>
                <w:rFonts w:cs="Times New Roman"/>
                <w:bCs/>
                <w:cs/>
              </w:rPr>
            </w:pPr>
          </w:p>
        </w:tc>
        <w:tc>
          <w:tcPr>
            <w:tcW w:w="1323" w:type="dxa"/>
          </w:tcPr>
          <w:p w:rsidR="007F63AA" w:rsidRPr="00B93FED" w:rsidRDefault="007F63AA"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6F6F21" w:rsidRPr="00B93FED" w:rsidTr="005F7037">
        <w:trPr>
          <w:cantSplit/>
        </w:trPr>
        <w:tc>
          <w:tcPr>
            <w:tcW w:w="3544" w:type="dxa"/>
          </w:tcPr>
          <w:p w:rsidR="006F6F21" w:rsidRPr="00B93FED" w:rsidRDefault="006F6F21"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6F6F21" w:rsidRPr="00B93FED" w:rsidRDefault="006F6F21"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83" w:type="dxa"/>
          </w:tcPr>
          <w:p w:rsidR="006F6F21" w:rsidRPr="00B93FED" w:rsidRDefault="006F6F21" w:rsidP="005F7037">
            <w:pPr>
              <w:pStyle w:val="a0"/>
              <w:tabs>
                <w:tab w:val="left" w:pos="0"/>
                <w:tab w:val="decimal" w:pos="792"/>
              </w:tabs>
              <w:spacing w:line="240" w:lineRule="atLeast"/>
              <w:ind w:right="-36"/>
              <w:rPr>
                <w:rFonts w:cs="Times New Roman"/>
                <w:bCs/>
                <w:cs/>
              </w:rPr>
            </w:pPr>
          </w:p>
        </w:tc>
        <w:tc>
          <w:tcPr>
            <w:tcW w:w="1337" w:type="dxa"/>
          </w:tcPr>
          <w:p w:rsidR="006F6F21" w:rsidRPr="00B93FED" w:rsidRDefault="006F6F21"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6F6F21" w:rsidRPr="00B93FED" w:rsidRDefault="006F6F21" w:rsidP="005F7037">
            <w:pPr>
              <w:pStyle w:val="a0"/>
              <w:tabs>
                <w:tab w:val="left" w:pos="0"/>
                <w:tab w:val="decimal" w:pos="792"/>
              </w:tabs>
              <w:spacing w:line="240" w:lineRule="atLeast"/>
              <w:ind w:right="-36"/>
              <w:rPr>
                <w:rFonts w:cs="Times New Roman"/>
                <w:bCs/>
                <w:cs/>
              </w:rPr>
            </w:pPr>
          </w:p>
        </w:tc>
        <w:tc>
          <w:tcPr>
            <w:tcW w:w="1404" w:type="dxa"/>
          </w:tcPr>
          <w:p w:rsidR="006F6F21" w:rsidRPr="00B93FED" w:rsidRDefault="006F6F21"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41" w:type="dxa"/>
          </w:tcPr>
          <w:p w:rsidR="006F6F21" w:rsidRPr="00B93FED" w:rsidRDefault="006F6F21" w:rsidP="005F7037">
            <w:pPr>
              <w:pStyle w:val="a0"/>
              <w:tabs>
                <w:tab w:val="left" w:pos="0"/>
                <w:tab w:val="decimal" w:pos="792"/>
              </w:tabs>
              <w:spacing w:line="240" w:lineRule="atLeast"/>
              <w:ind w:right="-36"/>
              <w:rPr>
                <w:rFonts w:cs="Times New Roman"/>
                <w:bCs/>
                <w:cs/>
              </w:rPr>
            </w:pPr>
          </w:p>
        </w:tc>
        <w:tc>
          <w:tcPr>
            <w:tcW w:w="1323" w:type="dxa"/>
          </w:tcPr>
          <w:p w:rsidR="006F6F21" w:rsidRPr="00B93FED" w:rsidRDefault="006F6F21"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B93FED" w:rsidRPr="00B93FED" w:rsidTr="005F7037">
        <w:trPr>
          <w:cantSplit/>
        </w:trPr>
        <w:tc>
          <w:tcPr>
            <w:tcW w:w="3544" w:type="dxa"/>
          </w:tcPr>
          <w:p w:rsidR="00B93FED" w:rsidRPr="00B93FED" w:rsidRDefault="00B93FE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93FED">
              <w:rPr>
                <w:rFonts w:ascii="Times New Roman" w:hAnsi="Times New Roman" w:cs="Times New Roman"/>
                <w:bCs/>
                <w:sz w:val="22"/>
                <w:szCs w:val="22"/>
              </w:rPr>
              <w:t>(8,397)</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93FED">
              <w:rPr>
                <w:rFonts w:ascii="Times New Roman" w:hAnsi="Times New Roman" w:cs="Times New Roman"/>
                <w:bCs/>
                <w:sz w:val="22"/>
                <w:szCs w:val="22"/>
              </w:rPr>
              <w:t>(9,414)</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93FED">
              <w:rPr>
                <w:rFonts w:ascii="Times New Roman" w:hAnsi="Times New Roman" w:cs="Times New Roman"/>
                <w:bCs/>
                <w:sz w:val="22"/>
                <w:szCs w:val="22"/>
              </w:rPr>
              <w:t>(3,584)</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23" w:type="dxa"/>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93FED">
              <w:rPr>
                <w:rFonts w:ascii="Times New Roman" w:hAnsi="Times New Roman" w:cs="Times New Roman"/>
                <w:bCs/>
                <w:sz w:val="22"/>
                <w:szCs w:val="22"/>
              </w:rPr>
              <w:t>(4,935)</w:t>
            </w:r>
          </w:p>
        </w:tc>
      </w:tr>
      <w:tr w:rsidR="00B93FED" w:rsidRPr="00B93FED" w:rsidTr="005F7037">
        <w:trPr>
          <w:cantSplit/>
        </w:trPr>
        <w:tc>
          <w:tcPr>
            <w:tcW w:w="3544" w:type="dxa"/>
          </w:tcPr>
          <w:p w:rsidR="00B93FED" w:rsidRPr="00B93FED" w:rsidRDefault="00B93FE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344,443</w:t>
            </w:r>
          </w:p>
        </w:tc>
        <w:tc>
          <w:tcPr>
            <w:tcW w:w="283"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303,968</w:t>
            </w:r>
          </w:p>
        </w:tc>
        <w:tc>
          <w:tcPr>
            <w:tcW w:w="236"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B93FED" w:rsidRPr="00B93FED" w:rsidRDefault="00B93FED"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219,704</w:t>
            </w:r>
          </w:p>
        </w:tc>
        <w:tc>
          <w:tcPr>
            <w:tcW w:w="241" w:type="dxa"/>
          </w:tcPr>
          <w:p w:rsidR="00B93FED" w:rsidRPr="00B93FED" w:rsidRDefault="00B93FED"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B93FED" w:rsidRPr="00B93FED" w:rsidRDefault="00B93FE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183,839</w:t>
            </w:r>
          </w:p>
        </w:tc>
      </w:tr>
    </w:tbl>
    <w:p w:rsidR="005F7037" w:rsidRPr="00F233CD" w:rsidRDefault="005F7037"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77595" w:rsidRPr="00F3649F" w:rsidRDefault="00D77595" w:rsidP="0061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F233CD" w:rsidRPr="00F233CD"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C21B43" w:rsidRPr="00C21B43">
        <w:rPr>
          <w:rFonts w:ascii="Times New Roman" w:hAnsi="Times New Roman" w:cs="Times New Roman"/>
          <w:b/>
          <w:bCs/>
          <w:sz w:val="22"/>
          <w:szCs w:val="22"/>
        </w:rPr>
        <w:t>D</w:t>
      </w:r>
      <w:r w:rsidR="00C21B43">
        <w:rPr>
          <w:rFonts w:ascii="Times New Roman" w:hAnsi="Times New Roman" w:cs="Times New Roman"/>
          <w:b/>
          <w:bCs/>
          <w:sz w:val="22"/>
          <w:szCs w:val="22"/>
        </w:rPr>
        <w:t>EPOSITS AT FINANCIAL INSTITUTIONS UNDER PLEDGE</w:t>
      </w:r>
      <w:r w:rsidR="006F6F21">
        <w:rPr>
          <w:rFonts w:ascii="Times New Roman" w:hAnsi="Times New Roman" w:cs="Times New Roman"/>
          <w:b/>
          <w:bCs/>
          <w:sz w:val="22"/>
          <w:szCs w:val="22"/>
        </w:rPr>
        <w:t>D</w:t>
      </w:r>
      <w:r w:rsidR="00C21B43">
        <w:rPr>
          <w:rFonts w:ascii="Times New Roman" w:hAnsi="Times New Roman" w:cs="Times New Roman"/>
          <w:b/>
          <w:bCs/>
          <w:sz w:val="22"/>
          <w:szCs w:val="22"/>
        </w:rPr>
        <w:t xml:space="preserve"> </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F233CD" w:rsidRDefault="00F219D3"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r>
        <w:rPr>
          <w:rFonts w:ascii="Times New Roman" w:hAnsi="Times New Roman" w:cs="Times New Roman"/>
          <w:sz w:val="22"/>
          <w:szCs w:val="22"/>
        </w:rPr>
        <w:t>T</w:t>
      </w:r>
      <w:r w:rsidR="00F233CD" w:rsidRPr="00F233CD">
        <w:rPr>
          <w:rFonts w:ascii="Times New Roman" w:hAnsi="Times New Roman" w:cs="Times New Roman"/>
          <w:sz w:val="22"/>
          <w:szCs w:val="22"/>
        </w:rPr>
        <w:t xml:space="preserve">he </w:t>
      </w:r>
      <w:r w:rsidR="00F233CD">
        <w:rPr>
          <w:rFonts w:ascii="Times New Roman" w:hAnsi="Times New Roman" w:cs="Times New Roman"/>
          <w:sz w:val="22"/>
          <w:szCs w:val="22"/>
        </w:rPr>
        <w:t>Group</w:t>
      </w:r>
      <w:r w:rsidR="00F233CD" w:rsidRPr="00F233CD">
        <w:rPr>
          <w:rFonts w:ascii="Times New Roman" w:hAnsi="Times New Roman" w:cs="Times New Roman"/>
          <w:sz w:val="22"/>
          <w:szCs w:val="22"/>
        </w:rPr>
        <w:t xml:space="preserve"> had fixed deposits </w:t>
      </w:r>
      <w:r w:rsidR="00C621C8">
        <w:rPr>
          <w:rFonts w:ascii="Times New Roman" w:hAnsi="Times New Roman" w:cs="Times New Roman"/>
          <w:sz w:val="22"/>
          <w:szCs w:val="22"/>
        </w:rPr>
        <w:t xml:space="preserve">and savings deposits </w:t>
      </w:r>
      <w:r w:rsidR="00F233CD" w:rsidRPr="00F233CD">
        <w:rPr>
          <w:rFonts w:ascii="Times New Roman" w:hAnsi="Times New Roman" w:cs="Times New Roman"/>
          <w:sz w:val="22"/>
          <w:szCs w:val="22"/>
        </w:rPr>
        <w:t xml:space="preserve">with </w:t>
      </w:r>
      <w:r w:rsidR="006F6F21">
        <w:rPr>
          <w:rFonts w:ascii="Times New Roman" w:hAnsi="Times New Roman" w:cs="Times New Roman"/>
          <w:sz w:val="22"/>
          <w:szCs w:val="22"/>
        </w:rPr>
        <w:t xml:space="preserve">several local </w:t>
      </w:r>
      <w:r w:rsidR="00F233CD" w:rsidRPr="00F233CD">
        <w:rPr>
          <w:rFonts w:ascii="Times New Roman" w:hAnsi="Times New Roman" w:cs="Times New Roman"/>
          <w:sz w:val="22"/>
          <w:szCs w:val="22"/>
        </w:rPr>
        <w:t xml:space="preserve">banks </w:t>
      </w:r>
      <w:r>
        <w:rPr>
          <w:rFonts w:ascii="Times New Roman" w:hAnsi="Times New Roman" w:cs="Times New Roman"/>
          <w:sz w:val="22"/>
          <w:szCs w:val="22"/>
        </w:rPr>
        <w:t xml:space="preserve">which </w:t>
      </w:r>
      <w:r w:rsidR="00F233CD" w:rsidRPr="00F233CD">
        <w:rPr>
          <w:rFonts w:ascii="Times New Roman" w:hAnsi="Times New Roman" w:cs="Times New Roman"/>
          <w:sz w:val="22"/>
          <w:szCs w:val="22"/>
        </w:rPr>
        <w:t xml:space="preserve">bear interest at the </w:t>
      </w:r>
      <w:r w:rsidR="00F233CD" w:rsidRPr="00C621C8">
        <w:rPr>
          <w:rFonts w:ascii="Times New Roman" w:hAnsi="Times New Roman" w:cs="Times New Roman"/>
          <w:sz w:val="22"/>
          <w:szCs w:val="22"/>
        </w:rPr>
        <w:t xml:space="preserve">rates </w:t>
      </w:r>
      <w:r w:rsidR="00C621C8" w:rsidRPr="00C621C8">
        <w:rPr>
          <w:rFonts w:ascii="Times New Roman" w:hAnsi="Times New Roman" w:cs="Times New Roman"/>
          <w:sz w:val="22"/>
          <w:szCs w:val="22"/>
        </w:rPr>
        <w:t>0.125</w:t>
      </w:r>
      <w:r w:rsidR="00F233CD" w:rsidRPr="00C621C8">
        <w:rPr>
          <w:rFonts w:ascii="Times New Roman" w:hAnsi="Times New Roman" w:cs="Times New Roman"/>
          <w:sz w:val="22"/>
          <w:szCs w:val="22"/>
        </w:rPr>
        <w:t xml:space="preserve">% </w:t>
      </w:r>
      <w:r w:rsidR="00C621C8" w:rsidRPr="00C621C8">
        <w:rPr>
          <w:rFonts w:ascii="Times New Roman" w:hAnsi="Times New Roman" w:cs="Times New Roman"/>
          <w:sz w:val="22"/>
          <w:szCs w:val="22"/>
        </w:rPr>
        <w:t>to 1.375</w:t>
      </w:r>
      <w:r w:rsidR="001A1BCE" w:rsidRPr="00C621C8">
        <w:rPr>
          <w:rFonts w:ascii="Times New Roman" w:hAnsi="Times New Roman" w:cs="Times New Roman"/>
          <w:sz w:val="22"/>
          <w:szCs w:val="22"/>
        </w:rPr>
        <w:t xml:space="preserve">% </w:t>
      </w:r>
      <w:r w:rsidR="00F233CD" w:rsidRPr="00C621C8">
        <w:rPr>
          <w:rFonts w:ascii="Times New Roman" w:hAnsi="Times New Roman" w:cs="Times New Roman"/>
          <w:sz w:val="22"/>
          <w:szCs w:val="22"/>
        </w:rPr>
        <w:t>per annum</w:t>
      </w:r>
      <w:r w:rsidRPr="00C621C8">
        <w:rPr>
          <w:rFonts w:ascii="Times New Roman" w:hAnsi="Times New Roman" w:cs="Times New Roman"/>
          <w:sz w:val="22"/>
          <w:szCs w:val="22"/>
        </w:rPr>
        <w:t xml:space="preserve"> </w:t>
      </w:r>
      <w:r w:rsidR="006F6F21" w:rsidRPr="00C621C8">
        <w:rPr>
          <w:rFonts w:ascii="Times New Roman" w:hAnsi="Times New Roman" w:cs="Times New Roman"/>
          <w:sz w:val="22"/>
          <w:szCs w:val="22"/>
        </w:rPr>
        <w:t>as at December 31,</w:t>
      </w:r>
      <w:r w:rsidRPr="00C621C8">
        <w:rPr>
          <w:rFonts w:ascii="Times New Roman" w:hAnsi="Times New Roman" w:cs="Times New Roman"/>
          <w:sz w:val="22"/>
          <w:szCs w:val="22"/>
        </w:rPr>
        <w:t xml:space="preserve"> 201</w:t>
      </w:r>
      <w:r w:rsidR="007F63AA" w:rsidRPr="00C621C8">
        <w:rPr>
          <w:rFonts w:ascii="Times New Roman" w:hAnsi="Times New Roman" w:cs="Times New Roman"/>
          <w:sz w:val="22"/>
          <w:szCs w:val="22"/>
        </w:rPr>
        <w:t>7</w:t>
      </w:r>
      <w:r w:rsidR="00F233CD" w:rsidRPr="00C621C8">
        <w:rPr>
          <w:rFonts w:ascii="Times New Roman" w:hAnsi="Times New Roman" w:cs="Times New Roman"/>
          <w:sz w:val="22"/>
          <w:szCs w:val="22"/>
        </w:rPr>
        <w:t xml:space="preserve"> (201</w:t>
      </w:r>
      <w:r w:rsidR="007F63AA" w:rsidRPr="00C621C8">
        <w:rPr>
          <w:rFonts w:ascii="Times New Roman" w:hAnsi="Times New Roman" w:cs="Times New Roman"/>
          <w:sz w:val="22"/>
          <w:szCs w:val="22"/>
        </w:rPr>
        <w:t>6</w:t>
      </w:r>
      <w:r w:rsidR="00F233CD" w:rsidRPr="00C621C8">
        <w:rPr>
          <w:rFonts w:ascii="Times New Roman" w:hAnsi="Times New Roman" w:cs="Times New Roman"/>
          <w:sz w:val="22"/>
          <w:szCs w:val="22"/>
        </w:rPr>
        <w:t xml:space="preserve">: </w:t>
      </w:r>
      <w:r w:rsidR="007F63AA" w:rsidRPr="00C621C8">
        <w:rPr>
          <w:rFonts w:ascii="Times New Roman" w:hAnsi="Times New Roman" w:cs="Times New Roman"/>
          <w:sz w:val="22"/>
          <w:szCs w:val="22"/>
        </w:rPr>
        <w:t>0.</w:t>
      </w:r>
      <w:r w:rsidR="00010252">
        <w:rPr>
          <w:rFonts w:ascii="Times New Roman" w:hAnsi="Times New Roman" w:cs="Times New Roman"/>
          <w:sz w:val="22"/>
          <w:szCs w:val="22"/>
        </w:rPr>
        <w:t>12</w:t>
      </w:r>
      <w:r w:rsidR="0044664D">
        <w:rPr>
          <w:rFonts w:ascii="Times New Roman" w:hAnsi="Times New Roman" w:cs="Times New Roman"/>
          <w:sz w:val="22"/>
          <w:szCs w:val="22"/>
        </w:rPr>
        <w:t>5% to 1</w:t>
      </w:r>
      <w:r w:rsidR="007F63AA" w:rsidRPr="00C621C8">
        <w:rPr>
          <w:rFonts w:ascii="Times New Roman" w:hAnsi="Times New Roman" w:cs="Times New Roman"/>
          <w:sz w:val="22"/>
          <w:szCs w:val="22"/>
        </w:rPr>
        <w:t>.</w:t>
      </w:r>
      <w:r w:rsidR="0044664D">
        <w:rPr>
          <w:rFonts w:ascii="Times New Roman" w:hAnsi="Times New Roman" w:cs="Times New Roman"/>
          <w:sz w:val="22"/>
          <w:szCs w:val="22"/>
        </w:rPr>
        <w:t>37</w:t>
      </w:r>
      <w:r w:rsidR="007F63AA" w:rsidRPr="00C621C8">
        <w:rPr>
          <w:rFonts w:ascii="Times New Roman" w:hAnsi="Times New Roman" w:cs="Times New Roman"/>
          <w:sz w:val="22"/>
          <w:szCs w:val="22"/>
        </w:rPr>
        <w:t>5% per annum</w:t>
      </w:r>
      <w:r w:rsidR="00F233CD" w:rsidRPr="00C621C8">
        <w:rPr>
          <w:rFonts w:ascii="Times New Roman" w:hAnsi="Times New Roman" w:cs="Times New Roman"/>
          <w:sz w:val="22"/>
          <w:szCs w:val="22"/>
        </w:rPr>
        <w:t>). These fixed deposits are pledged as collateral for letters of guarantee issued by several local banks in favor of a state enterprise, a financial institution</w:t>
      </w:r>
      <w:r w:rsidRPr="00C621C8">
        <w:rPr>
          <w:rFonts w:ascii="Times New Roman" w:hAnsi="Times New Roman" w:cs="Times New Roman"/>
          <w:sz w:val="22"/>
          <w:szCs w:val="22"/>
        </w:rPr>
        <w:t>,</w:t>
      </w:r>
      <w:r w:rsidR="00F233CD" w:rsidRPr="00C621C8">
        <w:rPr>
          <w:rFonts w:ascii="Times New Roman" w:hAnsi="Times New Roman" w:cs="Times New Roman"/>
          <w:sz w:val="22"/>
          <w:szCs w:val="22"/>
        </w:rPr>
        <w:t xml:space="preserve"> and several local companies (See Note 3</w:t>
      </w:r>
      <w:r w:rsidR="007D2BE9" w:rsidRPr="00C621C8">
        <w:rPr>
          <w:rFonts w:ascii="Times New Roman" w:hAnsi="Times New Roman" w:cs="Times New Roman"/>
          <w:sz w:val="22"/>
          <w:szCs w:val="22"/>
        </w:rPr>
        <w:t>2</w:t>
      </w:r>
      <w:r w:rsidR="00F233CD" w:rsidRPr="00C621C8">
        <w:rPr>
          <w:rFonts w:ascii="Times New Roman" w:hAnsi="Times New Roman" w:cs="Times New Roman"/>
          <w:sz w:val="22"/>
          <w:szCs w:val="22"/>
        </w:rPr>
        <w:t>).</w:t>
      </w: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4F418F">
          <w:headerReference w:type="default" r:id="rId8"/>
          <w:footerReference w:type="default" r:id="rId9"/>
          <w:headerReference w:type="first" r:id="rId10"/>
          <w:footerReference w:type="first" r:id="rId11"/>
          <w:pgSz w:w="11909" w:h="16834" w:code="9"/>
          <w:pgMar w:top="691" w:right="1109" w:bottom="576" w:left="1440" w:header="734" w:footer="374" w:gutter="0"/>
          <w:pgNumType w:start="16"/>
          <w:cols w:space="720"/>
          <w:titlePg/>
          <w:docGrid w:linePitch="245"/>
        </w:sectPr>
      </w:pPr>
      <w:r>
        <w:br/>
      </w:r>
    </w:p>
    <w:p w:rsidR="00F233CD" w:rsidRPr="00632F00"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9</w:t>
      </w:r>
      <w:r w:rsidR="00F233CD" w:rsidRPr="00632F00">
        <w:rPr>
          <w:rFonts w:ascii="Times New Roman" w:hAnsi="Times New Roman" w:cs="Times New Roman"/>
          <w:b/>
          <w:bCs/>
          <w:sz w:val="24"/>
          <w:szCs w:val="24"/>
        </w:rPr>
        <w:t>.</w:t>
      </w:r>
      <w:r w:rsidR="00F233CD" w:rsidRPr="00632F00">
        <w:rPr>
          <w:rFonts w:ascii="Times New Roman" w:hAnsi="Times New Roman" w:cs="Times New Roman"/>
          <w:b/>
          <w:bCs/>
          <w:sz w:val="24"/>
          <w:szCs w:val="24"/>
        </w:rPr>
        <w:tab/>
        <w:t xml:space="preserve">INVESTMENTS IN </w:t>
      </w:r>
      <w:r w:rsidR="00F233CD">
        <w:rPr>
          <w:rFonts w:ascii="Times New Roman" w:hAnsi="Times New Roman" w:cs="Times New Roman"/>
          <w:b/>
          <w:bCs/>
          <w:sz w:val="24"/>
          <w:szCs w:val="24"/>
        </w:rPr>
        <w:t>ASSOCIATE</w:t>
      </w:r>
    </w:p>
    <w:p w:rsidR="00F233CD" w:rsidRPr="00CF44BE"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Default="00F233CD" w:rsidP="00F233CD">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w:t>
      </w:r>
      <w:r w:rsidRPr="004C6BC7">
        <w:rPr>
          <w:rFonts w:ascii="Times New Roman" w:hAnsi="Times New Roman" w:cs="Times New Roman"/>
          <w:sz w:val="22"/>
          <w:szCs w:val="22"/>
        </w:rPr>
        <w:t>December 31, 201</w:t>
      </w:r>
      <w:r w:rsidR="007F63AA">
        <w:rPr>
          <w:rFonts w:ascii="Times New Roman" w:hAnsi="Times New Roman" w:cs="Times New Roman"/>
          <w:sz w:val="22"/>
          <w:szCs w:val="22"/>
        </w:rPr>
        <w:t>7</w:t>
      </w:r>
      <w:r w:rsidRPr="004C6BC7">
        <w:rPr>
          <w:rFonts w:ascii="Times New Roman" w:hAnsi="Times New Roman" w:cs="Times New Roman"/>
          <w:sz w:val="22"/>
          <w:szCs w:val="22"/>
        </w:rPr>
        <w:t xml:space="preserve"> and 201</w:t>
      </w:r>
      <w:r w:rsidR="007F63AA">
        <w:rPr>
          <w:rFonts w:ascii="Times New Roman" w:hAnsi="Times New Roman" w:cs="Times New Roman"/>
          <w:sz w:val="22"/>
          <w:szCs w:val="22"/>
        </w:rPr>
        <w:t>6</w:t>
      </w:r>
      <w:r w:rsidRPr="004C6BC7">
        <w:rPr>
          <w:rFonts w:ascii="Times New Roman" w:hAnsi="Times New Roman" w:cs="Times New Roman"/>
          <w:sz w:val="22"/>
          <w:szCs w:val="22"/>
        </w:rPr>
        <w:t>,</w:t>
      </w:r>
      <w:r w:rsidRPr="001E6A19">
        <w:rPr>
          <w:rFonts w:ascii="Times New Roman" w:hAnsi="Times New Roman" w:cs="Times New Roman"/>
          <w:sz w:val="22"/>
          <w:szCs w:val="22"/>
        </w:rPr>
        <w:t xml:space="preserve"> the </w:t>
      </w:r>
      <w:r>
        <w:rPr>
          <w:rFonts w:ascii="Times New Roman" w:hAnsi="Times New Roman" w:cs="Times New Roman"/>
          <w:sz w:val="22"/>
          <w:szCs w:val="22"/>
        </w:rPr>
        <w:t xml:space="preserve">details of </w:t>
      </w:r>
      <w:r w:rsidRPr="001E6A19">
        <w:rPr>
          <w:rFonts w:ascii="Times New Roman" w:hAnsi="Times New Roman" w:cs="Times New Roman"/>
          <w:sz w:val="22"/>
          <w:szCs w:val="22"/>
        </w:rPr>
        <w:t>investment</w:t>
      </w:r>
      <w:r>
        <w:rPr>
          <w:rFonts w:ascii="Times New Roman" w:hAnsi="Times New Roman" w:cs="Times New Roman"/>
          <w:sz w:val="22"/>
          <w:szCs w:val="22"/>
        </w:rPr>
        <w:t>s</w:t>
      </w:r>
      <w:r w:rsidRPr="001E6A19">
        <w:rPr>
          <w:rFonts w:ascii="Times New Roman" w:hAnsi="Times New Roman" w:cs="Times New Roman"/>
          <w:sz w:val="22"/>
          <w:szCs w:val="22"/>
        </w:rPr>
        <w:t xml:space="preserve"> </w:t>
      </w:r>
      <w:r>
        <w:rPr>
          <w:rFonts w:ascii="Times New Roman" w:hAnsi="Times New Roman" w:cs="Times New Roman"/>
          <w:sz w:val="22"/>
          <w:szCs w:val="22"/>
        </w:rPr>
        <w:t>in the consolidated financial statements were as follows</w:t>
      </w:r>
      <w:r w:rsidR="004A2976">
        <w:rPr>
          <w:rFonts w:ascii="Times New Roman" w:hAnsi="Times New Roman" w:cs="Times New Roman"/>
          <w:sz w:val="22"/>
          <w:szCs w:val="22"/>
        </w:rPr>
        <w:t xml:space="preserve"> </w:t>
      </w:r>
      <w:r>
        <w:rPr>
          <w:rFonts w:ascii="Times New Roman" w:hAnsi="Times New Roman" w:cs="Times New Roman"/>
          <w:sz w:val="22"/>
          <w:szCs w:val="22"/>
        </w:rPr>
        <w:t>:</w:t>
      </w:r>
    </w:p>
    <w:p w:rsidR="00F233CD" w:rsidRPr="00255A66"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30" w:type="dxa"/>
        <w:tblInd w:w="18" w:type="dxa"/>
        <w:tblLayout w:type="fixed"/>
        <w:tblLook w:val="0000"/>
      </w:tblPr>
      <w:tblGrid>
        <w:gridCol w:w="2430"/>
        <w:gridCol w:w="284"/>
        <w:gridCol w:w="1066"/>
        <w:gridCol w:w="284"/>
        <w:gridCol w:w="1066"/>
        <w:gridCol w:w="284"/>
        <w:gridCol w:w="850"/>
        <w:gridCol w:w="284"/>
        <w:gridCol w:w="850"/>
        <w:gridCol w:w="284"/>
        <w:gridCol w:w="1138"/>
        <w:gridCol w:w="236"/>
        <w:gridCol w:w="1114"/>
        <w:gridCol w:w="236"/>
        <w:gridCol w:w="1024"/>
        <w:gridCol w:w="236"/>
        <w:gridCol w:w="1024"/>
        <w:gridCol w:w="252"/>
        <w:gridCol w:w="918"/>
        <w:gridCol w:w="270"/>
        <w:gridCol w:w="900"/>
      </w:tblGrid>
      <w:tr w:rsidR="00F233CD" w:rsidRPr="000776D1" w:rsidTr="006A6C36">
        <w:trPr>
          <w:cantSplit/>
        </w:trPr>
        <w:tc>
          <w:tcPr>
            <w:tcW w:w="2430" w:type="dxa"/>
          </w:tcPr>
          <w:p w:rsidR="00F233CD" w:rsidRPr="00255A66"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F233CD" w:rsidRPr="00255A66"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6A6C36"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48" w:type="dxa"/>
            <w:gridSpan w:val="11"/>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6A6C36" w:rsidRPr="000776D1" w:rsidTr="006A6C36">
        <w:trPr>
          <w:cantSplit/>
        </w:trPr>
        <w:tc>
          <w:tcPr>
            <w:tcW w:w="2430"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top w:val="single" w:sz="4" w:space="0" w:color="auto"/>
            </w:tcBorders>
          </w:tcPr>
          <w:p w:rsidR="006A6C36"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Pr>
                <w:rFonts w:ascii="Times New Roman" w:hAnsi="Times New Roman"/>
                <w:sz w:val="22"/>
                <w:szCs w:val="28"/>
              </w:rPr>
              <w:t>Authorized and paid-up</w:t>
            </w: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top w:val="single" w:sz="4" w:space="0" w:color="auto"/>
            </w:tcBorders>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F233CD" w:rsidRPr="000776D1" w:rsidTr="006A6C36">
        <w:trPr>
          <w:cantSplit/>
        </w:trPr>
        <w:tc>
          <w:tcPr>
            <w:tcW w:w="2430"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C21B4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Pr>
                <w:rFonts w:ascii="Times New Roman" w:hAnsi="Times New Roman"/>
                <w:sz w:val="22"/>
                <w:szCs w:val="28"/>
              </w:rPr>
              <w:t>share</w:t>
            </w:r>
            <w:r w:rsidR="00F233CD" w:rsidRPr="000776D1">
              <w:rPr>
                <w:rFonts w:ascii="Times New Roman" w:hAnsi="Times New Roman" w:cs="Times New Roman"/>
                <w:sz w:val="22"/>
                <w:szCs w:val="22"/>
              </w:rPr>
              <w:t xml:space="preserve"> capital</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0776D1">
              <w:rPr>
                <w:rFonts w:ascii="Times New Roman" w:hAnsi="Times New Roman" w:cs="Times New Roman"/>
                <w:sz w:val="22"/>
                <w:szCs w:val="22"/>
              </w:rPr>
              <w:t>Equity method</w:t>
            </w:r>
          </w:p>
        </w:tc>
        <w:tc>
          <w:tcPr>
            <w:tcW w:w="252"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2F682B" w:rsidRPr="000776D1" w:rsidTr="007829D9">
        <w:trPr>
          <w:cantSplit/>
        </w:trPr>
        <w:tc>
          <w:tcPr>
            <w:tcW w:w="243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Borders>
              <w:top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sidR="007F63AA">
              <w:rPr>
                <w:rFonts w:ascii="Times New Roman" w:hAnsi="Times New Roman" w:cs="Times New Roman"/>
                <w:sz w:val="22"/>
                <w:szCs w:val="22"/>
              </w:rPr>
              <w:t>7</w:t>
            </w:r>
          </w:p>
        </w:tc>
        <w:tc>
          <w:tcPr>
            <w:tcW w:w="284" w:type="dxa"/>
            <w:tcBorders>
              <w:top w:val="single" w:sz="4" w:space="0" w:color="auto"/>
            </w:tcBorders>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7F63AA">
              <w:rPr>
                <w:rFonts w:ascii="Times New Roman" w:hAnsi="Times New Roman" w:cs="Times New Roman"/>
                <w:sz w:val="22"/>
                <w:szCs w:val="22"/>
              </w:rPr>
              <w:t>6</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sidR="007F63AA">
              <w:rPr>
                <w:rFonts w:ascii="Times New Roman" w:hAnsi="Times New Roman" w:cs="Times New Roman"/>
                <w:sz w:val="22"/>
                <w:szCs w:val="22"/>
              </w:rPr>
              <w:t>7</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7F63AA">
              <w:rPr>
                <w:rFonts w:ascii="Times New Roman" w:hAnsi="Times New Roman" w:cs="Times New Roman"/>
                <w:sz w:val="22"/>
                <w:szCs w:val="22"/>
              </w:rPr>
              <w:t>6</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sidR="007F63AA">
              <w:rPr>
                <w:rFonts w:ascii="Times New Roman" w:hAnsi="Times New Roman" w:cs="Times New Roman"/>
                <w:sz w:val="22"/>
                <w:szCs w:val="22"/>
              </w:rPr>
              <w:t>7</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7F63AA">
              <w:rPr>
                <w:rFonts w:ascii="Times New Roman" w:hAnsi="Times New Roman" w:cs="Times New Roman"/>
                <w:sz w:val="22"/>
                <w:szCs w:val="22"/>
              </w:rPr>
              <w:t>6</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sidR="007F63AA">
              <w:rPr>
                <w:rFonts w:ascii="Times New Roman" w:hAnsi="Times New Roman" w:cs="Times New Roman"/>
                <w:sz w:val="22"/>
                <w:szCs w:val="22"/>
              </w:rPr>
              <w:t>7</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7F63AA">
              <w:rPr>
                <w:rFonts w:ascii="Times New Roman" w:hAnsi="Times New Roman" w:cs="Times New Roman"/>
                <w:sz w:val="22"/>
                <w:szCs w:val="22"/>
              </w:rPr>
              <w:t>6</w:t>
            </w:r>
          </w:p>
        </w:tc>
        <w:tc>
          <w:tcPr>
            <w:tcW w:w="252"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18" w:type="dxa"/>
            <w:tcBorders>
              <w:bottom w:val="single" w:sz="4" w:space="0" w:color="auto"/>
            </w:tcBorders>
          </w:tcPr>
          <w:p w:rsidR="002F682B" w:rsidRPr="008F5994"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sidR="007F63AA">
              <w:rPr>
                <w:rFonts w:ascii="Times New Roman" w:hAnsi="Times New Roman" w:cs="Times New Roman"/>
                <w:sz w:val="22"/>
                <w:szCs w:val="22"/>
              </w:rPr>
              <w:t>7</w:t>
            </w:r>
          </w:p>
        </w:tc>
        <w:tc>
          <w:tcPr>
            <w:tcW w:w="270" w:type="dxa"/>
          </w:tcPr>
          <w:p w:rsidR="002F682B" w:rsidRPr="000776D1" w:rsidRDefault="002F682B"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rPr>
                <w:rFonts w:ascii="Times New Roman" w:hAnsi="Times New Roman" w:cs="Times New Roman"/>
                <w:sz w:val="22"/>
                <w:szCs w:val="22"/>
              </w:rPr>
            </w:pPr>
          </w:p>
        </w:tc>
        <w:tc>
          <w:tcPr>
            <w:tcW w:w="900"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7F63AA">
              <w:rPr>
                <w:rFonts w:ascii="Times New Roman" w:hAnsi="Times New Roman" w:cs="Times New Roman"/>
                <w:sz w:val="22"/>
                <w:szCs w:val="22"/>
              </w:rPr>
              <w:t>6</w:t>
            </w:r>
          </w:p>
        </w:tc>
      </w:tr>
      <w:tr w:rsidR="002F682B" w:rsidRPr="000776D1" w:rsidTr="007829D9">
        <w:trPr>
          <w:cantSplit/>
        </w:trPr>
        <w:tc>
          <w:tcPr>
            <w:tcW w:w="243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0776D1">
              <w:rPr>
                <w:rFonts w:ascii="Times New Roman" w:hAnsi="Times New Roman"/>
                <w:sz w:val="22"/>
                <w:szCs w:val="22"/>
              </w:rPr>
              <w:t>Chonburi Inter Co., Ltd.</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2F682B"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18" w:type="dxa"/>
          </w:tcPr>
          <w:p w:rsidR="002F682B" w:rsidRPr="002F682B"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7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00"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7F63AA" w:rsidRPr="00255A66" w:rsidTr="00AD5857">
        <w:trPr>
          <w:cantSplit/>
        </w:trPr>
        <w:tc>
          <w:tcPr>
            <w:tcW w:w="2430" w:type="dxa"/>
          </w:tcPr>
          <w:p w:rsidR="007F63AA" w:rsidRPr="000776D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0776D1">
              <w:rPr>
                <w:rFonts w:ascii="Times New Roman" w:hAnsi="Times New Roman" w:cs="Times New Roman"/>
                <w:sz w:val="22"/>
                <w:szCs w:val="22"/>
              </w:rPr>
              <w:t>(Hotel business)</w:t>
            </w:r>
          </w:p>
        </w:tc>
        <w:tc>
          <w:tcPr>
            <w:tcW w:w="284" w:type="dxa"/>
          </w:tcPr>
          <w:p w:rsidR="007F63AA" w:rsidRPr="000776D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53,997</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F63AA" w:rsidRPr="006F6F21" w:rsidRDefault="007F63A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53,997</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45.50</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7F63AA" w:rsidRPr="006F6F21" w:rsidRDefault="007F63A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45.50</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bottom w:val="double" w:sz="4" w:space="0" w:color="auto"/>
            </w:tcBorders>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23,726</w:t>
            </w:r>
          </w:p>
        </w:tc>
        <w:tc>
          <w:tcPr>
            <w:tcW w:w="236" w:type="dxa"/>
          </w:tcPr>
          <w:p w:rsidR="007F63AA" w:rsidRPr="009E3DB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bottom w:val="double" w:sz="4" w:space="0" w:color="auto"/>
            </w:tcBorders>
          </w:tcPr>
          <w:p w:rsidR="007F63AA" w:rsidRPr="009E3DBE" w:rsidRDefault="007F63A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3DBE">
              <w:rPr>
                <w:rFonts w:ascii="Times New Roman" w:hAnsi="Times New Roman" w:cs="Times New Roman"/>
                <w:sz w:val="22"/>
                <w:szCs w:val="22"/>
              </w:rPr>
              <w:t>23,726</w:t>
            </w:r>
          </w:p>
        </w:tc>
        <w:tc>
          <w:tcPr>
            <w:tcW w:w="236" w:type="dxa"/>
          </w:tcPr>
          <w:p w:rsidR="007F63AA" w:rsidRPr="009E3DB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tcPr>
          <w:p w:rsidR="007F63AA" w:rsidRPr="008D2D45" w:rsidRDefault="008D2D45"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19,696</w:t>
            </w:r>
          </w:p>
        </w:tc>
        <w:tc>
          <w:tcPr>
            <w:tcW w:w="236" w:type="dxa"/>
          </w:tcPr>
          <w:p w:rsidR="007F63AA" w:rsidRPr="007C5199"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tcPr>
          <w:p w:rsidR="007F63AA" w:rsidRPr="002F300A" w:rsidRDefault="007F63AA"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18,377</w:t>
            </w:r>
          </w:p>
        </w:tc>
        <w:tc>
          <w:tcPr>
            <w:tcW w:w="252" w:type="dxa"/>
          </w:tcPr>
          <w:p w:rsidR="007F63AA" w:rsidRPr="007C5199"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8" w:type="dxa"/>
            <w:tcBorders>
              <w:bottom w:val="double" w:sz="4" w:space="0" w:color="auto"/>
            </w:tcBorders>
            <w:vAlign w:val="bottom"/>
          </w:tcPr>
          <w:p w:rsidR="007F63AA" w:rsidRPr="006F6F21" w:rsidRDefault="007F63AA" w:rsidP="008F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F6F21">
              <w:rPr>
                <w:rFonts w:ascii="Times New Roman" w:hAnsi="Times New Roman" w:cs="Times New Roman"/>
                <w:bCs/>
                <w:sz w:val="22"/>
                <w:szCs w:val="22"/>
              </w:rPr>
              <w:t>-</w:t>
            </w:r>
          </w:p>
        </w:tc>
        <w:tc>
          <w:tcPr>
            <w:tcW w:w="270" w:type="dxa"/>
          </w:tcPr>
          <w:p w:rsidR="007F63AA" w:rsidRPr="009E3DB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00" w:type="dxa"/>
            <w:tcBorders>
              <w:bottom w:val="double" w:sz="4" w:space="0" w:color="auto"/>
            </w:tcBorders>
            <w:vAlign w:val="bottom"/>
          </w:tcPr>
          <w:p w:rsidR="007F63AA" w:rsidRPr="00576339" w:rsidRDefault="007F63AA"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bl>
    <w:p w:rsid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75CB4" w:rsidRDefault="00475CB4" w:rsidP="0047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Cordia New"/>
          <w:b/>
          <w:bCs/>
          <w:sz w:val="22"/>
          <w:szCs w:val="22"/>
        </w:rPr>
      </w:pPr>
    </w:p>
    <w:p w:rsidR="0091173F" w:rsidRDefault="0091173F"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Financial information of the associate were as follows :</w:t>
      </w:r>
    </w:p>
    <w:p w:rsidR="0091173F" w:rsidRDefault="0091173F"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1560"/>
        <w:gridCol w:w="284"/>
        <w:gridCol w:w="1558"/>
      </w:tblGrid>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402" w:type="dxa"/>
            <w:gridSpan w:val="3"/>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Borders>
              <w:top w:val="single" w:sz="4" w:space="0" w:color="auto"/>
              <w:bottom w:val="single" w:sz="4" w:space="0" w:color="auto"/>
            </w:tcBorders>
          </w:tcPr>
          <w:p w:rsidR="0091173F" w:rsidRPr="008F5994"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5994">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58" w:type="dxa"/>
            <w:tcBorders>
              <w:top w:val="single" w:sz="4" w:space="0" w:color="auto"/>
              <w:bottom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2016</w:t>
            </w:r>
          </w:p>
        </w:tc>
      </w:tr>
      <w:tr w:rsidR="0091173F" w:rsidTr="00140DA6">
        <w:tc>
          <w:tcPr>
            <w:tcW w:w="6204" w:type="dxa"/>
          </w:tcPr>
          <w:p w:rsidR="0091173F" w:rsidRPr="00F752B6"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 xml:space="preserve">As at December 31, </w:t>
            </w:r>
          </w:p>
        </w:tc>
        <w:tc>
          <w:tcPr>
            <w:tcW w:w="1560" w:type="dxa"/>
            <w:tcBorders>
              <w:top w:val="single" w:sz="4" w:space="0" w:color="auto"/>
            </w:tcBorders>
          </w:tcPr>
          <w:p w:rsidR="0091173F" w:rsidRPr="002F682B"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28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Borders>
              <w:top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8D2D45" w:rsidTr="00140DA6">
        <w:tc>
          <w:tcPr>
            <w:tcW w:w="6204" w:type="dxa"/>
          </w:tcPr>
          <w:p w:rsidR="008D2D45" w:rsidRDefault="008D2D45"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assets</w:t>
            </w:r>
          </w:p>
        </w:tc>
        <w:tc>
          <w:tcPr>
            <w:tcW w:w="1560" w:type="dxa"/>
          </w:tcPr>
          <w:p w:rsidR="008D2D45" w:rsidRPr="008D2D45" w:rsidRDefault="008D2D45" w:rsidP="001B7016">
            <w:pPr>
              <w:tabs>
                <w:tab w:val="clear" w:pos="227"/>
                <w:tab w:val="clear" w:pos="454"/>
                <w:tab w:val="clear" w:pos="680"/>
                <w:tab w:val="clear" w:pos="907"/>
              </w:tabs>
              <w:ind w:right="100"/>
              <w:jc w:val="right"/>
              <w:rPr>
                <w:rFonts w:ascii="Times New Roman" w:hAnsi="Times New Roman" w:cs="Times New Roman"/>
                <w:sz w:val="22"/>
                <w:szCs w:val="22"/>
              </w:rPr>
            </w:pPr>
            <w:r w:rsidRPr="008D2D45">
              <w:rPr>
                <w:rFonts w:ascii="Times New Roman" w:hAnsi="Times New Roman" w:cs="Times New Roman"/>
                <w:sz w:val="22"/>
                <w:szCs w:val="22"/>
              </w:rPr>
              <w:t>52,870</w:t>
            </w:r>
          </w:p>
        </w:tc>
        <w:tc>
          <w:tcPr>
            <w:tcW w:w="284" w:type="dxa"/>
          </w:tcPr>
          <w:p w:rsidR="008D2D45" w:rsidRDefault="008D2D45"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8D2D45" w:rsidRPr="002F300A" w:rsidRDefault="008D2D45"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48,318</w:t>
            </w:r>
          </w:p>
        </w:tc>
      </w:tr>
      <w:tr w:rsidR="008D2D45" w:rsidTr="00140DA6">
        <w:tc>
          <w:tcPr>
            <w:tcW w:w="6204" w:type="dxa"/>
          </w:tcPr>
          <w:p w:rsidR="008D2D45" w:rsidRDefault="008D2D45"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liabilities</w:t>
            </w:r>
          </w:p>
        </w:tc>
        <w:tc>
          <w:tcPr>
            <w:tcW w:w="1560" w:type="dxa"/>
          </w:tcPr>
          <w:p w:rsidR="008D2D45" w:rsidRPr="008D2D45" w:rsidRDefault="008D2D45" w:rsidP="001B7016">
            <w:pPr>
              <w:tabs>
                <w:tab w:val="clear" w:pos="227"/>
                <w:tab w:val="clear" w:pos="454"/>
                <w:tab w:val="clear" w:pos="680"/>
                <w:tab w:val="clear" w:pos="907"/>
              </w:tabs>
              <w:ind w:right="100"/>
              <w:jc w:val="right"/>
              <w:rPr>
                <w:rFonts w:ascii="Times New Roman" w:hAnsi="Times New Roman" w:cs="Times New Roman"/>
                <w:sz w:val="22"/>
                <w:szCs w:val="22"/>
                <w:cs/>
              </w:rPr>
            </w:pPr>
            <w:r w:rsidRPr="008D2D45">
              <w:rPr>
                <w:rFonts w:ascii="Times New Roman" w:hAnsi="Times New Roman" w:cs="Times New Roman"/>
                <w:sz w:val="22"/>
                <w:szCs w:val="22"/>
              </w:rPr>
              <w:t>9,585</w:t>
            </w:r>
          </w:p>
        </w:tc>
        <w:tc>
          <w:tcPr>
            <w:tcW w:w="284" w:type="dxa"/>
          </w:tcPr>
          <w:p w:rsidR="008D2D45" w:rsidRDefault="008D2D45"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8D2D45" w:rsidRPr="002F300A" w:rsidRDefault="008D2D45"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7,931</w:t>
            </w:r>
          </w:p>
        </w:tc>
      </w:tr>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Pr>
          <w:p w:rsidR="0091173F" w:rsidRPr="008D2D45" w:rsidRDefault="0091173F" w:rsidP="00140DA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91173F" w:rsidRPr="002F300A" w:rsidRDefault="0091173F" w:rsidP="00140DA6">
            <w:pPr>
              <w:tabs>
                <w:tab w:val="clear" w:pos="227"/>
                <w:tab w:val="clear" w:pos="454"/>
                <w:tab w:val="clear" w:pos="680"/>
                <w:tab w:val="clear" w:pos="907"/>
              </w:tabs>
              <w:ind w:right="100"/>
              <w:jc w:val="right"/>
              <w:rPr>
                <w:rFonts w:ascii="Times New Roman" w:hAnsi="Times New Roman" w:cs="Times New Roman"/>
                <w:sz w:val="22"/>
                <w:szCs w:val="22"/>
              </w:rPr>
            </w:pPr>
          </w:p>
        </w:tc>
      </w:tr>
      <w:tr w:rsidR="0091173F" w:rsidTr="00140DA6">
        <w:tc>
          <w:tcPr>
            <w:tcW w:w="6204" w:type="dxa"/>
          </w:tcPr>
          <w:p w:rsidR="0091173F" w:rsidRPr="00F752B6"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For the year ended December 31,</w:t>
            </w:r>
          </w:p>
        </w:tc>
        <w:tc>
          <w:tcPr>
            <w:tcW w:w="1560" w:type="dxa"/>
          </w:tcPr>
          <w:p w:rsidR="0091173F" w:rsidRPr="008D2D45" w:rsidRDefault="0091173F" w:rsidP="00140DA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28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91173F" w:rsidRPr="002F300A" w:rsidRDefault="0091173F" w:rsidP="00140DA6">
            <w:pPr>
              <w:tabs>
                <w:tab w:val="clear" w:pos="227"/>
                <w:tab w:val="clear" w:pos="454"/>
                <w:tab w:val="clear" w:pos="680"/>
                <w:tab w:val="clear" w:pos="907"/>
              </w:tabs>
              <w:ind w:right="35"/>
              <w:jc w:val="right"/>
              <w:rPr>
                <w:rFonts w:ascii="Times New Roman" w:hAnsi="Times New Roman" w:cs="Times New Roman"/>
                <w:sz w:val="22"/>
                <w:szCs w:val="22"/>
              </w:rPr>
            </w:pPr>
          </w:p>
        </w:tc>
      </w:tr>
      <w:tr w:rsidR="008D2D45" w:rsidTr="00140DA6">
        <w:tc>
          <w:tcPr>
            <w:tcW w:w="6204" w:type="dxa"/>
          </w:tcPr>
          <w:p w:rsidR="008D2D45" w:rsidRDefault="008D2D45"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revenue</w:t>
            </w:r>
          </w:p>
        </w:tc>
        <w:tc>
          <w:tcPr>
            <w:tcW w:w="1560" w:type="dxa"/>
          </w:tcPr>
          <w:p w:rsidR="008D2D45" w:rsidRPr="008D2D45" w:rsidRDefault="008D2D45" w:rsidP="001B7016">
            <w:pPr>
              <w:tabs>
                <w:tab w:val="clear" w:pos="227"/>
                <w:tab w:val="clear" w:pos="454"/>
                <w:tab w:val="clear" w:pos="680"/>
                <w:tab w:val="clear" w:pos="907"/>
              </w:tabs>
              <w:ind w:right="100"/>
              <w:jc w:val="right"/>
              <w:rPr>
                <w:rFonts w:ascii="Times New Roman" w:hAnsi="Times New Roman" w:cs="Times New Roman"/>
                <w:sz w:val="22"/>
                <w:szCs w:val="22"/>
              </w:rPr>
            </w:pPr>
            <w:r w:rsidRPr="008D2D45">
              <w:rPr>
                <w:rFonts w:ascii="Times New Roman" w:hAnsi="Times New Roman" w:cs="Times New Roman"/>
                <w:sz w:val="22"/>
                <w:szCs w:val="22"/>
              </w:rPr>
              <w:t>66,582</w:t>
            </w:r>
          </w:p>
        </w:tc>
        <w:tc>
          <w:tcPr>
            <w:tcW w:w="284" w:type="dxa"/>
          </w:tcPr>
          <w:p w:rsidR="008D2D45" w:rsidRDefault="008D2D45"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8D2D45" w:rsidRPr="002F300A" w:rsidRDefault="008D2D45"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52,116</w:t>
            </w:r>
          </w:p>
        </w:tc>
      </w:tr>
      <w:tr w:rsidR="008D2D45" w:rsidTr="00140DA6">
        <w:tc>
          <w:tcPr>
            <w:tcW w:w="6204" w:type="dxa"/>
          </w:tcPr>
          <w:p w:rsidR="008D2D45" w:rsidRDefault="00FB4009"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B4009">
              <w:rPr>
                <w:rFonts w:ascii="Times New Roman" w:hAnsi="Times New Roman" w:cs="Times New Roman"/>
                <w:sz w:val="22"/>
                <w:szCs w:val="22"/>
              </w:rPr>
              <w:t xml:space="preserve">Profit (Loss) </w:t>
            </w:r>
            <w:r w:rsidR="008D2D45">
              <w:rPr>
                <w:rFonts w:ascii="Times New Roman" w:hAnsi="Times New Roman" w:cs="Times New Roman"/>
                <w:sz w:val="22"/>
                <w:szCs w:val="22"/>
              </w:rPr>
              <w:t>for the year</w:t>
            </w:r>
          </w:p>
        </w:tc>
        <w:tc>
          <w:tcPr>
            <w:tcW w:w="1560" w:type="dxa"/>
          </w:tcPr>
          <w:p w:rsidR="008D2D45" w:rsidRPr="008D2D45" w:rsidRDefault="008D2D45" w:rsidP="001B7016">
            <w:pPr>
              <w:tabs>
                <w:tab w:val="clear" w:pos="227"/>
                <w:tab w:val="clear" w:pos="454"/>
                <w:tab w:val="clear" w:pos="680"/>
                <w:tab w:val="clear" w:pos="907"/>
              </w:tabs>
              <w:ind w:right="100"/>
              <w:jc w:val="right"/>
              <w:rPr>
                <w:rFonts w:ascii="Times New Roman" w:hAnsi="Times New Roman" w:cs="Times New Roman"/>
                <w:sz w:val="22"/>
                <w:szCs w:val="22"/>
              </w:rPr>
            </w:pPr>
            <w:r w:rsidRPr="008D2D45">
              <w:rPr>
                <w:rFonts w:ascii="Times New Roman" w:hAnsi="Times New Roman" w:cs="Times New Roman"/>
                <w:sz w:val="22"/>
                <w:szCs w:val="22"/>
              </w:rPr>
              <w:t>2,898</w:t>
            </w:r>
          </w:p>
        </w:tc>
        <w:tc>
          <w:tcPr>
            <w:tcW w:w="284" w:type="dxa"/>
          </w:tcPr>
          <w:p w:rsidR="008D2D45" w:rsidRDefault="008D2D45"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8D2D45" w:rsidRPr="002F300A" w:rsidRDefault="008D2D45" w:rsidP="00140DA6">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(10,300</w:t>
            </w:r>
            <w:r w:rsidRPr="002F300A">
              <w:rPr>
                <w:rFonts w:ascii="Times New Roman" w:hAnsi="Times New Roman" w:cs="Times New Roman"/>
                <w:sz w:val="22"/>
                <w:szCs w:val="22"/>
              </w:rPr>
              <w:t>)</w:t>
            </w:r>
          </w:p>
        </w:tc>
      </w:tr>
    </w:tbl>
    <w:p w:rsidR="006B73AD" w:rsidRDefault="006B73AD"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6B73AD" w:rsidSect="00D84ABF">
          <w:pgSz w:w="16834" w:h="11909" w:orient="landscape" w:code="9"/>
          <w:pgMar w:top="692" w:right="578" w:bottom="992" w:left="1440" w:header="731" w:footer="374" w:gutter="0"/>
          <w:cols w:space="720"/>
          <w:docGrid w:linePitch="245"/>
        </w:sectPr>
      </w:pPr>
      <w:r>
        <w:rPr>
          <w:rFonts w:ascii="Times New Roman" w:hAnsi="Times New Roman" w:cs="Times New Roman"/>
          <w:sz w:val="22"/>
          <w:szCs w:val="22"/>
        </w:rPr>
        <w:br w:type="page"/>
      </w:r>
    </w:p>
    <w:p w:rsidR="00C21B43" w:rsidRPr="00632F00"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r w:rsidR="00C21B43" w:rsidRPr="001642BF">
        <w:rPr>
          <w:rFonts w:ascii="Times New Roman" w:hAnsi="Times New Roman" w:cs="Times New Roman"/>
          <w:b/>
          <w:bCs/>
          <w:color w:val="000000"/>
          <w:sz w:val="24"/>
          <w:szCs w:val="24"/>
        </w:rPr>
        <w:t xml:space="preserve"> </w:t>
      </w:r>
      <w:r w:rsidR="00C21B43" w:rsidRPr="001642BF">
        <w:rPr>
          <w:rFonts w:ascii="Times New Roman" w:hAnsi="Times New Roman" w:cs="Times New Roman"/>
          <w:color w:val="000000"/>
          <w:sz w:val="24"/>
          <w:szCs w:val="24"/>
        </w:rPr>
        <w:t>-</w:t>
      </w:r>
      <w:r w:rsidR="00C21B43" w:rsidRPr="001642BF">
        <w:rPr>
          <w:rFonts w:ascii="Times New Roman" w:hAnsi="Times New Roman" w:cs="Times New Roman"/>
          <w:b/>
          <w:bCs/>
          <w:color w:val="000000"/>
          <w:sz w:val="24"/>
          <w:szCs w:val="24"/>
        </w:rPr>
        <w:t xml:space="preserve"> NET</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As at December 31, 201</w:t>
      </w:r>
      <w:r w:rsidR="00583448">
        <w:rPr>
          <w:rFonts w:ascii="Times New Roman" w:hAnsi="Times New Roman" w:cs="Times New Roman"/>
          <w:sz w:val="22"/>
          <w:szCs w:val="22"/>
        </w:rPr>
        <w:t>7</w:t>
      </w:r>
      <w:r w:rsidR="00C21B43">
        <w:rPr>
          <w:rFonts w:ascii="Times New Roman" w:hAnsi="Times New Roman" w:cs="Times New Roman"/>
          <w:sz w:val="22"/>
          <w:szCs w:val="22"/>
        </w:rPr>
        <w:t xml:space="preserve"> and 201</w:t>
      </w:r>
      <w:r w:rsidR="00583448">
        <w:rPr>
          <w:rFonts w:ascii="Times New Roman" w:hAnsi="Times New Roman" w:cs="Times New Roman"/>
          <w:sz w:val="22"/>
          <w:szCs w:val="22"/>
        </w:rPr>
        <w:t>6</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12" w:type="dxa"/>
        <w:tblInd w:w="18" w:type="dxa"/>
        <w:tblLayout w:type="fixed"/>
        <w:tblLook w:val="0000"/>
      </w:tblPr>
      <w:tblGrid>
        <w:gridCol w:w="4500"/>
        <w:gridCol w:w="284"/>
        <w:gridCol w:w="1066"/>
        <w:gridCol w:w="284"/>
        <w:gridCol w:w="1066"/>
        <w:gridCol w:w="284"/>
        <w:gridCol w:w="976"/>
        <w:gridCol w:w="284"/>
        <w:gridCol w:w="976"/>
        <w:gridCol w:w="284"/>
        <w:gridCol w:w="1138"/>
        <w:gridCol w:w="236"/>
        <w:gridCol w:w="1114"/>
        <w:gridCol w:w="236"/>
        <w:gridCol w:w="1024"/>
        <w:gridCol w:w="236"/>
        <w:gridCol w:w="1024"/>
      </w:tblGrid>
      <w:tr w:rsidR="00C21B43" w:rsidRPr="003956CA" w:rsidTr="007829D9">
        <w:trPr>
          <w:cantSplit/>
        </w:trPr>
        <w:tc>
          <w:tcPr>
            <w:tcW w:w="4500"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C21B43" w:rsidRPr="003956CA" w:rsidTr="007829D9">
        <w:trPr>
          <w:cantSplit/>
        </w:trPr>
        <w:tc>
          <w:tcPr>
            <w:tcW w:w="4500"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C21B43" w:rsidRPr="000776D1" w:rsidRDefault="00C21B43"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2F682B" w:rsidRPr="003956CA" w:rsidTr="007829D9">
        <w:trPr>
          <w:cantSplit/>
        </w:trPr>
        <w:tc>
          <w:tcPr>
            <w:tcW w:w="450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Borders>
              <w:top w:val="single" w:sz="4" w:space="0" w:color="auto"/>
            </w:tcBorders>
          </w:tcPr>
          <w:p w:rsidR="002F682B" w:rsidRPr="00B1734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sidR="00583448">
              <w:rPr>
                <w:rFonts w:ascii="Times New Roman" w:hAnsi="Times New Roman" w:cs="Times New Roman"/>
                <w:sz w:val="22"/>
                <w:szCs w:val="22"/>
              </w:rPr>
              <w:t>7</w:t>
            </w:r>
          </w:p>
        </w:tc>
        <w:tc>
          <w:tcPr>
            <w:tcW w:w="284" w:type="dxa"/>
            <w:tcBorders>
              <w:top w:val="single" w:sz="4" w:space="0" w:color="auto"/>
            </w:tcBorders>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83448">
              <w:rPr>
                <w:rFonts w:ascii="Times New Roman" w:hAnsi="Times New Roman" w:cs="Times New Roman"/>
                <w:sz w:val="22"/>
                <w:szCs w:val="22"/>
              </w:rPr>
              <w:t>6</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sidR="00583448">
              <w:rPr>
                <w:rFonts w:ascii="Times New Roman" w:hAnsi="Times New Roman" w:cs="Times New Roman"/>
                <w:sz w:val="22"/>
                <w:szCs w:val="22"/>
              </w:rPr>
              <w:t>7</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83448">
              <w:rPr>
                <w:rFonts w:ascii="Times New Roman" w:hAnsi="Times New Roman" w:cs="Times New Roman"/>
                <w:sz w:val="22"/>
                <w:szCs w:val="22"/>
              </w:rPr>
              <w:t>6</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sidR="00583448">
              <w:rPr>
                <w:rFonts w:ascii="Times New Roman" w:hAnsi="Times New Roman" w:cs="Times New Roman"/>
                <w:sz w:val="22"/>
                <w:szCs w:val="22"/>
              </w:rPr>
              <w:t>7</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83448">
              <w:rPr>
                <w:rFonts w:ascii="Times New Roman" w:hAnsi="Times New Roman" w:cs="Times New Roman"/>
                <w:sz w:val="22"/>
                <w:szCs w:val="22"/>
              </w:rPr>
              <w:t>6</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83448">
              <w:rPr>
                <w:rFonts w:ascii="Times New Roman" w:hAnsi="Times New Roman" w:cs="Times New Roman"/>
                <w:sz w:val="22"/>
                <w:szCs w:val="22"/>
              </w:rPr>
              <w:t>7</w:t>
            </w: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83448">
              <w:rPr>
                <w:rFonts w:ascii="Times New Roman" w:hAnsi="Times New Roman" w:cs="Times New Roman"/>
                <w:sz w:val="22"/>
                <w:szCs w:val="22"/>
              </w:rPr>
              <w:t>6</w:t>
            </w:r>
          </w:p>
        </w:tc>
      </w:tr>
      <w:tr w:rsidR="002F682B" w:rsidRPr="003956CA" w:rsidTr="007829D9">
        <w:trPr>
          <w:cantSplit/>
        </w:trPr>
        <w:tc>
          <w:tcPr>
            <w:tcW w:w="450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2F682B" w:rsidRPr="00B17342"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91173F"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91173F"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91173F"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7D2BE9" w:rsidRPr="003956CA" w:rsidTr="007829D9">
        <w:trPr>
          <w:cantSplit/>
        </w:trPr>
        <w:tc>
          <w:tcPr>
            <w:tcW w:w="4500" w:type="dxa"/>
            <w:vAlign w:val="center"/>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Eastern Transportation Co., Ltd.</w:t>
            </w:r>
          </w:p>
        </w:tc>
        <w:tc>
          <w:tcPr>
            <w:tcW w:w="284"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D2BE9" w:rsidRPr="0091173F" w:rsidRDefault="007D2BE9"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10</w:t>
            </w:r>
            <w:r w:rsidRPr="0091173F">
              <w:rPr>
                <w:rFonts w:ascii="Times New Roman" w:hAnsi="Times New Roman" w:cs="Times New Roman"/>
                <w:sz w:val="22"/>
                <w:szCs w:val="22"/>
                <w:cs/>
              </w:rPr>
              <w:t>0</w:t>
            </w:r>
            <w:r w:rsidRPr="0091173F">
              <w:rPr>
                <w:rFonts w:ascii="Times New Roman" w:hAnsi="Times New Roman" w:cs="Times New Roman"/>
                <w:sz w:val="22"/>
                <w:szCs w:val="22"/>
              </w:rPr>
              <w:t>,000</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10</w:t>
            </w:r>
            <w:r w:rsidRPr="0091173F">
              <w:rPr>
                <w:rFonts w:ascii="Times New Roman" w:hAnsi="Times New Roman" w:cs="Times New Roman"/>
                <w:sz w:val="22"/>
                <w:szCs w:val="22"/>
                <w:cs/>
              </w:rPr>
              <w:t>0</w:t>
            </w:r>
            <w:r w:rsidRPr="0091173F">
              <w:rPr>
                <w:rFonts w:ascii="Times New Roman" w:hAnsi="Times New Roman" w:cs="Times New Roman"/>
                <w:sz w:val="22"/>
                <w:szCs w:val="22"/>
              </w:rPr>
              <w:t>,000</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99.79</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99.79</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1173F">
              <w:rPr>
                <w:rFonts w:ascii="Times New Roman" w:hAnsi="Times New Roman" w:cs="Times New Roman"/>
                <w:sz w:val="22"/>
                <w:szCs w:val="22"/>
              </w:rPr>
              <w:t>99,790</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7D2BE9" w:rsidRPr="00B17342"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17342">
              <w:rPr>
                <w:rFonts w:ascii="Times New Roman" w:hAnsi="Times New Roman" w:cs="Times New Roman"/>
                <w:sz w:val="22"/>
                <w:szCs w:val="22"/>
              </w:rPr>
              <w:t>99,790</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91173F" w:rsidP="008B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s>
              <w:spacing w:line="240" w:lineRule="auto"/>
              <w:ind w:left="-18" w:right="-54"/>
              <w:jc w:val="right"/>
              <w:rPr>
                <w:rFonts w:ascii="Times New Roman" w:hAnsi="Times New Roman" w:cs="Times New Roman"/>
                <w:sz w:val="22"/>
                <w:szCs w:val="22"/>
              </w:rPr>
            </w:pPr>
            <w:r w:rsidRPr="0091173F">
              <w:rPr>
                <w:rFonts w:ascii="Times New Roman" w:hAnsi="Times New Roman" w:cs="Times New Roman"/>
                <w:sz w:val="22"/>
                <w:szCs w:val="22"/>
              </w:rPr>
              <w:t>39,916</w:t>
            </w:r>
            <w:r w:rsidR="007D2BE9" w:rsidRPr="0091173F">
              <w:rPr>
                <w:rFonts w:ascii="Times New Roman" w:hAnsi="Times New Roman" w:cs="Times New Roman"/>
                <w:sz w:val="22"/>
                <w:szCs w:val="22"/>
              </w:rPr>
              <w:t>*</w:t>
            </w:r>
          </w:p>
        </w:tc>
        <w:tc>
          <w:tcPr>
            <w:tcW w:w="236"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7D2BE9"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s>
              <w:spacing w:line="240" w:lineRule="auto"/>
              <w:ind w:left="-18" w:right="-54"/>
              <w:jc w:val="right"/>
              <w:rPr>
                <w:rFonts w:ascii="Times New Roman" w:hAnsi="Times New Roman" w:cs="Times New Roman"/>
                <w:sz w:val="22"/>
                <w:szCs w:val="22"/>
              </w:rPr>
            </w:pPr>
            <w:r w:rsidRPr="0091173F">
              <w:rPr>
                <w:rFonts w:ascii="Times New Roman" w:hAnsi="Times New Roman" w:cs="Times New Roman"/>
                <w:sz w:val="22"/>
                <w:szCs w:val="22"/>
              </w:rPr>
              <w:t>29,937</w:t>
            </w:r>
            <w:r w:rsidR="0091173F" w:rsidRPr="0091173F">
              <w:rPr>
                <w:rFonts w:ascii="Times New Roman" w:hAnsi="Times New Roman" w:cs="Times New Roman"/>
                <w:sz w:val="22"/>
                <w:szCs w:val="22"/>
              </w:rPr>
              <w:t>*</w:t>
            </w:r>
            <w:r w:rsidRPr="0091173F">
              <w:rPr>
                <w:rFonts w:ascii="Times New Roman" w:hAnsi="Times New Roman" w:cs="Times New Roman"/>
                <w:sz w:val="22"/>
                <w:szCs w:val="22"/>
              </w:rPr>
              <w:t xml:space="preserve"> </w:t>
            </w:r>
          </w:p>
        </w:tc>
      </w:tr>
      <w:tr w:rsidR="007D2BE9" w:rsidRPr="003956CA" w:rsidTr="007829D9">
        <w:trPr>
          <w:cantSplit/>
        </w:trPr>
        <w:tc>
          <w:tcPr>
            <w:tcW w:w="4500" w:type="dxa"/>
            <w:vAlign w:val="center"/>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Chonpratheep Property Co., Ltd.</w:t>
            </w:r>
          </w:p>
        </w:tc>
        <w:tc>
          <w:tcPr>
            <w:tcW w:w="284"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D2BE9" w:rsidRPr="0091173F" w:rsidRDefault="007D2BE9"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350,000</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350,000</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D2BE9" w:rsidRPr="0091173F" w:rsidRDefault="007D2BE9" w:rsidP="00D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91173F">
              <w:rPr>
                <w:rFonts w:ascii="Times New Roman" w:hAnsi="Times New Roman" w:cs="Times New Roman"/>
                <w:sz w:val="22"/>
                <w:szCs w:val="22"/>
              </w:rPr>
              <w:t>95.71</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91173F">
              <w:rPr>
                <w:rFonts w:ascii="Times New Roman" w:hAnsi="Times New Roman" w:cs="Times New Roman"/>
                <w:sz w:val="22"/>
                <w:szCs w:val="22"/>
              </w:rPr>
              <w:t>95.71</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1173F">
              <w:rPr>
                <w:rFonts w:ascii="Times New Roman" w:hAnsi="Times New Roman" w:cs="Times New Roman"/>
                <w:sz w:val="22"/>
                <w:szCs w:val="22"/>
              </w:rPr>
              <w:t>335,000</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7D2BE9" w:rsidRPr="00B17342"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B17342">
              <w:rPr>
                <w:rFonts w:ascii="Times New Roman" w:hAnsi="Times New Roman" w:cs="Times New Roman"/>
                <w:sz w:val="22"/>
                <w:szCs w:val="22"/>
              </w:rPr>
              <w:t>335,000</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r>
      <w:tr w:rsidR="007D2BE9" w:rsidRPr="003956CA" w:rsidTr="007829D9">
        <w:trPr>
          <w:cantSplit/>
        </w:trPr>
        <w:tc>
          <w:tcPr>
            <w:tcW w:w="4500" w:type="dxa"/>
            <w:vAlign w:val="center"/>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CCP Pavingstones  Co., Ltd.</w:t>
            </w:r>
          </w:p>
        </w:tc>
        <w:tc>
          <w:tcPr>
            <w:tcW w:w="284" w:type="dxa"/>
          </w:tcPr>
          <w:p w:rsidR="007D2BE9" w:rsidRPr="000776D1"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7D2BE9" w:rsidRPr="0091173F" w:rsidRDefault="00C621C8"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Pr>
                <w:rFonts w:ascii="Times New Roman" w:hAnsi="Times New Roman" w:cs="Times New Roman"/>
                <w:sz w:val="22"/>
                <w:szCs w:val="22"/>
              </w:rPr>
              <w:t xml:space="preserve">  6</w:t>
            </w:r>
            <w:r w:rsidR="007D2BE9" w:rsidRPr="0091173F">
              <w:rPr>
                <w:rFonts w:ascii="Times New Roman" w:hAnsi="Times New Roman" w:cs="Times New Roman"/>
                <w:sz w:val="22"/>
                <w:szCs w:val="22"/>
              </w:rPr>
              <w:t>0,000</w:t>
            </w:r>
          </w:p>
        </w:tc>
        <w:tc>
          <w:tcPr>
            <w:tcW w:w="284" w:type="dxa"/>
          </w:tcPr>
          <w:p w:rsidR="007D2BE9" w:rsidRPr="0091173F"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 xml:space="preserve">  50,000</w:t>
            </w:r>
          </w:p>
        </w:tc>
        <w:tc>
          <w:tcPr>
            <w:tcW w:w="284" w:type="dxa"/>
          </w:tcPr>
          <w:p w:rsidR="007D2BE9" w:rsidRPr="0091173F"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7D2BE9" w:rsidRPr="0091173F" w:rsidRDefault="0091173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94.44</w:t>
            </w:r>
          </w:p>
        </w:tc>
        <w:tc>
          <w:tcPr>
            <w:tcW w:w="284" w:type="dxa"/>
          </w:tcPr>
          <w:p w:rsidR="007D2BE9" w:rsidRPr="0091173F"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90.00</w:t>
            </w:r>
          </w:p>
        </w:tc>
        <w:tc>
          <w:tcPr>
            <w:tcW w:w="284" w:type="dxa"/>
          </w:tcPr>
          <w:p w:rsidR="007D2BE9" w:rsidRPr="0091173F"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Pr>
          <w:p w:rsidR="007D2BE9" w:rsidRPr="0091173F" w:rsidRDefault="0091173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w:t>
            </w:r>
            <w:r w:rsidR="007D2BE9" w:rsidRPr="0091173F">
              <w:rPr>
                <w:rFonts w:ascii="Times New Roman" w:hAnsi="Times New Roman" w:cs="Times New Roman"/>
                <w:sz w:val="22"/>
                <w:szCs w:val="22"/>
              </w:rPr>
              <w:t>5,000</w:t>
            </w:r>
          </w:p>
        </w:tc>
        <w:tc>
          <w:tcPr>
            <w:tcW w:w="236" w:type="dxa"/>
          </w:tcPr>
          <w:p w:rsidR="007D2BE9" w:rsidRPr="000776D1"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7D2BE9" w:rsidRPr="00B17342"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17342">
              <w:rPr>
                <w:rFonts w:ascii="Times New Roman" w:hAnsi="Times New Roman" w:cs="Times New Roman"/>
                <w:sz w:val="22"/>
                <w:szCs w:val="22"/>
              </w:rPr>
              <w:t>45,000</w:t>
            </w:r>
          </w:p>
        </w:tc>
        <w:tc>
          <w:tcPr>
            <w:tcW w:w="236" w:type="dxa"/>
          </w:tcPr>
          <w:p w:rsidR="007D2BE9" w:rsidRPr="000776D1"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7D2BE9" w:rsidRPr="0091173F"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7D2BE9" w:rsidRPr="0091173F" w:rsidRDefault="007D2BE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r>
      <w:tr w:rsidR="007D2BE9" w:rsidRPr="003956CA" w:rsidTr="007829D9">
        <w:trPr>
          <w:cantSplit/>
        </w:trPr>
        <w:tc>
          <w:tcPr>
            <w:tcW w:w="4500" w:type="dxa"/>
            <w:vAlign w:val="center"/>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Smart Concrete Public Co., Ltd.</w:t>
            </w:r>
          </w:p>
        </w:tc>
        <w:tc>
          <w:tcPr>
            <w:tcW w:w="284"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460,000</w:t>
            </w:r>
          </w:p>
        </w:tc>
        <w:tc>
          <w:tcPr>
            <w:tcW w:w="284"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460,000</w:t>
            </w:r>
          </w:p>
        </w:tc>
        <w:tc>
          <w:tcPr>
            <w:tcW w:w="284"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28.76</w:t>
            </w:r>
          </w:p>
        </w:tc>
        <w:tc>
          <w:tcPr>
            <w:tcW w:w="284"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28.76</w:t>
            </w: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7D2BE9" w:rsidRPr="005E56E2"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5E56E2">
              <w:rPr>
                <w:rFonts w:ascii="Times New Roman" w:hAnsi="Times New Roman" w:cs="Times New Roman"/>
                <w:sz w:val="22"/>
                <w:szCs w:val="22"/>
              </w:rPr>
              <w:t>168,782*</w:t>
            </w:r>
          </w:p>
        </w:tc>
        <w:tc>
          <w:tcPr>
            <w:tcW w:w="236" w:type="dxa"/>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175,752</w:t>
            </w:r>
            <w:r>
              <w:rPr>
                <w:rFonts w:ascii="Times New Roman" w:hAnsi="Times New Roman" w:cs="Times New Roman"/>
                <w:sz w:val="22"/>
                <w:szCs w:val="22"/>
              </w:rPr>
              <w:t>*</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D2BE9" w:rsidRPr="0091173F"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r>
      <w:tr w:rsidR="007D2BE9" w:rsidRPr="003956CA" w:rsidTr="0067586F">
        <w:trPr>
          <w:cantSplit/>
        </w:trPr>
        <w:tc>
          <w:tcPr>
            <w:tcW w:w="4500" w:type="dxa"/>
          </w:tcPr>
          <w:p w:rsidR="007D2BE9" w:rsidRPr="003D0CF6" w:rsidRDefault="007D2BE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3D0CF6">
              <w:rPr>
                <w:rFonts w:ascii="Times New Roman" w:hAnsi="Times New Roman" w:cs="Times New Roman"/>
                <w:sz w:val="22"/>
                <w:szCs w:val="22"/>
              </w:rPr>
              <w:t>Total</w:t>
            </w:r>
            <w:r w:rsidRPr="003D0CF6">
              <w:rPr>
                <w:rFonts w:ascii="Times New Roman" w:hAnsi="Times New Roman"/>
                <w:sz w:val="22"/>
                <w:szCs w:val="22"/>
              </w:rPr>
              <w:t xml:space="preserve"> </w:t>
            </w:r>
          </w:p>
        </w:tc>
        <w:tc>
          <w:tcPr>
            <w:tcW w:w="284"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7D2BE9" w:rsidRPr="0091173F" w:rsidRDefault="007D2BE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7D2BE9" w:rsidRPr="0091173F" w:rsidRDefault="007D2BE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bottom w:val="double" w:sz="4" w:space="0" w:color="auto"/>
            </w:tcBorders>
          </w:tcPr>
          <w:p w:rsidR="007D2BE9" w:rsidRPr="005E56E2" w:rsidRDefault="0091173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E56E2">
              <w:rPr>
                <w:rFonts w:ascii="Times New Roman" w:hAnsi="Times New Roman" w:cs="Times New Roman"/>
                <w:sz w:val="22"/>
                <w:szCs w:val="22"/>
              </w:rPr>
              <w:t>658,57</w:t>
            </w:r>
            <w:r w:rsidR="007D2BE9" w:rsidRPr="005E56E2">
              <w:rPr>
                <w:rFonts w:ascii="Times New Roman" w:hAnsi="Times New Roman" w:cs="Times New Roman"/>
                <w:sz w:val="22"/>
                <w:szCs w:val="22"/>
              </w:rPr>
              <w:t>2</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bottom w:val="double" w:sz="4" w:space="0" w:color="auto"/>
            </w:tcBorders>
          </w:tcPr>
          <w:p w:rsidR="007D2BE9" w:rsidRPr="00B17342"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655,542</w:t>
            </w:r>
          </w:p>
        </w:tc>
        <w:tc>
          <w:tcPr>
            <w:tcW w:w="236" w:type="dxa"/>
          </w:tcPr>
          <w:p w:rsidR="007D2BE9" w:rsidRPr="000776D1"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bottom w:val="double" w:sz="4" w:space="0" w:color="auto"/>
            </w:tcBorders>
          </w:tcPr>
          <w:p w:rsidR="007D2BE9" w:rsidRPr="0091173F" w:rsidRDefault="0091173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1173F">
              <w:rPr>
                <w:rFonts w:ascii="Times New Roman" w:hAnsi="Times New Roman" w:cs="Times New Roman"/>
                <w:sz w:val="22"/>
                <w:szCs w:val="22"/>
              </w:rPr>
              <w:t>39,916</w:t>
            </w:r>
          </w:p>
        </w:tc>
        <w:tc>
          <w:tcPr>
            <w:tcW w:w="236" w:type="dxa"/>
          </w:tcPr>
          <w:p w:rsidR="007D2BE9" w:rsidRPr="0091173F" w:rsidRDefault="007D2BE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7D2BE9" w:rsidRPr="0091173F" w:rsidRDefault="007D2BE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1173F">
              <w:rPr>
                <w:rFonts w:ascii="Times New Roman" w:hAnsi="Times New Roman" w:cs="Times New Roman"/>
                <w:sz w:val="22"/>
                <w:szCs w:val="22"/>
              </w:rPr>
              <w:t>29,937</w:t>
            </w:r>
          </w:p>
        </w:tc>
      </w:tr>
    </w:tbl>
    <w:p w:rsidR="008B3D2F" w:rsidRPr="007D2BE9"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caps/>
          <w:sz w:val="22"/>
          <w:szCs w:val="22"/>
        </w:rPr>
      </w:pPr>
    </w:p>
    <w:p w:rsidR="008B3D2F" w:rsidRPr="00F14E3E"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8B3D2F" w:rsidRPr="00F14E3E" w:rsidSect="00D84ABF">
          <w:headerReference w:type="default" r:id="rId12"/>
          <w:pgSz w:w="16834" w:h="11909" w:orient="landscape" w:code="9"/>
          <w:pgMar w:top="692" w:right="578" w:bottom="992" w:left="1440" w:header="731" w:footer="374" w:gutter="0"/>
          <w:cols w:space="720"/>
          <w:docGrid w:linePitch="245"/>
        </w:sectPr>
      </w:pPr>
      <w:r w:rsidRPr="005E56E2">
        <w:rPr>
          <w:rFonts w:ascii="Times New Roman" w:hAnsi="Times New Roman" w:cs="Times New Roman"/>
          <w:sz w:val="22"/>
          <w:szCs w:val="22"/>
        </w:rPr>
        <w:t>* See Note 21</w:t>
      </w:r>
      <w:r w:rsidRPr="005E56E2">
        <w:rPr>
          <w:rFonts w:ascii="Times New Roman" w:hAnsi="Times New Roman" w:cs="Times New Roman"/>
          <w:caps/>
          <w:sz w:val="24"/>
          <w:szCs w:val="24"/>
        </w:rPr>
        <w:t>.</w:t>
      </w:r>
    </w:p>
    <w:p w:rsidR="0056423A" w:rsidRPr="00F17348" w:rsidRDefault="0056423A" w:rsidP="009346A8">
      <w:pPr>
        <w:tabs>
          <w:tab w:val="clear" w:pos="227"/>
          <w:tab w:val="clear" w:pos="454"/>
          <w:tab w:val="clear" w:pos="680"/>
        </w:tabs>
        <w:rPr>
          <w:rFonts w:ascii="Times New Roman" w:hAnsi="Times New Roman" w:cs="Times New Roman"/>
          <w:b/>
          <w:bCs/>
          <w:sz w:val="22"/>
          <w:szCs w:val="22"/>
        </w:rPr>
      </w:pPr>
      <w:r w:rsidRPr="00F17348">
        <w:rPr>
          <w:rFonts w:ascii="Times New Roman" w:hAnsi="Times New Roman" w:cs="Times New Roman"/>
          <w:b/>
          <w:bCs/>
          <w:sz w:val="22"/>
          <w:szCs w:val="22"/>
        </w:rPr>
        <w:lastRenderedPageBreak/>
        <w:t>Investment</w:t>
      </w:r>
      <w:r w:rsidR="005666FC">
        <w:rPr>
          <w:rFonts w:ascii="Times New Roman" w:hAnsi="Times New Roman" w:cs="Times New Roman"/>
          <w:b/>
          <w:bCs/>
          <w:sz w:val="22"/>
          <w:szCs w:val="22"/>
        </w:rPr>
        <w:t>s</w:t>
      </w:r>
      <w:r w:rsidRPr="00F17348">
        <w:rPr>
          <w:rFonts w:ascii="Times New Roman" w:hAnsi="Times New Roman" w:cs="Times New Roman"/>
          <w:b/>
          <w:bCs/>
          <w:sz w:val="22"/>
          <w:szCs w:val="22"/>
        </w:rPr>
        <w:t xml:space="preserve"> in</w:t>
      </w:r>
      <w:r>
        <w:rPr>
          <w:rFonts w:ascii="Times New Roman" w:hAnsi="Times New Roman" w:cs="Times New Roman"/>
          <w:b/>
          <w:bCs/>
          <w:sz w:val="22"/>
          <w:szCs w:val="22"/>
        </w:rPr>
        <w:t xml:space="preserve"> subsidiary - CCP Pavingstones </w:t>
      </w:r>
      <w:r w:rsidRPr="00F17348">
        <w:rPr>
          <w:rFonts w:ascii="Times New Roman" w:hAnsi="Times New Roman" w:cs="Times New Roman"/>
          <w:b/>
          <w:bCs/>
          <w:sz w:val="22"/>
          <w:szCs w:val="22"/>
        </w:rPr>
        <w:t>Co., Ltd.</w:t>
      </w:r>
    </w:p>
    <w:p w:rsidR="0056423A" w:rsidRPr="00F17348" w:rsidRDefault="0056423A" w:rsidP="0056423A">
      <w:pPr>
        <w:ind w:left="709"/>
        <w:rPr>
          <w:rFonts w:ascii="Times New Roman" w:hAnsi="Times New Roman" w:cs="Times New Roman"/>
          <w:sz w:val="22"/>
          <w:szCs w:val="22"/>
        </w:rPr>
      </w:pPr>
    </w:p>
    <w:p w:rsidR="0056423A" w:rsidRDefault="0056423A" w:rsidP="009346A8">
      <w:pPr>
        <w:tabs>
          <w:tab w:val="clear" w:pos="227"/>
          <w:tab w:val="clear" w:pos="454"/>
          <w:tab w:val="clear" w:pos="680"/>
          <w:tab w:val="clear" w:pos="907"/>
        </w:tabs>
        <w:jc w:val="both"/>
        <w:rPr>
          <w:rFonts w:ascii="Times New Roman" w:hAnsi="Times New Roman" w:cs="Times New Roman"/>
          <w:b/>
          <w:bCs/>
          <w:sz w:val="22"/>
          <w:szCs w:val="22"/>
        </w:rPr>
      </w:pPr>
      <w:r w:rsidRPr="00F11056">
        <w:rPr>
          <w:rFonts w:ascii="Times New Roman" w:hAnsi="Times New Roman" w:cs="Times New Roman"/>
          <w:sz w:val="22"/>
          <w:szCs w:val="22"/>
        </w:rPr>
        <w:t>At the extraordinary shareholders’ meeting of sub</w:t>
      </w:r>
      <w:r>
        <w:rPr>
          <w:rFonts w:ascii="Times New Roman" w:hAnsi="Times New Roman" w:cs="Times New Roman"/>
          <w:sz w:val="22"/>
          <w:szCs w:val="22"/>
        </w:rPr>
        <w:t>sidiary No. 1/2017 held on May</w:t>
      </w:r>
      <w:r w:rsidRPr="00F11056">
        <w:rPr>
          <w:rFonts w:ascii="Times New Roman" w:hAnsi="Times New Roman" w:cs="Times New Roman"/>
          <w:sz w:val="22"/>
          <w:szCs w:val="22"/>
        </w:rPr>
        <w:t xml:space="preserve"> </w:t>
      </w:r>
      <w:r>
        <w:rPr>
          <w:rFonts w:ascii="Times New Roman" w:hAnsi="Times New Roman" w:cs="Times New Roman"/>
          <w:sz w:val="22"/>
          <w:szCs w:val="22"/>
          <w:cs/>
        </w:rPr>
        <w:t>2</w:t>
      </w:r>
      <w:r w:rsidRPr="00F11056">
        <w:rPr>
          <w:rFonts w:ascii="Times New Roman" w:hAnsi="Times New Roman" w:cs="Times New Roman"/>
          <w:sz w:val="22"/>
          <w:szCs w:val="22"/>
        </w:rPr>
        <w:t xml:space="preserve">, </w:t>
      </w:r>
      <w:r>
        <w:rPr>
          <w:rFonts w:ascii="Times New Roman" w:hAnsi="Times New Roman" w:cs="Times New Roman"/>
          <w:sz w:val="22"/>
          <w:szCs w:val="22"/>
          <w:cs/>
        </w:rPr>
        <w:t>201</w:t>
      </w:r>
      <w:r>
        <w:rPr>
          <w:rFonts w:ascii="Times New Roman" w:hAnsi="Times New Roman" w:cstheme="minorBidi"/>
          <w:sz w:val="22"/>
          <w:szCs w:val="22"/>
        </w:rPr>
        <w:t>7</w:t>
      </w:r>
      <w:r w:rsidRPr="00F11056">
        <w:rPr>
          <w:rFonts w:ascii="Times New Roman" w:hAnsi="Times New Roman" w:cs="Times New Roman"/>
          <w:sz w:val="22"/>
          <w:szCs w:val="22"/>
        </w:rPr>
        <w:t xml:space="preserve">, the </w:t>
      </w:r>
      <w:r w:rsidR="005666FC">
        <w:rPr>
          <w:rFonts w:ascii="Times New Roman" w:hAnsi="Times New Roman" w:cs="Times New Roman"/>
          <w:sz w:val="22"/>
          <w:szCs w:val="22"/>
        </w:rPr>
        <w:t xml:space="preserve">subsidiary’s </w:t>
      </w:r>
      <w:r w:rsidRPr="00F11056">
        <w:rPr>
          <w:rFonts w:ascii="Times New Roman" w:hAnsi="Times New Roman" w:cs="Times New Roman"/>
          <w:sz w:val="22"/>
          <w:szCs w:val="22"/>
        </w:rPr>
        <w:t xml:space="preserve">shareholders approved to increased authorized share capital </w:t>
      </w:r>
      <w:r w:rsidR="005666FC">
        <w:rPr>
          <w:rFonts w:ascii="Times New Roman" w:hAnsi="Times New Roman" w:cs="Times New Roman"/>
          <w:sz w:val="22"/>
          <w:szCs w:val="22"/>
        </w:rPr>
        <w:t xml:space="preserve">of the subsidiary </w:t>
      </w:r>
      <w:r w:rsidRPr="00F11056">
        <w:rPr>
          <w:rFonts w:ascii="Times New Roman" w:hAnsi="Times New Roman" w:cs="Times New Roman"/>
          <w:sz w:val="22"/>
          <w:szCs w:val="22"/>
        </w:rPr>
        <w:t xml:space="preserve">from Baht </w:t>
      </w:r>
      <w:r w:rsidRPr="00234DAD">
        <w:rPr>
          <w:rFonts w:ascii="Times New Roman" w:hAnsi="Times New Roman" w:cs="Times New Roman" w:hint="cs"/>
          <w:sz w:val="22"/>
          <w:szCs w:val="22"/>
          <w:cs/>
        </w:rPr>
        <w:t>50</w:t>
      </w:r>
      <w:r w:rsidRPr="00F11056">
        <w:rPr>
          <w:rFonts w:ascii="Times New Roman" w:hAnsi="Times New Roman" w:cs="Times New Roman"/>
          <w:sz w:val="22"/>
          <w:szCs w:val="22"/>
          <w:cs/>
        </w:rPr>
        <w:t xml:space="preserve"> </w:t>
      </w:r>
      <w:r>
        <w:rPr>
          <w:rFonts w:ascii="Times New Roman" w:hAnsi="Times New Roman" w:cs="Times New Roman"/>
          <w:sz w:val="22"/>
          <w:szCs w:val="22"/>
        </w:rPr>
        <w:t>million (divided into 5</w:t>
      </w:r>
      <w:r w:rsidR="005666FC">
        <w:rPr>
          <w:rFonts w:ascii="Times New Roman" w:hAnsi="Times New Roman" w:cs="Times New Roman"/>
          <w:sz w:val="22"/>
          <w:szCs w:val="22"/>
        </w:rPr>
        <w:t>00,000 ordinary</w:t>
      </w:r>
      <w:r w:rsidRPr="00F11056">
        <w:rPr>
          <w:rFonts w:ascii="Times New Roman" w:hAnsi="Times New Roman" w:cs="Times New Roman"/>
          <w:sz w:val="22"/>
          <w:szCs w:val="22"/>
        </w:rPr>
        <w:t xml:space="preserve"> shares at Baht 100 par value) to Baht </w:t>
      </w:r>
      <w:r w:rsidRPr="00234DAD">
        <w:rPr>
          <w:rFonts w:ascii="Times New Roman" w:hAnsi="Times New Roman" w:cs="Times New Roman" w:hint="cs"/>
          <w:sz w:val="22"/>
          <w:szCs w:val="22"/>
          <w:cs/>
        </w:rPr>
        <w:t>90</w:t>
      </w:r>
      <w:r w:rsidRPr="00F11056">
        <w:rPr>
          <w:rFonts w:ascii="Times New Roman" w:hAnsi="Times New Roman" w:cs="Times New Roman"/>
          <w:sz w:val="22"/>
          <w:szCs w:val="22"/>
          <w:cs/>
        </w:rPr>
        <w:t xml:space="preserve"> </w:t>
      </w:r>
      <w:r>
        <w:rPr>
          <w:rFonts w:ascii="Times New Roman" w:hAnsi="Times New Roman" w:cs="Times New Roman"/>
          <w:sz w:val="22"/>
          <w:szCs w:val="22"/>
        </w:rPr>
        <w:t>million (divided into 9</w:t>
      </w:r>
      <w:r w:rsidRPr="00F11056">
        <w:rPr>
          <w:rFonts w:ascii="Times New Roman" w:hAnsi="Times New Roman" w:cs="Times New Roman"/>
          <w:sz w:val="22"/>
          <w:szCs w:val="22"/>
        </w:rPr>
        <w:t xml:space="preserve">00,000 </w:t>
      </w:r>
      <w:r w:rsidR="005666FC">
        <w:rPr>
          <w:rFonts w:ascii="Times New Roman" w:hAnsi="Times New Roman" w:cs="Times New Roman"/>
          <w:sz w:val="22"/>
          <w:szCs w:val="22"/>
        </w:rPr>
        <w:t>ordinary</w:t>
      </w:r>
      <w:r w:rsidRPr="00F11056">
        <w:rPr>
          <w:rFonts w:ascii="Times New Roman" w:hAnsi="Times New Roman" w:cs="Times New Roman"/>
          <w:sz w:val="22"/>
          <w:szCs w:val="22"/>
        </w:rPr>
        <w:t xml:space="preserve"> shares at Baht 100 par value) use for expand its business and call for the first time paid-up</w:t>
      </w:r>
      <w:r>
        <w:rPr>
          <w:rFonts w:ascii="Times New Roman" w:hAnsi="Times New Roman" w:cs="Times New Roman"/>
          <w:sz w:val="22"/>
          <w:szCs w:val="22"/>
        </w:rPr>
        <w:t xml:space="preserve"> share capital at the rate of 25</w:t>
      </w:r>
      <w:r w:rsidRPr="00F11056">
        <w:rPr>
          <w:rFonts w:ascii="Times New Roman" w:hAnsi="Times New Roman" w:cs="Times New Roman"/>
          <w:sz w:val="22"/>
          <w:szCs w:val="22"/>
        </w:rPr>
        <w:t xml:space="preserve">% of par value. The subsidiary registered the increase authorized share capital with the </w:t>
      </w:r>
      <w:r>
        <w:rPr>
          <w:rFonts w:ascii="Times New Roman" w:hAnsi="Times New Roman" w:cs="Times New Roman"/>
          <w:sz w:val="22"/>
          <w:szCs w:val="22"/>
        </w:rPr>
        <w:t>Ministry of Commerce on May 15, 2017</w:t>
      </w:r>
      <w:r w:rsidRPr="00F11056">
        <w:rPr>
          <w:rFonts w:ascii="Times New Roman" w:hAnsi="Times New Roman" w:cs="Times New Roman"/>
          <w:sz w:val="22"/>
          <w:szCs w:val="22"/>
        </w:rPr>
        <w:t xml:space="preserve">. </w:t>
      </w:r>
    </w:p>
    <w:p w:rsidR="0056423A" w:rsidRDefault="0056423A" w:rsidP="0056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09"/>
        <w:rPr>
          <w:rFonts w:ascii="Times New Roman" w:hAnsi="Times New Roman" w:cs="Times New Roman"/>
          <w:sz w:val="22"/>
          <w:szCs w:val="22"/>
        </w:rPr>
      </w:pPr>
    </w:p>
    <w:p w:rsidR="0056423A" w:rsidRPr="0056423A" w:rsidRDefault="0056423A" w:rsidP="009346A8">
      <w:pPr>
        <w:tabs>
          <w:tab w:val="clear" w:pos="227"/>
          <w:tab w:val="clear" w:pos="454"/>
          <w:tab w:val="clear" w:pos="680"/>
        </w:tabs>
        <w:jc w:val="both"/>
        <w:rPr>
          <w:rFonts w:ascii="Times New Roman" w:hAnsi="Times New Roman" w:cs="Times New Roman"/>
          <w:b/>
          <w:bCs/>
          <w:sz w:val="22"/>
          <w:szCs w:val="22"/>
        </w:rPr>
      </w:pPr>
      <w:r w:rsidRPr="00A05AB2">
        <w:rPr>
          <w:rFonts w:ascii="Times New Roman" w:hAnsi="Times New Roman"/>
          <w:sz w:val="22"/>
          <w:szCs w:val="22"/>
        </w:rPr>
        <w:t xml:space="preserve">Movements during the year ended December 31, </w:t>
      </w:r>
      <w:r>
        <w:rPr>
          <w:rFonts w:ascii="Times New Roman" w:hAnsi="Times New Roman"/>
          <w:sz w:val="22"/>
          <w:szCs w:val="22"/>
        </w:rPr>
        <w:t>2017</w:t>
      </w:r>
      <w:r w:rsidRPr="00A05AB2">
        <w:rPr>
          <w:rFonts w:ascii="Times New Roman" w:hAnsi="Times New Roman"/>
          <w:sz w:val="22"/>
          <w:szCs w:val="22"/>
        </w:rPr>
        <w:t xml:space="preserve"> </w:t>
      </w:r>
      <w:r w:rsidRPr="00F11056">
        <w:rPr>
          <w:rFonts w:ascii="Times New Roman" w:hAnsi="Times New Roman" w:cs="Times New Roman"/>
          <w:sz w:val="22"/>
          <w:szCs w:val="22"/>
        </w:rPr>
        <w:t>of i</w:t>
      </w:r>
      <w:r>
        <w:rPr>
          <w:rFonts w:ascii="Times New Roman" w:hAnsi="Times New Roman" w:cs="Times New Roman"/>
          <w:sz w:val="22"/>
          <w:szCs w:val="22"/>
        </w:rPr>
        <w:t>nvestment</w:t>
      </w:r>
      <w:r w:rsidR="005666FC">
        <w:rPr>
          <w:rFonts w:ascii="Times New Roman" w:hAnsi="Times New Roman" w:cs="Times New Roman"/>
          <w:sz w:val="22"/>
          <w:szCs w:val="22"/>
        </w:rPr>
        <w:t>s</w:t>
      </w:r>
      <w:r>
        <w:rPr>
          <w:rFonts w:ascii="Times New Roman" w:hAnsi="Times New Roman" w:cs="Times New Roman"/>
          <w:sz w:val="22"/>
          <w:szCs w:val="22"/>
        </w:rPr>
        <w:t xml:space="preserve"> in such subsidiary were</w:t>
      </w:r>
      <w:r w:rsidRPr="00F11056">
        <w:rPr>
          <w:rFonts w:ascii="Times New Roman" w:hAnsi="Times New Roman" w:cs="Times New Roman"/>
          <w:sz w:val="22"/>
          <w:szCs w:val="22"/>
        </w:rPr>
        <w:t xml:space="preserve"> as follows</w:t>
      </w:r>
      <w:r w:rsidR="009346A8">
        <w:rPr>
          <w:rFonts w:ascii="Times New Roman" w:hAnsi="Times New Roman" w:cs="Times New Roman"/>
          <w:sz w:val="22"/>
          <w:szCs w:val="22"/>
        </w:rPr>
        <w:t xml:space="preserve"> </w:t>
      </w:r>
      <w:r w:rsidRPr="00F11056">
        <w:rPr>
          <w:rFonts w:ascii="Times New Roman" w:hAnsi="Times New Roman" w:cs="Times New Roman"/>
          <w:sz w:val="22"/>
          <w:szCs w:val="22"/>
        </w:rPr>
        <w:t>:</w:t>
      </w:r>
    </w:p>
    <w:p w:rsidR="0056423A" w:rsidRPr="0006282D" w:rsidRDefault="0056423A" w:rsidP="0056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highlight w:val="yellow"/>
        </w:rPr>
      </w:pPr>
    </w:p>
    <w:tbl>
      <w:tblPr>
        <w:tblW w:w="9922" w:type="dxa"/>
        <w:tblInd w:w="108" w:type="dxa"/>
        <w:tblLayout w:type="fixed"/>
        <w:tblLook w:val="0000"/>
      </w:tblPr>
      <w:tblGrid>
        <w:gridCol w:w="1418"/>
        <w:gridCol w:w="236"/>
        <w:gridCol w:w="2032"/>
        <w:gridCol w:w="284"/>
        <w:gridCol w:w="1357"/>
        <w:gridCol w:w="284"/>
        <w:gridCol w:w="1276"/>
        <w:gridCol w:w="283"/>
        <w:gridCol w:w="1194"/>
        <w:gridCol w:w="283"/>
        <w:gridCol w:w="1275"/>
      </w:tblGrid>
      <w:tr w:rsidR="0056423A" w:rsidRPr="00F11056" w:rsidTr="00686912">
        <w:trPr>
          <w:cantSplit/>
        </w:trPr>
        <w:tc>
          <w:tcPr>
            <w:tcW w:w="1418"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032"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7" w:type="dxa"/>
            <w:gridSpan w:val="3"/>
          </w:tcPr>
          <w:p w:rsidR="0056423A" w:rsidRPr="00F11056" w:rsidRDefault="0056423A" w:rsidP="0085601E">
            <w:pPr>
              <w:pStyle w:val="a0"/>
              <w:spacing w:line="240" w:lineRule="atLeast"/>
              <w:ind w:right="-108"/>
              <w:jc w:val="center"/>
              <w:rPr>
                <w:rFonts w:cs="Times New Roman"/>
                <w:lang w:val="en-US"/>
              </w:rPr>
            </w:pPr>
            <w:r w:rsidRPr="00F11056">
              <w:rPr>
                <w:rFonts w:cs="Times New Roman"/>
                <w:lang w:val="en-US"/>
              </w:rPr>
              <w:t>The subsidiary’s share capital</w:t>
            </w:r>
          </w:p>
        </w:tc>
        <w:tc>
          <w:tcPr>
            <w:tcW w:w="283" w:type="dxa"/>
          </w:tcPr>
          <w:p w:rsidR="0056423A" w:rsidRPr="00F11056" w:rsidRDefault="0056423A" w:rsidP="0085601E">
            <w:pPr>
              <w:pStyle w:val="a0"/>
              <w:tabs>
                <w:tab w:val="decimal" w:pos="792"/>
              </w:tabs>
              <w:spacing w:line="240" w:lineRule="atLeast"/>
              <w:ind w:left="-97" w:right="-110"/>
              <w:jc w:val="center"/>
              <w:rPr>
                <w:rFonts w:cs="Times New Roman"/>
                <w:b/>
                <w:bCs/>
                <w:cs/>
              </w:rPr>
            </w:pPr>
          </w:p>
        </w:tc>
        <w:tc>
          <w:tcPr>
            <w:tcW w:w="2752" w:type="dxa"/>
            <w:gridSpan w:val="3"/>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056">
              <w:rPr>
                <w:rFonts w:ascii="Times New Roman" w:hAnsi="Times New Roman" w:cs="Times New Roman"/>
                <w:sz w:val="22"/>
                <w:szCs w:val="22"/>
              </w:rPr>
              <w:t>Investment in subsidiary</w:t>
            </w:r>
          </w:p>
        </w:tc>
      </w:tr>
      <w:tr w:rsidR="0056423A" w:rsidRPr="00F11056" w:rsidTr="00686912">
        <w:trPr>
          <w:cantSplit/>
        </w:trPr>
        <w:tc>
          <w:tcPr>
            <w:tcW w:w="1418" w:type="dxa"/>
          </w:tcPr>
          <w:p w:rsidR="0056423A" w:rsidRPr="00F11056" w:rsidRDefault="0056423A" w:rsidP="0056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3" w:right="-108"/>
              <w:jc w:val="center"/>
              <w:rPr>
                <w:rFonts w:ascii="Times New Roman" w:hAnsi="Times New Roman" w:cs="Times New Roman"/>
                <w:sz w:val="22"/>
                <w:szCs w:val="22"/>
              </w:rPr>
            </w:pP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917" w:type="dxa"/>
            <w:gridSpan w:val="3"/>
            <w:tcBorders>
              <w:bottom w:val="single" w:sz="4" w:space="0" w:color="auto"/>
            </w:tcBorders>
          </w:tcPr>
          <w:p w:rsidR="0056423A" w:rsidRPr="00F11056" w:rsidRDefault="0056423A" w:rsidP="0085601E">
            <w:pPr>
              <w:pStyle w:val="30"/>
              <w:tabs>
                <w:tab w:val="clear" w:pos="360"/>
                <w:tab w:val="clear" w:pos="720"/>
              </w:tabs>
              <w:spacing w:line="240" w:lineRule="atLeast"/>
              <w:ind w:right="-18"/>
              <w:jc w:val="center"/>
              <w:rPr>
                <w:rFonts w:ascii="Times New Roman" w:hAnsi="Times New Roman"/>
                <w:lang w:val="en-US"/>
              </w:rPr>
            </w:pPr>
            <w:r w:rsidRPr="00F11056">
              <w:rPr>
                <w:rFonts w:ascii="Times New Roman" w:hAnsi="Times New Roman"/>
                <w:lang w:val="en-US"/>
              </w:rPr>
              <w:t>(In Thousand Baht)</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94"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r w:rsidRPr="00F11056">
              <w:rPr>
                <w:rFonts w:ascii="Times New Roman" w:hAnsi="Times New Roman" w:cs="Times New Roman"/>
                <w:sz w:val="22"/>
                <w:szCs w:val="22"/>
              </w:rPr>
              <w:t>Percentage</w:t>
            </w:r>
          </w:p>
        </w:tc>
        <w:tc>
          <w:tcPr>
            <w:tcW w:w="283"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5"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Amount</w:t>
            </w:r>
          </w:p>
        </w:tc>
      </w:tr>
      <w:tr w:rsidR="0056423A" w:rsidRPr="00F11056" w:rsidTr="00686912">
        <w:trPr>
          <w:cantSplit/>
        </w:trPr>
        <w:tc>
          <w:tcPr>
            <w:tcW w:w="1418"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Date</w:t>
            </w: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Description</w:t>
            </w: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7" w:type="dxa"/>
            <w:tcBorders>
              <w:top w:val="single" w:sz="4" w:space="0" w:color="auto"/>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ascii="Times New Roman" w:hAnsi="Times New Roman" w:cs="Times New Roman"/>
                <w:sz w:val="22"/>
                <w:szCs w:val="22"/>
              </w:rPr>
            </w:pPr>
            <w:r w:rsidRPr="00F11056">
              <w:rPr>
                <w:rFonts w:ascii="Times New Roman" w:hAnsi="Times New Roman" w:cs="Times New Roman"/>
                <w:sz w:val="22"/>
                <w:szCs w:val="22"/>
              </w:rPr>
              <w:t>Authorized share capital</w:t>
            </w:r>
          </w:p>
        </w:tc>
        <w:tc>
          <w:tcPr>
            <w:tcW w:w="284"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6" w:type="dxa"/>
            <w:tcBorders>
              <w:top w:val="single" w:sz="4" w:space="0" w:color="auto"/>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hanging="49"/>
              <w:jc w:val="center"/>
              <w:rPr>
                <w:rFonts w:ascii="Times New Roman" w:hAnsi="Times New Roman" w:cs="Times New Roman"/>
                <w:sz w:val="22"/>
                <w:szCs w:val="22"/>
              </w:rPr>
            </w:pPr>
            <w:r w:rsidRPr="00F11056">
              <w:rPr>
                <w:rFonts w:ascii="Times New Roman" w:hAnsi="Times New Roman" w:cs="Times New Roman"/>
                <w:sz w:val="22"/>
                <w:szCs w:val="22"/>
              </w:rPr>
              <w:t>Paid-up share capital</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9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r w:rsidRPr="00F11056">
              <w:rPr>
                <w:rFonts w:ascii="Times New Roman" w:hAnsi="Times New Roman" w:cs="Times New Roman"/>
                <w:sz w:val="22"/>
                <w:szCs w:val="22"/>
              </w:rPr>
              <w:t>of holding (%)</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5"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(In Thousand Baht)</w:t>
            </w:r>
          </w:p>
        </w:tc>
      </w:tr>
      <w:tr w:rsidR="0056423A" w:rsidRPr="00F11056" w:rsidTr="00686912">
        <w:trPr>
          <w:cantSplit/>
        </w:trPr>
        <w:tc>
          <w:tcPr>
            <w:tcW w:w="1418"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rPr>
                <w:rFonts w:ascii="Times New Roman" w:hAnsi="Times New Roman" w:cs="Times New Roman"/>
                <w:sz w:val="22"/>
                <w:szCs w:val="22"/>
              </w:rPr>
            </w:pPr>
            <w:r>
              <w:rPr>
                <w:rFonts w:ascii="Times New Roman" w:hAnsi="Times New Roman" w:cs="Times New Roman"/>
                <w:sz w:val="22"/>
                <w:szCs w:val="22"/>
              </w:rPr>
              <w:t>January 1, 2017</w:t>
            </w: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2032"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1056">
              <w:rPr>
                <w:rFonts w:ascii="Times New Roman" w:hAnsi="Times New Roman" w:cs="Times New Roman"/>
                <w:sz w:val="22"/>
                <w:szCs w:val="22"/>
              </w:rPr>
              <w:t>Balance forward</w:t>
            </w: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357"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5</w:t>
            </w:r>
            <w:r w:rsidRPr="00F11056">
              <w:rPr>
                <w:rFonts w:ascii="Times New Roman" w:hAnsi="Times New Roman" w:cs="Times New Roman"/>
                <w:sz w:val="22"/>
                <w:szCs w:val="22"/>
              </w:rPr>
              <w:t>0,000</w:t>
            </w:r>
          </w:p>
        </w:tc>
        <w:tc>
          <w:tcPr>
            <w:tcW w:w="284" w:type="dxa"/>
          </w:tcPr>
          <w:p w:rsidR="0056423A" w:rsidRPr="00F11056" w:rsidRDefault="0056423A" w:rsidP="0085601E">
            <w:pPr>
              <w:pStyle w:val="a0"/>
              <w:tabs>
                <w:tab w:val="decimal" w:pos="792"/>
              </w:tabs>
              <w:spacing w:line="240" w:lineRule="atLeast"/>
              <w:ind w:left="-108" w:right="-108"/>
              <w:jc w:val="left"/>
              <w:rPr>
                <w:rFonts w:cs="Times New Roman"/>
                <w:cs/>
              </w:rPr>
            </w:pPr>
          </w:p>
        </w:tc>
        <w:tc>
          <w:tcPr>
            <w:tcW w:w="127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5</w:t>
            </w:r>
            <w:r w:rsidRPr="00F11056">
              <w:rPr>
                <w:rFonts w:ascii="Times New Roman" w:hAnsi="Times New Roman" w:cs="Times New Roman"/>
                <w:sz w:val="22"/>
                <w:szCs w:val="22"/>
              </w:rPr>
              <w:t>0,000</w:t>
            </w:r>
          </w:p>
        </w:tc>
        <w:tc>
          <w:tcPr>
            <w:tcW w:w="283" w:type="dxa"/>
          </w:tcPr>
          <w:p w:rsidR="0056423A" w:rsidRPr="00F11056" w:rsidRDefault="0056423A" w:rsidP="0085601E">
            <w:pPr>
              <w:pStyle w:val="a0"/>
              <w:tabs>
                <w:tab w:val="decimal" w:pos="792"/>
              </w:tabs>
              <w:spacing w:line="240" w:lineRule="atLeast"/>
              <w:ind w:left="-108" w:right="-108"/>
              <w:jc w:val="left"/>
              <w:rPr>
                <w:rFonts w:cs="Times New Roman"/>
                <w:lang w:val="en-US"/>
              </w:rPr>
            </w:pPr>
          </w:p>
        </w:tc>
        <w:tc>
          <w:tcPr>
            <w:tcW w:w="1194"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90.00</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45,000</w:t>
            </w:r>
          </w:p>
        </w:tc>
      </w:tr>
      <w:tr w:rsidR="0056423A" w:rsidRPr="00F11056" w:rsidTr="00686912">
        <w:trPr>
          <w:cantSplit/>
        </w:trPr>
        <w:tc>
          <w:tcPr>
            <w:tcW w:w="1418"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2"/>
                <w:szCs w:val="22"/>
              </w:rPr>
            </w:pPr>
            <w:r>
              <w:rPr>
                <w:rFonts w:ascii="Times New Roman" w:hAnsi="Times New Roman" w:cs="Times New Roman"/>
                <w:sz w:val="22"/>
                <w:szCs w:val="22"/>
              </w:rPr>
              <w:t>May 15</w:t>
            </w:r>
            <w:r w:rsidRPr="00F11056">
              <w:rPr>
                <w:rFonts w:ascii="Times New Roman" w:hAnsi="Times New Roman" w:cs="Times New Roman"/>
                <w:sz w:val="22"/>
                <w:szCs w:val="22"/>
              </w:rPr>
              <w:t>, 201</w:t>
            </w:r>
            <w:r>
              <w:rPr>
                <w:rFonts w:ascii="Times New Roman" w:hAnsi="Times New Roman" w:cs="Times New Roman"/>
                <w:sz w:val="22"/>
                <w:szCs w:val="22"/>
              </w:rPr>
              <w:t>7</w:t>
            </w:r>
          </w:p>
        </w:tc>
        <w:tc>
          <w:tcPr>
            <w:tcW w:w="236" w:type="dxa"/>
          </w:tcPr>
          <w:p w:rsidR="0056423A" w:rsidRPr="00F11056" w:rsidRDefault="0056423A" w:rsidP="0085601E">
            <w:pPr>
              <w:pStyle w:val="Heading5"/>
              <w:spacing w:line="260" w:lineRule="atLeast"/>
              <w:rPr>
                <w:rFonts w:ascii="Times New Roman" w:hAnsi="Times New Roman" w:cs="Times New Roman"/>
                <w:b/>
                <w:bCs/>
                <w:sz w:val="22"/>
                <w:szCs w:val="22"/>
              </w:rPr>
            </w:pPr>
          </w:p>
        </w:tc>
        <w:tc>
          <w:tcPr>
            <w:tcW w:w="2032" w:type="dxa"/>
          </w:tcPr>
          <w:p w:rsidR="0056423A" w:rsidRPr="00F11056" w:rsidRDefault="0056423A" w:rsidP="0085601E">
            <w:pPr>
              <w:pStyle w:val="Heading5"/>
              <w:spacing w:line="260" w:lineRule="atLeast"/>
              <w:rPr>
                <w:rFonts w:ascii="Times New Roman" w:hAnsi="Times New Roman" w:cs="Times New Roman"/>
                <w:sz w:val="22"/>
                <w:szCs w:val="22"/>
              </w:rPr>
            </w:pPr>
            <w:r w:rsidRPr="00F11056">
              <w:rPr>
                <w:rFonts w:ascii="Times New Roman" w:hAnsi="Times New Roman" w:cs="Times New Roman"/>
                <w:sz w:val="22"/>
                <w:szCs w:val="22"/>
              </w:rPr>
              <w:t xml:space="preserve">Invest in increasing </w:t>
            </w:r>
          </w:p>
        </w:tc>
        <w:tc>
          <w:tcPr>
            <w:tcW w:w="284" w:type="dxa"/>
          </w:tcPr>
          <w:p w:rsidR="0056423A" w:rsidRPr="00F11056" w:rsidRDefault="0056423A" w:rsidP="0085601E">
            <w:pPr>
              <w:pStyle w:val="Heading5"/>
              <w:spacing w:line="260" w:lineRule="atLeast"/>
              <w:rPr>
                <w:rFonts w:ascii="Times New Roman" w:hAnsi="Times New Roman" w:cs="Times New Roman"/>
                <w:b/>
                <w:bCs/>
                <w:sz w:val="22"/>
                <w:szCs w:val="22"/>
              </w:rPr>
            </w:pPr>
          </w:p>
        </w:tc>
        <w:tc>
          <w:tcPr>
            <w:tcW w:w="1357" w:type="dxa"/>
            <w:shd w:val="clear" w:color="auto" w:fill="auto"/>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tcPr>
          <w:p w:rsidR="0056423A" w:rsidRPr="00F11056" w:rsidRDefault="0056423A" w:rsidP="0085601E">
            <w:pPr>
              <w:pStyle w:val="a0"/>
              <w:tabs>
                <w:tab w:val="decimal" w:pos="792"/>
              </w:tabs>
              <w:spacing w:line="240" w:lineRule="atLeast"/>
              <w:ind w:left="-108" w:right="-108"/>
              <w:jc w:val="left"/>
              <w:rPr>
                <w:rFonts w:cs="Times New Roman"/>
                <w:cs/>
              </w:rPr>
            </w:pPr>
          </w:p>
        </w:tc>
        <w:tc>
          <w:tcPr>
            <w:tcW w:w="127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tcPr>
          <w:p w:rsidR="0056423A" w:rsidRPr="00F11056" w:rsidRDefault="005642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56423A" w:rsidRPr="00F11056" w:rsidTr="00686912">
        <w:trPr>
          <w:cantSplit/>
        </w:trPr>
        <w:tc>
          <w:tcPr>
            <w:tcW w:w="1418" w:type="dxa"/>
          </w:tcPr>
          <w:p w:rsidR="0056423A" w:rsidRPr="00F11056" w:rsidRDefault="0056423A" w:rsidP="0085601E">
            <w:pPr>
              <w:pStyle w:val="Heading5"/>
              <w:spacing w:line="260" w:lineRule="atLeast"/>
              <w:rPr>
                <w:rFonts w:ascii="Times New Roman" w:hAnsi="Times New Roman" w:cs="Times New Roman"/>
                <w:b/>
                <w:bCs/>
                <w:sz w:val="22"/>
                <w:szCs w:val="22"/>
                <w:cs/>
              </w:rPr>
            </w:pPr>
          </w:p>
        </w:tc>
        <w:tc>
          <w:tcPr>
            <w:tcW w:w="236" w:type="dxa"/>
          </w:tcPr>
          <w:p w:rsidR="0056423A" w:rsidRPr="00F11056" w:rsidRDefault="0056423A" w:rsidP="0085601E">
            <w:pPr>
              <w:pStyle w:val="Heading5"/>
              <w:spacing w:line="260" w:lineRule="atLeast"/>
              <w:rPr>
                <w:rFonts w:ascii="Times New Roman" w:hAnsi="Times New Roman" w:cs="Times New Roman"/>
                <w:b/>
                <w:bCs/>
                <w:sz w:val="22"/>
                <w:szCs w:val="22"/>
                <w:cs/>
              </w:rPr>
            </w:pPr>
          </w:p>
        </w:tc>
        <w:tc>
          <w:tcPr>
            <w:tcW w:w="2032" w:type="dxa"/>
          </w:tcPr>
          <w:p w:rsidR="0056423A" w:rsidRPr="00F11056" w:rsidRDefault="009346A8" w:rsidP="0085601E">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 xml:space="preserve">   </w:t>
            </w:r>
            <w:r w:rsidR="0056423A" w:rsidRPr="00F11056">
              <w:rPr>
                <w:rFonts w:ascii="Times New Roman" w:hAnsi="Times New Roman" w:cs="Times New Roman"/>
                <w:sz w:val="22"/>
                <w:szCs w:val="22"/>
              </w:rPr>
              <w:t>share</w:t>
            </w:r>
            <w:r w:rsidR="0056423A" w:rsidRPr="00F11056">
              <w:rPr>
                <w:rFonts w:ascii="Times New Roman" w:hAnsi="Times New Roman" w:cs="Times New Roman"/>
                <w:sz w:val="22"/>
                <w:szCs w:val="22"/>
                <w:cs/>
              </w:rPr>
              <w:t xml:space="preserve"> </w:t>
            </w:r>
            <w:r w:rsidR="0056423A" w:rsidRPr="00F11056">
              <w:rPr>
                <w:rFonts w:ascii="Times New Roman" w:hAnsi="Times New Roman" w:cs="Times New Roman"/>
                <w:sz w:val="22"/>
                <w:szCs w:val="22"/>
              </w:rPr>
              <w:t>capital</w:t>
            </w:r>
          </w:p>
        </w:tc>
        <w:tc>
          <w:tcPr>
            <w:tcW w:w="284" w:type="dxa"/>
          </w:tcPr>
          <w:p w:rsidR="0056423A" w:rsidRPr="00F11056" w:rsidRDefault="0056423A" w:rsidP="0085601E">
            <w:pPr>
              <w:pStyle w:val="Heading5"/>
              <w:spacing w:line="260" w:lineRule="atLeast"/>
              <w:rPr>
                <w:rFonts w:ascii="Times New Roman" w:hAnsi="Times New Roman" w:cs="Times New Roman"/>
                <w:b/>
                <w:bCs/>
                <w:sz w:val="22"/>
                <w:szCs w:val="22"/>
                <w:cs/>
              </w:rPr>
            </w:pPr>
          </w:p>
        </w:tc>
        <w:tc>
          <w:tcPr>
            <w:tcW w:w="1357" w:type="dxa"/>
            <w:tcBorders>
              <w:bottom w:val="single" w:sz="4" w:space="0" w:color="auto"/>
            </w:tcBorders>
            <w:shd w:val="clear" w:color="auto" w:fill="auto"/>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4</w:t>
            </w:r>
            <w:r w:rsidRPr="00F11056">
              <w:rPr>
                <w:rFonts w:ascii="Times New Roman" w:hAnsi="Times New Roman" w:cs="Times New Roman"/>
                <w:sz w:val="22"/>
                <w:szCs w:val="22"/>
              </w:rPr>
              <w:t>0,000</w:t>
            </w:r>
          </w:p>
        </w:tc>
        <w:tc>
          <w:tcPr>
            <w:tcW w:w="284" w:type="dxa"/>
          </w:tcPr>
          <w:p w:rsidR="0056423A" w:rsidRPr="00F11056" w:rsidRDefault="0056423A" w:rsidP="0085601E">
            <w:pPr>
              <w:pStyle w:val="a0"/>
              <w:tabs>
                <w:tab w:val="decimal" w:pos="792"/>
              </w:tabs>
              <w:spacing w:line="240" w:lineRule="atLeast"/>
              <w:ind w:left="-108" w:right="-108"/>
              <w:jc w:val="left"/>
              <w:rPr>
                <w:rFonts w:cs="Times New Roman"/>
                <w:cs/>
              </w:rPr>
            </w:pPr>
          </w:p>
        </w:tc>
        <w:tc>
          <w:tcPr>
            <w:tcW w:w="1276"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10</w:t>
            </w:r>
            <w:r w:rsidRPr="00F11056">
              <w:rPr>
                <w:rFonts w:ascii="Times New Roman" w:hAnsi="Times New Roman" w:cs="Times New Roman"/>
                <w:sz w:val="22"/>
                <w:szCs w:val="22"/>
              </w:rPr>
              <w:t>,000</w:t>
            </w:r>
          </w:p>
        </w:tc>
        <w:tc>
          <w:tcPr>
            <w:tcW w:w="283" w:type="dxa"/>
          </w:tcPr>
          <w:p w:rsidR="0056423A" w:rsidRPr="00F11056" w:rsidRDefault="005642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10,000</w:t>
            </w:r>
          </w:p>
        </w:tc>
      </w:tr>
      <w:tr w:rsidR="0056423A" w:rsidRPr="00F17348" w:rsidTr="00686912">
        <w:trPr>
          <w:cantSplit/>
        </w:trPr>
        <w:tc>
          <w:tcPr>
            <w:tcW w:w="1418"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236" w:type="dxa"/>
          </w:tcPr>
          <w:p w:rsidR="0056423A" w:rsidRPr="00F11056" w:rsidRDefault="0056423A" w:rsidP="0085601E">
            <w:pPr>
              <w:rPr>
                <w:rFonts w:ascii="Times New Roman" w:hAnsi="Times New Roman" w:cs="Times New Roman"/>
                <w:sz w:val="22"/>
                <w:szCs w:val="22"/>
              </w:rPr>
            </w:pPr>
          </w:p>
        </w:tc>
        <w:tc>
          <w:tcPr>
            <w:tcW w:w="2032" w:type="dxa"/>
          </w:tcPr>
          <w:p w:rsidR="0056423A" w:rsidRPr="00F11056" w:rsidRDefault="0056423A" w:rsidP="0085601E">
            <w:pPr>
              <w:rPr>
                <w:rFonts w:ascii="Times New Roman" w:hAnsi="Times New Roman" w:cs="Times New Roman"/>
                <w:sz w:val="22"/>
                <w:szCs w:val="22"/>
              </w:rPr>
            </w:pPr>
            <w:r w:rsidRPr="00F11056">
              <w:rPr>
                <w:rFonts w:ascii="Times New Roman" w:hAnsi="Times New Roman" w:cs="Times New Roman"/>
                <w:sz w:val="22"/>
                <w:szCs w:val="22"/>
              </w:rPr>
              <w:t>Total</w:t>
            </w:r>
          </w:p>
        </w:tc>
        <w:tc>
          <w:tcPr>
            <w:tcW w:w="284" w:type="dxa"/>
          </w:tcPr>
          <w:p w:rsidR="0056423A" w:rsidRPr="00F11056" w:rsidRDefault="0056423A" w:rsidP="0085601E">
            <w:pPr>
              <w:rPr>
                <w:rFonts w:ascii="Times New Roman" w:hAnsi="Times New Roman" w:cs="Times New Roman"/>
                <w:sz w:val="22"/>
                <w:szCs w:val="22"/>
              </w:rPr>
            </w:pPr>
          </w:p>
        </w:tc>
        <w:tc>
          <w:tcPr>
            <w:tcW w:w="1357" w:type="dxa"/>
            <w:tcBorders>
              <w:top w:val="single" w:sz="4" w:space="0" w:color="auto"/>
              <w:bottom w:val="double" w:sz="4" w:space="0" w:color="auto"/>
            </w:tcBorders>
            <w:shd w:val="clear" w:color="auto" w:fill="auto"/>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9</w:t>
            </w:r>
            <w:r w:rsidRPr="00F11056">
              <w:rPr>
                <w:rFonts w:ascii="Times New Roman" w:hAnsi="Times New Roman" w:cs="Times New Roman"/>
                <w:sz w:val="22"/>
                <w:szCs w:val="22"/>
              </w:rPr>
              <w:t>0,000</w:t>
            </w:r>
          </w:p>
        </w:tc>
        <w:tc>
          <w:tcPr>
            <w:tcW w:w="284" w:type="dxa"/>
          </w:tcPr>
          <w:p w:rsidR="0056423A" w:rsidRPr="00F11056" w:rsidRDefault="0056423A" w:rsidP="0085601E">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60</w:t>
            </w:r>
            <w:r w:rsidRPr="00F11056">
              <w:rPr>
                <w:rFonts w:ascii="Times New Roman" w:hAnsi="Times New Roman" w:cs="Times New Roman"/>
                <w:sz w:val="22"/>
                <w:szCs w:val="22"/>
              </w:rPr>
              <w:t>,000</w:t>
            </w:r>
          </w:p>
        </w:tc>
        <w:tc>
          <w:tcPr>
            <w:tcW w:w="283" w:type="dxa"/>
          </w:tcPr>
          <w:p w:rsidR="0056423A" w:rsidRPr="00F11056" w:rsidRDefault="0056423A" w:rsidP="0085601E">
            <w:pPr>
              <w:pStyle w:val="a0"/>
              <w:tabs>
                <w:tab w:val="left" w:pos="0"/>
                <w:tab w:val="decimal" w:pos="792"/>
              </w:tabs>
              <w:spacing w:line="240" w:lineRule="atLeast"/>
              <w:ind w:right="-36"/>
              <w:rPr>
                <w:rFonts w:cs="Times New Roman"/>
                <w:bCs/>
                <w:cs/>
                <w:lang w:val="en-US"/>
              </w:rPr>
            </w:pPr>
          </w:p>
        </w:tc>
        <w:tc>
          <w:tcPr>
            <w:tcW w:w="1194" w:type="dxa"/>
            <w:tcBorders>
              <w:bottom w:val="nil"/>
            </w:tcBorders>
            <w:shd w:val="clear" w:color="auto" w:fill="auto"/>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94.44</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top w:val="single" w:sz="4" w:space="0" w:color="auto"/>
              <w:bottom w:val="double" w:sz="4" w:space="0" w:color="auto"/>
            </w:tcBorders>
          </w:tcPr>
          <w:p w:rsidR="0056423A" w:rsidRPr="00F17348"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55</w:t>
            </w:r>
            <w:r w:rsidRPr="00F11056">
              <w:rPr>
                <w:rFonts w:ascii="Times New Roman" w:hAnsi="Times New Roman" w:cs="Times New Roman"/>
                <w:sz w:val="22"/>
                <w:szCs w:val="22"/>
              </w:rPr>
              <w:t>,</w:t>
            </w:r>
            <w:r>
              <w:rPr>
                <w:rFonts w:ascii="Times New Roman" w:hAnsi="Times New Roman" w:cs="Times New Roman"/>
                <w:sz w:val="22"/>
                <w:szCs w:val="22"/>
              </w:rPr>
              <w:t>000</w:t>
            </w:r>
          </w:p>
        </w:tc>
      </w:tr>
    </w:tbl>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4A2976" w:rsidRPr="004A2976" w:rsidRDefault="004A297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heme="minorBidi"/>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652466" w:rsidRPr="00BA0326" w:rsidRDefault="0065246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lastRenderedPageBreak/>
        <w:t>1</w:t>
      </w:r>
      <w:r w:rsidR="007C5199">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sidR="00AD6818">
        <w:rPr>
          <w:rFonts w:ascii="Times New Roman" w:hAnsi="Times New Roman" w:cs="Times New Roman"/>
          <w:b/>
          <w:bCs/>
          <w:caps/>
          <w:sz w:val="24"/>
          <w:szCs w:val="24"/>
        </w:rPr>
        <w:t xml:space="preserve">INVESTMENTS PROPERTY </w:t>
      </w:r>
      <w:r w:rsidRPr="00BA0326">
        <w:rPr>
          <w:rFonts w:ascii="Times New Roman" w:hAnsi="Times New Roman" w:cs="Times New Roman"/>
          <w:b/>
          <w:bCs/>
          <w:caps/>
          <w:sz w:val="24"/>
          <w:szCs w:val="24"/>
        </w:rPr>
        <w:t>- net</w:t>
      </w:r>
    </w:p>
    <w:p w:rsidR="00652466" w:rsidRPr="00BA0326" w:rsidRDefault="00652466" w:rsidP="00652466">
      <w:pPr>
        <w:rPr>
          <w:rFonts w:ascii="Times New Roman" w:hAnsi="Times New Roman" w:cs="Times New Roman"/>
          <w:sz w:val="22"/>
          <w:szCs w:val="22"/>
        </w:rPr>
      </w:pPr>
    </w:p>
    <w:p w:rsidR="00652466" w:rsidRPr="00C63657" w:rsidRDefault="00AD6818" w:rsidP="009346A8">
      <w:pPr>
        <w:tabs>
          <w:tab w:val="clear" w:pos="227"/>
          <w:tab w:val="clear" w:pos="454"/>
          <w:tab w:val="clear" w:pos="680"/>
          <w:tab w:val="clear" w:pos="907"/>
          <w:tab w:val="clear" w:pos="1644"/>
          <w:tab w:val="clear" w:pos="1871"/>
        </w:tabs>
        <w:jc w:val="both"/>
        <w:rPr>
          <w:rFonts w:ascii="Times New Roman" w:hAnsi="Times New Roman" w:cs="Times New Roman"/>
          <w:sz w:val="22"/>
          <w:szCs w:val="22"/>
        </w:rPr>
      </w:pPr>
      <w:r>
        <w:rPr>
          <w:rFonts w:ascii="Times New Roman" w:hAnsi="Times New Roman" w:cs="Times New Roman"/>
          <w:sz w:val="22"/>
          <w:szCs w:val="22"/>
        </w:rPr>
        <w:t xml:space="preserve">Investments property </w:t>
      </w:r>
      <w:r w:rsidR="00652466" w:rsidRPr="00BA0326">
        <w:rPr>
          <w:rFonts w:ascii="Times New Roman" w:hAnsi="Times New Roman" w:cs="Times New Roman"/>
          <w:sz w:val="22"/>
          <w:szCs w:val="22"/>
        </w:rPr>
        <w:t>is land</w:t>
      </w:r>
      <w:r w:rsidR="005666FC">
        <w:rPr>
          <w:rFonts w:ascii="Times New Roman" w:hAnsi="Times New Roman" w:cs="Times New Roman"/>
          <w:sz w:val="22"/>
          <w:szCs w:val="22"/>
        </w:rPr>
        <w:t xml:space="preserve"> and land improvements</w:t>
      </w:r>
      <w:r w:rsidR="00652466" w:rsidRPr="00BA0326">
        <w:rPr>
          <w:rFonts w:ascii="Times New Roman" w:hAnsi="Times New Roman" w:cs="Times New Roman"/>
          <w:sz w:val="22"/>
          <w:szCs w:val="22"/>
        </w:rPr>
        <w:t xml:space="preserve">, buildings and </w:t>
      </w:r>
      <w:r w:rsidR="005666FC">
        <w:rPr>
          <w:rFonts w:ascii="Times New Roman" w:hAnsi="Times New Roman" w:cs="Times New Roman"/>
          <w:sz w:val="22"/>
          <w:szCs w:val="22"/>
        </w:rPr>
        <w:t xml:space="preserve">buildings </w:t>
      </w:r>
      <w:r w:rsidR="00652466" w:rsidRPr="00BA0326">
        <w:rPr>
          <w:rFonts w:ascii="Times New Roman" w:hAnsi="Times New Roman" w:cs="Times New Roman"/>
          <w:sz w:val="22"/>
          <w:szCs w:val="22"/>
        </w:rPr>
        <w:t xml:space="preserve">improvements of a subsidiary held to earn rents from rental agreement for the periods of 1 - 30 years.  </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682" w:type="dxa"/>
        <w:tblInd w:w="108" w:type="dxa"/>
        <w:tblLayout w:type="fixed"/>
        <w:tblLook w:val="0000"/>
      </w:tblPr>
      <w:tblGrid>
        <w:gridCol w:w="4282"/>
        <w:gridCol w:w="1710"/>
        <w:gridCol w:w="236"/>
        <w:gridCol w:w="1654"/>
        <w:gridCol w:w="241"/>
        <w:gridCol w:w="1559"/>
      </w:tblGrid>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5"/>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Consolidated financial statements (In Thousand Baht)</w:t>
            </w:r>
          </w:p>
        </w:tc>
      </w:tr>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Land</w:t>
            </w:r>
          </w:p>
        </w:tc>
        <w:tc>
          <w:tcPr>
            <w:tcW w:w="236" w:type="dxa"/>
            <w:tcBorders>
              <w:top w:val="single" w:sz="4" w:space="0" w:color="auto"/>
            </w:tcBorders>
          </w:tcPr>
          <w:p w:rsidR="00652466" w:rsidRPr="005E56E2" w:rsidRDefault="00652466" w:rsidP="007829D9">
            <w:pPr>
              <w:pStyle w:val="30"/>
              <w:tabs>
                <w:tab w:val="clear" w:pos="360"/>
                <w:tab w:val="clear" w:pos="720"/>
              </w:tabs>
              <w:spacing w:line="240" w:lineRule="atLeast"/>
              <w:jc w:val="center"/>
              <w:rPr>
                <w:rFonts w:ascii="Times New Roman" w:hAnsi="Times New Roman"/>
                <w:cs/>
              </w:rPr>
            </w:pPr>
          </w:p>
        </w:tc>
        <w:tc>
          <w:tcPr>
            <w:tcW w:w="1654"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Building</w:t>
            </w:r>
          </w:p>
        </w:tc>
        <w:tc>
          <w:tcPr>
            <w:tcW w:w="241"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and land</w:t>
            </w:r>
          </w:p>
        </w:tc>
        <w:tc>
          <w:tcPr>
            <w:tcW w:w="236" w:type="dxa"/>
          </w:tcPr>
          <w:p w:rsidR="00652466" w:rsidRPr="005E56E2" w:rsidRDefault="00652466" w:rsidP="007829D9">
            <w:pPr>
              <w:pStyle w:val="30"/>
              <w:tabs>
                <w:tab w:val="clear" w:pos="360"/>
                <w:tab w:val="clear" w:pos="720"/>
              </w:tabs>
              <w:spacing w:line="240" w:lineRule="atLeast"/>
              <w:jc w:val="center"/>
              <w:rPr>
                <w:rFonts w:ascii="Times New Roman" w:hAnsi="Times New Roman"/>
                <w:cs/>
              </w:rPr>
            </w:pPr>
          </w:p>
        </w:tc>
        <w:tc>
          <w:tcPr>
            <w:tcW w:w="1654"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and building</w:t>
            </w:r>
          </w:p>
        </w:tc>
        <w:tc>
          <w:tcPr>
            <w:tcW w:w="241"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improvements</w:t>
            </w:r>
          </w:p>
        </w:tc>
        <w:tc>
          <w:tcPr>
            <w:tcW w:w="236" w:type="dxa"/>
          </w:tcPr>
          <w:p w:rsidR="00652466" w:rsidRPr="005E56E2" w:rsidRDefault="00652466" w:rsidP="007829D9">
            <w:pPr>
              <w:pStyle w:val="30"/>
              <w:tabs>
                <w:tab w:val="clear" w:pos="360"/>
                <w:tab w:val="clear" w:pos="720"/>
              </w:tabs>
              <w:spacing w:line="240" w:lineRule="atLeast"/>
              <w:jc w:val="center"/>
              <w:rPr>
                <w:rFonts w:ascii="Times New Roman" w:hAnsi="Times New Roman"/>
                <w:cs/>
              </w:rPr>
            </w:pPr>
          </w:p>
        </w:tc>
        <w:tc>
          <w:tcPr>
            <w:tcW w:w="1654" w:type="dxa"/>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improvements</w:t>
            </w:r>
          </w:p>
        </w:tc>
        <w:tc>
          <w:tcPr>
            <w:tcW w:w="241"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Total</w:t>
            </w:r>
          </w:p>
        </w:tc>
      </w:tr>
      <w:tr w:rsidR="00652466" w:rsidRPr="005E56E2" w:rsidTr="009346A8">
        <w:trPr>
          <w:cantSplit/>
        </w:trPr>
        <w:tc>
          <w:tcPr>
            <w:tcW w:w="4282" w:type="dxa"/>
          </w:tcPr>
          <w:p w:rsidR="00652466" w:rsidRPr="005E56E2" w:rsidRDefault="00652466" w:rsidP="007829D9">
            <w:pPr>
              <w:rPr>
                <w:rFonts w:ascii="Times New Roman" w:hAnsi="Times New Roman" w:cs="Times New Roman"/>
                <w:b/>
                <w:bCs/>
                <w:sz w:val="22"/>
                <w:szCs w:val="22"/>
              </w:rPr>
            </w:pPr>
            <w:r w:rsidRPr="005E56E2">
              <w:rPr>
                <w:rFonts w:ascii="Times New Roman" w:hAnsi="Times New Roman" w:cs="Times New Roman"/>
                <w:b/>
                <w:bCs/>
                <w:sz w:val="22"/>
                <w:szCs w:val="22"/>
              </w:rPr>
              <w:t>Cost</w:t>
            </w:r>
          </w:p>
        </w:tc>
        <w:tc>
          <w:tcPr>
            <w:tcW w:w="1710" w:type="dxa"/>
          </w:tcPr>
          <w:p w:rsidR="00652466" w:rsidRPr="005E56E2" w:rsidRDefault="00652466" w:rsidP="007829D9">
            <w:pPr>
              <w:pStyle w:val="acctfourfigures"/>
              <w:tabs>
                <w:tab w:val="clear" w:pos="765"/>
                <w:tab w:val="decimal" w:pos="792"/>
              </w:tabs>
              <w:spacing w:line="240" w:lineRule="atLeast"/>
              <w:ind w:left="-108" w:right="-108"/>
              <w:rPr>
                <w:szCs w:val="22"/>
              </w:rPr>
            </w:pPr>
          </w:p>
        </w:tc>
        <w:tc>
          <w:tcPr>
            <w:tcW w:w="236" w:type="dxa"/>
          </w:tcPr>
          <w:p w:rsidR="00652466" w:rsidRPr="005E56E2" w:rsidRDefault="00652466" w:rsidP="007829D9">
            <w:pPr>
              <w:pStyle w:val="a0"/>
              <w:tabs>
                <w:tab w:val="decimal" w:pos="792"/>
              </w:tabs>
              <w:spacing w:line="240" w:lineRule="atLeast"/>
              <w:ind w:left="-108" w:right="-108"/>
              <w:jc w:val="left"/>
              <w:rPr>
                <w:rFonts w:cs="Times New Roman"/>
                <w:lang w:val="en-US"/>
              </w:rPr>
            </w:pPr>
          </w:p>
        </w:tc>
        <w:tc>
          <w:tcPr>
            <w:tcW w:w="1654"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559" w:type="dxa"/>
          </w:tcPr>
          <w:p w:rsidR="00652466" w:rsidRPr="005E56E2" w:rsidRDefault="00652466" w:rsidP="007829D9">
            <w:pPr>
              <w:pStyle w:val="acctfourfigures"/>
              <w:tabs>
                <w:tab w:val="clear" w:pos="765"/>
                <w:tab w:val="decimal" w:pos="792"/>
              </w:tabs>
              <w:spacing w:line="240" w:lineRule="atLeast"/>
              <w:ind w:left="-108" w:right="-108"/>
              <w:rPr>
                <w:szCs w:val="22"/>
              </w:rPr>
            </w:pP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r w:rsidRPr="005E56E2">
              <w:rPr>
                <w:rFonts w:ascii="Times New Roman" w:hAnsi="Times New Roman" w:cs="Times New Roman"/>
                <w:sz w:val="22"/>
                <w:szCs w:val="22"/>
              </w:rPr>
              <w:t>Balance as at January 1, 2016</w:t>
            </w:r>
          </w:p>
        </w:tc>
        <w:tc>
          <w:tcPr>
            <w:tcW w:w="1710"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257,946</w:t>
            </w:r>
          </w:p>
        </w:tc>
        <w:tc>
          <w:tcPr>
            <w:tcW w:w="236"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161,879</w:t>
            </w:r>
          </w:p>
        </w:tc>
        <w:tc>
          <w:tcPr>
            <w:tcW w:w="241"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419,825</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r w:rsidRPr="005E56E2">
              <w:rPr>
                <w:rFonts w:ascii="Times New Roman" w:hAnsi="Times New Roman" w:cs="Times New Roman"/>
                <w:sz w:val="22"/>
                <w:szCs w:val="22"/>
              </w:rPr>
              <w:t>Additions</w:t>
            </w:r>
          </w:p>
        </w:tc>
        <w:tc>
          <w:tcPr>
            <w:tcW w:w="1710" w:type="dxa"/>
            <w:tcBorders>
              <w:bottom w:val="single" w:sz="4" w:space="0" w:color="auto"/>
            </w:tcBorders>
          </w:tcPr>
          <w:p w:rsidR="00E65C8F" w:rsidRPr="005E56E2" w:rsidRDefault="00E65C8F" w:rsidP="00AD585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5E56E2">
              <w:rPr>
                <w:rFonts w:ascii="Times New Roman" w:hAnsi="Times New Roman" w:cs="Times New Roman"/>
                <w:sz w:val="22"/>
                <w:szCs w:val="22"/>
              </w:rPr>
              <w:t xml:space="preserve">   -</w:t>
            </w:r>
          </w:p>
        </w:tc>
        <w:tc>
          <w:tcPr>
            <w:tcW w:w="236"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bottom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591</w:t>
            </w:r>
          </w:p>
        </w:tc>
        <w:tc>
          <w:tcPr>
            <w:tcW w:w="241"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bottom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591</w:t>
            </w:r>
          </w:p>
        </w:tc>
      </w:tr>
      <w:tr w:rsidR="00E65C8F" w:rsidRPr="005E56E2" w:rsidTr="009346A8">
        <w:trPr>
          <w:cantSplit/>
        </w:trPr>
        <w:tc>
          <w:tcPr>
            <w:tcW w:w="4282" w:type="dxa"/>
          </w:tcPr>
          <w:p w:rsidR="00E65C8F" w:rsidRPr="005E56E2" w:rsidRDefault="00E65C8F" w:rsidP="001B16B0">
            <w:pPr>
              <w:rPr>
                <w:rFonts w:ascii="Times New Roman" w:hAnsi="Times New Roman" w:cs="Times New Roman"/>
                <w:sz w:val="22"/>
                <w:szCs w:val="22"/>
              </w:rPr>
            </w:pPr>
            <w:r w:rsidRPr="005E56E2">
              <w:rPr>
                <w:rFonts w:ascii="Times New Roman" w:hAnsi="Times New Roman" w:cs="Times New Roman"/>
                <w:sz w:val="22"/>
                <w:szCs w:val="22"/>
              </w:rPr>
              <w:t>Balance as at December 31, 2016</w:t>
            </w:r>
          </w:p>
        </w:tc>
        <w:tc>
          <w:tcPr>
            <w:tcW w:w="1710" w:type="dxa"/>
            <w:tcBorders>
              <w:top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257,946</w:t>
            </w:r>
          </w:p>
        </w:tc>
        <w:tc>
          <w:tcPr>
            <w:tcW w:w="236"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top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162,470</w:t>
            </w:r>
          </w:p>
        </w:tc>
        <w:tc>
          <w:tcPr>
            <w:tcW w:w="241"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top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420,416</w:t>
            </w:r>
          </w:p>
        </w:tc>
      </w:tr>
      <w:tr w:rsidR="005E56E2" w:rsidRPr="005E56E2" w:rsidTr="009346A8">
        <w:trPr>
          <w:cantSplit/>
        </w:trPr>
        <w:tc>
          <w:tcPr>
            <w:tcW w:w="4282" w:type="dxa"/>
          </w:tcPr>
          <w:p w:rsidR="005E56E2" w:rsidRPr="005E56E2" w:rsidRDefault="005E56E2" w:rsidP="007829D9">
            <w:pPr>
              <w:rPr>
                <w:rFonts w:ascii="Times New Roman" w:hAnsi="Times New Roman" w:cs="Times New Roman"/>
                <w:sz w:val="22"/>
                <w:szCs w:val="22"/>
              </w:rPr>
            </w:pPr>
            <w:r w:rsidRPr="005E56E2">
              <w:rPr>
                <w:rFonts w:ascii="Times New Roman" w:hAnsi="Times New Roman" w:cs="Times New Roman"/>
                <w:sz w:val="22"/>
                <w:szCs w:val="22"/>
              </w:rPr>
              <w:t>Additions</w:t>
            </w:r>
          </w:p>
        </w:tc>
        <w:tc>
          <w:tcPr>
            <w:tcW w:w="1710" w:type="dxa"/>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650</w:t>
            </w:r>
          </w:p>
        </w:tc>
        <w:tc>
          <w:tcPr>
            <w:tcW w:w="236"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654" w:type="dxa"/>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1,048</w:t>
            </w:r>
          </w:p>
        </w:tc>
        <w:tc>
          <w:tcPr>
            <w:tcW w:w="241"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559" w:type="dxa"/>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1,698</w:t>
            </w:r>
          </w:p>
        </w:tc>
      </w:tr>
      <w:tr w:rsidR="005E56E2" w:rsidRPr="005E56E2" w:rsidTr="009346A8">
        <w:trPr>
          <w:cantSplit/>
        </w:trPr>
        <w:tc>
          <w:tcPr>
            <w:tcW w:w="4282" w:type="dxa"/>
          </w:tcPr>
          <w:p w:rsidR="005E56E2" w:rsidRPr="005E56E2" w:rsidRDefault="005E56E2" w:rsidP="007829D9">
            <w:pPr>
              <w:rPr>
                <w:rFonts w:ascii="Times New Roman" w:hAnsi="Times New Roman" w:cs="Times New Roman"/>
                <w:sz w:val="22"/>
                <w:szCs w:val="22"/>
              </w:rPr>
            </w:pPr>
            <w:r w:rsidRPr="005E56E2">
              <w:rPr>
                <w:rFonts w:ascii="Times New Roman" w:hAnsi="Times New Roman" w:cs="Times New Roman"/>
                <w:sz w:val="22"/>
                <w:szCs w:val="22"/>
              </w:rPr>
              <w:t>Balance as at December 31, 2017</w:t>
            </w:r>
          </w:p>
        </w:tc>
        <w:tc>
          <w:tcPr>
            <w:tcW w:w="1710" w:type="dxa"/>
            <w:tcBorders>
              <w:top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258,596</w:t>
            </w:r>
          </w:p>
        </w:tc>
        <w:tc>
          <w:tcPr>
            <w:tcW w:w="236"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163,518</w:t>
            </w:r>
          </w:p>
        </w:tc>
        <w:tc>
          <w:tcPr>
            <w:tcW w:w="241"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422,114</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p>
        </w:tc>
        <w:tc>
          <w:tcPr>
            <w:tcW w:w="1710"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5E56E2">
              <w:rPr>
                <w:rFonts w:ascii="Times New Roman" w:hAnsi="Times New Roman" w:cs="Times New Roman"/>
                <w:b/>
                <w:bCs/>
                <w:sz w:val="22"/>
                <w:szCs w:val="22"/>
              </w:rPr>
              <w:t>Accumulated depreciation</w:t>
            </w:r>
          </w:p>
        </w:tc>
        <w:tc>
          <w:tcPr>
            <w:tcW w:w="1710" w:type="dxa"/>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r w:rsidRPr="005E56E2">
              <w:rPr>
                <w:rFonts w:ascii="Times New Roman" w:hAnsi="Times New Roman" w:cs="Times New Roman"/>
                <w:sz w:val="22"/>
                <w:szCs w:val="22"/>
              </w:rPr>
              <w:t>Balance as at January 1, 2016</w:t>
            </w:r>
          </w:p>
        </w:tc>
        <w:tc>
          <w:tcPr>
            <w:tcW w:w="1710"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7,276</w:t>
            </w:r>
          </w:p>
        </w:tc>
        <w:tc>
          <w:tcPr>
            <w:tcW w:w="236"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99,270</w:t>
            </w:r>
          </w:p>
        </w:tc>
        <w:tc>
          <w:tcPr>
            <w:tcW w:w="241"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106,546</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r w:rsidRPr="005E56E2">
              <w:rPr>
                <w:rFonts w:ascii="Times New Roman" w:hAnsi="Times New Roman" w:cs="Times New Roman"/>
                <w:sz w:val="22"/>
                <w:szCs w:val="22"/>
              </w:rPr>
              <w:t>Depreciation charge for the year</w:t>
            </w:r>
          </w:p>
        </w:tc>
        <w:tc>
          <w:tcPr>
            <w:tcW w:w="1710" w:type="dxa"/>
            <w:tcBorders>
              <w:bottom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560</w:t>
            </w:r>
          </w:p>
        </w:tc>
        <w:tc>
          <w:tcPr>
            <w:tcW w:w="236"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bottom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8,233</w:t>
            </w:r>
          </w:p>
        </w:tc>
        <w:tc>
          <w:tcPr>
            <w:tcW w:w="241"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bottom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8,793</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r w:rsidRPr="005E56E2">
              <w:rPr>
                <w:rFonts w:ascii="Times New Roman" w:hAnsi="Times New Roman" w:cs="Times New Roman"/>
                <w:sz w:val="22"/>
                <w:szCs w:val="22"/>
              </w:rPr>
              <w:t>Balance as at December 31, 2016</w:t>
            </w:r>
          </w:p>
        </w:tc>
        <w:tc>
          <w:tcPr>
            <w:tcW w:w="1710" w:type="dxa"/>
            <w:tcBorders>
              <w:top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7,836</w:t>
            </w:r>
          </w:p>
        </w:tc>
        <w:tc>
          <w:tcPr>
            <w:tcW w:w="236"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Borders>
              <w:top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107,503</w:t>
            </w:r>
          </w:p>
        </w:tc>
        <w:tc>
          <w:tcPr>
            <w:tcW w:w="241" w:type="dxa"/>
          </w:tcPr>
          <w:p w:rsidR="00E65C8F" w:rsidRPr="005E56E2" w:rsidRDefault="00E65C8F" w:rsidP="00AD585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Borders>
              <w:top w:val="single" w:sz="4" w:space="0" w:color="auto"/>
            </w:tcBorders>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115,339</w:t>
            </w:r>
          </w:p>
        </w:tc>
      </w:tr>
      <w:tr w:rsidR="005E56E2" w:rsidRPr="005E56E2" w:rsidTr="009346A8">
        <w:trPr>
          <w:cantSplit/>
        </w:trPr>
        <w:tc>
          <w:tcPr>
            <w:tcW w:w="4282" w:type="dxa"/>
          </w:tcPr>
          <w:p w:rsidR="005E56E2" w:rsidRPr="005E56E2" w:rsidRDefault="005E56E2" w:rsidP="007829D9">
            <w:pPr>
              <w:rPr>
                <w:rFonts w:ascii="Times New Roman" w:hAnsi="Times New Roman" w:cs="Times New Roman"/>
                <w:sz w:val="22"/>
                <w:szCs w:val="22"/>
              </w:rPr>
            </w:pPr>
            <w:r w:rsidRPr="005E56E2">
              <w:rPr>
                <w:rFonts w:ascii="Times New Roman" w:hAnsi="Times New Roman" w:cs="Times New Roman"/>
                <w:sz w:val="22"/>
                <w:szCs w:val="22"/>
              </w:rPr>
              <w:t>Depreciation charge for the year</w:t>
            </w:r>
          </w:p>
        </w:tc>
        <w:tc>
          <w:tcPr>
            <w:tcW w:w="1710" w:type="dxa"/>
            <w:tcBorders>
              <w:bottom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560</w:t>
            </w:r>
          </w:p>
        </w:tc>
        <w:tc>
          <w:tcPr>
            <w:tcW w:w="236"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654" w:type="dxa"/>
            <w:tcBorders>
              <w:bottom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8,291</w:t>
            </w:r>
          </w:p>
        </w:tc>
        <w:tc>
          <w:tcPr>
            <w:tcW w:w="241"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8,851</w:t>
            </w:r>
          </w:p>
        </w:tc>
      </w:tr>
      <w:tr w:rsidR="005E56E2" w:rsidRPr="005E56E2" w:rsidTr="009346A8">
        <w:trPr>
          <w:cantSplit/>
        </w:trPr>
        <w:tc>
          <w:tcPr>
            <w:tcW w:w="4282" w:type="dxa"/>
          </w:tcPr>
          <w:p w:rsidR="005E56E2" w:rsidRPr="005E56E2" w:rsidRDefault="005E56E2" w:rsidP="007829D9">
            <w:pPr>
              <w:rPr>
                <w:rFonts w:ascii="Times New Roman" w:hAnsi="Times New Roman" w:cs="Times New Roman"/>
                <w:sz w:val="22"/>
                <w:szCs w:val="22"/>
              </w:rPr>
            </w:pPr>
            <w:r w:rsidRPr="005E56E2">
              <w:rPr>
                <w:rFonts w:ascii="Times New Roman" w:hAnsi="Times New Roman" w:cs="Times New Roman"/>
                <w:sz w:val="22"/>
                <w:szCs w:val="22"/>
              </w:rPr>
              <w:t>Balance as at December 31, 2017</w:t>
            </w:r>
          </w:p>
        </w:tc>
        <w:tc>
          <w:tcPr>
            <w:tcW w:w="1710" w:type="dxa"/>
            <w:tcBorders>
              <w:top w:val="single" w:sz="4" w:space="0" w:color="auto"/>
              <w:bottom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8,396</w:t>
            </w:r>
          </w:p>
        </w:tc>
        <w:tc>
          <w:tcPr>
            <w:tcW w:w="236"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654" w:type="dxa"/>
            <w:tcBorders>
              <w:top w:val="single" w:sz="4" w:space="0" w:color="auto"/>
              <w:bottom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115,794</w:t>
            </w:r>
          </w:p>
        </w:tc>
        <w:tc>
          <w:tcPr>
            <w:tcW w:w="241"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124,190</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p>
        </w:tc>
        <w:tc>
          <w:tcPr>
            <w:tcW w:w="1710"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rPr>
                <w:rFonts w:ascii="Times New Roman" w:hAnsi="Times New Roman" w:cs="Times New Roman"/>
                <w:b/>
                <w:sz w:val="22"/>
                <w:szCs w:val="22"/>
              </w:rPr>
            </w:pPr>
            <w:r w:rsidRPr="005E56E2">
              <w:rPr>
                <w:rFonts w:ascii="Times New Roman" w:hAnsi="Times New Roman" w:cs="Times New Roman"/>
                <w:b/>
                <w:sz w:val="22"/>
                <w:szCs w:val="22"/>
              </w:rPr>
              <w:t>Allowance for impairment loss</w:t>
            </w:r>
          </w:p>
        </w:tc>
        <w:tc>
          <w:tcPr>
            <w:tcW w:w="1710"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1B16B0">
            <w:pPr>
              <w:rPr>
                <w:rFonts w:ascii="Times New Roman" w:hAnsi="Times New Roman" w:cs="Times New Roman"/>
                <w:sz w:val="22"/>
                <w:szCs w:val="22"/>
              </w:rPr>
            </w:pPr>
            <w:r w:rsidRPr="005E56E2">
              <w:rPr>
                <w:rFonts w:ascii="Times New Roman" w:hAnsi="Times New Roman" w:cs="Times New Roman"/>
                <w:sz w:val="22"/>
                <w:szCs w:val="22"/>
              </w:rPr>
              <w:t>Balance as at January 1, 2016</w:t>
            </w:r>
          </w:p>
        </w:tc>
        <w:tc>
          <w:tcPr>
            <w:tcW w:w="1710" w:type="dxa"/>
          </w:tcPr>
          <w:p w:rsidR="00E65C8F" w:rsidRPr="005E56E2" w:rsidRDefault="00E65C8F" w:rsidP="00CF0390">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1,077</w:t>
            </w:r>
          </w:p>
        </w:tc>
        <w:tc>
          <w:tcPr>
            <w:tcW w:w="236" w:type="dxa"/>
          </w:tcPr>
          <w:p w:rsidR="00E65C8F" w:rsidRPr="005E56E2" w:rsidRDefault="00E65C8F" w:rsidP="00CF0390">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CF0390">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310</w:t>
            </w:r>
          </w:p>
        </w:tc>
        <w:tc>
          <w:tcPr>
            <w:tcW w:w="241" w:type="dxa"/>
          </w:tcPr>
          <w:p w:rsidR="00E65C8F" w:rsidRPr="005E56E2" w:rsidRDefault="00E65C8F" w:rsidP="00CF0390">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CF0390">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 xml:space="preserve">            1,387</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r w:rsidRPr="005E56E2">
              <w:rPr>
                <w:rFonts w:ascii="Times New Roman" w:hAnsi="Times New Roman" w:cs="Times New Roman"/>
                <w:bCs/>
                <w:sz w:val="22"/>
                <w:szCs w:val="22"/>
              </w:rPr>
              <w:t>Decrease</w:t>
            </w:r>
          </w:p>
        </w:tc>
        <w:tc>
          <w:tcPr>
            <w:tcW w:w="1710" w:type="dxa"/>
            <w:tcBorders>
              <w:bottom w:val="single" w:sz="4" w:space="0" w:color="auto"/>
            </w:tcBorders>
          </w:tcPr>
          <w:p w:rsidR="00E65C8F" w:rsidRPr="005E56E2" w:rsidRDefault="00E65C8F" w:rsidP="00CF039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5E56E2">
              <w:rPr>
                <w:rFonts w:ascii="Times New Roman" w:hAnsi="Times New Roman" w:cs="Times New Roman"/>
                <w:sz w:val="22"/>
                <w:szCs w:val="22"/>
              </w:rPr>
              <w:t xml:space="preserve">   -</w:t>
            </w:r>
          </w:p>
        </w:tc>
        <w:tc>
          <w:tcPr>
            <w:tcW w:w="236" w:type="dxa"/>
          </w:tcPr>
          <w:p w:rsidR="00E65C8F" w:rsidRPr="005E56E2" w:rsidRDefault="00E65C8F" w:rsidP="00CF0390">
            <w:pPr>
              <w:pStyle w:val="a0"/>
              <w:tabs>
                <w:tab w:val="left" w:pos="0"/>
                <w:tab w:val="decimal" w:pos="792"/>
              </w:tabs>
              <w:spacing w:line="240" w:lineRule="atLeast"/>
              <w:ind w:right="-36"/>
              <w:rPr>
                <w:rFonts w:cs="Times New Roman"/>
                <w:bCs/>
                <w:cs/>
              </w:rPr>
            </w:pPr>
          </w:p>
        </w:tc>
        <w:tc>
          <w:tcPr>
            <w:tcW w:w="1654" w:type="dxa"/>
            <w:tcBorders>
              <w:bottom w:val="single" w:sz="4" w:space="0" w:color="auto"/>
            </w:tcBorders>
          </w:tcPr>
          <w:p w:rsidR="00E65C8F" w:rsidRPr="005E56E2" w:rsidRDefault="00E65C8F" w:rsidP="00CF039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5E56E2">
              <w:rPr>
                <w:rFonts w:ascii="Times New Roman" w:hAnsi="Times New Roman" w:cs="Times New Roman"/>
                <w:sz w:val="22"/>
                <w:szCs w:val="22"/>
              </w:rPr>
              <w:t xml:space="preserve">   -</w:t>
            </w:r>
          </w:p>
        </w:tc>
        <w:tc>
          <w:tcPr>
            <w:tcW w:w="241" w:type="dxa"/>
          </w:tcPr>
          <w:p w:rsidR="00E65C8F" w:rsidRPr="005E56E2" w:rsidRDefault="00E65C8F" w:rsidP="00CF0390">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E65C8F" w:rsidRPr="005E56E2" w:rsidRDefault="00E65C8F" w:rsidP="00CF039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5E56E2">
              <w:rPr>
                <w:rFonts w:ascii="Times New Roman" w:hAnsi="Times New Roman" w:cs="Times New Roman"/>
                <w:sz w:val="22"/>
                <w:szCs w:val="22"/>
              </w:rPr>
              <w:t xml:space="preserve">   -</w:t>
            </w:r>
          </w:p>
        </w:tc>
      </w:tr>
      <w:tr w:rsidR="00E65C8F" w:rsidRPr="005E56E2" w:rsidTr="009346A8">
        <w:trPr>
          <w:cantSplit/>
        </w:trPr>
        <w:tc>
          <w:tcPr>
            <w:tcW w:w="4282" w:type="dxa"/>
          </w:tcPr>
          <w:p w:rsidR="00E65C8F" w:rsidRPr="005E56E2" w:rsidRDefault="00E65C8F" w:rsidP="001B16B0">
            <w:pPr>
              <w:rPr>
                <w:rFonts w:ascii="Times New Roman" w:hAnsi="Times New Roman" w:cs="Times New Roman"/>
                <w:sz w:val="22"/>
                <w:szCs w:val="22"/>
              </w:rPr>
            </w:pPr>
            <w:r w:rsidRPr="005E56E2">
              <w:rPr>
                <w:rFonts w:ascii="Times New Roman" w:hAnsi="Times New Roman" w:cs="Times New Roman"/>
                <w:sz w:val="22"/>
                <w:szCs w:val="22"/>
              </w:rPr>
              <w:t>Balance as at December 31, 2016 and 2017</w:t>
            </w:r>
          </w:p>
        </w:tc>
        <w:tc>
          <w:tcPr>
            <w:tcW w:w="1710" w:type="dxa"/>
            <w:tcBorders>
              <w:top w:val="single" w:sz="4" w:space="0" w:color="auto"/>
              <w:bottom w:val="single" w:sz="4" w:space="0" w:color="auto"/>
            </w:tcBorders>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1,077</w:t>
            </w:r>
          </w:p>
        </w:tc>
        <w:tc>
          <w:tcPr>
            <w:tcW w:w="236" w:type="dxa"/>
            <w:tcBorders>
              <w:left w:val="nil"/>
            </w:tcBorders>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bottom w:val="single" w:sz="4" w:space="0" w:color="auto"/>
            </w:tcBorders>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310</w:t>
            </w: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 xml:space="preserve">            1,387</w:t>
            </w: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5E56E2">
              <w:rPr>
                <w:rFonts w:ascii="Times New Roman" w:hAnsi="Times New Roman" w:cs="Times New Roman"/>
                <w:b/>
                <w:bCs/>
                <w:sz w:val="22"/>
                <w:szCs w:val="22"/>
              </w:rPr>
              <w:t>Net book value</w:t>
            </w:r>
          </w:p>
        </w:tc>
        <w:tc>
          <w:tcPr>
            <w:tcW w:w="1710" w:type="dxa"/>
          </w:tcPr>
          <w:p w:rsidR="00E65C8F" w:rsidRPr="005E56E2" w:rsidRDefault="00E65C8F" w:rsidP="007829D9">
            <w:pPr>
              <w:pStyle w:val="BodyText3"/>
              <w:spacing w:after="0"/>
              <w:ind w:right="137"/>
              <w:jc w:val="center"/>
              <w:rPr>
                <w:rFonts w:ascii="Times New Roman" w:hAnsi="Times New Roman" w:cs="Times New Roman"/>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5E56E2">
              <w:rPr>
                <w:rFonts w:ascii="Times New Roman" w:hAnsi="Times New Roman" w:cs="Times New Roman"/>
                <w:sz w:val="22"/>
                <w:szCs w:val="22"/>
              </w:rPr>
              <w:t>At December 31, 2016</w:t>
            </w:r>
          </w:p>
        </w:tc>
        <w:tc>
          <w:tcPr>
            <w:tcW w:w="1710"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bCs/>
                <w:sz w:val="22"/>
                <w:szCs w:val="22"/>
              </w:rPr>
              <w:t>249,033</w:t>
            </w:r>
          </w:p>
        </w:tc>
        <w:tc>
          <w:tcPr>
            <w:tcW w:w="236" w:type="dxa"/>
          </w:tcPr>
          <w:p w:rsidR="00E65C8F" w:rsidRPr="005E56E2" w:rsidRDefault="00E65C8F" w:rsidP="00AD5857">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56E2">
              <w:rPr>
                <w:rFonts w:ascii="Times New Roman" w:hAnsi="Times New Roman" w:cs="Times New Roman"/>
                <w:bCs/>
                <w:sz w:val="22"/>
                <w:szCs w:val="22"/>
              </w:rPr>
              <w:t>54,657</w:t>
            </w:r>
          </w:p>
        </w:tc>
        <w:tc>
          <w:tcPr>
            <w:tcW w:w="241" w:type="dxa"/>
          </w:tcPr>
          <w:p w:rsidR="00E65C8F" w:rsidRPr="005E56E2" w:rsidRDefault="00E65C8F" w:rsidP="00AD5857">
            <w:pPr>
              <w:pStyle w:val="a0"/>
              <w:tabs>
                <w:tab w:val="left" w:pos="0"/>
                <w:tab w:val="decimal" w:pos="792"/>
              </w:tabs>
              <w:spacing w:line="240" w:lineRule="atLeast"/>
              <w:ind w:right="-36"/>
              <w:rPr>
                <w:rFonts w:cs="Times New Roman"/>
                <w:bCs/>
                <w:highlight w:val="yellow"/>
                <w:cs/>
              </w:rPr>
            </w:pPr>
          </w:p>
        </w:tc>
        <w:tc>
          <w:tcPr>
            <w:tcW w:w="1559" w:type="dxa"/>
          </w:tcPr>
          <w:p w:rsidR="00E65C8F" w:rsidRPr="005E56E2"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303,690</w:t>
            </w:r>
          </w:p>
        </w:tc>
      </w:tr>
      <w:tr w:rsidR="005E56E2" w:rsidRPr="005E56E2" w:rsidTr="009346A8">
        <w:trPr>
          <w:cantSplit/>
        </w:trPr>
        <w:tc>
          <w:tcPr>
            <w:tcW w:w="4282" w:type="dxa"/>
          </w:tcPr>
          <w:p w:rsidR="005E56E2" w:rsidRPr="005E56E2" w:rsidRDefault="005E56E2"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5E56E2">
              <w:rPr>
                <w:rFonts w:ascii="Times New Roman" w:hAnsi="Times New Roman" w:cs="Times New Roman"/>
                <w:sz w:val="22"/>
                <w:szCs w:val="22"/>
              </w:rPr>
              <w:t>At December 31, 2017</w:t>
            </w:r>
          </w:p>
        </w:tc>
        <w:tc>
          <w:tcPr>
            <w:tcW w:w="1710" w:type="dxa"/>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249,123</w:t>
            </w:r>
          </w:p>
        </w:tc>
        <w:tc>
          <w:tcPr>
            <w:tcW w:w="236"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654" w:type="dxa"/>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47,414</w:t>
            </w:r>
          </w:p>
        </w:tc>
        <w:tc>
          <w:tcPr>
            <w:tcW w:w="241" w:type="dxa"/>
          </w:tcPr>
          <w:p w:rsidR="005E56E2" w:rsidRPr="005E56E2" w:rsidRDefault="005E56E2" w:rsidP="001B7016">
            <w:pPr>
              <w:pStyle w:val="a0"/>
              <w:tabs>
                <w:tab w:val="left" w:pos="0"/>
                <w:tab w:val="decimal" w:pos="792"/>
              </w:tabs>
              <w:spacing w:line="240" w:lineRule="atLeast"/>
              <w:ind w:right="-36"/>
              <w:rPr>
                <w:rFonts w:cs="Times New Roman"/>
                <w:bCs/>
                <w:cs/>
              </w:rPr>
            </w:pPr>
          </w:p>
        </w:tc>
        <w:tc>
          <w:tcPr>
            <w:tcW w:w="1559" w:type="dxa"/>
          </w:tcPr>
          <w:p w:rsidR="005E56E2" w:rsidRPr="005E56E2" w:rsidRDefault="005E56E2" w:rsidP="001B7016">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296,537</w:t>
            </w:r>
          </w:p>
        </w:tc>
      </w:tr>
    </w:tbl>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762FF" w:rsidRPr="009762FF" w:rsidRDefault="00583448" w:rsidP="00C621C8">
      <w:pPr>
        <w:pStyle w:val="HTMLPreformatted"/>
        <w:shd w:val="clear" w:color="auto" w:fill="FFFFFF"/>
        <w:jc w:val="thaiDistribute"/>
        <w:rPr>
          <w:rFonts w:ascii="Times New Roman" w:hAnsi="Times New Roman" w:cs="Times New Roman"/>
          <w:sz w:val="22"/>
          <w:szCs w:val="22"/>
        </w:rPr>
      </w:pPr>
      <w:r>
        <w:rPr>
          <w:rFonts w:ascii="Times New Roman" w:hAnsi="Times New Roman" w:cs="Times New Roman"/>
          <w:sz w:val="22"/>
          <w:szCs w:val="22"/>
        </w:rPr>
        <w:t>As at December 31, 2017 and 2016</w:t>
      </w:r>
      <w:r w:rsidR="008B4CAD" w:rsidRPr="00B17342">
        <w:rPr>
          <w:rFonts w:ascii="Times New Roman" w:hAnsi="Times New Roman" w:cs="Times New Roman"/>
          <w:sz w:val="22"/>
          <w:szCs w:val="22"/>
        </w:rPr>
        <w:t xml:space="preserve"> </w:t>
      </w:r>
      <w:r w:rsidR="00AD6818">
        <w:rPr>
          <w:rFonts w:ascii="Times New Roman" w:hAnsi="Times New Roman" w:cs="Times New Roman"/>
          <w:sz w:val="22"/>
          <w:szCs w:val="22"/>
        </w:rPr>
        <w:t xml:space="preserve">investments </w:t>
      </w:r>
      <w:r w:rsidR="00652466" w:rsidRPr="00B17342">
        <w:rPr>
          <w:rFonts w:ascii="Times New Roman" w:hAnsi="Times New Roman" w:cs="Times New Roman"/>
          <w:sz w:val="22"/>
          <w:szCs w:val="22"/>
        </w:rPr>
        <w:t xml:space="preserve">property were revalued by a firm of independent professional valuers, using a “Cost approach and Market approach”. The appraised value was </w:t>
      </w:r>
      <w:r w:rsidR="00EB51A9" w:rsidRPr="005666FC">
        <w:rPr>
          <w:rFonts w:ascii="Times New Roman" w:hAnsi="Times New Roman" w:cs="Times New Roman"/>
          <w:sz w:val="22"/>
          <w:szCs w:val="22"/>
        </w:rPr>
        <w:t xml:space="preserve">Baht </w:t>
      </w:r>
      <w:r w:rsidR="00AC21E6">
        <w:rPr>
          <w:rFonts w:ascii="Times New Roman" w:hAnsi="Times New Roman" w:cs="Times New Roman"/>
          <w:sz w:val="22"/>
          <w:szCs w:val="22"/>
        </w:rPr>
        <w:t>725</w:t>
      </w:r>
      <w:r w:rsidR="00652466" w:rsidRPr="00AC21E6">
        <w:rPr>
          <w:rFonts w:ascii="Times New Roman" w:hAnsi="Times New Roman" w:cs="Times New Roman"/>
          <w:sz w:val="22"/>
          <w:szCs w:val="22"/>
        </w:rPr>
        <w:t xml:space="preserve"> </w:t>
      </w:r>
      <w:r w:rsidR="00652466" w:rsidRPr="005666FC">
        <w:rPr>
          <w:rFonts w:ascii="Times New Roman" w:hAnsi="Times New Roman" w:cs="Times New Roman"/>
          <w:sz w:val="22"/>
          <w:szCs w:val="22"/>
        </w:rPr>
        <w:t xml:space="preserve">million (revalued on </w:t>
      </w:r>
      <w:r w:rsidR="00AC21E6" w:rsidRPr="00AC21E6">
        <w:rPr>
          <w:rFonts w:ascii="Times New Roman" w:hAnsi="Times New Roman" w:cs="Times New Roman"/>
          <w:sz w:val="22"/>
          <w:szCs w:val="22"/>
        </w:rPr>
        <w:t>8 April 2015, 16 and 18 January</w:t>
      </w:r>
      <w:r w:rsidR="00AC21E6">
        <w:rPr>
          <w:rFonts w:ascii="Times New Roman" w:hAnsi="Times New Roman" w:cs="Times New Roman"/>
          <w:sz w:val="22"/>
          <w:szCs w:val="22"/>
        </w:rPr>
        <w:t xml:space="preserve"> </w:t>
      </w:r>
      <w:r w:rsidR="00AC21E6" w:rsidRPr="00AC21E6">
        <w:rPr>
          <w:rFonts w:ascii="Times New Roman" w:hAnsi="Times New Roman" w:cs="Times New Roman"/>
          <w:sz w:val="22"/>
          <w:szCs w:val="22"/>
        </w:rPr>
        <w:t>2017 and 9 August 2017</w:t>
      </w:r>
      <w:r w:rsidR="002A3BD9" w:rsidRPr="00AD6818">
        <w:rPr>
          <w:rFonts w:ascii="Times New Roman" w:hAnsi="Times New Roman" w:cs="Times New Roman"/>
          <w:sz w:val="22"/>
          <w:szCs w:val="22"/>
        </w:rPr>
        <w:t>)</w:t>
      </w:r>
      <w:r w:rsidR="002D7B6C" w:rsidRPr="00AD6818">
        <w:rPr>
          <w:rFonts w:ascii="Times New Roman" w:hAnsi="Times New Roman" w:cs="Times New Roman"/>
          <w:sz w:val="22"/>
          <w:szCs w:val="22"/>
        </w:rPr>
        <w:t>.</w:t>
      </w:r>
      <w:r w:rsidR="00652466" w:rsidRPr="00AD6818">
        <w:rPr>
          <w:rFonts w:ascii="Times New Roman" w:hAnsi="Times New Roman" w:cs="Times New Roman"/>
          <w:sz w:val="22"/>
          <w:szCs w:val="22"/>
        </w:rPr>
        <w:t xml:space="preserve"> </w:t>
      </w:r>
      <w:r w:rsidR="002D7B6C" w:rsidRPr="00AD6818">
        <w:rPr>
          <w:rFonts w:ascii="Times New Roman" w:hAnsi="Times New Roman" w:cs="Times New Roman"/>
          <w:sz w:val="22"/>
          <w:szCs w:val="22"/>
        </w:rPr>
        <w:t>A</w:t>
      </w:r>
      <w:r>
        <w:rPr>
          <w:rFonts w:ascii="Times New Roman" w:hAnsi="Times New Roman" w:cs="Times New Roman"/>
          <w:sz w:val="22"/>
          <w:szCs w:val="22"/>
        </w:rPr>
        <w:t>s at December 31, 2017</w:t>
      </w:r>
      <w:r w:rsidR="009762FF" w:rsidRPr="00AD6818">
        <w:rPr>
          <w:rFonts w:ascii="Times New Roman" w:hAnsi="Times New Roman" w:cs="Times New Roman"/>
          <w:sz w:val="22"/>
          <w:szCs w:val="22"/>
        </w:rPr>
        <w:t>, major part</w:t>
      </w:r>
      <w:r w:rsidR="009762FF" w:rsidRPr="00B17342">
        <w:rPr>
          <w:rFonts w:ascii="Times New Roman" w:hAnsi="Times New Roman" w:cs="Times New Roman"/>
          <w:sz w:val="22"/>
          <w:szCs w:val="22"/>
        </w:rPr>
        <w:t xml:space="preserve"> of the </w:t>
      </w:r>
      <w:r w:rsidR="007927C0" w:rsidRPr="00B17342">
        <w:rPr>
          <w:rFonts w:ascii="Times New Roman" w:hAnsi="Times New Roman" w:cs="Times New Roman"/>
          <w:sz w:val="22"/>
          <w:szCs w:val="22"/>
        </w:rPr>
        <w:t>subsidiary</w:t>
      </w:r>
      <w:r w:rsidR="009762FF" w:rsidRPr="00B17342">
        <w:rPr>
          <w:rFonts w:ascii="Times New Roman" w:hAnsi="Times New Roman" w:cs="Times New Roman"/>
          <w:sz w:val="22"/>
          <w:szCs w:val="22"/>
        </w:rPr>
        <w:t xml:space="preserve"> land and structures are mortgaged as collateral for the </w:t>
      </w:r>
      <w:r w:rsidR="007927C0" w:rsidRPr="00B17342">
        <w:rPr>
          <w:rFonts w:ascii="Times New Roman" w:hAnsi="Times New Roman" w:cs="Times New Roman"/>
          <w:sz w:val="22"/>
          <w:szCs w:val="22"/>
        </w:rPr>
        <w:t>company</w:t>
      </w:r>
      <w:r w:rsidR="009762FF" w:rsidRPr="00B17342">
        <w:rPr>
          <w:rFonts w:ascii="Times New Roman" w:hAnsi="Times New Roman" w:cs="Times New Roman"/>
          <w:sz w:val="22"/>
          <w:szCs w:val="22"/>
        </w:rPr>
        <w:t xml:space="preserve"> cre</w:t>
      </w:r>
      <w:r w:rsidR="00EC211C" w:rsidRPr="00B17342">
        <w:rPr>
          <w:rFonts w:ascii="Times New Roman" w:hAnsi="Times New Roman" w:cs="Times New Roman"/>
          <w:sz w:val="22"/>
          <w:szCs w:val="22"/>
        </w:rPr>
        <w:t>dit facilities granted from a local financial institution</w:t>
      </w:r>
      <w:r w:rsidR="00A70676" w:rsidRPr="00B17342">
        <w:rPr>
          <w:rFonts w:ascii="Times New Roman" w:hAnsi="Times New Roman" w:cs="Times New Roman"/>
          <w:sz w:val="22"/>
          <w:szCs w:val="22"/>
        </w:rPr>
        <w:t xml:space="preserve"> </w:t>
      </w:r>
      <w:r w:rsidR="00A70676" w:rsidRPr="00AC21E6">
        <w:rPr>
          <w:rFonts w:ascii="Times New Roman" w:hAnsi="Times New Roman" w:cs="Times New Roman"/>
          <w:sz w:val="22"/>
          <w:szCs w:val="22"/>
        </w:rPr>
        <w:t>(See Note 14 and 16</w:t>
      </w:r>
      <w:r w:rsidR="00793D6E" w:rsidRPr="00AC21E6">
        <w:rPr>
          <w:rFonts w:ascii="Times New Roman" w:hAnsi="Times New Roman" w:cs="Times New Roman"/>
          <w:sz w:val="22"/>
          <w:szCs w:val="22"/>
        </w:rPr>
        <w:t>)</w:t>
      </w:r>
      <w:r w:rsidR="009762FF" w:rsidRPr="00AC21E6">
        <w:rPr>
          <w:rFonts w:ascii="Times New Roman" w:hAnsi="Times New Roman" w:cs="Times New Roman"/>
          <w:sz w:val="22"/>
          <w:szCs w:val="22"/>
        </w:rPr>
        <w:t>.</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sectPr w:rsidR="00652466" w:rsidSect="009346A8">
          <w:headerReference w:type="default" r:id="rId13"/>
          <w:pgSz w:w="11909" w:h="16834" w:code="9"/>
          <w:pgMar w:top="578" w:right="992" w:bottom="1440" w:left="1418" w:header="589" w:footer="374" w:gutter="0"/>
          <w:cols w:space="720"/>
          <w:docGrid w:linePitch="245"/>
        </w:sectPr>
      </w:pPr>
    </w:p>
    <w:p w:rsidR="00A67658" w:rsidRDefault="00DF46B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B4CAD">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E65C8F" w:rsidRPr="00CF45C9" w:rsidTr="00E00A0B">
        <w:trPr>
          <w:cantSplit/>
          <w:trHeight w:val="147"/>
        </w:trPr>
        <w:tc>
          <w:tcPr>
            <w:tcW w:w="3780" w:type="dxa"/>
          </w:tcPr>
          <w:p w:rsidR="00E65C8F" w:rsidRPr="00CF45C9" w:rsidRDefault="00E65C8F"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355"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168,145</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980,459</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w:t>
            </w:r>
            <w:r>
              <w:rPr>
                <w:rFonts w:ascii="Times New Roman" w:hAnsi="Times New Roman" w:cs="Times New Roman"/>
                <w:sz w:val="22"/>
                <w:szCs w:val="22"/>
              </w:rPr>
              <w:t>389</w:t>
            </w:r>
            <w:r w:rsidRPr="006B602B">
              <w:rPr>
                <w:rFonts w:ascii="Times New Roman" w:hAnsi="Times New Roman" w:cs="Times New Roman"/>
                <w:sz w:val="22"/>
                <w:szCs w:val="22"/>
              </w:rPr>
              <w:t>,</w:t>
            </w:r>
            <w:r>
              <w:rPr>
                <w:rFonts w:ascii="Times New Roman" w:hAnsi="Times New Roman" w:cs="Times New Roman"/>
                <w:sz w:val="22"/>
                <w:szCs w:val="22"/>
              </w:rPr>
              <w:t>761</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45,360</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5</w:t>
            </w:r>
            <w:r>
              <w:rPr>
                <w:rFonts w:ascii="Times New Roman" w:hAnsi="Times New Roman" w:cs="Times New Roman"/>
                <w:sz w:val="22"/>
                <w:szCs w:val="22"/>
              </w:rPr>
              <w:t>82,4</w:t>
            </w:r>
            <w:r w:rsidRPr="006B602B">
              <w:rPr>
                <w:rFonts w:ascii="Times New Roman" w:hAnsi="Times New Roman" w:cs="Times New Roman"/>
                <w:sz w:val="22"/>
                <w:szCs w:val="22"/>
              </w:rPr>
              <w:t>61</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8,041</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w:t>
            </w:r>
            <w:r w:rsidRPr="006B602B">
              <w:rPr>
                <w:rFonts w:ascii="Times New Roman" w:hAnsi="Times New Roman" w:cs="Times New Roman"/>
                <w:sz w:val="22"/>
                <w:szCs w:val="22"/>
              </w:rPr>
              <w:t>,</w:t>
            </w:r>
            <w:r>
              <w:rPr>
                <w:rFonts w:ascii="Times New Roman" w:hAnsi="Times New Roman" w:cs="Times New Roman"/>
                <w:sz w:val="22"/>
                <w:szCs w:val="22"/>
              </w:rPr>
              <w:t>174</w:t>
            </w:r>
            <w:r w:rsidRPr="006B602B">
              <w:rPr>
                <w:rFonts w:ascii="Times New Roman" w:hAnsi="Times New Roman" w:cs="Times New Roman"/>
                <w:sz w:val="22"/>
                <w:szCs w:val="22"/>
              </w:rPr>
              <w:t>,</w:t>
            </w:r>
            <w:r>
              <w:rPr>
                <w:rFonts w:ascii="Times New Roman" w:hAnsi="Times New Roman" w:cs="Times New Roman"/>
                <w:sz w:val="22"/>
                <w:szCs w:val="22"/>
              </w:rPr>
              <w:t>227</w:t>
            </w:r>
          </w:p>
        </w:tc>
      </w:tr>
      <w:tr w:rsidR="00E65C8F" w:rsidRPr="00CF45C9" w:rsidTr="00E00A0B">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93,789</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7,650</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42,393</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2,950</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86,262</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154,691</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387,735</w:t>
            </w:r>
          </w:p>
        </w:tc>
      </w:tr>
      <w:tr w:rsidR="00E65C8F" w:rsidRPr="00CF45C9" w:rsidTr="00E00A0B">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13,451</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92,394</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9,820</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3,835</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cs/>
              </w:rPr>
            </w:pPr>
            <w:r w:rsidRPr="00EB51A9">
              <w:rPr>
                <w:rFonts w:ascii="Times New Roman" w:hAnsi="Times New Roman" w:cs="Times New Roman"/>
                <w:sz w:val="22"/>
                <w:szCs w:val="22"/>
              </w:rPr>
              <w:t>(139,233</w:t>
            </w:r>
            <w:r w:rsidRPr="00EB51A9">
              <w:rPr>
                <w:rFonts w:ascii="Times New Roman" w:hAnsi="Times New Roman" w:cs="Times New Roman"/>
                <w:sz w:val="22"/>
                <w:szCs w:val="22"/>
                <w:cs/>
              </w:rPr>
              <w:t>)</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(19,733)</w:t>
            </w:r>
          </w:p>
        </w:tc>
      </w:tr>
      <w:tr w:rsidR="00E65C8F" w:rsidRPr="00CF45C9" w:rsidTr="00E00A0B">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D</w:t>
            </w:r>
            <w:r w:rsidR="004E1562">
              <w:rPr>
                <w:rFonts w:ascii="Times New Roman" w:hAnsi="Times New Roman" w:cs="Times New Roman"/>
                <w:sz w:val="22"/>
                <w:szCs w:val="22"/>
              </w:rPr>
              <w:t>eductions</w:t>
            </w:r>
          </w:p>
        </w:tc>
        <w:tc>
          <w:tcPr>
            <w:tcW w:w="1355"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(38)</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(33)</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(141)</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(12,075)</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(12,287)</w:t>
            </w:r>
          </w:p>
        </w:tc>
      </w:tr>
      <w:tr w:rsidR="00E65C8F" w:rsidRPr="00CF45C9" w:rsidTr="00E00A0B">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355"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275,347</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1,080,503</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1,441,941</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52,004</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656,648</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23,499</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3,529,942</w:t>
            </w:r>
          </w:p>
        </w:tc>
      </w:tr>
      <w:tr w:rsidR="00F43182" w:rsidRPr="00CF45C9" w:rsidTr="00E00A0B">
        <w:trPr>
          <w:cantSplit/>
          <w:trHeight w:val="147"/>
        </w:trPr>
        <w:tc>
          <w:tcPr>
            <w:tcW w:w="3780" w:type="dxa"/>
          </w:tcPr>
          <w:p w:rsidR="00F43182" w:rsidRPr="00EB51A9" w:rsidRDefault="00F43182" w:rsidP="00E00A0B">
            <w:pPr>
              <w:rPr>
                <w:rFonts w:ascii="Times New Roman" w:hAnsi="Times New Roman" w:cs="Times New Roman"/>
                <w:sz w:val="22"/>
                <w:szCs w:val="22"/>
              </w:rPr>
            </w:pPr>
            <w:r w:rsidRPr="00EB51A9">
              <w:rPr>
                <w:rFonts w:ascii="Times New Roman" w:hAnsi="Times New Roman" w:cs="Times New Roman"/>
                <w:sz w:val="22"/>
                <w:szCs w:val="22"/>
              </w:rPr>
              <w:t>Additions</w:t>
            </w:r>
          </w:p>
        </w:tc>
        <w:tc>
          <w:tcPr>
            <w:tcW w:w="1355"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12,367</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82,723</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1,470</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6,860</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32,827</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136,247</w:t>
            </w:r>
          </w:p>
        </w:tc>
      </w:tr>
      <w:tr w:rsidR="00F43182" w:rsidRPr="00CF45C9" w:rsidTr="00E00A0B">
        <w:trPr>
          <w:cantSplit/>
          <w:trHeight w:val="147"/>
        </w:trPr>
        <w:tc>
          <w:tcPr>
            <w:tcW w:w="3780" w:type="dxa"/>
          </w:tcPr>
          <w:p w:rsidR="00F43182" w:rsidRPr="00EB51A9" w:rsidRDefault="00F43182" w:rsidP="00E00A0B">
            <w:pPr>
              <w:rPr>
                <w:rFonts w:ascii="Times New Roman" w:hAnsi="Times New Roman" w:cs="Times New Roman"/>
                <w:sz w:val="22"/>
                <w:szCs w:val="22"/>
              </w:rPr>
            </w:pPr>
            <w:r>
              <w:rPr>
                <w:rFonts w:ascii="Times New Roman" w:hAnsi="Times New Roman" w:cs="Times New Roman"/>
                <w:sz w:val="22"/>
                <w:szCs w:val="22"/>
              </w:rPr>
              <w:t xml:space="preserve">Transfers </w:t>
            </w: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4,119</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23,453</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15,521</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2,168</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cs/>
              </w:rPr>
            </w:pPr>
            <w:r w:rsidRPr="00F43182">
              <w:rPr>
                <w:rFonts w:ascii="Times New Roman" w:hAnsi="Times New Roman" w:cs="Times New Roman"/>
                <w:sz w:val="22"/>
                <w:szCs w:val="22"/>
              </w:rPr>
              <w:t>(48,316</w:t>
            </w:r>
            <w:r w:rsidRPr="00F43182">
              <w:rPr>
                <w:rFonts w:ascii="Times New Roman" w:hAnsi="Times New Roman" w:cs="Times New Roman"/>
                <w:sz w:val="22"/>
                <w:szCs w:val="22"/>
                <w:cs/>
              </w:rPr>
              <w:t>)</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(3,055)</w:t>
            </w:r>
          </w:p>
        </w:tc>
      </w:tr>
      <w:tr w:rsidR="00F43182" w:rsidRPr="00CF45C9" w:rsidTr="00E00A0B">
        <w:trPr>
          <w:cantSplit/>
          <w:trHeight w:val="147"/>
        </w:trPr>
        <w:tc>
          <w:tcPr>
            <w:tcW w:w="3780" w:type="dxa"/>
          </w:tcPr>
          <w:p w:rsidR="00F43182" w:rsidRPr="00CF45C9" w:rsidRDefault="00F4318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(12,432)</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(22,499)</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(1,620)</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(5,508)</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(42,059)</w:t>
            </w:r>
          </w:p>
        </w:tc>
      </w:tr>
      <w:tr w:rsidR="00F43182" w:rsidRPr="00CF45C9" w:rsidTr="00E00A0B">
        <w:trPr>
          <w:cantSplit/>
          <w:trHeight w:val="147"/>
        </w:trPr>
        <w:tc>
          <w:tcPr>
            <w:tcW w:w="3780" w:type="dxa"/>
          </w:tcPr>
          <w:p w:rsidR="00F43182" w:rsidRPr="00EB51A9" w:rsidRDefault="00F43182" w:rsidP="00E00A0B">
            <w:pPr>
              <w:rPr>
                <w:rFonts w:ascii="Times New Roman" w:hAnsi="Times New Roman" w:cs="Times New Roman"/>
                <w:sz w:val="22"/>
                <w:szCs w:val="22"/>
              </w:rPr>
            </w:pPr>
            <w:r>
              <w:rPr>
                <w:rFonts w:ascii="Times New Roman" w:hAnsi="Times New Roman" w:cs="Times New Roman"/>
                <w:sz w:val="22"/>
                <w:szCs w:val="22"/>
              </w:rPr>
              <w:t>Balance as at December 31, 2017</w:t>
            </w:r>
          </w:p>
        </w:tc>
        <w:tc>
          <w:tcPr>
            <w:tcW w:w="1355"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279,466</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1,103,891</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1,517,686</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54,022</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658,000</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8,010</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3,621,075</w:t>
            </w:r>
          </w:p>
        </w:tc>
      </w:tr>
      <w:tr w:rsidR="00E65C8F" w:rsidRPr="00CF45C9" w:rsidTr="00E00A0B">
        <w:trPr>
          <w:cantSplit/>
          <w:trHeight w:val="147"/>
        </w:trPr>
        <w:tc>
          <w:tcPr>
            <w:tcW w:w="3780" w:type="dxa"/>
          </w:tcPr>
          <w:p w:rsidR="00E65C8F" w:rsidRPr="00CF45C9" w:rsidRDefault="00E65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E65C8F" w:rsidRPr="00CF45C9" w:rsidRDefault="00E65C8F"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E65C8F" w:rsidRPr="00CF45C9" w:rsidTr="00E00A0B">
        <w:trPr>
          <w:cantSplit/>
          <w:trHeight w:val="147"/>
        </w:trPr>
        <w:tc>
          <w:tcPr>
            <w:tcW w:w="3780" w:type="dxa"/>
          </w:tcPr>
          <w:p w:rsidR="00E65C8F" w:rsidRPr="00183D35" w:rsidRDefault="00E65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E65C8F" w:rsidRPr="00CF45C9" w:rsidTr="00E00A0B">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355"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7,724</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399,281</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906,</w:t>
            </w:r>
            <w:r>
              <w:rPr>
                <w:rFonts w:ascii="Times New Roman" w:hAnsi="Times New Roman" w:cs="Times New Roman"/>
                <w:sz w:val="22"/>
                <w:szCs w:val="22"/>
              </w:rPr>
              <w:t>171</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34,100</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4</w:t>
            </w:r>
            <w:r>
              <w:rPr>
                <w:rFonts w:ascii="Times New Roman" w:hAnsi="Times New Roman" w:cs="Times New Roman"/>
                <w:sz w:val="22"/>
                <w:szCs w:val="22"/>
              </w:rPr>
              <w:t>26,2</w:t>
            </w:r>
            <w:r w:rsidRPr="006B602B">
              <w:rPr>
                <w:rFonts w:ascii="Times New Roman" w:hAnsi="Times New Roman" w:cs="Times New Roman"/>
                <w:sz w:val="22"/>
                <w:szCs w:val="22"/>
              </w:rPr>
              <w:t>97</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6B602B"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6B602B">
              <w:rPr>
                <w:rFonts w:ascii="Times New Roman" w:hAnsi="Times New Roman" w:cs="Times New Roman"/>
                <w:sz w:val="22"/>
                <w:szCs w:val="22"/>
              </w:rPr>
              <w:t xml:space="preserve">      -</w:t>
            </w:r>
          </w:p>
        </w:tc>
        <w:tc>
          <w:tcPr>
            <w:tcW w:w="271"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6B602B"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6B602B">
              <w:rPr>
                <w:rFonts w:ascii="Times New Roman" w:hAnsi="Times New Roman" w:cs="Times New Roman"/>
                <w:sz w:val="22"/>
                <w:szCs w:val="22"/>
              </w:rPr>
              <w:t>1,</w:t>
            </w:r>
            <w:r>
              <w:rPr>
                <w:rFonts w:ascii="Times New Roman" w:hAnsi="Times New Roman" w:cs="Times New Roman"/>
                <w:sz w:val="22"/>
                <w:szCs w:val="22"/>
              </w:rPr>
              <w:t>773</w:t>
            </w:r>
            <w:r w:rsidRPr="006B602B">
              <w:rPr>
                <w:rFonts w:ascii="Times New Roman" w:hAnsi="Times New Roman" w:cs="Times New Roman"/>
                <w:sz w:val="22"/>
                <w:szCs w:val="22"/>
              </w:rPr>
              <w:t>,</w:t>
            </w:r>
            <w:r>
              <w:rPr>
                <w:rFonts w:ascii="Times New Roman" w:hAnsi="Times New Roman" w:cs="Times New Roman"/>
                <w:sz w:val="22"/>
                <w:szCs w:val="22"/>
              </w:rPr>
              <w:t>573</w:t>
            </w:r>
          </w:p>
        </w:tc>
      </w:tr>
      <w:tr w:rsidR="00E65C8F" w:rsidRPr="00CF45C9" w:rsidTr="0005114E">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1,675</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39,986</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62,300</w:t>
            </w:r>
          </w:p>
        </w:tc>
        <w:tc>
          <w:tcPr>
            <w:tcW w:w="271" w:type="dxa"/>
          </w:tcPr>
          <w:p w:rsidR="00E65C8F" w:rsidRPr="00EB51A9" w:rsidRDefault="00E65C8F" w:rsidP="00AD585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3,536</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38,100</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145,597</w:t>
            </w:r>
          </w:p>
        </w:tc>
      </w:tr>
      <w:tr w:rsidR="00E65C8F" w:rsidRPr="00CF45C9" w:rsidTr="0005114E">
        <w:trPr>
          <w:cantSplit/>
          <w:trHeight w:val="147"/>
        </w:trPr>
        <w:tc>
          <w:tcPr>
            <w:tcW w:w="3780" w:type="dxa"/>
          </w:tcPr>
          <w:p w:rsidR="00E65C8F" w:rsidRPr="00CF45C9" w:rsidRDefault="00E65C8F" w:rsidP="004E1562">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(11,102)</w:t>
            </w:r>
          </w:p>
        </w:tc>
        <w:tc>
          <w:tcPr>
            <w:tcW w:w="271" w:type="dxa"/>
          </w:tcPr>
          <w:p w:rsidR="00E65C8F" w:rsidRPr="00EB51A9" w:rsidRDefault="00E65C8F" w:rsidP="00AD585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65C8F" w:rsidRPr="00EB51A9" w:rsidRDefault="00E65C8F"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(11,102)</w:t>
            </w:r>
          </w:p>
        </w:tc>
      </w:tr>
      <w:tr w:rsidR="004E1562" w:rsidRPr="00CF45C9" w:rsidTr="0005114E">
        <w:trPr>
          <w:cantSplit/>
          <w:trHeight w:val="147"/>
        </w:trPr>
        <w:tc>
          <w:tcPr>
            <w:tcW w:w="3780" w:type="dxa"/>
          </w:tcPr>
          <w:p w:rsidR="004E1562" w:rsidRPr="00CF45C9" w:rsidRDefault="004E156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(19)</w:t>
            </w:r>
          </w:p>
        </w:tc>
        <w:tc>
          <w:tcPr>
            <w:tcW w:w="271" w:type="dxa"/>
          </w:tcPr>
          <w:p w:rsidR="004E1562" w:rsidRPr="00EB51A9" w:rsidRDefault="004E1562" w:rsidP="00AD585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(136)</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(11,994)</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(12,149)</w:t>
            </w:r>
          </w:p>
        </w:tc>
      </w:tr>
      <w:tr w:rsidR="00E65C8F" w:rsidRPr="00CF45C9" w:rsidTr="00E00A0B">
        <w:trPr>
          <w:cantSplit/>
          <w:trHeight w:val="147"/>
        </w:trPr>
        <w:tc>
          <w:tcPr>
            <w:tcW w:w="3780" w:type="dxa"/>
          </w:tcPr>
          <w:p w:rsidR="00E65C8F" w:rsidRPr="00CF45C9" w:rsidRDefault="00E65C8F"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355"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9,399</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439,267</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957,350</w:t>
            </w:r>
          </w:p>
        </w:tc>
        <w:tc>
          <w:tcPr>
            <w:tcW w:w="271" w:type="dxa"/>
          </w:tcPr>
          <w:p w:rsidR="00E65C8F" w:rsidRPr="00EB51A9" w:rsidRDefault="00E65C8F" w:rsidP="00AD585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37,500</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452,403</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E65C8F" w:rsidRPr="00EB51A9" w:rsidRDefault="00E65C8F" w:rsidP="00AD5857">
            <w:pPr>
              <w:tabs>
                <w:tab w:val="clear" w:pos="227"/>
                <w:tab w:val="clear" w:pos="454"/>
                <w:tab w:val="clear" w:pos="680"/>
                <w:tab w:val="clear" w:pos="907"/>
              </w:tabs>
              <w:ind w:right="100"/>
              <w:jc w:val="right"/>
              <w:rPr>
                <w:rFonts w:ascii="Times New Roman" w:hAnsi="Times New Roman" w:cs="Times New Roman"/>
                <w:sz w:val="22"/>
                <w:szCs w:val="22"/>
                <w:cs/>
              </w:rPr>
            </w:pPr>
            <w:r w:rsidRPr="00EB51A9">
              <w:rPr>
                <w:rFonts w:ascii="Times New Roman" w:hAnsi="Times New Roman" w:cs="Times New Roman"/>
                <w:sz w:val="22"/>
                <w:szCs w:val="22"/>
              </w:rPr>
              <w:t>1,895,919</w:t>
            </w:r>
          </w:p>
        </w:tc>
      </w:tr>
      <w:tr w:rsidR="00F43182" w:rsidRPr="00CF45C9" w:rsidTr="00E00A0B">
        <w:trPr>
          <w:cantSplit/>
          <w:trHeight w:val="147"/>
        </w:trPr>
        <w:tc>
          <w:tcPr>
            <w:tcW w:w="3780" w:type="dxa"/>
          </w:tcPr>
          <w:p w:rsidR="00F43182" w:rsidRPr="00EB51A9" w:rsidRDefault="00F43182" w:rsidP="00E00A0B">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1,687</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42,342</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66,481</w:t>
            </w:r>
          </w:p>
        </w:tc>
        <w:tc>
          <w:tcPr>
            <w:tcW w:w="271" w:type="dxa"/>
          </w:tcPr>
          <w:p w:rsidR="00F43182" w:rsidRPr="00F43182" w:rsidRDefault="00F43182" w:rsidP="001B7016">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4,127</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41,447</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156,084</w:t>
            </w:r>
          </w:p>
        </w:tc>
      </w:tr>
      <w:tr w:rsidR="00F43182" w:rsidRPr="00CF45C9" w:rsidTr="00E00A0B">
        <w:trPr>
          <w:cantSplit/>
          <w:trHeight w:val="147"/>
        </w:trPr>
        <w:tc>
          <w:tcPr>
            <w:tcW w:w="3780" w:type="dxa"/>
          </w:tcPr>
          <w:p w:rsidR="00F43182" w:rsidRPr="00EB51A9" w:rsidRDefault="00F43182" w:rsidP="004E1562">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(1,871)</w:t>
            </w:r>
          </w:p>
        </w:tc>
        <w:tc>
          <w:tcPr>
            <w:tcW w:w="271" w:type="dxa"/>
          </w:tcPr>
          <w:p w:rsidR="00F43182" w:rsidRPr="00F43182" w:rsidRDefault="00F43182" w:rsidP="001B7016">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(1,871)</w:t>
            </w:r>
          </w:p>
        </w:tc>
      </w:tr>
      <w:tr w:rsidR="00F43182" w:rsidRPr="00CF45C9" w:rsidTr="00E00A0B">
        <w:trPr>
          <w:cantSplit/>
          <w:trHeight w:val="147"/>
        </w:trPr>
        <w:tc>
          <w:tcPr>
            <w:tcW w:w="3780" w:type="dxa"/>
          </w:tcPr>
          <w:p w:rsidR="00F43182" w:rsidRPr="00CF45C9" w:rsidRDefault="00F4318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(12,249)</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(20,107)</w:t>
            </w:r>
          </w:p>
        </w:tc>
        <w:tc>
          <w:tcPr>
            <w:tcW w:w="271" w:type="dxa"/>
          </w:tcPr>
          <w:p w:rsidR="00F43182" w:rsidRPr="00F43182" w:rsidRDefault="00F43182" w:rsidP="001B7016">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(1,562)</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(5,492)</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F43182" w:rsidRPr="00F43182" w:rsidRDefault="00F43182" w:rsidP="001B7016">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(39,410)</w:t>
            </w:r>
          </w:p>
        </w:tc>
      </w:tr>
      <w:tr w:rsidR="00F43182" w:rsidRPr="00CF45C9" w:rsidTr="00E00A0B">
        <w:trPr>
          <w:cantSplit/>
          <w:trHeight w:val="147"/>
        </w:trPr>
        <w:tc>
          <w:tcPr>
            <w:tcW w:w="3780" w:type="dxa"/>
          </w:tcPr>
          <w:p w:rsidR="00F43182" w:rsidRPr="00EB51A9" w:rsidRDefault="00F43182" w:rsidP="00E00A0B">
            <w:pPr>
              <w:rPr>
                <w:rFonts w:ascii="Times New Roman" w:hAnsi="Times New Roman" w:cs="Times New Roman"/>
                <w:sz w:val="22"/>
                <w:szCs w:val="22"/>
              </w:rPr>
            </w:pPr>
            <w:r>
              <w:rPr>
                <w:rFonts w:ascii="Times New Roman" w:hAnsi="Times New Roman" w:cs="Times New Roman"/>
                <w:sz w:val="22"/>
                <w:szCs w:val="22"/>
              </w:rPr>
              <w:t>Balance as at December 31, 2017</w:t>
            </w:r>
          </w:p>
        </w:tc>
        <w:tc>
          <w:tcPr>
            <w:tcW w:w="1355"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11,086</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469,360</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1,001,853</w:t>
            </w:r>
          </w:p>
        </w:tc>
        <w:tc>
          <w:tcPr>
            <w:tcW w:w="271" w:type="dxa"/>
          </w:tcPr>
          <w:p w:rsidR="00F43182" w:rsidRPr="00F43182" w:rsidRDefault="00F43182" w:rsidP="001B7016">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F43182" w:rsidRPr="00F43182" w:rsidRDefault="00E606BC"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w:t>
            </w:r>
            <w:r w:rsidR="00F43182" w:rsidRPr="00F43182">
              <w:rPr>
                <w:rFonts w:ascii="Times New Roman" w:hAnsi="Times New Roman" w:cs="Times New Roman"/>
                <w:sz w:val="22"/>
                <w:szCs w:val="22"/>
              </w:rPr>
              <w:t>,</w:t>
            </w:r>
            <w:r>
              <w:rPr>
                <w:rFonts w:ascii="Times New Roman" w:hAnsi="Times New Roman" w:cs="Times New Roman"/>
                <w:sz w:val="22"/>
                <w:szCs w:val="22"/>
              </w:rPr>
              <w:t>065</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488,358</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F43182" w:rsidRPr="00F43182" w:rsidRDefault="00F43182" w:rsidP="001B7016">
            <w:pPr>
              <w:tabs>
                <w:tab w:val="clear" w:pos="227"/>
                <w:tab w:val="clear" w:pos="454"/>
                <w:tab w:val="clear" w:pos="680"/>
                <w:tab w:val="clear" w:pos="907"/>
              </w:tabs>
              <w:ind w:right="100"/>
              <w:jc w:val="right"/>
              <w:rPr>
                <w:rFonts w:ascii="Times New Roman" w:hAnsi="Times New Roman" w:cs="Times New Roman"/>
                <w:sz w:val="22"/>
                <w:szCs w:val="22"/>
                <w:cs/>
              </w:rPr>
            </w:pPr>
            <w:r w:rsidRPr="00F43182">
              <w:rPr>
                <w:rFonts w:ascii="Times New Roman" w:hAnsi="Times New Roman" w:cs="Times New Roman"/>
                <w:sz w:val="22"/>
                <w:szCs w:val="22"/>
              </w:rPr>
              <w:t>2,010,722</w:t>
            </w:r>
          </w:p>
        </w:tc>
      </w:tr>
    </w:tbl>
    <w:p w:rsidR="00A67658" w:rsidRPr="00CF45C9" w:rsidRDefault="00A67658" w:rsidP="00A67658">
      <w:pPr>
        <w:spacing w:line="40" w:lineRule="exact"/>
        <w:rPr>
          <w:rFonts w:ascii="Times New Roman" w:hAnsi="Times New Roman" w:cs="Times New Roman"/>
          <w:sz w:val="22"/>
          <w:szCs w:val="22"/>
        </w:rPr>
      </w:pPr>
    </w:p>
    <w:p w:rsidR="00A67658" w:rsidRPr="00CF45C9" w:rsidRDefault="00A67658" w:rsidP="00A67658">
      <w:r w:rsidRPr="00CF45C9">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4819C2" w:rsidRPr="00CF45C9" w:rsidTr="00E00A0B">
        <w:trPr>
          <w:cantSplit/>
          <w:trHeight w:val="147"/>
        </w:trPr>
        <w:tc>
          <w:tcPr>
            <w:tcW w:w="3780" w:type="dxa"/>
          </w:tcPr>
          <w:p w:rsidR="004819C2" w:rsidRPr="00EC211C" w:rsidRDefault="004819C2" w:rsidP="00E00A0B">
            <w:pPr>
              <w:rPr>
                <w:rFonts w:ascii="Times New Roman" w:hAnsi="Times New Roman" w:cs="Times New Roman"/>
                <w:b/>
                <w:sz w:val="22"/>
                <w:szCs w:val="22"/>
                <w:cs/>
              </w:rPr>
            </w:pPr>
            <w:r w:rsidRPr="00EC211C">
              <w:rPr>
                <w:rFonts w:ascii="Times New Roman" w:hAnsi="Times New Roman" w:cs="Times New Roman"/>
                <w:b/>
                <w:sz w:val="22"/>
                <w:szCs w:val="22"/>
              </w:rPr>
              <w:t>Allowance for impairment loss</w:t>
            </w: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4819C2" w:rsidRPr="00CF45C9" w:rsidRDefault="004819C2"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vMerge w:val="restart"/>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355" w:type="dxa"/>
          </w:tcPr>
          <w:p w:rsidR="007D6ED1" w:rsidRPr="00CF45C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0C4D59">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vMerge/>
          </w:tcPr>
          <w:p w:rsidR="007D6ED1" w:rsidRPr="00CF45C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AB6E84">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r>
      <w:tr w:rsidR="007D6ED1" w:rsidRPr="00CF45C9" w:rsidTr="0067586F">
        <w:trPr>
          <w:cantSplit/>
          <w:trHeight w:val="147"/>
        </w:trPr>
        <w:tc>
          <w:tcPr>
            <w:tcW w:w="3780" w:type="dxa"/>
          </w:tcPr>
          <w:p w:rsidR="007D6ED1" w:rsidRPr="00CF45C9" w:rsidRDefault="007D6ED1" w:rsidP="00CF0390">
            <w:pPr>
              <w:rPr>
                <w:rFonts w:ascii="Times New Roman" w:hAnsi="Times New Roman" w:cs="Times New Roman"/>
                <w:bCs/>
                <w:sz w:val="22"/>
                <w:szCs w:val="22"/>
              </w:rPr>
            </w:pPr>
            <w:r>
              <w:rPr>
                <w:rFonts w:ascii="Times New Roman" w:hAnsi="Times New Roman" w:cs="Times New Roman"/>
                <w:bCs/>
                <w:sz w:val="22"/>
                <w:szCs w:val="22"/>
              </w:rPr>
              <w:t>In</w:t>
            </w:r>
            <w:r w:rsidRPr="00CF45C9">
              <w:rPr>
                <w:rFonts w:ascii="Times New Roman" w:hAnsi="Times New Roman" w:cs="Times New Roman"/>
                <w:bCs/>
                <w:sz w:val="22"/>
                <w:szCs w:val="22"/>
              </w:rPr>
              <w:t>crease</w:t>
            </w:r>
          </w:p>
        </w:tc>
        <w:tc>
          <w:tcPr>
            <w:tcW w:w="1355"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r>
      <w:tr w:rsidR="001B7016" w:rsidRPr="00CF45C9" w:rsidTr="00E00A0B">
        <w:trPr>
          <w:cantSplit/>
          <w:trHeight w:val="147"/>
        </w:trPr>
        <w:tc>
          <w:tcPr>
            <w:tcW w:w="3780" w:type="dxa"/>
          </w:tcPr>
          <w:p w:rsidR="001B7016" w:rsidRPr="00CF45C9" w:rsidRDefault="001B7016" w:rsidP="000B3717">
            <w:pPr>
              <w:rPr>
                <w:rFonts w:ascii="Times New Roman" w:hAnsi="Times New Roman" w:cs="Times New Roman"/>
                <w:bCs/>
                <w:sz w:val="22"/>
                <w:szCs w:val="22"/>
              </w:rPr>
            </w:pPr>
            <w:r w:rsidRPr="00CF45C9">
              <w:rPr>
                <w:rFonts w:ascii="Times New Roman" w:hAnsi="Times New Roman" w:cs="Times New Roman"/>
                <w:bCs/>
                <w:sz w:val="22"/>
                <w:szCs w:val="22"/>
              </w:rPr>
              <w:t>Decrease</w:t>
            </w:r>
          </w:p>
        </w:tc>
        <w:tc>
          <w:tcPr>
            <w:tcW w:w="1355" w:type="dxa"/>
            <w:tcBorders>
              <w:bottom w:val="single" w:sz="4" w:space="0" w:color="auto"/>
            </w:tcBorders>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1B7016" w:rsidRPr="001B7016"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7016" w:rsidRPr="001B7016"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7016" w:rsidRPr="001B7016"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1B7016" w:rsidRPr="001B7016"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7016" w:rsidRPr="001B7016"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r>
      <w:tr w:rsidR="007D6ED1" w:rsidRPr="00D93F59" w:rsidTr="00E00A0B">
        <w:trPr>
          <w:cantSplit/>
          <w:trHeight w:val="147"/>
        </w:trPr>
        <w:tc>
          <w:tcPr>
            <w:tcW w:w="3780" w:type="dxa"/>
          </w:tcPr>
          <w:p w:rsidR="007D6ED1" w:rsidRPr="00D93F59" w:rsidRDefault="007D6ED1" w:rsidP="00F81D5D">
            <w:pPr>
              <w:rPr>
                <w:rFonts w:ascii="Times New Roman" w:hAnsi="Times New Roman" w:cs="Times New Roman"/>
                <w:sz w:val="22"/>
                <w:szCs w:val="22"/>
              </w:rPr>
            </w:pPr>
            <w:r>
              <w:rPr>
                <w:rFonts w:ascii="Times New Roman" w:hAnsi="Times New Roman" w:cs="Times New Roman"/>
                <w:sz w:val="22"/>
                <w:szCs w:val="22"/>
              </w:rPr>
              <w:t xml:space="preserve">Balance as at December 31, 2016 </w:t>
            </w:r>
          </w:p>
        </w:tc>
        <w:tc>
          <w:tcPr>
            <w:tcW w:w="1355"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1B7016"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D93F59" w:rsidTr="00575758">
        <w:trPr>
          <w:cantSplit/>
          <w:trHeight w:val="147"/>
        </w:trPr>
        <w:tc>
          <w:tcPr>
            <w:tcW w:w="3780" w:type="dxa"/>
          </w:tcPr>
          <w:p w:rsidR="007D6ED1" w:rsidRPr="00D93F59" w:rsidRDefault="009346A8" w:rsidP="00E00A0B">
            <w:pPr>
              <w:rPr>
                <w:rFonts w:ascii="Times New Roman" w:hAnsi="Times New Roman" w:cs="Times New Roman"/>
                <w:bCs/>
                <w:sz w:val="22"/>
                <w:szCs w:val="22"/>
              </w:rPr>
            </w:pPr>
            <w:r>
              <w:rPr>
                <w:rFonts w:ascii="Times New Roman" w:hAnsi="Times New Roman" w:cstheme="minorBidi" w:hint="cs"/>
                <w:bCs/>
                <w:sz w:val="22"/>
                <w:szCs w:val="22"/>
                <w:cs/>
              </w:rPr>
              <w:t xml:space="preserve">   </w:t>
            </w:r>
            <w:r w:rsidR="007D6ED1">
              <w:rPr>
                <w:rFonts w:ascii="Times New Roman" w:hAnsi="Times New Roman" w:cs="Times New Roman"/>
                <w:sz w:val="22"/>
                <w:szCs w:val="22"/>
              </w:rPr>
              <w:t>and</w:t>
            </w:r>
            <w:r w:rsidR="007D6ED1">
              <w:rPr>
                <w:rFonts w:ascii="Times New Roman" w:hAnsi="Times New Roman" w:cs="Times New Roman"/>
                <w:bCs/>
                <w:sz w:val="22"/>
                <w:szCs w:val="22"/>
              </w:rPr>
              <w:t xml:space="preserve"> 2017</w:t>
            </w:r>
          </w:p>
        </w:tc>
        <w:tc>
          <w:tcPr>
            <w:tcW w:w="1355" w:type="dxa"/>
          </w:tcPr>
          <w:p w:rsidR="007D6ED1" w:rsidRPr="001B7016"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1B7016"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1B7016"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1B7016"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1B7016"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5,230</w:t>
            </w:r>
          </w:p>
        </w:tc>
        <w:tc>
          <w:tcPr>
            <w:tcW w:w="271"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1B7016"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5,230</w:t>
            </w:r>
          </w:p>
        </w:tc>
      </w:tr>
      <w:tr w:rsidR="007D6ED1" w:rsidRPr="00D93F59" w:rsidTr="00E00A0B">
        <w:trPr>
          <w:cantSplit/>
          <w:trHeight w:val="147"/>
        </w:trPr>
        <w:tc>
          <w:tcPr>
            <w:tcW w:w="3780" w:type="dxa"/>
          </w:tcPr>
          <w:p w:rsidR="007D6ED1" w:rsidRPr="00D93F59" w:rsidRDefault="007D6ED1" w:rsidP="00E00A0B">
            <w:pPr>
              <w:rPr>
                <w:rFonts w:ascii="Times New Roman" w:hAnsi="Times New Roman" w:cs="Times New Roman"/>
                <w:bCs/>
                <w:sz w:val="22"/>
                <w:szCs w:val="22"/>
                <w:cs/>
              </w:rPr>
            </w:pPr>
          </w:p>
        </w:tc>
        <w:tc>
          <w:tcPr>
            <w:tcW w:w="1355" w:type="dxa"/>
            <w:tcBorders>
              <w:top w:val="single" w:sz="4" w:space="0" w:color="auto"/>
            </w:tcBorders>
          </w:tcPr>
          <w:p w:rsidR="007D6ED1" w:rsidRPr="00D93F5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7D6ED1" w:rsidRPr="00D93F59" w:rsidTr="00E00A0B">
        <w:trPr>
          <w:cantSplit/>
          <w:trHeight w:val="147"/>
        </w:trPr>
        <w:tc>
          <w:tcPr>
            <w:tcW w:w="3780" w:type="dxa"/>
          </w:tcPr>
          <w:p w:rsidR="007D6ED1" w:rsidRPr="00EC211C" w:rsidRDefault="007D6ED1"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D93F59" w:rsidTr="00E00A0B">
        <w:trPr>
          <w:cantSplit/>
          <w:trHeight w:val="147"/>
        </w:trPr>
        <w:tc>
          <w:tcPr>
            <w:tcW w:w="3780" w:type="dxa"/>
          </w:tcPr>
          <w:p w:rsidR="007D6ED1" w:rsidRPr="00D93F59" w:rsidRDefault="007D6ED1" w:rsidP="00F30071">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6</w:t>
            </w:r>
          </w:p>
        </w:tc>
        <w:tc>
          <w:tcPr>
            <w:tcW w:w="1355"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265,948</w:t>
            </w:r>
          </w:p>
        </w:tc>
        <w:tc>
          <w:tcPr>
            <w:tcW w:w="271" w:type="dxa"/>
          </w:tcPr>
          <w:p w:rsidR="007D6ED1" w:rsidRPr="0095058D"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641,236</w:t>
            </w:r>
          </w:p>
        </w:tc>
        <w:tc>
          <w:tcPr>
            <w:tcW w:w="271" w:type="dxa"/>
          </w:tcPr>
          <w:p w:rsidR="007D6ED1" w:rsidRPr="0095058D"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484,591</w:t>
            </w:r>
          </w:p>
        </w:tc>
        <w:tc>
          <w:tcPr>
            <w:tcW w:w="271" w:type="dxa"/>
          </w:tcPr>
          <w:p w:rsidR="007D6ED1" w:rsidRPr="0095058D"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14,504</w:t>
            </w:r>
          </w:p>
        </w:tc>
        <w:tc>
          <w:tcPr>
            <w:tcW w:w="271" w:type="dxa"/>
          </w:tcPr>
          <w:p w:rsidR="007D6ED1" w:rsidRPr="0095058D"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204,245</w:t>
            </w:r>
          </w:p>
        </w:tc>
        <w:tc>
          <w:tcPr>
            <w:tcW w:w="271" w:type="dxa"/>
          </w:tcPr>
          <w:p w:rsidR="007D6ED1" w:rsidRPr="0095058D"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18,269</w:t>
            </w:r>
          </w:p>
        </w:tc>
        <w:tc>
          <w:tcPr>
            <w:tcW w:w="271" w:type="dxa"/>
          </w:tcPr>
          <w:p w:rsidR="007D6ED1" w:rsidRPr="0095058D"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7D6ED1" w:rsidRPr="00EB51A9" w:rsidRDefault="007D6ED1"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1,628,793</w:t>
            </w:r>
          </w:p>
        </w:tc>
      </w:tr>
      <w:tr w:rsidR="001B7016" w:rsidRPr="00CF45C9" w:rsidTr="00E00A0B">
        <w:trPr>
          <w:cantSplit/>
          <w:trHeight w:val="147"/>
        </w:trPr>
        <w:tc>
          <w:tcPr>
            <w:tcW w:w="3780" w:type="dxa"/>
          </w:tcPr>
          <w:p w:rsidR="001B7016" w:rsidRPr="00D93F59" w:rsidRDefault="001B7016"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7</w:t>
            </w:r>
          </w:p>
        </w:tc>
        <w:tc>
          <w:tcPr>
            <w:tcW w:w="1355"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268,380</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634,531</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515,833</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13,957</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169,642</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2,780</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1,605,123</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Separate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CF45C9" w:rsidRDefault="00AB6E84" w:rsidP="00E00A0B">
            <w:pPr>
              <w:ind w:left="-81" w:right="-108"/>
              <w:jc w:val="center"/>
              <w:rPr>
                <w:rFonts w:ascii="Times New Roman" w:hAnsi="Times New Roman" w:cs="Times New Roman"/>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CF45C9" w:rsidRDefault="00AB6E84" w:rsidP="00E00A0B">
            <w:pPr>
              <w:ind w:left="-81" w:right="-108"/>
              <w:jc w:val="center"/>
              <w:rPr>
                <w:rFonts w:ascii="Times New Roman" w:hAnsi="Times New Roman" w:cs="Times New Roman"/>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CF45C9" w:rsidRDefault="00AB6E84"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CF45C9" w:rsidRDefault="00AB6E84"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574E8A"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74E8A">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Pr>
                <w:rFonts w:ascii="Times New Roman" w:hAnsi="Times New Roman" w:cs="Times New Roman"/>
                <w:sz w:val="22"/>
                <w:szCs w:val="22"/>
              </w:rPr>
              <w:t>Balance as at January 1, 2016</w:t>
            </w:r>
          </w:p>
        </w:tc>
        <w:tc>
          <w:tcPr>
            <w:tcW w:w="1355"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81,206</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470,201</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773,951</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10,167</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494,526</w:t>
            </w:r>
          </w:p>
        </w:tc>
        <w:tc>
          <w:tcPr>
            <w:tcW w:w="271" w:type="dxa"/>
            <w:vMerge/>
          </w:tcPr>
          <w:p w:rsidR="007D6ED1" w:rsidRPr="00CF45C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847</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9D1A89">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1,830,898</w:t>
            </w: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93,789</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5,578</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EB51A9">
              <w:rPr>
                <w:rFonts w:ascii="Times New Roman" w:hAnsi="Times New Roman" w:cs="Times New Roman"/>
                <w:sz w:val="22"/>
                <w:szCs w:val="22"/>
              </w:rPr>
              <w:t>39,398</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Pr="00EB51A9">
              <w:rPr>
                <w:rFonts w:ascii="Times New Roman" w:hAnsi="Times New Roman" w:cs="Times New Roman"/>
                <w:sz w:val="22"/>
                <w:szCs w:val="22"/>
              </w:rPr>
              <w:t>1,511</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81,085</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142,657</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364,018</w:t>
            </w:r>
          </w:p>
        </w:tc>
      </w:tr>
      <w:tr w:rsidR="004E1562" w:rsidRPr="00CF45C9" w:rsidTr="00E00A0B">
        <w:trPr>
          <w:cantSplit/>
          <w:trHeight w:val="147"/>
        </w:trPr>
        <w:tc>
          <w:tcPr>
            <w:tcW w:w="3780" w:type="dxa"/>
          </w:tcPr>
          <w:p w:rsidR="004E1562" w:rsidRPr="00CF45C9" w:rsidRDefault="004E1562" w:rsidP="00140DA6">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11,691</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88,383</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EB51A9">
              <w:rPr>
                <w:rFonts w:ascii="Times New Roman" w:hAnsi="Times New Roman" w:cs="Times New Roman"/>
                <w:sz w:val="22"/>
                <w:szCs w:val="22"/>
              </w:rPr>
              <w:t>28,147</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 xml:space="preserve">          744</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(128,965)</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r>
      <w:tr w:rsidR="004E1562" w:rsidRPr="00CF45C9" w:rsidTr="00E00A0B">
        <w:trPr>
          <w:cantSplit/>
          <w:trHeight w:val="147"/>
        </w:trPr>
        <w:tc>
          <w:tcPr>
            <w:tcW w:w="3780" w:type="dxa"/>
          </w:tcPr>
          <w:p w:rsidR="004E1562" w:rsidRPr="00CF45C9" w:rsidRDefault="004E156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(38)</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(7,589)</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(7,627)</w:t>
            </w: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Pr>
                <w:rFonts w:ascii="Times New Roman" w:hAnsi="Times New Roman" w:cs="Times New Roman"/>
                <w:sz w:val="22"/>
                <w:szCs w:val="22"/>
              </w:rPr>
              <w:t>Balance as at December 31, 2016</w:t>
            </w:r>
          </w:p>
        </w:tc>
        <w:tc>
          <w:tcPr>
            <w:tcW w:w="1355"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186,648</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564,162</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841,496</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12,422</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568,022</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14,539</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2,187,289</w:t>
            </w:r>
          </w:p>
        </w:tc>
      </w:tr>
      <w:tr w:rsidR="001B7016" w:rsidRPr="00CF45C9" w:rsidTr="00E00A0B">
        <w:trPr>
          <w:cantSplit/>
          <w:trHeight w:val="147"/>
        </w:trPr>
        <w:tc>
          <w:tcPr>
            <w:tcW w:w="3780" w:type="dxa"/>
          </w:tcPr>
          <w:p w:rsidR="001B7016" w:rsidRPr="00CF45C9" w:rsidRDefault="001B7016"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9,523</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1B7016">
              <w:rPr>
                <w:rFonts w:ascii="Times New Roman" w:hAnsi="Times New Roman" w:cs="Times New Roman"/>
                <w:sz w:val="22"/>
                <w:szCs w:val="22"/>
              </w:rPr>
              <w:t>78,325</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 xml:space="preserve">          574</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6,860</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28,061</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123,343</w:t>
            </w:r>
          </w:p>
        </w:tc>
      </w:tr>
      <w:tr w:rsidR="001B7016" w:rsidRPr="00CF45C9" w:rsidTr="00E00A0B">
        <w:trPr>
          <w:cantSplit/>
          <w:trHeight w:val="147"/>
        </w:trPr>
        <w:tc>
          <w:tcPr>
            <w:tcW w:w="3780" w:type="dxa"/>
          </w:tcPr>
          <w:p w:rsidR="001B7016" w:rsidRPr="00CF45C9" w:rsidRDefault="001B7016" w:rsidP="00140DA6">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4,119</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20,844</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1B7016">
              <w:rPr>
                <w:rFonts w:ascii="Times New Roman" w:hAnsi="Times New Roman" w:cs="Times New Roman"/>
                <w:sz w:val="22"/>
                <w:szCs w:val="22"/>
              </w:rPr>
              <w:t>16,965</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(41,928)</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r>
      <w:tr w:rsidR="001B7016" w:rsidRPr="00CF45C9" w:rsidTr="00E00A0B">
        <w:trPr>
          <w:cantSplit/>
          <w:trHeight w:val="147"/>
        </w:trPr>
        <w:tc>
          <w:tcPr>
            <w:tcW w:w="3780" w:type="dxa"/>
          </w:tcPr>
          <w:p w:rsidR="001B7016" w:rsidRPr="00CF45C9" w:rsidRDefault="001B7016"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(12,263)</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(17,208)</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(48)</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(2,094)</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1B7016" w:rsidRPr="001B7016"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1B7016" w:rsidRPr="001B7016" w:rsidRDefault="001B7016" w:rsidP="001B7016">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(31,613)</w:t>
            </w:r>
          </w:p>
        </w:tc>
      </w:tr>
      <w:tr w:rsidR="001B7016" w:rsidRPr="00CF45C9" w:rsidTr="00E00A0B">
        <w:trPr>
          <w:cantSplit/>
          <w:trHeight w:val="147"/>
        </w:trPr>
        <w:tc>
          <w:tcPr>
            <w:tcW w:w="3780" w:type="dxa"/>
          </w:tcPr>
          <w:p w:rsidR="001B7016" w:rsidRPr="00CF45C9" w:rsidRDefault="001B7016"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355"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190,767</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582,266</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919,578</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12,948</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572,788</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672</w:t>
            </w:r>
          </w:p>
        </w:tc>
        <w:tc>
          <w:tcPr>
            <w:tcW w:w="271" w:type="dxa"/>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1B7016" w:rsidRPr="001B7016" w:rsidRDefault="001B7016" w:rsidP="001B7016">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2,279,019</w:t>
            </w:r>
          </w:p>
        </w:tc>
      </w:tr>
      <w:tr w:rsidR="007D6ED1" w:rsidRPr="00CF45C9" w:rsidTr="00E00A0B">
        <w:trPr>
          <w:cantSplit/>
          <w:trHeight w:val="147"/>
        </w:trPr>
        <w:tc>
          <w:tcPr>
            <w:tcW w:w="3780" w:type="dxa"/>
          </w:tcPr>
          <w:p w:rsidR="007D6ED1" w:rsidRPr="00CF45C9" w:rsidRDefault="007D6ED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574E8A" w:rsidRDefault="007D6ED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74E8A">
              <w:rPr>
                <w:rFonts w:ascii="Times New Roman" w:hAnsi="Times New Roman" w:cs="Times New Roman"/>
                <w:b/>
                <w:bCs/>
                <w:sz w:val="22"/>
                <w:szCs w:val="22"/>
              </w:rPr>
              <w:t>Accumulated depreciation</w:t>
            </w: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355" w:type="dxa"/>
          </w:tcPr>
          <w:p w:rsidR="007D6ED1" w:rsidRPr="00D10235"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227,305</w:t>
            </w:r>
          </w:p>
        </w:tc>
        <w:tc>
          <w:tcPr>
            <w:tcW w:w="271"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669,055</w:t>
            </w:r>
          </w:p>
        </w:tc>
        <w:tc>
          <w:tcPr>
            <w:tcW w:w="271"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4,346</w:t>
            </w:r>
          </w:p>
        </w:tc>
        <w:tc>
          <w:tcPr>
            <w:tcW w:w="271"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373,18</w:t>
            </w:r>
            <w:r>
              <w:rPr>
                <w:rFonts w:ascii="Times New Roman" w:hAnsi="Times New Roman" w:cs="Times New Roman"/>
                <w:sz w:val="22"/>
                <w:szCs w:val="22"/>
              </w:rPr>
              <w:t>7</w:t>
            </w:r>
          </w:p>
        </w:tc>
        <w:tc>
          <w:tcPr>
            <w:tcW w:w="271"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D10235">
              <w:rPr>
                <w:rFonts w:ascii="Times New Roman" w:hAnsi="Times New Roman" w:cs="Times New Roman"/>
                <w:sz w:val="22"/>
                <w:szCs w:val="22"/>
              </w:rPr>
              <w:t xml:space="preserve">      -</w:t>
            </w:r>
          </w:p>
        </w:tc>
        <w:tc>
          <w:tcPr>
            <w:tcW w:w="271"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10235"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D10235">
              <w:rPr>
                <w:rFonts w:ascii="Times New Roman" w:hAnsi="Times New Roman" w:cs="Times New Roman"/>
                <w:sz w:val="22"/>
                <w:szCs w:val="22"/>
              </w:rPr>
              <w:t>1,273,89</w:t>
            </w:r>
            <w:r>
              <w:rPr>
                <w:rFonts w:ascii="Times New Roman" w:hAnsi="Times New Roman" w:cs="Times New Roman"/>
                <w:sz w:val="22"/>
                <w:szCs w:val="22"/>
              </w:rPr>
              <w:t>3</w:t>
            </w: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7D6ED1" w:rsidRPr="00EB51A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 xml:space="preserve">      22,523</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24,806</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1,671</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29,531</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78,531</w:t>
            </w:r>
          </w:p>
        </w:tc>
      </w:tr>
      <w:tr w:rsidR="004E1562" w:rsidRPr="00CF45C9" w:rsidTr="00E00A0B">
        <w:trPr>
          <w:cantSplit/>
          <w:trHeight w:val="147"/>
        </w:trPr>
        <w:tc>
          <w:tcPr>
            <w:tcW w:w="3780" w:type="dxa"/>
          </w:tcPr>
          <w:p w:rsidR="004E1562" w:rsidRPr="00CF45C9" w:rsidRDefault="004E156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(7,508)</w:t>
            </w:r>
          </w:p>
        </w:tc>
        <w:tc>
          <w:tcPr>
            <w:tcW w:w="271"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4E1562" w:rsidRPr="00EB51A9" w:rsidRDefault="004E1562"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4E1562" w:rsidRPr="00EB51A9" w:rsidRDefault="004E1562" w:rsidP="00AD5857">
            <w:pPr>
              <w:tabs>
                <w:tab w:val="clear" w:pos="227"/>
                <w:tab w:val="clear" w:pos="454"/>
                <w:tab w:val="clear" w:pos="680"/>
                <w:tab w:val="clear" w:pos="907"/>
              </w:tabs>
              <w:ind w:right="35"/>
              <w:jc w:val="right"/>
              <w:rPr>
                <w:rFonts w:ascii="Times New Roman" w:hAnsi="Times New Roman" w:cs="Times New Roman"/>
                <w:sz w:val="22"/>
                <w:szCs w:val="22"/>
              </w:rPr>
            </w:pPr>
            <w:r w:rsidRPr="00EB51A9">
              <w:rPr>
                <w:rFonts w:ascii="Times New Roman" w:hAnsi="Times New Roman" w:cs="Times New Roman"/>
                <w:sz w:val="22"/>
                <w:szCs w:val="22"/>
              </w:rPr>
              <w:t>(7,508)</w:t>
            </w: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355"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249,828</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693,861</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6,017</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395,210</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1,344,916</w:t>
            </w:r>
          </w:p>
        </w:tc>
      </w:tr>
      <w:tr w:rsidR="00713AB7" w:rsidRPr="00CF45C9" w:rsidTr="00E00A0B">
        <w:trPr>
          <w:cantSplit/>
          <w:trHeight w:val="147"/>
        </w:trPr>
        <w:tc>
          <w:tcPr>
            <w:tcW w:w="3780" w:type="dxa"/>
          </w:tcPr>
          <w:p w:rsidR="00713AB7" w:rsidRPr="00CF45C9" w:rsidRDefault="00713AB7"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713AB7" w:rsidRPr="00713AB7" w:rsidRDefault="00713AB7" w:rsidP="00E96C5D">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 xml:space="preserve">      24,710</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29,733</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1,803</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32,940</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13AB7" w:rsidRPr="00713AB7" w:rsidRDefault="00713AB7" w:rsidP="00E96C5D">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89,186</w:t>
            </w:r>
          </w:p>
        </w:tc>
      </w:tr>
      <w:tr w:rsidR="00713AB7" w:rsidRPr="00CF45C9" w:rsidTr="00E00A0B">
        <w:trPr>
          <w:cantSplit/>
          <w:trHeight w:val="147"/>
        </w:trPr>
        <w:tc>
          <w:tcPr>
            <w:tcW w:w="3780" w:type="dxa"/>
          </w:tcPr>
          <w:p w:rsidR="00713AB7" w:rsidRPr="00CF45C9" w:rsidRDefault="00713AB7"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713AB7" w:rsidRPr="00713AB7" w:rsidRDefault="00713AB7" w:rsidP="00E96C5D">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(12,160)</w:t>
            </w:r>
          </w:p>
        </w:tc>
        <w:tc>
          <w:tcPr>
            <w:tcW w:w="271" w:type="dxa"/>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(16,404)</w:t>
            </w:r>
          </w:p>
        </w:tc>
        <w:tc>
          <w:tcPr>
            <w:tcW w:w="271" w:type="dxa"/>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(41)</w:t>
            </w:r>
          </w:p>
        </w:tc>
        <w:tc>
          <w:tcPr>
            <w:tcW w:w="271" w:type="dxa"/>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(2,078)</w:t>
            </w:r>
          </w:p>
        </w:tc>
        <w:tc>
          <w:tcPr>
            <w:tcW w:w="271" w:type="dxa"/>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13AB7" w:rsidRPr="00713AB7" w:rsidRDefault="00713AB7" w:rsidP="00E96C5D">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713AB7" w:rsidRPr="00713AB7" w:rsidRDefault="00713AB7" w:rsidP="00E96C5D">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(30,683)</w:t>
            </w:r>
          </w:p>
        </w:tc>
      </w:tr>
      <w:tr w:rsidR="00713AB7" w:rsidRPr="00CF45C9" w:rsidTr="00E00A0B">
        <w:trPr>
          <w:cantSplit/>
          <w:trHeight w:val="147"/>
        </w:trPr>
        <w:tc>
          <w:tcPr>
            <w:tcW w:w="3780" w:type="dxa"/>
          </w:tcPr>
          <w:p w:rsidR="00713AB7" w:rsidRPr="00CF45C9" w:rsidRDefault="00713AB7"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355"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262,378</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707,190</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7,779</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426,072</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1,403,419</w:t>
            </w: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p>
        </w:tc>
        <w:tc>
          <w:tcPr>
            <w:tcW w:w="1355"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EC211C" w:rsidRDefault="007D6ED1"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1572C9" w:rsidRDefault="007D6ED1" w:rsidP="00F30071">
            <w:pPr>
              <w:rPr>
                <w:rFonts w:ascii="Times New Roman" w:hAnsi="Times New Roman" w:cstheme="minorBidi"/>
                <w:b/>
                <w:sz w:val="22"/>
                <w:szCs w:val="22"/>
                <w:cs/>
              </w:rPr>
            </w:pPr>
            <w:r>
              <w:rPr>
                <w:rFonts w:ascii="Times New Roman" w:hAnsi="Times New Roman" w:cs="Times New Roman"/>
                <w:sz w:val="22"/>
                <w:szCs w:val="22"/>
              </w:rPr>
              <w:t>A</w:t>
            </w:r>
            <w:r w:rsidRPr="00CF45C9">
              <w:rPr>
                <w:rFonts w:ascii="Times New Roman" w:hAnsi="Times New Roman" w:cs="Times New Roman"/>
                <w:sz w:val="22"/>
                <w:szCs w:val="22"/>
              </w:rPr>
              <w:t xml:space="preserve">t December 31, </w:t>
            </w:r>
            <w:r>
              <w:rPr>
                <w:rFonts w:ascii="Times New Roman" w:hAnsi="Times New Roman" w:cs="Times New Roman"/>
                <w:sz w:val="22"/>
                <w:szCs w:val="22"/>
              </w:rPr>
              <w:t>2016</w:t>
            </w: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186,648</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314,334</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147,635</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6,405</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172,812</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14,539</w:t>
            </w:r>
          </w:p>
        </w:tc>
        <w:tc>
          <w:tcPr>
            <w:tcW w:w="271"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D6ED1" w:rsidRPr="00EB51A9" w:rsidRDefault="007D6ED1" w:rsidP="00AD5857">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842,373</w:t>
            </w:r>
          </w:p>
        </w:tc>
      </w:tr>
      <w:tr w:rsidR="00713AB7" w:rsidRPr="00CF45C9" w:rsidTr="00E00A0B">
        <w:trPr>
          <w:cantSplit/>
          <w:trHeight w:val="147"/>
        </w:trPr>
        <w:tc>
          <w:tcPr>
            <w:tcW w:w="3780" w:type="dxa"/>
          </w:tcPr>
          <w:p w:rsidR="00713AB7" w:rsidRPr="009546B7" w:rsidRDefault="00713AB7" w:rsidP="00E00A0B">
            <w:pPr>
              <w:rPr>
                <w:rFonts w:ascii="Times New Roman" w:hAnsi="Times New Roman" w:cstheme="minorBidi"/>
                <w:b/>
                <w:sz w:val="22"/>
                <w:szCs w:val="22"/>
                <w:highlight w:val="yellow"/>
                <w:cs/>
              </w:rPr>
            </w:pPr>
            <w:r>
              <w:rPr>
                <w:rFonts w:ascii="Times New Roman" w:hAnsi="Times New Roman" w:cs="Times New Roman"/>
                <w:sz w:val="22"/>
                <w:szCs w:val="22"/>
              </w:rPr>
              <w:t>At December 31, 2017</w:t>
            </w:r>
          </w:p>
        </w:tc>
        <w:tc>
          <w:tcPr>
            <w:tcW w:w="1355"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190,767</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319,888</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212,388</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5,169</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146,716</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672</w:t>
            </w:r>
          </w:p>
        </w:tc>
        <w:tc>
          <w:tcPr>
            <w:tcW w:w="271"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13AB7" w:rsidRPr="00713AB7" w:rsidRDefault="00713AB7" w:rsidP="00E96C5D">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875,600</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A67658" w:rsidRPr="00CF45C9" w:rsidSect="00D84ABF">
          <w:headerReference w:type="default" r:id="rId14"/>
          <w:pgSz w:w="16834" w:h="11909" w:orient="landscape" w:code="9"/>
          <w:pgMar w:top="692" w:right="578" w:bottom="992" w:left="1440" w:header="731" w:footer="374" w:gutter="0"/>
          <w:cols w:space="720"/>
          <w:docGrid w:linePitch="245"/>
        </w:sectPr>
      </w:pPr>
    </w:p>
    <w:p w:rsidR="00A67658" w:rsidRPr="00CF45C9"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gross carrying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at December 31, </w:t>
      </w:r>
      <w:r w:rsidR="004C7533">
        <w:rPr>
          <w:rFonts w:ascii="Times New Roman" w:hAnsi="Times New Roman" w:cs="Times New Roman"/>
          <w:sz w:val="22"/>
          <w:szCs w:val="22"/>
        </w:rPr>
        <w:t>201</w:t>
      </w:r>
      <w:r w:rsidR="00AD5857">
        <w:rPr>
          <w:rFonts w:ascii="Times New Roman" w:hAnsi="Times New Roman" w:cs="Times New Roman"/>
          <w:sz w:val="22"/>
          <w:szCs w:val="22"/>
        </w:rPr>
        <w:t>7</w:t>
      </w:r>
      <w:r w:rsidR="00733F21" w:rsidRPr="00CF45C9">
        <w:rPr>
          <w:rFonts w:ascii="Times New Roman" w:hAnsi="Times New Roman" w:cs="Times New Roman"/>
          <w:sz w:val="22"/>
          <w:szCs w:val="22"/>
        </w:rPr>
        <w:t xml:space="preserve"> and </w:t>
      </w:r>
      <w:r w:rsidR="004C7533">
        <w:rPr>
          <w:rFonts w:ascii="Times New Roman" w:hAnsi="Times New Roman" w:cs="Times New Roman"/>
          <w:sz w:val="22"/>
          <w:szCs w:val="22"/>
        </w:rPr>
        <w:t>201</w:t>
      </w:r>
      <w:r w:rsidR="00AD5857">
        <w:rPr>
          <w:rFonts w:ascii="Times New Roman" w:hAnsi="Times New Roman" w:cs="Times New Roman"/>
          <w:sz w:val="22"/>
          <w:szCs w:val="22"/>
        </w:rPr>
        <w:t>6</w:t>
      </w:r>
      <w:r w:rsidRPr="00CF45C9">
        <w:rPr>
          <w:rFonts w:ascii="Times New Roman" w:hAnsi="Times New Roman" w:cs="Times New Roman"/>
          <w:sz w:val="22"/>
          <w:szCs w:val="22"/>
        </w:rPr>
        <w:t xml:space="preserve"> are as follows</w:t>
      </w:r>
      <w:r w:rsidR="009346A8">
        <w:rPr>
          <w:rFonts w:ascii="Times New Roman" w:hAnsi="Times New Roman" w:cs="Times New Roman"/>
          <w:sz w:val="22"/>
          <w:szCs w:val="22"/>
        </w:rPr>
        <w:t xml:space="preserve"> </w:t>
      </w:r>
      <w:r w:rsidRPr="00CF45C9">
        <w:rPr>
          <w:rFonts w:ascii="Times New Roman" w:hAnsi="Times New Roman" w:cs="Times New Roman"/>
          <w:sz w:val="22"/>
          <w:szCs w:val="22"/>
        </w:rPr>
        <w:t>:</w:t>
      </w: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546B7" w:rsidRPr="00CF45C9" w:rsidTr="00E00A0B">
        <w:tc>
          <w:tcPr>
            <w:tcW w:w="5778" w:type="dxa"/>
          </w:tcPr>
          <w:p w:rsidR="009546B7" w:rsidRPr="00CF45C9" w:rsidRDefault="009546B7" w:rsidP="00E00A0B">
            <w:pPr>
              <w:jc w:val="center"/>
              <w:rPr>
                <w:rFonts w:ascii="Times New Roman" w:hAnsi="Times New Roman" w:cs="Times New Roman"/>
                <w:sz w:val="22"/>
                <w:szCs w:val="22"/>
              </w:rPr>
            </w:pPr>
          </w:p>
        </w:tc>
        <w:tc>
          <w:tcPr>
            <w:tcW w:w="291" w:type="dxa"/>
          </w:tcPr>
          <w:p w:rsidR="009546B7" w:rsidRPr="00CF45C9" w:rsidRDefault="009546B7"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9546B7" w:rsidRPr="00851F28" w:rsidRDefault="009546B7" w:rsidP="00E00A0B">
            <w:pPr>
              <w:jc w:val="center"/>
              <w:rPr>
                <w:rFonts w:ascii="Times New Roman" w:hAnsi="Times New Roman" w:cs="Times New Roman"/>
                <w:sz w:val="22"/>
                <w:szCs w:val="22"/>
              </w:rPr>
            </w:pPr>
            <w:r w:rsidRPr="00851F28">
              <w:rPr>
                <w:rFonts w:ascii="Times New Roman" w:hAnsi="Times New Roman" w:cs="Times New Roman"/>
                <w:sz w:val="22"/>
                <w:szCs w:val="22"/>
              </w:rPr>
              <w:t>201</w:t>
            </w:r>
            <w:r w:rsidR="00AD5857">
              <w:rPr>
                <w:rFonts w:ascii="Times New Roman" w:hAnsi="Times New Roman" w:cs="Times New Roman"/>
                <w:sz w:val="22"/>
                <w:szCs w:val="22"/>
              </w:rPr>
              <w:t>7</w:t>
            </w:r>
          </w:p>
        </w:tc>
        <w:tc>
          <w:tcPr>
            <w:tcW w:w="283" w:type="dxa"/>
            <w:tcBorders>
              <w:top w:val="single" w:sz="4" w:space="0" w:color="auto"/>
            </w:tcBorders>
          </w:tcPr>
          <w:p w:rsidR="009546B7" w:rsidRPr="00CF45C9" w:rsidRDefault="009546B7"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9546B7" w:rsidRPr="00CF45C9" w:rsidRDefault="009546B7" w:rsidP="00F30071">
            <w:pPr>
              <w:jc w:val="center"/>
              <w:rPr>
                <w:rFonts w:ascii="Times New Roman" w:hAnsi="Times New Roman" w:cs="Times New Roman"/>
                <w:sz w:val="22"/>
                <w:szCs w:val="22"/>
              </w:rPr>
            </w:pPr>
            <w:r>
              <w:rPr>
                <w:rFonts w:ascii="Times New Roman" w:hAnsi="Times New Roman" w:cs="Times New Roman"/>
                <w:sz w:val="22"/>
                <w:szCs w:val="22"/>
              </w:rPr>
              <w:t>201</w:t>
            </w:r>
            <w:r w:rsidR="00AD5857">
              <w:rPr>
                <w:rFonts w:ascii="Times New Roman" w:hAnsi="Times New Roman" w:cs="Times New Roman"/>
                <w:sz w:val="22"/>
                <w:szCs w:val="22"/>
              </w:rPr>
              <w:t>6</w:t>
            </w:r>
          </w:p>
        </w:tc>
      </w:tr>
      <w:tr w:rsidR="009546B7" w:rsidRPr="00CF45C9" w:rsidTr="00E00A0B">
        <w:tc>
          <w:tcPr>
            <w:tcW w:w="5778" w:type="dxa"/>
          </w:tcPr>
          <w:p w:rsidR="009546B7" w:rsidRPr="00CF45C9" w:rsidRDefault="009546B7" w:rsidP="00E00A0B">
            <w:pPr>
              <w:rPr>
                <w:rFonts w:ascii="Times New Roman" w:hAnsi="Times New Roman"/>
                <w:sz w:val="22"/>
                <w:szCs w:val="22"/>
              </w:rPr>
            </w:pP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9546B7" w:rsidRDefault="009546B7" w:rsidP="00E00A0B">
            <w:pPr>
              <w:ind w:right="342"/>
              <w:jc w:val="right"/>
              <w:rPr>
                <w:rFonts w:ascii="Times New Roman" w:hAnsi="Times New Roman" w:cs="Times New Roman"/>
                <w:sz w:val="22"/>
                <w:szCs w:val="22"/>
                <w:highlight w:val="yellow"/>
                <w:cs/>
              </w:rPr>
            </w:pP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CF45C9" w:rsidRDefault="009546B7" w:rsidP="00F30071">
            <w:pPr>
              <w:ind w:right="342"/>
              <w:jc w:val="right"/>
              <w:rPr>
                <w:rFonts w:ascii="Times New Roman" w:hAnsi="Times New Roman" w:cs="Times New Roman"/>
                <w:sz w:val="22"/>
                <w:szCs w:val="22"/>
                <w:cs/>
              </w:rPr>
            </w:pPr>
          </w:p>
        </w:tc>
      </w:tr>
      <w:tr w:rsidR="00AD5857" w:rsidRPr="00CF45C9" w:rsidTr="00E00A0B">
        <w:tc>
          <w:tcPr>
            <w:tcW w:w="5778" w:type="dxa"/>
          </w:tcPr>
          <w:p w:rsidR="00AD5857" w:rsidRPr="00CF45C9" w:rsidRDefault="00AD5857"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AD5857" w:rsidRPr="00CF45C9" w:rsidRDefault="00AD5857" w:rsidP="00E00A0B">
            <w:pPr>
              <w:ind w:right="342"/>
              <w:jc w:val="right"/>
              <w:rPr>
                <w:rFonts w:ascii="Times New Roman" w:hAnsi="Times New Roman" w:cs="Times New Roman"/>
                <w:sz w:val="22"/>
                <w:szCs w:val="22"/>
                <w:cs/>
              </w:rPr>
            </w:pPr>
          </w:p>
        </w:tc>
        <w:tc>
          <w:tcPr>
            <w:tcW w:w="1694" w:type="dxa"/>
          </w:tcPr>
          <w:p w:rsidR="00AD5857" w:rsidRPr="00D25D3C" w:rsidRDefault="00D25D3C" w:rsidP="00E00A0B">
            <w:pPr>
              <w:ind w:right="342"/>
              <w:jc w:val="right"/>
              <w:rPr>
                <w:rFonts w:ascii="Times New Roman" w:hAnsi="Times New Roman" w:cs="Times New Roman"/>
                <w:sz w:val="22"/>
                <w:szCs w:val="22"/>
              </w:rPr>
            </w:pPr>
            <w:r>
              <w:rPr>
                <w:rFonts w:ascii="Times New Roman" w:hAnsi="Times New Roman" w:cs="Times New Roman"/>
                <w:sz w:val="22"/>
                <w:szCs w:val="22"/>
              </w:rPr>
              <w:t>1,151</w:t>
            </w:r>
          </w:p>
        </w:tc>
        <w:tc>
          <w:tcPr>
            <w:tcW w:w="283" w:type="dxa"/>
          </w:tcPr>
          <w:p w:rsidR="00AD5857" w:rsidRPr="00CF45C9" w:rsidRDefault="00AD5857" w:rsidP="00E00A0B">
            <w:pPr>
              <w:ind w:right="162"/>
              <w:jc w:val="right"/>
              <w:rPr>
                <w:rFonts w:ascii="Times New Roman" w:hAnsi="Times New Roman" w:cs="Times New Roman"/>
                <w:sz w:val="22"/>
                <w:szCs w:val="22"/>
              </w:rPr>
            </w:pPr>
          </w:p>
        </w:tc>
        <w:tc>
          <w:tcPr>
            <w:tcW w:w="1560" w:type="dxa"/>
          </w:tcPr>
          <w:p w:rsidR="00AD5857" w:rsidRPr="0027392C" w:rsidRDefault="00AD5857" w:rsidP="00AD5857">
            <w:pPr>
              <w:ind w:right="342"/>
              <w:jc w:val="right"/>
              <w:rPr>
                <w:rFonts w:ascii="Times New Roman" w:hAnsi="Times New Roman" w:cs="Times New Roman"/>
                <w:sz w:val="22"/>
                <w:szCs w:val="22"/>
              </w:rPr>
            </w:pPr>
            <w:r>
              <w:rPr>
                <w:rFonts w:ascii="Times New Roman" w:hAnsi="Times New Roman" w:cs="Times New Roman"/>
                <w:sz w:val="22"/>
                <w:szCs w:val="22"/>
              </w:rPr>
              <w:t>1,140</w:t>
            </w:r>
          </w:p>
        </w:tc>
      </w:tr>
      <w:tr w:rsidR="00AD5857" w:rsidRPr="00CF45C9" w:rsidTr="00E00A0B">
        <w:tc>
          <w:tcPr>
            <w:tcW w:w="5778" w:type="dxa"/>
          </w:tcPr>
          <w:p w:rsidR="00AD5857" w:rsidRPr="00CF45C9" w:rsidRDefault="00AD5857" w:rsidP="00E00A0B">
            <w:pPr>
              <w:rPr>
                <w:rFonts w:ascii="Times New Roman" w:hAnsi="Times New Roman" w:cs="Times New Roman"/>
                <w:sz w:val="22"/>
                <w:szCs w:val="22"/>
                <w:cs/>
              </w:rPr>
            </w:pPr>
          </w:p>
        </w:tc>
        <w:tc>
          <w:tcPr>
            <w:tcW w:w="291" w:type="dxa"/>
          </w:tcPr>
          <w:p w:rsidR="00AD5857" w:rsidRPr="00CF45C9" w:rsidRDefault="00AD5857" w:rsidP="00E00A0B">
            <w:pPr>
              <w:ind w:right="342"/>
              <w:jc w:val="right"/>
              <w:rPr>
                <w:rFonts w:ascii="Times New Roman" w:hAnsi="Times New Roman" w:cs="Times New Roman"/>
                <w:sz w:val="22"/>
                <w:szCs w:val="22"/>
                <w:cs/>
              </w:rPr>
            </w:pPr>
          </w:p>
        </w:tc>
        <w:tc>
          <w:tcPr>
            <w:tcW w:w="1694" w:type="dxa"/>
          </w:tcPr>
          <w:p w:rsidR="00AD5857" w:rsidRPr="00D25D3C" w:rsidRDefault="00AD5857" w:rsidP="00E00A0B">
            <w:pPr>
              <w:ind w:right="342"/>
              <w:jc w:val="right"/>
              <w:rPr>
                <w:rFonts w:ascii="Times New Roman" w:hAnsi="Times New Roman" w:cs="Times New Roman"/>
                <w:sz w:val="22"/>
                <w:szCs w:val="22"/>
              </w:rPr>
            </w:pPr>
          </w:p>
        </w:tc>
        <w:tc>
          <w:tcPr>
            <w:tcW w:w="283" w:type="dxa"/>
          </w:tcPr>
          <w:p w:rsidR="00AD5857" w:rsidRPr="00CF45C9" w:rsidRDefault="00AD5857" w:rsidP="00E00A0B">
            <w:pPr>
              <w:ind w:right="162"/>
              <w:jc w:val="right"/>
              <w:rPr>
                <w:rFonts w:ascii="Times New Roman" w:hAnsi="Times New Roman" w:cs="Times New Roman"/>
                <w:sz w:val="22"/>
                <w:szCs w:val="22"/>
              </w:rPr>
            </w:pPr>
          </w:p>
        </w:tc>
        <w:tc>
          <w:tcPr>
            <w:tcW w:w="1560" w:type="dxa"/>
          </w:tcPr>
          <w:p w:rsidR="00AD5857" w:rsidRPr="009546B7" w:rsidRDefault="00AD5857" w:rsidP="00AD5857">
            <w:pPr>
              <w:ind w:right="342"/>
              <w:jc w:val="right"/>
              <w:rPr>
                <w:rFonts w:ascii="Times New Roman" w:hAnsi="Times New Roman" w:cs="Times New Roman"/>
                <w:sz w:val="22"/>
                <w:szCs w:val="22"/>
                <w:highlight w:val="yellow"/>
              </w:rPr>
            </w:pPr>
          </w:p>
        </w:tc>
      </w:tr>
      <w:tr w:rsidR="00AD5857" w:rsidRPr="00993B60" w:rsidTr="00E00A0B">
        <w:tc>
          <w:tcPr>
            <w:tcW w:w="5778" w:type="dxa"/>
          </w:tcPr>
          <w:p w:rsidR="00AD5857" w:rsidRPr="00CF45C9"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AD5857" w:rsidRPr="00CF45C9" w:rsidRDefault="00AD5857" w:rsidP="00E00A0B">
            <w:pPr>
              <w:ind w:right="342"/>
              <w:jc w:val="right"/>
              <w:rPr>
                <w:rFonts w:ascii="Times New Roman" w:hAnsi="Times New Roman" w:cs="Times New Roman"/>
                <w:sz w:val="22"/>
                <w:szCs w:val="22"/>
                <w:cs/>
              </w:rPr>
            </w:pPr>
          </w:p>
        </w:tc>
        <w:tc>
          <w:tcPr>
            <w:tcW w:w="1694" w:type="dxa"/>
          </w:tcPr>
          <w:p w:rsidR="00AD5857" w:rsidRPr="00D25D3C" w:rsidRDefault="00D25D3C" w:rsidP="0023590E">
            <w:pPr>
              <w:ind w:right="342"/>
              <w:jc w:val="right"/>
              <w:rPr>
                <w:rFonts w:ascii="Times New Roman" w:hAnsi="Times New Roman" w:cs="Times New Roman"/>
                <w:sz w:val="22"/>
                <w:szCs w:val="22"/>
              </w:rPr>
            </w:pPr>
            <w:r>
              <w:rPr>
                <w:rFonts w:ascii="Times New Roman" w:hAnsi="Times New Roman" w:cs="Times New Roman"/>
                <w:sz w:val="22"/>
                <w:szCs w:val="22"/>
              </w:rPr>
              <w:t>1,041</w:t>
            </w:r>
          </w:p>
        </w:tc>
        <w:tc>
          <w:tcPr>
            <w:tcW w:w="283" w:type="dxa"/>
          </w:tcPr>
          <w:p w:rsidR="00AD5857" w:rsidRPr="00CF45C9" w:rsidRDefault="00AD5857" w:rsidP="00E00A0B">
            <w:pPr>
              <w:ind w:right="162"/>
              <w:jc w:val="right"/>
              <w:rPr>
                <w:rFonts w:ascii="Times New Roman" w:hAnsi="Times New Roman" w:cs="Times New Roman"/>
                <w:sz w:val="22"/>
                <w:szCs w:val="22"/>
              </w:rPr>
            </w:pPr>
          </w:p>
        </w:tc>
        <w:tc>
          <w:tcPr>
            <w:tcW w:w="1560" w:type="dxa"/>
          </w:tcPr>
          <w:p w:rsidR="00AD5857" w:rsidRPr="0027392C" w:rsidRDefault="00AD5857" w:rsidP="00AD5857">
            <w:pPr>
              <w:ind w:right="342"/>
              <w:jc w:val="right"/>
              <w:rPr>
                <w:rFonts w:ascii="Times New Roman" w:hAnsi="Times New Roman" w:cs="Times New Roman"/>
                <w:sz w:val="22"/>
                <w:szCs w:val="22"/>
              </w:rPr>
            </w:pPr>
            <w:r>
              <w:rPr>
                <w:rFonts w:ascii="Times New Roman" w:hAnsi="Times New Roman" w:cs="Times New Roman"/>
                <w:sz w:val="22"/>
                <w:szCs w:val="22"/>
              </w:rPr>
              <w:t>1,028</w:t>
            </w:r>
          </w:p>
        </w:tc>
      </w:tr>
    </w:tbl>
    <w:p w:rsidR="00A67658" w:rsidRPr="00993B60"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Pr>
          <w:rFonts w:ascii="Times New Roman" w:hAnsi="Times New Roman" w:cstheme="minorBidi"/>
          <w:sz w:val="22"/>
          <w:szCs w:val="22"/>
        </w:rPr>
        <w:t xml:space="preserve">Chonburi Kanyong Co., Ltd. (“the subsidiary”) recorded allowance for impairment loss approximately </w:t>
      </w:r>
      <w:r w:rsidRPr="00D25D3C">
        <w:rPr>
          <w:rFonts w:ascii="Times New Roman" w:hAnsi="Times New Roman" w:cstheme="minorBidi"/>
          <w:sz w:val="22"/>
          <w:szCs w:val="22"/>
        </w:rPr>
        <w:t>Baht 5 million</w:t>
      </w:r>
      <w:r>
        <w:rPr>
          <w:rFonts w:ascii="Times New Roman" w:hAnsi="Times New Roman" w:cstheme="minorBidi"/>
          <w:sz w:val="22"/>
          <w:szCs w:val="22"/>
        </w:rPr>
        <w:t xml:space="preserve"> on the assets under construction which are located on the land which the subsidiary paid an advance to purchase amounted to </w:t>
      </w:r>
      <w:r w:rsidRPr="00D25D3C">
        <w:rPr>
          <w:rFonts w:ascii="Times New Roman" w:hAnsi="Times New Roman" w:cstheme="minorBidi"/>
          <w:sz w:val="22"/>
          <w:szCs w:val="22"/>
        </w:rPr>
        <w:t>Baht 35 million</w:t>
      </w:r>
      <w:r>
        <w:rPr>
          <w:rFonts w:ascii="Times New Roman" w:hAnsi="Times New Roman" w:cstheme="minorBidi"/>
          <w:sz w:val="22"/>
          <w:szCs w:val="22"/>
        </w:rPr>
        <w:t xml:space="preserve"> and recorded full provision for impairment of the advance due to the seller cannot transfer the right of ownership of the land under the agreement</w:t>
      </w:r>
      <w:r w:rsidR="00C9450F">
        <w:rPr>
          <w:rFonts w:ascii="Times New Roman" w:hAnsi="Times New Roman" w:cstheme="minorBidi"/>
          <w:sz w:val="22"/>
          <w:szCs w:val="22"/>
        </w:rPr>
        <w:t>. The subsidiary had reached in</w:t>
      </w:r>
      <w:r>
        <w:rPr>
          <w:rFonts w:ascii="Times New Roman" w:hAnsi="Times New Roman" w:cstheme="minorBidi"/>
          <w:sz w:val="22"/>
          <w:szCs w:val="22"/>
        </w:rPr>
        <w:t>to a compromise agreement with the seller and collections are being follow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72471" w:rsidRDefault="00F72471" w:rsidP="00F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851F28">
        <w:rPr>
          <w:rFonts w:ascii="Times New Roman" w:hAnsi="Times New Roman" w:cs="Times New Roman"/>
          <w:sz w:val="22"/>
          <w:szCs w:val="22"/>
        </w:rPr>
        <w:t xml:space="preserve">As at December 31, </w:t>
      </w:r>
      <w:r>
        <w:rPr>
          <w:rFonts w:ascii="Times New Roman" w:hAnsi="Times New Roman" w:cs="Times New Roman"/>
          <w:sz w:val="22"/>
          <w:szCs w:val="22"/>
        </w:rPr>
        <w:t xml:space="preserve">2017 and </w:t>
      </w:r>
      <w:r w:rsidRPr="00851F28">
        <w:rPr>
          <w:rFonts w:ascii="Times New Roman" w:hAnsi="Times New Roman" w:cs="Times New Roman"/>
          <w:sz w:val="22"/>
          <w:szCs w:val="22"/>
        </w:rPr>
        <w:t>201</w:t>
      </w:r>
      <w:r>
        <w:rPr>
          <w:rFonts w:ascii="Times New Roman" w:hAnsi="Times New Roman" w:cs="Times New Roman"/>
          <w:sz w:val="22"/>
          <w:szCs w:val="22"/>
        </w:rPr>
        <w:t>6</w:t>
      </w:r>
      <w:r w:rsidRPr="00851F28">
        <w:rPr>
          <w:rFonts w:ascii="Times New Roman" w:hAnsi="Times New Roman" w:cs="Times New Roman"/>
          <w:sz w:val="22"/>
          <w:szCs w:val="22"/>
        </w:rPr>
        <w:t xml:space="preserve">, major part of the Group’s land and structures are mortgaged as collateral for the Group’s credit facilities granted from certain local </w:t>
      </w:r>
      <w:r w:rsidR="00C621C8">
        <w:rPr>
          <w:rFonts w:ascii="Times New Roman" w:hAnsi="Times New Roman" w:cs="Times New Roman"/>
          <w:sz w:val="22"/>
          <w:szCs w:val="22"/>
        </w:rPr>
        <w:t xml:space="preserve">banks </w:t>
      </w:r>
      <w:r w:rsidRPr="00851F28">
        <w:rPr>
          <w:rFonts w:ascii="Times New Roman" w:hAnsi="Times New Roman" w:cs="Times New Roman"/>
          <w:sz w:val="22"/>
          <w:szCs w:val="22"/>
        </w:rPr>
        <w:t>as described in Note 14.</w:t>
      </w: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AD5857">
        <w:rPr>
          <w:rFonts w:ascii="Times New Roman" w:hAnsi="Times New Roman" w:cs="Times New Roman"/>
          <w:sz w:val="22"/>
          <w:szCs w:val="22"/>
        </w:rPr>
        <w:t>2017</w:t>
      </w:r>
      <w:r w:rsidRPr="00950096">
        <w:rPr>
          <w:rFonts w:ascii="Times New Roman" w:hAnsi="Times New Roman" w:cs="Times New Roman"/>
          <w:sz w:val="22"/>
          <w:szCs w:val="22"/>
        </w:rPr>
        <w:t xml:space="preserve"> and </w:t>
      </w:r>
      <w:r w:rsidR="00AD5857">
        <w:rPr>
          <w:rFonts w:ascii="Times New Roman" w:hAnsi="Times New Roman" w:cs="Times New Roman"/>
          <w:sz w:val="22"/>
          <w:szCs w:val="22"/>
        </w:rPr>
        <w:t>2016</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Pr="00950096">
        <w:rPr>
          <w:rFonts w:ascii="Times New Roman" w:hAnsi="Times New Roman" w:cs="Times New Roman"/>
          <w:sz w:val="22"/>
          <w:szCs w:val="22"/>
        </w:rPr>
        <w:t>consists of</w:t>
      </w:r>
      <w:r w:rsidR="009346A8">
        <w:rPr>
          <w:rFonts w:ascii="Times New Roman" w:hAnsi="Times New Roman" w:cs="Times New Roman"/>
          <w:sz w:val="22"/>
          <w:szCs w:val="22"/>
        </w:rPr>
        <w:t xml:space="preserve"> </w:t>
      </w:r>
      <w:r w:rsidRPr="00950096">
        <w:rPr>
          <w:rFonts w:ascii="Times New Roman" w:hAnsi="Times New Roman" w:cs="Times New Roman"/>
          <w:sz w:val="22"/>
          <w:szCs w:val="22"/>
        </w:rPr>
        <w: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tbl>
      <w:tblPr>
        <w:tblW w:w="9647" w:type="dxa"/>
        <w:tblLook w:val="04A0"/>
      </w:tblPr>
      <w:tblGrid>
        <w:gridCol w:w="3652"/>
        <w:gridCol w:w="1323"/>
        <w:gridCol w:w="260"/>
        <w:gridCol w:w="1299"/>
        <w:gridCol w:w="281"/>
        <w:gridCol w:w="1314"/>
        <w:gridCol w:w="251"/>
        <w:gridCol w:w="1267"/>
      </w:tblGrid>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5995" w:type="dxa"/>
            <w:gridSpan w:val="7"/>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top w:val="single" w:sz="4" w:space="0" w:color="auto"/>
            </w:tcBorders>
          </w:tcPr>
          <w:p w:rsidR="004F5759" w:rsidRPr="004A3841" w:rsidRDefault="004F5759" w:rsidP="0023590E">
            <w:pPr>
              <w:pStyle w:val="a0"/>
              <w:spacing w:line="240" w:lineRule="atLeast"/>
              <w:ind w:right="-108"/>
              <w:jc w:val="center"/>
              <w:rPr>
                <w:rFonts w:cs="Times New Roman"/>
                <w:lang w:val="en-US"/>
              </w:rPr>
            </w:pPr>
            <w:r w:rsidRPr="004A3841">
              <w:rPr>
                <w:rFonts w:cs="Times New Roman"/>
                <w:lang w:val="en-US"/>
              </w:rPr>
              <w:t>Consolidated</w:t>
            </w:r>
          </w:p>
        </w:tc>
        <w:tc>
          <w:tcPr>
            <w:tcW w:w="281" w:type="dxa"/>
            <w:tcBorders>
              <w:top w:val="single" w:sz="4" w:space="0" w:color="auto"/>
            </w:tcBorders>
          </w:tcPr>
          <w:p w:rsidR="004F5759" w:rsidRPr="004F5759" w:rsidRDefault="004F5759" w:rsidP="0023590E">
            <w:pPr>
              <w:jc w:val="center"/>
              <w:rPr>
                <w:rFonts w:ascii="Times New Roman" w:hAnsi="Times New Roman" w:cs="Times New Roman"/>
                <w:sz w:val="22"/>
                <w:szCs w:val="22"/>
              </w:rPr>
            </w:pPr>
          </w:p>
        </w:tc>
        <w:tc>
          <w:tcPr>
            <w:tcW w:w="2832" w:type="dxa"/>
            <w:gridSpan w:val="3"/>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bottom w:val="single" w:sz="4" w:space="0" w:color="auto"/>
            </w:tcBorders>
          </w:tcPr>
          <w:p w:rsidR="004F5759" w:rsidRPr="004A3841" w:rsidRDefault="004F5759" w:rsidP="0023590E">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1" w:type="dxa"/>
          </w:tcPr>
          <w:p w:rsidR="004F5759" w:rsidRPr="004F5759" w:rsidRDefault="004F5759" w:rsidP="0023590E">
            <w:pPr>
              <w:jc w:val="center"/>
              <w:rPr>
                <w:rFonts w:ascii="Times New Roman" w:hAnsi="Times New Roman" w:cs="Times New Roman"/>
                <w:sz w:val="22"/>
                <w:szCs w:val="22"/>
              </w:rPr>
            </w:pPr>
          </w:p>
        </w:tc>
        <w:tc>
          <w:tcPr>
            <w:tcW w:w="2832" w:type="dxa"/>
            <w:gridSpan w:val="3"/>
            <w:tcBorders>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1323" w:type="dxa"/>
            <w:tcBorders>
              <w:top w:val="single" w:sz="4" w:space="0" w:color="auto"/>
              <w:bottom w:val="single" w:sz="4" w:space="0" w:color="auto"/>
            </w:tcBorders>
          </w:tcPr>
          <w:p w:rsidR="004F5759" w:rsidRPr="00851F28"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sidR="00AD5857">
              <w:rPr>
                <w:rFonts w:ascii="Times New Roman" w:hAnsi="Times New Roman" w:cs="Times New Roman"/>
                <w:sz w:val="22"/>
                <w:szCs w:val="22"/>
              </w:rPr>
              <w:t>7</w:t>
            </w:r>
          </w:p>
        </w:tc>
        <w:tc>
          <w:tcPr>
            <w:tcW w:w="260" w:type="dxa"/>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9" w:type="dxa"/>
            <w:tcBorders>
              <w:top w:val="single" w:sz="4" w:space="0" w:color="auto"/>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AD5857">
              <w:rPr>
                <w:rFonts w:ascii="Times New Roman" w:hAnsi="Times New Roman" w:cs="Times New Roman"/>
                <w:sz w:val="22"/>
                <w:szCs w:val="22"/>
              </w:rPr>
              <w:t>6</w:t>
            </w:r>
          </w:p>
        </w:tc>
        <w:tc>
          <w:tcPr>
            <w:tcW w:w="281" w:type="dxa"/>
          </w:tcPr>
          <w:p w:rsidR="004F5759" w:rsidRPr="004A3841" w:rsidRDefault="004F5759" w:rsidP="0023590E">
            <w:pPr>
              <w:pStyle w:val="30"/>
              <w:tabs>
                <w:tab w:val="clear" w:pos="360"/>
                <w:tab w:val="clear" w:pos="720"/>
              </w:tabs>
              <w:spacing w:line="240" w:lineRule="atLeast"/>
              <w:jc w:val="center"/>
              <w:rPr>
                <w:rFonts w:ascii="Times New Roman" w:hAnsi="Times New Roman"/>
                <w:cs/>
              </w:rPr>
            </w:pPr>
          </w:p>
        </w:tc>
        <w:tc>
          <w:tcPr>
            <w:tcW w:w="1314" w:type="dxa"/>
            <w:tcBorders>
              <w:top w:val="single" w:sz="4" w:space="0" w:color="auto"/>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AD5857">
              <w:rPr>
                <w:rFonts w:ascii="Times New Roman" w:hAnsi="Times New Roman" w:cs="Times New Roman"/>
                <w:sz w:val="22"/>
                <w:szCs w:val="22"/>
              </w:rPr>
              <w:t>7</w:t>
            </w:r>
          </w:p>
        </w:tc>
        <w:tc>
          <w:tcPr>
            <w:tcW w:w="251" w:type="dxa"/>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7" w:type="dxa"/>
            <w:tcBorders>
              <w:top w:val="single" w:sz="4" w:space="0" w:color="auto"/>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AD5857">
              <w:rPr>
                <w:rFonts w:ascii="Times New Roman" w:hAnsi="Times New Roman" w:cs="Times New Roman"/>
                <w:sz w:val="22"/>
                <w:szCs w:val="22"/>
              </w:rPr>
              <w:t>6</w:t>
            </w:r>
          </w:p>
        </w:tc>
      </w:tr>
      <w:tr w:rsidR="004F5759" w:rsidRPr="004F5759" w:rsidTr="0023590E">
        <w:tc>
          <w:tcPr>
            <w:tcW w:w="3652" w:type="dxa"/>
            <w:vAlign w:val="bottom"/>
          </w:tcPr>
          <w:p w:rsidR="004F5759" w:rsidRPr="005F1E50" w:rsidRDefault="004F5759" w:rsidP="0023590E">
            <w:pPr>
              <w:pStyle w:val="NoSpacing"/>
              <w:tabs>
                <w:tab w:val="left" w:pos="264"/>
              </w:tabs>
              <w:jc w:val="thaiDistribute"/>
              <w:rPr>
                <w:rFonts w:ascii="Times New Roman" w:hAnsi="Times New Roman" w:cs="Times New Roman"/>
                <w:b/>
                <w:bCs/>
                <w:szCs w:val="22"/>
              </w:rPr>
            </w:pPr>
            <w:r>
              <w:rPr>
                <w:rFonts w:ascii="Times New Roman" w:hAnsi="Times New Roman" w:cs="Times New Roman"/>
                <w:b/>
                <w:bCs/>
                <w:szCs w:val="22"/>
              </w:rPr>
              <w:t>C</w:t>
            </w:r>
            <w:r w:rsidRPr="005F1E50">
              <w:rPr>
                <w:rFonts w:ascii="Times New Roman" w:hAnsi="Times New Roman" w:cs="Times New Roman"/>
                <w:b/>
                <w:bCs/>
                <w:szCs w:val="22"/>
              </w:rPr>
              <w:t>ost</w:t>
            </w:r>
          </w:p>
        </w:tc>
        <w:tc>
          <w:tcPr>
            <w:tcW w:w="1323" w:type="dxa"/>
            <w:tcBorders>
              <w:top w:val="single" w:sz="4" w:space="0" w:color="auto"/>
            </w:tcBorders>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60"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1299" w:type="dxa"/>
            <w:tcBorders>
              <w:top w:val="single" w:sz="4" w:space="0" w:color="auto"/>
            </w:tcBorders>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81"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1314"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51" w:type="dxa"/>
          </w:tcPr>
          <w:p w:rsidR="004F5759" w:rsidRPr="004F5759" w:rsidRDefault="004F5759" w:rsidP="0023590E">
            <w:pPr>
              <w:ind w:right="162"/>
              <w:jc w:val="right"/>
              <w:rPr>
                <w:rFonts w:ascii="Times New Roman" w:hAnsi="Times New Roman" w:cs="Times New Roman"/>
                <w:sz w:val="22"/>
                <w:szCs w:val="22"/>
              </w:rPr>
            </w:pPr>
          </w:p>
        </w:tc>
        <w:tc>
          <w:tcPr>
            <w:tcW w:w="1267"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r>
      <w:tr w:rsidR="00D25D3C" w:rsidRPr="00D25D3C" w:rsidTr="0023590E">
        <w:tc>
          <w:tcPr>
            <w:tcW w:w="3652" w:type="dxa"/>
            <w:vAlign w:val="bottom"/>
          </w:tcPr>
          <w:p w:rsidR="00D25D3C" w:rsidRPr="00D25D3C" w:rsidRDefault="00D25D3C"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D25D3C" w:rsidRPr="00D25D3C" w:rsidRDefault="00D25D3C" w:rsidP="00E96C5D">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130,553</w:t>
            </w:r>
          </w:p>
        </w:tc>
        <w:tc>
          <w:tcPr>
            <w:tcW w:w="260" w:type="dxa"/>
          </w:tcPr>
          <w:p w:rsidR="00D25D3C" w:rsidRPr="00D25D3C" w:rsidRDefault="00D25D3C" w:rsidP="0023590E">
            <w:pPr>
              <w:ind w:right="162"/>
              <w:jc w:val="right"/>
              <w:rPr>
                <w:rFonts w:ascii="Times New Roman" w:hAnsi="Times New Roman" w:cs="Times New Roman"/>
                <w:sz w:val="22"/>
                <w:szCs w:val="22"/>
              </w:rPr>
            </w:pPr>
          </w:p>
        </w:tc>
        <w:tc>
          <w:tcPr>
            <w:tcW w:w="1299" w:type="dxa"/>
          </w:tcPr>
          <w:p w:rsidR="00D25D3C" w:rsidRPr="00D25D3C" w:rsidRDefault="00D25D3C" w:rsidP="00AD5857">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130,553</w:t>
            </w:r>
          </w:p>
        </w:tc>
        <w:tc>
          <w:tcPr>
            <w:tcW w:w="281" w:type="dxa"/>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c>
          <w:tcPr>
            <w:tcW w:w="251" w:type="dxa"/>
          </w:tcPr>
          <w:p w:rsidR="00D25D3C" w:rsidRPr="00D25D3C" w:rsidRDefault="00D25D3C" w:rsidP="0023590E">
            <w:pPr>
              <w:ind w:right="162"/>
              <w:jc w:val="right"/>
              <w:rPr>
                <w:rFonts w:ascii="Times New Roman" w:hAnsi="Times New Roman" w:cs="Times New Roman"/>
                <w:sz w:val="22"/>
                <w:szCs w:val="22"/>
              </w:rPr>
            </w:pPr>
          </w:p>
        </w:tc>
        <w:tc>
          <w:tcPr>
            <w:tcW w:w="1267" w:type="dxa"/>
          </w:tcPr>
          <w:p w:rsidR="00D25D3C" w:rsidRPr="00D25D3C" w:rsidRDefault="00D25D3C" w:rsidP="00AD5857">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r w:rsidR="00D25D3C" w:rsidRPr="00D25D3C" w:rsidTr="0023590E">
        <w:tc>
          <w:tcPr>
            <w:tcW w:w="3652" w:type="dxa"/>
            <w:vAlign w:val="bottom"/>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D25D3C" w:rsidRPr="00D25D3C" w:rsidRDefault="00D25D3C" w:rsidP="00E96C5D">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22,787</w:t>
            </w:r>
          </w:p>
        </w:tc>
        <w:tc>
          <w:tcPr>
            <w:tcW w:w="260"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D25D3C" w:rsidRPr="00D25D3C" w:rsidRDefault="00D25D3C" w:rsidP="00AD5857">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19,733</w:t>
            </w:r>
          </w:p>
        </w:tc>
        <w:tc>
          <w:tcPr>
            <w:tcW w:w="281" w:type="dxa"/>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D25D3C" w:rsidRPr="00D25D3C" w:rsidRDefault="00D25D3C" w:rsidP="0023590E">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c>
          <w:tcPr>
            <w:tcW w:w="251"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D25D3C" w:rsidRPr="00D25D3C" w:rsidRDefault="00D25D3C" w:rsidP="00AD5857">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D25D3C" w:rsidRPr="00D25D3C" w:rsidTr="005E44CF">
        <w:tc>
          <w:tcPr>
            <w:tcW w:w="3652" w:type="dxa"/>
            <w:vAlign w:val="bottom"/>
          </w:tcPr>
          <w:p w:rsidR="00D25D3C" w:rsidRPr="00D25D3C" w:rsidRDefault="00D25D3C"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single" w:sz="4" w:space="0" w:color="auto"/>
            </w:tcBorders>
          </w:tcPr>
          <w:p w:rsidR="00D25D3C" w:rsidRPr="00D25D3C" w:rsidRDefault="00D25D3C" w:rsidP="00E96C5D">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153,340</w:t>
            </w:r>
          </w:p>
        </w:tc>
        <w:tc>
          <w:tcPr>
            <w:tcW w:w="260"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single" w:sz="4" w:space="0" w:color="auto"/>
            </w:tcBorders>
          </w:tcPr>
          <w:p w:rsidR="00D25D3C" w:rsidRPr="00D25D3C" w:rsidRDefault="00D25D3C" w:rsidP="00AD5857">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150,286</w:t>
            </w:r>
          </w:p>
        </w:tc>
        <w:tc>
          <w:tcPr>
            <w:tcW w:w="281" w:type="dxa"/>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single" w:sz="4" w:space="0" w:color="auto"/>
            </w:tcBorders>
            <w:shd w:val="clear" w:color="auto" w:fill="auto"/>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c>
          <w:tcPr>
            <w:tcW w:w="251"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single" w:sz="4" w:space="0" w:color="auto"/>
            </w:tcBorders>
          </w:tcPr>
          <w:p w:rsidR="00D25D3C" w:rsidRPr="00D25D3C" w:rsidRDefault="00D25D3C" w:rsidP="00AD5857">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r w:rsidR="00AD5857" w:rsidRPr="00D25D3C" w:rsidTr="005E44CF">
        <w:tc>
          <w:tcPr>
            <w:tcW w:w="3652" w:type="dxa"/>
            <w:vAlign w:val="bottom"/>
          </w:tcPr>
          <w:p w:rsidR="00AD5857" w:rsidRPr="00D25D3C" w:rsidRDefault="00AD5857"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AD5857" w:rsidRPr="00D25D3C" w:rsidRDefault="00AD5857"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60" w:type="dxa"/>
          </w:tcPr>
          <w:p w:rsidR="00AD5857" w:rsidRPr="00D25D3C" w:rsidRDefault="00AD585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AD5857" w:rsidRPr="00D25D3C" w:rsidRDefault="00AD5857" w:rsidP="00AD5857">
            <w:pPr>
              <w:tabs>
                <w:tab w:val="clear" w:pos="227"/>
                <w:tab w:val="clear" w:pos="454"/>
                <w:tab w:val="clear" w:pos="680"/>
                <w:tab w:val="clear" w:pos="907"/>
              </w:tabs>
              <w:ind w:right="59"/>
              <w:jc w:val="right"/>
              <w:rPr>
                <w:rFonts w:ascii="Times New Roman" w:hAnsi="Times New Roman" w:cs="Times New Roman"/>
                <w:sz w:val="22"/>
                <w:szCs w:val="22"/>
              </w:rPr>
            </w:pPr>
          </w:p>
        </w:tc>
        <w:tc>
          <w:tcPr>
            <w:tcW w:w="281" w:type="dxa"/>
          </w:tcPr>
          <w:p w:rsidR="00AD5857" w:rsidRPr="00D25D3C" w:rsidRDefault="00AD5857"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tcBorders>
              <w:top w:val="single" w:sz="4" w:space="0" w:color="auto"/>
            </w:tcBorders>
            <w:shd w:val="clear" w:color="auto" w:fill="auto"/>
          </w:tcPr>
          <w:p w:rsidR="00AD5857" w:rsidRPr="00D25D3C" w:rsidRDefault="00AD5857"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AD5857" w:rsidRPr="00D25D3C" w:rsidRDefault="00AD585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AD5857" w:rsidRPr="00D25D3C" w:rsidRDefault="00AD5857" w:rsidP="00AD5857">
            <w:pPr>
              <w:tabs>
                <w:tab w:val="clear" w:pos="227"/>
                <w:tab w:val="clear" w:pos="454"/>
                <w:tab w:val="clear" w:pos="680"/>
                <w:tab w:val="clear" w:pos="907"/>
              </w:tabs>
              <w:ind w:right="59"/>
              <w:jc w:val="right"/>
              <w:rPr>
                <w:rFonts w:ascii="Times New Roman" w:hAnsi="Times New Roman" w:cs="Times New Roman"/>
                <w:sz w:val="22"/>
                <w:szCs w:val="22"/>
              </w:rPr>
            </w:pPr>
          </w:p>
        </w:tc>
      </w:tr>
      <w:tr w:rsidR="00AD5857" w:rsidRPr="00D25D3C" w:rsidTr="0023590E">
        <w:tc>
          <w:tcPr>
            <w:tcW w:w="3652" w:type="dxa"/>
            <w:vAlign w:val="bottom"/>
          </w:tcPr>
          <w:p w:rsidR="00AD5857" w:rsidRPr="00D25D3C" w:rsidRDefault="00AD5857"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Accumulated depreciation</w:t>
            </w:r>
          </w:p>
        </w:tc>
        <w:tc>
          <w:tcPr>
            <w:tcW w:w="1323" w:type="dxa"/>
          </w:tcPr>
          <w:p w:rsidR="00AD5857" w:rsidRPr="00D25D3C" w:rsidRDefault="00AD5857"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60" w:type="dxa"/>
          </w:tcPr>
          <w:p w:rsidR="00AD5857" w:rsidRPr="00D25D3C" w:rsidRDefault="00AD585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AD5857" w:rsidRPr="00D25D3C" w:rsidRDefault="00AD5857" w:rsidP="00AD5857">
            <w:pPr>
              <w:tabs>
                <w:tab w:val="clear" w:pos="227"/>
                <w:tab w:val="clear" w:pos="454"/>
                <w:tab w:val="clear" w:pos="680"/>
                <w:tab w:val="clear" w:pos="907"/>
              </w:tabs>
              <w:ind w:right="59"/>
              <w:jc w:val="right"/>
              <w:rPr>
                <w:rFonts w:ascii="Times New Roman" w:hAnsi="Times New Roman" w:cs="Times New Roman"/>
                <w:sz w:val="22"/>
                <w:szCs w:val="22"/>
              </w:rPr>
            </w:pPr>
          </w:p>
        </w:tc>
        <w:tc>
          <w:tcPr>
            <w:tcW w:w="281" w:type="dxa"/>
          </w:tcPr>
          <w:p w:rsidR="00AD5857" w:rsidRPr="00D25D3C" w:rsidRDefault="00AD5857"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AD5857" w:rsidRPr="00D25D3C" w:rsidRDefault="00AD5857"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AD5857" w:rsidRPr="00D25D3C" w:rsidRDefault="00AD585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AD5857" w:rsidRPr="00D25D3C" w:rsidRDefault="00AD5857" w:rsidP="00AD5857">
            <w:pPr>
              <w:tabs>
                <w:tab w:val="clear" w:pos="227"/>
                <w:tab w:val="clear" w:pos="454"/>
                <w:tab w:val="clear" w:pos="680"/>
                <w:tab w:val="clear" w:pos="907"/>
              </w:tabs>
              <w:ind w:right="59"/>
              <w:jc w:val="right"/>
              <w:rPr>
                <w:rFonts w:ascii="Times New Roman" w:hAnsi="Times New Roman" w:cs="Times New Roman"/>
                <w:sz w:val="22"/>
                <w:szCs w:val="22"/>
              </w:rPr>
            </w:pPr>
          </w:p>
        </w:tc>
      </w:tr>
      <w:tr w:rsidR="00D25D3C" w:rsidRPr="00D25D3C" w:rsidTr="0023590E">
        <w:tc>
          <w:tcPr>
            <w:tcW w:w="3652" w:type="dxa"/>
          </w:tcPr>
          <w:p w:rsidR="00D25D3C" w:rsidRPr="00D25D3C" w:rsidRDefault="00D25D3C" w:rsidP="0023590E">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D25D3C" w:rsidRPr="00D25D3C" w:rsidRDefault="00D25D3C" w:rsidP="00E96C5D">
            <w:pPr>
              <w:tabs>
                <w:tab w:val="clear" w:pos="227"/>
                <w:tab w:val="clear" w:pos="454"/>
                <w:tab w:val="clear" w:pos="680"/>
                <w:tab w:val="clear" w:pos="907"/>
              </w:tabs>
              <w:ind w:right="59"/>
              <w:jc w:val="right"/>
              <w:rPr>
                <w:rFonts w:ascii="Times New Roman" w:hAnsi="Times New Roman" w:cs="Times New Roman"/>
                <w:sz w:val="22"/>
                <w:szCs w:val="22"/>
              </w:rPr>
            </w:pPr>
            <w:r w:rsidRPr="00D25D3C">
              <w:rPr>
                <w:rFonts w:ascii="Times New Roman" w:hAnsi="Times New Roman" w:cs="Times New Roman"/>
                <w:sz w:val="22"/>
                <w:szCs w:val="22"/>
              </w:rPr>
              <w:t xml:space="preserve"> (13,960)</w:t>
            </w:r>
          </w:p>
        </w:tc>
        <w:tc>
          <w:tcPr>
            <w:tcW w:w="260"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D25D3C" w:rsidRPr="00D25D3C" w:rsidRDefault="00D25D3C" w:rsidP="00AD5857">
            <w:pPr>
              <w:tabs>
                <w:tab w:val="clear" w:pos="227"/>
                <w:tab w:val="clear" w:pos="454"/>
                <w:tab w:val="clear" w:pos="680"/>
                <w:tab w:val="clear" w:pos="907"/>
              </w:tabs>
              <w:ind w:right="59"/>
              <w:jc w:val="right"/>
              <w:rPr>
                <w:rFonts w:ascii="Times New Roman" w:hAnsi="Times New Roman" w:cs="Times New Roman"/>
                <w:sz w:val="22"/>
                <w:szCs w:val="22"/>
              </w:rPr>
            </w:pPr>
            <w:r w:rsidRPr="00D25D3C">
              <w:rPr>
                <w:rFonts w:ascii="Times New Roman" w:hAnsi="Times New Roman" w:cs="Times New Roman"/>
                <w:sz w:val="22"/>
                <w:szCs w:val="22"/>
              </w:rPr>
              <w:t xml:space="preserve"> (11,102)</w:t>
            </w:r>
          </w:p>
        </w:tc>
        <w:tc>
          <w:tcPr>
            <w:tcW w:w="281" w:type="dxa"/>
          </w:tcPr>
          <w:p w:rsidR="00D25D3C" w:rsidRPr="00D25D3C" w:rsidRDefault="00D25D3C"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D25D3C" w:rsidRPr="00D25D3C" w:rsidRDefault="00D25D3C" w:rsidP="0023590E">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c>
          <w:tcPr>
            <w:tcW w:w="251"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D25D3C" w:rsidRPr="00D25D3C" w:rsidRDefault="00D25D3C" w:rsidP="00AD5857">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611629" w:rsidRPr="00D25D3C" w:rsidTr="004F5759">
        <w:tc>
          <w:tcPr>
            <w:tcW w:w="3652" w:type="dxa"/>
          </w:tcPr>
          <w:p w:rsidR="00611629" w:rsidRPr="00D25D3C" w:rsidRDefault="00611629"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60"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r>
      <w:tr w:rsidR="00611629" w:rsidRPr="00D25D3C" w:rsidTr="00611629">
        <w:tc>
          <w:tcPr>
            <w:tcW w:w="3652" w:type="dxa"/>
          </w:tcPr>
          <w:p w:rsidR="00611629" w:rsidRPr="00D25D3C" w:rsidRDefault="00611629"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 xml:space="preserve">Allowance for impairment loss </w:t>
            </w:r>
          </w:p>
        </w:tc>
        <w:tc>
          <w:tcPr>
            <w:tcW w:w="1323" w:type="dxa"/>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60"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r>
      <w:tr w:rsidR="00D25D3C" w:rsidRPr="00D25D3C" w:rsidTr="00611629">
        <w:tc>
          <w:tcPr>
            <w:tcW w:w="3652" w:type="dxa"/>
          </w:tcPr>
          <w:p w:rsidR="00D25D3C" w:rsidRPr="00D25D3C" w:rsidRDefault="00D25D3C" w:rsidP="00140DA6">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D25D3C" w:rsidRPr="00D25D3C" w:rsidRDefault="00D25D3C" w:rsidP="00E96C5D">
            <w:pPr>
              <w:tabs>
                <w:tab w:val="clear" w:pos="227"/>
                <w:tab w:val="clear" w:pos="454"/>
                <w:tab w:val="clear" w:pos="680"/>
                <w:tab w:val="clear" w:pos="907"/>
              </w:tabs>
              <w:ind w:right="59"/>
              <w:jc w:val="right"/>
              <w:rPr>
                <w:rFonts w:ascii="Times New Roman" w:hAnsi="Times New Roman" w:cs="Times New Roman"/>
                <w:sz w:val="22"/>
                <w:szCs w:val="22"/>
              </w:rPr>
            </w:pPr>
            <w:r w:rsidRPr="00D25D3C">
              <w:rPr>
                <w:rFonts w:ascii="Times New Roman" w:hAnsi="Times New Roman" w:cs="Times New Roman"/>
                <w:sz w:val="22"/>
                <w:szCs w:val="22"/>
              </w:rPr>
              <w:t xml:space="preserve"> (540)</w:t>
            </w:r>
          </w:p>
        </w:tc>
        <w:tc>
          <w:tcPr>
            <w:tcW w:w="260"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D25D3C" w:rsidRPr="00D25D3C" w:rsidRDefault="00D25D3C" w:rsidP="00140DA6">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c>
          <w:tcPr>
            <w:tcW w:w="281" w:type="dxa"/>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D25D3C" w:rsidRPr="00D25D3C" w:rsidRDefault="00D25D3C" w:rsidP="00140DA6">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c>
          <w:tcPr>
            <w:tcW w:w="251" w:type="dxa"/>
          </w:tcPr>
          <w:p w:rsidR="00D25D3C" w:rsidRPr="00D25D3C" w:rsidRDefault="00D25D3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D25D3C" w:rsidRPr="00D25D3C" w:rsidRDefault="00D25D3C" w:rsidP="00140DA6">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611629" w:rsidRPr="00D25D3C" w:rsidTr="004F5759">
        <w:tc>
          <w:tcPr>
            <w:tcW w:w="3652" w:type="dxa"/>
          </w:tcPr>
          <w:p w:rsidR="00611629" w:rsidRPr="00D25D3C" w:rsidRDefault="00611629"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60"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r>
      <w:tr w:rsidR="00611629" w:rsidRPr="00D25D3C" w:rsidTr="005E44CF">
        <w:tc>
          <w:tcPr>
            <w:tcW w:w="3652" w:type="dxa"/>
          </w:tcPr>
          <w:p w:rsidR="00611629" w:rsidRPr="00D25D3C" w:rsidRDefault="00611629"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Net book value</w:t>
            </w:r>
          </w:p>
        </w:tc>
        <w:tc>
          <w:tcPr>
            <w:tcW w:w="1323" w:type="dxa"/>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60"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611629" w:rsidRPr="00D25D3C" w:rsidRDefault="00611629"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611629" w:rsidRPr="00D25D3C" w:rsidRDefault="0061162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611629" w:rsidRPr="00D25D3C" w:rsidRDefault="00611629" w:rsidP="00AD5857">
            <w:pPr>
              <w:tabs>
                <w:tab w:val="clear" w:pos="227"/>
                <w:tab w:val="clear" w:pos="454"/>
                <w:tab w:val="clear" w:pos="680"/>
                <w:tab w:val="clear" w:pos="907"/>
              </w:tabs>
              <w:ind w:right="100"/>
              <w:jc w:val="right"/>
              <w:rPr>
                <w:rFonts w:ascii="Times New Roman" w:hAnsi="Times New Roman" w:cs="Times New Roman"/>
                <w:sz w:val="22"/>
                <w:szCs w:val="22"/>
              </w:rPr>
            </w:pPr>
          </w:p>
        </w:tc>
      </w:tr>
      <w:tr w:rsidR="00D25D3C" w:rsidRPr="00D25D3C" w:rsidTr="00140DA6">
        <w:tc>
          <w:tcPr>
            <w:tcW w:w="3652" w:type="dxa"/>
            <w:vAlign w:val="bottom"/>
          </w:tcPr>
          <w:p w:rsidR="00D25D3C" w:rsidRPr="00D25D3C" w:rsidRDefault="00D25D3C"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D25D3C" w:rsidRPr="00D25D3C" w:rsidRDefault="00D25D3C" w:rsidP="00E96C5D">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130,553</w:t>
            </w:r>
          </w:p>
        </w:tc>
        <w:tc>
          <w:tcPr>
            <w:tcW w:w="260" w:type="dxa"/>
          </w:tcPr>
          <w:p w:rsidR="00D25D3C" w:rsidRPr="00D25D3C" w:rsidRDefault="00D25D3C" w:rsidP="00140DA6">
            <w:pPr>
              <w:ind w:right="162"/>
              <w:jc w:val="right"/>
              <w:rPr>
                <w:rFonts w:ascii="Times New Roman" w:hAnsi="Times New Roman" w:cs="Times New Roman"/>
                <w:sz w:val="22"/>
                <w:szCs w:val="22"/>
              </w:rPr>
            </w:pPr>
          </w:p>
        </w:tc>
        <w:tc>
          <w:tcPr>
            <w:tcW w:w="1299" w:type="dxa"/>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130,553</w:t>
            </w:r>
          </w:p>
        </w:tc>
        <w:tc>
          <w:tcPr>
            <w:tcW w:w="281" w:type="dxa"/>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c>
          <w:tcPr>
            <w:tcW w:w="251" w:type="dxa"/>
          </w:tcPr>
          <w:p w:rsidR="00D25D3C" w:rsidRPr="00D25D3C" w:rsidRDefault="00D25D3C" w:rsidP="00140DA6">
            <w:pPr>
              <w:ind w:right="162"/>
              <w:jc w:val="right"/>
              <w:rPr>
                <w:rFonts w:ascii="Times New Roman" w:hAnsi="Times New Roman" w:cs="Times New Roman"/>
                <w:sz w:val="22"/>
                <w:szCs w:val="22"/>
              </w:rPr>
            </w:pPr>
          </w:p>
        </w:tc>
        <w:tc>
          <w:tcPr>
            <w:tcW w:w="1267" w:type="dxa"/>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r w:rsidR="00D25D3C" w:rsidRPr="00D25D3C" w:rsidTr="005E44CF">
        <w:tc>
          <w:tcPr>
            <w:tcW w:w="3652" w:type="dxa"/>
            <w:vAlign w:val="bottom"/>
          </w:tcPr>
          <w:p w:rsidR="00D25D3C" w:rsidRPr="00D25D3C" w:rsidRDefault="00D25D3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D25D3C" w:rsidRPr="00D25D3C" w:rsidRDefault="00D25D3C" w:rsidP="00E96C5D">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8,287</w:t>
            </w:r>
          </w:p>
        </w:tc>
        <w:tc>
          <w:tcPr>
            <w:tcW w:w="260" w:type="dxa"/>
          </w:tcPr>
          <w:p w:rsidR="00D25D3C" w:rsidRPr="00D25D3C" w:rsidRDefault="00D25D3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D25D3C" w:rsidRPr="00D25D3C" w:rsidRDefault="00D25D3C" w:rsidP="00AD5857">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8,631</w:t>
            </w:r>
          </w:p>
        </w:tc>
        <w:tc>
          <w:tcPr>
            <w:tcW w:w="281" w:type="dxa"/>
          </w:tcPr>
          <w:p w:rsidR="00D25D3C" w:rsidRPr="00D25D3C" w:rsidRDefault="00D25D3C"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D25D3C" w:rsidRPr="00D25D3C" w:rsidRDefault="00D25D3C" w:rsidP="00140DA6">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c>
          <w:tcPr>
            <w:tcW w:w="251" w:type="dxa"/>
          </w:tcPr>
          <w:p w:rsidR="00D25D3C" w:rsidRPr="00D25D3C" w:rsidRDefault="00D25D3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D25D3C" w:rsidRPr="00D25D3C" w:rsidRDefault="00D25D3C" w:rsidP="00140DA6">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D25D3C" w:rsidRPr="00D25D3C" w:rsidTr="005E44CF">
        <w:tc>
          <w:tcPr>
            <w:tcW w:w="3652" w:type="dxa"/>
            <w:vAlign w:val="bottom"/>
          </w:tcPr>
          <w:p w:rsidR="00D25D3C" w:rsidRPr="00D25D3C" w:rsidRDefault="00D25D3C"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double" w:sz="4" w:space="0" w:color="auto"/>
            </w:tcBorders>
          </w:tcPr>
          <w:p w:rsidR="00D25D3C" w:rsidRPr="00D25D3C" w:rsidRDefault="00D25D3C" w:rsidP="00E96C5D">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138,840</w:t>
            </w:r>
          </w:p>
        </w:tc>
        <w:tc>
          <w:tcPr>
            <w:tcW w:w="260" w:type="dxa"/>
          </w:tcPr>
          <w:p w:rsidR="00D25D3C" w:rsidRPr="00D25D3C" w:rsidRDefault="00D25D3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double" w:sz="4" w:space="0" w:color="auto"/>
            </w:tcBorders>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139,184</w:t>
            </w:r>
          </w:p>
        </w:tc>
        <w:tc>
          <w:tcPr>
            <w:tcW w:w="281" w:type="dxa"/>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double" w:sz="4" w:space="0" w:color="auto"/>
            </w:tcBorders>
            <w:shd w:val="clear" w:color="auto" w:fill="auto"/>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c>
          <w:tcPr>
            <w:tcW w:w="251" w:type="dxa"/>
          </w:tcPr>
          <w:p w:rsidR="00D25D3C" w:rsidRPr="00D25D3C" w:rsidRDefault="00D25D3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double" w:sz="4" w:space="0" w:color="auto"/>
            </w:tcBorders>
          </w:tcPr>
          <w:p w:rsidR="00D25D3C" w:rsidRPr="00D25D3C" w:rsidRDefault="00D25D3C" w:rsidP="00140DA6">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bl>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2476F" w:rsidRPr="00D25D3C" w:rsidRDefault="00B2476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F3437" w:rsidRPr="004147FA" w:rsidRDefault="00AF3437" w:rsidP="00AF3437">
      <w:pPr>
        <w:pStyle w:val="NoSpacing"/>
        <w:jc w:val="thaiDistribute"/>
        <w:rPr>
          <w:rFonts w:ascii="Times New Roman" w:hAnsi="Times New Roman" w:cs="Times New Roman"/>
          <w:szCs w:val="22"/>
        </w:rPr>
      </w:pPr>
      <w:r w:rsidRPr="004147FA">
        <w:rPr>
          <w:rFonts w:ascii="Times New Roman" w:hAnsi="Times New Roman" w:cs="Times New Roman"/>
          <w:szCs w:val="22"/>
        </w:rPr>
        <w:t>Land not use</w:t>
      </w:r>
      <w:r w:rsidR="00C621C8">
        <w:rPr>
          <w:rFonts w:ascii="Times New Roman" w:hAnsi="Times New Roman" w:cs="Times New Roman"/>
          <w:szCs w:val="22"/>
        </w:rPr>
        <w:t>d</w:t>
      </w:r>
      <w:r w:rsidRPr="004147FA">
        <w:rPr>
          <w:rFonts w:ascii="Times New Roman" w:hAnsi="Times New Roman" w:cs="Times New Roman"/>
          <w:szCs w:val="22"/>
        </w:rPr>
        <w:t xml:space="preserve"> in operation is located in </w:t>
      </w:r>
      <w:r>
        <w:rPr>
          <w:rFonts w:ascii="Times New Roman" w:hAnsi="Times New Roman" w:cs="Times New Roman"/>
          <w:szCs w:val="22"/>
        </w:rPr>
        <w:t xml:space="preserve">Amphur Banbung and </w:t>
      </w:r>
      <w:r w:rsidRPr="004147FA">
        <w:rPr>
          <w:rFonts w:ascii="Times New Roman" w:hAnsi="Times New Roman" w:cs="Times New Roman"/>
          <w:szCs w:val="22"/>
        </w:rPr>
        <w:t xml:space="preserve">Amphur Borthong, Chonburi province is not expected to be used in the foreseeable future. The area of such land is approximately </w:t>
      </w:r>
      <w:r>
        <w:rPr>
          <w:rFonts w:ascii="Times New Roman" w:hAnsi="Times New Roman" w:cs="Times New Roman"/>
          <w:szCs w:val="22"/>
        </w:rPr>
        <w:t xml:space="preserve">100 rai and </w:t>
      </w:r>
      <w:r w:rsidRPr="004147FA">
        <w:rPr>
          <w:rFonts w:ascii="Times New Roman" w:hAnsi="Times New Roman" w:cs="Times New Roman"/>
          <w:szCs w:val="22"/>
        </w:rPr>
        <w:t>176 rai</w:t>
      </w:r>
      <w:r>
        <w:rPr>
          <w:rFonts w:ascii="Times New Roman" w:hAnsi="Times New Roman" w:cs="Times New Roman"/>
          <w:szCs w:val="22"/>
        </w:rPr>
        <w:t>, respectively</w:t>
      </w:r>
      <w:r w:rsidRPr="004147FA">
        <w:rPr>
          <w:rFonts w:ascii="Times New Roman" w:hAnsi="Times New Roman" w:cs="Times New Roman"/>
          <w:szCs w:val="22"/>
        </w:rPr>
        <w:t>.</w:t>
      </w:r>
      <w:r w:rsidRPr="004147FA">
        <w:rPr>
          <w:rFonts w:ascii="Times New Roman" w:hAnsi="Times New Roman" w:cs="Times New Roman"/>
          <w:szCs w:val="22"/>
          <w:cs/>
        </w:rPr>
        <w:t xml:space="preserve"> </w:t>
      </w:r>
      <w:r w:rsidRPr="004147FA">
        <w:rPr>
          <w:rFonts w:ascii="Times New Roman" w:hAnsi="Times New Roman" w:cs="Times New Roman"/>
          <w:szCs w:val="22"/>
        </w:rPr>
        <w:t xml:space="preserve">The appraisal value of the independent appraiser amounted to Baht </w:t>
      </w:r>
      <w:r>
        <w:rPr>
          <w:rFonts w:ascii="Times New Roman" w:hAnsi="Times New Roman" w:cs="Times New Roman"/>
          <w:szCs w:val="22"/>
        </w:rPr>
        <w:t xml:space="preserve">52.03 million and Baht </w:t>
      </w:r>
      <w:r w:rsidRPr="004147FA">
        <w:rPr>
          <w:rFonts w:ascii="Times New Roman" w:hAnsi="Times New Roman" w:cs="Times New Roman"/>
          <w:szCs w:val="22"/>
        </w:rPr>
        <w:t xml:space="preserve">91.75 million, </w:t>
      </w:r>
      <w:r>
        <w:rPr>
          <w:rFonts w:ascii="Times New Roman" w:hAnsi="Times New Roman" w:cs="Times New Roman"/>
          <w:szCs w:val="22"/>
        </w:rPr>
        <w:t>respectively, which were</w:t>
      </w:r>
      <w:r w:rsidRPr="004147FA">
        <w:rPr>
          <w:rFonts w:ascii="Times New Roman" w:hAnsi="Times New Roman" w:cs="Times New Roman"/>
          <w:szCs w:val="22"/>
        </w:rPr>
        <w:t xml:space="preserve"> based on the appraisal report</w:t>
      </w:r>
      <w:r>
        <w:rPr>
          <w:rFonts w:ascii="Times New Roman" w:hAnsi="Times New Roman" w:cs="Times New Roman"/>
          <w:szCs w:val="22"/>
        </w:rPr>
        <w:t>s,</w:t>
      </w:r>
      <w:r w:rsidRPr="004147FA">
        <w:rPr>
          <w:rFonts w:ascii="Times New Roman" w:hAnsi="Times New Roman" w:cs="Times New Roman"/>
          <w:szCs w:val="22"/>
        </w:rPr>
        <w:t xml:space="preserve"> dated </w:t>
      </w:r>
      <w:r>
        <w:rPr>
          <w:rFonts w:ascii="Times New Roman" w:hAnsi="Times New Roman" w:cs="Times New Roman"/>
          <w:szCs w:val="22"/>
        </w:rPr>
        <w:t xml:space="preserve">December 16, 2016 and </w:t>
      </w:r>
      <w:r w:rsidRPr="004147FA">
        <w:rPr>
          <w:rFonts w:ascii="Times New Roman" w:hAnsi="Times New Roman" w:cs="Times New Roman"/>
          <w:szCs w:val="22"/>
        </w:rPr>
        <w:t>December 20, 2017,</w:t>
      </w:r>
      <w:r>
        <w:rPr>
          <w:rFonts w:ascii="Times New Roman" w:hAnsi="Times New Roman" w:cs="Times New Roman"/>
          <w:szCs w:val="22"/>
        </w:rPr>
        <w:t xml:space="preserve"> respectively,</w:t>
      </w:r>
      <w:r w:rsidRPr="004147FA">
        <w:rPr>
          <w:rFonts w:ascii="Times New Roman" w:hAnsi="Times New Roman" w:cs="Times New Roman"/>
          <w:szCs w:val="22"/>
        </w:rPr>
        <w:t xml:space="preserve"> using the Market Approach on the appraisal. </w:t>
      </w:r>
    </w:p>
    <w:p w:rsidR="004F5759" w:rsidRPr="00AF3437"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F72471" w:rsidRDefault="00F72471"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C621C8" w:rsidRDefault="00C621C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A67658" w:rsidRPr="00970981" w:rsidRDefault="009C692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21ABF">
        <w:rPr>
          <w:rFonts w:ascii="Times New Roman" w:hAnsi="Times New Roman" w:cs="Times New Roman"/>
          <w:b/>
          <w:bCs/>
          <w:sz w:val="24"/>
          <w:szCs w:val="24"/>
        </w:rPr>
        <w:t>3</w:t>
      </w:r>
      <w:r w:rsidR="00A67658" w:rsidRPr="00970981">
        <w:rPr>
          <w:rFonts w:ascii="Times New Roman" w:hAnsi="Times New Roman" w:cs="Times New Roman"/>
          <w:b/>
          <w:bCs/>
          <w:sz w:val="24"/>
          <w:szCs w:val="24"/>
        </w:rPr>
        <w:t>.</w:t>
      </w:r>
      <w:r w:rsidR="00A67658" w:rsidRPr="00970981">
        <w:rPr>
          <w:rFonts w:ascii="Times New Roman" w:hAnsi="Times New Roman" w:cs="Times New Roman"/>
          <w:b/>
          <w:bCs/>
          <w:sz w:val="24"/>
          <w:szCs w:val="24"/>
        </w:rPr>
        <w:tab/>
      </w:r>
      <w:r w:rsidR="00A67658">
        <w:rPr>
          <w:rFonts w:ascii="Times New Roman" w:hAnsi="Times New Roman" w:cs="Times New Roman"/>
          <w:b/>
          <w:bCs/>
          <w:sz w:val="24"/>
          <w:szCs w:val="24"/>
        </w:rPr>
        <w:t>COMPUTER SOFTWARE - NET</w:t>
      </w:r>
    </w:p>
    <w:p w:rsidR="00A67658" w:rsidRPr="00215BB3"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67658" w:rsidRPr="00221193" w:rsidRDefault="00A67658" w:rsidP="00E00A0B">
            <w:pPr>
              <w:pStyle w:val="a0"/>
              <w:spacing w:line="240" w:lineRule="atLeast"/>
              <w:ind w:right="-108"/>
              <w:jc w:val="center"/>
              <w:rPr>
                <w:rFonts w:cs="Times New Roman"/>
                <w:lang w:val="en-US"/>
              </w:rPr>
            </w:pPr>
            <w:r w:rsidRPr="00221193">
              <w:rPr>
                <w:rFonts w:cs="Times New Roman"/>
                <w:lang w:val="en-US"/>
              </w:rPr>
              <w:t>Consolidated</w:t>
            </w:r>
          </w:p>
        </w:tc>
        <w:tc>
          <w:tcPr>
            <w:tcW w:w="236" w:type="dxa"/>
            <w:tcBorders>
              <w:top w:val="single" w:sz="4" w:space="0" w:color="auto"/>
            </w:tcBorders>
          </w:tcPr>
          <w:p w:rsidR="00A67658" w:rsidRPr="00221193"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67658" w:rsidRPr="00221193" w:rsidRDefault="00A67658" w:rsidP="00E00A0B">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36" w:type="dxa"/>
          </w:tcPr>
          <w:p w:rsidR="00A67658" w:rsidRPr="00221193"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9546B7" w:rsidRPr="00221193" w:rsidTr="00E00A0B">
        <w:trPr>
          <w:cantSplit/>
        </w:trPr>
        <w:tc>
          <w:tcPr>
            <w:tcW w:w="3403"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9546B7" w:rsidRPr="00221193"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sidR="00AD5857" w:rsidRPr="00221193">
              <w:rPr>
                <w:rFonts w:ascii="Times New Roman" w:hAnsi="Times New Roman" w:cs="Times New Roman"/>
                <w:sz w:val="22"/>
                <w:szCs w:val="22"/>
              </w:rPr>
              <w:t>7</w:t>
            </w:r>
          </w:p>
        </w:tc>
        <w:tc>
          <w:tcPr>
            <w:tcW w:w="283"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9546B7" w:rsidRPr="00221193"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sidR="00AD5857" w:rsidRPr="00221193">
              <w:rPr>
                <w:rFonts w:ascii="Times New Roman" w:hAnsi="Times New Roman" w:cs="Times New Roman"/>
                <w:sz w:val="22"/>
                <w:szCs w:val="22"/>
              </w:rPr>
              <w:t>6</w:t>
            </w:r>
          </w:p>
        </w:tc>
        <w:tc>
          <w:tcPr>
            <w:tcW w:w="236" w:type="dxa"/>
          </w:tcPr>
          <w:p w:rsidR="009546B7" w:rsidRPr="00221193" w:rsidRDefault="009546B7" w:rsidP="00E00A0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9546B7" w:rsidRPr="00221193"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sidR="00AD5857" w:rsidRPr="00221193">
              <w:rPr>
                <w:rFonts w:ascii="Times New Roman" w:hAnsi="Times New Roman" w:cs="Times New Roman"/>
                <w:sz w:val="22"/>
                <w:szCs w:val="22"/>
              </w:rPr>
              <w:t>7</w:t>
            </w:r>
          </w:p>
        </w:tc>
        <w:tc>
          <w:tcPr>
            <w:tcW w:w="241"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9546B7" w:rsidRPr="00221193"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sidR="00AD5857" w:rsidRPr="00221193">
              <w:rPr>
                <w:rFonts w:ascii="Times New Roman" w:hAnsi="Times New Roman" w:cs="Times New Roman"/>
                <w:sz w:val="22"/>
                <w:szCs w:val="22"/>
              </w:rPr>
              <w:t>6</w:t>
            </w:r>
          </w:p>
        </w:tc>
      </w:tr>
      <w:tr w:rsidR="009546B7" w:rsidRPr="00221193" w:rsidTr="00E00A0B">
        <w:trPr>
          <w:cantSplit/>
        </w:trPr>
        <w:tc>
          <w:tcPr>
            <w:tcW w:w="3403" w:type="dxa"/>
          </w:tcPr>
          <w:p w:rsidR="009546B7" w:rsidRPr="00221193" w:rsidRDefault="009546B7" w:rsidP="00E00A0B">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418"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9546B7" w:rsidRPr="00221193" w:rsidRDefault="009546B7" w:rsidP="00E00A0B">
            <w:pPr>
              <w:pStyle w:val="a0"/>
              <w:tabs>
                <w:tab w:val="decimal" w:pos="792"/>
              </w:tabs>
              <w:spacing w:line="240" w:lineRule="atLeast"/>
              <w:ind w:left="-108" w:right="-108"/>
              <w:jc w:val="left"/>
              <w:rPr>
                <w:rFonts w:cs="Times New Roman"/>
                <w:cs/>
              </w:rPr>
            </w:pPr>
          </w:p>
        </w:tc>
        <w:tc>
          <w:tcPr>
            <w:tcW w:w="1337" w:type="dxa"/>
          </w:tcPr>
          <w:p w:rsidR="009546B7" w:rsidRPr="00221193"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9546B7" w:rsidRPr="00221193" w:rsidRDefault="009546B7" w:rsidP="00E00A0B">
            <w:pPr>
              <w:pStyle w:val="a0"/>
              <w:tabs>
                <w:tab w:val="decimal" w:pos="792"/>
              </w:tabs>
              <w:spacing w:line="240" w:lineRule="atLeast"/>
              <w:ind w:left="-108" w:right="-108"/>
              <w:jc w:val="left"/>
              <w:rPr>
                <w:rFonts w:cs="Times New Roman"/>
                <w:lang w:val="en-US"/>
              </w:rPr>
            </w:pPr>
          </w:p>
        </w:tc>
        <w:tc>
          <w:tcPr>
            <w:tcW w:w="1404"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546B7" w:rsidRPr="00221193" w:rsidRDefault="009546B7" w:rsidP="00E00A0B">
            <w:pPr>
              <w:pStyle w:val="acctfourfigures"/>
              <w:tabs>
                <w:tab w:val="clear" w:pos="765"/>
                <w:tab w:val="decimal" w:pos="792"/>
              </w:tabs>
              <w:spacing w:line="240" w:lineRule="atLeast"/>
              <w:ind w:left="-108" w:right="-108"/>
              <w:rPr>
                <w:szCs w:val="22"/>
              </w:rPr>
            </w:pPr>
          </w:p>
        </w:tc>
      </w:tr>
      <w:tr w:rsidR="00221193" w:rsidRPr="00221193" w:rsidTr="00E00A0B">
        <w:trPr>
          <w:cantSplit/>
        </w:trPr>
        <w:tc>
          <w:tcPr>
            <w:tcW w:w="3403" w:type="dxa"/>
          </w:tcPr>
          <w:p w:rsidR="00221193" w:rsidRPr="00221193" w:rsidRDefault="00221193" w:rsidP="00E00A0B">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47,036</w:t>
            </w:r>
          </w:p>
        </w:tc>
        <w:tc>
          <w:tcPr>
            <w:tcW w:w="283"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37"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47,014</w:t>
            </w:r>
          </w:p>
        </w:tc>
        <w:tc>
          <w:tcPr>
            <w:tcW w:w="236"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404"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18,079</w:t>
            </w:r>
          </w:p>
        </w:tc>
        <w:tc>
          <w:tcPr>
            <w:tcW w:w="241"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23"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18,069</w:t>
            </w:r>
          </w:p>
        </w:tc>
      </w:tr>
      <w:tr w:rsidR="00221193" w:rsidRPr="00221193" w:rsidTr="00E00A0B">
        <w:trPr>
          <w:cantSplit/>
        </w:trPr>
        <w:tc>
          <w:tcPr>
            <w:tcW w:w="3403" w:type="dxa"/>
          </w:tcPr>
          <w:p w:rsidR="00221193" w:rsidRPr="00221193" w:rsidRDefault="00221193" w:rsidP="00E00A0B">
            <w:pPr>
              <w:rPr>
                <w:rFonts w:ascii="Times New Roman" w:hAnsi="Times New Roman" w:cs="Times New Roman"/>
                <w:sz w:val="22"/>
                <w:szCs w:val="22"/>
              </w:rPr>
            </w:pPr>
            <w:r w:rsidRPr="00221193">
              <w:rPr>
                <w:rFonts w:ascii="Times New Roman" w:hAnsi="Times New Roman" w:cs="Times New Roman"/>
                <w:sz w:val="22"/>
                <w:szCs w:val="22"/>
              </w:rPr>
              <w:t>Additions</w:t>
            </w:r>
          </w:p>
        </w:tc>
        <w:tc>
          <w:tcPr>
            <w:tcW w:w="1418"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345</w:t>
            </w:r>
          </w:p>
        </w:tc>
        <w:tc>
          <w:tcPr>
            <w:tcW w:w="283"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37"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 xml:space="preserve">      22</w:t>
            </w:r>
          </w:p>
        </w:tc>
        <w:tc>
          <w:tcPr>
            <w:tcW w:w="236"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404"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123</w:t>
            </w:r>
          </w:p>
        </w:tc>
        <w:tc>
          <w:tcPr>
            <w:tcW w:w="241"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23"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 xml:space="preserve">      10</w:t>
            </w:r>
          </w:p>
        </w:tc>
      </w:tr>
      <w:tr w:rsidR="00221193" w:rsidRPr="00221193" w:rsidTr="00E00A0B">
        <w:trPr>
          <w:cantSplit/>
        </w:trPr>
        <w:tc>
          <w:tcPr>
            <w:tcW w:w="3403" w:type="dxa"/>
          </w:tcPr>
          <w:p w:rsidR="00221193" w:rsidRPr="00221193" w:rsidRDefault="00221193" w:rsidP="007829D9">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221193" w:rsidRPr="00221193" w:rsidRDefault="00221193" w:rsidP="00E96C5D">
            <w:pPr>
              <w:tabs>
                <w:tab w:val="clear" w:pos="227"/>
                <w:tab w:val="clear" w:pos="454"/>
                <w:tab w:val="clear" w:pos="680"/>
                <w:tab w:val="clear" w:pos="907"/>
              </w:tabs>
              <w:ind w:right="59"/>
              <w:jc w:val="right"/>
              <w:rPr>
                <w:rFonts w:ascii="Times New Roman" w:hAnsi="Times New Roman" w:cs="Times New Roman"/>
                <w:sz w:val="22"/>
                <w:szCs w:val="22"/>
              </w:rPr>
            </w:pPr>
            <w:r w:rsidRPr="00221193">
              <w:rPr>
                <w:rFonts w:ascii="Times New Roman" w:hAnsi="Times New Roman" w:cs="Times New Roman"/>
                <w:sz w:val="22"/>
                <w:szCs w:val="22"/>
              </w:rPr>
              <w:t xml:space="preserve"> (15)</w:t>
            </w:r>
          </w:p>
        </w:tc>
        <w:tc>
          <w:tcPr>
            <w:tcW w:w="283"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221193" w:rsidRPr="00221193" w:rsidRDefault="00221193" w:rsidP="00AD5857">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c>
          <w:tcPr>
            <w:tcW w:w="236"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221193" w:rsidRPr="00221193" w:rsidRDefault="00221193" w:rsidP="00E96C5D">
            <w:pPr>
              <w:tabs>
                <w:tab w:val="clear" w:pos="227"/>
                <w:tab w:val="clear" w:pos="454"/>
                <w:tab w:val="clear" w:pos="680"/>
                <w:tab w:val="clear" w:pos="907"/>
              </w:tabs>
              <w:ind w:right="59"/>
              <w:jc w:val="right"/>
              <w:rPr>
                <w:rFonts w:ascii="Times New Roman" w:hAnsi="Times New Roman" w:cs="Times New Roman"/>
                <w:sz w:val="22"/>
                <w:szCs w:val="22"/>
              </w:rPr>
            </w:pPr>
            <w:r w:rsidRPr="00221193">
              <w:rPr>
                <w:rFonts w:ascii="Times New Roman" w:hAnsi="Times New Roman" w:cs="Times New Roman"/>
                <w:sz w:val="22"/>
                <w:szCs w:val="22"/>
              </w:rPr>
              <w:t xml:space="preserve"> (15)</w:t>
            </w:r>
          </w:p>
        </w:tc>
        <w:tc>
          <w:tcPr>
            <w:tcW w:w="241"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221193" w:rsidRPr="00221193" w:rsidRDefault="00221193" w:rsidP="00AD5857">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r>
      <w:tr w:rsidR="00221193" w:rsidRPr="00221193" w:rsidTr="00E00A0B">
        <w:trPr>
          <w:cantSplit/>
        </w:trPr>
        <w:tc>
          <w:tcPr>
            <w:tcW w:w="3403" w:type="dxa"/>
          </w:tcPr>
          <w:p w:rsidR="00221193" w:rsidRPr="00221193" w:rsidRDefault="00221193" w:rsidP="00E00A0B">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47,366</w:t>
            </w:r>
          </w:p>
        </w:tc>
        <w:tc>
          <w:tcPr>
            <w:tcW w:w="283"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47,036</w:t>
            </w:r>
          </w:p>
        </w:tc>
        <w:tc>
          <w:tcPr>
            <w:tcW w:w="236"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18,187</w:t>
            </w:r>
          </w:p>
        </w:tc>
        <w:tc>
          <w:tcPr>
            <w:tcW w:w="241"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18,079</w:t>
            </w:r>
          </w:p>
        </w:tc>
      </w:tr>
      <w:tr w:rsidR="00AD5857" w:rsidRPr="00221193" w:rsidTr="00E00A0B">
        <w:trPr>
          <w:cantSplit/>
        </w:trPr>
        <w:tc>
          <w:tcPr>
            <w:tcW w:w="3403" w:type="dxa"/>
          </w:tcPr>
          <w:p w:rsidR="00AD5857" w:rsidRPr="00221193" w:rsidRDefault="00AD5857" w:rsidP="00E00A0B">
            <w:pPr>
              <w:rPr>
                <w:rFonts w:ascii="Times New Roman" w:hAnsi="Times New Roman" w:cs="Times New Roman"/>
                <w:sz w:val="22"/>
                <w:szCs w:val="22"/>
              </w:rPr>
            </w:pPr>
          </w:p>
        </w:tc>
        <w:tc>
          <w:tcPr>
            <w:tcW w:w="1418" w:type="dxa"/>
            <w:tcBorders>
              <w:top w:val="single" w:sz="4" w:space="0" w:color="auto"/>
            </w:tcBorders>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AD5857" w:rsidRPr="00221193" w:rsidRDefault="00AD5857"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AD5857" w:rsidRPr="00221193" w:rsidRDefault="00AD5857"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AD5857" w:rsidRPr="00221193" w:rsidTr="00E00A0B">
        <w:trPr>
          <w:cantSplit/>
        </w:trPr>
        <w:tc>
          <w:tcPr>
            <w:tcW w:w="3403" w:type="dxa"/>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418" w:type="dxa"/>
          </w:tcPr>
          <w:p w:rsidR="00AD5857" w:rsidRPr="00221193" w:rsidRDefault="00AD5857" w:rsidP="00E00A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37" w:type="dxa"/>
          </w:tcPr>
          <w:p w:rsidR="00AD5857" w:rsidRPr="00221193" w:rsidRDefault="00AD5857" w:rsidP="00AD5857">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404" w:type="dxa"/>
          </w:tcPr>
          <w:p w:rsidR="00AD5857" w:rsidRPr="00221193" w:rsidRDefault="00AD5857" w:rsidP="00E00A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23" w:type="dxa"/>
          </w:tcPr>
          <w:p w:rsidR="00AD5857" w:rsidRPr="00221193" w:rsidRDefault="00AD5857" w:rsidP="00AD585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221193" w:rsidRPr="00221193" w:rsidTr="00400954">
        <w:trPr>
          <w:cantSplit/>
        </w:trPr>
        <w:tc>
          <w:tcPr>
            <w:tcW w:w="3403" w:type="dxa"/>
          </w:tcPr>
          <w:p w:rsidR="00221193" w:rsidRPr="00221193" w:rsidRDefault="00221193" w:rsidP="00E00A0B">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43,148</w:t>
            </w:r>
          </w:p>
        </w:tc>
        <w:tc>
          <w:tcPr>
            <w:tcW w:w="283" w:type="dxa"/>
          </w:tcPr>
          <w:p w:rsidR="00221193" w:rsidRPr="00221193" w:rsidRDefault="00221193" w:rsidP="00E00A0B">
            <w:pPr>
              <w:pStyle w:val="a0"/>
              <w:tabs>
                <w:tab w:val="left" w:pos="0"/>
                <w:tab w:val="decimal" w:pos="792"/>
              </w:tabs>
              <w:spacing w:line="240" w:lineRule="atLeast"/>
              <w:ind w:right="-36"/>
              <w:rPr>
                <w:rFonts w:cs="Times New Roman"/>
                <w:cs/>
                <w:lang w:val="en-US"/>
              </w:rPr>
            </w:pPr>
          </w:p>
        </w:tc>
        <w:tc>
          <w:tcPr>
            <w:tcW w:w="1337"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40,242</w:t>
            </w:r>
          </w:p>
        </w:tc>
        <w:tc>
          <w:tcPr>
            <w:tcW w:w="236" w:type="dxa"/>
          </w:tcPr>
          <w:p w:rsidR="00221193" w:rsidRPr="00221193" w:rsidRDefault="00221193" w:rsidP="00E00A0B">
            <w:pPr>
              <w:pStyle w:val="a0"/>
              <w:tabs>
                <w:tab w:val="left" w:pos="0"/>
                <w:tab w:val="decimal" w:pos="792"/>
              </w:tabs>
              <w:spacing w:line="240" w:lineRule="atLeast"/>
              <w:ind w:right="-36"/>
              <w:rPr>
                <w:rFonts w:cs="Times New Roman"/>
                <w:cs/>
                <w:lang w:val="en-US"/>
              </w:rPr>
            </w:pPr>
          </w:p>
        </w:tc>
        <w:tc>
          <w:tcPr>
            <w:tcW w:w="1404"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17,677</w:t>
            </w:r>
          </w:p>
        </w:tc>
        <w:tc>
          <w:tcPr>
            <w:tcW w:w="241" w:type="dxa"/>
          </w:tcPr>
          <w:p w:rsidR="00221193" w:rsidRPr="00221193" w:rsidRDefault="00221193" w:rsidP="00E00A0B">
            <w:pPr>
              <w:pStyle w:val="a0"/>
              <w:tabs>
                <w:tab w:val="left" w:pos="0"/>
                <w:tab w:val="decimal" w:pos="792"/>
              </w:tabs>
              <w:spacing w:line="240" w:lineRule="atLeast"/>
              <w:ind w:right="-36"/>
              <w:rPr>
                <w:rFonts w:cs="Times New Roman"/>
                <w:cs/>
                <w:lang w:val="en-US"/>
              </w:rPr>
            </w:pPr>
          </w:p>
        </w:tc>
        <w:tc>
          <w:tcPr>
            <w:tcW w:w="1323"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17,476</w:t>
            </w:r>
          </w:p>
        </w:tc>
      </w:tr>
      <w:tr w:rsidR="00221193" w:rsidRPr="00221193" w:rsidTr="00CA29E5">
        <w:trPr>
          <w:cantSplit/>
          <w:trHeight w:val="124"/>
        </w:trPr>
        <w:tc>
          <w:tcPr>
            <w:tcW w:w="3403" w:type="dxa"/>
          </w:tcPr>
          <w:p w:rsidR="00221193" w:rsidRPr="00221193" w:rsidRDefault="00221193" w:rsidP="00E00A0B">
            <w:pPr>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418"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1,361</w:t>
            </w:r>
          </w:p>
        </w:tc>
        <w:tc>
          <w:tcPr>
            <w:tcW w:w="283"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2,906</w:t>
            </w:r>
          </w:p>
        </w:tc>
        <w:tc>
          <w:tcPr>
            <w:tcW w:w="236"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158</w:t>
            </w:r>
          </w:p>
        </w:tc>
        <w:tc>
          <w:tcPr>
            <w:tcW w:w="241"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201</w:t>
            </w:r>
          </w:p>
        </w:tc>
      </w:tr>
      <w:tr w:rsidR="00221193" w:rsidRPr="00221193" w:rsidTr="0085006F">
        <w:trPr>
          <w:cantSplit/>
        </w:trPr>
        <w:tc>
          <w:tcPr>
            <w:tcW w:w="3403" w:type="dxa"/>
          </w:tcPr>
          <w:p w:rsidR="00221193" w:rsidRPr="00221193" w:rsidRDefault="00221193" w:rsidP="00140DA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221193" w:rsidRPr="00221193" w:rsidRDefault="00221193" w:rsidP="00E96C5D">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c>
          <w:tcPr>
            <w:tcW w:w="283"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bottom w:val="single" w:sz="4" w:space="0" w:color="auto"/>
            </w:tcBorders>
          </w:tcPr>
          <w:p w:rsidR="00221193" w:rsidRPr="00221193" w:rsidRDefault="00221193" w:rsidP="00AD5857">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c>
          <w:tcPr>
            <w:tcW w:w="236"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bottom w:val="single" w:sz="4" w:space="0" w:color="auto"/>
            </w:tcBorders>
          </w:tcPr>
          <w:p w:rsidR="00221193" w:rsidRPr="00221193" w:rsidRDefault="00221193" w:rsidP="00E96C5D">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c>
          <w:tcPr>
            <w:tcW w:w="241"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bottom w:val="single" w:sz="4" w:space="0" w:color="auto"/>
            </w:tcBorders>
          </w:tcPr>
          <w:p w:rsidR="00221193" w:rsidRPr="00221193" w:rsidRDefault="00221193" w:rsidP="00AD5857">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r>
      <w:tr w:rsidR="00221193" w:rsidRPr="00221193" w:rsidTr="0085006F">
        <w:trPr>
          <w:cantSplit/>
        </w:trPr>
        <w:tc>
          <w:tcPr>
            <w:tcW w:w="3403" w:type="dxa"/>
          </w:tcPr>
          <w:p w:rsidR="00221193" w:rsidRPr="00221193" w:rsidRDefault="00221193" w:rsidP="00E00A0B">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44,509</w:t>
            </w:r>
          </w:p>
        </w:tc>
        <w:tc>
          <w:tcPr>
            <w:tcW w:w="283"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43,148</w:t>
            </w:r>
          </w:p>
        </w:tc>
        <w:tc>
          <w:tcPr>
            <w:tcW w:w="236"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221193" w:rsidRPr="00221193" w:rsidRDefault="00221193" w:rsidP="00E96C5D">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17,835</w:t>
            </w:r>
          </w:p>
        </w:tc>
        <w:tc>
          <w:tcPr>
            <w:tcW w:w="241" w:type="dxa"/>
          </w:tcPr>
          <w:p w:rsidR="00221193" w:rsidRPr="00221193" w:rsidRDefault="00221193"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221193" w:rsidRPr="00221193" w:rsidRDefault="00221193" w:rsidP="00AD5857">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17,677</w:t>
            </w:r>
          </w:p>
        </w:tc>
      </w:tr>
      <w:tr w:rsidR="00AD5857" w:rsidRPr="00221193" w:rsidTr="00E00A0B">
        <w:trPr>
          <w:cantSplit/>
        </w:trPr>
        <w:tc>
          <w:tcPr>
            <w:tcW w:w="3403" w:type="dxa"/>
          </w:tcPr>
          <w:p w:rsidR="00AD5857" w:rsidRPr="00221193" w:rsidRDefault="00AD5857" w:rsidP="00E00A0B">
            <w:pPr>
              <w:rPr>
                <w:rFonts w:ascii="Times New Roman" w:hAnsi="Times New Roman" w:cs="Times New Roman"/>
                <w:sz w:val="22"/>
                <w:szCs w:val="22"/>
              </w:rPr>
            </w:pPr>
          </w:p>
        </w:tc>
        <w:tc>
          <w:tcPr>
            <w:tcW w:w="1418" w:type="dxa"/>
            <w:tcBorders>
              <w:top w:val="single" w:sz="4" w:space="0" w:color="auto"/>
            </w:tcBorders>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83"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AD5857" w:rsidRPr="00221193" w:rsidRDefault="00AD5857"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highlight w:val="yellow"/>
              </w:rPr>
            </w:pPr>
          </w:p>
        </w:tc>
        <w:tc>
          <w:tcPr>
            <w:tcW w:w="241"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AD5857" w:rsidRPr="00221193" w:rsidRDefault="00AD5857"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r>
      <w:tr w:rsidR="00AD5857" w:rsidRPr="00221193" w:rsidTr="00E00A0B">
        <w:trPr>
          <w:cantSplit/>
        </w:trPr>
        <w:tc>
          <w:tcPr>
            <w:tcW w:w="3403" w:type="dxa"/>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Net book value</w:t>
            </w:r>
          </w:p>
        </w:tc>
        <w:tc>
          <w:tcPr>
            <w:tcW w:w="1418" w:type="dxa"/>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37" w:type="dxa"/>
          </w:tcPr>
          <w:p w:rsidR="00AD5857" w:rsidRPr="00221193" w:rsidRDefault="00AD5857"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404" w:type="dxa"/>
          </w:tcPr>
          <w:p w:rsidR="00AD5857" w:rsidRPr="00221193" w:rsidRDefault="00AD585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AD5857" w:rsidRPr="00221193" w:rsidRDefault="00AD5857" w:rsidP="00E00A0B">
            <w:pPr>
              <w:pStyle w:val="a0"/>
              <w:tabs>
                <w:tab w:val="left" w:pos="0"/>
                <w:tab w:val="decimal" w:pos="792"/>
              </w:tabs>
              <w:spacing w:line="240" w:lineRule="atLeast"/>
              <w:ind w:right="-36"/>
              <w:rPr>
                <w:rFonts w:cs="Times New Roman"/>
                <w:bCs/>
                <w:cs/>
              </w:rPr>
            </w:pPr>
          </w:p>
        </w:tc>
        <w:tc>
          <w:tcPr>
            <w:tcW w:w="1323" w:type="dxa"/>
          </w:tcPr>
          <w:p w:rsidR="00AD5857" w:rsidRPr="00221193" w:rsidRDefault="00AD5857"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21193" w:rsidRPr="00221193" w:rsidTr="00604F46">
        <w:trPr>
          <w:cantSplit/>
        </w:trPr>
        <w:tc>
          <w:tcPr>
            <w:tcW w:w="3403" w:type="dxa"/>
          </w:tcPr>
          <w:p w:rsidR="00221193" w:rsidRPr="00221193" w:rsidRDefault="00221193"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221193">
              <w:rPr>
                <w:rFonts w:ascii="Times New Roman" w:hAnsi="Times New Roman" w:cs="Times New Roman"/>
                <w:sz w:val="22"/>
                <w:szCs w:val="22"/>
              </w:rPr>
              <w:t>At December 31</w:t>
            </w:r>
          </w:p>
        </w:tc>
        <w:tc>
          <w:tcPr>
            <w:tcW w:w="1418" w:type="dxa"/>
            <w:tcBorders>
              <w:bottom w:val="double" w:sz="4" w:space="0" w:color="auto"/>
            </w:tcBorders>
          </w:tcPr>
          <w:p w:rsidR="00221193" w:rsidRPr="00221193" w:rsidRDefault="00221193"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221193">
              <w:rPr>
                <w:rFonts w:ascii="Times New Roman" w:hAnsi="Times New Roman" w:cs="Times New Roman"/>
                <w:bCs/>
                <w:sz w:val="22"/>
                <w:szCs w:val="22"/>
              </w:rPr>
              <w:t>2,857</w:t>
            </w:r>
          </w:p>
        </w:tc>
        <w:tc>
          <w:tcPr>
            <w:tcW w:w="283"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37" w:type="dxa"/>
            <w:tcBorders>
              <w:bottom w:val="double" w:sz="4" w:space="0" w:color="auto"/>
            </w:tcBorders>
          </w:tcPr>
          <w:p w:rsidR="00221193" w:rsidRPr="00221193" w:rsidRDefault="00221193"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21193">
              <w:rPr>
                <w:rFonts w:ascii="Times New Roman" w:hAnsi="Times New Roman" w:cs="Times New Roman"/>
                <w:bCs/>
                <w:sz w:val="22"/>
                <w:szCs w:val="22"/>
              </w:rPr>
              <w:t>3,888</w:t>
            </w:r>
          </w:p>
        </w:tc>
        <w:tc>
          <w:tcPr>
            <w:tcW w:w="236"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404" w:type="dxa"/>
            <w:tcBorders>
              <w:bottom w:val="double" w:sz="4" w:space="0" w:color="auto"/>
            </w:tcBorders>
          </w:tcPr>
          <w:p w:rsidR="00221193" w:rsidRPr="00221193" w:rsidRDefault="00221193"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21193">
              <w:rPr>
                <w:rFonts w:ascii="Times New Roman" w:hAnsi="Times New Roman" w:cs="Times New Roman"/>
                <w:bCs/>
                <w:sz w:val="22"/>
                <w:szCs w:val="22"/>
              </w:rPr>
              <w:t>352</w:t>
            </w:r>
          </w:p>
        </w:tc>
        <w:tc>
          <w:tcPr>
            <w:tcW w:w="241" w:type="dxa"/>
          </w:tcPr>
          <w:p w:rsidR="00221193" w:rsidRPr="00221193" w:rsidRDefault="00221193" w:rsidP="00E00A0B">
            <w:pPr>
              <w:pStyle w:val="a0"/>
              <w:tabs>
                <w:tab w:val="left" w:pos="0"/>
                <w:tab w:val="decimal" w:pos="792"/>
              </w:tabs>
              <w:spacing w:line="240" w:lineRule="atLeast"/>
              <w:ind w:right="-36"/>
              <w:rPr>
                <w:rFonts w:cs="Times New Roman"/>
                <w:bCs/>
                <w:cs/>
              </w:rPr>
            </w:pPr>
          </w:p>
        </w:tc>
        <w:tc>
          <w:tcPr>
            <w:tcW w:w="1323" w:type="dxa"/>
            <w:tcBorders>
              <w:bottom w:val="double" w:sz="4" w:space="0" w:color="auto"/>
            </w:tcBorders>
          </w:tcPr>
          <w:p w:rsidR="00221193" w:rsidRPr="00221193" w:rsidRDefault="00221193"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21193">
              <w:rPr>
                <w:rFonts w:ascii="Times New Roman" w:hAnsi="Times New Roman" w:cs="Times New Roman"/>
                <w:bCs/>
                <w:sz w:val="22"/>
                <w:szCs w:val="22"/>
              </w:rPr>
              <w:t>402</w:t>
            </w:r>
          </w:p>
        </w:tc>
      </w:tr>
    </w:tbl>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421ABF">
        <w:rPr>
          <w:rFonts w:ascii="Times New Roman" w:hAnsi="Times New Roman" w:cs="Times New Roman"/>
          <w:b/>
          <w:bCs/>
          <w:sz w:val="24"/>
          <w:szCs w:val="24"/>
        </w:rPr>
        <w:t>4</w:t>
      </w:r>
      <w:r>
        <w:rPr>
          <w:rFonts w:ascii="Times New Roman" w:hAnsi="Times New Roman" w:cs="Times New Roman"/>
          <w:b/>
          <w:bCs/>
          <w:sz w:val="24"/>
          <w:szCs w:val="24"/>
        </w:rPr>
        <w:t>.</w:t>
      </w:r>
      <w:r>
        <w:rPr>
          <w:rFonts w:ascii="Times New Roman" w:hAnsi="Times New Roman" w:cs="Times New Roman"/>
          <w:b/>
          <w:bCs/>
          <w:sz w:val="24"/>
          <w:szCs w:val="24"/>
        </w:rPr>
        <w:tab/>
        <w:t>CREDIT FACILITIES</w:t>
      </w:r>
    </w:p>
    <w:p w:rsidR="0044240D" w:rsidRPr="0056654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910AB5">
        <w:rPr>
          <w:rFonts w:ascii="Times New Roman" w:hAnsi="Times New Roman" w:cs="Times New Roman"/>
          <w:sz w:val="22"/>
          <w:szCs w:val="22"/>
        </w:rPr>
        <w:t>201</w:t>
      </w:r>
      <w:r w:rsidR="00F26BC0">
        <w:rPr>
          <w:rFonts w:ascii="Times New Roman" w:hAnsi="Times New Roman" w:cs="Times New Roman"/>
          <w:sz w:val="22"/>
          <w:szCs w:val="22"/>
        </w:rPr>
        <w:t>7</w:t>
      </w:r>
      <w:r w:rsidR="000C621B">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F26BC0">
        <w:rPr>
          <w:rFonts w:ascii="Times New Roman" w:hAnsi="Times New Roman" w:cs="Times New Roman"/>
          <w:sz w:val="22"/>
          <w:szCs w:val="22"/>
        </w:rPr>
        <w:t>6</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889" w:type="dxa"/>
        <w:tblLook w:val="04A0"/>
      </w:tblPr>
      <w:tblGrid>
        <w:gridCol w:w="3227"/>
        <w:gridCol w:w="1417"/>
        <w:gridCol w:w="291"/>
        <w:gridCol w:w="1410"/>
        <w:gridCol w:w="283"/>
        <w:gridCol w:w="1560"/>
        <w:gridCol w:w="283"/>
        <w:gridCol w:w="1418"/>
      </w:tblGrid>
      <w:tr w:rsidR="00851F28" w:rsidRPr="00221193" w:rsidTr="002448F5">
        <w:tc>
          <w:tcPr>
            <w:tcW w:w="3227" w:type="dxa"/>
          </w:tcPr>
          <w:p w:rsidR="00851F28" w:rsidRPr="00221193" w:rsidRDefault="00851F28" w:rsidP="00917E8C">
            <w:pPr>
              <w:jc w:val="center"/>
              <w:rPr>
                <w:rFonts w:ascii="Times New Roman" w:hAnsi="Times New Roman" w:cs="Times New Roman"/>
                <w:sz w:val="22"/>
                <w:szCs w:val="22"/>
              </w:rPr>
            </w:pPr>
          </w:p>
        </w:tc>
        <w:tc>
          <w:tcPr>
            <w:tcW w:w="6662" w:type="dxa"/>
            <w:gridSpan w:val="7"/>
          </w:tcPr>
          <w:p w:rsidR="00851F28" w:rsidRPr="00221193"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3118" w:type="dxa"/>
            <w:gridSpan w:val="3"/>
            <w:tcBorders>
              <w:top w:val="single" w:sz="4" w:space="0" w:color="auto"/>
            </w:tcBorders>
          </w:tcPr>
          <w:p w:rsidR="00851F28" w:rsidRPr="00221193" w:rsidRDefault="00851F28" w:rsidP="002448F5">
            <w:pPr>
              <w:pStyle w:val="a0"/>
              <w:spacing w:line="240" w:lineRule="atLeast"/>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rsidR="00851F28" w:rsidRPr="00221193" w:rsidRDefault="00851F28" w:rsidP="009546B7">
            <w:pPr>
              <w:jc w:val="center"/>
              <w:rPr>
                <w:rFonts w:ascii="Times New Roman" w:hAnsi="Times New Roman" w:cs="Times New Roman"/>
                <w:sz w:val="22"/>
                <w:szCs w:val="22"/>
              </w:rPr>
            </w:pPr>
          </w:p>
        </w:tc>
        <w:tc>
          <w:tcPr>
            <w:tcW w:w="3261" w:type="dxa"/>
            <w:gridSpan w:val="3"/>
            <w:tcBorders>
              <w:top w:val="single" w:sz="4" w:space="0" w:color="auto"/>
            </w:tcBorders>
          </w:tcPr>
          <w:p w:rsidR="00851F28" w:rsidRPr="00221193"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3118" w:type="dxa"/>
            <w:gridSpan w:val="3"/>
            <w:tcBorders>
              <w:bottom w:val="single" w:sz="4" w:space="0" w:color="auto"/>
            </w:tcBorders>
          </w:tcPr>
          <w:p w:rsidR="00851F28" w:rsidRPr="00221193" w:rsidRDefault="00851F28" w:rsidP="002448F5">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rsidR="00851F28" w:rsidRPr="00221193" w:rsidRDefault="00851F28" w:rsidP="009546B7">
            <w:pPr>
              <w:jc w:val="center"/>
              <w:rPr>
                <w:rFonts w:ascii="Times New Roman" w:hAnsi="Times New Roman" w:cs="Times New Roman"/>
                <w:sz w:val="22"/>
                <w:szCs w:val="22"/>
              </w:rPr>
            </w:pPr>
          </w:p>
        </w:tc>
        <w:tc>
          <w:tcPr>
            <w:tcW w:w="3261" w:type="dxa"/>
            <w:gridSpan w:val="3"/>
            <w:tcBorders>
              <w:bottom w:val="single" w:sz="4" w:space="0" w:color="auto"/>
            </w:tcBorders>
          </w:tcPr>
          <w:p w:rsidR="00851F28" w:rsidRPr="00221193"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851F28" w:rsidRPr="00221193" w:rsidRDefault="00851F28" w:rsidP="002448F5">
            <w:pPr>
              <w:jc w:val="center"/>
              <w:rPr>
                <w:rFonts w:ascii="Times New Roman" w:hAnsi="Times New Roman" w:cs="Times New Roman"/>
                <w:sz w:val="22"/>
                <w:szCs w:val="22"/>
              </w:rPr>
            </w:pPr>
            <w:r w:rsidRPr="00221193">
              <w:rPr>
                <w:rFonts w:ascii="Times New Roman" w:hAnsi="Times New Roman" w:cs="Times New Roman"/>
                <w:sz w:val="22"/>
                <w:szCs w:val="22"/>
              </w:rPr>
              <w:t>201</w:t>
            </w:r>
            <w:r w:rsidR="00F26BC0" w:rsidRPr="00221193">
              <w:rPr>
                <w:rFonts w:ascii="Times New Roman" w:hAnsi="Times New Roman" w:cs="Times New Roman"/>
                <w:sz w:val="22"/>
                <w:szCs w:val="22"/>
              </w:rPr>
              <w:t>7</w:t>
            </w:r>
          </w:p>
        </w:tc>
        <w:tc>
          <w:tcPr>
            <w:tcW w:w="291" w:type="dxa"/>
            <w:tcBorders>
              <w:top w:val="single" w:sz="4" w:space="0" w:color="auto"/>
            </w:tcBorders>
          </w:tcPr>
          <w:p w:rsidR="00851F28" w:rsidRPr="00221193" w:rsidRDefault="00851F28" w:rsidP="002448F5">
            <w:pPr>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851F28" w:rsidRPr="00221193" w:rsidRDefault="00851F28" w:rsidP="002448F5">
            <w:pPr>
              <w:jc w:val="center"/>
              <w:rPr>
                <w:rFonts w:ascii="Times New Roman" w:hAnsi="Times New Roman" w:cs="Times New Roman"/>
                <w:sz w:val="22"/>
                <w:szCs w:val="22"/>
              </w:rPr>
            </w:pPr>
            <w:r w:rsidRPr="00221193">
              <w:rPr>
                <w:rFonts w:ascii="Times New Roman" w:hAnsi="Times New Roman" w:cs="Times New Roman"/>
                <w:sz w:val="22"/>
                <w:szCs w:val="22"/>
              </w:rPr>
              <w:t>201</w:t>
            </w:r>
            <w:r w:rsidR="00F26BC0" w:rsidRPr="00221193">
              <w:rPr>
                <w:rFonts w:ascii="Times New Roman" w:hAnsi="Times New Roman" w:cs="Times New Roman"/>
                <w:sz w:val="22"/>
                <w:szCs w:val="22"/>
              </w:rPr>
              <w:t>6</w:t>
            </w:r>
          </w:p>
        </w:tc>
        <w:tc>
          <w:tcPr>
            <w:tcW w:w="283" w:type="dxa"/>
          </w:tcPr>
          <w:p w:rsidR="00851F28" w:rsidRPr="00221193" w:rsidRDefault="00851F28" w:rsidP="009546B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851F28" w:rsidRPr="00221193" w:rsidRDefault="00851F28" w:rsidP="009546B7">
            <w:pPr>
              <w:jc w:val="center"/>
              <w:rPr>
                <w:rFonts w:ascii="Times New Roman" w:hAnsi="Times New Roman" w:cs="Times New Roman"/>
                <w:sz w:val="22"/>
                <w:szCs w:val="22"/>
              </w:rPr>
            </w:pPr>
            <w:r w:rsidRPr="00221193">
              <w:rPr>
                <w:rFonts w:ascii="Times New Roman" w:hAnsi="Times New Roman" w:cs="Times New Roman"/>
                <w:sz w:val="22"/>
                <w:szCs w:val="22"/>
              </w:rPr>
              <w:t>201</w:t>
            </w:r>
            <w:r w:rsidR="00F26BC0" w:rsidRPr="00221193">
              <w:rPr>
                <w:rFonts w:ascii="Times New Roman" w:hAnsi="Times New Roman" w:cs="Times New Roman"/>
                <w:sz w:val="22"/>
                <w:szCs w:val="22"/>
              </w:rPr>
              <w:t>7</w:t>
            </w:r>
          </w:p>
        </w:tc>
        <w:tc>
          <w:tcPr>
            <w:tcW w:w="283" w:type="dxa"/>
            <w:tcBorders>
              <w:top w:val="single" w:sz="4" w:space="0" w:color="auto"/>
            </w:tcBorders>
          </w:tcPr>
          <w:p w:rsidR="00851F28" w:rsidRPr="00221193" w:rsidRDefault="00851F28" w:rsidP="00917E8C">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851F28" w:rsidRPr="00221193" w:rsidRDefault="00851F28" w:rsidP="00F30071">
            <w:pPr>
              <w:jc w:val="center"/>
              <w:rPr>
                <w:rFonts w:ascii="Times New Roman" w:hAnsi="Times New Roman" w:cs="Times New Roman"/>
                <w:sz w:val="22"/>
                <w:szCs w:val="22"/>
              </w:rPr>
            </w:pPr>
            <w:r w:rsidRPr="00221193">
              <w:rPr>
                <w:rFonts w:ascii="Times New Roman" w:hAnsi="Times New Roman" w:cs="Times New Roman"/>
                <w:sz w:val="22"/>
                <w:szCs w:val="22"/>
              </w:rPr>
              <w:t>201</w:t>
            </w:r>
            <w:r w:rsidR="00F26BC0" w:rsidRPr="00221193">
              <w:rPr>
                <w:rFonts w:ascii="Times New Roman" w:hAnsi="Times New Roman" w:cs="Times New Roman"/>
                <w:sz w:val="22"/>
                <w:szCs w:val="22"/>
              </w:rPr>
              <w:t>6</w:t>
            </w:r>
          </w:p>
        </w:tc>
      </w:tr>
      <w:tr w:rsidR="00851F28" w:rsidRPr="00221193" w:rsidTr="00851F28">
        <w:tc>
          <w:tcPr>
            <w:tcW w:w="3227" w:type="dxa"/>
          </w:tcPr>
          <w:p w:rsidR="00851F28" w:rsidRPr="00221193" w:rsidRDefault="00851F28" w:rsidP="00917E8C">
            <w:pPr>
              <w:rPr>
                <w:rFonts w:ascii="Times New Roman" w:hAnsi="Times New Roman" w:cs="Times New Roman"/>
                <w:sz w:val="22"/>
                <w:szCs w:val="22"/>
              </w:rPr>
            </w:pPr>
          </w:p>
        </w:tc>
        <w:tc>
          <w:tcPr>
            <w:tcW w:w="1417" w:type="dxa"/>
            <w:tcBorders>
              <w:top w:val="single" w:sz="4" w:space="0" w:color="auto"/>
            </w:tcBorders>
          </w:tcPr>
          <w:p w:rsidR="00851F28" w:rsidRPr="00221193" w:rsidRDefault="00851F28" w:rsidP="00917E8C">
            <w:pPr>
              <w:ind w:right="342"/>
              <w:jc w:val="right"/>
              <w:rPr>
                <w:rFonts w:ascii="Times New Roman" w:hAnsi="Times New Roman" w:cs="Times New Roman"/>
                <w:sz w:val="22"/>
                <w:szCs w:val="22"/>
                <w:cs/>
              </w:rPr>
            </w:pPr>
          </w:p>
        </w:tc>
        <w:tc>
          <w:tcPr>
            <w:tcW w:w="291" w:type="dxa"/>
          </w:tcPr>
          <w:p w:rsidR="00851F28" w:rsidRPr="00221193" w:rsidRDefault="00851F28" w:rsidP="00917E8C">
            <w:pPr>
              <w:ind w:right="342"/>
              <w:jc w:val="right"/>
              <w:rPr>
                <w:rFonts w:ascii="Times New Roman" w:hAnsi="Times New Roman" w:cs="Times New Roman"/>
                <w:sz w:val="22"/>
                <w:szCs w:val="22"/>
                <w:cs/>
              </w:rPr>
            </w:pPr>
          </w:p>
        </w:tc>
        <w:tc>
          <w:tcPr>
            <w:tcW w:w="1410" w:type="dxa"/>
            <w:tcBorders>
              <w:top w:val="single" w:sz="4" w:space="0" w:color="auto"/>
            </w:tcBorders>
          </w:tcPr>
          <w:p w:rsidR="00851F28" w:rsidRPr="00221193" w:rsidRDefault="00851F28" w:rsidP="00917E8C">
            <w:pPr>
              <w:ind w:right="342"/>
              <w:jc w:val="right"/>
              <w:rPr>
                <w:rFonts w:ascii="Times New Roman" w:hAnsi="Times New Roman" w:cs="Times New Roman"/>
                <w:sz w:val="22"/>
                <w:szCs w:val="22"/>
                <w:highlight w:val="yellow"/>
                <w:cs/>
              </w:rPr>
            </w:pPr>
          </w:p>
        </w:tc>
        <w:tc>
          <w:tcPr>
            <w:tcW w:w="283" w:type="dxa"/>
          </w:tcPr>
          <w:p w:rsidR="00851F28" w:rsidRPr="00221193" w:rsidRDefault="00851F28" w:rsidP="00917E8C">
            <w:pPr>
              <w:ind w:right="342"/>
              <w:jc w:val="right"/>
              <w:rPr>
                <w:rFonts w:ascii="Times New Roman" w:hAnsi="Times New Roman" w:cs="Times New Roman"/>
                <w:sz w:val="22"/>
                <w:szCs w:val="22"/>
                <w:highlight w:val="yellow"/>
                <w:cs/>
              </w:rPr>
            </w:pPr>
          </w:p>
        </w:tc>
        <w:tc>
          <w:tcPr>
            <w:tcW w:w="1560" w:type="dxa"/>
          </w:tcPr>
          <w:p w:rsidR="00851F28" w:rsidRPr="00221193" w:rsidRDefault="00851F28" w:rsidP="00917E8C">
            <w:pPr>
              <w:ind w:right="342"/>
              <w:jc w:val="right"/>
              <w:rPr>
                <w:rFonts w:ascii="Times New Roman" w:hAnsi="Times New Roman" w:cs="Times New Roman"/>
                <w:sz w:val="22"/>
                <w:szCs w:val="22"/>
                <w:highlight w:val="yellow"/>
                <w:cs/>
              </w:rPr>
            </w:pPr>
          </w:p>
        </w:tc>
        <w:tc>
          <w:tcPr>
            <w:tcW w:w="283" w:type="dxa"/>
          </w:tcPr>
          <w:p w:rsidR="00851F28" w:rsidRPr="00221193" w:rsidRDefault="00851F28" w:rsidP="00917E8C">
            <w:pPr>
              <w:ind w:right="162"/>
              <w:jc w:val="right"/>
              <w:rPr>
                <w:rFonts w:ascii="Times New Roman" w:hAnsi="Times New Roman" w:cs="Times New Roman"/>
                <w:sz w:val="22"/>
                <w:szCs w:val="22"/>
              </w:rPr>
            </w:pPr>
          </w:p>
        </w:tc>
        <w:tc>
          <w:tcPr>
            <w:tcW w:w="1418" w:type="dxa"/>
          </w:tcPr>
          <w:p w:rsidR="00851F28" w:rsidRPr="00221193" w:rsidRDefault="00851F28" w:rsidP="00F30071">
            <w:pPr>
              <w:ind w:right="342"/>
              <w:jc w:val="right"/>
              <w:rPr>
                <w:rFonts w:ascii="Times New Roman" w:hAnsi="Times New Roman" w:cs="Times New Roman"/>
                <w:sz w:val="22"/>
                <w:szCs w:val="22"/>
                <w:cs/>
              </w:rPr>
            </w:pPr>
          </w:p>
        </w:tc>
      </w:tr>
      <w:tr w:rsidR="00221193" w:rsidRPr="00221193" w:rsidTr="00851F28">
        <w:tc>
          <w:tcPr>
            <w:tcW w:w="3227" w:type="dxa"/>
          </w:tcPr>
          <w:p w:rsidR="00221193" w:rsidRPr="00221193" w:rsidRDefault="00221193" w:rsidP="00917E8C">
            <w:pPr>
              <w:rPr>
                <w:rFonts w:ascii="Times New Roman" w:hAnsi="Times New Roman" w:cs="Times New Roman"/>
                <w:sz w:val="22"/>
                <w:szCs w:val="22"/>
                <w:cs/>
              </w:rPr>
            </w:pPr>
            <w:r w:rsidRPr="00221193">
              <w:rPr>
                <w:rFonts w:ascii="Times New Roman" w:hAnsi="Times New Roman" w:cs="Times New Roman"/>
                <w:sz w:val="22"/>
                <w:szCs w:val="22"/>
              </w:rPr>
              <w:t xml:space="preserve">Short-term </w:t>
            </w:r>
            <w:r w:rsidR="00C621C8">
              <w:rPr>
                <w:rFonts w:ascii="Times New Roman" w:hAnsi="Times New Roman" w:cs="Times New Roman"/>
                <w:sz w:val="22"/>
                <w:szCs w:val="22"/>
              </w:rPr>
              <w:t>borrowing</w:t>
            </w:r>
            <w:r w:rsidR="006060A2">
              <w:rPr>
                <w:rFonts w:ascii="Times New Roman" w:hAnsi="Times New Roman" w:cs="Times New Roman"/>
                <w:sz w:val="22"/>
                <w:szCs w:val="22"/>
              </w:rPr>
              <w:t>s</w:t>
            </w:r>
          </w:p>
        </w:tc>
        <w:tc>
          <w:tcPr>
            <w:tcW w:w="1417" w:type="dxa"/>
          </w:tcPr>
          <w:p w:rsidR="00221193" w:rsidRPr="00221193" w:rsidRDefault="00221193" w:rsidP="00221193">
            <w:pPr>
              <w:pStyle w:val="BodyText3"/>
              <w:spacing w:after="0"/>
              <w:ind w:right="137"/>
              <w:jc w:val="right"/>
              <w:rPr>
                <w:rFonts w:ascii="Times New Roman" w:hAnsi="Times New Roman" w:cs="Times New Roman"/>
                <w:sz w:val="22"/>
                <w:szCs w:val="22"/>
                <w:cs/>
              </w:rPr>
            </w:pPr>
            <w:r w:rsidRPr="00221193">
              <w:rPr>
                <w:rFonts w:ascii="Times New Roman" w:hAnsi="Times New Roman" w:cs="Times New Roman"/>
                <w:sz w:val="22"/>
                <w:szCs w:val="22"/>
                <w:cs/>
              </w:rPr>
              <w:t>270</w:t>
            </w:r>
            <w:r w:rsidRPr="00221193">
              <w:rPr>
                <w:rFonts w:ascii="Times New Roman" w:hAnsi="Times New Roman" w:cs="Times New Roman"/>
                <w:sz w:val="22"/>
                <w:szCs w:val="22"/>
              </w:rPr>
              <w:t>,000</w:t>
            </w:r>
          </w:p>
        </w:tc>
        <w:tc>
          <w:tcPr>
            <w:tcW w:w="291" w:type="dxa"/>
          </w:tcPr>
          <w:p w:rsidR="00221193" w:rsidRPr="00221193" w:rsidRDefault="00221193" w:rsidP="002448F5">
            <w:pPr>
              <w:ind w:right="162"/>
              <w:jc w:val="right"/>
              <w:rPr>
                <w:rFonts w:ascii="Times New Roman" w:hAnsi="Times New Roman" w:cs="Times New Roman"/>
                <w:sz w:val="22"/>
                <w:szCs w:val="22"/>
              </w:rPr>
            </w:pPr>
          </w:p>
        </w:tc>
        <w:tc>
          <w:tcPr>
            <w:tcW w:w="1410" w:type="dxa"/>
          </w:tcPr>
          <w:p w:rsidR="00221193" w:rsidRPr="00221193" w:rsidRDefault="00221193" w:rsidP="00AE0004">
            <w:pPr>
              <w:pStyle w:val="BodyText3"/>
              <w:spacing w:after="0"/>
              <w:ind w:right="137"/>
              <w:jc w:val="right"/>
              <w:rPr>
                <w:rFonts w:ascii="Times New Roman" w:hAnsi="Times New Roman" w:cs="Times New Roman"/>
                <w:sz w:val="22"/>
                <w:szCs w:val="22"/>
                <w:cs/>
              </w:rPr>
            </w:pPr>
            <w:r w:rsidRPr="00221193">
              <w:rPr>
                <w:rFonts w:ascii="Times New Roman" w:hAnsi="Times New Roman" w:cs="Times New Roman"/>
                <w:sz w:val="22"/>
                <w:szCs w:val="22"/>
              </w:rPr>
              <w:t>145,000</w:t>
            </w:r>
          </w:p>
        </w:tc>
        <w:tc>
          <w:tcPr>
            <w:tcW w:w="283" w:type="dxa"/>
          </w:tcPr>
          <w:p w:rsidR="00221193" w:rsidRPr="00221193" w:rsidRDefault="00221193" w:rsidP="00917E8C">
            <w:pPr>
              <w:pStyle w:val="BodyText3"/>
              <w:spacing w:after="0"/>
              <w:ind w:right="137"/>
              <w:jc w:val="right"/>
              <w:rPr>
                <w:rFonts w:ascii="Times New Roman" w:hAnsi="Times New Roman" w:cs="Times New Roman"/>
                <w:sz w:val="22"/>
                <w:szCs w:val="22"/>
                <w:highlight w:val="yellow"/>
              </w:rPr>
            </w:pPr>
          </w:p>
        </w:tc>
        <w:tc>
          <w:tcPr>
            <w:tcW w:w="1560" w:type="dxa"/>
          </w:tcPr>
          <w:p w:rsidR="00221193" w:rsidRPr="00221193" w:rsidRDefault="00221193" w:rsidP="00221193">
            <w:pPr>
              <w:pStyle w:val="BodyText3"/>
              <w:spacing w:after="0"/>
              <w:ind w:right="137"/>
              <w:jc w:val="right"/>
              <w:rPr>
                <w:rFonts w:ascii="Times New Roman" w:hAnsi="Times New Roman" w:cs="Times New Roman"/>
                <w:sz w:val="22"/>
                <w:szCs w:val="22"/>
                <w:cs/>
              </w:rPr>
            </w:pPr>
            <w:r w:rsidRPr="00221193">
              <w:rPr>
                <w:rFonts w:ascii="Times New Roman" w:hAnsi="Times New Roman" w:cs="Times New Roman"/>
                <w:sz w:val="22"/>
                <w:szCs w:val="22"/>
                <w:cs/>
              </w:rPr>
              <w:t>170</w:t>
            </w:r>
            <w:r w:rsidRPr="00221193">
              <w:rPr>
                <w:rFonts w:ascii="Times New Roman" w:hAnsi="Times New Roman" w:cs="Times New Roman"/>
                <w:sz w:val="22"/>
                <w:szCs w:val="22"/>
              </w:rPr>
              <w:t>,0</w:t>
            </w:r>
            <w:r w:rsidRPr="00221193">
              <w:rPr>
                <w:rFonts w:ascii="Times New Roman" w:hAnsi="Times New Roman" w:cs="Times New Roman"/>
                <w:sz w:val="22"/>
                <w:szCs w:val="22"/>
                <w:cs/>
              </w:rPr>
              <w:t>00</w:t>
            </w:r>
          </w:p>
        </w:tc>
        <w:tc>
          <w:tcPr>
            <w:tcW w:w="283" w:type="dxa"/>
          </w:tcPr>
          <w:p w:rsidR="00221193" w:rsidRPr="00221193" w:rsidRDefault="00221193" w:rsidP="00917E8C">
            <w:pPr>
              <w:ind w:right="162"/>
              <w:jc w:val="right"/>
              <w:rPr>
                <w:rFonts w:ascii="Times New Roman" w:hAnsi="Times New Roman" w:cs="Times New Roman"/>
                <w:sz w:val="22"/>
                <w:szCs w:val="22"/>
              </w:rPr>
            </w:pPr>
          </w:p>
        </w:tc>
        <w:tc>
          <w:tcPr>
            <w:tcW w:w="1418" w:type="dxa"/>
          </w:tcPr>
          <w:p w:rsidR="00221193" w:rsidRPr="00221193" w:rsidRDefault="00221193" w:rsidP="00AE0004">
            <w:pPr>
              <w:pStyle w:val="BodyText3"/>
              <w:spacing w:after="0"/>
              <w:ind w:right="137"/>
              <w:jc w:val="right"/>
              <w:rPr>
                <w:rFonts w:ascii="Times New Roman" w:hAnsi="Times New Roman" w:cs="Times New Roman"/>
                <w:sz w:val="22"/>
                <w:szCs w:val="22"/>
                <w:cs/>
              </w:rPr>
            </w:pPr>
            <w:r w:rsidRPr="00221193">
              <w:rPr>
                <w:rFonts w:ascii="Times New Roman" w:hAnsi="Times New Roman" w:cs="Times New Roman"/>
                <w:sz w:val="22"/>
                <w:szCs w:val="22"/>
              </w:rPr>
              <w:t>100,000</w:t>
            </w:r>
          </w:p>
        </w:tc>
      </w:tr>
      <w:tr w:rsidR="00221193" w:rsidRPr="00221193" w:rsidTr="00851F28">
        <w:tc>
          <w:tcPr>
            <w:tcW w:w="3227" w:type="dxa"/>
          </w:tcPr>
          <w:p w:rsidR="00221193" w:rsidRPr="00221193" w:rsidRDefault="00221193" w:rsidP="00917E8C">
            <w:pPr>
              <w:rPr>
                <w:rFonts w:ascii="Times New Roman" w:hAnsi="Times New Roman" w:cs="Times New Roman"/>
                <w:sz w:val="22"/>
                <w:szCs w:val="22"/>
              </w:rPr>
            </w:pPr>
            <w:r w:rsidRPr="00221193">
              <w:rPr>
                <w:rFonts w:ascii="Times New Roman" w:hAnsi="Times New Roman" w:cs="Times New Roman"/>
                <w:sz w:val="22"/>
                <w:szCs w:val="22"/>
              </w:rPr>
              <w:t>Bank overdrafts</w:t>
            </w:r>
          </w:p>
        </w:tc>
        <w:tc>
          <w:tcPr>
            <w:tcW w:w="1417" w:type="dxa"/>
          </w:tcPr>
          <w:p w:rsidR="00221193" w:rsidRPr="00221193" w:rsidRDefault="00221193" w:rsidP="00221193">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70,350</w:t>
            </w:r>
          </w:p>
        </w:tc>
        <w:tc>
          <w:tcPr>
            <w:tcW w:w="291" w:type="dxa"/>
          </w:tcPr>
          <w:p w:rsidR="00221193" w:rsidRPr="00221193" w:rsidRDefault="00221193" w:rsidP="002448F5">
            <w:pPr>
              <w:ind w:right="162"/>
              <w:jc w:val="right"/>
              <w:rPr>
                <w:rFonts w:ascii="Times New Roman" w:hAnsi="Times New Roman" w:cs="Times New Roman"/>
                <w:sz w:val="22"/>
                <w:szCs w:val="22"/>
              </w:rPr>
            </w:pPr>
          </w:p>
        </w:tc>
        <w:tc>
          <w:tcPr>
            <w:tcW w:w="1410" w:type="dxa"/>
          </w:tcPr>
          <w:p w:rsidR="00221193" w:rsidRPr="00221193" w:rsidRDefault="00221193" w:rsidP="00AE0004">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55,350</w:t>
            </w:r>
          </w:p>
        </w:tc>
        <w:tc>
          <w:tcPr>
            <w:tcW w:w="283" w:type="dxa"/>
          </w:tcPr>
          <w:p w:rsidR="00221193" w:rsidRPr="00221193" w:rsidRDefault="00221193" w:rsidP="009F608B">
            <w:pPr>
              <w:pStyle w:val="BodyText3"/>
              <w:spacing w:after="0"/>
              <w:ind w:right="137"/>
              <w:jc w:val="right"/>
              <w:rPr>
                <w:rFonts w:ascii="Times New Roman" w:hAnsi="Times New Roman" w:cs="Times New Roman"/>
                <w:sz w:val="22"/>
                <w:szCs w:val="22"/>
                <w:highlight w:val="yellow"/>
              </w:rPr>
            </w:pPr>
          </w:p>
        </w:tc>
        <w:tc>
          <w:tcPr>
            <w:tcW w:w="1560" w:type="dxa"/>
          </w:tcPr>
          <w:p w:rsidR="00221193" w:rsidRPr="00221193" w:rsidRDefault="00221193" w:rsidP="00221193">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cs/>
              </w:rPr>
              <w:t>30</w:t>
            </w:r>
            <w:r w:rsidRPr="00221193">
              <w:rPr>
                <w:rFonts w:ascii="Times New Roman" w:hAnsi="Times New Roman" w:cs="Times New Roman"/>
                <w:sz w:val="22"/>
                <w:szCs w:val="22"/>
              </w:rPr>
              <w:t>,0</w:t>
            </w:r>
            <w:r w:rsidRPr="00221193">
              <w:rPr>
                <w:rFonts w:ascii="Times New Roman" w:hAnsi="Times New Roman" w:cs="Times New Roman"/>
                <w:sz w:val="22"/>
                <w:szCs w:val="22"/>
                <w:cs/>
              </w:rPr>
              <w:t>0</w:t>
            </w:r>
            <w:r w:rsidRPr="00221193">
              <w:rPr>
                <w:rFonts w:ascii="Times New Roman" w:hAnsi="Times New Roman" w:cs="Times New Roman"/>
                <w:sz w:val="22"/>
                <w:szCs w:val="22"/>
              </w:rPr>
              <w:t>0</w:t>
            </w:r>
          </w:p>
        </w:tc>
        <w:tc>
          <w:tcPr>
            <w:tcW w:w="283" w:type="dxa"/>
          </w:tcPr>
          <w:p w:rsidR="00221193" w:rsidRPr="00221193" w:rsidRDefault="00221193" w:rsidP="00917E8C">
            <w:pPr>
              <w:ind w:right="162"/>
              <w:jc w:val="right"/>
              <w:rPr>
                <w:rFonts w:ascii="Times New Roman" w:hAnsi="Times New Roman" w:cs="Times New Roman"/>
                <w:sz w:val="22"/>
                <w:szCs w:val="22"/>
              </w:rPr>
            </w:pPr>
          </w:p>
        </w:tc>
        <w:tc>
          <w:tcPr>
            <w:tcW w:w="1418" w:type="dxa"/>
          </w:tcPr>
          <w:p w:rsidR="00221193" w:rsidRPr="00221193" w:rsidRDefault="00221193" w:rsidP="00AE0004">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20,000</w:t>
            </w:r>
          </w:p>
        </w:tc>
      </w:tr>
      <w:tr w:rsidR="00221193" w:rsidRPr="00221193" w:rsidTr="00851F28">
        <w:tc>
          <w:tcPr>
            <w:tcW w:w="3227" w:type="dxa"/>
          </w:tcPr>
          <w:p w:rsidR="00221193" w:rsidRPr="00221193" w:rsidRDefault="00221193" w:rsidP="00917E8C">
            <w:pPr>
              <w:ind w:right="113"/>
              <w:rPr>
                <w:rFonts w:ascii="Times New Roman" w:hAnsi="Times New Roman" w:cs="Times New Roman"/>
                <w:sz w:val="22"/>
                <w:szCs w:val="22"/>
              </w:rPr>
            </w:pPr>
            <w:r w:rsidRPr="00221193">
              <w:rPr>
                <w:rFonts w:ascii="Times New Roman" w:hAnsi="Times New Roman" w:cs="Times New Roman"/>
                <w:sz w:val="22"/>
                <w:szCs w:val="22"/>
              </w:rPr>
              <w:t>Letters of guarantee and aval</w:t>
            </w:r>
          </w:p>
        </w:tc>
        <w:tc>
          <w:tcPr>
            <w:tcW w:w="1417" w:type="dxa"/>
            <w:tcBorders>
              <w:bottom w:val="single" w:sz="4" w:space="0" w:color="auto"/>
            </w:tcBorders>
          </w:tcPr>
          <w:p w:rsidR="00221193" w:rsidRPr="00221193" w:rsidRDefault="00221193" w:rsidP="00221193">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240,000</w:t>
            </w:r>
          </w:p>
        </w:tc>
        <w:tc>
          <w:tcPr>
            <w:tcW w:w="291" w:type="dxa"/>
          </w:tcPr>
          <w:p w:rsidR="00221193" w:rsidRPr="00221193" w:rsidRDefault="00221193" w:rsidP="002448F5">
            <w:pPr>
              <w:ind w:right="162"/>
              <w:jc w:val="right"/>
              <w:rPr>
                <w:rFonts w:ascii="Times New Roman" w:hAnsi="Times New Roman" w:cs="Times New Roman"/>
                <w:sz w:val="22"/>
                <w:szCs w:val="22"/>
              </w:rPr>
            </w:pPr>
          </w:p>
        </w:tc>
        <w:tc>
          <w:tcPr>
            <w:tcW w:w="1410" w:type="dxa"/>
            <w:tcBorders>
              <w:bottom w:val="single" w:sz="4" w:space="0" w:color="auto"/>
            </w:tcBorders>
          </w:tcPr>
          <w:p w:rsidR="00221193" w:rsidRPr="00221193" w:rsidRDefault="00221193" w:rsidP="00AE0004">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240,940</w:t>
            </w:r>
          </w:p>
        </w:tc>
        <w:tc>
          <w:tcPr>
            <w:tcW w:w="283" w:type="dxa"/>
          </w:tcPr>
          <w:p w:rsidR="00221193" w:rsidRPr="00221193" w:rsidRDefault="00221193" w:rsidP="00917E8C">
            <w:pPr>
              <w:pStyle w:val="BodyText3"/>
              <w:spacing w:after="0"/>
              <w:ind w:right="137"/>
              <w:jc w:val="right"/>
              <w:rPr>
                <w:rFonts w:ascii="Times New Roman" w:hAnsi="Times New Roman" w:cs="Times New Roman"/>
                <w:sz w:val="22"/>
                <w:szCs w:val="22"/>
                <w:highlight w:val="yellow"/>
              </w:rPr>
            </w:pPr>
          </w:p>
        </w:tc>
        <w:tc>
          <w:tcPr>
            <w:tcW w:w="1560" w:type="dxa"/>
            <w:tcBorders>
              <w:bottom w:val="single" w:sz="4" w:space="0" w:color="auto"/>
            </w:tcBorders>
          </w:tcPr>
          <w:p w:rsidR="00221193" w:rsidRPr="00221193" w:rsidRDefault="00221193" w:rsidP="00221193">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190,000</w:t>
            </w:r>
          </w:p>
        </w:tc>
        <w:tc>
          <w:tcPr>
            <w:tcW w:w="283" w:type="dxa"/>
          </w:tcPr>
          <w:p w:rsidR="00221193" w:rsidRPr="00221193" w:rsidRDefault="00221193" w:rsidP="00917E8C">
            <w:pPr>
              <w:ind w:right="162"/>
              <w:jc w:val="right"/>
              <w:rPr>
                <w:rFonts w:ascii="Times New Roman" w:hAnsi="Times New Roman" w:cs="Times New Roman"/>
                <w:sz w:val="22"/>
                <w:szCs w:val="22"/>
              </w:rPr>
            </w:pPr>
          </w:p>
        </w:tc>
        <w:tc>
          <w:tcPr>
            <w:tcW w:w="1418" w:type="dxa"/>
            <w:tcBorders>
              <w:bottom w:val="single" w:sz="4" w:space="0" w:color="auto"/>
            </w:tcBorders>
          </w:tcPr>
          <w:p w:rsidR="00221193" w:rsidRPr="00221193" w:rsidRDefault="00221193" w:rsidP="00AE0004">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190,940</w:t>
            </w:r>
          </w:p>
        </w:tc>
      </w:tr>
      <w:tr w:rsidR="00221193" w:rsidRPr="00221193" w:rsidTr="00851F28">
        <w:tc>
          <w:tcPr>
            <w:tcW w:w="3227" w:type="dxa"/>
          </w:tcPr>
          <w:p w:rsidR="00221193" w:rsidRPr="00221193" w:rsidRDefault="00221193" w:rsidP="00917E8C">
            <w:pPr>
              <w:ind w:right="113"/>
              <w:rPr>
                <w:rFonts w:ascii="Times New Roman" w:hAnsi="Times New Roman" w:cs="Times New Roman"/>
                <w:sz w:val="22"/>
                <w:szCs w:val="22"/>
              </w:rPr>
            </w:pPr>
            <w:r w:rsidRPr="00221193">
              <w:rPr>
                <w:rFonts w:ascii="Times New Roman" w:hAnsi="Times New Roman" w:cs="Times New Roman"/>
                <w:sz w:val="22"/>
                <w:szCs w:val="22"/>
              </w:rPr>
              <w:t>Total</w:t>
            </w:r>
          </w:p>
        </w:tc>
        <w:tc>
          <w:tcPr>
            <w:tcW w:w="1417" w:type="dxa"/>
            <w:tcBorders>
              <w:top w:val="single" w:sz="4" w:space="0" w:color="auto"/>
              <w:bottom w:val="double" w:sz="4" w:space="0" w:color="auto"/>
            </w:tcBorders>
          </w:tcPr>
          <w:p w:rsidR="00221193" w:rsidRPr="00221193" w:rsidRDefault="00C621C8" w:rsidP="00221193">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58</w:t>
            </w:r>
            <w:r w:rsidR="00221193" w:rsidRPr="00221193">
              <w:rPr>
                <w:rFonts w:ascii="Times New Roman" w:hAnsi="Times New Roman" w:cs="Times New Roman"/>
                <w:sz w:val="22"/>
                <w:szCs w:val="22"/>
              </w:rPr>
              <w:t>0,350</w:t>
            </w:r>
          </w:p>
        </w:tc>
        <w:tc>
          <w:tcPr>
            <w:tcW w:w="291" w:type="dxa"/>
          </w:tcPr>
          <w:p w:rsidR="00221193" w:rsidRPr="00221193" w:rsidRDefault="00221193" w:rsidP="002448F5">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221193" w:rsidRPr="00221193" w:rsidRDefault="00C621C8" w:rsidP="00AE0004">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44</w:t>
            </w:r>
            <w:r w:rsidR="00221193" w:rsidRPr="00221193">
              <w:rPr>
                <w:rFonts w:ascii="Times New Roman" w:hAnsi="Times New Roman" w:cs="Times New Roman"/>
                <w:sz w:val="22"/>
                <w:szCs w:val="22"/>
              </w:rPr>
              <w:t>1,290</w:t>
            </w:r>
          </w:p>
        </w:tc>
        <w:tc>
          <w:tcPr>
            <w:tcW w:w="283" w:type="dxa"/>
          </w:tcPr>
          <w:p w:rsidR="00221193" w:rsidRPr="00221193" w:rsidRDefault="00221193" w:rsidP="00B10511">
            <w:pPr>
              <w:pStyle w:val="BodyText3"/>
              <w:spacing w:after="0"/>
              <w:ind w:right="137"/>
              <w:jc w:val="right"/>
              <w:rPr>
                <w:rFonts w:ascii="Times New Roman" w:hAnsi="Times New Roman" w:cs="Times New Roman"/>
                <w:sz w:val="22"/>
                <w:szCs w:val="22"/>
                <w:highlight w:val="yellow"/>
              </w:rPr>
            </w:pPr>
          </w:p>
        </w:tc>
        <w:tc>
          <w:tcPr>
            <w:tcW w:w="1560" w:type="dxa"/>
            <w:tcBorders>
              <w:top w:val="single" w:sz="4" w:space="0" w:color="auto"/>
              <w:bottom w:val="double" w:sz="4" w:space="0" w:color="auto"/>
            </w:tcBorders>
          </w:tcPr>
          <w:p w:rsidR="00221193" w:rsidRPr="00221193" w:rsidRDefault="00C621C8" w:rsidP="00221193">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39</w:t>
            </w:r>
            <w:r w:rsidR="00221193" w:rsidRPr="00221193">
              <w:rPr>
                <w:rFonts w:ascii="Times New Roman" w:hAnsi="Times New Roman" w:cs="Times New Roman"/>
                <w:sz w:val="22"/>
                <w:szCs w:val="22"/>
              </w:rPr>
              <w:t>0,000</w:t>
            </w:r>
          </w:p>
        </w:tc>
        <w:tc>
          <w:tcPr>
            <w:tcW w:w="283" w:type="dxa"/>
          </w:tcPr>
          <w:p w:rsidR="00221193" w:rsidRPr="00221193" w:rsidRDefault="00221193" w:rsidP="00917E8C">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221193" w:rsidRPr="00221193" w:rsidRDefault="00C621C8" w:rsidP="00AE0004">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3</w:t>
            </w:r>
            <w:r w:rsidR="00221193" w:rsidRPr="00221193">
              <w:rPr>
                <w:rFonts w:ascii="Times New Roman" w:hAnsi="Times New Roman" w:cs="Times New Roman"/>
                <w:sz w:val="22"/>
                <w:szCs w:val="22"/>
              </w:rPr>
              <w:t>10,940</w:t>
            </w:r>
          </w:p>
        </w:tc>
      </w:tr>
    </w:tbl>
    <w:p w:rsidR="00917E8C"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1D37CD">
        <w:rPr>
          <w:rFonts w:ascii="Times New Roman" w:hAnsi="Times New Roman" w:cs="Times New Roman"/>
          <w:sz w:val="22"/>
          <w:szCs w:val="22"/>
        </w:rPr>
        <w:t>The credit facilities are secured by</w:t>
      </w:r>
      <w:r w:rsidR="009346A8">
        <w:rPr>
          <w:rFonts w:ascii="Times New Roman" w:hAnsi="Times New Roman" w:cs="Times New Roman"/>
          <w:sz w:val="22"/>
          <w:szCs w:val="22"/>
        </w:rPr>
        <w:t xml:space="preserve"> </w:t>
      </w:r>
      <w:r w:rsidRPr="001D37CD">
        <w:rPr>
          <w:rFonts w:ascii="Times New Roman" w:hAnsi="Times New Roman" w:cs="Times New Roman"/>
          <w:sz w:val="22"/>
          <w:szCs w:val="22"/>
        </w:rPr>
        <w:t>:</w:t>
      </w:r>
    </w:p>
    <w:p w:rsidR="0044240D" w:rsidRPr="001D37C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1D37CD" w:rsidRDefault="00F72471"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b/>
          <w:bCs/>
          <w:sz w:val="24"/>
          <w:szCs w:val="24"/>
        </w:rPr>
      </w:pPr>
      <w:r w:rsidRPr="001D37CD">
        <w:rPr>
          <w:rFonts w:ascii="Times New Roman" w:hAnsi="Times New Roman" w:cs="Times New Roman"/>
          <w:sz w:val="22"/>
          <w:szCs w:val="22"/>
        </w:rPr>
        <w:t>Mortgage of major part of the Group’s land and structures</w:t>
      </w:r>
      <w:r>
        <w:rPr>
          <w:rFonts w:ascii="Times New Roman" w:hAnsi="Times New Roman" w:cs="Times New Roman"/>
          <w:b/>
          <w:bCs/>
          <w:sz w:val="24"/>
          <w:szCs w:val="24"/>
        </w:rPr>
        <w:t xml:space="preserve"> </w:t>
      </w:r>
      <w:r w:rsidRPr="00CE3B7B">
        <w:rPr>
          <w:rFonts w:ascii="Times New Roman" w:hAnsi="Times New Roman" w:cs="Times New Roman"/>
          <w:sz w:val="22"/>
          <w:szCs w:val="22"/>
        </w:rPr>
        <w:t>as</w:t>
      </w:r>
      <w:r>
        <w:rPr>
          <w:rFonts w:ascii="Times New Roman" w:hAnsi="Times New Roman" w:cs="Times New Roman"/>
          <w:b/>
          <w:bCs/>
          <w:sz w:val="24"/>
          <w:szCs w:val="24"/>
        </w:rPr>
        <w:t xml:space="preserve"> </w:t>
      </w:r>
      <w:r w:rsidRPr="00CE3B7B">
        <w:rPr>
          <w:rFonts w:ascii="Times New Roman" w:hAnsi="Times New Roman" w:cs="Times New Roman"/>
          <w:sz w:val="22"/>
          <w:szCs w:val="22"/>
        </w:rPr>
        <w:t>described in Note</w:t>
      </w:r>
      <w:r w:rsidR="00C621C8">
        <w:rPr>
          <w:rFonts w:ascii="Times New Roman" w:hAnsi="Times New Roman" w:cs="Times New Roman"/>
          <w:sz w:val="22"/>
          <w:szCs w:val="22"/>
        </w:rPr>
        <w:t>s 11 and</w:t>
      </w:r>
      <w:r w:rsidRPr="00CE3B7B">
        <w:rPr>
          <w:rFonts w:ascii="Times New Roman" w:hAnsi="Times New Roman" w:cs="Times New Roman"/>
          <w:sz w:val="22"/>
          <w:szCs w:val="22"/>
        </w:rPr>
        <w:t xml:space="preserve"> 12,</w:t>
      </w:r>
      <w:r w:rsidR="00CE3B7B" w:rsidRPr="00CE3B7B">
        <w:rPr>
          <w:rFonts w:ascii="Times New Roman" w:hAnsi="Times New Roman" w:cs="Times New Roman"/>
          <w:b/>
          <w:bCs/>
          <w:sz w:val="24"/>
          <w:szCs w:val="24"/>
        </w:rPr>
        <w:t xml:space="preserve"> </w:t>
      </w: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rsidR="00E518AA" w:rsidRPr="00F72471" w:rsidRDefault="00F72471" w:rsidP="00F7247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hanging="720"/>
        <w:jc w:val="thaiDistribute"/>
        <w:rPr>
          <w:rFonts w:ascii="Times New Roman" w:hAnsi="Times New Roman" w:cs="Times New Roman"/>
          <w:sz w:val="22"/>
          <w:szCs w:val="22"/>
        </w:rPr>
      </w:pPr>
      <w:r>
        <w:rPr>
          <w:rFonts w:ascii="Times New Roman" w:hAnsi="Times New Roman" w:cs="Times New Roman"/>
          <w:sz w:val="22"/>
          <w:szCs w:val="22"/>
        </w:rPr>
        <w:t>Mortgage of a rela</w:t>
      </w:r>
      <w:r w:rsidR="00FF542C">
        <w:rPr>
          <w:rFonts w:ascii="Times New Roman" w:hAnsi="Times New Roman" w:cs="Times New Roman"/>
          <w:sz w:val="22"/>
          <w:szCs w:val="22"/>
        </w:rPr>
        <w:t>ted party’s land and structures, and</w:t>
      </w:r>
    </w:p>
    <w:p w:rsid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44240D" w:rsidRDefault="00E518AA"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 xml:space="preserve">Pledge of </w:t>
      </w:r>
      <w:r w:rsidR="00C621C8">
        <w:rPr>
          <w:rFonts w:ascii="Times New Roman" w:hAnsi="Times New Roman" w:cs="Times New Roman"/>
          <w:color w:val="212121"/>
          <w:sz w:val="22"/>
          <w:szCs w:val="22"/>
          <w:shd w:val="clear" w:color="auto" w:fill="FFFFFF"/>
        </w:rPr>
        <w:t>a bank deposit</w:t>
      </w:r>
      <w:r w:rsidRPr="00E518AA">
        <w:rPr>
          <w:rFonts w:ascii="Times New Roman" w:hAnsi="Times New Roman" w:cs="Times New Roman"/>
          <w:color w:val="212121"/>
          <w:sz w:val="22"/>
          <w:szCs w:val="22"/>
          <w:shd w:val="clear" w:color="auto" w:fill="FFFFFF"/>
        </w:rPr>
        <w:t xml:space="preserve"> of</w:t>
      </w:r>
      <w:r w:rsidR="00FC775A">
        <w:rPr>
          <w:rFonts w:ascii="Times New Roman" w:hAnsi="Times New Roman" w:cs="Times New Roman"/>
          <w:color w:val="212121"/>
          <w:sz w:val="22"/>
          <w:szCs w:val="22"/>
          <w:shd w:val="clear" w:color="auto" w:fill="FFFFFF"/>
        </w:rPr>
        <w:t xml:space="preserve"> a</w:t>
      </w:r>
      <w:r w:rsidRPr="00E518AA">
        <w:rPr>
          <w:rFonts w:ascii="Times New Roman" w:hAnsi="Times New Roman" w:cs="Times New Roman"/>
          <w:color w:val="212121"/>
          <w:sz w:val="22"/>
          <w:szCs w:val="22"/>
          <w:shd w:val="clear" w:color="auto" w:fill="FFFFFF"/>
        </w:rPr>
        <w:t xml:space="preserve"> subsidiar</w:t>
      </w:r>
      <w:r w:rsidR="00FC775A">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amounting to approximately Baht 0.4 million.</w:t>
      </w:r>
    </w:p>
    <w:p w:rsidR="00E518AA" w:rsidRP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44240D" w:rsidRPr="00AA03F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 xml:space="preserve">The above credit facilities contain certain restrictions on maintenance of financial ratios </w:t>
      </w:r>
      <w:r w:rsidR="00093709" w:rsidRPr="005C556D">
        <w:rPr>
          <w:rFonts w:ascii="Times New Roman" w:hAnsi="Times New Roman" w:cs="Times New Roman"/>
          <w:sz w:val="22"/>
          <w:szCs w:val="22"/>
        </w:rPr>
        <w:t xml:space="preserve">and </w:t>
      </w:r>
      <w:r w:rsidRPr="005C556D">
        <w:rPr>
          <w:rFonts w:ascii="Times New Roman" w:hAnsi="Times New Roman" w:cs="Times New Roman"/>
          <w:sz w:val="22"/>
          <w:szCs w:val="22"/>
        </w:rPr>
        <w:t>etc.</w:t>
      </w:r>
      <w:r w:rsidRPr="00AA03FD">
        <w:rPr>
          <w:rFonts w:ascii="Times New Roman" w:hAnsi="Times New Roman" w:cs="Times New Roman"/>
          <w:sz w:val="22"/>
          <w:szCs w:val="22"/>
        </w:rPr>
        <w:t xml:space="preserve"> </w:t>
      </w:r>
    </w:p>
    <w:p w:rsidR="0044240D" w:rsidRPr="00072E40" w:rsidRDefault="0044240D"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72E40" w:rsidRDefault="00072E40"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lastRenderedPageBreak/>
        <w:t>Bank o</w:t>
      </w:r>
      <w:r w:rsidRPr="006D4B35">
        <w:rPr>
          <w:rFonts w:ascii="Times New Roman" w:hAnsi="Times New Roman" w:cs="Times New Roman"/>
          <w:sz w:val="22"/>
          <w:szCs w:val="22"/>
        </w:rPr>
        <w:t xml:space="preserve">verdrafts </w:t>
      </w:r>
      <w:r>
        <w:rPr>
          <w:rFonts w:ascii="Times New Roman" w:hAnsi="Times New Roman" w:cs="Times New Roman"/>
          <w:sz w:val="22"/>
          <w:szCs w:val="22"/>
        </w:rPr>
        <w:t xml:space="preserve">bear </w:t>
      </w:r>
      <w:r w:rsidRPr="006D4B35">
        <w:rPr>
          <w:rFonts w:ascii="Times New Roman" w:hAnsi="Times New Roman" w:cs="Times New Roman"/>
          <w:sz w:val="22"/>
          <w:szCs w:val="22"/>
        </w:rPr>
        <w:t>interest</w:t>
      </w:r>
      <w:r>
        <w:rPr>
          <w:rFonts w:ascii="Times New Roman" w:hAnsi="Times New Roman" w:cs="Times New Roman"/>
          <w:sz w:val="22"/>
          <w:szCs w:val="22"/>
        </w:rPr>
        <w:t xml:space="preserve"> at the rates of MOR</w:t>
      </w:r>
      <w:r w:rsidRPr="006D4B35">
        <w:rPr>
          <w:rFonts w:ascii="Times New Roman" w:hAnsi="Times New Roman" w:cs="Times New Roman"/>
          <w:sz w:val="22"/>
          <w:szCs w:val="22"/>
        </w:rPr>
        <w:t xml:space="preserve"> and M</w:t>
      </w:r>
      <w:r>
        <w:rPr>
          <w:rFonts w:ascii="Times New Roman" w:hAnsi="Times New Roman" w:cs="Times New Roman"/>
          <w:sz w:val="22"/>
          <w:szCs w:val="22"/>
        </w:rPr>
        <w:t xml:space="preserve">OR </w:t>
      </w:r>
      <w:r w:rsidRPr="00BC0860">
        <w:rPr>
          <w:rFonts w:ascii="Times New Roman" w:hAnsi="Times New Roman" w:cs="Times New Roman"/>
          <w:sz w:val="22"/>
          <w:szCs w:val="22"/>
        </w:rPr>
        <w:t>minus</w:t>
      </w:r>
      <w:r>
        <w:rPr>
          <w:rFonts w:ascii="Times New Roman" w:hAnsi="Times New Roman" w:cs="Times New Roman"/>
          <w:sz w:val="22"/>
          <w:szCs w:val="22"/>
        </w:rPr>
        <w:t xml:space="preserve"> 2.</w:t>
      </w:r>
      <w:r w:rsidRPr="006D4B35">
        <w:rPr>
          <w:rFonts w:ascii="Times New Roman" w:hAnsi="Times New Roman" w:cs="Times New Roman"/>
          <w:sz w:val="22"/>
          <w:szCs w:val="22"/>
        </w:rPr>
        <w:t>5</w:t>
      </w:r>
      <w:r>
        <w:rPr>
          <w:rFonts w:ascii="Times New Roman" w:hAnsi="Times New Roman" w:cs="Times New Roman"/>
          <w:sz w:val="22"/>
          <w:szCs w:val="22"/>
        </w:rPr>
        <w:t xml:space="preserve">% </w:t>
      </w:r>
      <w:r w:rsidR="00C621C8">
        <w:rPr>
          <w:rFonts w:ascii="Times New Roman" w:hAnsi="Times New Roman" w:cs="Times New Roman"/>
          <w:sz w:val="22"/>
          <w:szCs w:val="22"/>
        </w:rPr>
        <w:t>per annum and s</w:t>
      </w:r>
      <w:r w:rsidR="00686912">
        <w:rPr>
          <w:rFonts w:ascii="Times New Roman" w:hAnsi="Times New Roman" w:cs="Times New Roman"/>
          <w:sz w:val="22"/>
          <w:szCs w:val="22"/>
        </w:rPr>
        <w:t>hort-term borrowing</w:t>
      </w:r>
      <w:r w:rsidRPr="006D4B35">
        <w:rPr>
          <w:rFonts w:ascii="Times New Roman" w:hAnsi="Times New Roman" w:cs="Times New Roman"/>
          <w:sz w:val="22"/>
          <w:szCs w:val="22"/>
        </w:rPr>
        <w:t xml:space="preserve">s </w:t>
      </w:r>
      <w:r>
        <w:rPr>
          <w:rFonts w:ascii="Times New Roman" w:hAnsi="Times New Roman" w:cs="Times New Roman"/>
          <w:sz w:val="22"/>
          <w:szCs w:val="22"/>
        </w:rPr>
        <w:t xml:space="preserve">consist of promissory notes bear </w:t>
      </w:r>
      <w:r w:rsidRPr="006D4B35">
        <w:rPr>
          <w:rFonts w:ascii="Times New Roman" w:hAnsi="Times New Roman" w:cs="Times New Roman"/>
          <w:sz w:val="22"/>
          <w:szCs w:val="22"/>
        </w:rPr>
        <w:t>interest</w:t>
      </w:r>
      <w:r>
        <w:rPr>
          <w:rFonts w:ascii="Times New Roman" w:hAnsi="Times New Roman" w:cs="Times New Roman"/>
          <w:sz w:val="22"/>
          <w:szCs w:val="22"/>
        </w:rPr>
        <w:t xml:space="preserve"> at the rates of MMR</w:t>
      </w:r>
      <w:r w:rsidRPr="006D4B35">
        <w:rPr>
          <w:rFonts w:ascii="Times New Roman" w:hAnsi="Times New Roman" w:cs="Times New Roman"/>
          <w:sz w:val="22"/>
          <w:szCs w:val="22"/>
        </w:rPr>
        <w:t xml:space="preserve"> and M</w:t>
      </w:r>
      <w:r>
        <w:rPr>
          <w:rFonts w:ascii="Times New Roman" w:hAnsi="Times New Roman" w:cs="Times New Roman"/>
          <w:sz w:val="22"/>
          <w:szCs w:val="22"/>
        </w:rPr>
        <w:t xml:space="preserve">LR </w:t>
      </w:r>
      <w:r w:rsidRPr="00BC0860">
        <w:rPr>
          <w:rFonts w:ascii="Times New Roman" w:hAnsi="Times New Roman" w:cs="Times New Roman"/>
          <w:sz w:val="22"/>
          <w:szCs w:val="22"/>
        </w:rPr>
        <w:t>minus</w:t>
      </w:r>
      <w:r>
        <w:rPr>
          <w:rFonts w:ascii="Times New Roman" w:hAnsi="Times New Roman" w:cs="Times New Roman"/>
          <w:sz w:val="22"/>
          <w:szCs w:val="22"/>
        </w:rPr>
        <w:t xml:space="preserve"> 0.</w:t>
      </w:r>
      <w:r w:rsidRPr="006D4B35">
        <w:rPr>
          <w:rFonts w:ascii="Times New Roman" w:hAnsi="Times New Roman" w:cs="Times New Roman"/>
          <w:sz w:val="22"/>
          <w:szCs w:val="22"/>
        </w:rPr>
        <w:t>5</w:t>
      </w:r>
      <w:r w:rsidR="00C621C8">
        <w:rPr>
          <w:rFonts w:ascii="Times New Roman" w:hAnsi="Times New Roman" w:cs="Times New Roman"/>
          <w:sz w:val="22"/>
          <w:szCs w:val="22"/>
        </w:rPr>
        <w:t>% to 1.0</w:t>
      </w:r>
      <w:r>
        <w:rPr>
          <w:rFonts w:ascii="Times New Roman" w:hAnsi="Times New Roman" w:cs="Times New Roman"/>
          <w:sz w:val="22"/>
          <w:szCs w:val="22"/>
        </w:rPr>
        <w:t>%</w:t>
      </w:r>
      <w:r w:rsidRPr="006D4B35">
        <w:rPr>
          <w:rFonts w:ascii="Times New Roman" w:hAnsi="Times New Roman" w:cs="Times New Roman"/>
          <w:sz w:val="22"/>
          <w:szCs w:val="22"/>
        </w:rPr>
        <w:t xml:space="preserve"> per annum.</w:t>
      </w: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9546B8">
        <w:rPr>
          <w:rFonts w:ascii="Times New Roman" w:hAnsi="Times New Roman" w:cs="Times New Roman"/>
          <w:b/>
          <w:bCs/>
          <w:sz w:val="24"/>
          <w:szCs w:val="24"/>
        </w:rPr>
        <w:t>1</w:t>
      </w:r>
      <w:r w:rsidR="00421ABF" w:rsidRPr="009546B8">
        <w:rPr>
          <w:rFonts w:ascii="Times New Roman" w:hAnsi="Times New Roman" w:cs="Times New Roman"/>
          <w:b/>
          <w:bCs/>
          <w:sz w:val="24"/>
          <w:szCs w:val="24"/>
        </w:rPr>
        <w:t>5</w:t>
      </w:r>
      <w:r w:rsidRPr="009546B8">
        <w:rPr>
          <w:rFonts w:ascii="Times New Roman" w:hAnsi="Times New Roman" w:cs="Times New Roman"/>
          <w:b/>
          <w:bCs/>
          <w:sz w:val="24"/>
          <w:szCs w:val="24"/>
        </w:rPr>
        <w:t>.</w:t>
      </w:r>
      <w:r w:rsidRPr="006C43FF">
        <w:rPr>
          <w:rFonts w:ascii="Times New Roman" w:hAnsi="Times New Roman" w:cs="Times New Roman"/>
          <w:b/>
          <w:bCs/>
          <w:sz w:val="24"/>
          <w:szCs w:val="24"/>
        </w:rPr>
        <w:tab/>
      </w:r>
      <w:r>
        <w:rPr>
          <w:rFonts w:ascii="Times New Roman" w:hAnsi="Times New Roman" w:cs="Times New Roman"/>
          <w:b/>
          <w:bCs/>
          <w:sz w:val="24"/>
          <w:szCs w:val="24"/>
        </w:rPr>
        <w:t>BAN</w:t>
      </w:r>
      <w:r w:rsidR="000A042B">
        <w:rPr>
          <w:rFonts w:ascii="Times New Roman" w:hAnsi="Times New Roman" w:cs="Times New Roman"/>
          <w:b/>
          <w:bCs/>
          <w:sz w:val="24"/>
          <w:szCs w:val="24"/>
        </w:rPr>
        <w:t>K OVERDRAFTS AND SHORT-TERM BORROWING</w:t>
      </w:r>
      <w:r>
        <w:rPr>
          <w:rFonts w:ascii="Times New Roman" w:hAnsi="Times New Roman" w:cs="Times New Roman"/>
          <w:b/>
          <w:bCs/>
          <w:sz w:val="24"/>
          <w:szCs w:val="24"/>
        </w:rPr>
        <w:t xml:space="preserve">S </w:t>
      </w:r>
    </w:p>
    <w:p w:rsidR="0044240D" w:rsidRPr="006C43FF"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4"/>
          <w:szCs w:val="24"/>
        </w:rPr>
      </w:pPr>
      <w:r>
        <w:rPr>
          <w:rFonts w:ascii="Times New Roman" w:hAnsi="Times New Roman" w:cs="Times New Roman"/>
          <w:b/>
          <w:bCs/>
          <w:sz w:val="24"/>
          <w:szCs w:val="24"/>
        </w:rPr>
        <w:t>FROM FINANCIAL INSTITUTIONS</w:t>
      </w:r>
    </w:p>
    <w:p w:rsidR="0044240D" w:rsidRPr="00215BB3"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4240D" w:rsidRPr="004159AB" w:rsidRDefault="0044240D" w:rsidP="0044240D">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4240D" w:rsidRPr="004159AB" w:rsidRDefault="0044240D" w:rsidP="0044240D">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9546B7" w:rsidRPr="00851F28"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sidR="00F26BC0">
              <w:rPr>
                <w:rFonts w:ascii="Times New Roman" w:hAnsi="Times New Roman" w:cs="Times New Roman"/>
                <w:sz w:val="22"/>
                <w:szCs w:val="22"/>
              </w:rPr>
              <w:t>7</w:t>
            </w:r>
          </w:p>
        </w:tc>
        <w:tc>
          <w:tcPr>
            <w:tcW w:w="28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26BC0">
              <w:rPr>
                <w:rFonts w:ascii="Times New Roman" w:hAnsi="Times New Roman" w:cs="Times New Roman"/>
                <w:sz w:val="22"/>
                <w:szCs w:val="22"/>
              </w:rPr>
              <w:t>6</w:t>
            </w:r>
          </w:p>
        </w:tc>
        <w:tc>
          <w:tcPr>
            <w:tcW w:w="236" w:type="dxa"/>
          </w:tcPr>
          <w:p w:rsidR="009546B7" w:rsidRPr="004159AB" w:rsidRDefault="009546B7" w:rsidP="0044240D">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9546B7" w:rsidRPr="00851F28" w:rsidRDefault="009546B7"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sidR="00F26BC0">
              <w:rPr>
                <w:rFonts w:ascii="Times New Roman" w:hAnsi="Times New Roman" w:cs="Times New Roman"/>
                <w:sz w:val="22"/>
                <w:szCs w:val="22"/>
              </w:rPr>
              <w:t>7</w:t>
            </w:r>
          </w:p>
        </w:tc>
        <w:tc>
          <w:tcPr>
            <w:tcW w:w="241"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26BC0">
              <w:rPr>
                <w:rFonts w:ascii="Times New Roman" w:hAnsi="Times New Roman" w:cs="Times New Roman"/>
                <w:sz w:val="22"/>
                <w:szCs w:val="22"/>
              </w:rPr>
              <w:t>6</w:t>
            </w: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9546B7" w:rsidRPr="009546B7"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9546B7" w:rsidRPr="004159AB" w:rsidRDefault="009546B7" w:rsidP="0044240D">
            <w:pPr>
              <w:pStyle w:val="a0"/>
              <w:tabs>
                <w:tab w:val="decimal" w:pos="792"/>
              </w:tabs>
              <w:spacing w:line="240" w:lineRule="atLeast"/>
              <w:ind w:left="-108" w:right="-108"/>
              <w:jc w:val="left"/>
              <w:rPr>
                <w:rFonts w:cs="Times New Roman"/>
                <w:cs/>
              </w:rPr>
            </w:pPr>
          </w:p>
        </w:tc>
        <w:tc>
          <w:tcPr>
            <w:tcW w:w="1337" w:type="dxa"/>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9546B7" w:rsidRPr="004159AB" w:rsidRDefault="009546B7" w:rsidP="0044240D">
            <w:pPr>
              <w:pStyle w:val="a0"/>
              <w:tabs>
                <w:tab w:val="decimal" w:pos="792"/>
              </w:tabs>
              <w:spacing w:line="240" w:lineRule="atLeast"/>
              <w:ind w:left="-108" w:right="-108"/>
              <w:jc w:val="left"/>
              <w:rPr>
                <w:rFonts w:cs="Times New Roman"/>
                <w:lang w:val="en-US"/>
              </w:rPr>
            </w:pPr>
          </w:p>
        </w:tc>
        <w:tc>
          <w:tcPr>
            <w:tcW w:w="1404" w:type="dxa"/>
          </w:tcPr>
          <w:p w:rsidR="009546B7" w:rsidRPr="009546B7"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060A2" w:rsidRPr="004159AB" w:rsidTr="0044240D">
        <w:trPr>
          <w:cantSplit/>
        </w:trPr>
        <w:tc>
          <w:tcPr>
            <w:tcW w:w="3403" w:type="dxa"/>
          </w:tcPr>
          <w:p w:rsidR="006060A2" w:rsidRPr="004159AB" w:rsidRDefault="006060A2" w:rsidP="0044240D">
            <w:pPr>
              <w:rPr>
                <w:rFonts w:ascii="Times New Roman" w:hAnsi="Times New Roman" w:cs="Times New Roman"/>
                <w:sz w:val="22"/>
                <w:szCs w:val="22"/>
              </w:rPr>
            </w:pPr>
            <w:r w:rsidRPr="004159AB">
              <w:rPr>
                <w:rFonts w:ascii="Times New Roman" w:hAnsi="Times New Roman" w:cs="Times New Roman"/>
                <w:sz w:val="22"/>
                <w:szCs w:val="22"/>
              </w:rPr>
              <w:t>Bank overdrafts</w:t>
            </w:r>
          </w:p>
        </w:tc>
        <w:tc>
          <w:tcPr>
            <w:tcW w:w="1418" w:type="dxa"/>
          </w:tcPr>
          <w:p w:rsidR="006060A2" w:rsidRPr="006060A2" w:rsidRDefault="006060A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 xml:space="preserve">      40,259</w:t>
            </w:r>
          </w:p>
        </w:tc>
        <w:tc>
          <w:tcPr>
            <w:tcW w:w="283" w:type="dxa"/>
          </w:tcPr>
          <w:p w:rsidR="006060A2" w:rsidRPr="006060A2" w:rsidRDefault="006060A2" w:rsidP="0044240D">
            <w:pPr>
              <w:pStyle w:val="a0"/>
              <w:tabs>
                <w:tab w:val="left" w:pos="0"/>
                <w:tab w:val="decimal" w:pos="792"/>
              </w:tabs>
              <w:spacing w:line="240" w:lineRule="atLeast"/>
              <w:ind w:right="-36"/>
              <w:rPr>
                <w:rFonts w:cs="Times New Roman"/>
                <w:bCs/>
                <w:cs/>
              </w:rPr>
            </w:pPr>
          </w:p>
        </w:tc>
        <w:tc>
          <w:tcPr>
            <w:tcW w:w="1337" w:type="dxa"/>
          </w:tcPr>
          <w:p w:rsidR="006060A2" w:rsidRPr="006060A2" w:rsidRDefault="006060A2"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15,401</w:t>
            </w:r>
          </w:p>
        </w:tc>
        <w:tc>
          <w:tcPr>
            <w:tcW w:w="236" w:type="dxa"/>
          </w:tcPr>
          <w:p w:rsidR="006060A2" w:rsidRPr="006060A2" w:rsidRDefault="006060A2" w:rsidP="0044240D">
            <w:pPr>
              <w:pStyle w:val="a0"/>
              <w:tabs>
                <w:tab w:val="left" w:pos="0"/>
                <w:tab w:val="decimal" w:pos="792"/>
              </w:tabs>
              <w:spacing w:line="240" w:lineRule="atLeast"/>
              <w:ind w:right="-36"/>
              <w:rPr>
                <w:rFonts w:cs="Times New Roman"/>
                <w:bCs/>
                <w:cs/>
              </w:rPr>
            </w:pPr>
          </w:p>
        </w:tc>
        <w:tc>
          <w:tcPr>
            <w:tcW w:w="1404" w:type="dxa"/>
          </w:tcPr>
          <w:p w:rsidR="006060A2" w:rsidRPr="006060A2" w:rsidRDefault="006060A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 xml:space="preserve">      15,338</w:t>
            </w:r>
          </w:p>
        </w:tc>
        <w:tc>
          <w:tcPr>
            <w:tcW w:w="241" w:type="dxa"/>
          </w:tcPr>
          <w:p w:rsidR="006060A2" w:rsidRPr="004159AB" w:rsidRDefault="006060A2" w:rsidP="0044240D">
            <w:pPr>
              <w:pStyle w:val="a0"/>
              <w:tabs>
                <w:tab w:val="left" w:pos="0"/>
                <w:tab w:val="decimal" w:pos="792"/>
              </w:tabs>
              <w:spacing w:line="240" w:lineRule="atLeast"/>
              <w:ind w:right="-36"/>
              <w:rPr>
                <w:rFonts w:cs="Times New Roman"/>
                <w:bCs/>
                <w:cs/>
              </w:rPr>
            </w:pPr>
          </w:p>
        </w:tc>
        <w:tc>
          <w:tcPr>
            <w:tcW w:w="1323" w:type="dxa"/>
          </w:tcPr>
          <w:p w:rsidR="006060A2" w:rsidRPr="00E518AA" w:rsidRDefault="006060A2"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518AA">
              <w:rPr>
                <w:rFonts w:ascii="Times New Roman" w:hAnsi="Times New Roman" w:cs="Times New Roman"/>
                <w:bCs/>
                <w:sz w:val="22"/>
                <w:szCs w:val="22"/>
              </w:rPr>
              <w:t>6,669</w:t>
            </w:r>
          </w:p>
        </w:tc>
      </w:tr>
      <w:tr w:rsidR="00F26BC0" w:rsidRPr="004159AB" w:rsidTr="0044240D">
        <w:trPr>
          <w:cantSplit/>
        </w:trPr>
        <w:tc>
          <w:tcPr>
            <w:tcW w:w="3403" w:type="dxa"/>
          </w:tcPr>
          <w:p w:rsidR="00F26BC0" w:rsidRPr="004159AB" w:rsidRDefault="000A042B" w:rsidP="0044240D">
            <w:pPr>
              <w:rPr>
                <w:rFonts w:ascii="Times New Roman" w:hAnsi="Times New Roman" w:cs="Times New Roman"/>
                <w:sz w:val="22"/>
                <w:szCs w:val="22"/>
              </w:rPr>
            </w:pPr>
            <w:r>
              <w:rPr>
                <w:rFonts w:ascii="Times New Roman" w:hAnsi="Times New Roman" w:cs="Times New Roman"/>
                <w:sz w:val="22"/>
                <w:szCs w:val="22"/>
              </w:rPr>
              <w:t>Short-term borrowing</w:t>
            </w:r>
            <w:r w:rsidR="00F26BC0" w:rsidRPr="004159AB">
              <w:rPr>
                <w:rFonts w:ascii="Times New Roman" w:hAnsi="Times New Roman" w:cs="Times New Roman"/>
                <w:sz w:val="22"/>
                <w:szCs w:val="22"/>
              </w:rPr>
              <w:t xml:space="preserve">s from </w:t>
            </w:r>
          </w:p>
        </w:tc>
        <w:tc>
          <w:tcPr>
            <w:tcW w:w="1418" w:type="dxa"/>
          </w:tcPr>
          <w:p w:rsidR="00F26BC0" w:rsidRPr="006060A2" w:rsidRDefault="00F26BC0"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F26BC0" w:rsidRPr="006060A2" w:rsidRDefault="00F26BC0" w:rsidP="0044240D">
            <w:pPr>
              <w:pStyle w:val="a0"/>
              <w:tabs>
                <w:tab w:val="left" w:pos="0"/>
                <w:tab w:val="decimal" w:pos="792"/>
              </w:tabs>
              <w:spacing w:line="240" w:lineRule="atLeast"/>
              <w:ind w:right="-36"/>
              <w:rPr>
                <w:rFonts w:cs="Times New Roman"/>
                <w:bCs/>
                <w:cs/>
              </w:rPr>
            </w:pPr>
          </w:p>
        </w:tc>
        <w:tc>
          <w:tcPr>
            <w:tcW w:w="1337" w:type="dxa"/>
          </w:tcPr>
          <w:p w:rsidR="00F26BC0" w:rsidRPr="006060A2"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F26BC0" w:rsidRPr="006060A2" w:rsidRDefault="00F26BC0" w:rsidP="0044240D">
            <w:pPr>
              <w:pStyle w:val="a0"/>
              <w:tabs>
                <w:tab w:val="left" w:pos="0"/>
                <w:tab w:val="decimal" w:pos="792"/>
              </w:tabs>
              <w:spacing w:line="240" w:lineRule="atLeast"/>
              <w:ind w:right="-36"/>
              <w:rPr>
                <w:rFonts w:cs="Times New Roman"/>
                <w:bCs/>
                <w:cs/>
              </w:rPr>
            </w:pPr>
          </w:p>
        </w:tc>
        <w:tc>
          <w:tcPr>
            <w:tcW w:w="1404" w:type="dxa"/>
          </w:tcPr>
          <w:p w:rsidR="00F26BC0" w:rsidRPr="006060A2" w:rsidRDefault="00F26BC0"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F26BC0" w:rsidRPr="004159AB" w:rsidRDefault="00F26BC0" w:rsidP="0044240D">
            <w:pPr>
              <w:pStyle w:val="a0"/>
              <w:tabs>
                <w:tab w:val="left" w:pos="0"/>
                <w:tab w:val="decimal" w:pos="792"/>
              </w:tabs>
              <w:spacing w:line="240" w:lineRule="atLeast"/>
              <w:ind w:right="-36"/>
              <w:rPr>
                <w:rFonts w:cs="Times New Roman"/>
                <w:bCs/>
                <w:cs/>
              </w:rPr>
            </w:pPr>
          </w:p>
        </w:tc>
        <w:tc>
          <w:tcPr>
            <w:tcW w:w="1323" w:type="dxa"/>
          </w:tcPr>
          <w:p w:rsidR="00F26BC0" w:rsidRPr="00E518AA"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060A2" w:rsidRPr="004159AB" w:rsidTr="0044240D">
        <w:trPr>
          <w:cantSplit/>
        </w:trPr>
        <w:tc>
          <w:tcPr>
            <w:tcW w:w="3403" w:type="dxa"/>
          </w:tcPr>
          <w:p w:rsidR="006060A2" w:rsidRPr="004159AB" w:rsidRDefault="006060A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4159AB">
              <w:rPr>
                <w:rFonts w:ascii="Times New Roman" w:hAnsi="Times New Roman" w:cs="Times New Roman"/>
                <w:sz w:val="22"/>
                <w:szCs w:val="22"/>
              </w:rPr>
              <w:t>financial institutions</w:t>
            </w:r>
          </w:p>
        </w:tc>
        <w:tc>
          <w:tcPr>
            <w:tcW w:w="1418" w:type="dxa"/>
            <w:tcBorders>
              <w:bottom w:val="single" w:sz="4" w:space="0" w:color="auto"/>
            </w:tcBorders>
          </w:tcPr>
          <w:p w:rsidR="006060A2" w:rsidRPr="006060A2" w:rsidRDefault="006060A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268,000</w:t>
            </w:r>
          </w:p>
        </w:tc>
        <w:tc>
          <w:tcPr>
            <w:tcW w:w="283" w:type="dxa"/>
          </w:tcPr>
          <w:p w:rsidR="006060A2" w:rsidRPr="006060A2" w:rsidRDefault="006060A2" w:rsidP="0044240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6060A2" w:rsidRPr="006060A2" w:rsidRDefault="006060A2"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257,500</w:t>
            </w:r>
          </w:p>
        </w:tc>
        <w:tc>
          <w:tcPr>
            <w:tcW w:w="236" w:type="dxa"/>
          </w:tcPr>
          <w:p w:rsidR="006060A2" w:rsidRPr="006060A2" w:rsidRDefault="006060A2" w:rsidP="0044240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6060A2" w:rsidRPr="006060A2" w:rsidRDefault="006060A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170,000</w:t>
            </w:r>
          </w:p>
        </w:tc>
        <w:tc>
          <w:tcPr>
            <w:tcW w:w="241" w:type="dxa"/>
          </w:tcPr>
          <w:p w:rsidR="006060A2" w:rsidRPr="004159AB" w:rsidRDefault="006060A2" w:rsidP="0044240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6060A2" w:rsidRPr="00E518AA" w:rsidRDefault="006060A2"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518AA">
              <w:rPr>
                <w:rFonts w:ascii="Times New Roman" w:hAnsi="Times New Roman" w:cs="Times New Roman"/>
                <w:bCs/>
                <w:sz w:val="22"/>
                <w:szCs w:val="22"/>
              </w:rPr>
              <w:t>230,000</w:t>
            </w:r>
          </w:p>
        </w:tc>
      </w:tr>
      <w:tr w:rsidR="006060A2" w:rsidRPr="004159AB" w:rsidTr="0044240D">
        <w:trPr>
          <w:cantSplit/>
        </w:trPr>
        <w:tc>
          <w:tcPr>
            <w:tcW w:w="3403" w:type="dxa"/>
          </w:tcPr>
          <w:p w:rsidR="006060A2" w:rsidRPr="004159AB" w:rsidRDefault="006060A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6060A2" w:rsidRPr="006060A2" w:rsidRDefault="006060A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308,259</w:t>
            </w:r>
          </w:p>
        </w:tc>
        <w:tc>
          <w:tcPr>
            <w:tcW w:w="283" w:type="dxa"/>
          </w:tcPr>
          <w:p w:rsidR="006060A2" w:rsidRPr="006060A2" w:rsidRDefault="006060A2" w:rsidP="0044240D">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6060A2" w:rsidRPr="006060A2" w:rsidRDefault="006060A2"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272,901</w:t>
            </w:r>
          </w:p>
        </w:tc>
        <w:tc>
          <w:tcPr>
            <w:tcW w:w="236" w:type="dxa"/>
          </w:tcPr>
          <w:p w:rsidR="006060A2" w:rsidRPr="006060A2" w:rsidRDefault="006060A2" w:rsidP="0044240D">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6060A2" w:rsidRPr="006060A2" w:rsidRDefault="006060A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185,338</w:t>
            </w:r>
          </w:p>
        </w:tc>
        <w:tc>
          <w:tcPr>
            <w:tcW w:w="241" w:type="dxa"/>
          </w:tcPr>
          <w:p w:rsidR="006060A2" w:rsidRPr="004159AB" w:rsidRDefault="006060A2" w:rsidP="0044240D">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6060A2" w:rsidRPr="00E518AA" w:rsidRDefault="006060A2"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518AA">
              <w:rPr>
                <w:rFonts w:ascii="Times New Roman" w:hAnsi="Times New Roman" w:cs="Times New Roman"/>
                <w:bCs/>
                <w:sz w:val="22"/>
                <w:szCs w:val="22"/>
              </w:rPr>
              <w:t>236,669</w:t>
            </w:r>
          </w:p>
        </w:tc>
      </w:tr>
    </w:tbl>
    <w:p w:rsidR="00CB24E5" w:rsidRDefault="00CB24E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rsidR="0044240D" w:rsidRPr="007C2498" w:rsidRDefault="00713BC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As at December 31, 201</w:t>
      </w:r>
      <w:r w:rsidR="00F26BC0">
        <w:rPr>
          <w:rFonts w:ascii="Times New Roman" w:hAnsi="Times New Roman"/>
          <w:sz w:val="22"/>
          <w:szCs w:val="22"/>
        </w:rPr>
        <w:t>7</w:t>
      </w:r>
      <w:r w:rsidR="000A042B">
        <w:rPr>
          <w:rFonts w:ascii="Times New Roman" w:hAnsi="Times New Roman"/>
          <w:sz w:val="22"/>
          <w:szCs w:val="22"/>
        </w:rPr>
        <w:t>, short-term borrowing</w:t>
      </w:r>
      <w:r w:rsidRPr="007C2498">
        <w:rPr>
          <w:rFonts w:ascii="Times New Roman" w:hAnsi="Times New Roman"/>
          <w:sz w:val="22"/>
          <w:szCs w:val="22"/>
        </w:rPr>
        <w:t xml:space="preserve">s from financial institutions </w:t>
      </w:r>
      <w:r w:rsidR="00686912">
        <w:rPr>
          <w:rFonts w:ascii="Times New Roman" w:hAnsi="Times New Roman"/>
          <w:sz w:val="22"/>
          <w:szCs w:val="22"/>
        </w:rPr>
        <w:t xml:space="preserve">(promissory notes and bills of exchange) </w:t>
      </w:r>
      <w:r w:rsidRPr="007C2498">
        <w:rPr>
          <w:rFonts w:ascii="Times New Roman" w:hAnsi="Times New Roman"/>
          <w:sz w:val="22"/>
          <w:szCs w:val="22"/>
        </w:rPr>
        <w:t xml:space="preserve">bear interest at the </w:t>
      </w:r>
      <w:r w:rsidRPr="006060A2">
        <w:rPr>
          <w:rFonts w:ascii="Times New Roman" w:hAnsi="Times New Roman"/>
          <w:sz w:val="22"/>
          <w:szCs w:val="22"/>
        </w:rPr>
        <w:t xml:space="preserve">rates </w:t>
      </w:r>
      <w:r w:rsidR="006060A2">
        <w:rPr>
          <w:rFonts w:ascii="Times New Roman" w:hAnsi="Times New Roman" w:cs="Times New Roman"/>
          <w:sz w:val="22"/>
          <w:szCs w:val="22"/>
        </w:rPr>
        <w:t>3.75</w:t>
      </w:r>
      <w:r w:rsidR="00CF385F" w:rsidRPr="006060A2">
        <w:rPr>
          <w:rFonts w:ascii="Times New Roman" w:hAnsi="Times New Roman" w:cs="Times New Roman"/>
          <w:sz w:val="22"/>
          <w:szCs w:val="22"/>
        </w:rPr>
        <w:t xml:space="preserve">% </w:t>
      </w:r>
      <w:r w:rsidR="006060A2">
        <w:rPr>
          <w:rFonts w:ascii="Times New Roman" w:hAnsi="Times New Roman" w:cs="Times New Roman"/>
          <w:sz w:val="22"/>
          <w:szCs w:val="22"/>
        </w:rPr>
        <w:t>to 5.75</w:t>
      </w:r>
      <w:r w:rsidR="00BF5946" w:rsidRPr="006060A2">
        <w:rPr>
          <w:rFonts w:ascii="Times New Roman" w:hAnsi="Times New Roman" w:cs="Times New Roman"/>
          <w:sz w:val="22"/>
          <w:szCs w:val="22"/>
        </w:rPr>
        <w:t>%</w:t>
      </w:r>
      <w:r w:rsidRPr="006060A2">
        <w:rPr>
          <w:rFonts w:cs="Times New Roman"/>
          <w:sz w:val="22"/>
          <w:szCs w:val="22"/>
        </w:rPr>
        <w:t xml:space="preserve"> </w:t>
      </w:r>
      <w:r w:rsidR="0045307E" w:rsidRPr="006060A2">
        <w:rPr>
          <w:rFonts w:ascii="Times New Roman" w:hAnsi="Times New Roman"/>
          <w:sz w:val="22"/>
          <w:szCs w:val="22"/>
        </w:rPr>
        <w:t xml:space="preserve">per annum </w:t>
      </w:r>
      <w:r w:rsidR="00F26BC0" w:rsidRPr="00DE036C">
        <w:rPr>
          <w:rFonts w:ascii="Times New Roman" w:hAnsi="Times New Roman" w:cs="Times New Roman"/>
          <w:sz w:val="22"/>
          <w:szCs w:val="22"/>
        </w:rPr>
        <w:t>(2016</w:t>
      </w:r>
      <w:r w:rsidR="007C2498" w:rsidRPr="00DE036C">
        <w:rPr>
          <w:rFonts w:ascii="Times New Roman" w:hAnsi="Times New Roman" w:cs="Times New Roman"/>
          <w:sz w:val="22"/>
          <w:szCs w:val="22"/>
        </w:rPr>
        <w:t xml:space="preserve"> : </w:t>
      </w:r>
      <w:r w:rsidR="00F26BC0" w:rsidRPr="00DE036C">
        <w:rPr>
          <w:rFonts w:ascii="Times New Roman" w:hAnsi="Times New Roman" w:cs="Times New Roman"/>
          <w:sz w:val="22"/>
          <w:szCs w:val="22"/>
        </w:rPr>
        <w:t>3.2% to 5.525%</w:t>
      </w:r>
      <w:r w:rsidR="00F26BC0" w:rsidRPr="00DE036C">
        <w:rPr>
          <w:rFonts w:cs="Times New Roman"/>
          <w:sz w:val="22"/>
          <w:szCs w:val="22"/>
        </w:rPr>
        <w:t xml:space="preserve"> </w:t>
      </w:r>
      <w:r w:rsidR="00F26BC0" w:rsidRPr="00DE036C">
        <w:rPr>
          <w:rFonts w:ascii="Times New Roman" w:hAnsi="Times New Roman"/>
          <w:sz w:val="22"/>
          <w:szCs w:val="22"/>
        </w:rPr>
        <w:t>per annum</w:t>
      </w:r>
      <w:r w:rsidR="00CF385F" w:rsidRPr="00DE036C">
        <w:rPr>
          <w:rFonts w:ascii="Times New Roman" w:hAnsi="Times New Roman" w:cs="Times New Roman"/>
          <w:sz w:val="22"/>
          <w:szCs w:val="22"/>
        </w:rPr>
        <w:t>).</w:t>
      </w:r>
    </w:p>
    <w:p w:rsidR="00917E8C" w:rsidRPr="009546B7"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highlight w:val="yellow"/>
        </w:rPr>
      </w:pPr>
    </w:p>
    <w:p w:rsidR="0044240D" w:rsidRPr="00F34E44" w:rsidRDefault="0085006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The a</w:t>
      </w:r>
      <w:r w:rsidR="0044240D" w:rsidRPr="007C2498">
        <w:rPr>
          <w:rFonts w:ascii="Times New Roman" w:hAnsi="Times New Roman"/>
          <w:sz w:val="22"/>
          <w:szCs w:val="22"/>
        </w:rPr>
        <w:t>bove bank overdrafts and short-term</w:t>
      </w:r>
      <w:r w:rsidR="000A042B">
        <w:rPr>
          <w:rFonts w:ascii="Times New Roman" w:hAnsi="Times New Roman"/>
          <w:sz w:val="22"/>
          <w:szCs w:val="22"/>
        </w:rPr>
        <w:t xml:space="preserve"> borrowing</w:t>
      </w:r>
      <w:r w:rsidR="0044240D" w:rsidRPr="007C2498">
        <w:rPr>
          <w:rFonts w:ascii="Times New Roman" w:hAnsi="Times New Roman"/>
          <w:sz w:val="22"/>
          <w:szCs w:val="22"/>
        </w:rPr>
        <w:t xml:space="preserve">s from financial institutions are secured by assets as described in </w:t>
      </w:r>
      <w:r w:rsidR="00D87C3B" w:rsidRPr="006060A2">
        <w:rPr>
          <w:rFonts w:ascii="Times New Roman" w:hAnsi="Times New Roman"/>
          <w:sz w:val="22"/>
          <w:szCs w:val="22"/>
        </w:rPr>
        <w:t>Note 1</w:t>
      </w:r>
      <w:r w:rsidR="00CF385F" w:rsidRPr="006060A2">
        <w:rPr>
          <w:rFonts w:ascii="Times New Roman" w:hAnsi="Times New Roman"/>
          <w:sz w:val="22"/>
          <w:szCs w:val="22"/>
        </w:rPr>
        <w:t>4</w:t>
      </w:r>
      <w:r w:rsidR="000A042B">
        <w:rPr>
          <w:rFonts w:ascii="Times New Roman" w:hAnsi="Times New Roman"/>
          <w:sz w:val="22"/>
          <w:szCs w:val="22"/>
        </w:rPr>
        <w:t xml:space="preserve"> except short-term borrowing</w:t>
      </w:r>
      <w:r w:rsidR="00713BCA" w:rsidRPr="007C2498">
        <w:rPr>
          <w:rFonts w:ascii="Times New Roman" w:hAnsi="Times New Roman"/>
          <w:sz w:val="22"/>
          <w:szCs w:val="22"/>
        </w:rPr>
        <w:t xml:space="preserve">s from </w:t>
      </w:r>
      <w:r w:rsidR="00416766" w:rsidRPr="007C2498">
        <w:rPr>
          <w:rFonts w:ascii="Times New Roman" w:hAnsi="Times New Roman"/>
          <w:sz w:val="22"/>
          <w:szCs w:val="22"/>
        </w:rPr>
        <w:t xml:space="preserve">security companies </w:t>
      </w:r>
      <w:r w:rsidR="00686912">
        <w:rPr>
          <w:rFonts w:ascii="Times New Roman" w:hAnsi="Times New Roman"/>
          <w:sz w:val="22"/>
          <w:szCs w:val="22"/>
        </w:rPr>
        <w:t xml:space="preserve">(bills of exchange) </w:t>
      </w:r>
      <w:r w:rsidR="00416766" w:rsidRPr="007C2498">
        <w:rPr>
          <w:rFonts w:ascii="Times New Roman" w:hAnsi="Times New Roman"/>
          <w:sz w:val="22"/>
          <w:szCs w:val="22"/>
        </w:rPr>
        <w:t xml:space="preserve">are clean </w:t>
      </w:r>
      <w:r w:rsidR="00686912">
        <w:rPr>
          <w:rFonts w:ascii="Times New Roman" w:hAnsi="Times New Roman"/>
          <w:sz w:val="22"/>
          <w:szCs w:val="22"/>
        </w:rPr>
        <w:t>borrowing</w:t>
      </w:r>
      <w:r w:rsidR="00416766" w:rsidRPr="007C2498">
        <w:rPr>
          <w:rFonts w:ascii="Times New Roman" w:hAnsi="Times New Roman"/>
          <w:sz w:val="22"/>
          <w:szCs w:val="22"/>
        </w:rPr>
        <w:t>s</w:t>
      </w:r>
      <w:r w:rsidR="0044240D" w:rsidRPr="007C2498">
        <w:rPr>
          <w:rFonts w:ascii="Times New Roman" w:hAnsi="Times New Roman"/>
          <w:sz w:val="22"/>
          <w:szCs w:val="22"/>
        </w:rPr>
        <w:t>.</w:t>
      </w:r>
    </w:p>
    <w:p w:rsidR="00F8543B" w:rsidRDefault="00F8543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F8543B" w:rsidRPr="004D7E27" w:rsidRDefault="00F8543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D51DF7" w:rsidRDefault="00D51DF7"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b/>
          <w:bCs/>
          <w:sz w:val="24"/>
          <w:szCs w:val="24"/>
        </w:rPr>
      </w:pPr>
      <w:r w:rsidRPr="00C42BC8">
        <w:rPr>
          <w:rFonts w:ascii="Times New Roman" w:hAnsi="Times New Roman"/>
          <w:b/>
          <w:bCs/>
          <w:sz w:val="24"/>
          <w:szCs w:val="24"/>
        </w:rPr>
        <w:t>1</w:t>
      </w:r>
      <w:r w:rsidR="00A70676">
        <w:rPr>
          <w:rFonts w:ascii="Times New Roman" w:hAnsi="Times New Roman"/>
          <w:b/>
          <w:bCs/>
          <w:sz w:val="24"/>
          <w:szCs w:val="24"/>
        </w:rPr>
        <w:t>6</w:t>
      </w:r>
      <w:r w:rsidR="00686912">
        <w:rPr>
          <w:rFonts w:ascii="Times New Roman" w:hAnsi="Times New Roman"/>
          <w:b/>
          <w:bCs/>
          <w:sz w:val="24"/>
          <w:szCs w:val="24"/>
        </w:rPr>
        <w:t>.</w:t>
      </w:r>
      <w:r w:rsidR="00686912">
        <w:rPr>
          <w:rFonts w:ascii="Times New Roman" w:hAnsi="Times New Roman"/>
          <w:b/>
          <w:bCs/>
          <w:sz w:val="24"/>
          <w:szCs w:val="24"/>
        </w:rPr>
        <w:tab/>
        <w:t>LONG-TERM BORROWING</w:t>
      </w:r>
      <w:r w:rsidRPr="00C42BC8">
        <w:rPr>
          <w:rFonts w:ascii="Times New Roman" w:hAnsi="Times New Roman"/>
          <w:b/>
          <w:bCs/>
          <w:sz w:val="24"/>
          <w:szCs w:val="24"/>
        </w:rPr>
        <w:t xml:space="preserve">S FROM FINANCIAL INSTITUTIONS </w:t>
      </w:r>
    </w:p>
    <w:p w:rsidR="00D51DF7" w:rsidRPr="00567269" w:rsidRDefault="00D51DF7" w:rsidP="00D51DF7">
      <w:pPr>
        <w:tabs>
          <w:tab w:val="clear" w:pos="227"/>
          <w:tab w:val="clear" w:pos="454"/>
          <w:tab w:val="left" w:pos="540"/>
        </w:tabs>
        <w:jc w:val="both"/>
        <w:rPr>
          <w:rFonts w:ascii="Times New Roman" w:hAnsi="Times New Roman"/>
          <w:b/>
          <w:bCs/>
          <w:sz w:val="24"/>
          <w:szCs w:val="24"/>
        </w:rPr>
      </w:pPr>
    </w:p>
    <w:p w:rsidR="00D51DF7" w:rsidRPr="00E77859"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E77859">
        <w:rPr>
          <w:rFonts w:ascii="Times New Roman" w:hAnsi="Times New Roman" w:cs="Times New Roman"/>
          <w:color w:val="000000"/>
          <w:sz w:val="22"/>
          <w:szCs w:val="22"/>
        </w:rPr>
        <w:t xml:space="preserve">As at </w:t>
      </w:r>
      <w:r w:rsidRPr="007C2498">
        <w:rPr>
          <w:rFonts w:ascii="Times New Roman" w:hAnsi="Times New Roman" w:cs="Times New Roman"/>
          <w:color w:val="000000"/>
          <w:sz w:val="22"/>
          <w:szCs w:val="22"/>
        </w:rPr>
        <w:t xml:space="preserve">December 31, </w:t>
      </w:r>
      <w:r w:rsidR="00C4308D" w:rsidRPr="007C2498">
        <w:rPr>
          <w:rFonts w:ascii="Times New Roman" w:hAnsi="Times New Roman" w:cs="Times New Roman"/>
          <w:color w:val="000000"/>
          <w:sz w:val="22"/>
          <w:szCs w:val="22"/>
        </w:rPr>
        <w:t>201</w:t>
      </w:r>
      <w:r w:rsidR="00F26BC0">
        <w:rPr>
          <w:rFonts w:ascii="Times New Roman" w:hAnsi="Times New Roman" w:cs="Times New Roman"/>
          <w:color w:val="000000"/>
          <w:sz w:val="22"/>
          <w:szCs w:val="22"/>
        </w:rPr>
        <w:t>7</w:t>
      </w:r>
      <w:r w:rsidRPr="007C2498">
        <w:rPr>
          <w:rFonts w:ascii="Times New Roman" w:hAnsi="Times New Roman" w:cs="Times New Roman"/>
          <w:color w:val="000000"/>
          <w:sz w:val="22"/>
          <w:szCs w:val="22"/>
        </w:rPr>
        <w:t xml:space="preserve"> and </w:t>
      </w:r>
      <w:r w:rsidR="006D2288" w:rsidRPr="007C2498">
        <w:rPr>
          <w:rFonts w:ascii="Times New Roman" w:hAnsi="Times New Roman" w:cs="Times New Roman"/>
          <w:color w:val="000000"/>
          <w:sz w:val="22"/>
          <w:szCs w:val="22"/>
        </w:rPr>
        <w:t>201</w:t>
      </w:r>
      <w:r w:rsidR="00F26BC0">
        <w:rPr>
          <w:rFonts w:ascii="Times New Roman" w:hAnsi="Times New Roman" w:cs="Times New Roman"/>
          <w:color w:val="000000"/>
          <w:sz w:val="22"/>
          <w:szCs w:val="22"/>
        </w:rPr>
        <w:t>6</w:t>
      </w:r>
      <w:r w:rsidRPr="00E77859">
        <w:rPr>
          <w:rFonts w:ascii="Times New Roman" w:hAnsi="Times New Roman" w:cs="Times New Roman"/>
          <w:color w:val="000000"/>
          <w:sz w:val="22"/>
          <w:szCs w:val="22"/>
        </w:rPr>
        <w:t xml:space="preserve">, the periods to maturity </w:t>
      </w:r>
      <w:r w:rsidR="00686912">
        <w:rPr>
          <w:rFonts w:ascii="Times New Roman" w:hAnsi="Times New Roman" w:cs="Times New Roman"/>
          <w:color w:val="000000"/>
          <w:sz w:val="22"/>
          <w:szCs w:val="22"/>
        </w:rPr>
        <w:t>of the long-term borrowing</w:t>
      </w:r>
      <w:r w:rsidRPr="00E77859">
        <w:rPr>
          <w:rFonts w:ascii="Times New Roman" w:hAnsi="Times New Roman" w:cs="Times New Roman"/>
          <w:color w:val="000000"/>
          <w:sz w:val="22"/>
          <w:szCs w:val="22"/>
        </w:rPr>
        <w:t xml:space="preserve">s from </w:t>
      </w:r>
      <w:r w:rsidR="00686912">
        <w:rPr>
          <w:rFonts w:ascii="Times New Roman" w:hAnsi="Times New Roman" w:cs="Times New Roman"/>
          <w:color w:val="000000"/>
          <w:sz w:val="22"/>
          <w:szCs w:val="22"/>
        </w:rPr>
        <w:t>several local banks</w:t>
      </w:r>
      <w:r w:rsidRPr="00E77859">
        <w:rPr>
          <w:rFonts w:ascii="Times New Roman" w:hAnsi="Times New Roman" w:cs="Times New Roman"/>
          <w:color w:val="000000"/>
          <w:sz w:val="22"/>
          <w:szCs w:val="22"/>
        </w:rPr>
        <w:t xml:space="preserve"> were as follows</w:t>
      </w:r>
      <w:r w:rsidR="009346A8">
        <w:rPr>
          <w:rFonts w:ascii="Times New Roman" w:hAnsi="Times New Roman" w:cs="Times New Roman"/>
          <w:color w:val="000000"/>
          <w:sz w:val="22"/>
          <w:szCs w:val="22"/>
        </w:rPr>
        <w:t xml:space="preserve"> </w:t>
      </w:r>
      <w:r w:rsidRPr="00E77859">
        <w:rPr>
          <w:rFonts w:ascii="Times New Roman" w:hAnsi="Times New Roman" w:cs="Times New Roman"/>
          <w:color w:val="000000"/>
          <w:sz w:val="22"/>
          <w:szCs w:val="22"/>
        </w:rPr>
        <w:t>:</w:t>
      </w:r>
    </w:p>
    <w:p w:rsidR="00D51DF7"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D51DF7" w:rsidRPr="004F1C0C" w:rsidTr="00EC211C">
        <w:tc>
          <w:tcPr>
            <w:tcW w:w="852"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7C2498">
              <w:rPr>
                <w:rFonts w:ascii="Times New Roman" w:hAnsi="Times New Roman" w:cs="Times New Roman"/>
                <w:sz w:val="20"/>
                <w:szCs w:val="20"/>
              </w:rPr>
              <w:t>In</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D51DF7" w:rsidRPr="007C2498" w:rsidRDefault="00D51DF7" w:rsidP="00A3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In Thousand Baht</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D51DF7" w:rsidRPr="007C2498"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7C2498">
              <w:rPr>
                <w:rFonts w:ascii="Times New Roman" w:hAnsi="Times New Roman" w:cs="Times New Roman"/>
                <w:sz w:val="20"/>
                <w:szCs w:val="20"/>
              </w:rPr>
              <w:t>Periods of</w:t>
            </w:r>
          </w:p>
        </w:tc>
      </w:tr>
      <w:tr w:rsidR="00D51DF7" w:rsidRPr="004F1C0C" w:rsidTr="00EC211C">
        <w:tc>
          <w:tcPr>
            <w:tcW w:w="852" w:type="dxa"/>
          </w:tcPr>
          <w:p w:rsidR="00D51DF7" w:rsidRPr="007C2498" w:rsidRDefault="004103F1"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7C2498">
              <w:rPr>
                <w:rFonts w:ascii="Times New Roman" w:hAnsi="Times New Roman" w:cs="Times New Roman"/>
                <w:sz w:val="20"/>
                <w:szCs w:val="20"/>
              </w:rPr>
              <w:t>Million</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7C2498">
              <w:rPr>
                <w:rFonts w:ascii="Times New Roman" w:hAnsi="Times New Roman" w:cs="Times New Roman"/>
                <w:sz w:val="20"/>
                <w:szCs w:val="20"/>
              </w:rPr>
              <w:t xml:space="preserve"> Percentage</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7C2498">
              <w:rPr>
                <w:rFonts w:ascii="Times New Roman" w:hAnsi="Times New Roman" w:cs="Times New Roman"/>
                <w:sz w:val="20"/>
                <w:szCs w:val="20"/>
              </w:rPr>
              <w:t>Consolidated</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Separate</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D51DF7" w:rsidRPr="007C2498"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7C2498">
              <w:rPr>
                <w:rFonts w:ascii="Times New Roman" w:hAnsi="Times New Roman" w:cs="Times New Roman"/>
                <w:sz w:val="20"/>
                <w:szCs w:val="20"/>
              </w:rPr>
              <w:t>R</w:t>
            </w:r>
            <w:r w:rsidR="00D51DF7" w:rsidRPr="007C2498">
              <w:rPr>
                <w:rFonts w:ascii="Times New Roman" w:hAnsi="Times New Roman" w:cs="Times New Roman"/>
                <w:sz w:val="20"/>
                <w:szCs w:val="20"/>
              </w:rPr>
              <w:t>epayment</w:t>
            </w:r>
            <w:r w:rsidRPr="007C2498">
              <w:rPr>
                <w:rFonts w:ascii="Times New Roman" w:hAnsi="Times New Roman" w:cs="Times New Roman"/>
                <w:sz w:val="20"/>
                <w:szCs w:val="20"/>
              </w:rPr>
              <w:t xml:space="preserve"> principal</w:t>
            </w:r>
          </w:p>
        </w:tc>
      </w:tr>
      <w:tr w:rsidR="00D51DF7" w:rsidRPr="004F1C0C" w:rsidTr="00EC211C">
        <w:tc>
          <w:tcPr>
            <w:tcW w:w="852" w:type="dxa"/>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7C2498">
              <w:rPr>
                <w:rFonts w:ascii="Times New Roman" w:hAnsi="Times New Roman" w:cs="Times New Roman"/>
                <w:sz w:val="20"/>
                <w:szCs w:val="20"/>
              </w:rPr>
              <w:t>Baht</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7C2498">
              <w:rPr>
                <w:rFonts w:ascii="Times New Roman" w:hAnsi="Times New Roman" w:cs="Times New Roman"/>
                <w:sz w:val="20"/>
                <w:szCs w:val="20"/>
              </w:rPr>
              <w:t>Interest</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7C2498">
              <w:rPr>
                <w:rFonts w:ascii="Times New Roman" w:hAnsi="Times New Roman" w:cs="Times New Roman"/>
                <w:sz w:val="20"/>
                <w:szCs w:val="20"/>
              </w:rPr>
              <w:t>Monthly</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financial statements</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financial statements</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7C2498" w:rsidRPr="004F1C0C" w:rsidTr="00EC211C">
        <w:tc>
          <w:tcPr>
            <w:tcW w:w="852" w:type="dxa"/>
            <w:tcBorders>
              <w:top w:val="single" w:sz="4" w:space="0" w:color="auto"/>
              <w:bottom w:val="single" w:sz="4" w:space="0" w:color="auto"/>
            </w:tcBorders>
          </w:tcPr>
          <w:p w:rsidR="007C2498" w:rsidRPr="007C2498" w:rsidRDefault="007C249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cs/>
              </w:rPr>
            </w:pPr>
            <w:r w:rsidRPr="007C2498">
              <w:rPr>
                <w:rFonts w:ascii="Times New Roman" w:hAnsi="Times New Roman" w:cs="Times New Roman"/>
                <w:sz w:val="20"/>
                <w:szCs w:val="20"/>
              </w:rPr>
              <w:t>Credit line</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7C2498">
              <w:rPr>
                <w:rFonts w:ascii="Times New Roman" w:hAnsi="Times New Roman" w:cs="Times New Roman"/>
                <w:sz w:val="20"/>
                <w:szCs w:val="20"/>
              </w:rPr>
              <w:t>rate</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7C2498">
              <w:rPr>
                <w:rFonts w:ascii="Times New Roman" w:hAnsi="Times New Roman" w:cs="Times New Roman"/>
                <w:sz w:val="20"/>
                <w:szCs w:val="20"/>
              </w:rPr>
              <w:t>repayment</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sidR="00F26BC0">
              <w:rPr>
                <w:rFonts w:ascii="Times New Roman" w:hAnsi="Times New Roman" w:cs="Times New Roman"/>
                <w:sz w:val="20"/>
                <w:szCs w:val="20"/>
              </w:rPr>
              <w:t>7</w:t>
            </w:r>
          </w:p>
        </w:tc>
        <w:tc>
          <w:tcPr>
            <w:tcW w:w="250" w:type="dxa"/>
            <w:tcBorders>
              <w:top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7C2498" w:rsidRPr="007C2498" w:rsidRDefault="007C249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sidR="00F26BC0">
              <w:rPr>
                <w:rFonts w:ascii="Times New Roman" w:hAnsi="Times New Roman" w:cs="Times New Roman"/>
                <w:sz w:val="20"/>
                <w:szCs w:val="20"/>
              </w:rPr>
              <w:t>6</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sidR="00F26BC0">
              <w:rPr>
                <w:rFonts w:ascii="Times New Roman" w:hAnsi="Times New Roman" w:cs="Times New Roman"/>
                <w:sz w:val="20"/>
                <w:szCs w:val="20"/>
              </w:rPr>
              <w:t>7</w:t>
            </w:r>
          </w:p>
        </w:tc>
        <w:tc>
          <w:tcPr>
            <w:tcW w:w="236"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7C2498" w:rsidRPr="007C2498" w:rsidRDefault="007C2498"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sidR="00F26BC0">
              <w:rPr>
                <w:rFonts w:ascii="Times New Roman" w:hAnsi="Times New Roman" w:cs="Times New Roman"/>
                <w:sz w:val="20"/>
                <w:szCs w:val="20"/>
              </w:rPr>
              <w:t>6</w:t>
            </w:r>
          </w:p>
        </w:tc>
        <w:tc>
          <w:tcPr>
            <w:tcW w:w="238"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0"/>
                <w:szCs w:val="20"/>
                <w:cs/>
              </w:rPr>
            </w:pPr>
            <w:r w:rsidRPr="007C2498">
              <w:rPr>
                <w:rFonts w:ascii="Times New Roman" w:hAnsi="Times New Roman" w:cs="Times New Roman"/>
                <w:sz w:val="20"/>
                <w:szCs w:val="20"/>
              </w:rPr>
              <w:t>From</w:t>
            </w:r>
          </w:p>
        </w:tc>
        <w:tc>
          <w:tcPr>
            <w:tcW w:w="259" w:type="dxa"/>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7C2498" w:rsidRPr="007C2498" w:rsidRDefault="007C2498"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To</w:t>
            </w:r>
          </w:p>
        </w:tc>
      </w:tr>
      <w:tr w:rsidR="007421C3" w:rsidRPr="004F1C0C" w:rsidTr="00EC211C">
        <w:tc>
          <w:tcPr>
            <w:tcW w:w="85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7421C3">
              <w:rPr>
                <w:rFonts w:ascii="Times New Roman" w:hAnsi="Times New Roman" w:cs="Times New Roman"/>
                <w:sz w:val="20"/>
                <w:szCs w:val="20"/>
              </w:rPr>
              <w:t>100</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421C3">
              <w:rPr>
                <w:rFonts w:ascii="Times New Roman" w:hAnsi="Times New Roman" w:cs="Times New Roman"/>
                <w:sz w:val="20"/>
                <w:szCs w:val="20"/>
              </w:rPr>
              <w:t>MLR-</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7421C3">
              <w:rPr>
                <w:rFonts w:ascii="Times New Roman" w:hAnsi="Times New Roman" w:cs="Times New Roman"/>
                <w:sz w:val="20"/>
                <w:szCs w:val="20"/>
              </w:rPr>
              <w:t>1,670</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59,92</w:t>
            </w:r>
            <w:r w:rsidRPr="007421C3">
              <w:rPr>
                <w:rFonts w:ascii="Times New Roman" w:hAnsi="Times New Roman" w:cs="Times New Roman"/>
                <w:sz w:val="20"/>
                <w:szCs w:val="20"/>
              </w:rPr>
              <w:t>0</w:t>
            </w:r>
          </w:p>
        </w:tc>
        <w:tc>
          <w:tcPr>
            <w:tcW w:w="25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7421C3">
              <w:rPr>
                <w:rFonts w:ascii="Times New Roman" w:hAnsi="Times New Roman" w:cs="Times New Roman"/>
                <w:sz w:val="20"/>
                <w:szCs w:val="20"/>
              </w:rPr>
              <w:t>79,960</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59,92</w:t>
            </w:r>
            <w:r w:rsidRPr="007421C3">
              <w:rPr>
                <w:rFonts w:ascii="Times New Roman" w:hAnsi="Times New Roman" w:cs="Times New Roman"/>
                <w:sz w:val="20"/>
                <w:szCs w:val="20"/>
              </w:rPr>
              <w:t>0</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7421C3">
              <w:rPr>
                <w:rFonts w:ascii="Times New Roman" w:hAnsi="Times New Roman" w:cs="Times New Roman"/>
                <w:sz w:val="20"/>
                <w:szCs w:val="20"/>
              </w:rPr>
              <w:t>79,960</w:t>
            </w:r>
          </w:p>
        </w:tc>
        <w:tc>
          <w:tcPr>
            <w:tcW w:w="23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421C3">
              <w:rPr>
                <w:rFonts w:ascii="Times New Roman" w:hAnsi="Times New Roman" w:cs="Times New Roman"/>
                <w:sz w:val="20"/>
                <w:szCs w:val="20"/>
              </w:rPr>
              <w:t>January</w:t>
            </w:r>
          </w:p>
        </w:tc>
        <w:tc>
          <w:tcPr>
            <w:tcW w:w="259"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421C3">
              <w:rPr>
                <w:rFonts w:ascii="Times New Roman" w:hAnsi="Times New Roman" w:cs="Times New Roman"/>
                <w:sz w:val="20"/>
                <w:szCs w:val="20"/>
              </w:rPr>
              <w:t>December</w:t>
            </w:r>
          </w:p>
        </w:tc>
      </w:tr>
      <w:tr w:rsidR="007421C3" w:rsidRPr="004F1C0C" w:rsidTr="00EC211C">
        <w:tc>
          <w:tcPr>
            <w:tcW w:w="85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421C3">
              <w:rPr>
                <w:rFonts w:ascii="Times New Roman" w:hAnsi="Times New Roman" w:cs="Times New Roman"/>
                <w:sz w:val="20"/>
                <w:szCs w:val="20"/>
              </w:rPr>
              <w:t>1.25</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5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421C3">
              <w:rPr>
                <w:rFonts w:ascii="Times New Roman" w:hAnsi="Times New Roman" w:cs="Times New Roman" w:hint="cs"/>
                <w:sz w:val="20"/>
                <w:szCs w:val="20"/>
                <w:cs/>
              </w:rPr>
              <w:t>2016</w:t>
            </w:r>
          </w:p>
        </w:tc>
        <w:tc>
          <w:tcPr>
            <w:tcW w:w="259"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421C3">
              <w:rPr>
                <w:rFonts w:ascii="Times New Roman" w:hAnsi="Times New Roman" w:cs="Times New Roman" w:hint="cs"/>
                <w:sz w:val="20"/>
                <w:szCs w:val="20"/>
                <w:cs/>
              </w:rPr>
              <w:t>2020</w:t>
            </w:r>
          </w:p>
        </w:tc>
      </w:tr>
      <w:tr w:rsidR="007421C3" w:rsidRPr="004F1C0C" w:rsidTr="00EC211C">
        <w:tc>
          <w:tcPr>
            <w:tcW w:w="852"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421C3" w:rsidRPr="007C2498" w:rsidRDefault="007421C3"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C2498" w:rsidRDefault="007421C3"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F26BC0" w:rsidRDefault="007421C3"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50"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Pr="007C2498"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F26BC0" w:rsidRDefault="007421C3"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C2498" w:rsidRDefault="007421C3"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421C3" w:rsidRPr="007C2498" w:rsidRDefault="007421C3"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C2498" w:rsidRDefault="007421C3"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7421C3" w:rsidRPr="004F1C0C" w:rsidTr="00EC211C">
        <w:tc>
          <w:tcPr>
            <w:tcW w:w="85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7421C3">
              <w:rPr>
                <w:rFonts w:ascii="Times New Roman" w:hAnsi="Times New Roman" w:cs="Times New Roman"/>
                <w:sz w:val="20"/>
                <w:szCs w:val="20"/>
              </w:rPr>
              <w:t>50</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421C3">
              <w:rPr>
                <w:rFonts w:ascii="Times New Roman" w:hAnsi="Times New Roman" w:cs="Times New Roman"/>
                <w:sz w:val="20"/>
                <w:szCs w:val="20"/>
              </w:rPr>
              <w:t>MLR-</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Pr>
                <w:rFonts w:ascii="Times New Roman" w:hAnsi="Times New Roman" w:cs="Times New Roman"/>
                <w:sz w:val="20"/>
                <w:szCs w:val="20"/>
              </w:rPr>
              <w:t>834</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46</w:t>
            </w:r>
            <w:r w:rsidRPr="00E518AA">
              <w:rPr>
                <w:rFonts w:ascii="Times New Roman" w:hAnsi="Times New Roman" w:cs="Times New Roman"/>
                <w:sz w:val="20"/>
                <w:szCs w:val="20"/>
              </w:rPr>
              <w:t>,</w:t>
            </w:r>
            <w:r>
              <w:rPr>
                <w:rFonts w:ascii="Times New Roman" w:hAnsi="Times New Roman" w:cs="Times New Roman"/>
                <w:sz w:val="20"/>
                <w:szCs w:val="20"/>
              </w:rPr>
              <w:t>664</w:t>
            </w:r>
          </w:p>
        </w:tc>
        <w:tc>
          <w:tcPr>
            <w:tcW w:w="25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421C3">
              <w:rPr>
                <w:rFonts w:ascii="Times New Roman" w:hAnsi="Times New Roman" w:cs="Times New Roman"/>
                <w:sz w:val="20"/>
                <w:szCs w:val="20"/>
              </w:rPr>
              <w:t xml:space="preserve">    -</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46</w:t>
            </w:r>
            <w:r w:rsidRPr="00E518AA">
              <w:rPr>
                <w:rFonts w:ascii="Times New Roman" w:hAnsi="Times New Roman" w:cs="Times New Roman"/>
                <w:sz w:val="20"/>
                <w:szCs w:val="20"/>
              </w:rPr>
              <w:t>,</w:t>
            </w:r>
            <w:r>
              <w:rPr>
                <w:rFonts w:ascii="Times New Roman" w:hAnsi="Times New Roman" w:cs="Times New Roman"/>
                <w:sz w:val="20"/>
                <w:szCs w:val="20"/>
              </w:rPr>
              <w:t>664</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421C3">
              <w:rPr>
                <w:rFonts w:ascii="Times New Roman" w:hAnsi="Times New Roman" w:cs="Times New Roman"/>
                <w:sz w:val="20"/>
                <w:szCs w:val="20"/>
              </w:rPr>
              <w:t xml:space="preserve">    -</w:t>
            </w:r>
          </w:p>
        </w:tc>
        <w:tc>
          <w:tcPr>
            <w:tcW w:w="23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r w:rsidRPr="007421C3">
              <w:rPr>
                <w:rFonts w:ascii="Times New Roman" w:hAnsi="Times New Roman" w:cs="Times New Roman"/>
                <w:sz w:val="20"/>
                <w:szCs w:val="20"/>
              </w:rPr>
              <w:t>September</w:t>
            </w:r>
          </w:p>
        </w:tc>
        <w:tc>
          <w:tcPr>
            <w:tcW w:w="259"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7421C3">
              <w:rPr>
                <w:rFonts w:ascii="Times New Roman" w:hAnsi="Times New Roman"/>
                <w:sz w:val="20"/>
                <w:szCs w:val="25"/>
              </w:rPr>
              <w:t>August</w:t>
            </w:r>
          </w:p>
        </w:tc>
      </w:tr>
      <w:tr w:rsidR="007421C3" w:rsidRPr="004F1C0C" w:rsidTr="00EC211C">
        <w:tc>
          <w:tcPr>
            <w:tcW w:w="85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421C3">
              <w:rPr>
                <w:rFonts w:ascii="Times New Roman" w:hAnsi="Times New Roman" w:cs="Times New Roman"/>
                <w:sz w:val="20"/>
                <w:szCs w:val="20"/>
              </w:rPr>
              <w:t>1.75</w:t>
            </w: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2017</w:t>
            </w:r>
          </w:p>
        </w:tc>
        <w:tc>
          <w:tcPr>
            <w:tcW w:w="259"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2022</w:t>
            </w:r>
          </w:p>
        </w:tc>
      </w:tr>
      <w:tr w:rsidR="007421C3" w:rsidRPr="004F1C0C" w:rsidTr="00EC211C">
        <w:tc>
          <w:tcPr>
            <w:tcW w:w="852"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F26BC0"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F26BC0"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7421C3" w:rsidRPr="004F1C0C" w:rsidTr="00EC211C">
        <w:tc>
          <w:tcPr>
            <w:tcW w:w="852"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40</w:t>
            </w: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r w:rsidRPr="007C2498">
              <w:rPr>
                <w:rFonts w:ascii="Times New Roman" w:hAnsi="Times New Roman" w:cs="Times New Roman"/>
                <w:sz w:val="20"/>
                <w:szCs w:val="20"/>
              </w:rPr>
              <w:t>MLR-1,</w:t>
            </w: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Pr>
                <w:rFonts w:ascii="Times New Roman" w:hAnsi="Times New Roman" w:cs="Times New Roman"/>
                <w:sz w:val="20"/>
                <w:szCs w:val="20"/>
              </w:rPr>
              <w:t>1,3</w:t>
            </w:r>
            <w:r w:rsidRPr="007C2498">
              <w:rPr>
                <w:rFonts w:ascii="Times New Roman" w:hAnsi="Times New Roman" w:cs="Times New Roman"/>
                <w:sz w:val="20"/>
                <w:szCs w:val="20"/>
              </w:rPr>
              <w:t>00</w:t>
            </w: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421C3">
              <w:rPr>
                <w:rFonts w:ascii="Times New Roman" w:hAnsi="Times New Roman" w:cs="Times New Roman"/>
                <w:sz w:val="20"/>
                <w:szCs w:val="20"/>
              </w:rPr>
              <w:t xml:space="preserve">    -</w:t>
            </w:r>
          </w:p>
        </w:tc>
        <w:tc>
          <w:tcPr>
            <w:tcW w:w="250"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Pr>
                <w:rFonts w:ascii="Times New Roman" w:hAnsi="Times New Roman" w:cs="Times New Roman"/>
                <w:sz w:val="20"/>
                <w:szCs w:val="20"/>
              </w:rPr>
              <w:t xml:space="preserve">   11</w:t>
            </w:r>
            <w:r w:rsidRPr="00E518AA">
              <w:rPr>
                <w:rFonts w:ascii="Times New Roman" w:hAnsi="Times New Roman" w:cs="Times New Roman"/>
                <w:sz w:val="20"/>
                <w:szCs w:val="20"/>
              </w:rPr>
              <w:t>,</w:t>
            </w:r>
            <w:r>
              <w:rPr>
                <w:rFonts w:ascii="Times New Roman" w:hAnsi="Times New Roman" w:cs="Times New Roman"/>
                <w:sz w:val="20"/>
                <w:szCs w:val="20"/>
              </w:rPr>
              <w:t>779</w:t>
            </w: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421C3" w:rsidRPr="007421C3"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6"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E518AA">
              <w:rPr>
                <w:rFonts w:ascii="Times New Roman" w:hAnsi="Times New Roman" w:cs="Times New Roman"/>
                <w:sz w:val="20"/>
                <w:szCs w:val="20"/>
              </w:rPr>
              <w:t xml:space="preserve">    -</w:t>
            </w:r>
          </w:p>
        </w:tc>
        <w:tc>
          <w:tcPr>
            <w:tcW w:w="238"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sz w:val="20"/>
                <w:szCs w:val="20"/>
              </w:rPr>
              <w:t>January</w:t>
            </w:r>
          </w:p>
        </w:tc>
        <w:tc>
          <w:tcPr>
            <w:tcW w:w="259" w:type="dxa"/>
          </w:tcPr>
          <w:p w:rsidR="007421C3" w:rsidRPr="007C2498" w:rsidRDefault="007421C3"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421C3" w:rsidRPr="007C2498" w:rsidRDefault="00C621C8"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October</w:t>
            </w:r>
          </w:p>
        </w:tc>
      </w:tr>
      <w:tr w:rsidR="00F26BC0" w:rsidRPr="004F1C0C" w:rsidTr="00EC211C">
        <w:tc>
          <w:tcPr>
            <w:tcW w:w="852"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r w:rsidRPr="007C2498">
              <w:rPr>
                <w:rFonts w:ascii="Times New Roman" w:hAnsi="Times New Roman" w:cs="Times New Roman"/>
                <w:sz w:val="20"/>
                <w:szCs w:val="20"/>
              </w:rPr>
              <w:t>MLR-0.5</w:t>
            </w:r>
          </w:p>
        </w:tc>
        <w:tc>
          <w:tcPr>
            <w:tcW w:w="236"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7C2498">
              <w:rPr>
                <w:rFonts w:ascii="Times New Roman" w:hAnsi="Times New Roman" w:cs="Times New Roman"/>
                <w:sz w:val="20"/>
                <w:szCs w:val="20"/>
              </w:rPr>
              <w:t>(include interest)</w:t>
            </w:r>
          </w:p>
        </w:tc>
        <w:tc>
          <w:tcPr>
            <w:tcW w:w="236" w:type="dxa"/>
          </w:tcPr>
          <w:p w:rsidR="00F26BC0" w:rsidRPr="007C2498" w:rsidRDefault="00F26BC0" w:rsidP="00AD2D41">
            <w:pPr>
              <w:tabs>
                <w:tab w:val="left" w:pos="540"/>
              </w:tabs>
              <w:ind w:right="162"/>
              <w:jc w:val="center"/>
              <w:rPr>
                <w:rFonts w:ascii="Times New Roman" w:hAnsi="Times New Roman" w:cs="Times New Roman"/>
                <w:sz w:val="20"/>
                <w:szCs w:val="20"/>
              </w:rPr>
            </w:pPr>
          </w:p>
        </w:tc>
        <w:tc>
          <w:tcPr>
            <w:tcW w:w="1012" w:type="dxa"/>
          </w:tcPr>
          <w:p w:rsidR="00F26BC0" w:rsidRPr="00F26BC0"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F26BC0" w:rsidRPr="007C2498"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F26BC0" w:rsidRPr="00F26BC0"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7C2498">
              <w:rPr>
                <w:rFonts w:ascii="Times New Roman" w:hAnsi="Times New Roman" w:cs="Times New Roman" w:hint="cs"/>
                <w:sz w:val="20"/>
                <w:szCs w:val="20"/>
                <w:cs/>
              </w:rPr>
              <w:t>2015</w:t>
            </w:r>
          </w:p>
        </w:tc>
        <w:tc>
          <w:tcPr>
            <w:tcW w:w="259" w:type="dxa"/>
          </w:tcPr>
          <w:p w:rsidR="00F26BC0" w:rsidRPr="007C2498"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F26BC0" w:rsidRPr="00E518AA" w:rsidRDefault="00F26BC0"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0"/>
                <w:szCs w:val="20"/>
              </w:rPr>
            </w:pPr>
            <w:r w:rsidRPr="007C2498">
              <w:rPr>
                <w:rFonts w:ascii="Times New Roman" w:hAnsi="Times New Roman" w:cs="Times New Roman" w:hint="cs"/>
                <w:sz w:val="20"/>
                <w:szCs w:val="20"/>
                <w:cs/>
              </w:rPr>
              <w:t>201</w:t>
            </w:r>
            <w:r>
              <w:rPr>
                <w:rFonts w:ascii="Times New Roman" w:hAnsi="Times New Roman" w:cstheme="minorBidi"/>
                <w:sz w:val="20"/>
                <w:szCs w:val="20"/>
              </w:rPr>
              <w:t>7</w:t>
            </w:r>
          </w:p>
        </w:tc>
      </w:tr>
      <w:tr w:rsidR="007421C3" w:rsidRPr="004F1C0C" w:rsidTr="00EC211C">
        <w:tc>
          <w:tcPr>
            <w:tcW w:w="3276" w:type="dxa"/>
            <w:gridSpan w:val="5"/>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Cordia New"/>
                <w:sz w:val="20"/>
                <w:szCs w:val="20"/>
                <w:cs/>
              </w:rPr>
            </w:pPr>
            <w:r w:rsidRPr="007C2498">
              <w:rPr>
                <w:rFonts w:ascii="Times New Roman" w:hAnsi="Times New Roman"/>
                <w:sz w:val="20"/>
                <w:szCs w:val="20"/>
              </w:rPr>
              <w:t xml:space="preserve">Total long-term </w:t>
            </w:r>
            <w:r>
              <w:rPr>
                <w:rFonts w:ascii="Times New Roman" w:hAnsi="Times New Roman"/>
                <w:sz w:val="20"/>
                <w:szCs w:val="20"/>
              </w:rPr>
              <w:t>borrowing</w:t>
            </w:r>
            <w:r w:rsidRPr="007C2498">
              <w:rPr>
                <w:rFonts w:ascii="Times New Roman" w:hAnsi="Times New Roman"/>
                <w:sz w:val="20"/>
                <w:szCs w:val="20"/>
              </w:rPr>
              <w:t>s</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tcPr>
          <w:p w:rsidR="007421C3" w:rsidRPr="007421C3" w:rsidRDefault="007421C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106,584</w:t>
            </w:r>
          </w:p>
        </w:tc>
        <w:tc>
          <w:tcPr>
            <w:tcW w:w="250"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91,739</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106,584</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79,960</w:t>
            </w:r>
          </w:p>
        </w:tc>
        <w:tc>
          <w:tcPr>
            <w:tcW w:w="238"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F26BC0" w:rsidRPr="004F1C0C" w:rsidTr="00BD087C">
        <w:tc>
          <w:tcPr>
            <w:tcW w:w="3276" w:type="dxa"/>
            <w:gridSpan w:val="5"/>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sz w:val="20"/>
                <w:szCs w:val="20"/>
              </w:rPr>
            </w:pPr>
          </w:p>
        </w:tc>
        <w:tc>
          <w:tcPr>
            <w:tcW w:w="236"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F26BC0" w:rsidRPr="007421C3" w:rsidRDefault="00F26BC0" w:rsidP="004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p>
        </w:tc>
        <w:tc>
          <w:tcPr>
            <w:tcW w:w="250"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F26BC0" w:rsidRPr="00E518AA"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p>
        </w:tc>
        <w:tc>
          <w:tcPr>
            <w:tcW w:w="236"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Pr>
          <w:p w:rsidR="00F26BC0" w:rsidRPr="00F26BC0" w:rsidRDefault="00F26BC0"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highlight w:val="yellow"/>
              </w:rPr>
            </w:pPr>
          </w:p>
        </w:tc>
        <w:tc>
          <w:tcPr>
            <w:tcW w:w="236"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Pr>
          <w:p w:rsidR="00F26BC0" w:rsidRPr="007C2498"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highlight w:val="yellow"/>
              </w:rPr>
            </w:pPr>
          </w:p>
        </w:tc>
        <w:tc>
          <w:tcPr>
            <w:tcW w:w="238"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421C3" w:rsidRPr="004F1C0C" w:rsidTr="00EC211C">
        <w:tc>
          <w:tcPr>
            <w:tcW w:w="3276" w:type="dxa"/>
            <w:gridSpan w:val="5"/>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7C2498">
              <w:rPr>
                <w:rFonts w:ascii="Times New Roman" w:hAnsi="Times New Roman"/>
                <w:sz w:val="20"/>
                <w:szCs w:val="20"/>
              </w:rPr>
              <w:t>Less current portion</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bottom w:val="single" w:sz="4" w:space="0" w:color="auto"/>
            </w:tcBorders>
          </w:tcPr>
          <w:p w:rsidR="007421C3" w:rsidRPr="007421C3" w:rsidRDefault="007421C3" w:rsidP="004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(30,048</w:t>
            </w:r>
            <w:r w:rsidRPr="007421C3">
              <w:rPr>
                <w:rFonts w:ascii="Times New Roman" w:hAnsi="Times New Roman" w:cs="Times New Roman"/>
                <w:sz w:val="20"/>
                <w:szCs w:val="20"/>
              </w:rPr>
              <w:t>)</w:t>
            </w:r>
          </w:p>
        </w:tc>
        <w:tc>
          <w:tcPr>
            <w:tcW w:w="250"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bottom w:val="single" w:sz="4" w:space="0" w:color="auto"/>
            </w:tcBorders>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(31,819</w:t>
            </w:r>
            <w:r w:rsidRPr="00E518AA">
              <w:rPr>
                <w:rFonts w:ascii="Times New Roman" w:hAnsi="Times New Roman" w:cs="Times New Roman"/>
                <w:sz w:val="20"/>
                <w:szCs w:val="20"/>
              </w:rPr>
              <w:t>)</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bottom w:val="single" w:sz="4" w:space="0" w:color="auto"/>
            </w:tcBorders>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(30,048</w:t>
            </w:r>
            <w:r w:rsidRPr="007421C3">
              <w:rPr>
                <w:rFonts w:ascii="Times New Roman" w:hAnsi="Times New Roman" w:cs="Times New Roman"/>
                <w:sz w:val="20"/>
                <w:szCs w:val="20"/>
              </w:rPr>
              <w:t>)</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single" w:sz="4" w:space="0" w:color="auto"/>
            </w:tcBorders>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(20,040</w:t>
            </w:r>
            <w:r w:rsidRPr="00E518AA">
              <w:rPr>
                <w:rFonts w:ascii="Times New Roman" w:hAnsi="Times New Roman" w:cs="Times New Roman"/>
                <w:sz w:val="20"/>
                <w:szCs w:val="20"/>
              </w:rPr>
              <w:t>)</w:t>
            </w:r>
          </w:p>
        </w:tc>
        <w:tc>
          <w:tcPr>
            <w:tcW w:w="238"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F26BC0" w:rsidRPr="004F1C0C" w:rsidTr="00EC211C">
        <w:tc>
          <w:tcPr>
            <w:tcW w:w="3512" w:type="dxa"/>
            <w:gridSpan w:val="6"/>
          </w:tcPr>
          <w:p w:rsidR="00F26BC0" w:rsidRPr="007C2498" w:rsidRDefault="00F26BC0" w:rsidP="00BF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p>
        </w:tc>
        <w:tc>
          <w:tcPr>
            <w:tcW w:w="1012" w:type="dxa"/>
          </w:tcPr>
          <w:p w:rsidR="00F26BC0" w:rsidRPr="007421C3"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2" w:right="44"/>
              <w:jc w:val="right"/>
              <w:rPr>
                <w:rFonts w:ascii="Times New Roman" w:hAnsi="Times New Roman" w:cs="Times New Roman"/>
                <w:sz w:val="20"/>
                <w:szCs w:val="20"/>
              </w:rPr>
            </w:pPr>
          </w:p>
        </w:tc>
        <w:tc>
          <w:tcPr>
            <w:tcW w:w="250"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F26BC0" w:rsidRPr="00E518AA"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2" w:right="44"/>
              <w:jc w:val="right"/>
              <w:rPr>
                <w:rFonts w:ascii="Times New Roman" w:hAnsi="Times New Roman" w:cs="Times New Roman"/>
                <w:sz w:val="20"/>
                <w:szCs w:val="20"/>
              </w:rPr>
            </w:pPr>
          </w:p>
        </w:tc>
        <w:tc>
          <w:tcPr>
            <w:tcW w:w="236" w:type="dxa"/>
          </w:tcPr>
          <w:p w:rsidR="00F26BC0" w:rsidRPr="00E518AA"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2" w:right="44"/>
              <w:jc w:val="right"/>
              <w:rPr>
                <w:rFonts w:ascii="Times New Roman" w:hAnsi="Times New Roman" w:cs="Times New Roman"/>
                <w:sz w:val="20"/>
                <w:szCs w:val="20"/>
              </w:rPr>
            </w:pPr>
          </w:p>
        </w:tc>
        <w:tc>
          <w:tcPr>
            <w:tcW w:w="1005" w:type="dxa"/>
          </w:tcPr>
          <w:p w:rsidR="00F26BC0" w:rsidRPr="00F26BC0" w:rsidRDefault="00F26BC0"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F26BC0" w:rsidRPr="00E518AA" w:rsidRDefault="00F26BC0"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0"/>
                <w:szCs w:val="20"/>
              </w:rPr>
            </w:pPr>
          </w:p>
        </w:tc>
        <w:tc>
          <w:tcPr>
            <w:tcW w:w="259"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sz w:val="20"/>
                <w:szCs w:val="20"/>
                <w:cs/>
              </w:rPr>
            </w:pPr>
          </w:p>
        </w:tc>
        <w:tc>
          <w:tcPr>
            <w:tcW w:w="888" w:type="dxa"/>
          </w:tcPr>
          <w:p w:rsidR="00F26BC0" w:rsidRPr="007C2498" w:rsidRDefault="00F26BC0"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0"/>
                <w:szCs w:val="20"/>
              </w:rPr>
            </w:pPr>
          </w:p>
        </w:tc>
      </w:tr>
      <w:tr w:rsidR="007421C3" w:rsidRPr="00532CEE" w:rsidTr="00EC211C">
        <w:tc>
          <w:tcPr>
            <w:tcW w:w="3512" w:type="dxa"/>
            <w:gridSpan w:val="6"/>
          </w:tcPr>
          <w:p w:rsidR="007421C3" w:rsidRPr="007C2498" w:rsidRDefault="007421C3" w:rsidP="0002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7C2498">
              <w:rPr>
                <w:rFonts w:ascii="Times New Roman" w:hAnsi="Times New Roman"/>
                <w:sz w:val="20"/>
                <w:szCs w:val="20"/>
              </w:rPr>
              <w:t>Net</w:t>
            </w:r>
            <w:r w:rsidRPr="007C2498">
              <w:rPr>
                <w:rFonts w:ascii="Times New Roman" w:hAnsi="Times New Roman" w:cs="Cordia New"/>
                <w:sz w:val="20"/>
                <w:szCs w:val="20"/>
              </w:rPr>
              <w:t xml:space="preserve"> (due after 1 year but within  5</w:t>
            </w:r>
            <w:r w:rsidRPr="007C2498">
              <w:rPr>
                <w:rFonts w:ascii="Times New Roman" w:hAnsi="Times New Roman" w:cs="Times New Roman"/>
                <w:sz w:val="20"/>
                <w:szCs w:val="20"/>
              </w:rPr>
              <w:t xml:space="preserve"> </w:t>
            </w:r>
            <w:r w:rsidRPr="007C2498">
              <w:rPr>
                <w:rFonts w:ascii="Times New Roman" w:hAnsi="Times New Roman" w:cs="Cordia New"/>
                <w:sz w:val="20"/>
                <w:szCs w:val="20"/>
              </w:rPr>
              <w:t>years)</w:t>
            </w:r>
          </w:p>
        </w:tc>
        <w:tc>
          <w:tcPr>
            <w:tcW w:w="1012" w:type="dxa"/>
            <w:tcBorders>
              <w:bottom w:val="double" w:sz="4" w:space="0" w:color="auto"/>
            </w:tcBorders>
          </w:tcPr>
          <w:p w:rsidR="007421C3" w:rsidRPr="007421C3" w:rsidRDefault="007421C3" w:rsidP="009F6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76,536</w:t>
            </w:r>
          </w:p>
        </w:tc>
        <w:tc>
          <w:tcPr>
            <w:tcW w:w="250"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bottom w:val="double" w:sz="4" w:space="0" w:color="auto"/>
            </w:tcBorders>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59,920</w:t>
            </w:r>
          </w:p>
        </w:tc>
        <w:tc>
          <w:tcPr>
            <w:tcW w:w="236" w:type="dxa"/>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p>
        </w:tc>
        <w:tc>
          <w:tcPr>
            <w:tcW w:w="1005" w:type="dxa"/>
            <w:tcBorders>
              <w:bottom w:val="double" w:sz="4" w:space="0" w:color="auto"/>
            </w:tcBorders>
          </w:tcPr>
          <w:p w:rsidR="007421C3" w:rsidRPr="007421C3" w:rsidRDefault="007421C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76,536</w:t>
            </w:r>
          </w:p>
        </w:tc>
        <w:tc>
          <w:tcPr>
            <w:tcW w:w="236"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double" w:sz="4" w:space="0" w:color="auto"/>
            </w:tcBorders>
          </w:tcPr>
          <w:p w:rsidR="007421C3" w:rsidRPr="00E518AA" w:rsidRDefault="007421C3"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59,92</w:t>
            </w:r>
            <w:r w:rsidRPr="00E518AA">
              <w:rPr>
                <w:rFonts w:ascii="Times New Roman" w:hAnsi="Times New Roman" w:cs="Times New Roman"/>
                <w:sz w:val="20"/>
                <w:szCs w:val="20"/>
              </w:rPr>
              <w:t>0</w:t>
            </w:r>
          </w:p>
        </w:tc>
        <w:tc>
          <w:tcPr>
            <w:tcW w:w="238" w:type="dxa"/>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421C3" w:rsidRPr="007C2498" w:rsidRDefault="007421C3"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7421C3" w:rsidRDefault="007421C3"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7421C3" w:rsidRDefault="007421C3"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7421C3" w:rsidRDefault="007421C3"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C621C8" w:rsidRDefault="00C621C8"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Default="00EC211C"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r>
        <w:rPr>
          <w:rFonts w:ascii="Times New Roman" w:hAnsi="Times New Roman"/>
          <w:sz w:val="22"/>
          <w:szCs w:val="22"/>
        </w:rPr>
        <w:lastRenderedPageBreak/>
        <w:t xml:space="preserve">The </w:t>
      </w:r>
      <w:r w:rsidR="00BA189D" w:rsidRPr="009546B8">
        <w:rPr>
          <w:rFonts w:ascii="Times New Roman" w:hAnsi="Times New Roman"/>
          <w:sz w:val="22"/>
          <w:szCs w:val="22"/>
        </w:rPr>
        <w:t xml:space="preserve">long-term </w:t>
      </w:r>
      <w:r w:rsidR="00686912">
        <w:rPr>
          <w:rFonts w:ascii="Times New Roman" w:hAnsi="Times New Roman"/>
          <w:sz w:val="22"/>
          <w:szCs w:val="22"/>
        </w:rPr>
        <w:t>borrowing</w:t>
      </w:r>
      <w:r w:rsidR="00047B64">
        <w:rPr>
          <w:rFonts w:ascii="Times New Roman" w:hAnsi="Times New Roman"/>
          <w:sz w:val="22"/>
          <w:szCs w:val="22"/>
        </w:rPr>
        <w:t xml:space="preserve"> agreements from several </w:t>
      </w:r>
      <w:r w:rsidR="00C621C8">
        <w:rPr>
          <w:rFonts w:ascii="Times New Roman" w:hAnsi="Times New Roman"/>
          <w:sz w:val="22"/>
          <w:szCs w:val="22"/>
        </w:rPr>
        <w:t>local banks</w:t>
      </w:r>
      <w:r w:rsidR="00BA189D" w:rsidRPr="009546B8">
        <w:rPr>
          <w:rFonts w:ascii="Times New Roman" w:hAnsi="Times New Roman"/>
          <w:sz w:val="22"/>
          <w:szCs w:val="22"/>
        </w:rPr>
        <w:t xml:space="preserve"> </w:t>
      </w:r>
      <w:r w:rsidR="00DE036C">
        <w:rPr>
          <w:rFonts w:ascii="Times New Roman" w:hAnsi="Times New Roman"/>
          <w:sz w:val="22"/>
          <w:szCs w:val="22"/>
        </w:rPr>
        <w:t>were</w:t>
      </w:r>
      <w:r w:rsidR="00BA189D" w:rsidRPr="009546B8">
        <w:rPr>
          <w:rFonts w:ascii="Times New Roman" w:hAnsi="Times New Roman"/>
          <w:sz w:val="22"/>
          <w:szCs w:val="22"/>
        </w:rPr>
        <w:t xml:space="preserve"> as follows:</w:t>
      </w:r>
    </w:p>
    <w:p w:rsidR="00BA189D" w:rsidRDefault="00BA189D"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r w:rsidRPr="00904B9A">
        <w:rPr>
          <w:rFonts w:ascii="Times New Roman" w:hAnsi="Times New Roman" w:cs="Times New Roman"/>
          <w:b/>
          <w:bCs/>
          <w:sz w:val="22"/>
          <w:szCs w:val="22"/>
        </w:rPr>
        <w:t>Chonburi Concrete Product Public Company Limited</w:t>
      </w:r>
    </w:p>
    <w:p w:rsidR="009546B8" w:rsidRPr="00904B9A" w:rsidRDefault="009546B8"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C003C7" w:rsidRDefault="009546B8" w:rsidP="00C003C7">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F8543B">
        <w:rPr>
          <w:rFonts w:ascii="Times New Roman" w:hAnsi="Times New Roman" w:cs="Times New Roman"/>
          <w:sz w:val="22"/>
          <w:szCs w:val="22"/>
        </w:rPr>
        <w:t xml:space="preserve">On September 15, 2015, the Company entered into a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agreement with a local bank amounting to Baht 100 million. The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bears interest at the rate MLR minus 1.25%</w:t>
      </w:r>
      <w:r w:rsidR="00C621C8">
        <w:rPr>
          <w:rFonts w:ascii="Times New Roman" w:hAnsi="Times New Roman" w:cs="Times New Roman"/>
          <w:sz w:val="22"/>
          <w:szCs w:val="22"/>
        </w:rPr>
        <w:t xml:space="preserve"> per annum</w:t>
      </w:r>
      <w:r w:rsidRPr="00F8543B">
        <w:rPr>
          <w:rFonts w:ascii="Times New Roman" w:hAnsi="Times New Roman" w:cs="Times New Roman"/>
          <w:sz w:val="22"/>
          <w:szCs w:val="22"/>
        </w:rPr>
        <w:t xml:space="preserve">. The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principal is repaya</w:t>
      </w:r>
      <w:r w:rsidR="00B57A96" w:rsidRPr="00F8543B">
        <w:rPr>
          <w:rFonts w:ascii="Times New Roman" w:hAnsi="Times New Roman" w:cs="Times New Roman"/>
          <w:sz w:val="22"/>
          <w:szCs w:val="22"/>
        </w:rPr>
        <w:t xml:space="preserve">ble in 60 monthly installments </w:t>
      </w:r>
      <w:r w:rsidRPr="00F8543B">
        <w:rPr>
          <w:rFonts w:ascii="Times New Roman" w:hAnsi="Times New Roman" w:cs="Times New Roman"/>
          <w:sz w:val="22"/>
          <w:szCs w:val="22"/>
        </w:rPr>
        <w:t>at Ba</w:t>
      </w:r>
      <w:r w:rsidR="00B57A96" w:rsidRPr="00F8543B">
        <w:rPr>
          <w:rFonts w:ascii="Times New Roman" w:hAnsi="Times New Roman" w:cs="Times New Roman"/>
          <w:sz w:val="22"/>
          <w:szCs w:val="22"/>
        </w:rPr>
        <w:t>ht 1.67 million per installment</w:t>
      </w:r>
      <w:r w:rsidRPr="00F8543B">
        <w:rPr>
          <w:rFonts w:ascii="Times New Roman" w:hAnsi="Times New Roman" w:cs="Times New Roman"/>
          <w:sz w:val="22"/>
          <w:szCs w:val="22"/>
        </w:rPr>
        <w:t xml:space="preserve">. The first installment shall be made within the end of next month from the first drawdown month (January 2016). </w:t>
      </w:r>
    </w:p>
    <w:p w:rsidR="00B4458A" w:rsidRPr="00F8543B" w:rsidRDefault="00B4458A" w:rsidP="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rPr>
      </w:pPr>
    </w:p>
    <w:p w:rsidR="008402CE" w:rsidRDefault="00082359" w:rsidP="0084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rPr>
      </w:pPr>
      <w:r>
        <w:rPr>
          <w:rFonts w:ascii="Times New Roman" w:hAnsi="Times New Roman" w:cs="Times New Roman"/>
          <w:sz w:val="22"/>
          <w:szCs w:val="22"/>
        </w:rPr>
        <w:t xml:space="preserve">The above </w:t>
      </w:r>
      <w:r w:rsidR="00686912">
        <w:rPr>
          <w:rFonts w:ascii="Times New Roman" w:hAnsi="Times New Roman" w:cs="Times New Roman"/>
          <w:sz w:val="22"/>
          <w:szCs w:val="22"/>
        </w:rPr>
        <w:t>borrowing</w:t>
      </w:r>
      <w:r>
        <w:rPr>
          <w:rFonts w:ascii="Times New Roman" w:hAnsi="Times New Roman" w:cs="Times New Roman"/>
          <w:sz w:val="22"/>
          <w:szCs w:val="22"/>
        </w:rPr>
        <w:t xml:space="preserve"> is secured by m</w:t>
      </w:r>
      <w:r w:rsidR="009546B8" w:rsidRPr="00C003C7">
        <w:rPr>
          <w:rFonts w:ascii="Times New Roman" w:hAnsi="Times New Roman" w:cs="Times New Roman"/>
          <w:sz w:val="22"/>
          <w:szCs w:val="22"/>
        </w:rPr>
        <w:t>ortgage</w:t>
      </w:r>
      <w:r>
        <w:rPr>
          <w:rFonts w:ascii="Times New Roman" w:hAnsi="Times New Roman" w:cs="Times New Roman"/>
          <w:sz w:val="22"/>
          <w:szCs w:val="22"/>
        </w:rPr>
        <w:t xml:space="preserve"> of the Company’s land and structures </w:t>
      </w:r>
      <w:r w:rsidRPr="00904B9A">
        <w:rPr>
          <w:rFonts w:ascii="Times New Roman" w:hAnsi="Times New Roman" w:cs="Times New Roman"/>
          <w:sz w:val="22"/>
          <w:szCs w:val="22"/>
        </w:rPr>
        <w:t>at the total mortgage value of Bah</w:t>
      </w:r>
      <w:r>
        <w:rPr>
          <w:rFonts w:ascii="Times New Roman" w:hAnsi="Times New Roman" w:cs="Times New Roman"/>
          <w:sz w:val="22"/>
          <w:szCs w:val="22"/>
        </w:rPr>
        <w:t xml:space="preserve">t 260 </w:t>
      </w:r>
      <w:r w:rsidRPr="00904B9A">
        <w:rPr>
          <w:rFonts w:ascii="Times New Roman" w:hAnsi="Times New Roman" w:cs="Times New Roman"/>
          <w:sz w:val="22"/>
          <w:szCs w:val="22"/>
        </w:rPr>
        <w:t>million</w:t>
      </w:r>
      <w:r w:rsidRPr="00C003C7">
        <w:rPr>
          <w:rFonts w:ascii="Times New Roman" w:hAnsi="Times New Roman" w:cs="Times New Roman"/>
          <w:sz w:val="22"/>
          <w:szCs w:val="22"/>
        </w:rPr>
        <w:t xml:space="preserve"> </w:t>
      </w:r>
      <w:r>
        <w:rPr>
          <w:rFonts w:ascii="Times New Roman" w:hAnsi="Times New Roman" w:cs="Times New Roman"/>
          <w:sz w:val="22"/>
          <w:szCs w:val="22"/>
        </w:rPr>
        <w:t xml:space="preserve">and contains certain </w:t>
      </w:r>
      <w:r w:rsidR="00C003C7" w:rsidRPr="00C003C7">
        <w:rPr>
          <w:rFonts w:ascii="Times New Roman" w:hAnsi="Times New Roman" w:cs="Times New Roman"/>
          <w:sz w:val="22"/>
          <w:szCs w:val="22"/>
        </w:rPr>
        <w:t>conditions and restrictions on maintenance of financial ratios and etc.</w:t>
      </w:r>
    </w:p>
    <w:p w:rsidR="008402CE" w:rsidRDefault="008402CE" w:rsidP="0084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8402CE" w:rsidRDefault="008402CE" w:rsidP="008402CE">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jc w:val="thaiDistribute"/>
        <w:rPr>
          <w:rFonts w:ascii="Times New Roman" w:hAnsi="Times New Roman" w:cs="Times New Roman"/>
          <w:sz w:val="22"/>
        </w:rPr>
      </w:pPr>
      <w:r w:rsidRPr="008402CE">
        <w:rPr>
          <w:rFonts w:ascii="Times New Roman" w:hAnsi="Times New Roman" w:cs="Times New Roman"/>
          <w:sz w:val="22"/>
        </w:rPr>
        <w:t xml:space="preserve">On September 6, 2017, the Company entered into a </w:t>
      </w:r>
      <w:r w:rsidR="00686912">
        <w:rPr>
          <w:rFonts w:ascii="Times New Roman" w:hAnsi="Times New Roman" w:cs="Times New Roman"/>
          <w:sz w:val="22"/>
        </w:rPr>
        <w:t>borrowing</w:t>
      </w:r>
      <w:r w:rsidRPr="008402CE">
        <w:rPr>
          <w:rFonts w:ascii="Times New Roman" w:hAnsi="Times New Roman" w:cs="Times New Roman"/>
          <w:sz w:val="22"/>
        </w:rPr>
        <w:t xml:space="preserve"> agreement with a</w:t>
      </w:r>
      <w:r w:rsidR="00C621C8">
        <w:rPr>
          <w:rFonts w:ascii="Times New Roman" w:hAnsi="Times New Roman" w:cs="Times New Roman"/>
          <w:sz w:val="22"/>
        </w:rPr>
        <w:t>nother</w:t>
      </w:r>
      <w:r w:rsidRPr="008402CE">
        <w:rPr>
          <w:rFonts w:ascii="Times New Roman" w:hAnsi="Times New Roman" w:cs="Times New Roman"/>
          <w:sz w:val="22"/>
        </w:rPr>
        <w:t xml:space="preserve"> local bank amounting to Baht 50 million for the Company’s working capital. The </w:t>
      </w:r>
      <w:r w:rsidR="00686912">
        <w:rPr>
          <w:rFonts w:ascii="Times New Roman" w:hAnsi="Times New Roman" w:cs="Times New Roman"/>
          <w:sz w:val="22"/>
        </w:rPr>
        <w:t>borrowing</w:t>
      </w:r>
      <w:r w:rsidRPr="008402CE">
        <w:rPr>
          <w:rFonts w:ascii="Times New Roman" w:hAnsi="Times New Roman" w:cs="Times New Roman"/>
          <w:sz w:val="22"/>
        </w:rPr>
        <w:t xml:space="preserve"> bears interest at the rate MLR minus 1.75%</w:t>
      </w:r>
      <w:r w:rsidR="00C621C8">
        <w:rPr>
          <w:rFonts w:ascii="Times New Roman" w:hAnsi="Times New Roman" w:cs="Times New Roman"/>
          <w:sz w:val="22"/>
        </w:rPr>
        <w:t xml:space="preserve"> per annum</w:t>
      </w:r>
      <w:r w:rsidRPr="008402CE">
        <w:rPr>
          <w:rFonts w:ascii="Times New Roman" w:hAnsi="Times New Roman" w:cs="Times New Roman"/>
          <w:sz w:val="22"/>
        </w:rPr>
        <w:t xml:space="preserve">. The </w:t>
      </w:r>
      <w:r w:rsidR="00686912">
        <w:rPr>
          <w:rFonts w:ascii="Times New Roman" w:hAnsi="Times New Roman" w:cs="Times New Roman"/>
          <w:sz w:val="22"/>
        </w:rPr>
        <w:t>borrowing</w:t>
      </w:r>
      <w:r w:rsidRPr="008402CE">
        <w:rPr>
          <w:rFonts w:ascii="Times New Roman" w:hAnsi="Times New Roman" w:cs="Times New Roman"/>
          <w:sz w:val="22"/>
        </w:rPr>
        <w:t xml:space="preserve"> principal is repayable in 59 monthly installments at Baht 0.83 million per installment and the remaining </w:t>
      </w:r>
      <w:r w:rsidR="00686912">
        <w:rPr>
          <w:rFonts w:ascii="Times New Roman" w:hAnsi="Times New Roman" w:cs="Times New Roman"/>
          <w:sz w:val="22"/>
        </w:rPr>
        <w:t>borrowing</w:t>
      </w:r>
      <w:r w:rsidRPr="008402CE">
        <w:rPr>
          <w:rFonts w:ascii="Times New Roman" w:hAnsi="Times New Roman" w:cs="Times New Roman"/>
          <w:sz w:val="22"/>
        </w:rPr>
        <w:t xml:space="preserve"> principal will be repaid in the last installment, totalling 60 installments. The first installment shall be made within the end of next month from the first drawdown month (the first drawdown date was September </w:t>
      </w:r>
      <w:r w:rsidRPr="008402CE">
        <w:rPr>
          <w:rFonts w:ascii="Times New Roman" w:hAnsi="Times New Roman" w:cstheme="minorBidi"/>
          <w:sz w:val="22"/>
        </w:rPr>
        <w:t xml:space="preserve">11, </w:t>
      </w:r>
      <w:r w:rsidRPr="008402CE">
        <w:rPr>
          <w:rFonts w:ascii="Times New Roman" w:hAnsi="Times New Roman" w:cs="Times New Roman"/>
          <w:sz w:val="22"/>
        </w:rPr>
        <w:t xml:space="preserve">2017). </w:t>
      </w:r>
    </w:p>
    <w:p w:rsidR="008402CE" w:rsidRDefault="008402CE"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8402CE" w:rsidRPr="008402CE" w:rsidRDefault="008402CE"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r w:rsidRPr="008402CE">
        <w:rPr>
          <w:rFonts w:ascii="Times New Roman" w:hAnsi="Times New Roman" w:cs="Times New Roman"/>
          <w:sz w:val="22"/>
        </w:rPr>
        <w:t xml:space="preserve">The above </w:t>
      </w:r>
      <w:r w:rsidR="00686912">
        <w:rPr>
          <w:rFonts w:ascii="Times New Roman" w:hAnsi="Times New Roman" w:cs="Times New Roman"/>
          <w:sz w:val="22"/>
        </w:rPr>
        <w:t>borrowing</w:t>
      </w:r>
      <w:r w:rsidRPr="008402CE">
        <w:rPr>
          <w:rFonts w:ascii="Times New Roman" w:hAnsi="Times New Roman" w:cs="Times New Roman"/>
          <w:sz w:val="22"/>
        </w:rPr>
        <w:t xml:space="preserve"> and credit facilities from this bank is secured by mortgage of a subsidiary’ s land and structures at the total mortgage value of Baht 130 million and contains certain conditions and restrictions on maintenance of financial ratios and etc.</w:t>
      </w:r>
    </w:p>
    <w:p w:rsidR="00082359" w:rsidRPr="008402CE" w:rsidRDefault="00072E40"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26" w:hanging="426"/>
        <w:rPr>
          <w:rFonts w:ascii="Times New Roman" w:hAnsi="Times New Roman" w:cs="Times New Roman"/>
          <w:b/>
          <w:bCs/>
          <w:sz w:val="22"/>
          <w:szCs w:val="22"/>
        </w:rPr>
      </w:pPr>
      <w:r w:rsidRPr="008402CE">
        <w:rPr>
          <w:rFonts w:ascii="Times New Roman" w:hAnsi="Times New Roman" w:cs="Times New Roman"/>
          <w:b/>
          <w:bCs/>
          <w:sz w:val="22"/>
          <w:szCs w:val="22"/>
        </w:rPr>
        <w:tab/>
      </w:r>
    </w:p>
    <w:p w:rsidR="008402CE" w:rsidRPr="008402CE" w:rsidRDefault="008402CE"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26" w:hanging="426"/>
        <w:rPr>
          <w:rFonts w:ascii="Times New Roman" w:hAnsi="Times New Roman" w:cs="Times New Roman"/>
          <w:b/>
          <w:bCs/>
          <w:sz w:val="22"/>
          <w:szCs w:val="22"/>
        </w:rPr>
      </w:pPr>
    </w:p>
    <w:p w:rsidR="00FB2A8A" w:rsidRPr="00D0060D" w:rsidRDefault="00FB2A8A" w:rsidP="00FB2A8A">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cs="Times New Roman"/>
          <w:sz w:val="22"/>
          <w:szCs w:val="22"/>
        </w:rPr>
      </w:pPr>
      <w:r w:rsidRPr="00D0060D">
        <w:rPr>
          <w:rFonts w:ascii="Times New Roman" w:hAnsi="Times New Roman" w:cs="Times New Roman"/>
          <w:b/>
          <w:bCs/>
          <w:sz w:val="22"/>
          <w:szCs w:val="22"/>
        </w:rPr>
        <w:t>CCP Pavingstones</w:t>
      </w:r>
      <w:r w:rsidRPr="00D0060D">
        <w:rPr>
          <w:rFonts w:ascii="Times New Roman" w:hAnsi="Times New Roman" w:cs="Times New Roman"/>
          <w:sz w:val="22"/>
          <w:szCs w:val="22"/>
        </w:rPr>
        <w:t xml:space="preserve"> </w:t>
      </w:r>
      <w:r w:rsidRPr="00D0060D">
        <w:rPr>
          <w:rFonts w:ascii="Times New Roman" w:hAnsi="Times New Roman" w:cs="Times New Roman"/>
          <w:b/>
          <w:bCs/>
          <w:sz w:val="22"/>
          <w:szCs w:val="22"/>
        </w:rPr>
        <w:t>Co., Ltd.</w:t>
      </w:r>
      <w:r w:rsidR="0067228C" w:rsidRPr="00D0060D">
        <w:rPr>
          <w:rFonts w:ascii="Times New Roman" w:hAnsi="Times New Roman" w:cs="Times New Roman"/>
          <w:sz w:val="22"/>
          <w:szCs w:val="22"/>
        </w:rPr>
        <w:t xml:space="preserve"> </w:t>
      </w:r>
      <w:r w:rsidR="0067228C" w:rsidRPr="00D0060D">
        <w:rPr>
          <w:rFonts w:ascii="Times New Roman" w:hAnsi="Times New Roman" w:cs="Times New Roman"/>
          <w:b/>
          <w:bCs/>
          <w:sz w:val="22"/>
          <w:szCs w:val="22"/>
        </w:rPr>
        <w:t>(“the subsidiary”)</w:t>
      </w:r>
    </w:p>
    <w:p w:rsidR="00FB2A8A" w:rsidRPr="00D0060D" w:rsidRDefault="00FB2A8A" w:rsidP="00FB2A8A">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cs="Times New Roman"/>
          <w:sz w:val="22"/>
          <w:szCs w:val="22"/>
        </w:rPr>
      </w:pPr>
    </w:p>
    <w:p w:rsidR="007421C3" w:rsidRPr="007421C3" w:rsidRDefault="00FB2A8A" w:rsidP="00513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0060D">
        <w:rPr>
          <w:rFonts w:ascii="Times New Roman" w:hAnsi="Times New Roman" w:cs="Times New Roman"/>
          <w:sz w:val="22"/>
          <w:szCs w:val="22"/>
        </w:rPr>
        <w:t>On July 10, 2014</w:t>
      </w:r>
      <w:r w:rsidR="007421C3">
        <w:rPr>
          <w:rFonts w:ascii="Times New Roman" w:hAnsi="Times New Roman" w:cs="Times New Roman"/>
          <w:sz w:val="22"/>
          <w:szCs w:val="22"/>
        </w:rPr>
        <w:t xml:space="preserve">, the subsidiary entered into a </w:t>
      </w:r>
      <w:r w:rsidR="00686912">
        <w:rPr>
          <w:rFonts w:ascii="Times New Roman" w:hAnsi="Times New Roman" w:cs="Times New Roman"/>
          <w:sz w:val="22"/>
          <w:szCs w:val="22"/>
        </w:rPr>
        <w:t>borrowing</w:t>
      </w:r>
      <w:r w:rsidR="007421C3">
        <w:rPr>
          <w:rFonts w:ascii="Times New Roman" w:hAnsi="Times New Roman" w:cs="Times New Roman"/>
          <w:sz w:val="22"/>
          <w:szCs w:val="22"/>
        </w:rPr>
        <w:t xml:space="preserve"> agreement</w:t>
      </w:r>
      <w:r w:rsidRPr="00D0060D">
        <w:rPr>
          <w:rFonts w:ascii="Times New Roman" w:hAnsi="Times New Roman" w:cs="Times New Roman"/>
          <w:sz w:val="22"/>
          <w:szCs w:val="22"/>
        </w:rPr>
        <w:t xml:space="preserve"> with </w:t>
      </w:r>
      <w:r w:rsidR="005D7D8B" w:rsidRPr="00D0060D">
        <w:rPr>
          <w:rFonts w:ascii="Times New Roman" w:hAnsi="Times New Roman" w:cs="Times New Roman"/>
          <w:sz w:val="22"/>
          <w:szCs w:val="22"/>
        </w:rPr>
        <w:t>a local bank</w:t>
      </w:r>
      <w:r w:rsidRPr="00D0060D">
        <w:rPr>
          <w:rFonts w:ascii="Times New Roman" w:hAnsi="Times New Roman" w:cs="Times New Roman"/>
          <w:sz w:val="22"/>
          <w:szCs w:val="22"/>
        </w:rPr>
        <w:t xml:space="preserve"> </w:t>
      </w:r>
      <w:r w:rsidR="007421C3" w:rsidRPr="008402CE">
        <w:rPr>
          <w:rFonts w:ascii="Times New Roman" w:hAnsi="Times New Roman" w:cs="Times New Roman"/>
          <w:sz w:val="22"/>
        </w:rPr>
        <w:t>amounting</w:t>
      </w:r>
      <w:r w:rsidR="007421C3">
        <w:rPr>
          <w:rFonts w:ascii="Times New Roman" w:hAnsi="Times New Roman" w:cs="Times New Roman"/>
          <w:sz w:val="22"/>
          <w:szCs w:val="22"/>
        </w:rPr>
        <w:t xml:space="preserve"> of Baht 40</w:t>
      </w:r>
      <w:r w:rsidRPr="00D0060D">
        <w:rPr>
          <w:rFonts w:ascii="Times New Roman" w:hAnsi="Times New Roman" w:cs="Times New Roman"/>
          <w:sz w:val="22"/>
          <w:szCs w:val="22"/>
        </w:rPr>
        <w:t xml:space="preserve"> million for investment in its business. The </w:t>
      </w:r>
      <w:r w:rsidR="00686912">
        <w:rPr>
          <w:rFonts w:ascii="Times New Roman" w:hAnsi="Times New Roman" w:cs="Times New Roman"/>
          <w:sz w:val="22"/>
          <w:szCs w:val="22"/>
        </w:rPr>
        <w:t>borrowing</w:t>
      </w:r>
      <w:r w:rsidRPr="00D0060D">
        <w:rPr>
          <w:rFonts w:ascii="Times New Roman" w:hAnsi="Times New Roman" w:cs="Times New Roman"/>
          <w:sz w:val="22"/>
          <w:szCs w:val="22"/>
        </w:rPr>
        <w:t xml:space="preserve"> bears interest at the rate MLR minus 1% per annum for the first two years and at MLR minus 0.5% per annum for the remaining period. The </w:t>
      </w:r>
      <w:r w:rsidR="00686912">
        <w:rPr>
          <w:rFonts w:ascii="Times New Roman" w:hAnsi="Times New Roman" w:cs="Times New Roman"/>
          <w:sz w:val="22"/>
          <w:szCs w:val="22"/>
        </w:rPr>
        <w:t>borrowing</w:t>
      </w:r>
      <w:r w:rsidRPr="00D0060D">
        <w:rPr>
          <w:rFonts w:ascii="Times New Roman" w:hAnsi="Times New Roman" w:cs="Times New Roman"/>
          <w:sz w:val="22"/>
          <w:szCs w:val="22"/>
        </w:rPr>
        <w:t xml:space="preserve"> </w:t>
      </w:r>
      <w:r w:rsidR="008D0BA7" w:rsidRPr="00D0060D">
        <w:rPr>
          <w:rFonts w:ascii="Times New Roman" w:hAnsi="Times New Roman" w:cs="Times New Roman"/>
          <w:sz w:val="22"/>
          <w:szCs w:val="22"/>
        </w:rPr>
        <w:t>principals with interest are</w:t>
      </w:r>
      <w:r w:rsidRPr="00D0060D">
        <w:rPr>
          <w:rFonts w:ascii="Times New Roman" w:hAnsi="Times New Roman" w:cs="Times New Roman"/>
          <w:sz w:val="22"/>
          <w:szCs w:val="22"/>
        </w:rPr>
        <w:t xml:space="preserve"> repayable in 60 monthly installments </w:t>
      </w:r>
      <w:r w:rsidRPr="00D0060D">
        <w:rPr>
          <w:rFonts w:ascii="Times New Roman" w:hAnsi="Times New Roman" w:cs="Times New Roman"/>
          <w:sz w:val="22"/>
          <w:szCs w:val="20"/>
          <w:lang w:bidi="ar-SA"/>
        </w:rPr>
        <w:t>at tota</w:t>
      </w:r>
      <w:r w:rsidR="004146CA" w:rsidRPr="00D0060D">
        <w:rPr>
          <w:rFonts w:ascii="Times New Roman" w:hAnsi="Times New Roman" w:cs="Times New Roman"/>
          <w:sz w:val="22"/>
          <w:szCs w:val="20"/>
          <w:lang w:bidi="ar-SA"/>
        </w:rPr>
        <w:t>l</w:t>
      </w:r>
      <w:r w:rsidR="007421C3">
        <w:rPr>
          <w:rFonts w:ascii="Times New Roman" w:hAnsi="Times New Roman" w:cs="Times New Roman"/>
          <w:sz w:val="22"/>
          <w:szCs w:val="20"/>
          <w:lang w:bidi="ar-SA"/>
        </w:rPr>
        <w:t>ling amount of Baht 1.3</w:t>
      </w:r>
      <w:r w:rsidRPr="00D0060D">
        <w:rPr>
          <w:rFonts w:ascii="Times New Roman" w:hAnsi="Times New Roman" w:cs="Times New Roman"/>
          <w:sz w:val="22"/>
          <w:szCs w:val="20"/>
          <w:lang w:bidi="ar-SA"/>
        </w:rPr>
        <w:t xml:space="preserve"> million per installment</w:t>
      </w:r>
      <w:r w:rsidRPr="00D0060D">
        <w:rPr>
          <w:rFonts w:ascii="Times New Roman" w:hAnsi="Times New Roman" w:cs="Times New Roman"/>
          <w:sz w:val="22"/>
          <w:szCs w:val="22"/>
        </w:rPr>
        <w:t>. The first installment shall be made within the end of next month from the first drawdown month (</w:t>
      </w:r>
      <w:r w:rsidR="008D0BA7" w:rsidRPr="00D0060D">
        <w:rPr>
          <w:rFonts w:ascii="Times New Roman" w:hAnsi="Times New Roman" w:cs="Times New Roman"/>
          <w:sz w:val="22"/>
          <w:szCs w:val="22"/>
        </w:rPr>
        <w:t>August 2014</w:t>
      </w:r>
      <w:r w:rsidRPr="00D0060D">
        <w:rPr>
          <w:rFonts w:ascii="Times New Roman" w:hAnsi="Times New Roman" w:cs="Times New Roman"/>
          <w:sz w:val="22"/>
          <w:szCs w:val="22"/>
        </w:rPr>
        <w:t>). The 1</w:t>
      </w:r>
      <w:r w:rsidRPr="00D0060D">
        <w:rPr>
          <w:rFonts w:ascii="Times New Roman" w:hAnsi="Times New Roman" w:cs="Times New Roman"/>
          <w:sz w:val="22"/>
          <w:szCs w:val="22"/>
          <w:vertAlign w:val="superscript"/>
        </w:rPr>
        <w:t>st</w:t>
      </w:r>
      <w:r w:rsidRPr="00D0060D">
        <w:rPr>
          <w:rFonts w:ascii="Times New Roman" w:hAnsi="Times New Roman" w:cs="Times New Roman"/>
          <w:sz w:val="22"/>
          <w:szCs w:val="22"/>
        </w:rPr>
        <w:t xml:space="preserve"> to the 5</w:t>
      </w:r>
      <w:r w:rsidRPr="00D0060D">
        <w:rPr>
          <w:rFonts w:ascii="Times New Roman" w:hAnsi="Times New Roman" w:cs="Times New Roman"/>
          <w:sz w:val="22"/>
          <w:szCs w:val="22"/>
          <w:vertAlign w:val="superscript"/>
        </w:rPr>
        <w:t>th</w:t>
      </w:r>
      <w:r w:rsidRPr="00D0060D">
        <w:rPr>
          <w:rFonts w:ascii="Times New Roman" w:hAnsi="Times New Roman" w:cs="Times New Roman"/>
          <w:sz w:val="22"/>
          <w:szCs w:val="22"/>
        </w:rPr>
        <w:t xml:space="preserve"> installments shall be paid only interest.  </w:t>
      </w:r>
      <w:r w:rsidR="007421C3" w:rsidRPr="007421C3">
        <w:rPr>
          <w:rFonts w:ascii="Times New Roman" w:hAnsi="Times New Roman" w:cs="Times New Roman"/>
          <w:sz w:val="22"/>
          <w:szCs w:val="22"/>
        </w:rPr>
        <w:t xml:space="preserve">The Company paid last installment on </w:t>
      </w:r>
      <w:r w:rsidR="007421C3">
        <w:rPr>
          <w:rFonts w:ascii="Times New Roman" w:hAnsi="Times New Roman" w:cs="Times New Roman"/>
          <w:sz w:val="22"/>
          <w:szCs w:val="22"/>
        </w:rPr>
        <w:t>October</w:t>
      </w:r>
      <w:r w:rsidR="007421C3" w:rsidRPr="007421C3">
        <w:rPr>
          <w:rFonts w:ascii="Times New Roman" w:hAnsi="Times New Roman" w:cs="Times New Roman"/>
          <w:sz w:val="22"/>
          <w:szCs w:val="22"/>
        </w:rPr>
        <w:t xml:space="preserve"> 1</w:t>
      </w:r>
      <w:r w:rsidR="007421C3">
        <w:rPr>
          <w:rFonts w:ascii="Times New Roman" w:hAnsi="Times New Roman" w:cs="Times New Roman"/>
          <w:sz w:val="22"/>
          <w:szCs w:val="22"/>
        </w:rPr>
        <w:t>5</w:t>
      </w:r>
      <w:r w:rsidR="007421C3" w:rsidRPr="007421C3">
        <w:rPr>
          <w:rFonts w:ascii="Times New Roman" w:hAnsi="Times New Roman" w:cs="Times New Roman"/>
          <w:sz w:val="22"/>
          <w:szCs w:val="22"/>
        </w:rPr>
        <w:t>, 201</w:t>
      </w:r>
      <w:r w:rsidR="007421C3">
        <w:rPr>
          <w:rFonts w:ascii="Times New Roman" w:hAnsi="Times New Roman" w:cs="Times New Roman"/>
          <w:sz w:val="22"/>
          <w:szCs w:val="22"/>
        </w:rPr>
        <w:t>7</w:t>
      </w:r>
      <w:r w:rsidR="007421C3" w:rsidRPr="007421C3">
        <w:rPr>
          <w:rFonts w:ascii="Times New Roman" w:hAnsi="Times New Roman" w:cs="Times New Roman"/>
          <w:sz w:val="22"/>
          <w:szCs w:val="22"/>
        </w:rPr>
        <w:t xml:space="preserve">. </w:t>
      </w:r>
      <w:r w:rsidR="007421C3" w:rsidRPr="007421C3">
        <w:rPr>
          <w:rFonts w:ascii="Angsana New" w:hAnsi="Angsana New" w:hint="cs"/>
          <w:sz w:val="30"/>
          <w:szCs w:val="30"/>
          <w:cs/>
        </w:rPr>
        <w:t xml:space="preserve"> </w:t>
      </w:r>
      <w:r w:rsidR="007421C3" w:rsidRPr="007421C3">
        <w:rPr>
          <w:rFonts w:ascii="Times New Roman" w:hAnsi="Times New Roman" w:cstheme="minorBidi" w:hint="cs"/>
          <w:sz w:val="22"/>
          <w:szCs w:val="22"/>
          <w:cs/>
        </w:rPr>
        <w:t xml:space="preserve"> </w:t>
      </w:r>
    </w:p>
    <w:p w:rsidR="00FB2A8A" w:rsidRPr="00D0060D" w:rsidRDefault="00FB2A8A" w:rsidP="00FB2A8A">
      <w:pPr>
        <w:tabs>
          <w:tab w:val="clear" w:pos="227"/>
          <w:tab w:val="clear" w:pos="454"/>
          <w:tab w:val="clear" w:pos="680"/>
          <w:tab w:val="clear" w:pos="907"/>
          <w:tab w:val="clear" w:pos="1644"/>
          <w:tab w:val="clear" w:pos="1871"/>
          <w:tab w:val="clear" w:pos="2580"/>
          <w:tab w:val="left" w:pos="0"/>
        </w:tabs>
        <w:jc w:val="both"/>
        <w:rPr>
          <w:rFonts w:ascii="Times New Roman" w:hAnsi="Times New Roman" w:cs="Times New Roman"/>
          <w:sz w:val="22"/>
          <w:szCs w:val="22"/>
        </w:rPr>
      </w:pPr>
    </w:p>
    <w:p w:rsidR="0023590E" w:rsidRDefault="0023590E" w:rsidP="00FB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C4072" w:rsidRDefault="003C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D68EB" w:rsidRPr="001D68EB" w:rsidRDefault="001A29C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A70676">
        <w:rPr>
          <w:rFonts w:ascii="Times New Roman" w:hAnsi="Times New Roman" w:cs="Times New Roman"/>
          <w:b/>
          <w:bCs/>
          <w:sz w:val="24"/>
          <w:szCs w:val="24"/>
        </w:rPr>
        <w:t>7</w:t>
      </w:r>
      <w:r>
        <w:rPr>
          <w:rFonts w:ascii="Times New Roman" w:hAnsi="Times New Roman" w:cs="Times New Roman"/>
          <w:b/>
          <w:bCs/>
          <w:sz w:val="24"/>
          <w:szCs w:val="24"/>
        </w:rPr>
        <w:t>.</w:t>
      </w:r>
      <w:r>
        <w:rPr>
          <w:rFonts w:ascii="Times New Roman" w:hAnsi="Times New Roman" w:cs="Times New Roman"/>
          <w:b/>
          <w:bCs/>
          <w:sz w:val="24"/>
          <w:szCs w:val="24"/>
        </w:rPr>
        <w:tab/>
      </w:r>
      <w:r w:rsidR="001D68EB" w:rsidRPr="001D68EB">
        <w:rPr>
          <w:rFonts w:ascii="Times New Roman" w:hAnsi="Times New Roman" w:cs="Times New Roman"/>
          <w:b/>
          <w:bCs/>
          <w:sz w:val="24"/>
          <w:szCs w:val="24"/>
        </w:rPr>
        <w:t>THE LAND LEASE AGREEMENT</w:t>
      </w:r>
    </w:p>
    <w:p w:rsidR="001D68EB" w:rsidRDefault="001D68EB" w:rsidP="001D68EB">
      <w:pPr>
        <w:pStyle w:val="NoSpacing"/>
        <w:ind w:left="567" w:hanging="567"/>
        <w:jc w:val="thaiDistribute"/>
        <w:rPr>
          <w:rFonts w:ascii="Times New Roman" w:eastAsia="Times New Roman" w:hAnsi="Times New Roman" w:cs="Angsana New"/>
          <w:szCs w:val="22"/>
        </w:rPr>
      </w:pPr>
    </w:p>
    <w:p w:rsidR="001D68EB" w:rsidRDefault="00160FDE" w:rsidP="001D68EB">
      <w:pPr>
        <w:pStyle w:val="NoSpacing"/>
        <w:jc w:val="thaiDistribute"/>
        <w:rPr>
          <w:rFonts w:ascii="Times New Roman" w:eastAsia="Times New Roman" w:hAnsi="Times New Roman" w:cs="Angsana New"/>
          <w:szCs w:val="22"/>
        </w:rPr>
      </w:pPr>
      <w:r>
        <w:rPr>
          <w:rFonts w:ascii="Times New Roman" w:eastAsia="Times New Roman" w:hAnsi="Times New Roman" w:cs="Angsana New"/>
          <w:szCs w:val="22"/>
        </w:rPr>
        <w:t>Chonpratheep Property Co., Ltd. (“the</w:t>
      </w:r>
      <w:r w:rsidR="001D68EB">
        <w:rPr>
          <w:rFonts w:ascii="Times New Roman" w:eastAsia="Times New Roman" w:hAnsi="Times New Roman" w:cs="Angsana New"/>
          <w:szCs w:val="22"/>
        </w:rPr>
        <w:t xml:space="preserve"> subsidiary</w:t>
      </w:r>
      <w:r>
        <w:rPr>
          <w:rFonts w:ascii="Times New Roman" w:eastAsia="Times New Roman" w:hAnsi="Times New Roman" w:cs="Angsana New"/>
          <w:szCs w:val="22"/>
        </w:rPr>
        <w:t>”)</w:t>
      </w:r>
      <w:r w:rsidR="001D68EB">
        <w:rPr>
          <w:rFonts w:ascii="Times New Roman" w:eastAsia="Times New Roman" w:hAnsi="Times New Roman" w:cs="Angsana New"/>
          <w:szCs w:val="22"/>
        </w:rPr>
        <w:t xml:space="preserve"> has a land lease agreement with a customer (</w:t>
      </w:r>
      <w:r w:rsidR="003C4072">
        <w:rPr>
          <w:rFonts w:ascii="Times New Roman" w:eastAsia="Times New Roman" w:hAnsi="Times New Roman" w:cs="Angsana New"/>
          <w:szCs w:val="22"/>
        </w:rPr>
        <w:t>“</w:t>
      </w:r>
      <w:r w:rsidR="001D68EB">
        <w:rPr>
          <w:rFonts w:ascii="Times New Roman" w:eastAsia="Times New Roman" w:hAnsi="Times New Roman" w:cs="Angsana New"/>
          <w:szCs w:val="22"/>
        </w:rPr>
        <w:t>lessee</w:t>
      </w:r>
      <w:r w:rsidR="003C4072">
        <w:rPr>
          <w:rFonts w:ascii="Times New Roman" w:eastAsia="Times New Roman" w:hAnsi="Times New Roman" w:cs="Angsana New"/>
          <w:szCs w:val="22"/>
        </w:rPr>
        <w:t>”</w:t>
      </w:r>
      <w:r w:rsidR="001D68EB">
        <w:rPr>
          <w:rFonts w:ascii="Times New Roman" w:eastAsia="Times New Roman" w:hAnsi="Times New Roman" w:cs="Angsana New"/>
          <w:szCs w:val="22"/>
        </w:rPr>
        <w:t xml:space="preserve">) whereby the term is for a period of 30 years (ending on October 17, 2037) starting from a period of one year from the date on which the leasehold right was registered with the land state officer, i.e. October 17, 2006. The lessee has paid the remuneration for such leasehold right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amounting to Baht 99 million and shall pay the annual fee for the leased land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whereby the lease fee for the first year was paid on October 17, 2007 (an anniversary year from the registration date of leasehold right). Such annual lease fee shall be increased every three years as specified in agreement whereby the total annual lease fees amounted to Baht 80,389,851.</w:t>
      </w:r>
    </w:p>
    <w:p w:rsidR="001D68EB" w:rsidRDefault="001D68EB" w:rsidP="001D68EB">
      <w:pPr>
        <w:pStyle w:val="NoSpacing"/>
        <w:jc w:val="thaiDistribute"/>
        <w:rPr>
          <w:rFonts w:ascii="Times New Roman" w:eastAsia="Times New Roman" w:hAnsi="Times New Roman" w:cs="Angsana New"/>
          <w:szCs w:val="22"/>
        </w:rPr>
      </w:pPr>
    </w:p>
    <w:p w:rsidR="00A70676" w:rsidRPr="003B210A" w:rsidRDefault="001D68EB" w:rsidP="003B210A">
      <w:pPr>
        <w:pStyle w:val="NoSpacing"/>
        <w:jc w:val="thaiDistribute"/>
        <w:rPr>
          <w:rFonts w:ascii="Times New Roman" w:eastAsia="Times New Roman" w:hAnsi="Times New Roman" w:cs="Angsana New"/>
          <w:szCs w:val="22"/>
          <w:cs/>
        </w:rPr>
      </w:pPr>
      <w:r w:rsidRPr="00114368">
        <w:rPr>
          <w:rFonts w:ascii="Times New Roman" w:eastAsia="Times New Roman" w:hAnsi="Times New Roman" w:cs="Angsana New"/>
          <w:szCs w:val="22"/>
        </w:rPr>
        <w:t xml:space="preserve">The </w:t>
      </w:r>
      <w:r w:rsidR="00876ACE" w:rsidRPr="00114368">
        <w:rPr>
          <w:rFonts w:ascii="Times New Roman" w:eastAsia="Times New Roman" w:hAnsi="Times New Roman" w:cs="Angsana New"/>
          <w:szCs w:val="22"/>
        </w:rPr>
        <w:t>s</w:t>
      </w:r>
      <w:r w:rsidR="004E4BE9" w:rsidRPr="00114368">
        <w:rPr>
          <w:rFonts w:ascii="Times New Roman" w:eastAsia="Times New Roman" w:hAnsi="Times New Roman" w:cs="Angsana New"/>
          <w:szCs w:val="22"/>
        </w:rPr>
        <w:t>ubsidiary</w:t>
      </w:r>
      <w:r w:rsidRPr="00114368">
        <w:rPr>
          <w:rFonts w:ascii="Times New Roman" w:eastAsia="Times New Roman" w:hAnsi="Times New Roman" w:cs="Angsana New"/>
          <w:szCs w:val="22"/>
        </w:rPr>
        <w:t xml:space="preserve"> has recognized income from the land lease (i.e. unearned remuneration on leasehold right of Baht 99 million and the total annual lease fees of Baht 80,389,851) by the straight-line method over the term of the lease agreement starting from the date on which the lessee shall have right to use the land (i.e. October 17, 2006) until the end of the lease agreement (i.e. October 17, 2037), totalling 31 years, and has accounted for difference between the accounting income from the land lease and the amounts specified in the lease agreement of </w:t>
      </w:r>
      <w:r w:rsidRPr="003C4072">
        <w:rPr>
          <w:rFonts w:ascii="Times New Roman" w:eastAsia="Times New Roman" w:hAnsi="Times New Roman" w:cs="Angsana New"/>
          <w:szCs w:val="22"/>
        </w:rPr>
        <w:t xml:space="preserve">approximately </w:t>
      </w:r>
      <w:r w:rsidR="00D0060D" w:rsidRPr="003C4072">
        <w:rPr>
          <w:rFonts w:ascii="Times New Roman" w:eastAsia="Times New Roman" w:hAnsi="Times New Roman" w:cs="Angsana New"/>
          <w:szCs w:val="22"/>
        </w:rPr>
        <w:t xml:space="preserve">Baht </w:t>
      </w:r>
      <w:r w:rsidR="00F24CC2">
        <w:rPr>
          <w:rFonts w:ascii="Times New Roman" w:eastAsia="Times New Roman" w:hAnsi="Times New Roman" w:cs="Angsana New"/>
          <w:szCs w:val="22"/>
        </w:rPr>
        <w:t>10.76</w:t>
      </w:r>
      <w:r w:rsidR="00D0060D" w:rsidRPr="0071004C">
        <w:rPr>
          <w:rFonts w:ascii="Times New Roman" w:eastAsia="Times New Roman" w:hAnsi="Times New Roman" w:cs="Angsana New"/>
          <w:szCs w:val="22"/>
        </w:rPr>
        <w:t xml:space="preserve"> </w:t>
      </w:r>
      <w:r w:rsidR="00D0060D" w:rsidRPr="003C4072">
        <w:rPr>
          <w:rFonts w:ascii="Times New Roman" w:eastAsia="Times New Roman" w:hAnsi="Times New Roman" w:cs="Angsana New"/>
          <w:szCs w:val="22"/>
        </w:rPr>
        <w:t>million</w:t>
      </w:r>
      <w:r w:rsidR="00D0060D" w:rsidRPr="00114368">
        <w:rPr>
          <w:rFonts w:ascii="Times New Roman" w:eastAsia="Times New Roman" w:hAnsi="Times New Roman" w:cs="Angsana New"/>
          <w:szCs w:val="22"/>
        </w:rPr>
        <w:t xml:space="preserve"> </w:t>
      </w:r>
      <w:r w:rsidRPr="00114368">
        <w:rPr>
          <w:rFonts w:ascii="Times New Roman" w:eastAsia="Times New Roman" w:hAnsi="Times New Roman" w:cs="Angsana New"/>
          <w:szCs w:val="22"/>
        </w:rPr>
        <w:t xml:space="preserve">as part of “Trade receivables” as </w:t>
      </w:r>
      <w:r w:rsidRPr="003C4072">
        <w:rPr>
          <w:rFonts w:ascii="Times New Roman" w:eastAsia="Times New Roman" w:hAnsi="Times New Roman" w:cs="Angsana New"/>
          <w:szCs w:val="22"/>
        </w:rPr>
        <w:t>at December 31, 201</w:t>
      </w:r>
      <w:r w:rsidR="00F26BC0" w:rsidRPr="003C4072">
        <w:rPr>
          <w:rFonts w:ascii="Times New Roman" w:eastAsia="Times New Roman" w:hAnsi="Times New Roman" w:cs="Angsana New"/>
          <w:szCs w:val="22"/>
        </w:rPr>
        <w:t>7</w:t>
      </w:r>
      <w:r w:rsidR="004F48A5" w:rsidRPr="003C4072">
        <w:rPr>
          <w:rFonts w:ascii="Times New Roman" w:eastAsia="Times New Roman" w:hAnsi="Times New Roman" w:cs="Angsana New"/>
          <w:szCs w:val="22"/>
        </w:rPr>
        <w:t xml:space="preserve"> (</w:t>
      </w:r>
      <w:r w:rsidRPr="003C4072">
        <w:rPr>
          <w:rFonts w:ascii="Times New Roman" w:eastAsia="Times New Roman" w:hAnsi="Times New Roman" w:cs="Angsana New"/>
          <w:szCs w:val="22"/>
        </w:rPr>
        <w:t>201</w:t>
      </w:r>
      <w:r w:rsidR="00F26BC0" w:rsidRPr="003C4072">
        <w:rPr>
          <w:rFonts w:ascii="Times New Roman" w:eastAsia="Times New Roman" w:hAnsi="Times New Roman" w:cs="Angsana New"/>
          <w:szCs w:val="22"/>
        </w:rPr>
        <w:t>6</w:t>
      </w:r>
      <w:r w:rsidR="004F48A5" w:rsidRPr="003C4072">
        <w:rPr>
          <w:rFonts w:ascii="Times New Roman" w:eastAsia="Times New Roman" w:hAnsi="Times New Roman" w:cs="Angsana New"/>
          <w:szCs w:val="22"/>
        </w:rPr>
        <w:t xml:space="preserve"> : </w:t>
      </w:r>
      <w:r w:rsidR="00F26BC0" w:rsidRPr="003C4072">
        <w:rPr>
          <w:rFonts w:ascii="Times New Roman" w:eastAsia="Times New Roman" w:hAnsi="Times New Roman" w:cs="Angsana New"/>
          <w:szCs w:val="22"/>
        </w:rPr>
        <w:t>Baht 10.18</w:t>
      </w:r>
      <w:r w:rsidR="004F48A5" w:rsidRPr="003C4072">
        <w:rPr>
          <w:rFonts w:ascii="Times New Roman" w:eastAsia="Times New Roman" w:hAnsi="Times New Roman" w:cs="Angsana New"/>
          <w:szCs w:val="22"/>
        </w:rPr>
        <w:t xml:space="preserve"> million).</w:t>
      </w: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1A29C2" w:rsidRPr="00970981" w:rsidRDefault="00A7067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18</w:t>
      </w:r>
      <w:r w:rsidR="001A29C2" w:rsidRPr="00970981">
        <w:rPr>
          <w:rFonts w:ascii="Times New Roman" w:hAnsi="Times New Roman" w:cs="Times New Roman"/>
          <w:b/>
          <w:bCs/>
          <w:sz w:val="24"/>
          <w:szCs w:val="24"/>
        </w:rPr>
        <w:t>.</w:t>
      </w:r>
      <w:r w:rsidR="001A29C2" w:rsidRPr="00970981">
        <w:rPr>
          <w:rFonts w:ascii="Times New Roman" w:hAnsi="Times New Roman" w:cs="Times New Roman"/>
          <w:b/>
          <w:bCs/>
          <w:sz w:val="24"/>
          <w:szCs w:val="24"/>
        </w:rPr>
        <w:tab/>
      </w:r>
      <w:r w:rsidR="001A29C2">
        <w:rPr>
          <w:rFonts w:ascii="Times New Roman" w:hAnsi="Times New Roman" w:cs="Times New Roman"/>
          <w:b/>
          <w:bCs/>
          <w:sz w:val="24"/>
          <w:szCs w:val="24"/>
        </w:rPr>
        <w:t>ACCRUED EXPENSES AND OTHER CURRENT LIABILITIES</w:t>
      </w:r>
    </w:p>
    <w:p w:rsidR="001A29C2" w:rsidRPr="00215BB3"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A29C2" w:rsidRPr="00CA41F1" w:rsidRDefault="001A29C2" w:rsidP="001A29C2">
            <w:pPr>
              <w:pStyle w:val="a0"/>
              <w:spacing w:line="240" w:lineRule="atLeast"/>
              <w:ind w:right="-108"/>
              <w:jc w:val="center"/>
              <w:rPr>
                <w:rFonts w:cs="Times New Roman"/>
                <w:lang w:val="en-US"/>
              </w:rPr>
            </w:pPr>
            <w:r w:rsidRPr="00CA41F1">
              <w:rPr>
                <w:rFonts w:cs="Times New Roman"/>
                <w:lang w:val="en-US"/>
              </w:rPr>
              <w:t>Consolidated</w:t>
            </w:r>
          </w:p>
        </w:tc>
        <w:tc>
          <w:tcPr>
            <w:tcW w:w="236" w:type="dxa"/>
            <w:tcBorders>
              <w:top w:val="single" w:sz="4" w:space="0" w:color="auto"/>
            </w:tcBorders>
          </w:tcPr>
          <w:p w:rsidR="001A29C2" w:rsidRPr="00CA41F1"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Separate</w:t>
            </w:r>
          </w:p>
        </w:tc>
      </w:tr>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A29C2" w:rsidRPr="00CA41F1" w:rsidRDefault="001A29C2" w:rsidP="001A29C2">
            <w:pPr>
              <w:pStyle w:val="30"/>
              <w:tabs>
                <w:tab w:val="clear" w:pos="360"/>
                <w:tab w:val="clear" w:pos="720"/>
              </w:tabs>
              <w:spacing w:line="240" w:lineRule="atLeast"/>
              <w:ind w:right="-18"/>
              <w:jc w:val="center"/>
              <w:rPr>
                <w:rFonts w:ascii="Times New Roman" w:hAnsi="Times New Roman"/>
                <w:lang w:val="en-US"/>
              </w:rPr>
            </w:pPr>
            <w:r w:rsidRPr="00CA41F1">
              <w:rPr>
                <w:rFonts w:ascii="Times New Roman" w:hAnsi="Times New Roman"/>
                <w:lang w:val="en-US"/>
              </w:rPr>
              <w:t>financial statements</w:t>
            </w:r>
          </w:p>
        </w:tc>
        <w:tc>
          <w:tcPr>
            <w:tcW w:w="236" w:type="dxa"/>
          </w:tcPr>
          <w:p w:rsidR="001A29C2" w:rsidRPr="00CA41F1"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3B210A" w:rsidRPr="00114368"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sidR="00F26BC0">
              <w:rPr>
                <w:rFonts w:ascii="Times New Roman" w:hAnsi="Times New Roman" w:cs="Times New Roman"/>
                <w:sz w:val="22"/>
                <w:szCs w:val="22"/>
              </w:rPr>
              <w:t>7</w:t>
            </w:r>
          </w:p>
        </w:tc>
        <w:tc>
          <w:tcPr>
            <w:tcW w:w="28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26BC0">
              <w:rPr>
                <w:rFonts w:ascii="Times New Roman" w:hAnsi="Times New Roman" w:cs="Times New Roman"/>
                <w:sz w:val="22"/>
                <w:szCs w:val="22"/>
              </w:rPr>
              <w:t>6</w:t>
            </w:r>
          </w:p>
        </w:tc>
        <w:tc>
          <w:tcPr>
            <w:tcW w:w="236" w:type="dxa"/>
          </w:tcPr>
          <w:p w:rsidR="003B210A" w:rsidRPr="00CA41F1" w:rsidRDefault="003B210A" w:rsidP="001A29C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3B210A" w:rsidRPr="00114368" w:rsidRDefault="003B210A"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sidR="00F26BC0">
              <w:rPr>
                <w:rFonts w:ascii="Times New Roman" w:hAnsi="Times New Roman" w:cs="Times New Roman"/>
                <w:sz w:val="22"/>
                <w:szCs w:val="22"/>
              </w:rPr>
              <w:t>7</w:t>
            </w:r>
          </w:p>
        </w:tc>
        <w:tc>
          <w:tcPr>
            <w:tcW w:w="241"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26BC0">
              <w:rPr>
                <w:rFonts w:ascii="Times New Roman" w:hAnsi="Times New Roman" w:cs="Times New Roman"/>
                <w:sz w:val="22"/>
                <w:szCs w:val="22"/>
              </w:rPr>
              <w:t>6</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B210A" w:rsidRPr="003B210A"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3B210A" w:rsidRPr="00CA41F1" w:rsidRDefault="003B210A" w:rsidP="001A29C2">
            <w:pPr>
              <w:pStyle w:val="a0"/>
              <w:tabs>
                <w:tab w:val="decimal" w:pos="792"/>
              </w:tabs>
              <w:spacing w:line="240" w:lineRule="atLeast"/>
              <w:ind w:left="-108" w:right="-108"/>
              <w:jc w:val="left"/>
              <w:rPr>
                <w:rFonts w:cs="Times New Roman"/>
                <w:cs/>
              </w:rPr>
            </w:pPr>
          </w:p>
        </w:tc>
        <w:tc>
          <w:tcPr>
            <w:tcW w:w="1337" w:type="dxa"/>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3B210A" w:rsidRPr="00CA41F1" w:rsidRDefault="003B210A" w:rsidP="001A29C2">
            <w:pPr>
              <w:pStyle w:val="a0"/>
              <w:tabs>
                <w:tab w:val="decimal" w:pos="792"/>
              </w:tabs>
              <w:spacing w:line="240" w:lineRule="atLeast"/>
              <w:ind w:left="-108" w:right="-108"/>
              <w:jc w:val="left"/>
              <w:rPr>
                <w:rFonts w:cs="Times New Roman"/>
                <w:lang w:val="en-US"/>
              </w:rPr>
            </w:pPr>
          </w:p>
        </w:tc>
        <w:tc>
          <w:tcPr>
            <w:tcW w:w="1404" w:type="dxa"/>
          </w:tcPr>
          <w:p w:rsidR="003B210A" w:rsidRPr="003B210A"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1004C" w:rsidRPr="00CA41F1" w:rsidTr="001A29C2">
        <w:trPr>
          <w:cantSplit/>
        </w:trPr>
        <w:tc>
          <w:tcPr>
            <w:tcW w:w="3403" w:type="dxa"/>
          </w:tcPr>
          <w:p w:rsidR="0071004C" w:rsidRPr="00CA41F1" w:rsidRDefault="0071004C"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Other accounts payable</w:t>
            </w:r>
          </w:p>
        </w:tc>
        <w:tc>
          <w:tcPr>
            <w:tcW w:w="1418"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53,534</w:t>
            </w:r>
          </w:p>
        </w:tc>
        <w:tc>
          <w:tcPr>
            <w:tcW w:w="283" w:type="dxa"/>
          </w:tcPr>
          <w:p w:rsidR="0071004C" w:rsidRPr="00D81EF0" w:rsidRDefault="0071004C" w:rsidP="00B57A96">
            <w:pPr>
              <w:pStyle w:val="a0"/>
              <w:tabs>
                <w:tab w:val="left" w:pos="0"/>
                <w:tab w:val="decimal" w:pos="792"/>
              </w:tabs>
              <w:spacing w:line="240" w:lineRule="atLeast"/>
              <w:ind w:right="-36"/>
              <w:rPr>
                <w:rFonts w:cs="Times New Roman"/>
                <w:bCs/>
                <w:cs/>
              </w:rPr>
            </w:pPr>
          </w:p>
        </w:tc>
        <w:tc>
          <w:tcPr>
            <w:tcW w:w="1337"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70,151</w:t>
            </w:r>
          </w:p>
        </w:tc>
        <w:tc>
          <w:tcPr>
            <w:tcW w:w="236" w:type="dxa"/>
          </w:tcPr>
          <w:p w:rsidR="0071004C" w:rsidRPr="00D81EF0" w:rsidRDefault="0071004C" w:rsidP="00B57A96">
            <w:pPr>
              <w:pStyle w:val="a0"/>
              <w:tabs>
                <w:tab w:val="left" w:pos="0"/>
                <w:tab w:val="decimal" w:pos="792"/>
              </w:tabs>
              <w:spacing w:line="240" w:lineRule="atLeast"/>
              <w:ind w:right="-36"/>
              <w:rPr>
                <w:rFonts w:cs="Times New Roman"/>
                <w:bCs/>
                <w:cs/>
              </w:rPr>
            </w:pPr>
          </w:p>
        </w:tc>
        <w:tc>
          <w:tcPr>
            <w:tcW w:w="1404"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46,227</w:t>
            </w:r>
          </w:p>
        </w:tc>
        <w:tc>
          <w:tcPr>
            <w:tcW w:w="241" w:type="dxa"/>
          </w:tcPr>
          <w:p w:rsidR="0071004C" w:rsidRPr="009E3DBE" w:rsidRDefault="0071004C" w:rsidP="00B57A96">
            <w:pPr>
              <w:pStyle w:val="a0"/>
              <w:tabs>
                <w:tab w:val="left" w:pos="0"/>
                <w:tab w:val="decimal" w:pos="792"/>
              </w:tabs>
              <w:spacing w:line="240" w:lineRule="atLeast"/>
              <w:ind w:right="-36"/>
              <w:rPr>
                <w:rFonts w:cs="Times New Roman"/>
                <w:bCs/>
                <w:cs/>
              </w:rPr>
            </w:pPr>
          </w:p>
        </w:tc>
        <w:tc>
          <w:tcPr>
            <w:tcW w:w="1323"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63,390</w:t>
            </w:r>
          </w:p>
        </w:tc>
      </w:tr>
      <w:tr w:rsidR="0071004C" w:rsidRPr="00CA41F1" w:rsidTr="001A29C2">
        <w:trPr>
          <w:cantSplit/>
        </w:trPr>
        <w:tc>
          <w:tcPr>
            <w:tcW w:w="3403" w:type="dxa"/>
          </w:tcPr>
          <w:p w:rsidR="0071004C" w:rsidRPr="00CA41F1" w:rsidRDefault="0071004C"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Deposits received in advance</w:t>
            </w:r>
          </w:p>
        </w:tc>
        <w:tc>
          <w:tcPr>
            <w:tcW w:w="1418"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22,977</w:t>
            </w:r>
          </w:p>
        </w:tc>
        <w:tc>
          <w:tcPr>
            <w:tcW w:w="283" w:type="dxa"/>
          </w:tcPr>
          <w:p w:rsidR="0071004C" w:rsidRPr="00D81EF0" w:rsidRDefault="0071004C" w:rsidP="0023590E">
            <w:pPr>
              <w:pStyle w:val="a0"/>
              <w:tabs>
                <w:tab w:val="left" w:pos="0"/>
                <w:tab w:val="decimal" w:pos="792"/>
              </w:tabs>
              <w:spacing w:line="240" w:lineRule="atLeast"/>
              <w:ind w:right="-36"/>
              <w:rPr>
                <w:rFonts w:cs="Times New Roman"/>
                <w:bCs/>
                <w:cs/>
              </w:rPr>
            </w:pPr>
          </w:p>
        </w:tc>
        <w:tc>
          <w:tcPr>
            <w:tcW w:w="1337"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35,466</w:t>
            </w:r>
          </w:p>
        </w:tc>
        <w:tc>
          <w:tcPr>
            <w:tcW w:w="236" w:type="dxa"/>
          </w:tcPr>
          <w:p w:rsidR="0071004C" w:rsidRPr="00D81EF0" w:rsidRDefault="0071004C" w:rsidP="0023590E">
            <w:pPr>
              <w:pStyle w:val="a0"/>
              <w:tabs>
                <w:tab w:val="left" w:pos="0"/>
                <w:tab w:val="decimal" w:pos="792"/>
              </w:tabs>
              <w:spacing w:line="240" w:lineRule="atLeast"/>
              <w:ind w:right="-36"/>
              <w:rPr>
                <w:rFonts w:cs="Times New Roman"/>
                <w:bCs/>
                <w:cs/>
              </w:rPr>
            </w:pPr>
          </w:p>
        </w:tc>
        <w:tc>
          <w:tcPr>
            <w:tcW w:w="1404"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20,132</w:t>
            </w:r>
          </w:p>
        </w:tc>
        <w:tc>
          <w:tcPr>
            <w:tcW w:w="241" w:type="dxa"/>
          </w:tcPr>
          <w:p w:rsidR="0071004C" w:rsidRPr="0023590E" w:rsidRDefault="0071004C" w:rsidP="0023590E">
            <w:pPr>
              <w:pStyle w:val="a0"/>
              <w:tabs>
                <w:tab w:val="left" w:pos="0"/>
                <w:tab w:val="decimal" w:pos="792"/>
              </w:tabs>
              <w:spacing w:line="240" w:lineRule="atLeast"/>
              <w:ind w:right="-36"/>
              <w:rPr>
                <w:rFonts w:cstheme="minorBidi"/>
                <w:bCs/>
                <w:cs/>
              </w:rPr>
            </w:pPr>
          </w:p>
        </w:tc>
        <w:tc>
          <w:tcPr>
            <w:tcW w:w="1323"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28,618</w:t>
            </w:r>
          </w:p>
        </w:tc>
      </w:tr>
      <w:tr w:rsidR="0071004C" w:rsidRPr="00CA41F1" w:rsidTr="001A29C2">
        <w:trPr>
          <w:cantSplit/>
        </w:trPr>
        <w:tc>
          <w:tcPr>
            <w:tcW w:w="3403" w:type="dxa"/>
          </w:tcPr>
          <w:p w:rsidR="0071004C" w:rsidRPr="00CA41F1" w:rsidRDefault="0071004C"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Accrued expenses</w:t>
            </w:r>
          </w:p>
        </w:tc>
        <w:tc>
          <w:tcPr>
            <w:tcW w:w="1418"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21,558</w:t>
            </w:r>
          </w:p>
        </w:tc>
        <w:tc>
          <w:tcPr>
            <w:tcW w:w="283" w:type="dxa"/>
          </w:tcPr>
          <w:p w:rsidR="0071004C" w:rsidRPr="00D81EF0" w:rsidRDefault="0071004C" w:rsidP="00B57A96">
            <w:pPr>
              <w:pStyle w:val="a0"/>
              <w:tabs>
                <w:tab w:val="left" w:pos="0"/>
                <w:tab w:val="decimal" w:pos="792"/>
              </w:tabs>
              <w:spacing w:line="240" w:lineRule="atLeast"/>
              <w:ind w:right="-36"/>
              <w:rPr>
                <w:rFonts w:cs="Cordia New"/>
                <w:bCs/>
                <w:cs/>
              </w:rPr>
            </w:pPr>
          </w:p>
        </w:tc>
        <w:tc>
          <w:tcPr>
            <w:tcW w:w="1337"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23,943</w:t>
            </w:r>
          </w:p>
        </w:tc>
        <w:tc>
          <w:tcPr>
            <w:tcW w:w="236" w:type="dxa"/>
          </w:tcPr>
          <w:p w:rsidR="0071004C" w:rsidRPr="00D81EF0" w:rsidRDefault="0071004C" w:rsidP="00B57A96">
            <w:pPr>
              <w:pStyle w:val="a0"/>
              <w:tabs>
                <w:tab w:val="left" w:pos="0"/>
                <w:tab w:val="decimal" w:pos="792"/>
              </w:tabs>
              <w:spacing w:line="240" w:lineRule="atLeast"/>
              <w:ind w:right="-36"/>
              <w:rPr>
                <w:rFonts w:cs="Times New Roman"/>
                <w:bCs/>
                <w:cs/>
              </w:rPr>
            </w:pPr>
          </w:p>
        </w:tc>
        <w:tc>
          <w:tcPr>
            <w:tcW w:w="1404"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14,172</w:t>
            </w:r>
          </w:p>
        </w:tc>
        <w:tc>
          <w:tcPr>
            <w:tcW w:w="241" w:type="dxa"/>
          </w:tcPr>
          <w:p w:rsidR="0071004C" w:rsidRPr="009E3DBE" w:rsidRDefault="0071004C" w:rsidP="00B57A96">
            <w:pPr>
              <w:pStyle w:val="a0"/>
              <w:tabs>
                <w:tab w:val="left" w:pos="0"/>
                <w:tab w:val="decimal" w:pos="792"/>
              </w:tabs>
              <w:spacing w:line="240" w:lineRule="atLeast"/>
              <w:ind w:right="-36"/>
              <w:rPr>
                <w:rFonts w:cs="Times New Roman"/>
                <w:bCs/>
                <w:cs/>
              </w:rPr>
            </w:pPr>
          </w:p>
        </w:tc>
        <w:tc>
          <w:tcPr>
            <w:tcW w:w="1323"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17,516</w:t>
            </w:r>
          </w:p>
        </w:tc>
      </w:tr>
      <w:tr w:rsidR="0071004C" w:rsidRPr="00CA41F1" w:rsidTr="001A29C2">
        <w:trPr>
          <w:cantSplit/>
        </w:trPr>
        <w:tc>
          <w:tcPr>
            <w:tcW w:w="3403" w:type="dxa"/>
          </w:tcPr>
          <w:p w:rsidR="0071004C" w:rsidRPr="00CA41F1" w:rsidRDefault="0071004C"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CA41F1">
              <w:rPr>
                <w:rFonts w:ascii="Times New Roman" w:hAnsi="Times New Roman" w:cs="Times New Roman"/>
                <w:sz w:val="22"/>
                <w:szCs w:val="22"/>
              </w:rPr>
              <w:t>Others</w:t>
            </w:r>
          </w:p>
        </w:tc>
        <w:tc>
          <w:tcPr>
            <w:tcW w:w="1418"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11,676</w:t>
            </w:r>
          </w:p>
        </w:tc>
        <w:tc>
          <w:tcPr>
            <w:tcW w:w="283" w:type="dxa"/>
          </w:tcPr>
          <w:p w:rsidR="0071004C" w:rsidRPr="00D81EF0" w:rsidRDefault="0071004C" w:rsidP="001A29C2">
            <w:pPr>
              <w:pStyle w:val="a0"/>
              <w:tabs>
                <w:tab w:val="left" w:pos="0"/>
                <w:tab w:val="decimal" w:pos="792"/>
              </w:tabs>
              <w:spacing w:line="240" w:lineRule="atLeast"/>
              <w:ind w:right="-36"/>
              <w:rPr>
                <w:rFonts w:cs="Times New Roman"/>
                <w:bCs/>
                <w:cs/>
              </w:rPr>
            </w:pPr>
          </w:p>
        </w:tc>
        <w:tc>
          <w:tcPr>
            <w:tcW w:w="1337"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10,016</w:t>
            </w:r>
          </w:p>
        </w:tc>
        <w:tc>
          <w:tcPr>
            <w:tcW w:w="236" w:type="dxa"/>
          </w:tcPr>
          <w:p w:rsidR="0071004C" w:rsidRPr="00D81EF0" w:rsidRDefault="0071004C" w:rsidP="001A29C2">
            <w:pPr>
              <w:pStyle w:val="a0"/>
              <w:tabs>
                <w:tab w:val="left" w:pos="0"/>
                <w:tab w:val="decimal" w:pos="792"/>
              </w:tabs>
              <w:spacing w:line="240" w:lineRule="atLeast"/>
              <w:ind w:right="-36"/>
              <w:rPr>
                <w:rFonts w:cs="Times New Roman"/>
                <w:bCs/>
                <w:cs/>
              </w:rPr>
            </w:pPr>
          </w:p>
        </w:tc>
        <w:tc>
          <w:tcPr>
            <w:tcW w:w="1404" w:type="dxa"/>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7,769</w:t>
            </w:r>
          </w:p>
        </w:tc>
        <w:tc>
          <w:tcPr>
            <w:tcW w:w="241" w:type="dxa"/>
          </w:tcPr>
          <w:p w:rsidR="0071004C" w:rsidRPr="009E3DBE" w:rsidRDefault="0071004C" w:rsidP="001A29C2">
            <w:pPr>
              <w:pStyle w:val="a0"/>
              <w:tabs>
                <w:tab w:val="left" w:pos="0"/>
                <w:tab w:val="decimal" w:pos="792"/>
              </w:tabs>
              <w:spacing w:line="240" w:lineRule="atLeast"/>
              <w:ind w:right="-36"/>
              <w:rPr>
                <w:rFonts w:cs="Times New Roman"/>
                <w:bCs/>
                <w:cs/>
              </w:rPr>
            </w:pPr>
          </w:p>
        </w:tc>
        <w:tc>
          <w:tcPr>
            <w:tcW w:w="1323" w:type="dxa"/>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7,017</w:t>
            </w:r>
          </w:p>
        </w:tc>
      </w:tr>
      <w:tr w:rsidR="0071004C" w:rsidRPr="00CA41F1" w:rsidTr="001A29C2">
        <w:trPr>
          <w:cantSplit/>
        </w:trPr>
        <w:tc>
          <w:tcPr>
            <w:tcW w:w="3403" w:type="dxa"/>
          </w:tcPr>
          <w:p w:rsidR="0071004C" w:rsidRPr="00CA41F1" w:rsidRDefault="0071004C"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A41F1">
              <w:rPr>
                <w:rFonts w:ascii="Times New Roman" w:hAnsi="Times New Roman" w:cs="Times New Roman"/>
                <w:sz w:val="22"/>
                <w:szCs w:val="22"/>
              </w:rPr>
              <w:t>Total</w:t>
            </w:r>
          </w:p>
        </w:tc>
        <w:tc>
          <w:tcPr>
            <w:tcW w:w="1418" w:type="dxa"/>
            <w:tcBorders>
              <w:top w:val="single" w:sz="4" w:space="0" w:color="auto"/>
              <w:bottom w:val="double" w:sz="4" w:space="0" w:color="auto"/>
            </w:tcBorders>
          </w:tcPr>
          <w:p w:rsidR="0071004C" w:rsidRPr="0071004C" w:rsidRDefault="0071004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109,745</w:t>
            </w:r>
          </w:p>
        </w:tc>
        <w:tc>
          <w:tcPr>
            <w:tcW w:w="283" w:type="dxa"/>
          </w:tcPr>
          <w:p w:rsidR="0071004C" w:rsidRPr="00D81EF0" w:rsidRDefault="0071004C" w:rsidP="001A29C2">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139,576</w:t>
            </w:r>
          </w:p>
        </w:tc>
        <w:tc>
          <w:tcPr>
            <w:tcW w:w="236" w:type="dxa"/>
          </w:tcPr>
          <w:p w:rsidR="0071004C" w:rsidRPr="00D81EF0" w:rsidRDefault="0071004C" w:rsidP="001A29C2">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71004C" w:rsidRPr="0071004C" w:rsidRDefault="00F72471"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88</w:t>
            </w:r>
            <w:r w:rsidR="0071004C" w:rsidRPr="0071004C">
              <w:rPr>
                <w:rFonts w:ascii="Times New Roman" w:hAnsi="Times New Roman" w:cs="Times New Roman"/>
                <w:bCs/>
                <w:sz w:val="22"/>
                <w:szCs w:val="22"/>
              </w:rPr>
              <w:t>,300</w:t>
            </w:r>
          </w:p>
        </w:tc>
        <w:tc>
          <w:tcPr>
            <w:tcW w:w="241" w:type="dxa"/>
          </w:tcPr>
          <w:p w:rsidR="0071004C" w:rsidRPr="009E3DBE" w:rsidRDefault="0071004C" w:rsidP="001A29C2">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71004C" w:rsidRPr="0023590E" w:rsidRDefault="0071004C"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116,541</w:t>
            </w:r>
          </w:p>
        </w:tc>
      </w:tr>
    </w:tbl>
    <w:p w:rsidR="00D14530" w:rsidRDefault="00D14530"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3590E" w:rsidRDefault="0023590E"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14368" w:rsidRDefault="0011436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C4072" w:rsidRDefault="003C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114368" w:rsidRDefault="0011436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Pr>
          <w:rFonts w:ascii="Times New Roman" w:hAnsi="Times New Roman" w:cs="Times New Roman"/>
          <w:b/>
          <w:bCs/>
          <w:sz w:val="24"/>
          <w:szCs w:val="24"/>
        </w:rPr>
        <w:tab/>
        <w:t>DEBENTURES</w:t>
      </w:r>
    </w:p>
    <w:p w:rsidR="00114368"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14368" w:rsidRPr="00814782"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814782">
        <w:rPr>
          <w:rFonts w:ascii="Times New Roman" w:hAnsi="Times New Roman" w:cs="Times New Roman"/>
          <w:sz w:val="22"/>
          <w:szCs w:val="22"/>
        </w:rPr>
        <w:t xml:space="preserve">At the general shareholders’ meeting of 2016 of the Company held on April 27, 2016, the shareholders approved the issuance and offering of the Debentures in the principal amount </w:t>
      </w:r>
      <w:r w:rsidR="00EF4965" w:rsidRPr="0071004C">
        <w:rPr>
          <w:rFonts w:ascii="Times New Roman" w:hAnsi="Times New Roman" w:cs="Times New Roman"/>
          <w:sz w:val="22"/>
          <w:szCs w:val="22"/>
        </w:rPr>
        <w:t>not exceeding</w:t>
      </w:r>
      <w:r w:rsidRPr="00814782">
        <w:rPr>
          <w:rFonts w:ascii="Times New Roman" w:hAnsi="Times New Roman" w:cs="Times New Roman"/>
          <w:sz w:val="22"/>
          <w:szCs w:val="22"/>
        </w:rPr>
        <w:t xml:space="preserve"> Baht 1,000 million.</w:t>
      </w:r>
      <w:r w:rsidRPr="00814782">
        <w:rPr>
          <w:rFonts w:ascii="Times New Roman" w:hAnsi="Times New Roman" w:cs="Times New Roman"/>
          <w:b/>
          <w:bCs/>
          <w:sz w:val="22"/>
          <w:szCs w:val="22"/>
        </w:rPr>
        <w:t xml:space="preserve"> </w:t>
      </w:r>
      <w:r w:rsidRPr="00814782">
        <w:rPr>
          <w:rFonts w:ascii="Times New Roman" w:hAnsi="Times New Roman" w:cs="Times New Roman"/>
          <w:sz w:val="22"/>
          <w:szCs w:val="22"/>
        </w:rPr>
        <w:t>As of</w:t>
      </w:r>
      <w:r w:rsidRPr="00814782">
        <w:rPr>
          <w:rFonts w:ascii="Times New Roman" w:hAnsi="Times New Roman"/>
          <w:sz w:val="22"/>
          <w:szCs w:val="22"/>
        </w:rPr>
        <w:t xml:space="preserve"> </w:t>
      </w:r>
      <w:r w:rsidR="00814782">
        <w:rPr>
          <w:rFonts w:ascii="Times New Roman" w:hAnsi="Times New Roman" w:cs="Times New Roman"/>
          <w:sz w:val="22"/>
          <w:szCs w:val="22"/>
        </w:rPr>
        <w:t>December 31, 2017</w:t>
      </w:r>
      <w:r w:rsidR="00EF4965">
        <w:rPr>
          <w:rFonts w:ascii="Times New Roman" w:hAnsi="Times New Roman" w:cs="Times New Roman"/>
          <w:sz w:val="22"/>
          <w:szCs w:val="22"/>
        </w:rPr>
        <w:t xml:space="preserve"> and 2016</w:t>
      </w:r>
      <w:r w:rsidRPr="00814782">
        <w:rPr>
          <w:rFonts w:ascii="Times New Roman" w:hAnsi="Times New Roman" w:cs="Times New Roman"/>
          <w:sz w:val="22"/>
          <w:szCs w:val="22"/>
        </w:rPr>
        <w:t>,</w:t>
      </w:r>
      <w:r w:rsidRPr="00814782">
        <w:rPr>
          <w:rFonts w:ascii="Times New Roman" w:hAnsi="Times New Roman" w:cs="Times New Roman"/>
          <w:b/>
          <w:bCs/>
          <w:sz w:val="22"/>
          <w:szCs w:val="22"/>
        </w:rPr>
        <w:t xml:space="preserve"> </w:t>
      </w:r>
      <w:r w:rsidRPr="00814782">
        <w:rPr>
          <w:rFonts w:ascii="Times New Roman" w:hAnsi="Times New Roman" w:cs="Times New Roman"/>
          <w:sz w:val="22"/>
          <w:szCs w:val="22"/>
        </w:rPr>
        <w:t>details of debentures are as follow:</w:t>
      </w:r>
    </w:p>
    <w:p w:rsidR="00114368" w:rsidRPr="00814782"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10031" w:type="dxa"/>
        <w:tblLayout w:type="fixed"/>
        <w:tblLook w:val="01E0"/>
      </w:tblPr>
      <w:tblGrid>
        <w:gridCol w:w="2235"/>
        <w:gridCol w:w="236"/>
        <w:gridCol w:w="1465"/>
        <w:gridCol w:w="236"/>
        <w:gridCol w:w="1323"/>
        <w:gridCol w:w="236"/>
        <w:gridCol w:w="1466"/>
        <w:gridCol w:w="283"/>
        <w:gridCol w:w="1133"/>
        <w:gridCol w:w="284"/>
        <w:gridCol w:w="1134"/>
      </w:tblGrid>
      <w:tr w:rsidR="00EF4965" w:rsidRPr="00814782" w:rsidTr="00EF4965">
        <w:tc>
          <w:tcPr>
            <w:tcW w:w="10031" w:type="dxa"/>
            <w:gridSpan w:val="11"/>
            <w:tcBorders>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Consolidated / Separate financial statements</w:t>
            </w:r>
          </w:p>
        </w:tc>
      </w:tr>
      <w:tr w:rsidR="00EF4965" w:rsidRPr="00814782" w:rsidTr="00EF4965">
        <w:tc>
          <w:tcPr>
            <w:tcW w:w="2235" w:type="dxa"/>
            <w:tcBorders>
              <w:top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p>
        </w:tc>
        <w:tc>
          <w:tcPr>
            <w:tcW w:w="236"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top w:val="single" w:sz="4" w:space="0" w:color="auto"/>
            </w:tcBorders>
          </w:tcPr>
          <w:p w:rsidR="00EF4965" w:rsidRPr="00814782" w:rsidRDefault="00EF4965"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Interest Rate</w:t>
            </w:r>
          </w:p>
        </w:tc>
        <w:tc>
          <w:tcPr>
            <w:tcW w:w="236"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6" w:type="dxa"/>
            <w:tcBorders>
              <w:top w:val="single" w:sz="4" w:space="0" w:color="auto"/>
            </w:tcBorders>
          </w:tcPr>
          <w:p w:rsidR="00EF4965" w:rsidRPr="00814782" w:rsidRDefault="00EF4965"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Number of Unit</w:t>
            </w:r>
          </w:p>
        </w:tc>
        <w:tc>
          <w:tcPr>
            <w:tcW w:w="283"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551" w:type="dxa"/>
            <w:gridSpan w:val="3"/>
            <w:tcBorders>
              <w:top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r>
      <w:tr w:rsidR="00EF4965" w:rsidRPr="00814782" w:rsidTr="00EF4965">
        <w:tc>
          <w:tcPr>
            <w:tcW w:w="2235" w:type="dxa"/>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Date of Issuance /</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r w:rsidRPr="00814782">
              <w:rPr>
                <w:rFonts w:ascii="Times New Roman" w:hAnsi="Times New Roman" w:cs="Times New Roman"/>
                <w:sz w:val="22"/>
                <w:szCs w:val="22"/>
              </w:rPr>
              <w:t>Interest</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Pr>
          <w:p w:rsidR="00EF4965" w:rsidRPr="00814782" w:rsidRDefault="00EF4965"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814782">
              <w:rPr>
                <w:rFonts w:ascii="Times New Roman" w:hAnsi="Times New Roman" w:cs="Times New Roman"/>
                <w:sz w:val="22"/>
                <w:szCs w:val="22"/>
              </w:rPr>
              <w:t>Per Annum</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6" w:type="dxa"/>
          </w:tcPr>
          <w:p w:rsidR="00EF4965" w:rsidRPr="00814782" w:rsidRDefault="00EF4965"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(Baht 1,000</w:t>
            </w:r>
          </w:p>
        </w:tc>
        <w:tc>
          <w:tcPr>
            <w:tcW w:w="283"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551" w:type="dxa"/>
            <w:gridSpan w:val="3"/>
            <w:tcBorders>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In Thousand Baht</w:t>
            </w:r>
          </w:p>
        </w:tc>
      </w:tr>
      <w:tr w:rsidR="00EF4965" w:rsidRPr="00814782" w:rsidTr="00EF4965">
        <w:tc>
          <w:tcPr>
            <w:tcW w:w="2235" w:type="dxa"/>
            <w:tcBorders>
              <w:bottom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Year of Redemption</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bottom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cs/>
              </w:rPr>
            </w:pPr>
            <w:r w:rsidRPr="00814782">
              <w:rPr>
                <w:rFonts w:ascii="Times New Roman" w:hAnsi="Times New Roman" w:cs="Times New Roman"/>
                <w:sz w:val="22"/>
                <w:szCs w:val="22"/>
              </w:rPr>
              <w:t>Payment</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bottom w:val="single" w:sz="4" w:space="0" w:color="auto"/>
            </w:tcBorders>
          </w:tcPr>
          <w:p w:rsidR="00EF4965" w:rsidRPr="00814782" w:rsidRDefault="00EF4965"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EF4965">
              <w:rPr>
                <w:rFonts w:ascii="Times New Roman" w:hAnsi="Times New Roman" w:cs="Times New Roman" w:hint="cs"/>
                <w:sz w:val="22"/>
                <w:szCs w:val="22"/>
                <w:cs/>
              </w:rPr>
              <w:t xml:space="preserve"> </w:t>
            </w:r>
            <w:r w:rsidRPr="00814782">
              <w:rPr>
                <w:rFonts w:ascii="Times New Roman" w:hAnsi="Times New Roman" w:cs="Times New Roman"/>
                <w:sz w:val="22"/>
                <w:szCs w:val="22"/>
                <w:cs/>
              </w:rPr>
              <w:t>(</w:t>
            </w:r>
            <w:r w:rsidRPr="00814782">
              <w:rPr>
                <w:rFonts w:ascii="Times New Roman" w:hAnsi="Times New Roman" w:cs="Times New Roman"/>
                <w:sz w:val="22"/>
                <w:szCs w:val="22"/>
              </w:rPr>
              <w:t>%</w:t>
            </w:r>
            <w:r w:rsidRPr="00814782">
              <w:rPr>
                <w:rFonts w:ascii="Times New Roman" w:hAnsi="Times New Roman" w:cs="Times New Roman"/>
                <w:sz w:val="22"/>
                <w:szCs w:val="22"/>
                <w:cs/>
              </w:rPr>
              <w:t>)</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6" w:type="dxa"/>
            <w:tcBorders>
              <w:bottom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8" w:hanging="3"/>
              <w:jc w:val="center"/>
              <w:rPr>
                <w:rFonts w:ascii="Times New Roman" w:hAnsi="Times New Roman" w:cs="Times New Roman"/>
                <w:sz w:val="22"/>
                <w:szCs w:val="22"/>
              </w:rPr>
            </w:pPr>
            <w:r w:rsidRPr="00814782">
              <w:rPr>
                <w:rFonts w:ascii="Times New Roman" w:hAnsi="Times New Roman" w:cs="Times New Roman"/>
                <w:sz w:val="22"/>
                <w:szCs w:val="22"/>
              </w:rPr>
              <w:t>Each</w:t>
            </w:r>
            <w:r w:rsidRPr="00814782">
              <w:rPr>
                <w:rFonts w:ascii="Times New Roman" w:hAnsi="Times New Roman" w:cs="Times New Roman"/>
                <w:sz w:val="22"/>
                <w:szCs w:val="22"/>
                <w:cs/>
              </w:rPr>
              <w:t>)</w:t>
            </w:r>
          </w:p>
        </w:tc>
        <w:tc>
          <w:tcPr>
            <w:tcW w:w="283"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33" w:type="dxa"/>
            <w:tcBorders>
              <w:top w:val="single" w:sz="4" w:space="0" w:color="auto"/>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heme="minorBidi"/>
                <w:sz w:val="22"/>
                <w:szCs w:val="22"/>
                <w:cs/>
              </w:rPr>
            </w:pPr>
            <w:r>
              <w:rPr>
                <w:rFonts w:ascii="Times New Roman" w:hAnsi="Times New Roman" w:cstheme="minorBidi"/>
                <w:sz w:val="22"/>
                <w:szCs w:val="22"/>
              </w:rPr>
              <w:t>2017</w:t>
            </w:r>
          </w:p>
        </w:tc>
        <w:tc>
          <w:tcPr>
            <w:tcW w:w="284" w:type="dxa"/>
            <w:tcBorders>
              <w:top w:val="single" w:sz="4" w:space="0" w:color="auto"/>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Pr>
                <w:rFonts w:ascii="Times New Roman" w:hAnsi="Times New Roman" w:cs="Times New Roman"/>
                <w:sz w:val="22"/>
                <w:szCs w:val="22"/>
              </w:rPr>
              <w:t>2016</w:t>
            </w:r>
          </w:p>
        </w:tc>
      </w:tr>
      <w:tr w:rsidR="00E124AB" w:rsidRPr="00814782"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14782">
              <w:rPr>
                <w:rFonts w:ascii="Times New Roman" w:hAnsi="Times New Roman" w:cs="Times New Roman"/>
                <w:sz w:val="22"/>
                <w:szCs w:val="22"/>
              </w:rPr>
              <w:t>May 18, 2016</w:t>
            </w:r>
            <w:r w:rsidRPr="00814782">
              <w:rPr>
                <w:rFonts w:ascii="Times New Roman" w:hAnsi="Times New Roman" w:cs="Times New Roman"/>
                <w:sz w:val="22"/>
                <w:szCs w:val="22"/>
                <w:cs/>
              </w:rPr>
              <w:t xml:space="preserve"> / </w:t>
            </w:r>
            <w:r w:rsidRPr="00814782">
              <w:rPr>
                <w:rFonts w:ascii="Times New Roman" w:hAnsi="Times New Roman" w:cs="Times New Roman"/>
                <w:sz w:val="22"/>
                <w:szCs w:val="22"/>
              </w:rPr>
              <w:t>2018</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Semi- annually</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tcBorders>
              <w:top w:val="single" w:sz="4" w:space="0" w:color="auto"/>
            </w:tcBorders>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4.10</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top w:val="single" w:sz="4" w:space="0" w:color="auto"/>
            </w:tcBorders>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814782">
              <w:rPr>
                <w:rFonts w:ascii="Times New Roman" w:hAnsi="Times New Roman" w:cs="Times New Roman"/>
                <w:sz w:val="22"/>
                <w:szCs w:val="22"/>
              </w:rPr>
              <w:t>50,000</w:t>
            </w: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50,000</w:t>
            </w: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50,000</w:t>
            </w:r>
          </w:p>
        </w:tc>
      </w:tr>
      <w:tr w:rsidR="00E124AB" w:rsidRPr="00814782"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124AB" w:rsidRPr="00814782"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14782">
              <w:rPr>
                <w:rFonts w:ascii="Times New Roman" w:hAnsi="Times New Roman" w:cs="Times New Roman"/>
                <w:sz w:val="22"/>
                <w:szCs w:val="22"/>
              </w:rPr>
              <w:t>May 19, 2016</w:t>
            </w:r>
            <w:r w:rsidRPr="00814782">
              <w:rPr>
                <w:rFonts w:ascii="Times New Roman" w:hAnsi="Times New Roman" w:cs="Times New Roman"/>
                <w:sz w:val="22"/>
                <w:szCs w:val="22"/>
                <w:cs/>
              </w:rPr>
              <w:t xml:space="preserve"> / </w:t>
            </w:r>
            <w:r w:rsidRPr="00814782">
              <w:rPr>
                <w:rFonts w:ascii="Times New Roman" w:hAnsi="Times New Roman" w:cs="Times New Roman"/>
                <w:sz w:val="22"/>
                <w:szCs w:val="22"/>
              </w:rPr>
              <w:t>2019</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Quarterly</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4.35</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814782">
              <w:rPr>
                <w:rFonts w:ascii="Times New Roman" w:hAnsi="Times New Roman" w:cs="Times New Roman"/>
                <w:sz w:val="22"/>
                <w:szCs w:val="22"/>
              </w:rPr>
              <w:t>160,000</w:t>
            </w: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160,000</w:t>
            </w: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160,000</w:t>
            </w:r>
          </w:p>
        </w:tc>
      </w:tr>
      <w:tr w:rsidR="00E124AB" w:rsidRPr="00814782" w:rsidTr="00140DA6">
        <w:tc>
          <w:tcPr>
            <w:tcW w:w="2235"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465"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323"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36"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466" w:type="dxa"/>
          </w:tcPr>
          <w:p w:rsidR="00E124AB" w:rsidRPr="00814782" w:rsidRDefault="00E124AB"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124AB" w:rsidRPr="00814782"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14782">
              <w:rPr>
                <w:rFonts w:ascii="Times New Roman" w:hAnsi="Times New Roman" w:cs="Times New Roman"/>
                <w:sz w:val="22"/>
                <w:szCs w:val="22"/>
              </w:rPr>
              <w:t>July 28, 2016</w:t>
            </w:r>
            <w:r w:rsidRPr="00814782">
              <w:rPr>
                <w:rFonts w:ascii="Times New Roman" w:hAnsi="Times New Roman" w:cs="Times New Roman"/>
                <w:sz w:val="22"/>
                <w:szCs w:val="22"/>
                <w:cs/>
              </w:rPr>
              <w:t xml:space="preserve"> / </w:t>
            </w:r>
            <w:r w:rsidRPr="00814782">
              <w:rPr>
                <w:rFonts w:ascii="Times New Roman" w:hAnsi="Times New Roman" w:cs="Times New Roman"/>
                <w:sz w:val="22"/>
                <w:szCs w:val="22"/>
              </w:rPr>
              <w:t>2018</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448F5">
            <w:pPr>
              <w:jc w:val="center"/>
              <w:rPr>
                <w:rFonts w:ascii="Times New Roman" w:hAnsi="Times New Roman" w:cs="Times New Roman"/>
                <w:sz w:val="22"/>
                <w:szCs w:val="22"/>
                <w:cs/>
              </w:rPr>
            </w:pPr>
            <w:r w:rsidRPr="00814782">
              <w:rPr>
                <w:rFonts w:ascii="Times New Roman" w:hAnsi="Times New Roman" w:cs="Times New Roman"/>
                <w:sz w:val="22"/>
                <w:szCs w:val="22"/>
              </w:rPr>
              <w:t>Quarterly</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3.95</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814782">
              <w:rPr>
                <w:rFonts w:ascii="Times New Roman" w:hAnsi="Times New Roman" w:cs="Times New Roman"/>
                <w:sz w:val="22"/>
                <w:szCs w:val="22"/>
              </w:rPr>
              <w:t>100,000</w:t>
            </w: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100,000</w:t>
            </w: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100,000</w:t>
            </w:r>
          </w:p>
        </w:tc>
      </w:tr>
      <w:tr w:rsidR="00E124AB" w:rsidRPr="00814782"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124AB" w:rsidRPr="00814782" w:rsidTr="00140DA6">
        <w:tc>
          <w:tcPr>
            <w:tcW w:w="2235" w:type="dxa"/>
          </w:tcPr>
          <w:p w:rsidR="00E124AB" w:rsidRPr="00814782" w:rsidRDefault="00E124AB"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sz w:val="22"/>
                <w:szCs w:val="22"/>
              </w:rPr>
            </w:pPr>
            <w:r w:rsidRPr="00814782">
              <w:rPr>
                <w:rFonts w:ascii="Times New Roman" w:hAnsi="Times New Roman" w:cs="Times New Roman"/>
                <w:sz w:val="22"/>
                <w:szCs w:val="22"/>
              </w:rPr>
              <w:t xml:space="preserve">November 1, </w:t>
            </w:r>
            <w:r>
              <w:rPr>
                <w:rFonts w:ascii="Times New Roman" w:hAnsi="Times New Roman" w:cs="Times New Roman"/>
                <w:sz w:val="22"/>
                <w:szCs w:val="22"/>
              </w:rPr>
              <w:t>2016</w:t>
            </w:r>
            <w:r w:rsidRPr="00814782">
              <w:rPr>
                <w:rFonts w:ascii="Times New Roman" w:hAnsi="Times New Roman" w:cs="Times New Roman"/>
                <w:sz w:val="22"/>
                <w:szCs w:val="22"/>
              </w:rPr>
              <w:t xml:space="preserve">/ </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3590E">
            <w:pPr>
              <w:jc w:val="center"/>
              <w:rPr>
                <w:rFonts w:ascii="Times New Roman" w:hAnsi="Times New Roman" w:cs="Times New Roman"/>
                <w:sz w:val="22"/>
                <w:szCs w:val="22"/>
                <w:cs/>
              </w:rPr>
            </w:pPr>
            <w:r w:rsidRPr="00814782">
              <w:rPr>
                <w:rFonts w:ascii="Times New Roman" w:hAnsi="Times New Roman" w:cs="Times New Roman"/>
                <w:sz w:val="22"/>
                <w:szCs w:val="22"/>
              </w:rPr>
              <w:t>Quarterly</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3.65</w:t>
            </w:r>
          </w:p>
        </w:tc>
        <w:tc>
          <w:tcPr>
            <w:tcW w:w="236" w:type="dxa"/>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814782">
              <w:rPr>
                <w:rFonts w:ascii="Times New Roman" w:hAnsi="Times New Roman" w:cs="Times New Roman"/>
                <w:sz w:val="22"/>
                <w:szCs w:val="22"/>
              </w:rPr>
              <w:t>100,000</w:t>
            </w:r>
          </w:p>
        </w:tc>
        <w:tc>
          <w:tcPr>
            <w:tcW w:w="283" w:type="dxa"/>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100,000</w:t>
            </w:r>
          </w:p>
        </w:tc>
        <w:tc>
          <w:tcPr>
            <w:tcW w:w="284" w:type="dxa"/>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100,000</w:t>
            </w:r>
          </w:p>
        </w:tc>
      </w:tr>
      <w:tr w:rsidR="00E124AB" w:rsidRPr="00814782"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14782">
              <w:rPr>
                <w:rFonts w:ascii="Times New Roman" w:hAnsi="Times New Roman" w:cs="Times New Roman"/>
                <w:sz w:val="22"/>
                <w:szCs w:val="22"/>
              </w:rPr>
              <w:t>2018</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814782" w:rsidRDefault="00E124AB" w:rsidP="0023590E">
            <w:pPr>
              <w:jc w:val="center"/>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bottom w:val="single" w:sz="4" w:space="0" w:color="auto"/>
            </w:tcBorders>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bottom w:val="single" w:sz="4" w:space="0" w:color="auto"/>
            </w:tcBorders>
            <w:vAlign w:val="center"/>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E124AB" w:rsidRPr="00814782" w:rsidRDefault="00E124AB"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bottom w:val="single" w:sz="4" w:space="0" w:color="auto"/>
            </w:tcBorders>
            <w:vAlign w:val="center"/>
          </w:tcPr>
          <w:p w:rsidR="00E124AB" w:rsidRPr="00814782" w:rsidRDefault="00E124AB"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124AB" w:rsidRPr="0049474C" w:rsidTr="00140DA6">
        <w:tc>
          <w:tcPr>
            <w:tcW w:w="2235"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14782">
              <w:rPr>
                <w:rFonts w:ascii="Times New Roman" w:hAnsi="Times New Roman" w:cs="Times New Roman"/>
                <w:sz w:val="22"/>
                <w:szCs w:val="22"/>
              </w:rPr>
              <w:t>Total</w:t>
            </w: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124AB" w:rsidRPr="007C2498" w:rsidRDefault="00E124AB"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top w:val="single" w:sz="4" w:space="0" w:color="auto"/>
              <w:bottom w:val="double" w:sz="4" w:space="0" w:color="auto"/>
            </w:tcBorders>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814782">
              <w:rPr>
                <w:rFonts w:ascii="Times New Roman" w:hAnsi="Times New Roman" w:cs="Times New Roman"/>
                <w:sz w:val="22"/>
                <w:szCs w:val="22"/>
              </w:rPr>
              <w:t>410,000</w:t>
            </w:r>
          </w:p>
        </w:tc>
        <w:tc>
          <w:tcPr>
            <w:tcW w:w="283" w:type="dxa"/>
            <w:vAlign w:val="center"/>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top w:val="single" w:sz="4" w:space="0" w:color="auto"/>
            </w:tcBorders>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410,000</w:t>
            </w:r>
          </w:p>
        </w:tc>
        <w:tc>
          <w:tcPr>
            <w:tcW w:w="284" w:type="dxa"/>
          </w:tcPr>
          <w:p w:rsidR="00E124AB" w:rsidRPr="00814782" w:rsidRDefault="00E124AB"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top w:val="single" w:sz="4" w:space="0" w:color="auto"/>
            </w:tcBorders>
            <w:vAlign w:val="center"/>
          </w:tcPr>
          <w:p w:rsidR="00E124AB" w:rsidRPr="00814782" w:rsidRDefault="00E124AB" w:rsidP="0071004C">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410,000</w:t>
            </w:r>
          </w:p>
        </w:tc>
      </w:tr>
      <w:tr w:rsidR="0071004C" w:rsidRPr="0049474C" w:rsidTr="00140DA6">
        <w:tc>
          <w:tcPr>
            <w:tcW w:w="2235" w:type="dxa"/>
          </w:tcPr>
          <w:p w:rsidR="0071004C" w:rsidRPr="008C4680"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C4680">
              <w:rPr>
                <w:rFonts w:ascii="Times New Roman" w:hAnsi="Times New Roman"/>
                <w:sz w:val="22"/>
                <w:szCs w:val="22"/>
              </w:rPr>
              <w:t>Less current portion</w:t>
            </w:r>
          </w:p>
        </w:tc>
        <w:tc>
          <w:tcPr>
            <w:tcW w:w="236" w:type="dxa"/>
          </w:tcPr>
          <w:p w:rsidR="0071004C" w:rsidRPr="008C4680"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1004C" w:rsidRPr="008C4680" w:rsidRDefault="0071004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2"/>
                <w:szCs w:val="22"/>
              </w:rPr>
            </w:pPr>
          </w:p>
        </w:tc>
        <w:tc>
          <w:tcPr>
            <w:tcW w:w="236" w:type="dxa"/>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top w:val="double" w:sz="4" w:space="0" w:color="auto"/>
            </w:tcBorders>
          </w:tcPr>
          <w:p w:rsidR="0071004C" w:rsidRPr="00F26BC0" w:rsidRDefault="0071004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highlight w:val="yellow"/>
              </w:rPr>
            </w:pPr>
          </w:p>
        </w:tc>
        <w:tc>
          <w:tcPr>
            <w:tcW w:w="283" w:type="dxa"/>
            <w:vAlign w:val="center"/>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bottom w:val="single" w:sz="4" w:space="0" w:color="auto"/>
            </w:tcBorders>
          </w:tcPr>
          <w:p w:rsidR="0071004C" w:rsidRPr="0071004C" w:rsidRDefault="0071004C" w:rsidP="0071004C">
            <w:pPr>
              <w:tabs>
                <w:tab w:val="clear" w:pos="227"/>
                <w:tab w:val="clear" w:pos="454"/>
                <w:tab w:val="clear" w:pos="680"/>
                <w:tab w:val="clear" w:pos="907"/>
              </w:tabs>
              <w:ind w:right="35"/>
              <w:jc w:val="right"/>
              <w:rPr>
                <w:rFonts w:ascii="Times New Roman" w:hAnsi="Times New Roman" w:cs="Times New Roman"/>
                <w:sz w:val="22"/>
                <w:szCs w:val="22"/>
              </w:rPr>
            </w:pPr>
            <w:r w:rsidRPr="0071004C">
              <w:rPr>
                <w:rFonts w:ascii="Times New Roman" w:hAnsi="Times New Roman" w:cs="Times New Roman"/>
                <w:sz w:val="22"/>
                <w:szCs w:val="22"/>
              </w:rPr>
              <w:t>(250,000)</w:t>
            </w:r>
          </w:p>
        </w:tc>
        <w:tc>
          <w:tcPr>
            <w:tcW w:w="284" w:type="dxa"/>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bottom w:val="single" w:sz="4" w:space="0" w:color="auto"/>
            </w:tcBorders>
          </w:tcPr>
          <w:p w:rsidR="0071004C" w:rsidRPr="007C2498" w:rsidRDefault="0071004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r>
      <w:tr w:rsidR="0071004C" w:rsidRPr="0049474C" w:rsidTr="00140DA6">
        <w:tc>
          <w:tcPr>
            <w:tcW w:w="3936" w:type="dxa"/>
            <w:gridSpan w:val="3"/>
          </w:tcPr>
          <w:p w:rsidR="0071004C" w:rsidRPr="008C4680" w:rsidRDefault="0071004C"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2"/>
                <w:szCs w:val="22"/>
              </w:rPr>
            </w:pPr>
            <w:r w:rsidRPr="008C4680">
              <w:rPr>
                <w:rFonts w:ascii="Times New Roman" w:hAnsi="Times New Roman"/>
                <w:sz w:val="22"/>
                <w:szCs w:val="22"/>
              </w:rPr>
              <w:t>Net</w:t>
            </w:r>
            <w:r w:rsidRPr="008C4680">
              <w:rPr>
                <w:rFonts w:ascii="Times New Roman" w:hAnsi="Times New Roman" w:cs="Cordia New"/>
                <w:sz w:val="22"/>
                <w:szCs w:val="22"/>
              </w:rPr>
              <w:t xml:space="preserve"> (due after 1 year but within  5</w:t>
            </w:r>
            <w:r w:rsidRPr="008C4680">
              <w:rPr>
                <w:rFonts w:ascii="Times New Roman" w:hAnsi="Times New Roman" w:cs="Times New Roman"/>
                <w:sz w:val="22"/>
                <w:szCs w:val="22"/>
              </w:rPr>
              <w:t xml:space="preserve"> </w:t>
            </w:r>
            <w:r w:rsidRPr="008C4680">
              <w:rPr>
                <w:rFonts w:ascii="Times New Roman" w:hAnsi="Times New Roman" w:cs="Cordia New"/>
                <w:sz w:val="22"/>
                <w:szCs w:val="22"/>
              </w:rPr>
              <w:t>years)</w:t>
            </w:r>
          </w:p>
        </w:tc>
        <w:tc>
          <w:tcPr>
            <w:tcW w:w="236" w:type="dxa"/>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center"/>
          </w:tcPr>
          <w:p w:rsidR="0071004C" w:rsidRPr="0071004C" w:rsidRDefault="0071004C" w:rsidP="00C621C8">
            <w:pPr>
              <w:tabs>
                <w:tab w:val="clear" w:pos="227"/>
                <w:tab w:val="clear" w:pos="454"/>
                <w:tab w:val="clear" w:pos="680"/>
                <w:tab w:val="clear" w:pos="907"/>
              </w:tabs>
              <w:ind w:right="100"/>
              <w:jc w:val="right"/>
              <w:rPr>
                <w:rFonts w:ascii="Times New Roman" w:hAnsi="Times New Roman" w:cs="Times New Roman"/>
                <w:sz w:val="22"/>
                <w:szCs w:val="22"/>
              </w:rPr>
            </w:pPr>
            <w:r w:rsidRPr="0071004C">
              <w:rPr>
                <w:rFonts w:ascii="Times New Roman" w:hAnsi="Times New Roman" w:cs="Times New Roman"/>
                <w:sz w:val="22"/>
                <w:szCs w:val="22"/>
              </w:rPr>
              <w:t>160,000</w:t>
            </w:r>
          </w:p>
        </w:tc>
        <w:tc>
          <w:tcPr>
            <w:tcW w:w="284" w:type="dxa"/>
            <w:tcBorders>
              <w:bottom w:val="nil"/>
            </w:tcBorders>
          </w:tcPr>
          <w:p w:rsidR="0071004C" w:rsidRPr="00814782" w:rsidRDefault="0071004C"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center"/>
          </w:tcPr>
          <w:p w:rsidR="0071004C" w:rsidRPr="00814782" w:rsidRDefault="0071004C" w:rsidP="00C621C8">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410,000</w:t>
            </w:r>
          </w:p>
        </w:tc>
      </w:tr>
    </w:tbl>
    <w:p w:rsidR="00114368" w:rsidRDefault="0011436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8680E" w:rsidRDefault="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756D" w:rsidRPr="006B756D" w:rsidRDefault="0011436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140DA6">
        <w:rPr>
          <w:rFonts w:ascii="Times New Roman" w:hAnsi="Times New Roman" w:cs="Times New Roman"/>
          <w:b/>
          <w:bCs/>
          <w:sz w:val="22"/>
          <w:szCs w:val="22"/>
        </w:rPr>
        <w:t>20</w:t>
      </w:r>
      <w:r w:rsidR="006B756D" w:rsidRPr="00140DA6">
        <w:rPr>
          <w:rFonts w:ascii="Times New Roman" w:hAnsi="Times New Roman" w:cs="Times New Roman"/>
          <w:b/>
          <w:bCs/>
          <w:sz w:val="22"/>
          <w:szCs w:val="22"/>
        </w:rPr>
        <w:t>.</w:t>
      </w:r>
      <w:r w:rsidR="006B756D" w:rsidRPr="00140DA6">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C4308D">
        <w:rPr>
          <w:rFonts w:ascii="Times New Roman" w:hAnsi="Times New Roman" w:cs="Times New Roman"/>
          <w:sz w:val="22"/>
          <w:szCs w:val="22"/>
        </w:rPr>
        <w:t>201</w:t>
      </w:r>
      <w:r w:rsidR="00F26BC0">
        <w:rPr>
          <w:rFonts w:ascii="Times New Roman" w:hAnsi="Times New Roman" w:cs="Times New Roman"/>
          <w:sz w:val="22"/>
          <w:szCs w:val="22"/>
        </w:rPr>
        <w:t>7</w:t>
      </w:r>
      <w:r w:rsidRPr="00CB56A5">
        <w:rPr>
          <w:rFonts w:ascii="Times New Roman" w:hAnsi="Times New Roman" w:cs="Times New Roman"/>
          <w:sz w:val="22"/>
          <w:szCs w:val="22"/>
        </w:rPr>
        <w:t xml:space="preserve"> </w:t>
      </w:r>
      <w:r w:rsidR="001D07AC">
        <w:rPr>
          <w:rFonts w:ascii="Times New Roman" w:hAnsi="Times New Roman" w:cs="Times New Roman"/>
          <w:sz w:val="22"/>
          <w:szCs w:val="22"/>
        </w:rPr>
        <w:t xml:space="preserve">and </w:t>
      </w:r>
      <w:r w:rsidR="006D2288">
        <w:rPr>
          <w:rFonts w:ascii="Times New Roman" w:hAnsi="Times New Roman" w:cs="Times New Roman"/>
          <w:sz w:val="22"/>
          <w:szCs w:val="22"/>
        </w:rPr>
        <w:t>201</w:t>
      </w:r>
      <w:r w:rsidR="00F26BC0">
        <w:rPr>
          <w:rFonts w:ascii="Times New Roman" w:hAnsi="Times New Roman" w:cs="Times New Roman"/>
          <w:sz w:val="22"/>
          <w:szCs w:val="22"/>
        </w:rPr>
        <w:t>6</w:t>
      </w:r>
      <w:r w:rsidR="001D07AC">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r w:rsidR="00814782">
        <w:rPr>
          <w:rFonts w:ascii="Times New Roman" w:hAnsi="Times New Roman" w:cs="Times New Roman"/>
          <w:sz w:val="22"/>
          <w:szCs w:val="22"/>
        </w:rPr>
        <w:t xml:space="preserve"> </w:t>
      </w:r>
      <w:r w:rsidRPr="00CB56A5">
        <w:rPr>
          <w:rFonts w:ascii="Times New Roman" w:hAnsi="Times New Roman" w:cs="Times New Roman"/>
          <w:sz w:val="22"/>
          <w:szCs w:val="22"/>
        </w:rPr>
        <w:t>:</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CA41F1" w:rsidTr="00056C45">
        <w:tc>
          <w:tcPr>
            <w:tcW w:w="4077" w:type="dxa"/>
          </w:tcPr>
          <w:p w:rsidR="00C05CD6" w:rsidRPr="00CB56A5" w:rsidRDefault="00C05CD6" w:rsidP="00AE5BCA">
            <w:pPr>
              <w:rPr>
                <w:rFonts w:ascii="Times New Roman" w:hAnsi="Times New Roman" w:cs="Times New Roman"/>
                <w:sz w:val="22"/>
                <w:szCs w:val="22"/>
                <w:cs/>
              </w:rPr>
            </w:pPr>
          </w:p>
        </w:tc>
        <w:tc>
          <w:tcPr>
            <w:tcW w:w="5953" w:type="dxa"/>
            <w:gridSpan w:val="7"/>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C05CD6" w:rsidRPr="00CA41F1" w:rsidTr="00056C45">
        <w:tc>
          <w:tcPr>
            <w:tcW w:w="4077" w:type="dxa"/>
          </w:tcPr>
          <w:p w:rsidR="00C05CD6" w:rsidRPr="00CA41F1"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CA41F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CA41F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C05CD6" w:rsidRPr="00CA41F1" w:rsidTr="00056C45">
        <w:tc>
          <w:tcPr>
            <w:tcW w:w="4077" w:type="dxa"/>
          </w:tcPr>
          <w:p w:rsidR="00C05CD6" w:rsidRPr="00CA41F1"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cs/>
              </w:rPr>
            </w:pPr>
          </w:p>
        </w:tc>
        <w:tc>
          <w:tcPr>
            <w:tcW w:w="1275" w:type="dxa"/>
            <w:tcBorders>
              <w:bottom w:val="single" w:sz="4" w:space="0" w:color="auto"/>
            </w:tcBorders>
          </w:tcPr>
          <w:p w:rsidR="003B210A" w:rsidRPr="00114368" w:rsidRDefault="003B210A"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sidR="00F26BC0">
              <w:rPr>
                <w:rFonts w:ascii="Times New Roman" w:hAnsi="Times New Roman" w:cs="Times New Roman"/>
                <w:sz w:val="22"/>
                <w:szCs w:val="22"/>
              </w:rPr>
              <w:t>7</w:t>
            </w:r>
          </w:p>
        </w:tc>
        <w:tc>
          <w:tcPr>
            <w:tcW w:w="242" w:type="dxa"/>
          </w:tcPr>
          <w:p w:rsidR="003B210A" w:rsidRPr="00CA41F1" w:rsidRDefault="003B210A" w:rsidP="0050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26BC0">
              <w:rPr>
                <w:rFonts w:ascii="Times New Roman" w:hAnsi="Times New Roman" w:cs="Times New Roman"/>
                <w:sz w:val="22"/>
                <w:szCs w:val="22"/>
              </w:rPr>
              <w:t>6</w:t>
            </w:r>
          </w:p>
        </w:tc>
        <w:tc>
          <w:tcPr>
            <w:tcW w:w="236" w:type="dxa"/>
          </w:tcPr>
          <w:p w:rsidR="003B210A" w:rsidRPr="00CA41F1" w:rsidRDefault="003B210A"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3B210A" w:rsidRPr="00114368" w:rsidRDefault="003B210A"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sidR="00F26BC0">
              <w:rPr>
                <w:rFonts w:ascii="Times New Roman" w:hAnsi="Times New Roman" w:cs="Times New Roman"/>
                <w:sz w:val="22"/>
                <w:szCs w:val="22"/>
              </w:rPr>
              <w:t>7</w:t>
            </w:r>
          </w:p>
        </w:tc>
        <w:tc>
          <w:tcPr>
            <w:tcW w:w="236" w:type="dxa"/>
          </w:tcPr>
          <w:p w:rsidR="003B210A" w:rsidRPr="00CA41F1" w:rsidRDefault="003B210A" w:rsidP="0050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26BC0">
              <w:rPr>
                <w:rFonts w:ascii="Times New Roman" w:hAnsi="Times New Roman" w:cs="Times New Roman"/>
                <w:sz w:val="22"/>
                <w:szCs w:val="22"/>
              </w:rPr>
              <w:t>6</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rPr>
            </w:pPr>
            <w:r w:rsidRPr="00CA41F1">
              <w:rPr>
                <w:rFonts w:ascii="Times New Roman" w:hAnsi="Times New Roman" w:cs="Times New Roman"/>
                <w:sz w:val="22"/>
                <w:szCs w:val="22"/>
              </w:rPr>
              <w:t>Liability for post-employment benefits</w:t>
            </w:r>
          </w:p>
        </w:tc>
        <w:tc>
          <w:tcPr>
            <w:tcW w:w="1275" w:type="dxa"/>
            <w:tcBorders>
              <w:top w:val="single" w:sz="4" w:space="0" w:color="auto"/>
            </w:tcBorders>
          </w:tcPr>
          <w:p w:rsidR="003B210A" w:rsidRPr="003B210A" w:rsidRDefault="003B210A" w:rsidP="00AE5BCA">
            <w:pPr>
              <w:ind w:right="176"/>
              <w:jc w:val="right"/>
              <w:rPr>
                <w:rFonts w:ascii="Times New Roman" w:hAnsi="Times New Roman" w:cs="Times New Roman"/>
                <w:sz w:val="22"/>
                <w:szCs w:val="22"/>
                <w:highlight w:val="yellow"/>
              </w:rPr>
            </w:pPr>
          </w:p>
        </w:tc>
        <w:tc>
          <w:tcPr>
            <w:tcW w:w="242" w:type="dxa"/>
          </w:tcPr>
          <w:p w:rsidR="003B210A" w:rsidRPr="00CA41F1" w:rsidRDefault="003B210A" w:rsidP="00AE5BCA">
            <w:pPr>
              <w:jc w:val="right"/>
              <w:rPr>
                <w:rFonts w:ascii="Times New Roman" w:hAnsi="Times New Roman" w:cs="Times New Roman"/>
                <w:sz w:val="22"/>
                <w:szCs w:val="22"/>
              </w:rPr>
            </w:pPr>
          </w:p>
        </w:tc>
        <w:tc>
          <w:tcPr>
            <w:tcW w:w="1318" w:type="dxa"/>
            <w:tcBorders>
              <w:top w:val="single" w:sz="4" w:space="0" w:color="auto"/>
            </w:tcBorders>
          </w:tcPr>
          <w:p w:rsidR="003B210A" w:rsidRPr="00CA41F1" w:rsidRDefault="003B210A" w:rsidP="00F30071">
            <w:pPr>
              <w:ind w:right="176"/>
              <w:jc w:val="right"/>
              <w:rPr>
                <w:rFonts w:ascii="Times New Roman" w:hAnsi="Times New Roman" w:cs="Times New Roman"/>
                <w:sz w:val="22"/>
                <w:szCs w:val="22"/>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3B210A" w:rsidRDefault="003B210A" w:rsidP="00AE5BCA">
            <w:pPr>
              <w:ind w:right="176"/>
              <w:jc w:val="right"/>
              <w:rPr>
                <w:rFonts w:ascii="Times New Roman" w:hAnsi="Times New Roman" w:cs="Times New Roman"/>
                <w:sz w:val="22"/>
                <w:szCs w:val="22"/>
                <w:highlight w:val="yellow"/>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CA41F1" w:rsidRDefault="003B210A" w:rsidP="00F30071">
            <w:pPr>
              <w:ind w:right="176"/>
              <w:jc w:val="right"/>
              <w:rPr>
                <w:rFonts w:ascii="Times New Roman" w:hAnsi="Times New Roman" w:cs="Times New Roman"/>
                <w:sz w:val="22"/>
                <w:szCs w:val="22"/>
              </w:rPr>
            </w:pPr>
          </w:p>
        </w:tc>
      </w:tr>
      <w:tr w:rsidR="00FA7F54" w:rsidRPr="00CA41F1" w:rsidTr="00056C45">
        <w:tc>
          <w:tcPr>
            <w:tcW w:w="4077" w:type="dxa"/>
          </w:tcPr>
          <w:p w:rsidR="00FA7F54" w:rsidRPr="00CA41F1" w:rsidRDefault="00FA7F54" w:rsidP="00AE5BCA">
            <w:pPr>
              <w:rPr>
                <w:rFonts w:ascii="Times New Roman" w:hAnsi="Times New Roman" w:cs="Times New Roman"/>
                <w:sz w:val="22"/>
                <w:szCs w:val="22"/>
              </w:rPr>
            </w:pPr>
            <w:r w:rsidRPr="00CA41F1">
              <w:rPr>
                <w:rFonts w:ascii="Times New Roman" w:hAnsi="Times New Roman" w:cs="Times New Roman"/>
                <w:sz w:val="22"/>
                <w:szCs w:val="22"/>
              </w:rPr>
              <w:t>- as at January 1,</w:t>
            </w:r>
          </w:p>
        </w:tc>
        <w:tc>
          <w:tcPr>
            <w:tcW w:w="1275" w:type="dxa"/>
            <w:tcBorders>
              <w:bottom w:val="single" w:sz="4" w:space="0" w:color="auto"/>
            </w:tcBorders>
          </w:tcPr>
          <w:p w:rsidR="00FA7F54" w:rsidRPr="0023590E"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37,443</w:t>
            </w:r>
          </w:p>
        </w:tc>
        <w:tc>
          <w:tcPr>
            <w:tcW w:w="242" w:type="dxa"/>
          </w:tcPr>
          <w:p w:rsidR="00FA7F54" w:rsidRPr="00D53A99" w:rsidRDefault="00FA7F54"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FA7F54" w:rsidRPr="00423B44"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r w:rsidRPr="00423B44">
              <w:rPr>
                <w:rFonts w:ascii="Times New Roman" w:hAnsi="Times New Roman" w:cs="Times New Roman"/>
                <w:sz w:val="22"/>
                <w:szCs w:val="22"/>
              </w:rPr>
              <w:t>33,563</w:t>
            </w:r>
          </w:p>
        </w:tc>
        <w:tc>
          <w:tcPr>
            <w:tcW w:w="236" w:type="dxa"/>
          </w:tcPr>
          <w:p w:rsidR="00FA7F54" w:rsidRPr="00D53A99" w:rsidRDefault="00FA7F54"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FA7F54" w:rsidRPr="0023590E"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29,543</w:t>
            </w:r>
          </w:p>
        </w:tc>
        <w:tc>
          <w:tcPr>
            <w:tcW w:w="236" w:type="dxa"/>
          </w:tcPr>
          <w:p w:rsidR="00FA7F54" w:rsidRPr="00CA41F1" w:rsidRDefault="00FA7F54"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FA7F54" w:rsidRPr="00423B44"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r w:rsidRPr="00423B44">
              <w:rPr>
                <w:rFonts w:ascii="Times New Roman" w:hAnsi="Times New Roman" w:cs="Times New Roman"/>
                <w:sz w:val="22"/>
                <w:szCs w:val="22"/>
              </w:rPr>
              <w:t>27,039</w:t>
            </w:r>
          </w:p>
        </w:tc>
      </w:tr>
      <w:tr w:rsidR="00FA7F54" w:rsidRPr="00CA41F1" w:rsidTr="00056C45">
        <w:tc>
          <w:tcPr>
            <w:tcW w:w="4077" w:type="dxa"/>
          </w:tcPr>
          <w:p w:rsidR="00FA7F54" w:rsidRPr="00CA41F1" w:rsidRDefault="00FA7F54" w:rsidP="00AE5BCA">
            <w:pPr>
              <w:rPr>
                <w:rFonts w:ascii="Times New Roman" w:hAnsi="Times New Roman" w:cs="Times New Roman"/>
                <w:sz w:val="22"/>
                <w:szCs w:val="22"/>
              </w:rPr>
            </w:pPr>
            <w:r w:rsidRPr="00CA41F1">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FA7F54" w:rsidRPr="00FA7F54" w:rsidRDefault="00EE65A7" w:rsidP="00423B4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w:t>
            </w:r>
            <w:r w:rsidR="00FA7F54">
              <w:rPr>
                <w:rFonts w:ascii="Times New Roman" w:hAnsi="Times New Roman" w:cs="Times New Roman"/>
                <w:sz w:val="22"/>
                <w:szCs w:val="22"/>
              </w:rPr>
              <w:t>,</w:t>
            </w:r>
            <w:r>
              <w:rPr>
                <w:rFonts w:ascii="Times New Roman" w:hAnsi="Times New Roman" w:cs="Times New Roman"/>
                <w:sz w:val="22"/>
                <w:szCs w:val="22"/>
              </w:rPr>
              <w:t>036</w:t>
            </w:r>
          </w:p>
        </w:tc>
        <w:tc>
          <w:tcPr>
            <w:tcW w:w="242" w:type="dxa"/>
            <w:shd w:val="clear" w:color="auto" w:fill="auto"/>
          </w:tcPr>
          <w:p w:rsidR="00FA7F54" w:rsidRPr="00D53A99" w:rsidRDefault="00FA7F54" w:rsidP="00423B44">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FA7F54" w:rsidRPr="0023590E"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4,925</w:t>
            </w:r>
          </w:p>
        </w:tc>
        <w:tc>
          <w:tcPr>
            <w:tcW w:w="236" w:type="dxa"/>
          </w:tcPr>
          <w:p w:rsidR="00FA7F54" w:rsidRPr="00D53A99" w:rsidRDefault="00FA7F54" w:rsidP="00423B44">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FA7F54" w:rsidRPr="00FA7F54"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w:t>
            </w:r>
            <w:r w:rsidR="008C4680">
              <w:rPr>
                <w:rFonts w:ascii="Times New Roman" w:hAnsi="Times New Roman" w:cs="Times New Roman"/>
                <w:sz w:val="22"/>
                <w:szCs w:val="22"/>
              </w:rPr>
              <w:t>863</w:t>
            </w:r>
          </w:p>
        </w:tc>
        <w:tc>
          <w:tcPr>
            <w:tcW w:w="236" w:type="dxa"/>
          </w:tcPr>
          <w:p w:rsidR="00FA7F54" w:rsidRPr="00CA41F1" w:rsidRDefault="00FA7F54" w:rsidP="00423B44">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FA7F54" w:rsidRPr="0023590E"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3,786</w:t>
            </w:r>
          </w:p>
        </w:tc>
      </w:tr>
      <w:tr w:rsidR="00FA7F54" w:rsidRPr="00CA41F1" w:rsidTr="00991CF4">
        <w:tc>
          <w:tcPr>
            <w:tcW w:w="4077" w:type="dxa"/>
          </w:tcPr>
          <w:p w:rsidR="00FA7F54" w:rsidRPr="00CA41F1" w:rsidRDefault="00FA7F54" w:rsidP="00AE5BCA">
            <w:pPr>
              <w:rPr>
                <w:rFonts w:ascii="Times New Roman" w:hAnsi="Times New Roman" w:cs="Cordia New"/>
                <w:sz w:val="22"/>
                <w:szCs w:val="22"/>
                <w:cs/>
              </w:rPr>
            </w:pPr>
            <w:r w:rsidRPr="00CA41F1">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FA7F54" w:rsidRPr="00FA7F54"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1,11</w:t>
            </w:r>
            <w:r w:rsidR="00EE65A7">
              <w:rPr>
                <w:rFonts w:ascii="Times New Roman" w:hAnsi="Times New Roman" w:cs="Times New Roman"/>
                <w:sz w:val="22"/>
                <w:szCs w:val="22"/>
              </w:rPr>
              <w:t>5</w:t>
            </w:r>
          </w:p>
        </w:tc>
        <w:tc>
          <w:tcPr>
            <w:tcW w:w="242" w:type="dxa"/>
            <w:shd w:val="clear" w:color="auto" w:fill="auto"/>
          </w:tcPr>
          <w:p w:rsidR="00FA7F54" w:rsidRPr="00D53A99" w:rsidRDefault="00FA7F54"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FA7F54" w:rsidRPr="0023590E"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974</w:t>
            </w:r>
          </w:p>
        </w:tc>
        <w:tc>
          <w:tcPr>
            <w:tcW w:w="236" w:type="dxa"/>
          </w:tcPr>
          <w:p w:rsidR="00FA7F54" w:rsidRPr="00D53A99" w:rsidRDefault="00FA7F54"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FA7F54" w:rsidRPr="00FA7F54"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855</w:t>
            </w:r>
          </w:p>
        </w:tc>
        <w:tc>
          <w:tcPr>
            <w:tcW w:w="236" w:type="dxa"/>
          </w:tcPr>
          <w:p w:rsidR="00FA7F54" w:rsidRPr="00CA41F1" w:rsidRDefault="00FA7F54"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FA7F54" w:rsidRPr="0023590E"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737</w:t>
            </w:r>
          </w:p>
        </w:tc>
      </w:tr>
      <w:tr w:rsidR="00FA7F54" w:rsidRPr="00CA41F1" w:rsidTr="00991CF4">
        <w:tc>
          <w:tcPr>
            <w:tcW w:w="4077" w:type="dxa"/>
          </w:tcPr>
          <w:p w:rsidR="00FA7F54" w:rsidRPr="00CA41F1" w:rsidRDefault="00FA7F54" w:rsidP="00DE561B">
            <w:pPr>
              <w:rPr>
                <w:rFonts w:ascii="Times New Roman" w:hAnsi="Times New Roman" w:cs="Times New Roman"/>
                <w:sz w:val="22"/>
                <w:szCs w:val="22"/>
              </w:rPr>
            </w:pPr>
            <w:r w:rsidRPr="00CA41F1">
              <w:rPr>
                <w:rFonts w:ascii="Times New Roman" w:hAnsi="Times New Roman" w:cs="Times New Roman"/>
                <w:sz w:val="22"/>
                <w:szCs w:val="22"/>
              </w:rPr>
              <w:t xml:space="preserve">Expense recognized </w:t>
            </w:r>
            <w:r>
              <w:rPr>
                <w:rFonts w:ascii="Times New Roman" w:hAnsi="Times New Roman" w:cs="Times New Roman"/>
                <w:sz w:val="22"/>
                <w:szCs w:val="22"/>
              </w:rPr>
              <w:t xml:space="preserve">in </w:t>
            </w:r>
            <w:r w:rsidRPr="00DE561B">
              <w:rPr>
                <w:rFonts w:ascii="Times New Roman" w:hAnsi="Times New Roman" w:cs="Times New Roman"/>
                <w:sz w:val="22"/>
                <w:szCs w:val="22"/>
              </w:rPr>
              <w:t>profit or loss</w:t>
            </w:r>
            <w:r>
              <w:rPr>
                <w:rFonts w:ascii="Times New Roman" w:hAnsi="Times New Roman" w:cs="Times New Roman"/>
                <w:sz w:val="22"/>
                <w:szCs w:val="22"/>
              </w:rPr>
              <w:t xml:space="preserve"> in </w:t>
            </w:r>
          </w:p>
        </w:tc>
        <w:tc>
          <w:tcPr>
            <w:tcW w:w="1275" w:type="dxa"/>
            <w:tcBorders>
              <w:top w:val="single" w:sz="4" w:space="0" w:color="auto"/>
            </w:tcBorders>
            <w:shd w:val="clear" w:color="auto" w:fill="auto"/>
          </w:tcPr>
          <w:p w:rsidR="00FA7F54" w:rsidRPr="00FA7F54" w:rsidRDefault="00FA7F54"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FA7F54" w:rsidRPr="00D53A99" w:rsidRDefault="00FA7F54"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FA7F54" w:rsidRPr="0023590E"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FA7F54" w:rsidRPr="00D53A99" w:rsidRDefault="00FA7F54"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Borders>
              <w:top w:val="single" w:sz="4" w:space="0" w:color="auto"/>
            </w:tcBorders>
          </w:tcPr>
          <w:p w:rsidR="00FA7F54" w:rsidRPr="00FA7F54"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FA7F54" w:rsidRPr="00CA41F1" w:rsidRDefault="00FA7F54"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Borders>
              <w:top w:val="single" w:sz="4" w:space="0" w:color="auto"/>
            </w:tcBorders>
          </w:tcPr>
          <w:p w:rsidR="00FA7F54" w:rsidRPr="0023590E" w:rsidRDefault="00FA7F54" w:rsidP="00AE0004">
            <w:pPr>
              <w:tabs>
                <w:tab w:val="clear" w:pos="227"/>
                <w:tab w:val="clear" w:pos="454"/>
                <w:tab w:val="clear" w:pos="680"/>
                <w:tab w:val="clear" w:pos="907"/>
              </w:tabs>
              <w:ind w:right="100"/>
              <w:jc w:val="right"/>
              <w:rPr>
                <w:rFonts w:ascii="Times New Roman" w:hAnsi="Times New Roman" w:cs="Times New Roman"/>
                <w:sz w:val="22"/>
                <w:szCs w:val="22"/>
              </w:rPr>
            </w:pPr>
          </w:p>
        </w:tc>
      </w:tr>
      <w:tr w:rsidR="00FA7F54" w:rsidRPr="00CA41F1" w:rsidTr="00056C45">
        <w:tc>
          <w:tcPr>
            <w:tcW w:w="4077" w:type="dxa"/>
          </w:tcPr>
          <w:p w:rsidR="00FA7F54" w:rsidRDefault="00FA7F54" w:rsidP="005C7BB9">
            <w:pPr>
              <w:rPr>
                <w:rFonts w:ascii="Times New Roman" w:hAnsi="Times New Roman" w:cs="Times New Roman"/>
                <w:sz w:val="22"/>
                <w:szCs w:val="22"/>
              </w:rPr>
            </w:pPr>
            <w:r>
              <w:rPr>
                <w:rFonts w:ascii="Times New Roman" w:hAnsi="Times New Roman" w:cs="Times New Roman"/>
                <w:sz w:val="22"/>
                <w:szCs w:val="22"/>
              </w:rPr>
              <w:t xml:space="preserve">   the statement of comprehensive income</w:t>
            </w:r>
          </w:p>
        </w:tc>
        <w:tc>
          <w:tcPr>
            <w:tcW w:w="1275" w:type="dxa"/>
            <w:shd w:val="clear" w:color="auto" w:fill="auto"/>
          </w:tcPr>
          <w:p w:rsidR="00FA7F54" w:rsidRPr="00FA7F54" w:rsidRDefault="008C4680"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w:t>
            </w:r>
            <w:r w:rsidR="00FA7F54">
              <w:rPr>
                <w:rFonts w:ascii="Times New Roman" w:hAnsi="Times New Roman" w:cs="Times New Roman"/>
                <w:sz w:val="22"/>
                <w:szCs w:val="22"/>
              </w:rPr>
              <w:t>,</w:t>
            </w:r>
            <w:r>
              <w:rPr>
                <w:rFonts w:ascii="Times New Roman" w:hAnsi="Times New Roman" w:cs="Times New Roman"/>
                <w:sz w:val="22"/>
                <w:szCs w:val="22"/>
              </w:rPr>
              <w:t>151</w:t>
            </w:r>
          </w:p>
        </w:tc>
        <w:tc>
          <w:tcPr>
            <w:tcW w:w="242" w:type="dxa"/>
            <w:shd w:val="clear" w:color="auto" w:fill="auto"/>
          </w:tcPr>
          <w:p w:rsidR="00FA7F54" w:rsidRPr="00D53A99" w:rsidRDefault="00FA7F54"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FA7F54" w:rsidRPr="0023590E" w:rsidRDefault="00FA7F54"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5,899</w:t>
            </w:r>
          </w:p>
        </w:tc>
        <w:tc>
          <w:tcPr>
            <w:tcW w:w="236" w:type="dxa"/>
          </w:tcPr>
          <w:p w:rsidR="00FA7F54" w:rsidRPr="00D53A99" w:rsidRDefault="00FA7F54" w:rsidP="00140DA6">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A7F54" w:rsidRPr="00FA7F54" w:rsidRDefault="00FA7F54"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w:t>
            </w:r>
            <w:r w:rsidR="008C4680">
              <w:rPr>
                <w:rFonts w:ascii="Times New Roman" w:hAnsi="Times New Roman" w:cs="Times New Roman"/>
                <w:sz w:val="22"/>
                <w:szCs w:val="22"/>
              </w:rPr>
              <w:t>718</w:t>
            </w:r>
          </w:p>
        </w:tc>
        <w:tc>
          <w:tcPr>
            <w:tcW w:w="236" w:type="dxa"/>
          </w:tcPr>
          <w:p w:rsidR="00FA7F54" w:rsidRPr="00CA41F1" w:rsidRDefault="00FA7F54" w:rsidP="00140DA6">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A7F54" w:rsidRPr="0023590E" w:rsidRDefault="00FA7F54"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4,523</w:t>
            </w:r>
          </w:p>
        </w:tc>
      </w:tr>
      <w:tr w:rsidR="00140DA6" w:rsidRPr="00CA41F1" w:rsidTr="00056C45">
        <w:tc>
          <w:tcPr>
            <w:tcW w:w="4077" w:type="dxa"/>
          </w:tcPr>
          <w:p w:rsidR="00140DA6" w:rsidRPr="006D683F" w:rsidRDefault="00140DA6" w:rsidP="005C7BB9">
            <w:pPr>
              <w:rPr>
                <w:rFonts w:ascii="Times New Roman" w:hAnsi="Times New Roman" w:cs="Times New Roman"/>
                <w:i/>
                <w:iCs/>
                <w:sz w:val="22"/>
                <w:szCs w:val="22"/>
              </w:rPr>
            </w:pPr>
            <w:r w:rsidRPr="006D683F">
              <w:rPr>
                <w:rFonts w:ascii="Times New Roman" w:hAnsi="Times New Roman" w:cs="Times New Roman"/>
                <w:i/>
                <w:iCs/>
                <w:sz w:val="22"/>
                <w:szCs w:val="22"/>
              </w:rPr>
              <w:t xml:space="preserve">Transaction recognized in other </w:t>
            </w:r>
          </w:p>
        </w:tc>
        <w:tc>
          <w:tcPr>
            <w:tcW w:w="1275" w:type="dxa"/>
            <w:shd w:val="clear" w:color="auto" w:fill="auto"/>
          </w:tcPr>
          <w:p w:rsidR="00140DA6" w:rsidRPr="00FA7F54" w:rsidRDefault="00140DA6"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140DA6" w:rsidRPr="00D53A99" w:rsidRDefault="00140DA6"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140DA6" w:rsidRPr="0023590E" w:rsidRDefault="00140DA6" w:rsidP="00AE0004">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140DA6" w:rsidRPr="00D53A99" w:rsidRDefault="00140DA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140DA6" w:rsidRPr="00F26BC0" w:rsidRDefault="00140DA6" w:rsidP="00AD2D4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140DA6" w:rsidRPr="00CA41F1" w:rsidRDefault="00140DA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140DA6" w:rsidRPr="0023590E" w:rsidRDefault="00140DA6" w:rsidP="00AE0004">
            <w:pPr>
              <w:tabs>
                <w:tab w:val="clear" w:pos="227"/>
                <w:tab w:val="clear" w:pos="454"/>
                <w:tab w:val="clear" w:pos="680"/>
                <w:tab w:val="clear" w:pos="907"/>
              </w:tabs>
              <w:ind w:right="100"/>
              <w:jc w:val="right"/>
              <w:rPr>
                <w:rFonts w:ascii="Times New Roman" w:hAnsi="Times New Roman" w:cs="Times New Roman"/>
                <w:sz w:val="22"/>
                <w:szCs w:val="22"/>
              </w:rPr>
            </w:pPr>
          </w:p>
        </w:tc>
      </w:tr>
      <w:tr w:rsidR="00140DA6" w:rsidRPr="00CA41F1" w:rsidTr="00056C45">
        <w:tc>
          <w:tcPr>
            <w:tcW w:w="4077" w:type="dxa"/>
          </w:tcPr>
          <w:p w:rsidR="00140DA6" w:rsidRPr="006D683F" w:rsidRDefault="00140DA6" w:rsidP="00AD2D41">
            <w:pPr>
              <w:rPr>
                <w:rFonts w:ascii="Times New Roman" w:hAnsi="Times New Roman" w:cs="Times New Roman"/>
                <w:i/>
                <w:iCs/>
                <w:sz w:val="22"/>
                <w:szCs w:val="22"/>
              </w:rPr>
            </w:pPr>
            <w:r w:rsidRPr="006D683F">
              <w:rPr>
                <w:rFonts w:ascii="Times New Roman" w:hAnsi="Times New Roman" w:cs="Times New Roman"/>
                <w:i/>
                <w:iCs/>
                <w:sz w:val="22"/>
                <w:szCs w:val="22"/>
              </w:rPr>
              <w:t xml:space="preserve">   comprehensive income in the statement</w:t>
            </w:r>
          </w:p>
        </w:tc>
        <w:tc>
          <w:tcPr>
            <w:tcW w:w="1275" w:type="dxa"/>
            <w:shd w:val="clear" w:color="auto" w:fill="auto"/>
          </w:tcPr>
          <w:p w:rsidR="00140DA6" w:rsidRPr="00FA7F54" w:rsidRDefault="00140DA6"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140DA6" w:rsidRPr="00D53A99" w:rsidRDefault="00140DA6"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140DA6" w:rsidRPr="0023590E" w:rsidRDefault="00140DA6" w:rsidP="00AE0004">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140DA6" w:rsidRPr="00D53A99" w:rsidRDefault="00140DA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140DA6" w:rsidRPr="00F26BC0" w:rsidRDefault="00140DA6" w:rsidP="00AD2D4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140DA6" w:rsidRPr="00CA41F1" w:rsidRDefault="00140DA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140DA6" w:rsidRPr="0023590E" w:rsidRDefault="00140DA6" w:rsidP="00AE0004">
            <w:pPr>
              <w:tabs>
                <w:tab w:val="clear" w:pos="227"/>
                <w:tab w:val="clear" w:pos="454"/>
                <w:tab w:val="clear" w:pos="680"/>
                <w:tab w:val="clear" w:pos="907"/>
              </w:tabs>
              <w:ind w:right="100"/>
              <w:jc w:val="right"/>
              <w:rPr>
                <w:rFonts w:ascii="Times New Roman" w:hAnsi="Times New Roman" w:cs="Times New Roman"/>
                <w:sz w:val="22"/>
                <w:szCs w:val="22"/>
              </w:rPr>
            </w:pPr>
          </w:p>
        </w:tc>
      </w:tr>
      <w:tr w:rsidR="00140DA6" w:rsidRPr="00CA41F1" w:rsidTr="00056C45">
        <w:tc>
          <w:tcPr>
            <w:tcW w:w="4077" w:type="dxa"/>
          </w:tcPr>
          <w:p w:rsidR="00140DA6" w:rsidRPr="006D683F" w:rsidRDefault="00140DA6" w:rsidP="00AD2D41">
            <w:pPr>
              <w:rPr>
                <w:rFonts w:ascii="Times New Roman" w:hAnsi="Times New Roman" w:cs="Times New Roman"/>
                <w:i/>
                <w:iCs/>
                <w:sz w:val="22"/>
                <w:szCs w:val="22"/>
              </w:rPr>
            </w:pPr>
            <w:r w:rsidRPr="006D683F">
              <w:rPr>
                <w:rFonts w:ascii="Times New Roman" w:hAnsi="Times New Roman" w:cs="Times New Roman"/>
                <w:i/>
                <w:iCs/>
                <w:sz w:val="22"/>
                <w:szCs w:val="22"/>
              </w:rPr>
              <w:t xml:space="preserve">   of comprehensive income</w:t>
            </w:r>
          </w:p>
        </w:tc>
        <w:tc>
          <w:tcPr>
            <w:tcW w:w="1275" w:type="dxa"/>
            <w:shd w:val="clear" w:color="auto" w:fill="auto"/>
          </w:tcPr>
          <w:p w:rsidR="00140DA6" w:rsidRPr="00FA7F54" w:rsidRDefault="00140DA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42" w:type="dxa"/>
            <w:shd w:val="clear" w:color="auto" w:fill="auto"/>
          </w:tcPr>
          <w:p w:rsidR="00140DA6" w:rsidRPr="00D53A99" w:rsidRDefault="00140DA6"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140DA6" w:rsidRPr="007C2498" w:rsidRDefault="00140DA6"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140DA6" w:rsidRPr="00D53A99" w:rsidRDefault="00140DA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140DA6" w:rsidRPr="00F26BC0" w:rsidRDefault="00140DA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140DA6" w:rsidRPr="00CA41F1" w:rsidRDefault="00140DA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140DA6" w:rsidRPr="007C2498" w:rsidRDefault="00140DA6"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r>
      <w:tr w:rsidR="00FA7F54" w:rsidRPr="00CA41F1" w:rsidTr="00056C45">
        <w:tc>
          <w:tcPr>
            <w:tcW w:w="4077" w:type="dxa"/>
          </w:tcPr>
          <w:p w:rsidR="00FA7F54" w:rsidRPr="007C3922" w:rsidRDefault="00FA7F54" w:rsidP="00AD2D41">
            <w:pPr>
              <w:rPr>
                <w:rFonts w:ascii="Times New Roman" w:hAnsi="Times New Roman" w:cs="Cordia New"/>
                <w:sz w:val="22"/>
                <w:szCs w:val="22"/>
                <w:cs/>
              </w:rPr>
            </w:pPr>
            <w:r>
              <w:rPr>
                <w:rFonts w:ascii="Times New Roman" w:hAnsi="Times New Roman" w:cs="Times New Roman"/>
                <w:sz w:val="22"/>
                <w:szCs w:val="22"/>
              </w:rPr>
              <w:t xml:space="preserve">- Actuarial </w:t>
            </w:r>
            <w:r w:rsidR="00F24CC2">
              <w:rPr>
                <w:rFonts w:ascii="Times New Roman" w:hAnsi="Times New Roman" w:cs="Times New Roman"/>
                <w:sz w:val="22"/>
                <w:szCs w:val="22"/>
              </w:rPr>
              <w:t>gain</w:t>
            </w:r>
            <w:r>
              <w:rPr>
                <w:rFonts w:ascii="Times New Roman" w:hAnsi="Times New Roman" w:cs="Cordia New" w:hint="cs"/>
                <w:sz w:val="22"/>
                <w:szCs w:val="22"/>
                <w:cs/>
              </w:rPr>
              <w:t xml:space="preserve"> </w:t>
            </w:r>
            <w:r>
              <w:rPr>
                <w:rFonts w:ascii="Times New Roman" w:hAnsi="Times New Roman" w:cs="Cordia New"/>
                <w:sz w:val="22"/>
                <w:szCs w:val="22"/>
              </w:rPr>
              <w:t>on measurement</w:t>
            </w:r>
          </w:p>
        </w:tc>
        <w:tc>
          <w:tcPr>
            <w:tcW w:w="1275" w:type="dxa"/>
            <w:shd w:val="clear" w:color="auto" w:fill="auto"/>
          </w:tcPr>
          <w:p w:rsidR="00FA7F54" w:rsidRPr="00FA7F54" w:rsidRDefault="00FA7F54" w:rsidP="00C621C8">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(810</w:t>
            </w:r>
            <w:r w:rsidRPr="00FA7F54">
              <w:rPr>
                <w:rFonts w:ascii="Times New Roman" w:hAnsi="Times New Roman" w:cs="Times New Roman"/>
                <w:sz w:val="22"/>
                <w:szCs w:val="22"/>
              </w:rPr>
              <w:t>)</w:t>
            </w:r>
          </w:p>
        </w:tc>
        <w:tc>
          <w:tcPr>
            <w:tcW w:w="242" w:type="dxa"/>
            <w:shd w:val="clear" w:color="auto" w:fill="auto"/>
          </w:tcPr>
          <w:p w:rsidR="00FA7F54" w:rsidRPr="00D53A99" w:rsidRDefault="00FA7F54"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FA7F54" w:rsidRPr="007C2498" w:rsidRDefault="00FA7F5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c>
          <w:tcPr>
            <w:tcW w:w="236" w:type="dxa"/>
          </w:tcPr>
          <w:p w:rsidR="00FA7F54" w:rsidRPr="00D53A99" w:rsidRDefault="00FA7F54"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A7F54" w:rsidRPr="00FA7F54" w:rsidRDefault="00FA7F54"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FA7F54">
              <w:rPr>
                <w:rFonts w:ascii="Times New Roman" w:hAnsi="Times New Roman" w:cs="Times New Roman"/>
                <w:sz w:val="20"/>
                <w:szCs w:val="20"/>
              </w:rPr>
              <w:t xml:space="preserve">    -</w:t>
            </w:r>
          </w:p>
        </w:tc>
        <w:tc>
          <w:tcPr>
            <w:tcW w:w="236" w:type="dxa"/>
          </w:tcPr>
          <w:p w:rsidR="00FA7F54" w:rsidRPr="00CA41F1" w:rsidRDefault="00FA7F54"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A7F54" w:rsidRPr="007C2498" w:rsidRDefault="00FA7F5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7C2498">
              <w:rPr>
                <w:rFonts w:ascii="Times New Roman" w:hAnsi="Times New Roman" w:cs="Times New Roman"/>
                <w:sz w:val="20"/>
                <w:szCs w:val="20"/>
              </w:rPr>
              <w:t xml:space="preserve">    -</w:t>
            </w:r>
          </w:p>
        </w:tc>
      </w:tr>
      <w:tr w:rsidR="00FA7F54" w:rsidRPr="00CA41F1" w:rsidTr="00056C45">
        <w:tc>
          <w:tcPr>
            <w:tcW w:w="4077" w:type="dxa"/>
          </w:tcPr>
          <w:p w:rsidR="00FA7F54" w:rsidRPr="00CA41F1" w:rsidRDefault="00FA7F54" w:rsidP="00DF109A">
            <w:pPr>
              <w:rPr>
                <w:rFonts w:ascii="Times New Roman" w:hAnsi="Times New Roman" w:cs="Times New Roman"/>
                <w:sz w:val="22"/>
                <w:szCs w:val="22"/>
              </w:rPr>
            </w:pPr>
            <w:r w:rsidRPr="00CA41F1">
              <w:rPr>
                <w:rFonts w:ascii="Times New Roman" w:hAnsi="Times New Roman" w:cs="Times New Roman"/>
                <w:sz w:val="22"/>
                <w:szCs w:val="22"/>
              </w:rPr>
              <w:t xml:space="preserve">Employee benefits paid during the </w:t>
            </w:r>
            <w:r>
              <w:rPr>
                <w:rFonts w:ascii="Times New Roman" w:hAnsi="Times New Roman" w:cs="Times New Roman"/>
                <w:sz w:val="22"/>
                <w:szCs w:val="22"/>
              </w:rPr>
              <w:t>year</w:t>
            </w:r>
          </w:p>
        </w:tc>
        <w:tc>
          <w:tcPr>
            <w:tcW w:w="1275" w:type="dxa"/>
            <w:tcBorders>
              <w:bottom w:val="single" w:sz="4" w:space="0" w:color="auto"/>
            </w:tcBorders>
            <w:shd w:val="clear" w:color="auto" w:fill="auto"/>
          </w:tcPr>
          <w:p w:rsidR="00FA7F54" w:rsidRPr="00FA7F54" w:rsidRDefault="00FA7F54" w:rsidP="00C621C8">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(456</w:t>
            </w:r>
            <w:r w:rsidRPr="00FA7F54">
              <w:rPr>
                <w:rFonts w:ascii="Times New Roman" w:hAnsi="Times New Roman" w:cs="Times New Roman"/>
                <w:sz w:val="22"/>
                <w:szCs w:val="22"/>
              </w:rPr>
              <w:t>)</w:t>
            </w:r>
          </w:p>
        </w:tc>
        <w:tc>
          <w:tcPr>
            <w:tcW w:w="242" w:type="dxa"/>
            <w:shd w:val="clear" w:color="auto" w:fill="auto"/>
          </w:tcPr>
          <w:p w:rsidR="00FA7F54" w:rsidRPr="00CA41F1" w:rsidRDefault="00FA7F54" w:rsidP="00AE5BCA">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FA7F54" w:rsidRPr="0023590E" w:rsidRDefault="00FA7F54" w:rsidP="00AE0004">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(2,019</w:t>
            </w:r>
            <w:r w:rsidRPr="0023590E">
              <w:rPr>
                <w:rFonts w:ascii="Times New Roman" w:hAnsi="Times New Roman" w:cs="Times New Roman"/>
                <w:sz w:val="22"/>
                <w:szCs w:val="22"/>
              </w:rPr>
              <w:t>)</w:t>
            </w:r>
          </w:p>
        </w:tc>
        <w:tc>
          <w:tcPr>
            <w:tcW w:w="236" w:type="dxa"/>
          </w:tcPr>
          <w:p w:rsidR="00FA7F54" w:rsidRPr="00CA41F1" w:rsidRDefault="00FA7F54" w:rsidP="00AE5BCA">
            <w:pPr>
              <w:ind w:right="176"/>
              <w:jc w:val="center"/>
              <w:rPr>
                <w:rFonts w:ascii="Times New Roman" w:hAnsi="Times New Roman" w:cs="Times New Roman"/>
                <w:sz w:val="22"/>
                <w:szCs w:val="22"/>
              </w:rPr>
            </w:pPr>
          </w:p>
        </w:tc>
        <w:tc>
          <w:tcPr>
            <w:tcW w:w="1323" w:type="dxa"/>
            <w:tcBorders>
              <w:bottom w:val="single" w:sz="4" w:space="0" w:color="auto"/>
            </w:tcBorders>
          </w:tcPr>
          <w:p w:rsidR="00FA7F54" w:rsidRPr="00FA7F54" w:rsidRDefault="00FA7F54" w:rsidP="00D53A99">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(456</w:t>
            </w:r>
            <w:r w:rsidRPr="00FA7F54">
              <w:rPr>
                <w:rFonts w:ascii="Times New Roman" w:hAnsi="Times New Roman" w:cs="Times New Roman"/>
                <w:sz w:val="22"/>
                <w:szCs w:val="22"/>
              </w:rPr>
              <w:t>)</w:t>
            </w:r>
          </w:p>
        </w:tc>
        <w:tc>
          <w:tcPr>
            <w:tcW w:w="236" w:type="dxa"/>
          </w:tcPr>
          <w:p w:rsidR="00FA7F54" w:rsidRPr="00CA41F1" w:rsidRDefault="00FA7F54" w:rsidP="00AE5BCA">
            <w:pPr>
              <w:ind w:right="176"/>
              <w:jc w:val="center"/>
              <w:rPr>
                <w:rFonts w:ascii="Times New Roman" w:hAnsi="Times New Roman" w:cs="Times New Roman"/>
                <w:sz w:val="22"/>
                <w:szCs w:val="22"/>
              </w:rPr>
            </w:pPr>
          </w:p>
        </w:tc>
        <w:tc>
          <w:tcPr>
            <w:tcW w:w="1323" w:type="dxa"/>
            <w:tcBorders>
              <w:bottom w:val="single" w:sz="4" w:space="0" w:color="auto"/>
            </w:tcBorders>
          </w:tcPr>
          <w:p w:rsidR="00FA7F54" w:rsidRPr="0023590E" w:rsidRDefault="00FA7F54" w:rsidP="00AE0004">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(2,019</w:t>
            </w:r>
            <w:r w:rsidRPr="0023590E">
              <w:rPr>
                <w:rFonts w:ascii="Times New Roman" w:hAnsi="Times New Roman" w:cs="Times New Roman"/>
                <w:sz w:val="22"/>
                <w:szCs w:val="22"/>
              </w:rPr>
              <w:t>)</w:t>
            </w:r>
          </w:p>
        </w:tc>
      </w:tr>
      <w:tr w:rsidR="00140DA6" w:rsidRPr="00CA41F1" w:rsidTr="00056C45">
        <w:tc>
          <w:tcPr>
            <w:tcW w:w="4077" w:type="dxa"/>
          </w:tcPr>
          <w:p w:rsidR="00140DA6" w:rsidRPr="00CA41F1" w:rsidRDefault="00140DA6" w:rsidP="00AE5BCA">
            <w:pPr>
              <w:rPr>
                <w:rFonts w:ascii="Times New Roman" w:hAnsi="Times New Roman" w:cs="Times New Roman"/>
                <w:sz w:val="22"/>
                <w:szCs w:val="22"/>
              </w:rPr>
            </w:pPr>
            <w:r w:rsidRPr="00CA41F1">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140DA6" w:rsidRPr="00FA7F54" w:rsidRDefault="00140DA6" w:rsidP="00AE5BCA">
            <w:pPr>
              <w:ind w:right="176"/>
              <w:jc w:val="right"/>
              <w:rPr>
                <w:rFonts w:ascii="Times New Roman" w:hAnsi="Times New Roman" w:cs="Times New Roman"/>
                <w:sz w:val="22"/>
                <w:szCs w:val="22"/>
              </w:rPr>
            </w:pPr>
          </w:p>
        </w:tc>
        <w:tc>
          <w:tcPr>
            <w:tcW w:w="242" w:type="dxa"/>
            <w:shd w:val="clear" w:color="auto" w:fill="auto"/>
          </w:tcPr>
          <w:p w:rsidR="00140DA6" w:rsidRPr="00CA41F1" w:rsidRDefault="00140DA6" w:rsidP="00AE5BCA">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140DA6" w:rsidRPr="0023590E" w:rsidRDefault="00140DA6" w:rsidP="00AE0004">
            <w:pPr>
              <w:ind w:right="176"/>
              <w:jc w:val="right"/>
              <w:rPr>
                <w:rFonts w:ascii="Times New Roman" w:hAnsi="Times New Roman" w:cs="Times New Roman"/>
                <w:sz w:val="22"/>
                <w:szCs w:val="22"/>
              </w:rPr>
            </w:pPr>
          </w:p>
        </w:tc>
        <w:tc>
          <w:tcPr>
            <w:tcW w:w="236" w:type="dxa"/>
          </w:tcPr>
          <w:p w:rsidR="00140DA6" w:rsidRPr="00CA41F1" w:rsidRDefault="00140DA6" w:rsidP="00AE5BCA">
            <w:pPr>
              <w:ind w:right="176"/>
              <w:jc w:val="right"/>
              <w:rPr>
                <w:rFonts w:ascii="Times New Roman" w:hAnsi="Times New Roman" w:cs="Times New Roman"/>
                <w:sz w:val="22"/>
                <w:szCs w:val="22"/>
              </w:rPr>
            </w:pPr>
          </w:p>
        </w:tc>
        <w:tc>
          <w:tcPr>
            <w:tcW w:w="1323" w:type="dxa"/>
            <w:tcBorders>
              <w:top w:val="single" w:sz="4" w:space="0" w:color="auto"/>
            </w:tcBorders>
          </w:tcPr>
          <w:p w:rsidR="00140DA6" w:rsidRPr="00FA7F54" w:rsidRDefault="00140DA6" w:rsidP="0050178C">
            <w:pPr>
              <w:ind w:right="176"/>
              <w:jc w:val="right"/>
              <w:rPr>
                <w:rFonts w:ascii="Times New Roman" w:hAnsi="Times New Roman" w:cs="Times New Roman"/>
                <w:sz w:val="22"/>
                <w:szCs w:val="22"/>
              </w:rPr>
            </w:pPr>
          </w:p>
        </w:tc>
        <w:tc>
          <w:tcPr>
            <w:tcW w:w="236" w:type="dxa"/>
          </w:tcPr>
          <w:p w:rsidR="00140DA6" w:rsidRPr="00CA41F1" w:rsidRDefault="00140DA6" w:rsidP="00AE5BCA">
            <w:pPr>
              <w:ind w:right="176"/>
              <w:jc w:val="right"/>
              <w:rPr>
                <w:rFonts w:ascii="Times New Roman" w:hAnsi="Times New Roman" w:cs="Times New Roman"/>
                <w:sz w:val="22"/>
                <w:szCs w:val="22"/>
              </w:rPr>
            </w:pPr>
          </w:p>
        </w:tc>
        <w:tc>
          <w:tcPr>
            <w:tcW w:w="1323" w:type="dxa"/>
            <w:tcBorders>
              <w:top w:val="single" w:sz="4" w:space="0" w:color="auto"/>
            </w:tcBorders>
          </w:tcPr>
          <w:p w:rsidR="00140DA6" w:rsidRPr="0023590E" w:rsidRDefault="00140DA6" w:rsidP="00AE0004">
            <w:pPr>
              <w:ind w:right="176"/>
              <w:jc w:val="right"/>
              <w:rPr>
                <w:rFonts w:ascii="Times New Roman" w:hAnsi="Times New Roman" w:cs="Times New Roman"/>
                <w:sz w:val="22"/>
                <w:szCs w:val="22"/>
              </w:rPr>
            </w:pPr>
          </w:p>
        </w:tc>
      </w:tr>
      <w:tr w:rsidR="00140DA6" w:rsidRPr="00CB56A5" w:rsidTr="00056C45">
        <w:tc>
          <w:tcPr>
            <w:tcW w:w="4077" w:type="dxa"/>
          </w:tcPr>
          <w:p w:rsidR="00140DA6" w:rsidRPr="00CA41F1" w:rsidRDefault="00140DA6" w:rsidP="00AE5BCA">
            <w:pPr>
              <w:rPr>
                <w:rFonts w:ascii="Times New Roman" w:hAnsi="Times New Roman" w:cs="Times New Roman"/>
                <w:sz w:val="22"/>
                <w:szCs w:val="22"/>
              </w:rPr>
            </w:pPr>
            <w:r w:rsidRPr="00CA41F1">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140DA6" w:rsidRPr="00FA7F54" w:rsidRDefault="008C4680" w:rsidP="006626C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w:t>
            </w:r>
            <w:r w:rsidR="00FA7F54">
              <w:rPr>
                <w:rFonts w:ascii="Times New Roman" w:hAnsi="Times New Roman" w:cs="Times New Roman"/>
                <w:sz w:val="22"/>
                <w:szCs w:val="22"/>
              </w:rPr>
              <w:t>,</w:t>
            </w:r>
            <w:r>
              <w:rPr>
                <w:rFonts w:ascii="Times New Roman" w:hAnsi="Times New Roman" w:cs="Times New Roman"/>
                <w:sz w:val="22"/>
                <w:szCs w:val="22"/>
              </w:rPr>
              <w:t>328</w:t>
            </w:r>
          </w:p>
        </w:tc>
        <w:tc>
          <w:tcPr>
            <w:tcW w:w="242" w:type="dxa"/>
            <w:shd w:val="clear" w:color="auto" w:fill="auto"/>
          </w:tcPr>
          <w:p w:rsidR="00140DA6" w:rsidRPr="00CA41F1" w:rsidRDefault="00140DA6" w:rsidP="00AE5BCA">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140DA6" w:rsidRPr="0023590E" w:rsidRDefault="00140DA6" w:rsidP="00AE00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37,443</w:t>
            </w:r>
          </w:p>
        </w:tc>
        <w:tc>
          <w:tcPr>
            <w:tcW w:w="236" w:type="dxa"/>
          </w:tcPr>
          <w:p w:rsidR="00140DA6" w:rsidRPr="00CA41F1" w:rsidRDefault="00140DA6" w:rsidP="00AE5BCA">
            <w:pPr>
              <w:ind w:right="176"/>
              <w:jc w:val="right"/>
              <w:rPr>
                <w:rFonts w:ascii="Times New Roman" w:hAnsi="Times New Roman" w:cs="Times New Roman"/>
                <w:sz w:val="22"/>
                <w:szCs w:val="22"/>
              </w:rPr>
            </w:pPr>
          </w:p>
        </w:tc>
        <w:tc>
          <w:tcPr>
            <w:tcW w:w="1323" w:type="dxa"/>
            <w:tcBorders>
              <w:bottom w:val="double" w:sz="4" w:space="0" w:color="auto"/>
            </w:tcBorders>
          </w:tcPr>
          <w:p w:rsidR="00140DA6" w:rsidRPr="00FA7F54" w:rsidRDefault="00FA7F54" w:rsidP="00423B44">
            <w:pPr>
              <w:tabs>
                <w:tab w:val="clear" w:pos="227"/>
                <w:tab w:val="clear" w:pos="454"/>
                <w:tab w:val="clear" w:pos="680"/>
                <w:tab w:val="clear" w:pos="907"/>
              </w:tabs>
              <w:ind w:right="100"/>
              <w:jc w:val="right"/>
              <w:rPr>
                <w:rFonts w:ascii="Times New Roman" w:hAnsi="Times New Roman" w:cstheme="minorBidi"/>
                <w:sz w:val="22"/>
                <w:szCs w:val="22"/>
                <w:cs/>
              </w:rPr>
            </w:pPr>
            <w:r>
              <w:rPr>
                <w:rFonts w:ascii="Times New Roman" w:hAnsi="Times New Roman" w:cs="Times New Roman"/>
                <w:sz w:val="22"/>
                <w:szCs w:val="22"/>
              </w:rPr>
              <w:t>34</w:t>
            </w:r>
            <w:r w:rsidR="00140DA6" w:rsidRPr="00FA7F54">
              <w:rPr>
                <w:rFonts w:ascii="Times New Roman" w:hAnsi="Times New Roman" w:cs="Times New Roman"/>
                <w:sz w:val="22"/>
                <w:szCs w:val="22"/>
              </w:rPr>
              <w:t>,</w:t>
            </w:r>
            <w:r w:rsidR="008C4680">
              <w:rPr>
                <w:rFonts w:ascii="Times New Roman" w:hAnsi="Times New Roman" w:cs="Times New Roman"/>
                <w:sz w:val="22"/>
                <w:szCs w:val="22"/>
              </w:rPr>
              <w:t>805</w:t>
            </w:r>
          </w:p>
        </w:tc>
        <w:tc>
          <w:tcPr>
            <w:tcW w:w="236" w:type="dxa"/>
          </w:tcPr>
          <w:p w:rsidR="00140DA6" w:rsidRPr="00CA41F1" w:rsidRDefault="00140DA6" w:rsidP="00AE5BCA">
            <w:pPr>
              <w:ind w:right="176"/>
              <w:jc w:val="right"/>
              <w:rPr>
                <w:rFonts w:ascii="Times New Roman" w:hAnsi="Times New Roman" w:cs="Times New Roman"/>
                <w:sz w:val="22"/>
                <w:szCs w:val="22"/>
              </w:rPr>
            </w:pPr>
          </w:p>
        </w:tc>
        <w:tc>
          <w:tcPr>
            <w:tcW w:w="1323" w:type="dxa"/>
            <w:tcBorders>
              <w:bottom w:val="double" w:sz="4" w:space="0" w:color="auto"/>
            </w:tcBorders>
          </w:tcPr>
          <w:p w:rsidR="00140DA6" w:rsidRPr="0023590E" w:rsidRDefault="00140DA6" w:rsidP="00AE00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29,543</w:t>
            </w:r>
          </w:p>
        </w:tc>
      </w:tr>
    </w:tbl>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5D7D8B" w:rsidRPr="00CB56A5" w:rsidRDefault="005D7D8B"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40DA6" w:rsidRDefault="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lastRenderedPageBreak/>
        <w:t>Significant assumptions used in calculation of liabilit</w:t>
      </w:r>
      <w:r w:rsidR="00DE036C">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r w:rsidR="00814782">
        <w:rPr>
          <w:rFonts w:ascii="Times New Roman" w:hAnsi="Times New Roman" w:cs="Times New Roman"/>
          <w:sz w:val="22"/>
          <w:szCs w:val="22"/>
        </w:rPr>
        <w:t xml:space="preserve"> </w:t>
      </w:r>
      <w:r w:rsidRPr="00CB56A5">
        <w:rPr>
          <w:rFonts w:ascii="Times New Roman" w:hAnsi="Times New Roman" w:cs="Times New Roman"/>
          <w:sz w:val="22"/>
          <w:szCs w:val="22"/>
        </w:rPr>
        <w:t>:</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2518"/>
        <w:gridCol w:w="283"/>
        <w:gridCol w:w="3261"/>
        <w:gridCol w:w="264"/>
        <w:gridCol w:w="3138"/>
      </w:tblGrid>
      <w:tr w:rsidR="00140DA6" w:rsidRPr="00114368" w:rsidTr="00F24CC2">
        <w:tc>
          <w:tcPr>
            <w:tcW w:w="2518" w:type="dxa"/>
          </w:tcPr>
          <w:p w:rsidR="00140DA6" w:rsidRPr="00114368" w:rsidRDefault="00140DA6"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283" w:type="dxa"/>
          </w:tcPr>
          <w:p w:rsidR="00140DA6"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6663" w:type="dxa"/>
            <w:gridSpan w:val="3"/>
            <w:tcBorders>
              <w:bottom w:val="single" w:sz="4" w:space="0" w:color="auto"/>
            </w:tcBorders>
          </w:tcPr>
          <w:p w:rsidR="00140DA6" w:rsidRPr="00236F35"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140DA6" w:rsidRPr="00114368" w:rsidTr="00F24CC2">
        <w:tc>
          <w:tcPr>
            <w:tcW w:w="2518" w:type="dxa"/>
            <w:tcBorders>
              <w:bottom w:val="single" w:sz="4" w:space="0" w:color="auto"/>
            </w:tcBorders>
          </w:tcPr>
          <w:p w:rsidR="00140DA6" w:rsidRPr="00114368" w:rsidRDefault="00F24CC2"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center"/>
              <w:rPr>
                <w:rFonts w:ascii="Times New Roman" w:hAnsi="Times New Roman" w:cs="Times New Roman"/>
                <w:sz w:val="22"/>
                <w:szCs w:val="22"/>
              </w:rPr>
            </w:pPr>
            <w:r>
              <w:rPr>
                <w:rFonts w:ascii="Times New Roman" w:hAnsi="Times New Roman" w:cs="Times New Roman"/>
                <w:sz w:val="22"/>
                <w:szCs w:val="22"/>
              </w:rPr>
              <w:t>Description</w:t>
            </w:r>
          </w:p>
        </w:tc>
        <w:tc>
          <w:tcPr>
            <w:tcW w:w="283" w:type="dxa"/>
          </w:tcPr>
          <w:p w:rsidR="00140DA6"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261" w:type="dxa"/>
            <w:tcBorders>
              <w:top w:val="single" w:sz="4" w:space="0" w:color="auto"/>
              <w:bottom w:val="single" w:sz="4" w:space="0" w:color="auto"/>
            </w:tcBorders>
          </w:tcPr>
          <w:p w:rsidR="00140DA6" w:rsidRPr="00236F35"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2017</w:t>
            </w:r>
          </w:p>
        </w:tc>
        <w:tc>
          <w:tcPr>
            <w:tcW w:w="264" w:type="dxa"/>
            <w:tcBorders>
              <w:top w:val="single" w:sz="4" w:space="0" w:color="auto"/>
            </w:tcBorders>
          </w:tcPr>
          <w:p w:rsidR="00140DA6" w:rsidRPr="00236F35"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138" w:type="dxa"/>
            <w:tcBorders>
              <w:top w:val="single" w:sz="4" w:space="0" w:color="auto"/>
              <w:bottom w:val="single" w:sz="4" w:space="0" w:color="auto"/>
            </w:tcBorders>
          </w:tcPr>
          <w:p w:rsidR="00140DA6" w:rsidRPr="00236F35"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2016</w:t>
            </w:r>
          </w:p>
        </w:tc>
      </w:tr>
      <w:tr w:rsidR="00236F35" w:rsidRPr="00114368" w:rsidTr="00F24CC2">
        <w:tc>
          <w:tcPr>
            <w:tcW w:w="2518" w:type="dxa"/>
            <w:tcBorders>
              <w:top w:val="single" w:sz="4" w:space="0" w:color="auto"/>
            </w:tcBorders>
          </w:tcPr>
          <w:p w:rsidR="00236F35" w:rsidRPr="00114368" w:rsidRDefault="00236F35"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p>
        </w:tc>
        <w:tc>
          <w:tcPr>
            <w:tcW w:w="283" w:type="dxa"/>
          </w:tcPr>
          <w:p w:rsidR="00236F35" w:rsidRPr="00814782" w:rsidRDefault="00236F35"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3261" w:type="dxa"/>
            <w:tcBorders>
              <w:top w:val="single" w:sz="4" w:space="0" w:color="auto"/>
            </w:tcBorders>
          </w:tcPr>
          <w:p w:rsidR="00236F35" w:rsidRPr="008C4680" w:rsidRDefault="00236F35"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 xml:space="preserve">2.69% to 4.00% per annum </w:t>
            </w:r>
          </w:p>
        </w:tc>
        <w:tc>
          <w:tcPr>
            <w:tcW w:w="264" w:type="dxa"/>
          </w:tcPr>
          <w:p w:rsidR="00236F35" w:rsidRPr="008C4680" w:rsidRDefault="00236F35"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138" w:type="dxa"/>
          </w:tcPr>
          <w:p w:rsidR="00236F35" w:rsidRPr="008C4680" w:rsidRDefault="00236F3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 xml:space="preserve">2.69% to 4.00% per annum </w:t>
            </w:r>
          </w:p>
        </w:tc>
      </w:tr>
      <w:tr w:rsidR="00140DA6" w:rsidRPr="00114368" w:rsidTr="00236F35">
        <w:tc>
          <w:tcPr>
            <w:tcW w:w="2518" w:type="dxa"/>
          </w:tcPr>
          <w:p w:rsidR="00140DA6" w:rsidRPr="00114368" w:rsidRDefault="00140DA6"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283" w:type="dxa"/>
          </w:tcPr>
          <w:p w:rsidR="00140DA6" w:rsidRPr="00814782"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3261" w:type="dxa"/>
          </w:tcPr>
          <w:p w:rsidR="00140DA6" w:rsidRPr="008C4680" w:rsidRDefault="00F24CC2"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4.5</w:t>
            </w:r>
            <w:r w:rsidR="00140DA6" w:rsidRPr="008C4680">
              <w:rPr>
                <w:rFonts w:ascii="Times New Roman" w:hAnsi="Times New Roman" w:cs="Times New Roman"/>
                <w:sz w:val="22"/>
                <w:szCs w:val="22"/>
              </w:rPr>
              <w:t xml:space="preserve">0% </w:t>
            </w:r>
            <w:r>
              <w:rPr>
                <w:rFonts w:ascii="Times New Roman" w:hAnsi="Times New Roman" w:cs="Times New Roman"/>
                <w:sz w:val="22"/>
                <w:szCs w:val="22"/>
              </w:rPr>
              <w:t>to</w:t>
            </w:r>
            <w:r w:rsidR="00140DA6" w:rsidRPr="008C4680">
              <w:rPr>
                <w:rFonts w:ascii="Times New Roman" w:hAnsi="Times New Roman" w:cs="Times New Roman"/>
                <w:sz w:val="22"/>
                <w:szCs w:val="22"/>
              </w:rPr>
              <w:t xml:space="preserve"> </w:t>
            </w:r>
            <w:r w:rsidR="008C4680">
              <w:rPr>
                <w:rFonts w:ascii="Times New Roman" w:hAnsi="Times New Roman" w:cs="Times New Roman"/>
                <w:sz w:val="22"/>
                <w:szCs w:val="22"/>
              </w:rPr>
              <w:t>5.60</w:t>
            </w:r>
            <w:r w:rsidR="00140DA6" w:rsidRPr="008C4680">
              <w:rPr>
                <w:rFonts w:ascii="Times New Roman" w:hAnsi="Times New Roman" w:cs="Times New Roman"/>
                <w:sz w:val="22"/>
                <w:szCs w:val="22"/>
              </w:rPr>
              <w:t>% per annum</w:t>
            </w:r>
          </w:p>
        </w:tc>
        <w:tc>
          <w:tcPr>
            <w:tcW w:w="264" w:type="dxa"/>
          </w:tcPr>
          <w:p w:rsidR="00140DA6" w:rsidRPr="008C4680" w:rsidRDefault="00140DA6" w:rsidP="0006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138" w:type="dxa"/>
          </w:tcPr>
          <w:p w:rsidR="00140DA6" w:rsidRPr="008C4680" w:rsidRDefault="00140DA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5.00% and 7.2</w:t>
            </w:r>
            <w:r w:rsidR="00F24CC2">
              <w:rPr>
                <w:rFonts w:ascii="Times New Roman" w:hAnsi="Times New Roman" w:cs="Times New Roman"/>
                <w:sz w:val="22"/>
                <w:szCs w:val="22"/>
              </w:rPr>
              <w:t>0</w:t>
            </w:r>
            <w:r w:rsidRPr="008C4680">
              <w:rPr>
                <w:rFonts w:ascii="Times New Roman" w:hAnsi="Times New Roman" w:cs="Times New Roman"/>
                <w:sz w:val="22"/>
                <w:szCs w:val="22"/>
              </w:rPr>
              <w:t>% per annum</w:t>
            </w:r>
          </w:p>
        </w:tc>
      </w:tr>
      <w:tr w:rsidR="00236F35" w:rsidRPr="00114368" w:rsidTr="00236F35">
        <w:tc>
          <w:tcPr>
            <w:tcW w:w="2518" w:type="dxa"/>
          </w:tcPr>
          <w:p w:rsidR="00236F35" w:rsidRPr="00114368" w:rsidRDefault="00236F35"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p>
        </w:tc>
        <w:tc>
          <w:tcPr>
            <w:tcW w:w="283" w:type="dxa"/>
          </w:tcPr>
          <w:p w:rsidR="00236F35" w:rsidRPr="00814782" w:rsidRDefault="00236F35"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3261" w:type="dxa"/>
          </w:tcPr>
          <w:p w:rsidR="00236F35" w:rsidRPr="008C4680" w:rsidRDefault="00236F35"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 xml:space="preserve">0% to </w:t>
            </w:r>
            <w:r w:rsidR="008C4680">
              <w:rPr>
                <w:rFonts w:ascii="Times New Roman" w:hAnsi="Times New Roman" w:cs="Times New Roman"/>
                <w:sz w:val="22"/>
                <w:szCs w:val="22"/>
              </w:rPr>
              <w:t>5</w:t>
            </w:r>
            <w:r w:rsidRPr="008C4680">
              <w:rPr>
                <w:rFonts w:ascii="Times New Roman" w:hAnsi="Times New Roman" w:cs="Times New Roman"/>
                <w:sz w:val="22"/>
                <w:szCs w:val="22"/>
              </w:rPr>
              <w:t xml:space="preserve">% per annum </w:t>
            </w:r>
          </w:p>
        </w:tc>
        <w:tc>
          <w:tcPr>
            <w:tcW w:w="264" w:type="dxa"/>
          </w:tcPr>
          <w:p w:rsidR="00236F35" w:rsidRPr="008C4680" w:rsidRDefault="00236F35"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138" w:type="dxa"/>
          </w:tcPr>
          <w:p w:rsidR="00236F35" w:rsidRPr="008C4680" w:rsidRDefault="00236F3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 xml:space="preserve">0% to 57% per annum </w:t>
            </w:r>
          </w:p>
        </w:tc>
      </w:tr>
      <w:tr w:rsidR="00236F35" w:rsidRPr="00114368" w:rsidTr="00236F35">
        <w:tc>
          <w:tcPr>
            <w:tcW w:w="2518" w:type="dxa"/>
          </w:tcPr>
          <w:p w:rsidR="00236F35" w:rsidRPr="00114368" w:rsidRDefault="00236F35"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Mortality rates</w:t>
            </w:r>
          </w:p>
        </w:tc>
        <w:tc>
          <w:tcPr>
            <w:tcW w:w="283" w:type="dxa"/>
          </w:tcPr>
          <w:p w:rsidR="00236F35" w:rsidRPr="00814782" w:rsidRDefault="00236F35"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6663" w:type="dxa"/>
            <w:gridSpan w:val="3"/>
          </w:tcPr>
          <w:p w:rsidR="00236F35" w:rsidRPr="008C4680" w:rsidRDefault="00236F35"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Based on Thai Mortality Table (year 2008)</w:t>
            </w:r>
          </w:p>
        </w:tc>
      </w:tr>
      <w:tr w:rsidR="00236F35" w:rsidRPr="00F3710F" w:rsidTr="00236F35">
        <w:tc>
          <w:tcPr>
            <w:tcW w:w="2518" w:type="dxa"/>
          </w:tcPr>
          <w:p w:rsidR="00236F35" w:rsidRPr="001B3A1C" w:rsidRDefault="00236F35" w:rsidP="00F6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heme="minorBidi"/>
                <w:sz w:val="22"/>
                <w:szCs w:val="22"/>
              </w:rPr>
            </w:pPr>
            <w:r w:rsidRPr="00114368">
              <w:rPr>
                <w:rFonts w:ascii="Times New Roman" w:hAnsi="Times New Roman" w:cs="Times New Roman"/>
                <w:sz w:val="22"/>
                <w:szCs w:val="22"/>
              </w:rPr>
              <w:t xml:space="preserve">Disability rates                                              </w:t>
            </w:r>
          </w:p>
        </w:tc>
        <w:tc>
          <w:tcPr>
            <w:tcW w:w="283" w:type="dxa"/>
          </w:tcPr>
          <w:p w:rsidR="00236F35" w:rsidRPr="00814782" w:rsidRDefault="00236F35"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6663" w:type="dxa"/>
            <w:gridSpan w:val="3"/>
          </w:tcPr>
          <w:p w:rsidR="00236F35" w:rsidRPr="008C4680" w:rsidRDefault="00236F35"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5% and 15% of Thai Mortality Table (year 2008)</w:t>
            </w:r>
          </w:p>
        </w:tc>
      </w:tr>
    </w:tbl>
    <w:p w:rsidR="001A29C2" w:rsidRDefault="001A29C2" w:rsidP="001A29C2">
      <w:pPr>
        <w:tabs>
          <w:tab w:val="clear" w:pos="227"/>
          <w:tab w:val="clear" w:pos="454"/>
          <w:tab w:val="left" w:pos="540"/>
        </w:tabs>
        <w:ind w:right="29"/>
        <w:jc w:val="both"/>
        <w:rPr>
          <w:rFonts w:ascii="Times New Roman" w:hAnsi="Times New Roman" w:cs="Times New Roman"/>
          <w:sz w:val="22"/>
          <w:szCs w:val="22"/>
        </w:rPr>
      </w:pPr>
    </w:p>
    <w:p w:rsidR="0023590E" w:rsidRDefault="0023590E" w:rsidP="0090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caps/>
          <w:sz w:val="22"/>
          <w:szCs w:val="22"/>
        </w:rPr>
      </w:pPr>
    </w:p>
    <w:p w:rsidR="009016A1" w:rsidRPr="00415C77" w:rsidRDefault="001B3C2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2"/>
          <w:szCs w:val="22"/>
          <w:highlight w:val="yellow"/>
        </w:rPr>
      </w:pPr>
      <w:r>
        <w:rPr>
          <w:rFonts w:ascii="Times New Roman" w:hAnsi="Times New Roman" w:cs="Times New Roman"/>
          <w:b/>
          <w:bCs/>
          <w:caps/>
          <w:sz w:val="22"/>
          <w:szCs w:val="22"/>
        </w:rPr>
        <w:t>2</w:t>
      </w:r>
      <w:r w:rsidR="00114368">
        <w:rPr>
          <w:rFonts w:ascii="Times New Roman" w:hAnsi="Times New Roman" w:cs="Times New Roman"/>
          <w:b/>
          <w:bCs/>
          <w:caps/>
          <w:sz w:val="22"/>
          <w:szCs w:val="22"/>
        </w:rPr>
        <w:t>1</w:t>
      </w:r>
      <w:r w:rsidR="009016A1">
        <w:rPr>
          <w:rFonts w:ascii="Times New Roman" w:hAnsi="Times New Roman" w:cs="Times New Roman"/>
          <w:b/>
          <w:bCs/>
          <w:caps/>
          <w:sz w:val="22"/>
          <w:szCs w:val="22"/>
        </w:rPr>
        <w:t>.</w:t>
      </w:r>
      <w:r w:rsidR="009016A1">
        <w:rPr>
          <w:rFonts w:ascii="Times New Roman" w:hAnsi="Times New Roman" w:cs="Times New Roman"/>
          <w:b/>
          <w:bCs/>
          <w:caps/>
          <w:sz w:val="22"/>
          <w:szCs w:val="22"/>
        </w:rPr>
        <w:tab/>
      </w:r>
      <w:r w:rsidR="009016A1" w:rsidRPr="00415C77">
        <w:rPr>
          <w:rFonts w:ascii="Times New Roman" w:hAnsi="Times New Roman" w:cs="Times New Roman"/>
          <w:b/>
          <w:bCs/>
          <w:caps/>
          <w:sz w:val="22"/>
          <w:szCs w:val="22"/>
        </w:rPr>
        <w:t xml:space="preserve">SHARE CAPITAl, </w:t>
      </w:r>
      <w:r w:rsidR="00916597" w:rsidRPr="00415C77">
        <w:rPr>
          <w:rFonts w:ascii="Times New Roman" w:hAnsi="Times New Roman" w:cs="Times New Roman"/>
          <w:b/>
          <w:bCs/>
          <w:caps/>
          <w:sz w:val="22"/>
          <w:szCs w:val="22"/>
        </w:rPr>
        <w:t>WARRANTS</w:t>
      </w:r>
      <w:r w:rsidR="009016A1" w:rsidRPr="00415C77">
        <w:rPr>
          <w:rFonts w:ascii="Times New Roman" w:hAnsi="Times New Roman" w:cs="Times New Roman"/>
          <w:b/>
          <w:bCs/>
          <w:caps/>
          <w:sz w:val="22"/>
          <w:szCs w:val="22"/>
        </w:rPr>
        <w:t>,</w:t>
      </w:r>
      <w:r w:rsidR="00916597" w:rsidRPr="00415C77">
        <w:rPr>
          <w:rFonts w:ascii="Times New Roman" w:hAnsi="Times New Roman" w:cs="Times New Roman"/>
          <w:b/>
          <w:bCs/>
          <w:caps/>
          <w:sz w:val="22"/>
          <w:szCs w:val="22"/>
        </w:rPr>
        <w:t xml:space="preserve"> </w:t>
      </w:r>
      <w:r w:rsidR="009016A1" w:rsidRPr="00415C77">
        <w:rPr>
          <w:rFonts w:ascii="Times New Roman" w:hAnsi="Times New Roman" w:cs="Times New Roman"/>
          <w:b/>
          <w:bCs/>
          <w:sz w:val="22"/>
          <w:szCs w:val="22"/>
          <w:lang w:val="en-GB"/>
        </w:rPr>
        <w:t xml:space="preserve">LEGAL RESERVE AND DIVIDEND </w:t>
      </w:r>
      <w:r w:rsidR="00062AAF" w:rsidRPr="00062AAF">
        <w:rPr>
          <w:rFonts w:ascii="Times New Roman" w:hAnsi="Times New Roman" w:cs="Times New Roman"/>
          <w:b/>
          <w:bCs/>
          <w:sz w:val="22"/>
          <w:szCs w:val="22"/>
        </w:rPr>
        <w:t>PAYMENT</w:t>
      </w:r>
    </w:p>
    <w:p w:rsidR="00916597" w:rsidRDefault="00916597" w:rsidP="0091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814782" w:rsidRPr="00545E5C" w:rsidRDefault="00814782" w:rsidP="00814782">
      <w:pPr>
        <w:tabs>
          <w:tab w:val="clear" w:pos="227"/>
          <w:tab w:val="clear" w:pos="454"/>
          <w:tab w:val="clear" w:pos="680"/>
          <w:tab w:val="clear" w:pos="907"/>
          <w:tab w:val="clear" w:pos="1871"/>
          <w:tab w:val="left" w:pos="0"/>
          <w:tab w:val="left" w:pos="567"/>
        </w:tabs>
        <w:jc w:val="both"/>
        <w:rPr>
          <w:rFonts w:ascii="Times New Roman" w:hAnsi="Times New Roman" w:cs="Times New Roman"/>
          <w:b/>
          <w:bCs/>
          <w:sz w:val="22"/>
          <w:szCs w:val="22"/>
        </w:rPr>
      </w:pPr>
      <w:r w:rsidRPr="00545E5C">
        <w:rPr>
          <w:rFonts w:ascii="Times New Roman" w:hAnsi="Times New Roman" w:cs="Times New Roman"/>
          <w:b/>
          <w:bCs/>
          <w:sz w:val="22"/>
          <w:szCs w:val="22"/>
        </w:rPr>
        <w:t>Chonburi Concrete Product Public Company Limited</w:t>
      </w:r>
    </w:p>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4F0EBC" w:rsidRPr="00AD5B10" w:rsidRDefault="004F0EBC" w:rsidP="004F0EBC">
      <w:pPr>
        <w:pStyle w:val="NoSpacing"/>
        <w:tabs>
          <w:tab w:val="left" w:pos="13467"/>
        </w:tabs>
        <w:jc w:val="thaiDistribute"/>
        <w:rPr>
          <w:rFonts w:ascii="Times New Roman" w:hAnsi="Times New Roman" w:cs="Times New Roman"/>
          <w:szCs w:val="22"/>
        </w:rPr>
      </w:pPr>
      <w:r w:rsidRPr="00AD5B10">
        <w:rPr>
          <w:rFonts w:ascii="Times New Roman" w:hAnsi="Times New Roman" w:cs="Times New Roman"/>
          <w:szCs w:val="22"/>
        </w:rPr>
        <w:t>At the general shareholders’ meeting of 201</w:t>
      </w:r>
      <w:r>
        <w:rPr>
          <w:rFonts w:ascii="Times New Roman" w:hAnsi="Times New Roman" w:cs="Times New Roman"/>
          <w:szCs w:val="22"/>
        </w:rPr>
        <w:t xml:space="preserve">6 </w:t>
      </w:r>
      <w:r w:rsidRPr="00AD5B10">
        <w:rPr>
          <w:rFonts w:ascii="Times New Roman" w:hAnsi="Times New Roman" w:cs="Times New Roman"/>
          <w:szCs w:val="22"/>
        </w:rPr>
        <w:t xml:space="preserve">held on </w:t>
      </w:r>
      <w:r>
        <w:rPr>
          <w:rFonts w:ascii="Times New Roman" w:hAnsi="Times New Roman" w:cs="Times New Roman"/>
          <w:szCs w:val="22"/>
        </w:rPr>
        <w:t>April 27, 2016</w:t>
      </w:r>
      <w:r w:rsidRPr="00AD5B10">
        <w:rPr>
          <w:rFonts w:ascii="Times New Roman" w:hAnsi="Times New Roman" w:cs="Times New Roman"/>
          <w:szCs w:val="22"/>
        </w:rPr>
        <w:t>, the shareholders approved the following matters:</w:t>
      </w:r>
    </w:p>
    <w:p w:rsidR="004F0EBC" w:rsidRPr="00C95DD9" w:rsidRDefault="004F0EBC" w:rsidP="004F0EBC">
      <w:pPr>
        <w:pStyle w:val="NoSpacing"/>
        <w:tabs>
          <w:tab w:val="left" w:pos="567"/>
          <w:tab w:val="left" w:pos="13467"/>
        </w:tabs>
        <w:jc w:val="thaiDistribute"/>
        <w:rPr>
          <w:rFonts w:ascii="Times New Roman" w:hAnsi="Times New Roman" w:cs="Times New Roman"/>
          <w:szCs w:val="22"/>
        </w:rPr>
      </w:pPr>
      <w:r w:rsidRPr="00C95DD9">
        <w:rPr>
          <w:rFonts w:ascii="Times New Roman" w:hAnsi="Times New Roman" w:cs="Times New Roman"/>
          <w:szCs w:val="22"/>
        </w:rPr>
        <w:tab/>
      </w:r>
    </w:p>
    <w:p w:rsidR="004F0EBC" w:rsidRDefault="004F0EBC" w:rsidP="004F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C95DD9">
        <w:rPr>
          <w:rFonts w:ascii="Times New Roman" w:hAnsi="Times New Roman" w:cs="Times New Roman"/>
          <w:sz w:val="22"/>
          <w:szCs w:val="22"/>
        </w:rPr>
        <w:t>a)</w:t>
      </w:r>
      <w:r w:rsidRPr="00C95DD9">
        <w:rPr>
          <w:rFonts w:ascii="Times New Roman" w:hAnsi="Times New Roman" w:cs="Times New Roman"/>
          <w:sz w:val="22"/>
          <w:szCs w:val="22"/>
        </w:rPr>
        <w:tab/>
      </w:r>
      <w:r w:rsidRPr="00C35A41">
        <w:rPr>
          <w:rFonts w:ascii="Times New Roman" w:hAnsi="Times New Roman" w:cs="Times New Roman"/>
          <w:sz w:val="22"/>
          <w:szCs w:val="22"/>
        </w:rPr>
        <w:t xml:space="preserve">Decrease the Company’s authorized share capital amount </w:t>
      </w:r>
      <w:r>
        <w:rPr>
          <w:rFonts w:ascii="Times New Roman" w:hAnsi="Times New Roman" w:cs="Times New Roman"/>
          <w:sz w:val="22"/>
          <w:szCs w:val="22"/>
        </w:rPr>
        <w:t xml:space="preserve">of </w:t>
      </w:r>
      <w:r w:rsidRPr="00C35A41">
        <w:rPr>
          <w:rFonts w:ascii="Times New Roman" w:hAnsi="Times New Roman" w:cs="Times New Roman"/>
          <w:sz w:val="22"/>
          <w:szCs w:val="22"/>
        </w:rPr>
        <w:t xml:space="preserve">Baht </w:t>
      </w:r>
      <w:r>
        <w:rPr>
          <w:rFonts w:ascii="Times New Roman" w:hAnsi="Times New Roman" w:cs="Times New Roman"/>
          <w:sz w:val="22"/>
          <w:szCs w:val="22"/>
        </w:rPr>
        <w:t>1,704.75</w:t>
      </w:r>
      <w:r w:rsidRPr="00C35A41">
        <w:rPr>
          <w:rFonts w:ascii="Times New Roman" w:hAnsi="Times New Roman" w:cs="Times New Roman"/>
          <w:sz w:val="22"/>
          <w:szCs w:val="22"/>
        </w:rPr>
        <w:t xml:space="preserve"> by reducing in unpaid ordinary shares </w:t>
      </w:r>
      <w:r>
        <w:rPr>
          <w:rFonts w:ascii="Times New Roman" w:hAnsi="Times New Roman" w:cs="Times New Roman"/>
          <w:sz w:val="22"/>
          <w:szCs w:val="22"/>
        </w:rPr>
        <w:t>6,819 shares at Baht 0.25</w:t>
      </w:r>
      <w:r w:rsidRPr="00C35A41">
        <w:rPr>
          <w:rFonts w:ascii="Times New Roman" w:hAnsi="Times New Roman" w:cs="Times New Roman"/>
          <w:sz w:val="22"/>
          <w:szCs w:val="22"/>
        </w:rPr>
        <w:t xml:space="preserve"> par value </w:t>
      </w:r>
      <w:r>
        <w:rPr>
          <w:rFonts w:ascii="Times New Roman" w:hAnsi="Times New Roman" w:cs="Times New Roman"/>
          <w:sz w:val="22"/>
          <w:szCs w:val="22"/>
        </w:rPr>
        <w:t>which are remaining from stock dividend payment a</w:t>
      </w:r>
      <w:r w:rsidRPr="00C95DD9">
        <w:rPr>
          <w:rFonts w:ascii="Times New Roman" w:hAnsi="Times New Roman" w:cs="Times New Roman"/>
          <w:sz w:val="22"/>
          <w:szCs w:val="22"/>
        </w:rPr>
        <w:t>nd modify the Company’s Memorandum of Association in order to conform with the decre</w:t>
      </w:r>
      <w:r>
        <w:rPr>
          <w:rFonts w:ascii="Times New Roman" w:hAnsi="Times New Roman" w:cs="Times New Roman"/>
          <w:sz w:val="22"/>
          <w:szCs w:val="22"/>
        </w:rPr>
        <w:t>ase in authorized share capital,</w:t>
      </w:r>
    </w:p>
    <w:p w:rsidR="004F0EBC" w:rsidRDefault="004F0EBC" w:rsidP="004F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4F0EBC" w:rsidRPr="00545E5C" w:rsidRDefault="004F0EBC" w:rsidP="004F0EBC">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t>The Company registered the de</w:t>
      </w:r>
      <w:r w:rsidRPr="00545E5C">
        <w:rPr>
          <w:rFonts w:ascii="Times New Roman" w:hAnsi="Times New Roman" w:cs="Times New Roman"/>
          <w:szCs w:val="22"/>
        </w:rPr>
        <w:t>crease authorized share capital with the Ministry of Commerce on April 2</w:t>
      </w:r>
      <w:r>
        <w:rPr>
          <w:rFonts w:ascii="Times New Roman" w:hAnsi="Times New Roman" w:cs="Times New Roman"/>
          <w:szCs w:val="22"/>
        </w:rPr>
        <w:t>8, 2016</w:t>
      </w:r>
      <w:r w:rsidRPr="00545E5C">
        <w:rPr>
          <w:rFonts w:ascii="Times New Roman" w:hAnsi="Times New Roman" w:cs="Times New Roman"/>
          <w:szCs w:val="22"/>
        </w:rPr>
        <w:t>.</w:t>
      </w:r>
    </w:p>
    <w:p w:rsidR="004F0EBC" w:rsidRPr="00C95DD9" w:rsidRDefault="004F0EBC" w:rsidP="004F0EBC">
      <w:pPr>
        <w:pStyle w:val="NoSpacing"/>
        <w:tabs>
          <w:tab w:val="left" w:pos="567"/>
          <w:tab w:val="left" w:pos="13467"/>
        </w:tabs>
        <w:ind w:left="567" w:hanging="567"/>
        <w:jc w:val="thaiDistribute"/>
        <w:rPr>
          <w:rFonts w:ascii="Times New Roman" w:hAnsi="Times New Roman" w:cs="Times New Roman"/>
          <w:szCs w:val="22"/>
        </w:rPr>
      </w:pPr>
    </w:p>
    <w:p w:rsidR="004F0EBC" w:rsidRDefault="004F0EBC" w:rsidP="004F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Pr>
          <w:rFonts w:ascii="Times New Roman" w:hAnsi="Times New Roman" w:cs="Times New Roman"/>
          <w:sz w:val="22"/>
          <w:szCs w:val="22"/>
        </w:rPr>
        <w:t>b)</w:t>
      </w:r>
      <w:r>
        <w:rPr>
          <w:rFonts w:ascii="Times New Roman" w:hAnsi="Times New Roman" w:cs="Times New Roman"/>
          <w:sz w:val="22"/>
          <w:szCs w:val="22"/>
        </w:rPr>
        <w:tab/>
        <w:t>D</w:t>
      </w:r>
      <w:r w:rsidRPr="00C95DD9">
        <w:rPr>
          <w:rFonts w:ascii="Times New Roman" w:hAnsi="Times New Roman" w:cs="Times New Roman"/>
          <w:sz w:val="22"/>
          <w:szCs w:val="22"/>
        </w:rPr>
        <w:t xml:space="preserve">istribute </w:t>
      </w:r>
      <w:r>
        <w:rPr>
          <w:rFonts w:ascii="Times New Roman" w:hAnsi="Times New Roman" w:cs="Times New Roman"/>
          <w:sz w:val="22"/>
          <w:szCs w:val="22"/>
        </w:rPr>
        <w:t xml:space="preserve">cash </w:t>
      </w:r>
      <w:r w:rsidRPr="00C95DD9">
        <w:rPr>
          <w:rFonts w:ascii="Times New Roman" w:hAnsi="Times New Roman" w:cs="Times New Roman"/>
          <w:sz w:val="22"/>
          <w:szCs w:val="22"/>
        </w:rPr>
        <w:t>dividend at rate</w:t>
      </w:r>
      <w:r>
        <w:rPr>
          <w:rFonts w:ascii="Times New Roman" w:hAnsi="Times New Roman" w:cs="Times New Roman"/>
          <w:sz w:val="22"/>
          <w:szCs w:val="22"/>
        </w:rPr>
        <w:t xml:space="preserve"> of Baht 0.023 per share from net profit for the year 2015, totalling Baht 60,329,854.70. </w:t>
      </w:r>
      <w:r w:rsidRPr="00C35A41">
        <w:rPr>
          <w:rFonts w:ascii="Times New Roman" w:hAnsi="Times New Roman" w:cs="Times New Roman"/>
          <w:sz w:val="22"/>
          <w:szCs w:val="22"/>
        </w:rPr>
        <w:t xml:space="preserve">The dividend </w:t>
      </w:r>
      <w:r>
        <w:rPr>
          <w:rFonts w:ascii="Times New Roman" w:hAnsi="Times New Roman" w:cs="Times New Roman"/>
          <w:sz w:val="22"/>
          <w:szCs w:val="22"/>
        </w:rPr>
        <w:t>was paid to shareholders on</w:t>
      </w:r>
      <w:r w:rsidRPr="009B04E5">
        <w:rPr>
          <w:rFonts w:ascii="Times New Roman" w:hAnsi="Times New Roman" w:cs="Times New Roman"/>
          <w:sz w:val="22"/>
          <w:szCs w:val="22"/>
        </w:rPr>
        <w:t xml:space="preserve"> May 23, 2016,</w:t>
      </w:r>
      <w:r>
        <w:rPr>
          <w:rFonts w:ascii="Times New Roman" w:hAnsi="Times New Roman" w:cs="Times New Roman"/>
          <w:szCs w:val="22"/>
        </w:rPr>
        <w:t xml:space="preserve"> </w:t>
      </w:r>
      <w:r w:rsidRPr="0027507B">
        <w:rPr>
          <w:rFonts w:ascii="Times New Roman" w:hAnsi="Times New Roman" w:cs="Times New Roman"/>
          <w:sz w:val="22"/>
          <w:szCs w:val="22"/>
        </w:rPr>
        <w:t>and</w:t>
      </w:r>
    </w:p>
    <w:p w:rsidR="004F0EBC" w:rsidRDefault="004F0EBC" w:rsidP="004F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4F0EBC" w:rsidRDefault="004F0EBC" w:rsidP="004F0EBC">
      <w:pPr>
        <w:pStyle w:val="NoSpacing"/>
        <w:tabs>
          <w:tab w:val="left" w:pos="567"/>
          <w:tab w:val="left" w:pos="13467"/>
        </w:tabs>
        <w:ind w:left="567" w:hanging="567"/>
        <w:jc w:val="thaiDistribute"/>
        <w:rPr>
          <w:rFonts w:ascii="Times New Roman" w:hAnsi="Times New Roman" w:cs="Times New Roman"/>
          <w:szCs w:val="22"/>
        </w:rPr>
      </w:pPr>
      <w:r>
        <w:rPr>
          <w:rFonts w:ascii="Times New Roman" w:hAnsi="Times New Roman" w:cs="Times New Roman"/>
          <w:szCs w:val="22"/>
        </w:rPr>
        <w:t>c)</w:t>
      </w:r>
      <w:r>
        <w:rPr>
          <w:rFonts w:ascii="Times New Roman" w:hAnsi="Times New Roman" w:cs="Times New Roman"/>
          <w:szCs w:val="22"/>
        </w:rPr>
        <w:tab/>
      </w:r>
      <w:r w:rsidRPr="00E201C1">
        <w:rPr>
          <w:rFonts w:ascii="Times New Roman" w:hAnsi="Times New Roman" w:cs="Times New Roman"/>
          <w:szCs w:val="22"/>
        </w:rPr>
        <w:t xml:space="preserve">Increase the Company’s authorized share capital </w:t>
      </w:r>
      <w:r>
        <w:rPr>
          <w:rFonts w:ascii="Times New Roman" w:hAnsi="Times New Roman" w:cs="Times New Roman"/>
          <w:szCs w:val="22"/>
        </w:rPr>
        <w:t xml:space="preserve">amount of </w:t>
      </w:r>
      <w:r w:rsidRPr="00E201C1">
        <w:rPr>
          <w:rFonts w:ascii="Times New Roman" w:hAnsi="Times New Roman" w:cs="Times New Roman"/>
          <w:szCs w:val="22"/>
        </w:rPr>
        <w:t xml:space="preserve">Baht </w:t>
      </w:r>
      <w:r>
        <w:rPr>
          <w:rFonts w:ascii="Times New Roman" w:hAnsi="Times New Roman" w:cs="Times New Roman"/>
          <w:szCs w:val="22"/>
        </w:rPr>
        <w:t xml:space="preserve">375,000 </w:t>
      </w:r>
      <w:r w:rsidRPr="00E201C1">
        <w:rPr>
          <w:rFonts w:ascii="Times New Roman" w:hAnsi="Times New Roman" w:cs="Times New Roman"/>
          <w:szCs w:val="22"/>
        </w:rPr>
        <w:t xml:space="preserve">by issuance new </w:t>
      </w:r>
      <w:r>
        <w:rPr>
          <w:rFonts w:ascii="Times New Roman" w:hAnsi="Times New Roman" w:cs="Times New Roman"/>
          <w:szCs w:val="22"/>
        </w:rPr>
        <w:t xml:space="preserve">1,500,000 </w:t>
      </w:r>
      <w:r w:rsidR="00F24CC2">
        <w:rPr>
          <w:rFonts w:ascii="Times New Roman" w:hAnsi="Times New Roman" w:cs="Times New Roman"/>
          <w:szCs w:val="22"/>
        </w:rPr>
        <w:t>ordinary</w:t>
      </w:r>
      <w:r>
        <w:rPr>
          <w:rFonts w:ascii="Times New Roman" w:hAnsi="Times New Roman" w:cs="Times New Roman"/>
          <w:szCs w:val="22"/>
        </w:rPr>
        <w:t xml:space="preserve"> shares at Baht 0.25 par value </w:t>
      </w:r>
      <w:r w:rsidRPr="00E201C1">
        <w:rPr>
          <w:rFonts w:ascii="Times New Roman" w:hAnsi="Times New Roman" w:cs="Times New Roman"/>
          <w:szCs w:val="22"/>
        </w:rPr>
        <w:t>in order to accommodate the right adjust of CCP-W2 and modify the Company’s Memorandum of Association in order to conform with the incre</w:t>
      </w:r>
      <w:r>
        <w:rPr>
          <w:rFonts w:ascii="Times New Roman" w:hAnsi="Times New Roman" w:cs="Times New Roman"/>
          <w:szCs w:val="22"/>
        </w:rPr>
        <w:t>ase in authorized share capital,</w:t>
      </w:r>
    </w:p>
    <w:p w:rsidR="004F0EBC" w:rsidRDefault="004F0EBC" w:rsidP="004F0EBC">
      <w:pPr>
        <w:pStyle w:val="NoSpacing"/>
        <w:tabs>
          <w:tab w:val="left" w:pos="567"/>
          <w:tab w:val="left" w:pos="13467"/>
        </w:tabs>
        <w:ind w:left="567" w:hanging="567"/>
        <w:jc w:val="thaiDistribute"/>
        <w:rPr>
          <w:rFonts w:ascii="Times New Roman" w:hAnsi="Times New Roman" w:cs="Times New Roman"/>
          <w:szCs w:val="22"/>
        </w:rPr>
      </w:pPr>
    </w:p>
    <w:p w:rsidR="004F0EBC" w:rsidRPr="00545E5C" w:rsidRDefault="004F0EBC" w:rsidP="004F0EBC">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t>The Company registered the in</w:t>
      </w:r>
      <w:r w:rsidRPr="00545E5C">
        <w:rPr>
          <w:rFonts w:ascii="Times New Roman" w:hAnsi="Times New Roman" w:cs="Times New Roman"/>
          <w:szCs w:val="22"/>
        </w:rPr>
        <w:t>crease authorized share capital with the Ministry of Commerce on April 2</w:t>
      </w:r>
      <w:r>
        <w:rPr>
          <w:rFonts w:ascii="Times New Roman" w:hAnsi="Times New Roman" w:cs="Times New Roman"/>
          <w:szCs w:val="22"/>
        </w:rPr>
        <w:t>9, 2016</w:t>
      </w:r>
      <w:r w:rsidRPr="00545E5C">
        <w:rPr>
          <w:rFonts w:ascii="Times New Roman" w:hAnsi="Times New Roman" w:cs="Times New Roman"/>
          <w:szCs w:val="22"/>
        </w:rPr>
        <w:t>.</w:t>
      </w:r>
    </w:p>
    <w:p w:rsidR="00814782" w:rsidRDefault="00814782" w:rsidP="00814782">
      <w:pPr>
        <w:pStyle w:val="NoSpacing"/>
        <w:tabs>
          <w:tab w:val="left" w:pos="13467"/>
        </w:tabs>
        <w:jc w:val="thaiDistribute"/>
        <w:rPr>
          <w:rFonts w:ascii="Times New Roman" w:hAnsi="Times New Roman" w:cs="Times New Roman"/>
          <w:szCs w:val="22"/>
        </w:rPr>
      </w:pPr>
    </w:p>
    <w:p w:rsidR="00814782" w:rsidRPr="00215E13" w:rsidRDefault="00814782" w:rsidP="00814782">
      <w:pPr>
        <w:pStyle w:val="NoSpacing"/>
        <w:tabs>
          <w:tab w:val="left" w:pos="13467"/>
        </w:tabs>
        <w:jc w:val="thaiDistribute"/>
        <w:rPr>
          <w:rFonts w:ascii="Times New Roman" w:hAnsi="Times New Roman" w:cs="Times New Roman"/>
          <w:szCs w:val="22"/>
        </w:rPr>
      </w:pPr>
      <w:r w:rsidRPr="00215E13">
        <w:rPr>
          <w:rFonts w:ascii="Times New Roman" w:hAnsi="Times New Roman" w:cs="Times New Roman"/>
          <w:szCs w:val="22"/>
        </w:rPr>
        <w:t>At the general shareholders’ meeting of 2017 of the Company held on April 26, 2017, the shareholders approved the following matters</w:t>
      </w:r>
      <w:r w:rsidR="00671BCC">
        <w:rPr>
          <w:rFonts w:ascii="Times New Roman" w:hAnsi="Times New Roman" w:cs="Times New Roman"/>
          <w:szCs w:val="22"/>
        </w:rPr>
        <w:t xml:space="preserve"> </w:t>
      </w:r>
      <w:r w:rsidRPr="00215E13">
        <w:rPr>
          <w:rFonts w:ascii="Times New Roman" w:hAnsi="Times New Roman" w:cs="Times New Roman"/>
          <w:szCs w:val="22"/>
        </w:rPr>
        <w:t>:</w:t>
      </w:r>
    </w:p>
    <w:p w:rsidR="00814782" w:rsidRPr="00215E13" w:rsidRDefault="00814782" w:rsidP="00814782">
      <w:pPr>
        <w:pStyle w:val="NoSpacing"/>
        <w:tabs>
          <w:tab w:val="left" w:pos="567"/>
          <w:tab w:val="left" w:pos="13467"/>
        </w:tabs>
        <w:jc w:val="thaiDistribute"/>
        <w:rPr>
          <w:rFonts w:ascii="Times New Roman" w:hAnsi="Times New Roman" w:cs="Times New Roman"/>
          <w:szCs w:val="22"/>
        </w:rPr>
      </w:pPr>
      <w:r w:rsidRPr="00215E13">
        <w:rPr>
          <w:rFonts w:ascii="Times New Roman" w:hAnsi="Times New Roman" w:cs="Times New Roman"/>
          <w:szCs w:val="22"/>
        </w:rPr>
        <w:tab/>
      </w: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w:t>
      </w:r>
      <w:r w:rsidRPr="00215E13">
        <w:rPr>
          <w:rFonts w:ascii="Times New Roman" w:hAnsi="Times New Roman" w:cs="Times New Roman"/>
          <w:sz w:val="22"/>
          <w:szCs w:val="22"/>
        </w:rPr>
        <w:tab/>
        <w:t xml:space="preserve">Decrease the Company’s authorized share capital amount of Baht </w:t>
      </w:r>
      <w:r>
        <w:rPr>
          <w:rFonts w:ascii="Times New Roman" w:hAnsi="Times New Roman" w:cs="Times New Roman"/>
          <w:sz w:val="22"/>
          <w:szCs w:val="22"/>
        </w:rPr>
        <w:t>377,480.50 by reducing in unissued</w:t>
      </w:r>
      <w:r w:rsidRPr="00215E13">
        <w:rPr>
          <w:rFonts w:ascii="Times New Roman" w:hAnsi="Times New Roman" w:cs="Times New Roman"/>
          <w:sz w:val="22"/>
          <w:szCs w:val="22"/>
        </w:rPr>
        <w:t xml:space="preserve"> </w:t>
      </w:r>
      <w:r>
        <w:rPr>
          <w:rFonts w:ascii="Times New Roman" w:hAnsi="Times New Roman" w:cs="Times New Roman"/>
          <w:sz w:val="22"/>
          <w:szCs w:val="22"/>
        </w:rPr>
        <w:t xml:space="preserve">ordinary </w:t>
      </w:r>
      <w:r w:rsidRPr="00215E13">
        <w:rPr>
          <w:rFonts w:ascii="Times New Roman" w:hAnsi="Times New Roman" w:cs="Times New Roman"/>
          <w:sz w:val="22"/>
          <w:szCs w:val="22"/>
        </w:rPr>
        <w:t>shares 1,509,922 shares at Baht 0.25 par value which are remaining shares from the exercise CCP-W2 which expire and cease t</w:t>
      </w:r>
      <w:r>
        <w:rPr>
          <w:rFonts w:ascii="Times New Roman" w:hAnsi="Times New Roman" w:cs="Times New Roman"/>
          <w:sz w:val="22"/>
          <w:szCs w:val="22"/>
        </w:rPr>
        <w:t>o date</w:t>
      </w:r>
      <w:r w:rsidRPr="00215E13">
        <w:rPr>
          <w:rFonts w:ascii="Times New Roman" w:hAnsi="Times New Roman" w:cs="Times New Roman"/>
          <w:sz w:val="22"/>
          <w:szCs w:val="22"/>
        </w:rPr>
        <w:t xml:space="preserve"> </w:t>
      </w:r>
      <w:r>
        <w:rPr>
          <w:rFonts w:ascii="Times New Roman" w:hAnsi="Times New Roman" w:cs="Times New Roman"/>
          <w:sz w:val="22"/>
          <w:szCs w:val="22"/>
        </w:rPr>
        <w:t>since</w:t>
      </w:r>
      <w:r w:rsidRPr="00215E13">
        <w:rPr>
          <w:rFonts w:ascii="Times New Roman" w:hAnsi="Times New Roman" w:cs="Times New Roman"/>
          <w:sz w:val="22"/>
          <w:szCs w:val="22"/>
        </w:rPr>
        <w:t xml:space="preserve"> October 1, 2016, there are still a number of </w:t>
      </w:r>
      <w:r>
        <w:rPr>
          <w:rFonts w:ascii="Times New Roman" w:hAnsi="Times New Roman" w:cs="Times New Roman"/>
          <w:sz w:val="22"/>
          <w:szCs w:val="22"/>
        </w:rPr>
        <w:t xml:space="preserve">unexercised CCP-W2 </w:t>
      </w:r>
      <w:r w:rsidRPr="00215E13">
        <w:rPr>
          <w:rFonts w:ascii="Times New Roman" w:hAnsi="Times New Roman" w:cs="Times New Roman"/>
          <w:sz w:val="22"/>
          <w:szCs w:val="22"/>
        </w:rPr>
        <w:t>of 598,789 units</w:t>
      </w:r>
      <w:r>
        <w:rPr>
          <w:rFonts w:ascii="Times New Roman" w:hAnsi="Times New Roman" w:cs="Times New Roman"/>
          <w:sz w:val="22"/>
          <w:szCs w:val="22"/>
        </w:rPr>
        <w:t xml:space="preserve"> cause t</w:t>
      </w:r>
      <w:r w:rsidRPr="00885E47">
        <w:rPr>
          <w:rFonts w:ascii="Times New Roman" w:hAnsi="Times New Roman" w:cs="Times New Roman"/>
          <w:sz w:val="22"/>
          <w:szCs w:val="22"/>
        </w:rPr>
        <w:t xml:space="preserve">he </w:t>
      </w:r>
      <w:r>
        <w:rPr>
          <w:rFonts w:ascii="Times New Roman" w:hAnsi="Times New Roman" w:cs="Times New Roman"/>
          <w:sz w:val="22"/>
          <w:szCs w:val="22"/>
        </w:rPr>
        <w:t xml:space="preserve">Company’s </w:t>
      </w:r>
      <w:r w:rsidRPr="00885E47">
        <w:rPr>
          <w:rFonts w:ascii="Times New Roman" w:hAnsi="Times New Roman" w:cs="Times New Roman"/>
          <w:sz w:val="22"/>
          <w:szCs w:val="22"/>
        </w:rPr>
        <w:t xml:space="preserve">authorized share </w:t>
      </w:r>
      <w:r>
        <w:rPr>
          <w:rFonts w:ascii="Times New Roman" w:hAnsi="Times New Roman" w:cs="Times New Roman"/>
          <w:sz w:val="22"/>
          <w:szCs w:val="22"/>
        </w:rPr>
        <w:t>capital decrease</w:t>
      </w:r>
      <w:r w:rsidRPr="00885E47">
        <w:rPr>
          <w:rFonts w:ascii="Times New Roman" w:hAnsi="Times New Roman" w:cs="Times New Roman"/>
          <w:sz w:val="22"/>
          <w:szCs w:val="22"/>
        </w:rPr>
        <w:t xml:space="preserve"> from Baht 692,385,025.75 to Baht 692,007,545.25 and modify</w:t>
      </w:r>
      <w:r w:rsidRPr="00215E13">
        <w:rPr>
          <w:rFonts w:ascii="Times New Roman" w:hAnsi="Times New Roman" w:cs="Times New Roman"/>
          <w:sz w:val="22"/>
          <w:szCs w:val="22"/>
        </w:rPr>
        <w:t xml:space="preserve"> the Company’s Memorandum of Association </w:t>
      </w:r>
      <w:r w:rsidRPr="00AE1B6A">
        <w:rPr>
          <w:rFonts w:ascii="Times New Roman" w:hAnsi="Times New Roman" w:cs="Times New Roman"/>
          <w:sz w:val="22"/>
          <w:szCs w:val="22"/>
        </w:rPr>
        <w:t>according to</w:t>
      </w:r>
      <w:r w:rsidRPr="00215E13">
        <w:rPr>
          <w:rFonts w:ascii="Times New Roman" w:hAnsi="Times New Roman" w:cs="Times New Roman"/>
          <w:sz w:val="22"/>
          <w:szCs w:val="22"/>
        </w:rPr>
        <w:t xml:space="preserve"> conform with the decrease in authorized share capital.</w:t>
      </w: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b/>
        <w:t xml:space="preserve">The Company registered the decrease authorized share capital with the Ministry </w:t>
      </w:r>
      <w:r>
        <w:rPr>
          <w:rFonts w:ascii="Times New Roman" w:hAnsi="Times New Roman" w:cs="Times New Roman"/>
          <w:sz w:val="22"/>
          <w:szCs w:val="22"/>
        </w:rPr>
        <w:t>of Commerce on April 28</w:t>
      </w:r>
      <w:r w:rsidRPr="00215E13">
        <w:rPr>
          <w:rFonts w:ascii="Times New Roman" w:hAnsi="Times New Roman" w:cs="Times New Roman"/>
          <w:sz w:val="22"/>
          <w:szCs w:val="22"/>
        </w:rPr>
        <w:t>, 2017;</w:t>
      </w:r>
    </w:p>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b)</w:t>
      </w:r>
      <w:r w:rsidRPr="00215E13">
        <w:rPr>
          <w:rFonts w:ascii="Times New Roman" w:hAnsi="Times New Roman" w:cs="Times New Roman"/>
          <w:sz w:val="22"/>
          <w:szCs w:val="22"/>
        </w:rPr>
        <w:tab/>
        <w:t>Appropriation profit for the year 2016 for legal reserve amounting to Baht 2.7 million;</w:t>
      </w:r>
      <w:r w:rsidRPr="00215E13">
        <w:rPr>
          <w:rFonts w:ascii="Times New Roman" w:hAnsi="Times New Roman" w:cs="Times New Roman"/>
          <w:szCs w:val="22"/>
        </w:rPr>
        <w:t xml:space="preserve"> </w:t>
      </w:r>
      <w:r w:rsidRPr="00215E13">
        <w:rPr>
          <w:rFonts w:ascii="Times New Roman" w:hAnsi="Times New Roman" w:cs="Times New Roman"/>
          <w:sz w:val="22"/>
          <w:szCs w:val="22"/>
        </w:rPr>
        <w:t>and</w:t>
      </w: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814782" w:rsidRPr="00F374F5"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sidRPr="00215E13">
        <w:rPr>
          <w:rFonts w:ascii="Times New Roman" w:hAnsi="Times New Roman" w:cs="Times New Roman"/>
          <w:sz w:val="22"/>
          <w:szCs w:val="22"/>
        </w:rPr>
        <w:lastRenderedPageBreak/>
        <w:t>c)</w:t>
      </w:r>
      <w:r w:rsidRPr="00215E13">
        <w:rPr>
          <w:rFonts w:ascii="Times New Roman" w:hAnsi="Times New Roman" w:cs="Times New Roman"/>
          <w:sz w:val="22"/>
          <w:szCs w:val="22"/>
        </w:rPr>
        <w:tab/>
        <w:t>Distribute cash dividend at rate Baht 0.022 per share from net profit for the year 2</w:t>
      </w:r>
      <w:r>
        <w:rPr>
          <w:rFonts w:ascii="Times New Roman" w:hAnsi="Times New Roman" w:cs="Times New Roman"/>
          <w:sz w:val="22"/>
          <w:szCs w:val="22"/>
        </w:rPr>
        <w:t xml:space="preserve">016, totaling Baht 60,896,664. The dividend was </w:t>
      </w:r>
      <w:r w:rsidRPr="00215E13">
        <w:rPr>
          <w:rFonts w:ascii="Times New Roman" w:hAnsi="Times New Roman" w:cs="Times New Roman"/>
          <w:sz w:val="22"/>
          <w:szCs w:val="22"/>
        </w:rPr>
        <w:t xml:space="preserve">paid to shareholders </w:t>
      </w:r>
      <w:r>
        <w:rPr>
          <w:rFonts w:ascii="Times New Roman" w:hAnsi="Times New Roman" w:cs="Times New Roman"/>
          <w:sz w:val="22"/>
          <w:szCs w:val="22"/>
        </w:rPr>
        <w:t>on</w:t>
      </w:r>
      <w:r w:rsidRPr="00215E13">
        <w:rPr>
          <w:rFonts w:ascii="Times New Roman" w:hAnsi="Times New Roman" w:cs="Times New Roman"/>
          <w:sz w:val="22"/>
          <w:szCs w:val="22"/>
        </w:rPr>
        <w:t xml:space="preserve"> May 24, 2017</w:t>
      </w:r>
      <w:r w:rsidRPr="00215E13">
        <w:rPr>
          <w:rFonts w:ascii="Times New Roman" w:hAnsi="Times New Roman" w:cs="Times New Roman"/>
          <w:szCs w:val="22"/>
        </w:rPr>
        <w:t>.</w:t>
      </w:r>
    </w:p>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4F0EBC" w:rsidRPr="00545E5C" w:rsidRDefault="004F0EBC" w:rsidP="004F0EBC">
      <w:pPr>
        <w:pStyle w:val="block"/>
        <w:tabs>
          <w:tab w:val="clear" w:pos="454"/>
          <w:tab w:val="left" w:pos="567"/>
        </w:tabs>
        <w:spacing w:after="0" w:line="240" w:lineRule="atLeast"/>
        <w:ind w:left="0"/>
        <w:jc w:val="both"/>
        <w:rPr>
          <w:rFonts w:ascii="Times New Roman" w:hAnsi="Times New Roman"/>
          <w:b/>
          <w:bCs/>
          <w:szCs w:val="22"/>
          <w:lang w:val="en-US"/>
        </w:rPr>
      </w:pPr>
      <w:r w:rsidRPr="003A3556">
        <w:rPr>
          <w:rFonts w:ascii="Times New Roman" w:hAnsi="Times New Roman"/>
          <w:szCs w:val="22"/>
          <w:lang w:val="en-US"/>
        </w:rPr>
        <w:t>-</w:t>
      </w:r>
      <w:r w:rsidRPr="003A3556">
        <w:rPr>
          <w:rFonts w:ascii="Times New Roman" w:hAnsi="Times New Roman"/>
          <w:szCs w:val="22"/>
          <w:lang w:val="en-US"/>
        </w:rPr>
        <w:tab/>
      </w:r>
      <w:r w:rsidRPr="003A3556">
        <w:rPr>
          <w:rFonts w:ascii="Times New Roman" w:hAnsi="Times New Roman"/>
          <w:szCs w:val="22"/>
          <w:lang w:val="en-US"/>
        </w:rPr>
        <w:tab/>
      </w:r>
      <w:r w:rsidRPr="00545E5C">
        <w:rPr>
          <w:rFonts w:ascii="Times New Roman" w:hAnsi="Times New Roman"/>
          <w:b/>
          <w:bCs/>
          <w:szCs w:val="22"/>
          <w:lang w:val="en-US"/>
        </w:rPr>
        <w:t>Warrants to purchase ordinary share of the Company No.</w:t>
      </w:r>
      <w:r w:rsidRPr="00545E5C">
        <w:rPr>
          <w:rFonts w:ascii="Times New Roman" w:hAnsi="Times New Roman" w:cs="Cordia New"/>
          <w:b/>
          <w:bCs/>
          <w:szCs w:val="28"/>
          <w:lang w:val="en-US" w:bidi="th-TH"/>
        </w:rPr>
        <w:t>2</w:t>
      </w:r>
      <w:r w:rsidRPr="00545E5C">
        <w:rPr>
          <w:rFonts w:ascii="Times New Roman" w:hAnsi="Times New Roman"/>
          <w:b/>
          <w:bCs/>
          <w:szCs w:val="22"/>
          <w:lang w:val="en-US"/>
        </w:rPr>
        <w:t xml:space="preserve"> (CCP-W2)</w:t>
      </w:r>
    </w:p>
    <w:p w:rsidR="004F0EBC" w:rsidRPr="00545E5C" w:rsidRDefault="004F0EBC" w:rsidP="004F0EB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0"/>
        <w:jc w:val="both"/>
        <w:rPr>
          <w:rFonts w:ascii="Times New Roman" w:hAnsi="Times New Roman"/>
          <w:b/>
          <w:bCs/>
          <w:szCs w:val="22"/>
          <w:lang w:val="en-US"/>
        </w:rPr>
      </w:pPr>
      <w:r>
        <w:rPr>
          <w:rFonts w:ascii="Times New Roman" w:hAnsi="Times New Roman"/>
          <w:b/>
          <w:bCs/>
          <w:szCs w:val="22"/>
          <w:lang w:val="en-US"/>
        </w:rPr>
        <w:tab/>
      </w:r>
    </w:p>
    <w:p w:rsidR="004F0EBC" w:rsidRPr="00545E5C" w:rsidRDefault="004F0EBC" w:rsidP="004F0EBC">
      <w:pPr>
        <w:pStyle w:val="block"/>
        <w:tabs>
          <w:tab w:val="clear" w:pos="454"/>
          <w:tab w:val="clear" w:pos="680"/>
          <w:tab w:val="left" w:pos="0"/>
        </w:tabs>
        <w:spacing w:after="0" w:line="240" w:lineRule="atLeast"/>
        <w:ind w:left="0"/>
        <w:jc w:val="both"/>
        <w:rPr>
          <w:rFonts w:ascii="Times New Roman" w:hAnsi="Times New Roman"/>
          <w:szCs w:val="22"/>
          <w:lang w:val="en-US"/>
        </w:rPr>
      </w:pPr>
      <w:r w:rsidRPr="00545E5C">
        <w:rPr>
          <w:rFonts w:ascii="Times New Roman" w:hAnsi="Times New Roman"/>
          <w:szCs w:val="22"/>
          <w:lang w:val="en-US"/>
        </w:rPr>
        <w:t>The Company issued and allocated warrants to purchase ordinary share of the Company No.2 (CCP-W2)</w:t>
      </w:r>
      <w:r w:rsidRPr="003A3556">
        <w:rPr>
          <w:rFonts w:ascii="Times New Roman" w:hAnsi="Times New Roman"/>
          <w:szCs w:val="22"/>
          <w:lang w:val="en-US"/>
        </w:rPr>
        <w:t xml:space="preserve"> </w:t>
      </w:r>
      <w:r>
        <w:rPr>
          <w:rFonts w:ascii="Times New Roman" w:hAnsi="Times New Roman"/>
          <w:szCs w:val="22"/>
          <w:lang w:val="en-US"/>
        </w:rPr>
        <w:t xml:space="preserve"> (according to the approval from the extraordinary general meeting of shareholders No. 1/2013 held on September 10, 2013)</w:t>
      </w:r>
      <w:r w:rsidRPr="00545E5C">
        <w:rPr>
          <w:rFonts w:ascii="Times New Roman" w:hAnsi="Times New Roman"/>
          <w:szCs w:val="22"/>
          <w:lang w:val="en-US"/>
        </w:rPr>
        <w:t>, specify warrant holders and transferable, 99,995,555 units to the existing shareholders who subscribe for the rights offering at an offering ratio of 4.4286 existing ordinary shares per 1 unit of the warrant for free. 1 unit of CCP-W2 has the right to purchase 1 ordinary share of the Company at the exercise price of Baht 1 per share. The term of warrants is 3 years from the warrant issuance date (October 1, 2013) to September 30, 2016. The first exercise CCP-W2 date is December 30, 2013 and the warrant holders can exercise right on the last working day of each quarter.</w:t>
      </w:r>
    </w:p>
    <w:p w:rsidR="004F0EBC" w:rsidRDefault="004F0EBC" w:rsidP="004F0EBC">
      <w:pPr>
        <w:pStyle w:val="block"/>
        <w:tabs>
          <w:tab w:val="clear" w:pos="454"/>
          <w:tab w:val="clear" w:pos="680"/>
          <w:tab w:val="left" w:pos="0"/>
        </w:tabs>
        <w:spacing w:after="0" w:line="240" w:lineRule="atLeast"/>
        <w:ind w:left="0"/>
        <w:jc w:val="both"/>
        <w:rPr>
          <w:rFonts w:ascii="Times New Roman" w:hAnsi="Times New Roman"/>
          <w:szCs w:val="22"/>
        </w:rPr>
      </w:pPr>
    </w:p>
    <w:p w:rsidR="004F0EBC" w:rsidRPr="00545E5C" w:rsidRDefault="004F0EBC" w:rsidP="004F0EBC">
      <w:pPr>
        <w:pStyle w:val="block"/>
        <w:tabs>
          <w:tab w:val="clear" w:pos="454"/>
          <w:tab w:val="clear" w:pos="680"/>
          <w:tab w:val="left" w:pos="0"/>
        </w:tabs>
        <w:spacing w:after="0" w:line="240" w:lineRule="atLeast"/>
        <w:ind w:left="0"/>
        <w:jc w:val="both"/>
        <w:rPr>
          <w:rFonts w:ascii="Times New Roman" w:hAnsi="Times New Roman" w:cs="Cordia New"/>
          <w:szCs w:val="28"/>
          <w:lang w:val="en-US" w:bidi="th-TH"/>
        </w:rPr>
      </w:pPr>
      <w:r>
        <w:rPr>
          <w:rFonts w:ascii="Times New Roman" w:hAnsi="Times New Roman"/>
          <w:szCs w:val="22"/>
        </w:rPr>
        <w:t xml:space="preserve">At the </w:t>
      </w:r>
      <w:r w:rsidRPr="00545E5C">
        <w:rPr>
          <w:rFonts w:ascii="Times New Roman" w:hAnsi="Times New Roman"/>
          <w:szCs w:val="22"/>
        </w:rPr>
        <w:t>general shareholders’ meeting of 2015 held on March 30, 2015</w:t>
      </w:r>
      <w:r w:rsidRPr="00545E5C">
        <w:rPr>
          <w:rFonts w:ascii="Times New Roman" w:hAnsi="Times New Roman"/>
          <w:szCs w:val="22"/>
          <w:lang w:val="en-US"/>
        </w:rPr>
        <w:t xml:space="preserve">, the shareholders’ approved on </w:t>
      </w:r>
      <w:r>
        <w:rPr>
          <w:rFonts w:ascii="Times New Roman" w:hAnsi="Times New Roman"/>
          <w:szCs w:val="22"/>
        </w:rPr>
        <w:t>c</w:t>
      </w:r>
      <w:r w:rsidRPr="00545E5C">
        <w:rPr>
          <w:rFonts w:ascii="Times New Roman" w:hAnsi="Times New Roman"/>
          <w:szCs w:val="22"/>
        </w:rPr>
        <w:t xml:space="preserve">hange the par value from Baht 1 per share to Baht 0.25 per share </w:t>
      </w:r>
      <w:r>
        <w:rPr>
          <w:rFonts w:ascii="Times New Roman" w:hAnsi="Times New Roman"/>
          <w:szCs w:val="22"/>
        </w:rPr>
        <w:t xml:space="preserve">and </w:t>
      </w:r>
      <w:r w:rsidRPr="00545E5C">
        <w:rPr>
          <w:rFonts w:ascii="Times New Roman" w:hAnsi="Times New Roman"/>
          <w:szCs w:val="22"/>
          <w:lang w:val="en-US"/>
        </w:rPr>
        <w:t>dividend</w:t>
      </w:r>
      <w:r>
        <w:rPr>
          <w:rFonts w:ascii="Times New Roman" w:hAnsi="Times New Roman"/>
          <w:szCs w:val="22"/>
          <w:lang w:val="en-US"/>
        </w:rPr>
        <w:t xml:space="preserve"> payment</w:t>
      </w:r>
      <w:r w:rsidRPr="00545E5C">
        <w:rPr>
          <w:rFonts w:ascii="Times New Roman" w:hAnsi="Times New Roman"/>
          <w:szCs w:val="22"/>
          <w:lang w:val="en-US"/>
        </w:rPr>
        <w:t xml:space="preserve"> were under terms and conditions to adjust the right of CCP-W</w:t>
      </w:r>
      <w:r>
        <w:rPr>
          <w:rFonts w:ascii="Times New Roman" w:hAnsi="Times New Roman"/>
          <w:szCs w:val="22"/>
          <w:lang w:val="en-US"/>
        </w:rPr>
        <w:t>2</w:t>
      </w:r>
      <w:r w:rsidRPr="00545E5C">
        <w:rPr>
          <w:rFonts w:ascii="Times New Roman" w:hAnsi="Times New Roman"/>
          <w:szCs w:val="22"/>
          <w:lang w:val="en-US"/>
        </w:rPr>
        <w:t xml:space="preserve"> in order to maintain benefit of</w:t>
      </w:r>
      <w:r w:rsidRPr="00545E5C">
        <w:rPr>
          <w:rFonts w:ascii="Times New Roman" w:hAnsi="Times New Roman" w:cs="Cordia New" w:hint="cs"/>
          <w:szCs w:val="28"/>
          <w:cs/>
          <w:lang w:val="en-US" w:bidi="th-TH"/>
        </w:rPr>
        <w:t xml:space="preserve"> </w:t>
      </w:r>
      <w:r w:rsidRPr="00545E5C">
        <w:rPr>
          <w:rFonts w:ascii="Times New Roman" w:hAnsi="Times New Roman" w:cs="Cordia New"/>
          <w:szCs w:val="28"/>
          <w:lang w:val="en-US" w:bidi="th-TH"/>
        </w:rPr>
        <w:t>CCP-W</w:t>
      </w:r>
      <w:r>
        <w:rPr>
          <w:rFonts w:ascii="Times New Roman" w:hAnsi="Times New Roman" w:cs="Cordia New"/>
          <w:szCs w:val="28"/>
          <w:lang w:val="en-US" w:bidi="th-TH"/>
        </w:rPr>
        <w:t>2</w:t>
      </w:r>
      <w:r w:rsidRPr="00545E5C">
        <w:rPr>
          <w:rFonts w:ascii="Times New Roman" w:hAnsi="Times New Roman" w:cs="Cordia New"/>
          <w:szCs w:val="28"/>
          <w:lang w:val="en-US" w:bidi="th-TH"/>
        </w:rPr>
        <w:t xml:space="preserve"> holders.</w:t>
      </w:r>
      <w:r w:rsidRPr="00545E5C">
        <w:rPr>
          <w:rFonts w:ascii="Times New Roman" w:hAnsi="Times New Roman"/>
          <w:szCs w:val="22"/>
        </w:rPr>
        <w:t xml:space="preserve"> On </w:t>
      </w:r>
      <w:r>
        <w:rPr>
          <w:rFonts w:ascii="Times New Roman" w:hAnsi="Times New Roman"/>
          <w:szCs w:val="22"/>
        </w:rPr>
        <w:t>April 1</w:t>
      </w:r>
      <w:r w:rsidRPr="00545E5C">
        <w:rPr>
          <w:rFonts w:ascii="Times New Roman" w:hAnsi="Times New Roman"/>
          <w:szCs w:val="22"/>
        </w:rPr>
        <w:t>, 201</w:t>
      </w:r>
      <w:r>
        <w:rPr>
          <w:rFonts w:ascii="Times New Roman" w:hAnsi="Times New Roman"/>
          <w:szCs w:val="22"/>
        </w:rPr>
        <w:t>5</w:t>
      </w:r>
      <w:r w:rsidRPr="00545E5C">
        <w:rPr>
          <w:rFonts w:ascii="Times New Roman" w:hAnsi="Times New Roman"/>
          <w:szCs w:val="28"/>
        </w:rPr>
        <w:t>,</w:t>
      </w:r>
      <w:r w:rsidRPr="00545E5C">
        <w:rPr>
          <w:rFonts w:ascii="Times New Roman" w:hAnsi="Times New Roman"/>
          <w:szCs w:val="22"/>
        </w:rPr>
        <w:t xml:space="preserve"> the Company adjusted exercise ratio of </w:t>
      </w:r>
      <w:r w:rsidRPr="00545E5C">
        <w:rPr>
          <w:rFonts w:ascii="Times New Roman" w:hAnsi="Times New Roman" w:cs="Cordia New"/>
          <w:szCs w:val="28"/>
          <w:lang w:bidi="th-TH"/>
        </w:rPr>
        <w:t>1</w:t>
      </w:r>
      <w:r w:rsidRPr="00545E5C">
        <w:rPr>
          <w:rFonts w:ascii="Times New Roman" w:hAnsi="Times New Roman" w:cs="Cordia New" w:hint="cs"/>
          <w:szCs w:val="28"/>
          <w:cs/>
          <w:lang w:bidi="th-TH"/>
        </w:rPr>
        <w:t xml:space="preserve"> </w:t>
      </w:r>
      <w:r w:rsidRPr="00545E5C">
        <w:rPr>
          <w:rFonts w:ascii="Times New Roman" w:hAnsi="Times New Roman" w:cs="Cordia New"/>
          <w:szCs w:val="28"/>
          <w:lang w:val="en-US" w:bidi="th-TH"/>
        </w:rPr>
        <w:t xml:space="preserve">unit of </w:t>
      </w:r>
      <w:r w:rsidRPr="00545E5C">
        <w:rPr>
          <w:rFonts w:ascii="Times New Roman" w:hAnsi="Times New Roman"/>
          <w:szCs w:val="22"/>
        </w:rPr>
        <w:t>CCP-W</w:t>
      </w:r>
      <w:r>
        <w:rPr>
          <w:rFonts w:ascii="Times New Roman" w:hAnsi="Times New Roman"/>
          <w:szCs w:val="22"/>
        </w:rPr>
        <w:t>2</w:t>
      </w:r>
      <w:r w:rsidRPr="00545E5C">
        <w:rPr>
          <w:rFonts w:ascii="Times New Roman" w:hAnsi="Times New Roman"/>
          <w:szCs w:val="22"/>
        </w:rPr>
        <w:t xml:space="preserve"> has the right to purchase </w:t>
      </w:r>
      <w:r>
        <w:rPr>
          <w:rFonts w:ascii="Times New Roman" w:hAnsi="Times New Roman"/>
          <w:szCs w:val="22"/>
        </w:rPr>
        <w:t>4.333</w:t>
      </w:r>
      <w:r w:rsidRPr="00545E5C">
        <w:rPr>
          <w:rFonts w:ascii="Times New Roman" w:hAnsi="Times New Roman"/>
          <w:szCs w:val="22"/>
        </w:rPr>
        <w:t xml:space="preserve"> ordinary share</w:t>
      </w:r>
      <w:r>
        <w:rPr>
          <w:rFonts w:ascii="Times New Roman" w:hAnsi="Times New Roman"/>
          <w:szCs w:val="22"/>
        </w:rPr>
        <w:t xml:space="preserve"> at the exercise price of Baht 0.25 per share</w:t>
      </w:r>
      <w:r w:rsidRPr="00545E5C">
        <w:rPr>
          <w:rFonts w:ascii="Times New Roman" w:hAnsi="Times New Roman" w:cs="Cordia New"/>
          <w:szCs w:val="28"/>
          <w:lang w:val="en-US" w:bidi="th-TH"/>
        </w:rPr>
        <w:t>.</w:t>
      </w:r>
    </w:p>
    <w:p w:rsidR="004F0EBC" w:rsidRDefault="004F0EBC" w:rsidP="004F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ind w:right="113"/>
        <w:jc w:val="both"/>
        <w:rPr>
          <w:rFonts w:ascii="Times New Roman" w:hAnsi="Times New Roman" w:cs="Times New Roman"/>
          <w:b/>
          <w:bCs/>
          <w:sz w:val="22"/>
          <w:szCs w:val="22"/>
        </w:rPr>
      </w:pPr>
    </w:p>
    <w:p w:rsidR="004F0EBC" w:rsidRPr="00545E5C" w:rsidRDefault="004F0EBC" w:rsidP="004F0EBC">
      <w:pPr>
        <w:pStyle w:val="block"/>
        <w:tabs>
          <w:tab w:val="clear" w:pos="454"/>
          <w:tab w:val="clear" w:pos="680"/>
          <w:tab w:val="left" w:pos="0"/>
        </w:tabs>
        <w:spacing w:after="0" w:line="240" w:lineRule="atLeast"/>
        <w:ind w:left="0"/>
        <w:jc w:val="both"/>
        <w:rPr>
          <w:rFonts w:ascii="Times New Roman" w:hAnsi="Times New Roman" w:cs="Cordia New"/>
          <w:szCs w:val="28"/>
          <w:lang w:val="en-US" w:bidi="th-TH"/>
        </w:rPr>
      </w:pPr>
      <w:r>
        <w:rPr>
          <w:rFonts w:ascii="Times New Roman" w:hAnsi="Times New Roman"/>
          <w:szCs w:val="22"/>
        </w:rPr>
        <w:t xml:space="preserve">At the </w:t>
      </w:r>
      <w:r w:rsidRPr="00545E5C">
        <w:rPr>
          <w:rFonts w:ascii="Times New Roman" w:hAnsi="Times New Roman"/>
          <w:szCs w:val="22"/>
        </w:rPr>
        <w:t>general shareholders’ meeting of 201</w:t>
      </w:r>
      <w:r w:rsidRPr="00A505E5">
        <w:rPr>
          <w:rFonts w:ascii="Times New Roman" w:hAnsi="Times New Roman"/>
          <w:szCs w:val="22"/>
          <w:cs/>
          <w:lang w:bidi="th-TH"/>
        </w:rPr>
        <w:t>6</w:t>
      </w:r>
      <w:r w:rsidRPr="00545E5C">
        <w:rPr>
          <w:rFonts w:ascii="Times New Roman" w:hAnsi="Times New Roman"/>
          <w:szCs w:val="22"/>
        </w:rPr>
        <w:t xml:space="preserve"> held on </w:t>
      </w:r>
      <w:r>
        <w:rPr>
          <w:rFonts w:ascii="Times New Roman" w:hAnsi="Times New Roman"/>
          <w:szCs w:val="22"/>
        </w:rPr>
        <w:t>April 27, 2016</w:t>
      </w:r>
      <w:r w:rsidRPr="00545E5C">
        <w:rPr>
          <w:rFonts w:ascii="Times New Roman" w:hAnsi="Times New Roman"/>
          <w:szCs w:val="22"/>
          <w:lang w:val="en-US"/>
        </w:rPr>
        <w:t xml:space="preserve">, the shareholders’ approved </w:t>
      </w:r>
      <w:r>
        <w:rPr>
          <w:rFonts w:ascii="Times New Roman" w:hAnsi="Times New Roman"/>
          <w:szCs w:val="22"/>
          <w:lang w:val="en-US"/>
        </w:rPr>
        <w:t xml:space="preserve">cash </w:t>
      </w:r>
      <w:r w:rsidRPr="00545E5C">
        <w:rPr>
          <w:rFonts w:ascii="Times New Roman" w:hAnsi="Times New Roman"/>
          <w:szCs w:val="22"/>
          <w:lang w:val="en-US"/>
        </w:rPr>
        <w:t>dividend</w:t>
      </w:r>
      <w:r>
        <w:rPr>
          <w:rFonts w:ascii="Times New Roman" w:hAnsi="Times New Roman"/>
          <w:szCs w:val="22"/>
          <w:lang w:val="en-US"/>
        </w:rPr>
        <w:t xml:space="preserve"> payment from </w:t>
      </w:r>
      <w:r>
        <w:rPr>
          <w:rFonts w:ascii="Times New Roman" w:hAnsi="Times New Roman"/>
          <w:szCs w:val="22"/>
        </w:rPr>
        <w:t>net profit for the year 2015</w:t>
      </w:r>
      <w:r>
        <w:rPr>
          <w:rFonts w:ascii="Times New Roman" w:hAnsi="Times New Roman"/>
          <w:szCs w:val="22"/>
          <w:lang w:val="en-US"/>
        </w:rPr>
        <w:t xml:space="preserve"> was</w:t>
      </w:r>
      <w:r w:rsidRPr="00545E5C">
        <w:rPr>
          <w:rFonts w:ascii="Times New Roman" w:hAnsi="Times New Roman"/>
          <w:szCs w:val="22"/>
          <w:lang w:val="en-US"/>
        </w:rPr>
        <w:t xml:space="preserve"> under terms and conditions to adjust the </w:t>
      </w:r>
      <w:r>
        <w:rPr>
          <w:rFonts w:ascii="Times New Roman" w:hAnsi="Times New Roman"/>
          <w:szCs w:val="22"/>
          <w:lang w:val="en-US"/>
        </w:rPr>
        <w:t xml:space="preserve">exercise </w:t>
      </w:r>
      <w:r w:rsidRPr="00545E5C">
        <w:rPr>
          <w:rFonts w:ascii="Times New Roman" w:hAnsi="Times New Roman"/>
          <w:szCs w:val="22"/>
          <w:lang w:val="en-US"/>
        </w:rPr>
        <w:t>right of CCP-W</w:t>
      </w:r>
      <w:r>
        <w:rPr>
          <w:rFonts w:ascii="Times New Roman" w:hAnsi="Times New Roman"/>
          <w:szCs w:val="22"/>
          <w:lang w:val="en-US"/>
        </w:rPr>
        <w:t>2</w:t>
      </w:r>
      <w:r w:rsidRPr="00545E5C">
        <w:rPr>
          <w:rFonts w:ascii="Times New Roman" w:hAnsi="Times New Roman"/>
          <w:szCs w:val="22"/>
          <w:lang w:val="en-US"/>
        </w:rPr>
        <w:t xml:space="preserve"> in order to maintain benefit of</w:t>
      </w:r>
      <w:r w:rsidRPr="00545E5C">
        <w:rPr>
          <w:rFonts w:ascii="Times New Roman" w:hAnsi="Times New Roman" w:cs="Cordia New" w:hint="cs"/>
          <w:szCs w:val="28"/>
          <w:cs/>
          <w:lang w:val="en-US" w:bidi="th-TH"/>
        </w:rPr>
        <w:t xml:space="preserve"> </w:t>
      </w:r>
      <w:r w:rsidRPr="00545E5C">
        <w:rPr>
          <w:rFonts w:ascii="Times New Roman" w:hAnsi="Times New Roman" w:cs="Cordia New"/>
          <w:szCs w:val="28"/>
          <w:lang w:val="en-US" w:bidi="th-TH"/>
        </w:rPr>
        <w:t>CCP-W</w:t>
      </w:r>
      <w:r>
        <w:rPr>
          <w:rFonts w:ascii="Times New Roman" w:hAnsi="Times New Roman" w:cs="Cordia New"/>
          <w:szCs w:val="28"/>
          <w:lang w:val="en-US" w:bidi="th-TH"/>
        </w:rPr>
        <w:t>2</w:t>
      </w:r>
      <w:r w:rsidRPr="00545E5C">
        <w:rPr>
          <w:rFonts w:ascii="Times New Roman" w:hAnsi="Times New Roman" w:cs="Cordia New"/>
          <w:szCs w:val="28"/>
          <w:lang w:val="en-US" w:bidi="th-TH"/>
        </w:rPr>
        <w:t xml:space="preserve"> holders.</w:t>
      </w:r>
      <w:r w:rsidRPr="00545E5C">
        <w:rPr>
          <w:rFonts w:ascii="Times New Roman" w:hAnsi="Times New Roman"/>
          <w:szCs w:val="22"/>
        </w:rPr>
        <w:t xml:space="preserve"> On </w:t>
      </w:r>
      <w:r>
        <w:rPr>
          <w:rFonts w:ascii="Times New Roman" w:hAnsi="Times New Roman"/>
          <w:szCs w:val="22"/>
        </w:rPr>
        <w:t>May 4</w:t>
      </w:r>
      <w:r w:rsidRPr="00545E5C">
        <w:rPr>
          <w:rFonts w:ascii="Times New Roman" w:hAnsi="Times New Roman"/>
          <w:szCs w:val="22"/>
        </w:rPr>
        <w:t>, 201</w:t>
      </w:r>
      <w:r>
        <w:rPr>
          <w:rFonts w:ascii="Times New Roman" w:hAnsi="Times New Roman"/>
          <w:szCs w:val="22"/>
        </w:rPr>
        <w:t>6</w:t>
      </w:r>
      <w:r w:rsidRPr="00545E5C">
        <w:rPr>
          <w:rFonts w:ascii="Times New Roman" w:hAnsi="Times New Roman"/>
          <w:szCs w:val="28"/>
        </w:rPr>
        <w:t>,</w:t>
      </w:r>
      <w:r w:rsidRPr="00545E5C">
        <w:rPr>
          <w:rFonts w:ascii="Times New Roman" w:hAnsi="Times New Roman"/>
          <w:szCs w:val="22"/>
        </w:rPr>
        <w:t xml:space="preserve"> the Company adjusted exercise ratio of </w:t>
      </w:r>
      <w:r w:rsidRPr="00545E5C">
        <w:rPr>
          <w:rFonts w:ascii="Times New Roman" w:hAnsi="Times New Roman" w:cs="Cordia New"/>
          <w:szCs w:val="28"/>
          <w:lang w:bidi="th-TH"/>
        </w:rPr>
        <w:t>1</w:t>
      </w:r>
      <w:r w:rsidRPr="00545E5C">
        <w:rPr>
          <w:rFonts w:ascii="Times New Roman" w:hAnsi="Times New Roman" w:cs="Cordia New" w:hint="cs"/>
          <w:szCs w:val="28"/>
          <w:cs/>
          <w:lang w:bidi="th-TH"/>
        </w:rPr>
        <w:t xml:space="preserve"> </w:t>
      </w:r>
      <w:r w:rsidRPr="00545E5C">
        <w:rPr>
          <w:rFonts w:ascii="Times New Roman" w:hAnsi="Times New Roman" w:cs="Cordia New"/>
          <w:szCs w:val="28"/>
          <w:lang w:val="en-US" w:bidi="th-TH"/>
        </w:rPr>
        <w:t xml:space="preserve">unit of </w:t>
      </w:r>
      <w:r w:rsidRPr="00545E5C">
        <w:rPr>
          <w:rFonts w:ascii="Times New Roman" w:hAnsi="Times New Roman"/>
          <w:szCs w:val="22"/>
        </w:rPr>
        <w:t>CCP-W</w:t>
      </w:r>
      <w:r>
        <w:rPr>
          <w:rFonts w:ascii="Times New Roman" w:hAnsi="Times New Roman"/>
          <w:szCs w:val="22"/>
        </w:rPr>
        <w:t>2</w:t>
      </w:r>
      <w:r w:rsidRPr="00545E5C">
        <w:rPr>
          <w:rFonts w:ascii="Times New Roman" w:hAnsi="Times New Roman"/>
          <w:szCs w:val="22"/>
        </w:rPr>
        <w:t xml:space="preserve"> has the right to purchase </w:t>
      </w:r>
      <w:r>
        <w:rPr>
          <w:rFonts w:ascii="Times New Roman" w:hAnsi="Times New Roman"/>
          <w:szCs w:val="22"/>
        </w:rPr>
        <w:t>4.412</w:t>
      </w:r>
      <w:r w:rsidRPr="00545E5C">
        <w:rPr>
          <w:rFonts w:ascii="Times New Roman" w:hAnsi="Times New Roman"/>
          <w:szCs w:val="22"/>
        </w:rPr>
        <w:t xml:space="preserve"> ordinary share</w:t>
      </w:r>
      <w:r>
        <w:rPr>
          <w:rFonts w:ascii="Times New Roman" w:hAnsi="Times New Roman"/>
          <w:szCs w:val="22"/>
        </w:rPr>
        <w:t xml:space="preserve"> at the exercise price of Baht 0.25 per share</w:t>
      </w:r>
      <w:r w:rsidRPr="00545E5C">
        <w:rPr>
          <w:rFonts w:ascii="Times New Roman" w:hAnsi="Times New Roman" w:cs="Cordia New"/>
          <w:szCs w:val="28"/>
          <w:lang w:val="en-US" w:bidi="th-TH"/>
        </w:rPr>
        <w:t>.</w:t>
      </w:r>
    </w:p>
    <w:p w:rsidR="004F0EBC" w:rsidRDefault="004F0EBC" w:rsidP="004F0EBC">
      <w:pPr>
        <w:pStyle w:val="block"/>
        <w:tabs>
          <w:tab w:val="clear" w:pos="454"/>
          <w:tab w:val="left" w:pos="567"/>
        </w:tabs>
        <w:spacing w:after="0" w:line="240" w:lineRule="atLeast"/>
        <w:ind w:hanging="567"/>
        <w:jc w:val="both"/>
        <w:rPr>
          <w:rFonts w:ascii="Times New Roman" w:hAnsi="Times New Roman"/>
          <w:szCs w:val="22"/>
          <w:lang w:val="en-US"/>
        </w:rPr>
      </w:pPr>
    </w:p>
    <w:p w:rsidR="004F0EBC" w:rsidRPr="00545E5C" w:rsidRDefault="004F0EBC" w:rsidP="004F0EBC">
      <w:pPr>
        <w:pStyle w:val="block"/>
        <w:tabs>
          <w:tab w:val="clear" w:pos="454"/>
          <w:tab w:val="left" w:pos="567"/>
        </w:tabs>
        <w:spacing w:after="0" w:line="240" w:lineRule="atLeast"/>
        <w:ind w:hanging="567"/>
        <w:jc w:val="both"/>
        <w:rPr>
          <w:rFonts w:ascii="Times New Roman" w:hAnsi="Times New Roman"/>
          <w:b/>
          <w:bCs/>
          <w:szCs w:val="22"/>
          <w:lang w:val="en-US" w:bidi="th-TH"/>
        </w:rPr>
      </w:pPr>
      <w:r w:rsidRPr="003A3556">
        <w:rPr>
          <w:rFonts w:ascii="Times New Roman" w:hAnsi="Times New Roman"/>
          <w:szCs w:val="22"/>
          <w:lang w:val="en-US"/>
        </w:rPr>
        <w:t xml:space="preserve">- </w:t>
      </w:r>
      <w:r w:rsidRPr="00545E5C">
        <w:rPr>
          <w:rFonts w:ascii="Times New Roman" w:hAnsi="Times New Roman"/>
          <w:b/>
          <w:bCs/>
          <w:szCs w:val="22"/>
          <w:lang w:val="en-US"/>
        </w:rPr>
        <w:tab/>
      </w:r>
      <w:r w:rsidRPr="00545E5C">
        <w:rPr>
          <w:rFonts w:ascii="Times New Roman" w:hAnsi="Times New Roman"/>
          <w:b/>
          <w:bCs/>
          <w:szCs w:val="22"/>
          <w:lang w:val="en-US"/>
        </w:rPr>
        <w:tab/>
        <w:t xml:space="preserve">Exercised warrants – CCP-W2 </w:t>
      </w:r>
    </w:p>
    <w:p w:rsidR="004F0EBC" w:rsidRPr="00545E5C" w:rsidRDefault="004F0EBC" w:rsidP="004F0EBC">
      <w:pPr>
        <w:pStyle w:val="block"/>
        <w:spacing w:after="0" w:line="240" w:lineRule="atLeast"/>
        <w:ind w:left="0"/>
        <w:jc w:val="both"/>
        <w:rPr>
          <w:rFonts w:ascii="Times New Roman" w:hAnsi="Times New Roman"/>
          <w:b/>
          <w:bCs/>
          <w:szCs w:val="22"/>
          <w:lang w:val="en-US" w:bidi="th-TH"/>
        </w:rPr>
      </w:pPr>
    </w:p>
    <w:tbl>
      <w:tblPr>
        <w:tblW w:w="9889" w:type="dxa"/>
        <w:tblLook w:val="04A0"/>
      </w:tblPr>
      <w:tblGrid>
        <w:gridCol w:w="540"/>
        <w:gridCol w:w="282"/>
        <w:gridCol w:w="2121"/>
        <w:gridCol w:w="284"/>
        <w:gridCol w:w="1417"/>
        <w:gridCol w:w="281"/>
        <w:gridCol w:w="1420"/>
        <w:gridCol w:w="243"/>
        <w:gridCol w:w="1458"/>
        <w:gridCol w:w="282"/>
        <w:gridCol w:w="1561"/>
      </w:tblGrid>
      <w:tr w:rsidR="004F0EBC" w:rsidRPr="00545E5C" w:rsidTr="00722A15">
        <w:tc>
          <w:tcPr>
            <w:tcW w:w="9889" w:type="dxa"/>
            <w:gridSpan w:val="11"/>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CCP – W2</w:t>
            </w:r>
          </w:p>
        </w:tc>
      </w:tr>
      <w:tr w:rsidR="004F0EBC" w:rsidRPr="00545E5C" w:rsidTr="00722A15">
        <w:tc>
          <w:tcPr>
            <w:tcW w:w="540" w:type="dxa"/>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282" w:type="dxa"/>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2121" w:type="dxa"/>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284" w:type="dxa"/>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Units</w:t>
            </w:r>
          </w:p>
        </w:tc>
        <w:tc>
          <w:tcPr>
            <w:tcW w:w="243" w:type="dxa"/>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Shares</w:t>
            </w:r>
          </w:p>
        </w:tc>
        <w:tc>
          <w:tcPr>
            <w:tcW w:w="282" w:type="dxa"/>
          </w:tcPr>
          <w:p w:rsidR="004F0EBC" w:rsidRPr="00545E5C" w:rsidRDefault="004F0EBC" w:rsidP="00722A15">
            <w:pPr>
              <w:ind w:left="-142" w:right="-111"/>
              <w:jc w:val="center"/>
              <w:rPr>
                <w:rFonts w:ascii="Times New Roman" w:hAnsi="Times New Roman" w:cs="Times New Roman"/>
                <w:sz w:val="22"/>
                <w:szCs w:val="22"/>
                <w:cs/>
              </w:rPr>
            </w:pPr>
          </w:p>
        </w:tc>
        <w:tc>
          <w:tcPr>
            <w:tcW w:w="1561" w:type="dxa"/>
            <w:tcBorders>
              <w:top w:val="single" w:sz="4" w:space="0" w:color="auto"/>
              <w:bottom w:val="single" w:sz="4" w:space="0" w:color="auto"/>
            </w:tcBorders>
          </w:tcPr>
          <w:p w:rsidR="004F0EBC" w:rsidRPr="00545E5C" w:rsidRDefault="004F0EBC" w:rsidP="00722A15">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In Million Baht</w:t>
            </w:r>
          </w:p>
        </w:tc>
      </w:tr>
      <w:tr w:rsidR="004F0EBC" w:rsidRPr="00545E5C" w:rsidTr="00722A15">
        <w:tc>
          <w:tcPr>
            <w:tcW w:w="540" w:type="dxa"/>
          </w:tcPr>
          <w:p w:rsidR="004F0EBC" w:rsidRPr="00545E5C" w:rsidRDefault="004F0EBC" w:rsidP="00722A15">
            <w:pPr>
              <w:ind w:left="-142" w:right="-111"/>
              <w:jc w:val="center"/>
              <w:rPr>
                <w:rFonts w:ascii="Times New Roman" w:hAnsi="Times New Roman" w:cs="Times New Roman"/>
                <w:sz w:val="22"/>
                <w:szCs w:val="22"/>
              </w:rPr>
            </w:pPr>
          </w:p>
        </w:tc>
        <w:tc>
          <w:tcPr>
            <w:tcW w:w="282" w:type="dxa"/>
          </w:tcPr>
          <w:p w:rsidR="004F0EBC" w:rsidRPr="00545E5C" w:rsidRDefault="004F0EBC" w:rsidP="00722A15">
            <w:pPr>
              <w:ind w:left="-142" w:right="-111"/>
              <w:jc w:val="center"/>
              <w:rPr>
                <w:rFonts w:ascii="Times New Roman" w:hAnsi="Times New Roman" w:cs="Times New Roman"/>
                <w:sz w:val="22"/>
                <w:szCs w:val="22"/>
              </w:rPr>
            </w:pPr>
          </w:p>
        </w:tc>
        <w:tc>
          <w:tcPr>
            <w:tcW w:w="2121" w:type="dxa"/>
          </w:tcPr>
          <w:p w:rsidR="004F0EBC" w:rsidRPr="00545E5C" w:rsidRDefault="004F0EBC" w:rsidP="00722A15">
            <w:pPr>
              <w:ind w:left="-142" w:right="-111"/>
              <w:jc w:val="center"/>
              <w:rPr>
                <w:rFonts w:ascii="Times New Roman" w:hAnsi="Times New Roman" w:cs="Times New Roman"/>
                <w:sz w:val="22"/>
                <w:szCs w:val="22"/>
              </w:rPr>
            </w:pPr>
          </w:p>
        </w:tc>
        <w:tc>
          <w:tcPr>
            <w:tcW w:w="284" w:type="dxa"/>
          </w:tcPr>
          <w:p w:rsidR="004F0EBC" w:rsidRPr="00545E5C" w:rsidRDefault="004F0EBC" w:rsidP="00722A15">
            <w:pPr>
              <w:ind w:left="-142" w:right="-111"/>
              <w:jc w:val="center"/>
              <w:rPr>
                <w:rFonts w:ascii="Times New Roman" w:hAnsi="Times New Roman" w:cs="Times New Roman"/>
                <w:sz w:val="22"/>
                <w:szCs w:val="22"/>
              </w:rPr>
            </w:pPr>
          </w:p>
        </w:tc>
        <w:tc>
          <w:tcPr>
            <w:tcW w:w="3118" w:type="dxa"/>
            <w:gridSpan w:val="3"/>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243" w:type="dxa"/>
          </w:tcPr>
          <w:p w:rsidR="004F0EBC" w:rsidRPr="00545E5C" w:rsidRDefault="004F0EBC" w:rsidP="00722A15">
            <w:pPr>
              <w:ind w:left="-142" w:right="-111"/>
              <w:jc w:val="center"/>
              <w:rPr>
                <w:rFonts w:ascii="Times New Roman" w:hAnsi="Times New Roman" w:cs="Times New Roman"/>
                <w:sz w:val="22"/>
                <w:szCs w:val="22"/>
              </w:rPr>
            </w:pPr>
          </w:p>
        </w:tc>
        <w:tc>
          <w:tcPr>
            <w:tcW w:w="1458" w:type="dxa"/>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No. of</w:t>
            </w:r>
          </w:p>
        </w:tc>
        <w:tc>
          <w:tcPr>
            <w:tcW w:w="282" w:type="dxa"/>
          </w:tcPr>
          <w:p w:rsidR="004F0EBC" w:rsidRPr="00545E5C" w:rsidRDefault="004F0EBC" w:rsidP="00722A15">
            <w:pPr>
              <w:ind w:left="-142" w:right="-111"/>
              <w:jc w:val="center"/>
              <w:rPr>
                <w:rFonts w:ascii="Times New Roman" w:hAnsi="Times New Roman" w:cs="Times New Roman"/>
                <w:sz w:val="22"/>
                <w:szCs w:val="22"/>
                <w:cs/>
              </w:rPr>
            </w:pPr>
          </w:p>
        </w:tc>
        <w:tc>
          <w:tcPr>
            <w:tcW w:w="1561" w:type="dxa"/>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Cash received</w:t>
            </w:r>
          </w:p>
        </w:tc>
      </w:tr>
      <w:tr w:rsidR="004F0EBC" w:rsidRPr="00545E5C" w:rsidTr="00722A15">
        <w:tc>
          <w:tcPr>
            <w:tcW w:w="540" w:type="dxa"/>
          </w:tcPr>
          <w:p w:rsidR="004F0EBC" w:rsidRPr="00545E5C" w:rsidRDefault="004F0EBC" w:rsidP="00722A15">
            <w:pPr>
              <w:ind w:left="-142" w:right="-111"/>
              <w:jc w:val="center"/>
              <w:rPr>
                <w:rFonts w:ascii="Times New Roman" w:hAnsi="Times New Roman" w:cs="Times New Roman"/>
                <w:sz w:val="22"/>
                <w:szCs w:val="22"/>
              </w:rPr>
            </w:pPr>
          </w:p>
        </w:tc>
        <w:tc>
          <w:tcPr>
            <w:tcW w:w="282" w:type="dxa"/>
          </w:tcPr>
          <w:p w:rsidR="004F0EBC" w:rsidRPr="00545E5C" w:rsidRDefault="004F0EBC" w:rsidP="00722A15">
            <w:pPr>
              <w:ind w:left="-142" w:right="-111"/>
              <w:jc w:val="center"/>
              <w:rPr>
                <w:rFonts w:ascii="Times New Roman" w:hAnsi="Times New Roman" w:cs="Times New Roman"/>
                <w:sz w:val="22"/>
                <w:szCs w:val="22"/>
              </w:rPr>
            </w:pPr>
          </w:p>
        </w:tc>
        <w:tc>
          <w:tcPr>
            <w:tcW w:w="2121" w:type="dxa"/>
          </w:tcPr>
          <w:p w:rsidR="004F0EBC" w:rsidRPr="00545E5C" w:rsidRDefault="004F0EBC" w:rsidP="00722A15">
            <w:pPr>
              <w:ind w:left="-142" w:right="-111"/>
              <w:jc w:val="center"/>
              <w:rPr>
                <w:rFonts w:ascii="Times New Roman" w:hAnsi="Times New Roman" w:cs="Times New Roman"/>
                <w:sz w:val="22"/>
                <w:szCs w:val="22"/>
              </w:rPr>
            </w:pPr>
          </w:p>
        </w:tc>
        <w:tc>
          <w:tcPr>
            <w:tcW w:w="284" w:type="dxa"/>
          </w:tcPr>
          <w:p w:rsidR="004F0EBC" w:rsidRPr="00545E5C" w:rsidRDefault="004F0EBC" w:rsidP="00722A15">
            <w:pPr>
              <w:ind w:left="-142" w:right="-111"/>
              <w:jc w:val="center"/>
              <w:rPr>
                <w:rFonts w:ascii="Times New Roman" w:hAnsi="Times New Roman" w:cs="Times New Roman"/>
                <w:sz w:val="22"/>
                <w:szCs w:val="22"/>
              </w:rPr>
            </w:pPr>
          </w:p>
        </w:tc>
        <w:tc>
          <w:tcPr>
            <w:tcW w:w="3118" w:type="dxa"/>
            <w:gridSpan w:val="3"/>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No. of Warrants</w:t>
            </w:r>
          </w:p>
        </w:tc>
        <w:tc>
          <w:tcPr>
            <w:tcW w:w="243" w:type="dxa"/>
          </w:tcPr>
          <w:p w:rsidR="004F0EBC" w:rsidRPr="00545E5C" w:rsidRDefault="004F0EBC" w:rsidP="00722A15">
            <w:pPr>
              <w:ind w:left="-142" w:right="-111"/>
              <w:jc w:val="center"/>
              <w:rPr>
                <w:rFonts w:ascii="Times New Roman" w:hAnsi="Times New Roman" w:cs="Times New Roman"/>
                <w:sz w:val="22"/>
                <w:szCs w:val="22"/>
                <w:cs/>
              </w:rPr>
            </w:pPr>
          </w:p>
        </w:tc>
        <w:tc>
          <w:tcPr>
            <w:tcW w:w="1458" w:type="dxa"/>
          </w:tcPr>
          <w:p w:rsidR="004F0EBC" w:rsidRPr="00545E5C" w:rsidRDefault="004F0EBC" w:rsidP="00722A15">
            <w:pPr>
              <w:ind w:left="-142" w:right="-111"/>
              <w:jc w:val="center"/>
              <w:rPr>
                <w:rFonts w:ascii="Times New Roman" w:hAnsi="Times New Roman" w:cs="Times New Roman"/>
                <w:sz w:val="22"/>
                <w:szCs w:val="22"/>
                <w:cs/>
              </w:rPr>
            </w:pPr>
            <w:r>
              <w:rPr>
                <w:rFonts w:ascii="Times New Roman" w:hAnsi="Times New Roman" w:cs="Times New Roman"/>
                <w:sz w:val="22"/>
                <w:szCs w:val="22"/>
              </w:rPr>
              <w:t>o</w:t>
            </w:r>
            <w:r w:rsidRPr="00545E5C">
              <w:rPr>
                <w:rFonts w:ascii="Times New Roman" w:hAnsi="Times New Roman" w:cs="Times New Roman"/>
                <w:sz w:val="22"/>
                <w:szCs w:val="22"/>
              </w:rPr>
              <w:t>rdinary</w:t>
            </w:r>
          </w:p>
        </w:tc>
        <w:tc>
          <w:tcPr>
            <w:tcW w:w="282" w:type="dxa"/>
          </w:tcPr>
          <w:p w:rsidR="004F0EBC" w:rsidRPr="00545E5C" w:rsidRDefault="004F0EBC" w:rsidP="00722A15">
            <w:pPr>
              <w:ind w:left="-142" w:right="-111"/>
              <w:jc w:val="center"/>
              <w:rPr>
                <w:rFonts w:ascii="Times New Roman" w:hAnsi="Times New Roman" w:cs="Times New Roman"/>
                <w:sz w:val="22"/>
                <w:szCs w:val="22"/>
                <w:cs/>
              </w:rPr>
            </w:pPr>
          </w:p>
        </w:tc>
        <w:tc>
          <w:tcPr>
            <w:tcW w:w="1561" w:type="dxa"/>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 xml:space="preserve">from exercised </w:t>
            </w:r>
          </w:p>
        </w:tc>
      </w:tr>
      <w:tr w:rsidR="004F0EBC" w:rsidRPr="00545E5C" w:rsidTr="00722A15">
        <w:tc>
          <w:tcPr>
            <w:tcW w:w="540" w:type="dxa"/>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No.</w:t>
            </w:r>
          </w:p>
        </w:tc>
        <w:tc>
          <w:tcPr>
            <w:tcW w:w="282" w:type="dxa"/>
          </w:tcPr>
          <w:p w:rsidR="004F0EBC" w:rsidRPr="00545E5C" w:rsidRDefault="004F0EBC" w:rsidP="00722A15">
            <w:pPr>
              <w:ind w:left="-142" w:right="-111"/>
              <w:jc w:val="center"/>
              <w:rPr>
                <w:rFonts w:ascii="Times New Roman" w:hAnsi="Times New Roman" w:cs="Times New Roman"/>
                <w:sz w:val="22"/>
                <w:szCs w:val="22"/>
              </w:rPr>
            </w:pPr>
          </w:p>
        </w:tc>
        <w:tc>
          <w:tcPr>
            <w:tcW w:w="2121" w:type="dxa"/>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Exercised Date</w:t>
            </w:r>
          </w:p>
        </w:tc>
        <w:tc>
          <w:tcPr>
            <w:tcW w:w="284" w:type="dxa"/>
          </w:tcPr>
          <w:p w:rsidR="004F0EBC" w:rsidRPr="00545E5C" w:rsidRDefault="004F0EBC" w:rsidP="00722A15">
            <w:pPr>
              <w:ind w:left="-142" w:right="-111"/>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Exercised</w:t>
            </w:r>
          </w:p>
        </w:tc>
        <w:tc>
          <w:tcPr>
            <w:tcW w:w="281" w:type="dxa"/>
            <w:tcBorders>
              <w:top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p>
        </w:tc>
        <w:tc>
          <w:tcPr>
            <w:tcW w:w="1420" w:type="dxa"/>
            <w:tcBorders>
              <w:top w:val="single" w:sz="4" w:space="0" w:color="auto"/>
              <w:bottom w:val="single" w:sz="4" w:space="0" w:color="auto"/>
            </w:tcBorders>
          </w:tcPr>
          <w:p w:rsidR="004F0EBC" w:rsidRPr="00545E5C" w:rsidRDefault="004F0EBC" w:rsidP="00722A15">
            <w:pPr>
              <w:ind w:left="-137" w:right="-77"/>
              <w:jc w:val="center"/>
              <w:rPr>
                <w:rFonts w:ascii="Times New Roman" w:hAnsi="Times New Roman" w:cs="Times New Roman"/>
                <w:sz w:val="22"/>
                <w:szCs w:val="22"/>
              </w:rPr>
            </w:pPr>
            <w:r w:rsidRPr="00545E5C">
              <w:rPr>
                <w:rFonts w:ascii="Times New Roman" w:hAnsi="Times New Roman" w:cs="Times New Roman"/>
                <w:sz w:val="22"/>
                <w:szCs w:val="22"/>
              </w:rPr>
              <w:t>Unexercised</w:t>
            </w:r>
          </w:p>
        </w:tc>
        <w:tc>
          <w:tcPr>
            <w:tcW w:w="243" w:type="dxa"/>
          </w:tcPr>
          <w:p w:rsidR="004F0EBC" w:rsidRPr="00545E5C" w:rsidRDefault="004F0EBC" w:rsidP="00722A15">
            <w:pPr>
              <w:ind w:left="-142" w:right="-111"/>
              <w:jc w:val="center"/>
              <w:rPr>
                <w:rFonts w:ascii="Times New Roman" w:hAnsi="Times New Roman" w:cs="Times New Roman"/>
                <w:sz w:val="22"/>
                <w:szCs w:val="22"/>
                <w:cs/>
              </w:rPr>
            </w:pPr>
          </w:p>
        </w:tc>
        <w:tc>
          <w:tcPr>
            <w:tcW w:w="1458" w:type="dxa"/>
            <w:tcBorders>
              <w:bottom w:val="single" w:sz="4" w:space="0" w:color="auto"/>
            </w:tcBorders>
          </w:tcPr>
          <w:p w:rsidR="004F0EBC" w:rsidRPr="00545E5C" w:rsidRDefault="004F0EBC" w:rsidP="00722A15">
            <w:pPr>
              <w:ind w:left="-142" w:right="-111"/>
              <w:jc w:val="center"/>
              <w:rPr>
                <w:rFonts w:ascii="Times New Roman" w:hAnsi="Times New Roman" w:cs="Cordia New"/>
                <w:sz w:val="22"/>
                <w:szCs w:val="22"/>
              </w:rPr>
            </w:pPr>
            <w:r>
              <w:rPr>
                <w:rFonts w:ascii="Times New Roman" w:hAnsi="Times New Roman" w:cs="Times New Roman"/>
                <w:sz w:val="22"/>
                <w:szCs w:val="22"/>
              </w:rPr>
              <w:t>s</w:t>
            </w:r>
            <w:r w:rsidRPr="00545E5C">
              <w:rPr>
                <w:rFonts w:ascii="Times New Roman" w:hAnsi="Times New Roman" w:cs="Times New Roman"/>
                <w:sz w:val="22"/>
                <w:szCs w:val="22"/>
              </w:rPr>
              <w:t>hares</w:t>
            </w:r>
          </w:p>
        </w:tc>
        <w:tc>
          <w:tcPr>
            <w:tcW w:w="282" w:type="dxa"/>
          </w:tcPr>
          <w:p w:rsidR="004F0EBC" w:rsidRPr="00545E5C" w:rsidRDefault="004F0EBC" w:rsidP="00722A15">
            <w:pPr>
              <w:ind w:left="-142" w:right="-111"/>
              <w:jc w:val="center"/>
              <w:rPr>
                <w:rFonts w:ascii="Times New Roman" w:hAnsi="Times New Roman" w:cs="Times New Roman"/>
                <w:sz w:val="22"/>
                <w:szCs w:val="22"/>
                <w:cs/>
              </w:rPr>
            </w:pPr>
          </w:p>
        </w:tc>
        <w:tc>
          <w:tcPr>
            <w:tcW w:w="1561" w:type="dxa"/>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 xml:space="preserve">warrants </w:t>
            </w:r>
          </w:p>
        </w:tc>
      </w:tr>
      <w:tr w:rsidR="003336F3" w:rsidRPr="00545E5C" w:rsidTr="00722A15">
        <w:tc>
          <w:tcPr>
            <w:tcW w:w="540"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9</w:t>
            </w:r>
          </w:p>
        </w:tc>
        <w:tc>
          <w:tcPr>
            <w:tcW w:w="282"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3336F3" w:rsidRPr="00450BF1"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heme="minorBidi"/>
                <w:sz w:val="22"/>
                <w:szCs w:val="22"/>
                <w:cs/>
              </w:rPr>
            </w:pPr>
            <w:r>
              <w:rPr>
                <w:rFonts w:ascii="Times New Roman" w:hAnsi="Times New Roman" w:cs="Times New Roman"/>
                <w:sz w:val="22"/>
                <w:szCs w:val="22"/>
              </w:rPr>
              <w:t>January 1, 2016</w:t>
            </w:r>
          </w:p>
        </w:tc>
        <w:tc>
          <w:tcPr>
            <w:tcW w:w="1982" w:type="dxa"/>
            <w:gridSpan w:val="3"/>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45E5C">
              <w:rPr>
                <w:rFonts w:ascii="Times New Roman" w:hAnsi="Times New Roman" w:cs="Times New Roman"/>
                <w:sz w:val="22"/>
                <w:szCs w:val="22"/>
              </w:rPr>
              <w:t>Balance forward</w:t>
            </w:r>
          </w:p>
        </w:tc>
        <w:tc>
          <w:tcPr>
            <w:tcW w:w="1420"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34,095,608</w:t>
            </w:r>
          </w:p>
        </w:tc>
        <w:tc>
          <w:tcPr>
            <w:tcW w:w="243"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81,893</w:t>
            </w:r>
          </w:p>
        </w:tc>
        <w:tc>
          <w:tcPr>
            <w:tcW w:w="282"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3336F3"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0.02</w:t>
            </w:r>
          </w:p>
        </w:tc>
      </w:tr>
      <w:tr w:rsidR="004F0EBC" w:rsidRPr="00545E5C" w:rsidTr="00722A15">
        <w:tc>
          <w:tcPr>
            <w:tcW w:w="540"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hint="cs"/>
                <w:sz w:val="22"/>
                <w:szCs w:val="22"/>
                <w:cs/>
              </w:rPr>
              <w:t>10</w:t>
            </w:r>
          </w:p>
        </w:tc>
        <w:tc>
          <w:tcPr>
            <w:tcW w:w="282"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B01388">
              <w:rPr>
                <w:rFonts w:ascii="Times New Roman" w:hAnsi="Times New Roman" w:cs="Times New Roman"/>
                <w:sz w:val="22"/>
                <w:szCs w:val="22"/>
              </w:rPr>
              <w:t>March 31, 201</w:t>
            </w:r>
            <w:r w:rsidRPr="00B01388">
              <w:rPr>
                <w:rFonts w:ascii="Times New Roman" w:hAnsi="Times New Roman" w:cs="Times New Roman" w:hint="cs"/>
                <w:sz w:val="22"/>
                <w:szCs w:val="22"/>
                <w:cs/>
              </w:rPr>
              <w:t>6</w:t>
            </w:r>
          </w:p>
        </w:tc>
        <w:tc>
          <w:tcPr>
            <w:tcW w:w="284"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sz w:val="22"/>
                <w:szCs w:val="22"/>
              </w:rPr>
            </w:pPr>
            <w:r w:rsidRPr="00B01388">
              <w:rPr>
                <w:rFonts w:ascii="Times New Roman" w:hAnsi="Times New Roman" w:cstheme="minorBidi"/>
                <w:sz w:val="22"/>
                <w:szCs w:val="22"/>
              </w:rPr>
              <w:t>633,454</w:t>
            </w:r>
          </w:p>
        </w:tc>
        <w:tc>
          <w:tcPr>
            <w:tcW w:w="281"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sz w:val="22"/>
                <w:szCs w:val="22"/>
              </w:rPr>
              <w:t>33,462,154</w:t>
            </w:r>
          </w:p>
        </w:tc>
        <w:tc>
          <w:tcPr>
            <w:tcW w:w="243"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sz w:val="22"/>
                <w:szCs w:val="22"/>
              </w:rPr>
              <w:t>2,744,756</w:t>
            </w:r>
          </w:p>
        </w:tc>
        <w:tc>
          <w:tcPr>
            <w:tcW w:w="282"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4F0EBC" w:rsidRPr="00B01388"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B01388">
              <w:rPr>
                <w:rFonts w:ascii="Times New Roman" w:hAnsi="Times New Roman" w:cs="Times New Roman"/>
                <w:sz w:val="22"/>
                <w:szCs w:val="22"/>
              </w:rPr>
              <w:t>0.69</w:t>
            </w:r>
          </w:p>
        </w:tc>
      </w:tr>
      <w:tr w:rsidR="004F0EBC" w:rsidRPr="00545E5C" w:rsidTr="00722A15">
        <w:tc>
          <w:tcPr>
            <w:tcW w:w="540"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r w:rsidRPr="005D74D0">
              <w:rPr>
                <w:rFonts w:ascii="Times New Roman" w:hAnsi="Times New Roman" w:cs="Times New Roman"/>
                <w:sz w:val="22"/>
                <w:szCs w:val="22"/>
              </w:rPr>
              <w:t>11</w:t>
            </w:r>
          </w:p>
        </w:tc>
        <w:tc>
          <w:tcPr>
            <w:tcW w:w="282"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D74D0">
              <w:rPr>
                <w:rFonts w:ascii="Times New Roman" w:hAnsi="Times New Roman" w:cs="Times New Roman"/>
                <w:sz w:val="22"/>
                <w:szCs w:val="22"/>
              </w:rPr>
              <w:t>June 30, 201</w:t>
            </w:r>
            <w:r w:rsidRPr="005D74D0">
              <w:rPr>
                <w:rFonts w:ascii="Times New Roman" w:hAnsi="Times New Roman" w:cs="Times New Roman" w:hint="cs"/>
                <w:sz w:val="22"/>
                <w:szCs w:val="22"/>
                <w:cs/>
              </w:rPr>
              <w:t>6</w:t>
            </w:r>
          </w:p>
        </w:tc>
        <w:tc>
          <w:tcPr>
            <w:tcW w:w="284"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sz w:val="22"/>
                <w:szCs w:val="22"/>
              </w:rPr>
            </w:pPr>
            <w:r w:rsidRPr="005D74D0">
              <w:rPr>
                <w:rFonts w:ascii="Times New Roman" w:hAnsi="Times New Roman" w:cstheme="minorBidi"/>
                <w:sz w:val="22"/>
                <w:szCs w:val="22"/>
              </w:rPr>
              <w:t>753,000</w:t>
            </w:r>
          </w:p>
        </w:tc>
        <w:tc>
          <w:tcPr>
            <w:tcW w:w="281"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D74D0">
              <w:rPr>
                <w:rFonts w:ascii="Times New Roman" w:hAnsi="Times New Roman" w:cs="Times New Roman"/>
                <w:sz w:val="22"/>
                <w:szCs w:val="22"/>
              </w:rPr>
              <w:t>32,709,154</w:t>
            </w:r>
          </w:p>
        </w:tc>
        <w:tc>
          <w:tcPr>
            <w:tcW w:w="243"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D74D0">
              <w:rPr>
                <w:rFonts w:ascii="Times New Roman" w:hAnsi="Times New Roman" w:cs="Times New Roman"/>
                <w:sz w:val="22"/>
                <w:szCs w:val="22"/>
              </w:rPr>
              <w:t>3,322,236</w:t>
            </w:r>
          </w:p>
        </w:tc>
        <w:tc>
          <w:tcPr>
            <w:tcW w:w="282"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5D74D0">
              <w:rPr>
                <w:rFonts w:ascii="Times New Roman" w:hAnsi="Times New Roman" w:cs="Times New Roman"/>
                <w:sz w:val="22"/>
                <w:szCs w:val="22"/>
              </w:rPr>
              <w:t>0.83</w:t>
            </w:r>
          </w:p>
        </w:tc>
      </w:tr>
      <w:tr w:rsidR="004F0EBC" w:rsidRPr="00545E5C" w:rsidTr="00722A15">
        <w:tc>
          <w:tcPr>
            <w:tcW w:w="540"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12</w:t>
            </w:r>
          </w:p>
        </w:tc>
        <w:tc>
          <w:tcPr>
            <w:tcW w:w="282"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121"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September 30, 2016</w:t>
            </w:r>
          </w:p>
        </w:tc>
        <w:tc>
          <w:tcPr>
            <w:tcW w:w="284"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17"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sz w:val="22"/>
                <w:szCs w:val="22"/>
              </w:rPr>
            </w:pPr>
            <w:r>
              <w:rPr>
                <w:rFonts w:ascii="Times New Roman" w:hAnsi="Times New Roman" w:cstheme="minorBidi"/>
                <w:sz w:val="22"/>
                <w:szCs w:val="22"/>
              </w:rPr>
              <w:t>32,110,365</w:t>
            </w:r>
          </w:p>
        </w:tc>
        <w:tc>
          <w:tcPr>
            <w:tcW w:w="281"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420"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598,789</w:t>
            </w:r>
          </w:p>
        </w:tc>
        <w:tc>
          <w:tcPr>
            <w:tcW w:w="243"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141,670,784</w:t>
            </w:r>
          </w:p>
        </w:tc>
        <w:tc>
          <w:tcPr>
            <w:tcW w:w="282"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561" w:type="dxa"/>
          </w:tcPr>
          <w:p w:rsidR="004F0EBC" w:rsidRPr="005D74D0"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35.42</w:t>
            </w:r>
          </w:p>
        </w:tc>
      </w:tr>
    </w:tbl>
    <w:p w:rsidR="004F0EBC" w:rsidRPr="00545E5C" w:rsidRDefault="004F0EBC" w:rsidP="004F0EBC">
      <w:pPr>
        <w:rPr>
          <w:rFonts w:ascii="Times New Roman" w:hAnsi="Times New Roman"/>
          <w:b/>
          <w:bCs/>
          <w:sz w:val="22"/>
          <w:szCs w:val="22"/>
        </w:rPr>
      </w:pPr>
    </w:p>
    <w:p w:rsidR="004F0EBC" w:rsidRPr="00545E5C" w:rsidRDefault="004F0EBC" w:rsidP="004F0EBC">
      <w:pPr>
        <w:pStyle w:val="block"/>
        <w:tabs>
          <w:tab w:val="clear" w:pos="454"/>
          <w:tab w:val="left" w:pos="567"/>
        </w:tabs>
        <w:spacing w:after="0" w:line="240" w:lineRule="atLeast"/>
        <w:ind w:hanging="567"/>
        <w:jc w:val="both"/>
        <w:rPr>
          <w:rFonts w:ascii="Times New Roman" w:hAnsi="Times New Roman"/>
          <w:b/>
          <w:bCs/>
          <w:szCs w:val="22"/>
          <w:lang w:val="en-US"/>
        </w:rPr>
      </w:pPr>
      <w:r w:rsidRPr="003A3556">
        <w:rPr>
          <w:rFonts w:ascii="Times New Roman" w:hAnsi="Times New Roman"/>
          <w:szCs w:val="22"/>
          <w:lang w:val="en-US"/>
        </w:rPr>
        <w:t xml:space="preserve">- </w:t>
      </w:r>
      <w:r w:rsidRPr="003A3556">
        <w:rPr>
          <w:rFonts w:ascii="Times New Roman" w:hAnsi="Times New Roman"/>
          <w:szCs w:val="22"/>
          <w:lang w:val="en-US"/>
        </w:rPr>
        <w:tab/>
      </w:r>
      <w:r w:rsidRPr="003A3556">
        <w:rPr>
          <w:rFonts w:ascii="Times New Roman" w:hAnsi="Times New Roman"/>
          <w:szCs w:val="22"/>
          <w:lang w:val="en-US"/>
        </w:rPr>
        <w:tab/>
      </w:r>
      <w:r w:rsidRPr="00545E5C">
        <w:rPr>
          <w:rFonts w:ascii="Times New Roman" w:hAnsi="Times New Roman"/>
          <w:b/>
          <w:bCs/>
          <w:szCs w:val="22"/>
          <w:lang w:val="en-US"/>
        </w:rPr>
        <w:t xml:space="preserve">Issued and paid-up share capital </w:t>
      </w:r>
    </w:p>
    <w:p w:rsidR="004F0EBC" w:rsidRPr="00545E5C" w:rsidRDefault="004F0EBC" w:rsidP="004F0EBC">
      <w:pPr>
        <w:rPr>
          <w:rFonts w:ascii="Times New Roman" w:hAnsi="Times New Roman" w:cs="Times New Roman"/>
          <w:sz w:val="22"/>
          <w:szCs w:val="22"/>
        </w:rPr>
      </w:pPr>
    </w:p>
    <w:tbl>
      <w:tblPr>
        <w:tblW w:w="10185" w:type="dxa"/>
        <w:tblLook w:val="04A0"/>
      </w:tblPr>
      <w:tblGrid>
        <w:gridCol w:w="2093"/>
        <w:gridCol w:w="233"/>
        <w:gridCol w:w="2468"/>
        <w:gridCol w:w="293"/>
        <w:gridCol w:w="1278"/>
        <w:gridCol w:w="236"/>
        <w:gridCol w:w="1376"/>
        <w:gridCol w:w="12"/>
        <w:gridCol w:w="231"/>
        <w:gridCol w:w="12"/>
        <w:gridCol w:w="1941"/>
        <w:gridCol w:w="12"/>
      </w:tblGrid>
      <w:tr w:rsidR="004F0EBC" w:rsidRPr="00545E5C" w:rsidTr="00722A15">
        <w:trPr>
          <w:gridAfter w:val="1"/>
          <w:wAfter w:w="12" w:type="dxa"/>
        </w:trPr>
        <w:tc>
          <w:tcPr>
            <w:tcW w:w="2093" w:type="dxa"/>
          </w:tcPr>
          <w:p w:rsidR="004F0EBC" w:rsidRPr="00545E5C" w:rsidRDefault="004F0EBC" w:rsidP="00722A15">
            <w:pPr>
              <w:jc w:val="center"/>
              <w:rPr>
                <w:rFonts w:ascii="Times New Roman" w:hAnsi="Times New Roman" w:cs="Times New Roman"/>
                <w:sz w:val="22"/>
                <w:szCs w:val="22"/>
              </w:rPr>
            </w:pPr>
          </w:p>
        </w:tc>
        <w:tc>
          <w:tcPr>
            <w:tcW w:w="233" w:type="dxa"/>
          </w:tcPr>
          <w:p w:rsidR="004F0EBC" w:rsidRPr="00545E5C" w:rsidRDefault="004F0EBC" w:rsidP="00722A15">
            <w:pPr>
              <w:jc w:val="center"/>
              <w:rPr>
                <w:rFonts w:ascii="Times New Roman" w:hAnsi="Times New Roman" w:cs="Times New Roman"/>
                <w:sz w:val="22"/>
                <w:szCs w:val="22"/>
              </w:rPr>
            </w:pPr>
          </w:p>
        </w:tc>
        <w:tc>
          <w:tcPr>
            <w:tcW w:w="2468" w:type="dxa"/>
          </w:tcPr>
          <w:p w:rsidR="004F0EBC" w:rsidRPr="00545E5C" w:rsidRDefault="004F0EBC" w:rsidP="00722A15">
            <w:pPr>
              <w:ind w:left="-142" w:right="-111"/>
              <w:jc w:val="center"/>
              <w:rPr>
                <w:rFonts w:ascii="Times New Roman" w:hAnsi="Times New Roman" w:cs="Times New Roman"/>
                <w:sz w:val="22"/>
                <w:szCs w:val="22"/>
              </w:rPr>
            </w:pPr>
          </w:p>
        </w:tc>
        <w:tc>
          <w:tcPr>
            <w:tcW w:w="293" w:type="dxa"/>
          </w:tcPr>
          <w:p w:rsidR="004F0EBC" w:rsidRPr="00545E5C" w:rsidRDefault="004F0EBC" w:rsidP="00722A15">
            <w:pPr>
              <w:jc w:val="center"/>
              <w:rPr>
                <w:rFonts w:ascii="Times New Roman" w:hAnsi="Times New Roman" w:cs="Times New Roman"/>
                <w:sz w:val="22"/>
                <w:szCs w:val="22"/>
              </w:rPr>
            </w:pPr>
          </w:p>
        </w:tc>
        <w:tc>
          <w:tcPr>
            <w:tcW w:w="2890" w:type="dxa"/>
            <w:gridSpan w:val="3"/>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Pr>
                <w:rFonts w:ascii="Times New Roman" w:hAnsi="Times New Roman" w:cs="Times New Roman"/>
                <w:sz w:val="22"/>
                <w:szCs w:val="22"/>
              </w:rPr>
              <w:t xml:space="preserve">In </w:t>
            </w:r>
            <w:r w:rsidRPr="00545E5C">
              <w:rPr>
                <w:rFonts w:ascii="Times New Roman" w:hAnsi="Times New Roman" w:cs="Times New Roman"/>
                <w:sz w:val="22"/>
                <w:szCs w:val="22"/>
              </w:rPr>
              <w:t>Baht</w:t>
            </w:r>
          </w:p>
        </w:tc>
        <w:tc>
          <w:tcPr>
            <w:tcW w:w="243" w:type="dxa"/>
            <w:gridSpan w:val="2"/>
          </w:tcPr>
          <w:p w:rsidR="004F0EBC" w:rsidRPr="00545E5C" w:rsidRDefault="004F0EBC" w:rsidP="00722A15">
            <w:pPr>
              <w:jc w:val="center"/>
              <w:rPr>
                <w:rFonts w:ascii="Times New Roman" w:hAnsi="Times New Roman" w:cs="Times New Roman"/>
                <w:sz w:val="22"/>
                <w:szCs w:val="22"/>
              </w:rPr>
            </w:pPr>
          </w:p>
        </w:tc>
        <w:tc>
          <w:tcPr>
            <w:tcW w:w="1953" w:type="dxa"/>
            <w:gridSpan w:val="2"/>
          </w:tcPr>
          <w:p w:rsidR="004F0EBC" w:rsidRPr="00545E5C" w:rsidRDefault="004F0EBC" w:rsidP="00722A15">
            <w:pPr>
              <w:ind w:left="-142" w:right="-111"/>
              <w:jc w:val="center"/>
              <w:rPr>
                <w:rFonts w:ascii="Times New Roman" w:hAnsi="Times New Roman" w:cs="Cordia New"/>
                <w:sz w:val="22"/>
                <w:szCs w:val="22"/>
                <w:cs/>
              </w:rPr>
            </w:pPr>
            <w:r w:rsidRPr="00545E5C">
              <w:rPr>
                <w:rFonts w:ascii="Times New Roman" w:hAnsi="Times New Roman" w:cs="Times New Roman"/>
                <w:sz w:val="22"/>
                <w:szCs w:val="22"/>
              </w:rPr>
              <w:t>Registered with</w:t>
            </w:r>
          </w:p>
        </w:tc>
      </w:tr>
      <w:tr w:rsidR="004F0EBC" w:rsidRPr="00545E5C" w:rsidTr="00722A15">
        <w:trPr>
          <w:gridAfter w:val="1"/>
          <w:wAfter w:w="12" w:type="dxa"/>
        </w:trPr>
        <w:tc>
          <w:tcPr>
            <w:tcW w:w="2093" w:type="dxa"/>
          </w:tcPr>
          <w:p w:rsidR="004F0EBC" w:rsidRPr="00545E5C" w:rsidRDefault="004F0EBC" w:rsidP="00722A15">
            <w:pPr>
              <w:jc w:val="center"/>
              <w:rPr>
                <w:rFonts w:ascii="Times New Roman" w:hAnsi="Times New Roman" w:cs="Times New Roman"/>
                <w:sz w:val="22"/>
                <w:szCs w:val="22"/>
                <w:cs/>
              </w:rPr>
            </w:pPr>
          </w:p>
        </w:tc>
        <w:tc>
          <w:tcPr>
            <w:tcW w:w="233" w:type="dxa"/>
          </w:tcPr>
          <w:p w:rsidR="004F0EBC" w:rsidRPr="00545E5C" w:rsidRDefault="004F0EBC" w:rsidP="00722A15">
            <w:pPr>
              <w:jc w:val="center"/>
              <w:rPr>
                <w:rFonts w:ascii="Times New Roman" w:hAnsi="Times New Roman" w:cs="Times New Roman"/>
                <w:sz w:val="22"/>
                <w:szCs w:val="22"/>
              </w:rPr>
            </w:pPr>
          </w:p>
        </w:tc>
        <w:tc>
          <w:tcPr>
            <w:tcW w:w="2468" w:type="dxa"/>
          </w:tcPr>
          <w:p w:rsidR="004F0EBC" w:rsidRPr="00545E5C" w:rsidRDefault="004F0EBC" w:rsidP="00722A15">
            <w:pPr>
              <w:ind w:left="-142" w:right="-111"/>
              <w:jc w:val="center"/>
              <w:rPr>
                <w:rFonts w:ascii="Times New Roman" w:hAnsi="Times New Roman" w:cs="Times New Roman"/>
                <w:sz w:val="22"/>
                <w:szCs w:val="22"/>
              </w:rPr>
            </w:pPr>
          </w:p>
        </w:tc>
        <w:tc>
          <w:tcPr>
            <w:tcW w:w="293" w:type="dxa"/>
          </w:tcPr>
          <w:p w:rsidR="004F0EBC" w:rsidRPr="00545E5C" w:rsidRDefault="004F0EBC" w:rsidP="00722A15">
            <w:pPr>
              <w:tabs>
                <w:tab w:val="clear" w:pos="227"/>
                <w:tab w:val="left" w:pos="168"/>
              </w:tabs>
              <w:jc w:val="center"/>
              <w:rPr>
                <w:rFonts w:ascii="Times New Roman" w:hAnsi="Times New Roman" w:cs="Times New Roman"/>
                <w:sz w:val="22"/>
                <w:szCs w:val="22"/>
              </w:rPr>
            </w:pPr>
          </w:p>
        </w:tc>
        <w:tc>
          <w:tcPr>
            <w:tcW w:w="2890" w:type="dxa"/>
            <w:gridSpan w:val="3"/>
            <w:tcBorders>
              <w:top w:val="single" w:sz="4" w:space="0" w:color="auto"/>
              <w:bottom w:val="single" w:sz="4" w:space="0" w:color="auto"/>
            </w:tcBorders>
          </w:tcPr>
          <w:p w:rsidR="004F0EBC" w:rsidRPr="00545E5C" w:rsidRDefault="004F0EBC" w:rsidP="00722A15">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share capital </w:t>
            </w:r>
          </w:p>
        </w:tc>
        <w:tc>
          <w:tcPr>
            <w:tcW w:w="243" w:type="dxa"/>
            <w:gridSpan w:val="2"/>
          </w:tcPr>
          <w:p w:rsidR="004F0EBC" w:rsidRPr="00545E5C" w:rsidRDefault="004F0EBC" w:rsidP="00722A15">
            <w:pPr>
              <w:jc w:val="center"/>
              <w:rPr>
                <w:rFonts w:ascii="Times New Roman" w:hAnsi="Times New Roman" w:cs="Times New Roman"/>
                <w:sz w:val="22"/>
                <w:szCs w:val="22"/>
                <w:cs/>
              </w:rPr>
            </w:pPr>
          </w:p>
        </w:tc>
        <w:tc>
          <w:tcPr>
            <w:tcW w:w="1953" w:type="dxa"/>
            <w:gridSpan w:val="2"/>
          </w:tcPr>
          <w:p w:rsidR="004F0EBC" w:rsidRPr="00545E5C" w:rsidRDefault="004F0EBC" w:rsidP="00722A15">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the Ministry</w:t>
            </w:r>
          </w:p>
        </w:tc>
      </w:tr>
      <w:tr w:rsidR="004F0EBC" w:rsidRPr="00545E5C" w:rsidTr="00722A15">
        <w:tc>
          <w:tcPr>
            <w:tcW w:w="2093" w:type="dxa"/>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Issued date</w:t>
            </w:r>
          </w:p>
        </w:tc>
        <w:tc>
          <w:tcPr>
            <w:tcW w:w="233" w:type="dxa"/>
          </w:tcPr>
          <w:p w:rsidR="004F0EBC" w:rsidRPr="00545E5C" w:rsidRDefault="004F0EBC" w:rsidP="00722A15">
            <w:pPr>
              <w:jc w:val="center"/>
              <w:rPr>
                <w:rFonts w:ascii="Times New Roman" w:hAnsi="Times New Roman" w:cs="Times New Roman"/>
                <w:sz w:val="22"/>
                <w:szCs w:val="22"/>
              </w:rPr>
            </w:pPr>
          </w:p>
        </w:tc>
        <w:tc>
          <w:tcPr>
            <w:tcW w:w="2468" w:type="dxa"/>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Description</w:t>
            </w:r>
          </w:p>
        </w:tc>
        <w:tc>
          <w:tcPr>
            <w:tcW w:w="293" w:type="dxa"/>
          </w:tcPr>
          <w:p w:rsidR="004F0EBC" w:rsidRPr="00545E5C" w:rsidRDefault="004F0EBC" w:rsidP="00722A15">
            <w:pPr>
              <w:jc w:val="center"/>
              <w:rPr>
                <w:rFonts w:ascii="Times New Roman" w:hAnsi="Times New Roman" w:cs="Times New Roman"/>
                <w:sz w:val="22"/>
                <w:szCs w:val="22"/>
              </w:rPr>
            </w:pPr>
          </w:p>
        </w:tc>
        <w:tc>
          <w:tcPr>
            <w:tcW w:w="1278" w:type="dxa"/>
            <w:tcBorders>
              <w:top w:val="single" w:sz="4" w:space="0" w:color="auto"/>
              <w:bottom w:val="single" w:sz="4" w:space="0" w:color="auto"/>
            </w:tcBorders>
          </w:tcPr>
          <w:p w:rsidR="004F0EBC" w:rsidRPr="00545E5C" w:rsidRDefault="004F0EBC" w:rsidP="00722A15">
            <w:pPr>
              <w:ind w:left="-142" w:right="-111"/>
              <w:jc w:val="center"/>
              <w:rPr>
                <w:rFonts w:ascii="Times New Roman" w:hAnsi="Times New Roman" w:cs="Times New Roman"/>
                <w:sz w:val="22"/>
                <w:szCs w:val="22"/>
              </w:rPr>
            </w:pPr>
            <w:r w:rsidRPr="00545E5C">
              <w:rPr>
                <w:rFonts w:ascii="Times New Roman" w:hAnsi="Times New Roman" w:cs="Times New Roman"/>
                <w:sz w:val="22"/>
                <w:szCs w:val="22"/>
              </w:rPr>
              <w:t>Increase</w:t>
            </w:r>
          </w:p>
        </w:tc>
        <w:tc>
          <w:tcPr>
            <w:tcW w:w="236" w:type="dxa"/>
          </w:tcPr>
          <w:p w:rsidR="004F0EBC" w:rsidRPr="00545E5C" w:rsidRDefault="004F0EBC" w:rsidP="00722A15">
            <w:pPr>
              <w:ind w:left="-142" w:right="-111"/>
              <w:jc w:val="center"/>
              <w:rPr>
                <w:rFonts w:ascii="Times New Roman" w:hAnsi="Times New Roman" w:cs="Times New Roman"/>
                <w:sz w:val="22"/>
                <w:szCs w:val="22"/>
                <w:cs/>
              </w:rPr>
            </w:pPr>
          </w:p>
        </w:tc>
        <w:tc>
          <w:tcPr>
            <w:tcW w:w="1388" w:type="dxa"/>
            <w:gridSpan w:val="2"/>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Total</w:t>
            </w:r>
          </w:p>
        </w:tc>
        <w:tc>
          <w:tcPr>
            <w:tcW w:w="243" w:type="dxa"/>
            <w:gridSpan w:val="2"/>
          </w:tcPr>
          <w:p w:rsidR="004F0EBC" w:rsidRPr="00545E5C" w:rsidRDefault="004F0EBC" w:rsidP="00722A15">
            <w:pPr>
              <w:jc w:val="center"/>
              <w:rPr>
                <w:rFonts w:ascii="Times New Roman" w:hAnsi="Times New Roman" w:cs="Times New Roman"/>
                <w:sz w:val="22"/>
                <w:szCs w:val="22"/>
                <w:cs/>
              </w:rPr>
            </w:pPr>
          </w:p>
        </w:tc>
        <w:tc>
          <w:tcPr>
            <w:tcW w:w="1953" w:type="dxa"/>
            <w:gridSpan w:val="2"/>
            <w:tcBorders>
              <w:bottom w:val="single" w:sz="4" w:space="0" w:color="auto"/>
            </w:tcBorders>
          </w:tcPr>
          <w:p w:rsidR="004F0EBC" w:rsidRPr="00545E5C" w:rsidRDefault="004F0EBC" w:rsidP="00722A15">
            <w:pPr>
              <w:ind w:left="-142" w:right="-111"/>
              <w:jc w:val="center"/>
              <w:rPr>
                <w:rFonts w:ascii="Times New Roman" w:hAnsi="Times New Roman" w:cs="Times New Roman"/>
                <w:sz w:val="22"/>
                <w:szCs w:val="22"/>
                <w:cs/>
              </w:rPr>
            </w:pPr>
            <w:r w:rsidRPr="00545E5C">
              <w:rPr>
                <w:rFonts w:ascii="Times New Roman" w:hAnsi="Times New Roman" w:cs="Times New Roman"/>
                <w:sz w:val="22"/>
                <w:szCs w:val="22"/>
              </w:rPr>
              <w:t>of Commerce</w:t>
            </w:r>
          </w:p>
        </w:tc>
      </w:tr>
      <w:tr w:rsidR="004F0EBC" w:rsidRPr="00545E5C" w:rsidTr="00722A15">
        <w:tc>
          <w:tcPr>
            <w:tcW w:w="2093" w:type="dxa"/>
          </w:tcPr>
          <w:p w:rsidR="004F0EBC"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sz w:val="22"/>
                <w:szCs w:val="22"/>
                <w:cs/>
              </w:rPr>
            </w:pPr>
            <w:r>
              <w:rPr>
                <w:rFonts w:ascii="Times New Roman" w:hAnsi="Times New Roman" w:cs="Times New Roman"/>
                <w:sz w:val="22"/>
                <w:szCs w:val="22"/>
              </w:rPr>
              <w:t>January 1, 2016</w:t>
            </w:r>
          </w:p>
        </w:tc>
        <w:tc>
          <w:tcPr>
            <w:tcW w:w="233" w:type="dxa"/>
          </w:tcPr>
          <w:p w:rsidR="004F0EBC" w:rsidRPr="00545E5C" w:rsidRDefault="004F0EBC" w:rsidP="00722A15">
            <w:pPr>
              <w:rPr>
                <w:rFonts w:ascii="Times New Roman" w:hAnsi="Times New Roman" w:cs="Times New Roman"/>
                <w:sz w:val="22"/>
                <w:szCs w:val="22"/>
              </w:rPr>
            </w:pPr>
          </w:p>
        </w:tc>
        <w:tc>
          <w:tcPr>
            <w:tcW w:w="2468" w:type="dxa"/>
          </w:tcPr>
          <w:p w:rsidR="004F0EBC" w:rsidRPr="00545E5C" w:rsidRDefault="003336F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545E5C">
              <w:rPr>
                <w:rFonts w:ascii="Times New Roman" w:hAnsi="Times New Roman" w:cs="Times New Roman"/>
                <w:sz w:val="22"/>
                <w:szCs w:val="22"/>
              </w:rPr>
              <w:t>Balance forward</w:t>
            </w:r>
          </w:p>
        </w:tc>
        <w:tc>
          <w:tcPr>
            <w:tcW w:w="293" w:type="dxa"/>
          </w:tcPr>
          <w:p w:rsidR="004F0EBC" w:rsidRPr="00545E5C" w:rsidRDefault="004F0EBC" w:rsidP="00722A15">
            <w:pPr>
              <w:jc w:val="center"/>
              <w:rPr>
                <w:rFonts w:ascii="Times New Roman" w:hAnsi="Times New Roman" w:cs="Times New Roman"/>
                <w:sz w:val="22"/>
                <w:szCs w:val="22"/>
              </w:rPr>
            </w:pPr>
          </w:p>
        </w:tc>
        <w:tc>
          <w:tcPr>
            <w:tcW w:w="1278" w:type="dxa"/>
          </w:tcPr>
          <w:p w:rsidR="004F0EBC" w:rsidRPr="00545E5C"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20,473</w:t>
            </w:r>
          </w:p>
        </w:tc>
        <w:tc>
          <w:tcPr>
            <w:tcW w:w="236" w:type="dxa"/>
          </w:tcPr>
          <w:p w:rsidR="004F0EBC" w:rsidRPr="00545E5C" w:rsidRDefault="004F0EBC" w:rsidP="00722A15">
            <w:pPr>
              <w:rPr>
                <w:rFonts w:ascii="Times New Roman" w:hAnsi="Times New Roman" w:cs="Times New Roman"/>
                <w:sz w:val="22"/>
                <w:szCs w:val="22"/>
              </w:rPr>
            </w:pPr>
          </w:p>
        </w:tc>
        <w:tc>
          <w:tcPr>
            <w:tcW w:w="1388" w:type="dxa"/>
            <w:gridSpan w:val="2"/>
          </w:tcPr>
          <w:p w:rsidR="004F0EBC" w:rsidRPr="00545E5C"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655,073,101</w:t>
            </w:r>
          </w:p>
        </w:tc>
        <w:tc>
          <w:tcPr>
            <w:tcW w:w="243" w:type="dxa"/>
            <w:gridSpan w:val="2"/>
          </w:tcPr>
          <w:p w:rsidR="004F0EBC" w:rsidRPr="00545E5C" w:rsidRDefault="004F0EBC" w:rsidP="00722A15">
            <w:pPr>
              <w:jc w:val="center"/>
              <w:rPr>
                <w:rFonts w:ascii="Times New Roman" w:hAnsi="Times New Roman" w:cs="Times New Roman"/>
                <w:sz w:val="22"/>
                <w:szCs w:val="22"/>
              </w:rPr>
            </w:pPr>
          </w:p>
        </w:tc>
        <w:tc>
          <w:tcPr>
            <w:tcW w:w="1953" w:type="dxa"/>
            <w:gridSpan w:val="2"/>
          </w:tcPr>
          <w:p w:rsidR="004F0EBC" w:rsidRPr="00545E5C" w:rsidRDefault="004F0EBC" w:rsidP="00722A15">
            <w:pPr>
              <w:jc w:val="center"/>
              <w:rPr>
                <w:rFonts w:ascii="Times New Roman" w:hAnsi="Times New Roman" w:cs="Times New Roman"/>
                <w:sz w:val="22"/>
                <w:szCs w:val="22"/>
              </w:rPr>
            </w:pPr>
            <w:r>
              <w:rPr>
                <w:rFonts w:ascii="Times New Roman" w:hAnsi="Times New Roman" w:cs="Times New Roman"/>
                <w:sz w:val="22"/>
                <w:szCs w:val="22"/>
              </w:rPr>
              <w:t>January 8, 2016</w:t>
            </w:r>
          </w:p>
        </w:tc>
      </w:tr>
      <w:tr w:rsidR="004F0EBC" w:rsidRPr="00545E5C" w:rsidTr="00722A15">
        <w:tc>
          <w:tcPr>
            <w:tcW w:w="2093"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480C47">
              <w:rPr>
                <w:rFonts w:ascii="Times New Roman" w:hAnsi="Times New Roman" w:cs="Times New Roman"/>
                <w:sz w:val="22"/>
                <w:szCs w:val="22"/>
              </w:rPr>
              <w:t>March 31, 2016</w:t>
            </w:r>
          </w:p>
        </w:tc>
        <w:tc>
          <w:tcPr>
            <w:tcW w:w="233" w:type="dxa"/>
          </w:tcPr>
          <w:p w:rsidR="004F0EBC" w:rsidRPr="00480C47" w:rsidRDefault="004F0EBC" w:rsidP="00722A15">
            <w:pPr>
              <w:rPr>
                <w:rFonts w:ascii="Times New Roman" w:hAnsi="Times New Roman" w:cs="Times New Roman"/>
                <w:sz w:val="22"/>
                <w:szCs w:val="22"/>
              </w:rPr>
            </w:pPr>
          </w:p>
        </w:tc>
        <w:tc>
          <w:tcPr>
            <w:tcW w:w="2468"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480C47">
              <w:rPr>
                <w:rFonts w:ascii="Times New Roman" w:hAnsi="Times New Roman" w:cs="Times New Roman"/>
                <w:sz w:val="22"/>
                <w:szCs w:val="22"/>
              </w:rPr>
              <w:t>Exercised CCP-W2</w:t>
            </w:r>
          </w:p>
        </w:tc>
        <w:tc>
          <w:tcPr>
            <w:tcW w:w="293" w:type="dxa"/>
          </w:tcPr>
          <w:p w:rsidR="004F0EBC" w:rsidRPr="00480C47" w:rsidRDefault="004F0EBC" w:rsidP="00722A15">
            <w:pPr>
              <w:jc w:val="center"/>
              <w:rPr>
                <w:rFonts w:ascii="Times New Roman" w:hAnsi="Times New Roman" w:cs="Times New Roman"/>
                <w:sz w:val="22"/>
                <w:szCs w:val="22"/>
              </w:rPr>
            </w:pPr>
          </w:p>
        </w:tc>
        <w:tc>
          <w:tcPr>
            <w:tcW w:w="1278"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r w:rsidRPr="00480C47">
              <w:rPr>
                <w:rFonts w:ascii="Times New Roman" w:hAnsi="Times New Roman" w:cstheme="minorBidi"/>
                <w:sz w:val="22"/>
                <w:szCs w:val="22"/>
              </w:rPr>
              <w:t>686,189</w:t>
            </w:r>
          </w:p>
        </w:tc>
        <w:tc>
          <w:tcPr>
            <w:tcW w:w="236" w:type="dxa"/>
          </w:tcPr>
          <w:p w:rsidR="004F0EBC" w:rsidRPr="00480C47" w:rsidRDefault="004F0EBC" w:rsidP="00722A15">
            <w:pPr>
              <w:rPr>
                <w:rFonts w:ascii="Times New Roman" w:hAnsi="Times New Roman" w:cs="Times New Roman"/>
                <w:sz w:val="22"/>
                <w:szCs w:val="22"/>
              </w:rPr>
            </w:pPr>
          </w:p>
        </w:tc>
        <w:tc>
          <w:tcPr>
            <w:tcW w:w="1388" w:type="dxa"/>
            <w:gridSpan w:val="2"/>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80C47">
              <w:rPr>
                <w:rFonts w:ascii="Times New Roman" w:hAnsi="Times New Roman" w:cs="Times New Roman"/>
                <w:sz w:val="22"/>
                <w:szCs w:val="22"/>
              </w:rPr>
              <w:t>655,759,290</w:t>
            </w:r>
          </w:p>
        </w:tc>
        <w:tc>
          <w:tcPr>
            <w:tcW w:w="243" w:type="dxa"/>
            <w:gridSpan w:val="2"/>
          </w:tcPr>
          <w:p w:rsidR="004F0EBC" w:rsidRPr="00480C47" w:rsidRDefault="004F0EBC" w:rsidP="00722A15">
            <w:pPr>
              <w:jc w:val="center"/>
              <w:rPr>
                <w:rFonts w:ascii="Times New Roman" w:hAnsi="Times New Roman" w:cs="Times New Roman"/>
                <w:sz w:val="22"/>
                <w:szCs w:val="22"/>
              </w:rPr>
            </w:pPr>
          </w:p>
        </w:tc>
        <w:tc>
          <w:tcPr>
            <w:tcW w:w="1953" w:type="dxa"/>
            <w:gridSpan w:val="2"/>
          </w:tcPr>
          <w:p w:rsidR="004F0EBC" w:rsidRPr="00480C47" w:rsidRDefault="004F0EBC" w:rsidP="00722A15">
            <w:pPr>
              <w:jc w:val="center"/>
              <w:rPr>
                <w:rFonts w:ascii="Times New Roman" w:hAnsi="Times New Roman" w:cs="Times New Roman"/>
                <w:sz w:val="22"/>
                <w:szCs w:val="22"/>
              </w:rPr>
            </w:pPr>
            <w:r w:rsidRPr="00480C47">
              <w:rPr>
                <w:rFonts w:ascii="Times New Roman" w:hAnsi="Times New Roman" w:cs="Times New Roman"/>
                <w:sz w:val="22"/>
                <w:szCs w:val="22"/>
              </w:rPr>
              <w:t>April 7, 2016</w:t>
            </w:r>
          </w:p>
        </w:tc>
      </w:tr>
      <w:tr w:rsidR="004F0EBC" w:rsidRPr="00545E5C" w:rsidTr="00722A15">
        <w:tc>
          <w:tcPr>
            <w:tcW w:w="2093"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June 30, 2016</w:t>
            </w:r>
          </w:p>
        </w:tc>
        <w:tc>
          <w:tcPr>
            <w:tcW w:w="233" w:type="dxa"/>
          </w:tcPr>
          <w:p w:rsidR="004F0EBC" w:rsidRPr="00480C47" w:rsidRDefault="004F0EBC" w:rsidP="00722A15">
            <w:pPr>
              <w:rPr>
                <w:rFonts w:ascii="Times New Roman" w:hAnsi="Times New Roman" w:cs="Times New Roman"/>
                <w:sz w:val="22"/>
                <w:szCs w:val="22"/>
              </w:rPr>
            </w:pPr>
          </w:p>
        </w:tc>
        <w:tc>
          <w:tcPr>
            <w:tcW w:w="2468"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Exercised CCP-W2</w:t>
            </w:r>
          </w:p>
        </w:tc>
        <w:tc>
          <w:tcPr>
            <w:tcW w:w="293" w:type="dxa"/>
          </w:tcPr>
          <w:p w:rsidR="004F0EBC" w:rsidRPr="00480C47" w:rsidRDefault="004F0EBC" w:rsidP="00722A15">
            <w:pPr>
              <w:jc w:val="center"/>
              <w:rPr>
                <w:rFonts w:ascii="Times New Roman" w:hAnsi="Times New Roman" w:cs="Times New Roman"/>
                <w:sz w:val="22"/>
                <w:szCs w:val="22"/>
              </w:rPr>
            </w:pPr>
          </w:p>
        </w:tc>
        <w:tc>
          <w:tcPr>
            <w:tcW w:w="1278"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r>
              <w:rPr>
                <w:rFonts w:ascii="Times New Roman" w:hAnsi="Times New Roman" w:cstheme="minorBidi"/>
                <w:sz w:val="22"/>
                <w:szCs w:val="22"/>
              </w:rPr>
              <w:t>830,559</w:t>
            </w:r>
          </w:p>
        </w:tc>
        <w:tc>
          <w:tcPr>
            <w:tcW w:w="236" w:type="dxa"/>
          </w:tcPr>
          <w:p w:rsidR="004F0EBC" w:rsidRPr="00480C47" w:rsidRDefault="004F0EBC" w:rsidP="00722A15">
            <w:pPr>
              <w:rPr>
                <w:rFonts w:ascii="Times New Roman" w:hAnsi="Times New Roman" w:cs="Times New Roman"/>
                <w:sz w:val="22"/>
                <w:szCs w:val="22"/>
              </w:rPr>
            </w:pPr>
          </w:p>
        </w:tc>
        <w:tc>
          <w:tcPr>
            <w:tcW w:w="1388" w:type="dxa"/>
            <w:gridSpan w:val="2"/>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656,589,849</w:t>
            </w:r>
          </w:p>
        </w:tc>
        <w:tc>
          <w:tcPr>
            <w:tcW w:w="243" w:type="dxa"/>
            <w:gridSpan w:val="2"/>
          </w:tcPr>
          <w:p w:rsidR="004F0EBC" w:rsidRPr="00480C47" w:rsidRDefault="004F0EBC" w:rsidP="00722A15">
            <w:pPr>
              <w:jc w:val="center"/>
              <w:rPr>
                <w:rFonts w:ascii="Times New Roman" w:hAnsi="Times New Roman" w:cs="Times New Roman"/>
                <w:sz w:val="22"/>
                <w:szCs w:val="22"/>
              </w:rPr>
            </w:pPr>
          </w:p>
        </w:tc>
        <w:tc>
          <w:tcPr>
            <w:tcW w:w="1953" w:type="dxa"/>
            <w:gridSpan w:val="2"/>
          </w:tcPr>
          <w:p w:rsidR="004F0EBC" w:rsidRPr="00480C47" w:rsidRDefault="004F0EBC" w:rsidP="00722A15">
            <w:pPr>
              <w:jc w:val="center"/>
              <w:rPr>
                <w:rFonts w:ascii="Times New Roman" w:hAnsi="Times New Roman" w:cs="Times New Roman"/>
                <w:sz w:val="22"/>
                <w:szCs w:val="22"/>
              </w:rPr>
            </w:pPr>
            <w:r>
              <w:rPr>
                <w:rFonts w:ascii="Times New Roman" w:hAnsi="Times New Roman" w:cs="Times New Roman"/>
                <w:sz w:val="22"/>
                <w:szCs w:val="22"/>
              </w:rPr>
              <w:t>July 5, 2016</w:t>
            </w:r>
          </w:p>
        </w:tc>
      </w:tr>
      <w:tr w:rsidR="004F0EBC" w:rsidRPr="00545E5C" w:rsidTr="00722A15">
        <w:tc>
          <w:tcPr>
            <w:tcW w:w="2093" w:type="dxa"/>
          </w:tcPr>
          <w:p w:rsidR="004F0EBC"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September 30, 2016</w:t>
            </w:r>
          </w:p>
        </w:tc>
        <w:tc>
          <w:tcPr>
            <w:tcW w:w="233" w:type="dxa"/>
          </w:tcPr>
          <w:p w:rsidR="004F0EBC" w:rsidRPr="00480C47" w:rsidRDefault="004F0EBC" w:rsidP="00722A15">
            <w:pPr>
              <w:rPr>
                <w:rFonts w:ascii="Times New Roman" w:hAnsi="Times New Roman" w:cs="Times New Roman"/>
                <w:sz w:val="22"/>
                <w:szCs w:val="22"/>
              </w:rPr>
            </w:pPr>
          </w:p>
        </w:tc>
        <w:tc>
          <w:tcPr>
            <w:tcW w:w="2468" w:type="dxa"/>
          </w:tcPr>
          <w:p w:rsidR="004F0EBC" w:rsidRPr="00480C47"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Exercised CCP-W2</w:t>
            </w:r>
          </w:p>
        </w:tc>
        <w:tc>
          <w:tcPr>
            <w:tcW w:w="293" w:type="dxa"/>
          </w:tcPr>
          <w:p w:rsidR="004F0EBC" w:rsidRPr="00480C47" w:rsidRDefault="004F0EBC" w:rsidP="00722A15">
            <w:pPr>
              <w:jc w:val="center"/>
              <w:rPr>
                <w:rFonts w:ascii="Times New Roman" w:hAnsi="Times New Roman" w:cs="Times New Roman"/>
                <w:sz w:val="22"/>
                <w:szCs w:val="22"/>
              </w:rPr>
            </w:pPr>
          </w:p>
        </w:tc>
        <w:tc>
          <w:tcPr>
            <w:tcW w:w="1278" w:type="dxa"/>
          </w:tcPr>
          <w:p w:rsidR="004F0EBC"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r>
              <w:rPr>
                <w:rFonts w:ascii="Times New Roman" w:hAnsi="Times New Roman" w:cstheme="minorBidi"/>
                <w:sz w:val="22"/>
                <w:szCs w:val="22"/>
              </w:rPr>
              <w:t>35,417,696</w:t>
            </w:r>
          </w:p>
        </w:tc>
        <w:tc>
          <w:tcPr>
            <w:tcW w:w="236" w:type="dxa"/>
          </w:tcPr>
          <w:p w:rsidR="004F0EBC" w:rsidRPr="00480C47" w:rsidRDefault="004F0EBC" w:rsidP="00722A15">
            <w:pPr>
              <w:rPr>
                <w:rFonts w:ascii="Times New Roman" w:hAnsi="Times New Roman" w:cs="Times New Roman"/>
                <w:sz w:val="22"/>
                <w:szCs w:val="22"/>
              </w:rPr>
            </w:pPr>
          </w:p>
        </w:tc>
        <w:tc>
          <w:tcPr>
            <w:tcW w:w="1388" w:type="dxa"/>
            <w:gridSpan w:val="2"/>
          </w:tcPr>
          <w:p w:rsidR="004F0EBC" w:rsidRDefault="004F0EBC"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692,007,545</w:t>
            </w:r>
          </w:p>
        </w:tc>
        <w:tc>
          <w:tcPr>
            <w:tcW w:w="243" w:type="dxa"/>
            <w:gridSpan w:val="2"/>
          </w:tcPr>
          <w:p w:rsidR="004F0EBC" w:rsidRPr="00480C47" w:rsidRDefault="004F0EBC" w:rsidP="00722A15">
            <w:pPr>
              <w:jc w:val="center"/>
              <w:rPr>
                <w:rFonts w:ascii="Times New Roman" w:hAnsi="Times New Roman" w:cs="Times New Roman"/>
                <w:sz w:val="22"/>
                <w:szCs w:val="22"/>
              </w:rPr>
            </w:pPr>
          </w:p>
        </w:tc>
        <w:tc>
          <w:tcPr>
            <w:tcW w:w="1953" w:type="dxa"/>
            <w:gridSpan w:val="2"/>
          </w:tcPr>
          <w:p w:rsidR="004F0EBC" w:rsidRDefault="004F0EBC" w:rsidP="00722A15">
            <w:pPr>
              <w:jc w:val="center"/>
              <w:rPr>
                <w:rFonts w:ascii="Times New Roman" w:hAnsi="Times New Roman" w:cs="Times New Roman"/>
                <w:sz w:val="22"/>
                <w:szCs w:val="22"/>
              </w:rPr>
            </w:pPr>
            <w:r>
              <w:rPr>
                <w:rFonts w:ascii="Times New Roman" w:hAnsi="Times New Roman" w:cs="Times New Roman"/>
                <w:sz w:val="22"/>
                <w:szCs w:val="22"/>
              </w:rPr>
              <w:t>October 11, 2016</w:t>
            </w:r>
          </w:p>
        </w:tc>
      </w:tr>
    </w:tbl>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4F0EBC" w:rsidRPr="00545E5C" w:rsidRDefault="004F0EBC"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3336F3" w:rsidRDefault="0033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r>
        <w:rPr>
          <w:rFonts w:ascii="Times New Roman" w:hAnsi="Times New Roman" w:cs="Times New Roman"/>
          <w:b/>
          <w:bCs/>
          <w:szCs w:val="22"/>
        </w:rPr>
        <w:br w:type="page"/>
      </w:r>
    </w:p>
    <w:p w:rsidR="00814782" w:rsidRPr="00061DC2" w:rsidRDefault="00814782" w:rsidP="00814782">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lastRenderedPageBreak/>
        <w:t>Smart Concrete Public Company Limited (“the subsidiary</w:t>
      </w:r>
      <w:r>
        <w:rPr>
          <w:rFonts w:ascii="Times New Roman" w:hAnsi="Times New Roman" w:cs="Times New Roman"/>
          <w:b/>
          <w:bCs/>
          <w:szCs w:val="22"/>
        </w:rPr>
        <w:t>-SMART”</w:t>
      </w:r>
      <w:r w:rsidRPr="00061DC2">
        <w:rPr>
          <w:rFonts w:ascii="Times New Roman" w:hAnsi="Times New Roman" w:cs="Times New Roman"/>
          <w:b/>
          <w:bCs/>
          <w:szCs w:val="22"/>
        </w:rPr>
        <w:t>)</w:t>
      </w:r>
    </w:p>
    <w:p w:rsidR="00814782" w:rsidRPr="00C87029" w:rsidRDefault="00814782" w:rsidP="00814782">
      <w:pPr>
        <w:pStyle w:val="NoSpacing"/>
        <w:tabs>
          <w:tab w:val="left" w:pos="567"/>
          <w:tab w:val="left" w:pos="13467"/>
        </w:tabs>
        <w:jc w:val="thaiDistribute"/>
        <w:rPr>
          <w:rFonts w:ascii="Times New Roman" w:hAnsi="Times New Roman" w:cs="Times New Roman"/>
          <w:szCs w:val="22"/>
        </w:rPr>
      </w:pPr>
    </w:p>
    <w:p w:rsidR="00814782" w:rsidRPr="00C87029" w:rsidRDefault="00814782" w:rsidP="00814782">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Pr>
          <w:rFonts w:ascii="Times New Roman" w:hAnsi="Times New Roman" w:cs="Times New Roman"/>
          <w:szCs w:val="22"/>
        </w:rPr>
        <w:t>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 xml:space="preserve">shares (“SMART-W1”) to the existing shareholders whereby the apportionment of warrants is at the ratio of five (5) held </w:t>
      </w:r>
      <w:r>
        <w:rPr>
          <w:rFonts w:ascii="Times New Roman" w:hAnsi="Times New Roman" w:cs="Times New Roman"/>
          <w:szCs w:val="22"/>
        </w:rPr>
        <w:t xml:space="preserve">ordinary </w:t>
      </w:r>
      <w:r w:rsidRPr="00C87029">
        <w:rPr>
          <w:rFonts w:ascii="Times New Roman" w:hAnsi="Times New Roman" w:cs="Times New Roman"/>
          <w:szCs w:val="22"/>
        </w:rPr>
        <w:t>shares per two (2) warrants. The term of such warrants is three (3) years from issuance date (from April 21, 2015 to April 20, 2018). After one (1) year from the issuance date, the warrant holders can exercise thei</w:t>
      </w:r>
      <w:r>
        <w:rPr>
          <w:rFonts w:ascii="Times New Roman" w:hAnsi="Times New Roman" w:cs="Times New Roman"/>
          <w:szCs w:val="22"/>
        </w:rPr>
        <w:t>r rights to purchase the 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shares on the last business day of June and December in each calendar year throughout the term of the warrants (the first exercise date will be June 30, 2016 and the last exercise date will be April 20, 2018) whereby one (1) warrant conveys the right to purchase one</w:t>
      </w:r>
      <w:r>
        <w:rPr>
          <w:rFonts w:ascii="Times New Roman" w:hAnsi="Times New Roman" w:cs="Times New Roman"/>
          <w:szCs w:val="22"/>
        </w:rPr>
        <w:t xml:space="preserve"> (1) ordinary share of the subsidiary</w:t>
      </w:r>
      <w:r w:rsidRPr="00C87029">
        <w:rPr>
          <w:rFonts w:ascii="Times New Roman" w:hAnsi="Times New Roman" w:cs="Times New Roman"/>
          <w:szCs w:val="22"/>
        </w:rPr>
        <w:t xml:space="preserve"> at the exercise price of Baht 1.25 per share.</w:t>
      </w:r>
    </w:p>
    <w:p w:rsidR="00814782" w:rsidRPr="00C87029" w:rsidRDefault="00814782" w:rsidP="00814782">
      <w:pPr>
        <w:pStyle w:val="NoSpacing"/>
        <w:tabs>
          <w:tab w:val="left" w:pos="567"/>
          <w:tab w:val="left" w:pos="13467"/>
        </w:tabs>
        <w:ind w:left="567"/>
        <w:jc w:val="thaiDistribute"/>
        <w:rPr>
          <w:rFonts w:ascii="Times New Roman" w:hAnsi="Times New Roman" w:cs="Times New Roman"/>
          <w:szCs w:val="22"/>
        </w:rPr>
      </w:pPr>
    </w:p>
    <w:p w:rsidR="00814782" w:rsidRPr="00C87029" w:rsidRDefault="00814782" w:rsidP="00814782">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MAI on May 18, 2015. </w:t>
      </w:r>
    </w:p>
    <w:p w:rsidR="00814782" w:rsidRPr="00285BBD"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16A87" w:rsidRPr="008B1D4A" w:rsidRDefault="00216A87" w:rsidP="00216A87">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 xml:space="preserve">At the first, </w:t>
      </w:r>
      <w:r w:rsidRPr="008B1D4A">
        <w:rPr>
          <w:rFonts w:ascii="Times New Roman" w:hAnsi="Times New Roman" w:cs="Times New Roman"/>
          <w:szCs w:val="22"/>
        </w:rPr>
        <w:t>second</w:t>
      </w:r>
      <w:r>
        <w:rPr>
          <w:rFonts w:ascii="Times New Roman" w:hAnsi="Times New Roman" w:cs="Times New Roman"/>
          <w:szCs w:val="22"/>
        </w:rPr>
        <w:t>, third</w:t>
      </w:r>
      <w:r w:rsidRPr="008B1D4A">
        <w:rPr>
          <w:rFonts w:ascii="Times New Roman" w:hAnsi="Times New Roman" w:cs="Times New Roman"/>
          <w:szCs w:val="22"/>
        </w:rPr>
        <w:t xml:space="preserve"> and </w:t>
      </w:r>
      <w:r>
        <w:rPr>
          <w:rFonts w:ascii="Times New Roman" w:hAnsi="Times New Roman" w:cs="Times New Roman"/>
          <w:szCs w:val="22"/>
        </w:rPr>
        <w:t xml:space="preserve">fourth </w:t>
      </w:r>
      <w:r w:rsidRPr="008B1D4A">
        <w:rPr>
          <w:rFonts w:ascii="Times New Roman" w:hAnsi="Times New Roman" w:cs="Times New Roman"/>
          <w:szCs w:val="22"/>
        </w:rPr>
        <w:t xml:space="preserve">dates for exercise of warrants </w:t>
      </w:r>
      <w:r w:rsidR="00F72471">
        <w:rPr>
          <w:rFonts w:ascii="Times New Roman" w:hAnsi="Times New Roman" w:cs="Times New Roman"/>
          <w:szCs w:val="22"/>
        </w:rPr>
        <w:t>(i.e. June 30, 2016, December 30</w:t>
      </w:r>
      <w:r w:rsidRPr="008B1D4A">
        <w:rPr>
          <w:rFonts w:ascii="Times New Roman" w:hAnsi="Times New Roman" w:cs="Times New Roman"/>
          <w:szCs w:val="22"/>
        </w:rPr>
        <w:t>, 2016</w:t>
      </w:r>
      <w:r>
        <w:rPr>
          <w:rFonts w:ascii="Times New Roman" w:hAnsi="Times New Roman" w:cs="Times New Roman"/>
          <w:szCs w:val="22"/>
        </w:rPr>
        <w:t xml:space="preserve">, </w:t>
      </w:r>
      <w:r w:rsidRPr="008B1D4A">
        <w:rPr>
          <w:rFonts w:ascii="Times New Roman" w:hAnsi="Times New Roman" w:cs="Times New Roman"/>
          <w:szCs w:val="22"/>
        </w:rPr>
        <w:t>June 30, 2017,</w:t>
      </w:r>
      <w:r w:rsidR="00F72471">
        <w:rPr>
          <w:rFonts w:ascii="Times New Roman" w:hAnsi="Times New Roman" w:cs="Times New Roman"/>
          <w:szCs w:val="22"/>
        </w:rPr>
        <w:t xml:space="preserve"> and December 29</w:t>
      </w:r>
      <w:r>
        <w:rPr>
          <w:rFonts w:ascii="Times New Roman" w:hAnsi="Times New Roman" w:cs="Times New Roman"/>
          <w:szCs w:val="22"/>
        </w:rPr>
        <w:t>, 2017,</w:t>
      </w:r>
      <w:r w:rsidRPr="008B1D4A">
        <w:rPr>
          <w:rFonts w:ascii="Times New Roman" w:hAnsi="Times New Roman" w:cs="Times New Roman"/>
          <w:szCs w:val="22"/>
        </w:rPr>
        <w:t xml:space="preserve"> respectively), no warrants were exercised the right to purchase the subsidiary’s ordinary shares on those dates.</w:t>
      </w:r>
    </w:p>
    <w:p w:rsidR="00BE54AA" w:rsidRDefault="00BE54AA" w:rsidP="00814782">
      <w:pPr>
        <w:pStyle w:val="NoSpacing"/>
        <w:tabs>
          <w:tab w:val="left" w:pos="567"/>
          <w:tab w:val="left" w:pos="13467"/>
        </w:tabs>
        <w:jc w:val="thaiDistribute"/>
        <w:rPr>
          <w:rFonts w:ascii="Times New Roman" w:hAnsi="Times New Roman" w:cs="Times New Roman"/>
          <w:szCs w:val="22"/>
        </w:rPr>
      </w:pPr>
    </w:p>
    <w:p w:rsidR="00BE54AA" w:rsidRPr="00545E5C" w:rsidRDefault="00BE54AA" w:rsidP="00BE54AA">
      <w:pPr>
        <w:pStyle w:val="HTMLPreformatted"/>
        <w:tabs>
          <w:tab w:val="clear" w:pos="916"/>
          <w:tab w:val="left" w:pos="0"/>
        </w:tabs>
        <w:jc w:val="thaiDistribute"/>
        <w:rPr>
          <w:rFonts w:ascii="Times New Roman" w:eastAsia="Calibri" w:hAnsi="Times New Roman" w:cs="Times New Roman"/>
          <w:sz w:val="22"/>
          <w:szCs w:val="22"/>
        </w:rPr>
      </w:pPr>
      <w:r w:rsidRPr="00AD5B10">
        <w:rPr>
          <w:rFonts w:ascii="Times New Roman" w:eastAsia="Calibri" w:hAnsi="Times New Roman" w:cs="Times New Roman"/>
          <w:sz w:val="22"/>
          <w:szCs w:val="22"/>
        </w:rPr>
        <w:t>The Company and its subsidiaries had been allocated SMART-W1</w:t>
      </w:r>
      <w:r>
        <w:rPr>
          <w:rFonts w:ascii="Times New Roman" w:eastAsia="Calibri" w:hAnsi="Times New Roman" w:cs="Times New Roman"/>
          <w:sz w:val="22"/>
          <w:szCs w:val="22"/>
        </w:rPr>
        <w:t>in 2015</w:t>
      </w:r>
      <w:r w:rsidRPr="00AD5B10">
        <w:rPr>
          <w:rFonts w:ascii="Times New Roman" w:eastAsia="Calibri" w:hAnsi="Times New Roman" w:cs="Times New Roman"/>
          <w:sz w:val="22"/>
          <w:szCs w:val="22"/>
        </w:rPr>
        <w:t xml:space="preserve"> </w:t>
      </w:r>
      <w:r>
        <w:rPr>
          <w:rFonts w:ascii="Times New Roman" w:eastAsia="Calibri" w:hAnsi="Times New Roman" w:cs="Times New Roman"/>
          <w:sz w:val="22"/>
          <w:szCs w:val="22"/>
        </w:rPr>
        <w:t>and movements of allocated SMART-W1 for the year</w:t>
      </w:r>
      <w:r w:rsidR="00F24CC2">
        <w:rPr>
          <w:rFonts w:ascii="Times New Roman" w:eastAsia="Calibri" w:hAnsi="Times New Roman" w:cs="Times New Roman"/>
          <w:sz w:val="22"/>
          <w:szCs w:val="22"/>
        </w:rPr>
        <w:t>s</w:t>
      </w:r>
      <w:r>
        <w:rPr>
          <w:rFonts w:ascii="Times New Roman" w:eastAsia="Calibri" w:hAnsi="Times New Roman" w:cs="Times New Roman"/>
          <w:sz w:val="22"/>
          <w:szCs w:val="22"/>
        </w:rPr>
        <w:t xml:space="preserve"> ended Decem</w:t>
      </w:r>
      <w:r w:rsidR="00F24CC2">
        <w:rPr>
          <w:rFonts w:ascii="Times New Roman" w:eastAsia="Calibri" w:hAnsi="Times New Roman" w:cs="Times New Roman"/>
          <w:sz w:val="22"/>
          <w:szCs w:val="22"/>
        </w:rPr>
        <w:t>ber 31, 2017 and 2016 we</w:t>
      </w:r>
      <w:r>
        <w:rPr>
          <w:rFonts w:ascii="Times New Roman" w:eastAsia="Calibri" w:hAnsi="Times New Roman" w:cs="Times New Roman"/>
          <w:sz w:val="22"/>
          <w:szCs w:val="22"/>
        </w:rPr>
        <w:t xml:space="preserve">re </w:t>
      </w:r>
      <w:r w:rsidRPr="00AD5B10">
        <w:rPr>
          <w:rFonts w:ascii="Times New Roman" w:eastAsia="Calibri" w:hAnsi="Times New Roman" w:cs="Times New Roman"/>
          <w:sz w:val="22"/>
          <w:szCs w:val="22"/>
        </w:rPr>
        <w:t>as follows:</w:t>
      </w:r>
      <w:r w:rsidRPr="00545E5C">
        <w:rPr>
          <w:rFonts w:ascii="Times New Roman" w:eastAsia="Calibri" w:hAnsi="Times New Roman" w:cs="Times New Roman"/>
          <w:sz w:val="22"/>
          <w:szCs w:val="22"/>
        </w:rPr>
        <w:t xml:space="preserve"> </w:t>
      </w:r>
    </w:p>
    <w:p w:rsidR="00BE54AA" w:rsidRPr="00545E5C" w:rsidRDefault="00BE54AA" w:rsidP="00BE54AA">
      <w:pPr>
        <w:pStyle w:val="HTMLPreformatted"/>
        <w:rPr>
          <w:rFonts w:ascii="Times New Roman" w:eastAsia="Calibri" w:hAnsi="Times New Roman" w:cs="Times New Roman"/>
          <w:sz w:val="22"/>
          <w:szCs w:val="22"/>
        </w:rPr>
      </w:pPr>
    </w:p>
    <w:tbl>
      <w:tblPr>
        <w:tblW w:w="10280" w:type="dxa"/>
        <w:tblInd w:w="108" w:type="dxa"/>
        <w:tblLayout w:type="fixed"/>
        <w:tblLook w:val="04A0"/>
      </w:tblPr>
      <w:tblGrid>
        <w:gridCol w:w="2410"/>
        <w:gridCol w:w="281"/>
        <w:gridCol w:w="1278"/>
        <w:gridCol w:w="281"/>
        <w:gridCol w:w="1278"/>
        <w:gridCol w:w="281"/>
        <w:gridCol w:w="1278"/>
        <w:gridCol w:w="284"/>
        <w:gridCol w:w="1418"/>
        <w:gridCol w:w="236"/>
        <w:gridCol w:w="1255"/>
      </w:tblGrid>
      <w:tr w:rsidR="00216A87" w:rsidRPr="00545E5C" w:rsidTr="008C4680">
        <w:tc>
          <w:tcPr>
            <w:tcW w:w="2410" w:type="dxa"/>
          </w:tcPr>
          <w:p w:rsidR="00216A87" w:rsidRPr="00545E5C" w:rsidRDefault="00216A87" w:rsidP="00722A15">
            <w:pPr>
              <w:pStyle w:val="HTMLPreformatted"/>
              <w:jc w:val="center"/>
              <w:rPr>
                <w:rFonts w:ascii="Times New Roman" w:hAnsi="Times New Roman" w:cs="Times New Roman"/>
                <w:color w:val="212121"/>
                <w:sz w:val="22"/>
                <w:szCs w:val="22"/>
              </w:rPr>
            </w:pP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6098" w:type="dxa"/>
            <w:gridSpan w:val="7"/>
            <w:tcBorders>
              <w:bottom w:val="single" w:sz="4" w:space="0" w:color="auto"/>
            </w:tcBorders>
          </w:tcPr>
          <w:p w:rsidR="00216A87" w:rsidRDefault="00216A87" w:rsidP="00722A15">
            <w:pPr>
              <w:pStyle w:val="HTMLPreformatted"/>
              <w:jc w:val="center"/>
              <w:rPr>
                <w:rFonts w:ascii="Times New Roman" w:hAnsi="Times New Roman" w:cs="Times New Roman"/>
                <w:color w:val="212121"/>
                <w:sz w:val="22"/>
                <w:szCs w:val="22"/>
              </w:rPr>
            </w:pPr>
            <w:r>
              <w:rPr>
                <w:rFonts w:ascii="Times New Roman" w:hAnsi="Times New Roman" w:cs="Times New Roman"/>
                <w:color w:val="212121"/>
                <w:sz w:val="22"/>
                <w:szCs w:val="22"/>
              </w:rPr>
              <w:t>Unit</w:t>
            </w:r>
          </w:p>
        </w:tc>
        <w:tc>
          <w:tcPr>
            <w:tcW w:w="236" w:type="dxa"/>
            <w:tcBorders>
              <w:bottom w:val="single" w:sz="4" w:space="0" w:color="auto"/>
            </w:tcBorders>
          </w:tcPr>
          <w:p w:rsidR="00216A87" w:rsidRDefault="00216A87" w:rsidP="00722A15">
            <w:pPr>
              <w:pStyle w:val="HTMLPreformatted"/>
              <w:jc w:val="center"/>
              <w:rPr>
                <w:rFonts w:ascii="Times New Roman" w:hAnsi="Times New Roman" w:cs="Times New Roman"/>
                <w:color w:val="212121"/>
                <w:sz w:val="22"/>
                <w:szCs w:val="22"/>
              </w:rPr>
            </w:pPr>
          </w:p>
        </w:tc>
        <w:tc>
          <w:tcPr>
            <w:tcW w:w="1255" w:type="dxa"/>
            <w:tcBorders>
              <w:bottom w:val="single" w:sz="4" w:space="0" w:color="auto"/>
            </w:tcBorders>
          </w:tcPr>
          <w:p w:rsidR="00216A87" w:rsidRDefault="00216A87" w:rsidP="00722A15">
            <w:pPr>
              <w:pStyle w:val="HTMLPreformatted"/>
              <w:jc w:val="center"/>
              <w:rPr>
                <w:rFonts w:ascii="Times New Roman" w:hAnsi="Times New Roman" w:cs="Times New Roman"/>
                <w:color w:val="212121"/>
                <w:sz w:val="22"/>
                <w:szCs w:val="22"/>
              </w:rPr>
            </w:pPr>
          </w:p>
        </w:tc>
      </w:tr>
      <w:tr w:rsidR="00216A87" w:rsidRPr="00545E5C" w:rsidTr="008C4680">
        <w:tc>
          <w:tcPr>
            <w:tcW w:w="2410" w:type="dxa"/>
          </w:tcPr>
          <w:p w:rsidR="00216A87" w:rsidRDefault="00216A87" w:rsidP="00722A15">
            <w:pPr>
              <w:pStyle w:val="HTMLPreformatted"/>
              <w:jc w:val="center"/>
              <w:rPr>
                <w:rFonts w:ascii="Times New Roman" w:hAnsi="Times New Roman" w:cs="Times New Roman"/>
                <w:color w:val="212121"/>
                <w:sz w:val="22"/>
                <w:szCs w:val="22"/>
              </w:rPr>
            </w:pP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As January</w:t>
            </w:r>
          </w:p>
        </w:tc>
        <w:tc>
          <w:tcPr>
            <w:tcW w:w="281" w:type="dxa"/>
          </w:tcPr>
          <w:p w:rsidR="00216A87" w:rsidRPr="00545E5C"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278"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Disposal</w:t>
            </w:r>
          </w:p>
        </w:tc>
        <w:tc>
          <w:tcPr>
            <w:tcW w:w="281" w:type="dxa"/>
          </w:tcPr>
          <w:p w:rsidR="00216A87" w:rsidRPr="00545E5C"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278"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At December</w:t>
            </w:r>
          </w:p>
        </w:tc>
        <w:tc>
          <w:tcPr>
            <w:tcW w:w="284"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418"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Disposal</w:t>
            </w:r>
          </w:p>
        </w:tc>
        <w:tc>
          <w:tcPr>
            <w:tcW w:w="236"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255" w:type="dxa"/>
          </w:tcPr>
          <w:p w:rsidR="00216A87" w:rsidRDefault="00216A87" w:rsidP="00722A15">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At December</w:t>
            </w:r>
          </w:p>
        </w:tc>
      </w:tr>
      <w:tr w:rsidR="00216A87" w:rsidRPr="00545E5C" w:rsidTr="008C4680">
        <w:tc>
          <w:tcPr>
            <w:tcW w:w="2410" w:type="dxa"/>
            <w:tcBorders>
              <w:bottom w:val="single" w:sz="4" w:space="0" w:color="auto"/>
            </w:tcBorders>
          </w:tcPr>
          <w:p w:rsidR="00216A87" w:rsidRPr="00545E5C" w:rsidRDefault="00216A87" w:rsidP="00722A15">
            <w:pPr>
              <w:pStyle w:val="HTMLPreformatted"/>
              <w:jc w:val="center"/>
              <w:rPr>
                <w:rFonts w:ascii="Times New Roman" w:hAnsi="Times New Roman" w:cs="Times New Roman"/>
                <w:color w:val="212121"/>
                <w:sz w:val="22"/>
                <w:szCs w:val="22"/>
              </w:rPr>
            </w:pPr>
            <w:r w:rsidRPr="00545E5C">
              <w:rPr>
                <w:rFonts w:ascii="Times New Roman" w:hAnsi="Times New Roman" w:cs="Times New Roman"/>
                <w:color w:val="212121"/>
                <w:sz w:val="22"/>
                <w:szCs w:val="22"/>
              </w:rPr>
              <w:t>Company’s Name</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Borders>
              <w:bottom w:val="single" w:sz="4" w:space="0" w:color="auto"/>
            </w:tcBorders>
          </w:tcPr>
          <w:p w:rsidR="00216A87" w:rsidRP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1, 2016</w:t>
            </w:r>
          </w:p>
        </w:tc>
        <w:tc>
          <w:tcPr>
            <w:tcW w:w="281" w:type="dxa"/>
          </w:tcPr>
          <w:p w:rsidR="00216A87" w:rsidRPr="00545E5C"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278" w:type="dxa"/>
            <w:tcBorders>
              <w:bottom w:val="single" w:sz="4" w:space="0" w:color="auto"/>
            </w:tcBorders>
          </w:tcPr>
          <w:p w:rsidR="00216A87" w:rsidRPr="00545E5C"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in 2016</w:t>
            </w:r>
          </w:p>
        </w:tc>
        <w:tc>
          <w:tcPr>
            <w:tcW w:w="281" w:type="dxa"/>
          </w:tcPr>
          <w:p w:rsidR="00216A87" w:rsidRPr="00545E5C"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278" w:type="dxa"/>
            <w:tcBorders>
              <w:bottom w:val="single" w:sz="4" w:space="0" w:color="auto"/>
            </w:tcBorders>
          </w:tcPr>
          <w:p w:rsidR="00216A87" w:rsidRP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31, 2016</w:t>
            </w:r>
          </w:p>
        </w:tc>
        <w:tc>
          <w:tcPr>
            <w:tcW w:w="284"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418" w:type="dxa"/>
            <w:tcBorders>
              <w:bottom w:val="single" w:sz="4" w:space="0" w:color="auto"/>
            </w:tcBorders>
          </w:tcPr>
          <w:p w:rsidR="00216A87" w:rsidRPr="00545E5C"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in 2017</w:t>
            </w:r>
          </w:p>
        </w:tc>
        <w:tc>
          <w:tcPr>
            <w:tcW w:w="236" w:type="dxa"/>
          </w:tcPr>
          <w:p w:rsidR="00216A87" w:rsidRDefault="00216A87" w:rsidP="00216A87">
            <w:pPr>
              <w:pStyle w:val="HTMLPreformatted"/>
              <w:tabs>
                <w:tab w:val="clear" w:pos="916"/>
                <w:tab w:val="left" w:pos="1170"/>
              </w:tabs>
              <w:ind w:left="-106" w:right="-108"/>
              <w:jc w:val="center"/>
              <w:rPr>
                <w:rFonts w:ascii="Times New Roman" w:hAnsi="Times New Roman" w:cs="Times New Roman"/>
                <w:color w:val="212121"/>
                <w:sz w:val="22"/>
                <w:szCs w:val="22"/>
              </w:rPr>
            </w:pPr>
          </w:p>
        </w:tc>
        <w:tc>
          <w:tcPr>
            <w:tcW w:w="1255" w:type="dxa"/>
            <w:tcBorders>
              <w:bottom w:val="single" w:sz="4" w:space="0" w:color="auto"/>
            </w:tcBorders>
          </w:tcPr>
          <w:p w:rsidR="00216A87" w:rsidRPr="00216A87" w:rsidRDefault="00216A87" w:rsidP="00722A15">
            <w:pPr>
              <w:pStyle w:val="HTMLPreformatted"/>
              <w:tabs>
                <w:tab w:val="clear" w:pos="916"/>
                <w:tab w:val="left" w:pos="1170"/>
              </w:tabs>
              <w:ind w:left="-106" w:right="-108"/>
              <w:jc w:val="center"/>
              <w:rPr>
                <w:rFonts w:ascii="Times New Roman" w:hAnsi="Times New Roman" w:cs="Times New Roman"/>
                <w:color w:val="212121"/>
                <w:sz w:val="22"/>
                <w:szCs w:val="22"/>
              </w:rPr>
            </w:pPr>
            <w:r>
              <w:rPr>
                <w:rFonts w:ascii="Times New Roman" w:hAnsi="Times New Roman" w:cs="Times New Roman"/>
                <w:color w:val="212121"/>
                <w:sz w:val="22"/>
                <w:szCs w:val="22"/>
              </w:rPr>
              <w:t>31, 2017</w:t>
            </w:r>
          </w:p>
        </w:tc>
      </w:tr>
      <w:tr w:rsidR="00216A87" w:rsidRPr="00545E5C" w:rsidTr="008C4680">
        <w:tc>
          <w:tcPr>
            <w:tcW w:w="2410" w:type="dxa"/>
            <w:tcBorders>
              <w:top w:val="single" w:sz="4" w:space="0" w:color="auto"/>
            </w:tcBorders>
            <w:vAlign w:val="center"/>
          </w:tcPr>
          <w:p w:rsidR="00216A87" w:rsidRPr="00545E5C" w:rsidRDefault="00216A87" w:rsidP="002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r w:rsidRPr="00545E5C">
              <w:rPr>
                <w:rFonts w:ascii="Times New Roman" w:hAnsi="Times New Roman" w:cs="Times New Roman"/>
                <w:sz w:val="22"/>
                <w:szCs w:val="22"/>
              </w:rPr>
              <w:t xml:space="preserve">Chonpratheep Property </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Borders>
              <w:top w:val="single" w:sz="4" w:space="0" w:color="auto"/>
            </w:tcBorders>
          </w:tcPr>
          <w:p w:rsidR="00216A87" w:rsidRPr="007F338B" w:rsidRDefault="00216A87" w:rsidP="00722A15">
            <w:pPr>
              <w:ind w:right="30"/>
              <w:jc w:val="right"/>
              <w:rPr>
                <w:rFonts w:ascii="Times New Roman" w:hAnsi="Times New Roman" w:cstheme="minorBidi"/>
                <w:sz w:val="22"/>
                <w:szCs w:val="22"/>
                <w:cs/>
              </w:rPr>
            </w:pPr>
            <w:r w:rsidRPr="00545E5C">
              <w:rPr>
                <w:rFonts w:ascii="Times New Roman" w:hAnsi="Times New Roman" w:cs="Times New Roman"/>
                <w:sz w:val="22"/>
                <w:szCs w:val="22"/>
              </w:rPr>
              <w:t>79,934,988</w:t>
            </w:r>
          </w:p>
        </w:tc>
        <w:tc>
          <w:tcPr>
            <w:tcW w:w="281" w:type="dxa"/>
          </w:tcPr>
          <w:p w:rsidR="00216A87" w:rsidRPr="00545E5C" w:rsidRDefault="00216A87" w:rsidP="00722A15">
            <w:pPr>
              <w:ind w:right="90"/>
              <w:jc w:val="right"/>
              <w:rPr>
                <w:rFonts w:ascii="Times New Roman" w:hAnsi="Times New Roman" w:cs="Times New Roman"/>
                <w:sz w:val="22"/>
                <w:szCs w:val="22"/>
              </w:rPr>
            </w:pPr>
          </w:p>
        </w:tc>
        <w:tc>
          <w:tcPr>
            <w:tcW w:w="1278" w:type="dxa"/>
            <w:tcBorders>
              <w:top w:val="single" w:sz="4" w:space="0" w:color="auto"/>
            </w:tcBorders>
            <w:vAlign w:val="center"/>
          </w:tcPr>
          <w:p w:rsidR="00216A87" w:rsidRPr="00D81EF0"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D81EF0">
              <w:rPr>
                <w:rFonts w:ascii="Times New Roman" w:hAnsi="Times New Roman" w:cs="Times New Roman"/>
                <w:bCs/>
                <w:sz w:val="22"/>
                <w:szCs w:val="22"/>
              </w:rPr>
              <w:t>-</w:t>
            </w:r>
          </w:p>
        </w:tc>
        <w:tc>
          <w:tcPr>
            <w:tcW w:w="281" w:type="dxa"/>
          </w:tcPr>
          <w:p w:rsidR="00216A87" w:rsidRPr="00B32A35" w:rsidRDefault="00216A87" w:rsidP="00722A15">
            <w:pPr>
              <w:ind w:right="90"/>
              <w:jc w:val="right"/>
              <w:rPr>
                <w:rFonts w:ascii="Times New Roman" w:hAnsi="Times New Roman" w:cs="Times New Roman"/>
                <w:sz w:val="22"/>
                <w:szCs w:val="22"/>
                <w:highlight w:val="yellow"/>
              </w:rPr>
            </w:pPr>
          </w:p>
        </w:tc>
        <w:tc>
          <w:tcPr>
            <w:tcW w:w="1278" w:type="dxa"/>
            <w:tcBorders>
              <w:top w:val="single" w:sz="4" w:space="0" w:color="auto"/>
            </w:tcBorders>
          </w:tcPr>
          <w:p w:rsidR="00216A87" w:rsidRPr="00F434B2" w:rsidRDefault="00216A87" w:rsidP="00722A15">
            <w:pPr>
              <w:ind w:right="30"/>
              <w:jc w:val="right"/>
              <w:rPr>
                <w:rFonts w:ascii="Times New Roman" w:hAnsi="Times New Roman" w:cs="Times New Roman"/>
                <w:sz w:val="22"/>
                <w:szCs w:val="22"/>
                <w:cs/>
              </w:rPr>
            </w:pPr>
            <w:r w:rsidRPr="00F434B2">
              <w:rPr>
                <w:rFonts w:ascii="Times New Roman" w:hAnsi="Times New Roman" w:cs="Times New Roman"/>
                <w:sz w:val="22"/>
                <w:szCs w:val="22"/>
              </w:rPr>
              <w:t>79,934,988</w:t>
            </w:r>
          </w:p>
        </w:tc>
        <w:tc>
          <w:tcPr>
            <w:tcW w:w="284" w:type="dxa"/>
          </w:tcPr>
          <w:p w:rsidR="00216A87" w:rsidRPr="00F434B2" w:rsidRDefault="00216A87" w:rsidP="00722A15">
            <w:pPr>
              <w:ind w:right="30"/>
              <w:jc w:val="right"/>
              <w:rPr>
                <w:rFonts w:ascii="Times New Roman" w:hAnsi="Times New Roman" w:cs="Times New Roman"/>
                <w:sz w:val="22"/>
                <w:szCs w:val="22"/>
              </w:rPr>
            </w:pPr>
          </w:p>
        </w:tc>
        <w:tc>
          <w:tcPr>
            <w:tcW w:w="1418" w:type="dxa"/>
            <w:tcBorders>
              <w:top w:val="single" w:sz="4" w:space="0" w:color="auto"/>
            </w:tcBorders>
          </w:tcPr>
          <w:p w:rsidR="00216A87" w:rsidRPr="008C4680" w:rsidRDefault="00216A87" w:rsidP="008C4680">
            <w:pPr>
              <w:ind w:right="30"/>
              <w:jc w:val="right"/>
              <w:rPr>
                <w:rFonts w:ascii="Times New Roman" w:hAnsi="Times New Roman" w:cs="Times New Roman"/>
                <w:sz w:val="22"/>
                <w:szCs w:val="22"/>
              </w:rPr>
            </w:pPr>
            <w:r w:rsidRPr="008C4680">
              <w:rPr>
                <w:rFonts w:ascii="Times New Roman" w:hAnsi="Times New Roman" w:cs="Times New Roman"/>
                <w:sz w:val="22"/>
                <w:szCs w:val="22"/>
              </w:rPr>
              <w:t>(3</w:t>
            </w:r>
            <w:r w:rsidR="008C4680">
              <w:rPr>
                <w:rFonts w:ascii="Times New Roman" w:hAnsi="Times New Roman" w:cs="Times New Roman"/>
                <w:sz w:val="22"/>
                <w:szCs w:val="22"/>
              </w:rPr>
              <w:t>8,388</w:t>
            </w:r>
            <w:r w:rsidRPr="008C4680">
              <w:rPr>
                <w:rFonts w:ascii="Times New Roman" w:hAnsi="Times New Roman" w:cs="Times New Roman"/>
                <w:sz w:val="22"/>
                <w:szCs w:val="22"/>
              </w:rPr>
              <w:t>,800)</w:t>
            </w:r>
          </w:p>
        </w:tc>
        <w:tc>
          <w:tcPr>
            <w:tcW w:w="236" w:type="dxa"/>
          </w:tcPr>
          <w:p w:rsidR="00216A87" w:rsidRPr="008C4680" w:rsidRDefault="00216A87" w:rsidP="00722A15">
            <w:pPr>
              <w:ind w:right="90"/>
              <w:jc w:val="right"/>
              <w:rPr>
                <w:rFonts w:ascii="Times New Roman" w:hAnsi="Times New Roman" w:cs="Times New Roman"/>
                <w:sz w:val="22"/>
                <w:szCs w:val="22"/>
              </w:rPr>
            </w:pPr>
          </w:p>
        </w:tc>
        <w:tc>
          <w:tcPr>
            <w:tcW w:w="1255" w:type="dxa"/>
            <w:tcBorders>
              <w:top w:val="single" w:sz="4" w:space="0" w:color="auto"/>
            </w:tcBorders>
          </w:tcPr>
          <w:p w:rsidR="00216A87" w:rsidRPr="008C4680" w:rsidRDefault="00F72471" w:rsidP="00722A15">
            <w:pPr>
              <w:ind w:right="30"/>
              <w:jc w:val="right"/>
              <w:rPr>
                <w:rFonts w:ascii="Times New Roman" w:hAnsi="Times New Roman" w:cs="Times New Roman"/>
                <w:sz w:val="22"/>
                <w:szCs w:val="22"/>
                <w:cs/>
              </w:rPr>
            </w:pPr>
            <w:r>
              <w:rPr>
                <w:rFonts w:ascii="Times New Roman" w:hAnsi="Times New Roman" w:cs="Times New Roman"/>
                <w:sz w:val="22"/>
                <w:szCs w:val="22"/>
              </w:rPr>
              <w:t>41,546</w:t>
            </w:r>
            <w:r w:rsidR="008C4680">
              <w:rPr>
                <w:rFonts w:ascii="Times New Roman" w:hAnsi="Times New Roman" w:cs="Times New Roman"/>
                <w:sz w:val="22"/>
                <w:szCs w:val="22"/>
              </w:rPr>
              <w:t>,1</w:t>
            </w:r>
            <w:r w:rsidR="00216A87" w:rsidRPr="008C4680">
              <w:rPr>
                <w:rFonts w:ascii="Times New Roman" w:hAnsi="Times New Roman" w:cs="Times New Roman"/>
                <w:sz w:val="22"/>
                <w:szCs w:val="22"/>
              </w:rPr>
              <w:t>88</w:t>
            </w:r>
          </w:p>
        </w:tc>
      </w:tr>
      <w:tr w:rsidR="00216A87" w:rsidRPr="00545E5C" w:rsidTr="008C4680">
        <w:tc>
          <w:tcPr>
            <w:tcW w:w="2410" w:type="dxa"/>
            <w:vAlign w:val="center"/>
          </w:tcPr>
          <w:p w:rsidR="00216A87" w:rsidRPr="00545E5C" w:rsidRDefault="00216A87" w:rsidP="002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r>
              <w:rPr>
                <w:rFonts w:ascii="Times New Roman" w:hAnsi="Times New Roman" w:cs="Times New Roman"/>
                <w:sz w:val="22"/>
                <w:szCs w:val="22"/>
              </w:rPr>
              <w:t xml:space="preserve">   </w:t>
            </w:r>
            <w:r w:rsidRPr="00545E5C">
              <w:rPr>
                <w:rFonts w:ascii="Times New Roman" w:hAnsi="Times New Roman" w:cs="Times New Roman"/>
                <w:sz w:val="22"/>
                <w:szCs w:val="22"/>
              </w:rPr>
              <w:t>Co.,</w:t>
            </w:r>
            <w:r>
              <w:rPr>
                <w:rFonts w:ascii="Times New Roman" w:hAnsi="Times New Roman" w:cs="Times New Roman"/>
                <w:sz w:val="22"/>
                <w:szCs w:val="22"/>
              </w:rPr>
              <w:t xml:space="preserve"> </w:t>
            </w:r>
            <w:r w:rsidRPr="00545E5C">
              <w:rPr>
                <w:rFonts w:ascii="Times New Roman" w:hAnsi="Times New Roman" w:cs="Times New Roman"/>
                <w:sz w:val="22"/>
                <w:szCs w:val="22"/>
              </w:rPr>
              <w:t>Ltd.</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Pr>
          <w:p w:rsidR="00216A87" w:rsidRPr="00545E5C" w:rsidRDefault="00216A87" w:rsidP="00722A15">
            <w:pPr>
              <w:ind w:right="30"/>
              <w:jc w:val="right"/>
              <w:rPr>
                <w:rFonts w:ascii="Times New Roman" w:hAnsi="Times New Roman" w:cs="Times New Roman"/>
                <w:sz w:val="22"/>
                <w:szCs w:val="22"/>
              </w:rPr>
            </w:pPr>
          </w:p>
        </w:tc>
        <w:tc>
          <w:tcPr>
            <w:tcW w:w="281" w:type="dxa"/>
          </w:tcPr>
          <w:p w:rsidR="00216A87" w:rsidRPr="00545E5C" w:rsidRDefault="00216A87" w:rsidP="00722A15">
            <w:pPr>
              <w:ind w:right="90"/>
              <w:jc w:val="right"/>
              <w:rPr>
                <w:rFonts w:ascii="Times New Roman" w:hAnsi="Times New Roman" w:cs="Times New Roman"/>
                <w:sz w:val="22"/>
                <w:szCs w:val="22"/>
              </w:rPr>
            </w:pPr>
          </w:p>
        </w:tc>
        <w:tc>
          <w:tcPr>
            <w:tcW w:w="1278" w:type="dxa"/>
            <w:vAlign w:val="center"/>
          </w:tcPr>
          <w:p w:rsidR="00216A87" w:rsidRPr="00D81EF0"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81" w:type="dxa"/>
          </w:tcPr>
          <w:p w:rsidR="00216A87" w:rsidRPr="00B32A35" w:rsidRDefault="00216A87" w:rsidP="00722A15">
            <w:pPr>
              <w:ind w:right="90"/>
              <w:jc w:val="right"/>
              <w:rPr>
                <w:rFonts w:ascii="Times New Roman" w:hAnsi="Times New Roman" w:cs="Times New Roman"/>
                <w:sz w:val="22"/>
                <w:szCs w:val="22"/>
                <w:highlight w:val="yellow"/>
              </w:rPr>
            </w:pPr>
          </w:p>
        </w:tc>
        <w:tc>
          <w:tcPr>
            <w:tcW w:w="1278" w:type="dxa"/>
          </w:tcPr>
          <w:p w:rsidR="00216A87" w:rsidRPr="00F434B2" w:rsidRDefault="00216A87" w:rsidP="00722A15">
            <w:pPr>
              <w:ind w:right="30"/>
              <w:jc w:val="right"/>
              <w:rPr>
                <w:rFonts w:ascii="Times New Roman" w:hAnsi="Times New Roman" w:cs="Times New Roman"/>
                <w:sz w:val="22"/>
                <w:szCs w:val="22"/>
              </w:rPr>
            </w:pPr>
          </w:p>
        </w:tc>
        <w:tc>
          <w:tcPr>
            <w:tcW w:w="284" w:type="dxa"/>
          </w:tcPr>
          <w:p w:rsidR="00216A87" w:rsidRPr="00F434B2" w:rsidRDefault="00216A87" w:rsidP="00722A15">
            <w:pPr>
              <w:ind w:right="30"/>
              <w:jc w:val="right"/>
              <w:rPr>
                <w:rFonts w:ascii="Times New Roman" w:hAnsi="Times New Roman" w:cs="Times New Roman"/>
                <w:sz w:val="22"/>
                <w:szCs w:val="22"/>
              </w:rPr>
            </w:pPr>
          </w:p>
        </w:tc>
        <w:tc>
          <w:tcPr>
            <w:tcW w:w="1418" w:type="dxa"/>
            <w:vAlign w:val="center"/>
          </w:tcPr>
          <w:p w:rsidR="00216A87" w:rsidRPr="008C4680"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36" w:type="dxa"/>
          </w:tcPr>
          <w:p w:rsidR="00216A87" w:rsidRPr="008C4680" w:rsidRDefault="00216A87" w:rsidP="00722A15">
            <w:pPr>
              <w:ind w:right="90"/>
              <w:jc w:val="right"/>
              <w:rPr>
                <w:rFonts w:ascii="Times New Roman" w:hAnsi="Times New Roman" w:cs="Times New Roman"/>
                <w:sz w:val="22"/>
                <w:szCs w:val="22"/>
              </w:rPr>
            </w:pPr>
          </w:p>
        </w:tc>
        <w:tc>
          <w:tcPr>
            <w:tcW w:w="1255" w:type="dxa"/>
          </w:tcPr>
          <w:p w:rsidR="00216A87" w:rsidRPr="008C4680" w:rsidRDefault="00216A87" w:rsidP="00722A15">
            <w:pPr>
              <w:ind w:right="30"/>
              <w:jc w:val="right"/>
              <w:rPr>
                <w:rFonts w:ascii="Times New Roman" w:hAnsi="Times New Roman" w:cs="Times New Roman"/>
                <w:sz w:val="22"/>
                <w:szCs w:val="22"/>
              </w:rPr>
            </w:pPr>
          </w:p>
        </w:tc>
      </w:tr>
      <w:tr w:rsidR="00216A87" w:rsidRPr="00545E5C" w:rsidTr="008C4680">
        <w:tc>
          <w:tcPr>
            <w:tcW w:w="2410" w:type="dxa"/>
          </w:tcPr>
          <w:p w:rsidR="00216A87" w:rsidRPr="00545E5C" w:rsidRDefault="00216A87" w:rsidP="002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r w:rsidRPr="00545E5C">
              <w:rPr>
                <w:rFonts w:ascii="Times New Roman" w:hAnsi="Times New Roman" w:cs="Times New Roman"/>
                <w:sz w:val="22"/>
                <w:szCs w:val="22"/>
              </w:rPr>
              <w:t xml:space="preserve">Chonburi Concrete </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Pr>
          <w:p w:rsidR="00216A87" w:rsidRPr="00545E5C" w:rsidRDefault="00216A87" w:rsidP="00722A15">
            <w:pPr>
              <w:ind w:right="30"/>
              <w:jc w:val="right"/>
              <w:rPr>
                <w:rFonts w:ascii="Times New Roman" w:hAnsi="Times New Roman" w:cs="Times New Roman"/>
                <w:sz w:val="22"/>
                <w:szCs w:val="22"/>
                <w:cs/>
              </w:rPr>
            </w:pPr>
            <w:r w:rsidRPr="00545E5C">
              <w:rPr>
                <w:rFonts w:ascii="Times New Roman" w:hAnsi="Times New Roman" w:cs="Times New Roman"/>
                <w:sz w:val="22"/>
                <w:szCs w:val="22"/>
              </w:rPr>
              <w:t>52,920,003</w:t>
            </w:r>
          </w:p>
        </w:tc>
        <w:tc>
          <w:tcPr>
            <w:tcW w:w="281" w:type="dxa"/>
          </w:tcPr>
          <w:p w:rsidR="00216A87" w:rsidRPr="00545E5C" w:rsidRDefault="00216A87" w:rsidP="00722A15">
            <w:pPr>
              <w:ind w:right="90"/>
              <w:jc w:val="right"/>
              <w:rPr>
                <w:rFonts w:ascii="Times New Roman" w:hAnsi="Times New Roman" w:cs="Times New Roman"/>
                <w:sz w:val="22"/>
                <w:szCs w:val="22"/>
              </w:rPr>
            </w:pPr>
          </w:p>
        </w:tc>
        <w:tc>
          <w:tcPr>
            <w:tcW w:w="1278" w:type="dxa"/>
          </w:tcPr>
          <w:p w:rsidR="00216A87" w:rsidRPr="00216A87" w:rsidRDefault="00216A87" w:rsidP="00722A15">
            <w:pPr>
              <w:ind w:right="30"/>
              <w:jc w:val="right"/>
              <w:rPr>
                <w:rFonts w:ascii="Times New Roman" w:hAnsi="Times New Roman" w:cstheme="minorBidi"/>
                <w:sz w:val="22"/>
                <w:szCs w:val="22"/>
              </w:rPr>
            </w:pPr>
            <w:r>
              <w:rPr>
                <w:rFonts w:ascii="Times New Roman" w:hAnsi="Times New Roman" w:cs="Times New Roman"/>
                <w:sz w:val="22"/>
                <w:szCs w:val="22"/>
              </w:rPr>
              <w:t>(3,081</w:t>
            </w:r>
            <w:r w:rsidRPr="00F434B2">
              <w:rPr>
                <w:rFonts w:ascii="Times New Roman" w:hAnsi="Times New Roman" w:cs="Times New Roman"/>
                <w:sz w:val="22"/>
                <w:szCs w:val="22"/>
              </w:rPr>
              <w:t>,</w:t>
            </w:r>
            <w:r>
              <w:rPr>
                <w:rFonts w:ascii="Times New Roman" w:hAnsi="Times New Roman" w:cs="Times New Roman"/>
                <w:sz w:val="22"/>
                <w:szCs w:val="22"/>
              </w:rPr>
              <w:t>800</w:t>
            </w:r>
            <w:r>
              <w:rPr>
                <w:rFonts w:ascii="Times New Roman" w:hAnsi="Times New Roman" w:cstheme="minorBidi"/>
                <w:sz w:val="22"/>
                <w:szCs w:val="22"/>
              </w:rPr>
              <w:t>)</w:t>
            </w:r>
          </w:p>
        </w:tc>
        <w:tc>
          <w:tcPr>
            <w:tcW w:w="281" w:type="dxa"/>
          </w:tcPr>
          <w:p w:rsidR="00216A87" w:rsidRPr="00F434B2" w:rsidRDefault="00216A87" w:rsidP="00722A15">
            <w:pPr>
              <w:ind w:right="90"/>
              <w:jc w:val="right"/>
              <w:rPr>
                <w:rFonts w:ascii="Times New Roman" w:hAnsi="Times New Roman" w:cs="Times New Roman"/>
                <w:sz w:val="22"/>
                <w:szCs w:val="22"/>
              </w:rPr>
            </w:pPr>
          </w:p>
        </w:tc>
        <w:tc>
          <w:tcPr>
            <w:tcW w:w="1278" w:type="dxa"/>
          </w:tcPr>
          <w:p w:rsidR="00216A87" w:rsidRPr="00F434B2" w:rsidRDefault="00216A87" w:rsidP="00722A15">
            <w:pPr>
              <w:ind w:right="30"/>
              <w:jc w:val="right"/>
              <w:rPr>
                <w:rFonts w:ascii="Times New Roman" w:hAnsi="Times New Roman" w:cs="Times New Roman"/>
                <w:sz w:val="22"/>
                <w:szCs w:val="22"/>
                <w:cs/>
              </w:rPr>
            </w:pPr>
            <w:r>
              <w:rPr>
                <w:rFonts w:ascii="Times New Roman" w:hAnsi="Times New Roman" w:cs="Times New Roman"/>
                <w:sz w:val="22"/>
                <w:szCs w:val="22"/>
              </w:rPr>
              <w:t>49,838,2</w:t>
            </w:r>
            <w:r w:rsidRPr="00F434B2">
              <w:rPr>
                <w:rFonts w:ascii="Times New Roman" w:hAnsi="Times New Roman" w:cs="Times New Roman"/>
                <w:sz w:val="22"/>
                <w:szCs w:val="22"/>
              </w:rPr>
              <w:t>03</w:t>
            </w:r>
          </w:p>
        </w:tc>
        <w:tc>
          <w:tcPr>
            <w:tcW w:w="284" w:type="dxa"/>
          </w:tcPr>
          <w:p w:rsidR="00216A87" w:rsidRDefault="00216A87" w:rsidP="00722A15">
            <w:pPr>
              <w:ind w:right="30"/>
              <w:jc w:val="right"/>
              <w:rPr>
                <w:rFonts w:ascii="Times New Roman" w:hAnsi="Times New Roman" w:cs="Times New Roman"/>
                <w:sz w:val="22"/>
                <w:szCs w:val="22"/>
              </w:rPr>
            </w:pPr>
          </w:p>
        </w:tc>
        <w:tc>
          <w:tcPr>
            <w:tcW w:w="1418" w:type="dxa"/>
          </w:tcPr>
          <w:p w:rsidR="00216A87" w:rsidRPr="008C4680" w:rsidRDefault="00216A87" w:rsidP="00722A15">
            <w:pPr>
              <w:ind w:right="30"/>
              <w:jc w:val="right"/>
              <w:rPr>
                <w:rFonts w:ascii="Times New Roman" w:hAnsi="Times New Roman" w:cs="Times New Roman"/>
                <w:sz w:val="22"/>
                <w:szCs w:val="22"/>
                <w:cs/>
              </w:rPr>
            </w:pPr>
            <w:r w:rsidRPr="008C4680">
              <w:rPr>
                <w:rFonts w:ascii="Times New Roman" w:hAnsi="Times New Roman" w:cs="Times New Roman"/>
                <w:sz w:val="22"/>
                <w:szCs w:val="22"/>
              </w:rPr>
              <w:t>(</w:t>
            </w:r>
            <w:r w:rsidR="008C4680">
              <w:rPr>
                <w:rFonts w:ascii="Times New Roman" w:hAnsi="Times New Roman" w:cs="Times New Roman"/>
                <w:sz w:val="22"/>
                <w:szCs w:val="22"/>
              </w:rPr>
              <w:t>15,903,2</w:t>
            </w:r>
            <w:r w:rsidRPr="008C4680">
              <w:rPr>
                <w:rFonts w:ascii="Times New Roman" w:hAnsi="Times New Roman" w:cs="Times New Roman"/>
                <w:sz w:val="22"/>
                <w:szCs w:val="22"/>
              </w:rPr>
              <w:t>00)</w:t>
            </w:r>
          </w:p>
        </w:tc>
        <w:tc>
          <w:tcPr>
            <w:tcW w:w="236" w:type="dxa"/>
          </w:tcPr>
          <w:p w:rsidR="00216A87" w:rsidRPr="008C4680" w:rsidRDefault="00216A87" w:rsidP="00722A15">
            <w:pPr>
              <w:ind w:right="90"/>
              <w:jc w:val="right"/>
              <w:rPr>
                <w:rFonts w:ascii="Times New Roman" w:hAnsi="Times New Roman" w:cs="Times New Roman"/>
                <w:sz w:val="22"/>
                <w:szCs w:val="22"/>
              </w:rPr>
            </w:pPr>
          </w:p>
        </w:tc>
        <w:tc>
          <w:tcPr>
            <w:tcW w:w="1255" w:type="dxa"/>
          </w:tcPr>
          <w:p w:rsidR="00216A87" w:rsidRPr="008C4680" w:rsidRDefault="00AE7D26" w:rsidP="00722A15">
            <w:pPr>
              <w:ind w:right="30"/>
              <w:jc w:val="right"/>
              <w:rPr>
                <w:rFonts w:ascii="Times New Roman" w:hAnsi="Times New Roman" w:cs="Times New Roman"/>
                <w:sz w:val="22"/>
                <w:szCs w:val="22"/>
                <w:cs/>
              </w:rPr>
            </w:pPr>
            <w:r>
              <w:rPr>
                <w:rFonts w:ascii="Times New Roman" w:hAnsi="Times New Roman" w:cs="Times New Roman"/>
                <w:sz w:val="22"/>
                <w:szCs w:val="22"/>
              </w:rPr>
              <w:t>33,935,0</w:t>
            </w:r>
            <w:r w:rsidR="00216A87" w:rsidRPr="008C4680">
              <w:rPr>
                <w:rFonts w:ascii="Times New Roman" w:hAnsi="Times New Roman" w:cs="Times New Roman"/>
                <w:sz w:val="22"/>
                <w:szCs w:val="22"/>
              </w:rPr>
              <w:t>03</w:t>
            </w:r>
          </w:p>
        </w:tc>
      </w:tr>
      <w:tr w:rsidR="00216A87" w:rsidRPr="00545E5C" w:rsidTr="008C4680">
        <w:tc>
          <w:tcPr>
            <w:tcW w:w="2410"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r>
              <w:rPr>
                <w:rFonts w:ascii="Times New Roman" w:hAnsi="Times New Roman" w:cs="Times New Roman"/>
                <w:sz w:val="22"/>
                <w:szCs w:val="22"/>
              </w:rPr>
              <w:t xml:space="preserve">   </w:t>
            </w:r>
            <w:r w:rsidRPr="00545E5C">
              <w:rPr>
                <w:rFonts w:ascii="Times New Roman" w:hAnsi="Times New Roman" w:cs="Times New Roman"/>
                <w:sz w:val="22"/>
                <w:szCs w:val="22"/>
              </w:rPr>
              <w:t xml:space="preserve">Product Public Co., Ltd.  </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Pr>
          <w:p w:rsidR="00216A87" w:rsidRPr="00545E5C" w:rsidRDefault="00216A87" w:rsidP="00722A15">
            <w:pPr>
              <w:ind w:right="30"/>
              <w:jc w:val="right"/>
              <w:rPr>
                <w:rFonts w:ascii="Times New Roman" w:hAnsi="Times New Roman" w:cs="Times New Roman"/>
                <w:sz w:val="22"/>
                <w:szCs w:val="22"/>
              </w:rPr>
            </w:pPr>
          </w:p>
        </w:tc>
        <w:tc>
          <w:tcPr>
            <w:tcW w:w="281" w:type="dxa"/>
          </w:tcPr>
          <w:p w:rsidR="00216A87" w:rsidRPr="00545E5C" w:rsidRDefault="00216A87" w:rsidP="00722A15">
            <w:pPr>
              <w:ind w:right="90"/>
              <w:jc w:val="right"/>
              <w:rPr>
                <w:rFonts w:ascii="Times New Roman" w:hAnsi="Times New Roman" w:cs="Times New Roman"/>
                <w:sz w:val="22"/>
                <w:szCs w:val="22"/>
              </w:rPr>
            </w:pPr>
          </w:p>
        </w:tc>
        <w:tc>
          <w:tcPr>
            <w:tcW w:w="1278" w:type="dxa"/>
          </w:tcPr>
          <w:p w:rsidR="00216A87" w:rsidRDefault="00216A87" w:rsidP="00722A15">
            <w:pPr>
              <w:ind w:right="30"/>
              <w:jc w:val="right"/>
              <w:rPr>
                <w:rFonts w:ascii="Times New Roman" w:hAnsi="Times New Roman" w:cs="Times New Roman"/>
                <w:sz w:val="22"/>
                <w:szCs w:val="22"/>
              </w:rPr>
            </w:pPr>
          </w:p>
        </w:tc>
        <w:tc>
          <w:tcPr>
            <w:tcW w:w="281" w:type="dxa"/>
          </w:tcPr>
          <w:p w:rsidR="00216A87" w:rsidRPr="00F434B2" w:rsidRDefault="00216A87" w:rsidP="00722A15">
            <w:pPr>
              <w:ind w:right="90"/>
              <w:jc w:val="right"/>
              <w:rPr>
                <w:rFonts w:ascii="Times New Roman" w:hAnsi="Times New Roman" w:cs="Times New Roman"/>
                <w:sz w:val="22"/>
                <w:szCs w:val="22"/>
              </w:rPr>
            </w:pPr>
          </w:p>
        </w:tc>
        <w:tc>
          <w:tcPr>
            <w:tcW w:w="1278" w:type="dxa"/>
          </w:tcPr>
          <w:p w:rsidR="00216A87" w:rsidRDefault="00216A87" w:rsidP="00722A15">
            <w:pPr>
              <w:ind w:right="30"/>
              <w:jc w:val="right"/>
              <w:rPr>
                <w:rFonts w:ascii="Times New Roman" w:hAnsi="Times New Roman" w:cs="Times New Roman"/>
                <w:sz w:val="22"/>
                <w:szCs w:val="22"/>
              </w:rPr>
            </w:pPr>
          </w:p>
        </w:tc>
        <w:tc>
          <w:tcPr>
            <w:tcW w:w="284" w:type="dxa"/>
          </w:tcPr>
          <w:p w:rsidR="00216A87" w:rsidRDefault="00216A87" w:rsidP="00722A15">
            <w:pPr>
              <w:ind w:right="30"/>
              <w:jc w:val="right"/>
              <w:rPr>
                <w:rFonts w:ascii="Times New Roman" w:hAnsi="Times New Roman" w:cs="Times New Roman"/>
                <w:sz w:val="22"/>
                <w:szCs w:val="22"/>
              </w:rPr>
            </w:pPr>
          </w:p>
        </w:tc>
        <w:tc>
          <w:tcPr>
            <w:tcW w:w="1418" w:type="dxa"/>
          </w:tcPr>
          <w:p w:rsidR="00216A87" w:rsidRPr="008C4680" w:rsidRDefault="00216A87" w:rsidP="00722A15">
            <w:pPr>
              <w:ind w:right="30"/>
              <w:jc w:val="right"/>
              <w:rPr>
                <w:rFonts w:ascii="Times New Roman" w:hAnsi="Times New Roman" w:cs="Times New Roman"/>
                <w:sz w:val="22"/>
                <w:szCs w:val="22"/>
              </w:rPr>
            </w:pPr>
          </w:p>
        </w:tc>
        <w:tc>
          <w:tcPr>
            <w:tcW w:w="236" w:type="dxa"/>
          </w:tcPr>
          <w:p w:rsidR="00216A87" w:rsidRPr="008C4680" w:rsidRDefault="00216A87" w:rsidP="00722A15">
            <w:pPr>
              <w:ind w:right="90"/>
              <w:jc w:val="right"/>
              <w:rPr>
                <w:rFonts w:ascii="Times New Roman" w:hAnsi="Times New Roman" w:cs="Times New Roman"/>
                <w:sz w:val="22"/>
                <w:szCs w:val="22"/>
              </w:rPr>
            </w:pPr>
          </w:p>
        </w:tc>
        <w:tc>
          <w:tcPr>
            <w:tcW w:w="1255" w:type="dxa"/>
          </w:tcPr>
          <w:p w:rsidR="00216A87" w:rsidRPr="008C4680" w:rsidRDefault="00216A87" w:rsidP="00722A15">
            <w:pPr>
              <w:ind w:right="30"/>
              <w:jc w:val="right"/>
              <w:rPr>
                <w:rFonts w:ascii="Times New Roman" w:hAnsi="Times New Roman" w:cs="Times New Roman"/>
                <w:sz w:val="22"/>
                <w:szCs w:val="22"/>
              </w:rPr>
            </w:pPr>
          </w:p>
        </w:tc>
      </w:tr>
      <w:tr w:rsidR="00AE7D26" w:rsidRPr="00545E5C" w:rsidTr="00C621C8">
        <w:tc>
          <w:tcPr>
            <w:tcW w:w="2410" w:type="dxa"/>
          </w:tcPr>
          <w:p w:rsidR="00AE7D26" w:rsidRPr="00545E5C" w:rsidRDefault="00AE7D26" w:rsidP="002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r w:rsidRPr="00545E5C">
              <w:rPr>
                <w:rFonts w:ascii="Times New Roman" w:hAnsi="Times New Roman" w:cs="Times New Roman"/>
                <w:sz w:val="22"/>
                <w:szCs w:val="22"/>
              </w:rPr>
              <w:t xml:space="preserve">Chonburi Kanyong Co., </w:t>
            </w:r>
          </w:p>
        </w:tc>
        <w:tc>
          <w:tcPr>
            <w:tcW w:w="281" w:type="dxa"/>
          </w:tcPr>
          <w:p w:rsidR="00AE7D26" w:rsidRPr="00545E5C" w:rsidRDefault="00AE7D26"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Pr>
          <w:p w:rsidR="00AE7D26" w:rsidRPr="00545E5C" w:rsidRDefault="00AE7D26" w:rsidP="00722A15">
            <w:pPr>
              <w:ind w:right="30"/>
              <w:jc w:val="right"/>
              <w:rPr>
                <w:rFonts w:ascii="Times New Roman" w:hAnsi="Times New Roman" w:cs="Times New Roman"/>
                <w:sz w:val="22"/>
                <w:szCs w:val="22"/>
                <w:cs/>
              </w:rPr>
            </w:pPr>
            <w:r w:rsidRPr="00545E5C">
              <w:rPr>
                <w:rFonts w:ascii="Times New Roman" w:hAnsi="Times New Roman" w:cs="Times New Roman"/>
                <w:sz w:val="22"/>
                <w:szCs w:val="22"/>
              </w:rPr>
              <w:t>5,145,000</w:t>
            </w:r>
          </w:p>
        </w:tc>
        <w:tc>
          <w:tcPr>
            <w:tcW w:w="281" w:type="dxa"/>
          </w:tcPr>
          <w:p w:rsidR="00AE7D26" w:rsidRPr="00545E5C" w:rsidRDefault="00AE7D26" w:rsidP="00722A15">
            <w:pPr>
              <w:ind w:right="90"/>
              <w:jc w:val="right"/>
              <w:rPr>
                <w:rFonts w:ascii="Times New Roman" w:hAnsi="Times New Roman" w:cs="Times New Roman"/>
                <w:sz w:val="22"/>
                <w:szCs w:val="22"/>
              </w:rPr>
            </w:pPr>
          </w:p>
        </w:tc>
        <w:tc>
          <w:tcPr>
            <w:tcW w:w="1278" w:type="dxa"/>
          </w:tcPr>
          <w:p w:rsidR="00AE7D26" w:rsidRPr="00F434B2" w:rsidRDefault="00AE7D26" w:rsidP="00722A15">
            <w:pPr>
              <w:ind w:right="30"/>
              <w:jc w:val="right"/>
              <w:rPr>
                <w:rFonts w:ascii="Times New Roman" w:hAnsi="Times New Roman" w:cs="Times New Roman"/>
                <w:sz w:val="22"/>
                <w:szCs w:val="22"/>
                <w:cs/>
              </w:rPr>
            </w:pPr>
            <w:r>
              <w:rPr>
                <w:rFonts w:ascii="Times New Roman" w:hAnsi="Times New Roman" w:cs="Times New Roman"/>
                <w:sz w:val="22"/>
                <w:szCs w:val="22"/>
              </w:rPr>
              <w:t>(1,501</w:t>
            </w:r>
            <w:r w:rsidRPr="00F434B2">
              <w:rPr>
                <w:rFonts w:ascii="Times New Roman" w:hAnsi="Times New Roman" w:cs="Times New Roman"/>
                <w:sz w:val="22"/>
                <w:szCs w:val="22"/>
              </w:rPr>
              <w:t>,000</w:t>
            </w:r>
            <w:r>
              <w:rPr>
                <w:rFonts w:ascii="Times New Roman" w:hAnsi="Times New Roman" w:cs="Times New Roman"/>
                <w:sz w:val="22"/>
                <w:szCs w:val="22"/>
              </w:rPr>
              <w:t>)</w:t>
            </w:r>
          </w:p>
        </w:tc>
        <w:tc>
          <w:tcPr>
            <w:tcW w:w="281" w:type="dxa"/>
          </w:tcPr>
          <w:p w:rsidR="00AE7D26" w:rsidRPr="00F434B2" w:rsidRDefault="00AE7D26" w:rsidP="00722A15">
            <w:pPr>
              <w:ind w:right="90"/>
              <w:jc w:val="right"/>
              <w:rPr>
                <w:rFonts w:ascii="Times New Roman" w:hAnsi="Times New Roman" w:cs="Times New Roman"/>
                <w:sz w:val="22"/>
                <w:szCs w:val="22"/>
              </w:rPr>
            </w:pPr>
          </w:p>
        </w:tc>
        <w:tc>
          <w:tcPr>
            <w:tcW w:w="1278" w:type="dxa"/>
          </w:tcPr>
          <w:p w:rsidR="00AE7D26" w:rsidRPr="00F434B2" w:rsidRDefault="00AE7D26" w:rsidP="00722A15">
            <w:pPr>
              <w:ind w:right="30"/>
              <w:jc w:val="right"/>
              <w:rPr>
                <w:rFonts w:ascii="Times New Roman" w:hAnsi="Times New Roman" w:cs="Times New Roman"/>
                <w:sz w:val="22"/>
                <w:szCs w:val="22"/>
                <w:cs/>
              </w:rPr>
            </w:pPr>
            <w:r>
              <w:rPr>
                <w:rFonts w:ascii="Times New Roman" w:hAnsi="Times New Roman" w:cs="Times New Roman"/>
                <w:sz w:val="22"/>
                <w:szCs w:val="22"/>
              </w:rPr>
              <w:t>3,644</w:t>
            </w:r>
            <w:r w:rsidRPr="00F434B2">
              <w:rPr>
                <w:rFonts w:ascii="Times New Roman" w:hAnsi="Times New Roman" w:cs="Times New Roman"/>
                <w:sz w:val="22"/>
                <w:szCs w:val="22"/>
              </w:rPr>
              <w:t>,000</w:t>
            </w:r>
          </w:p>
        </w:tc>
        <w:tc>
          <w:tcPr>
            <w:tcW w:w="284" w:type="dxa"/>
          </w:tcPr>
          <w:p w:rsidR="00AE7D26" w:rsidRDefault="00AE7D26" w:rsidP="00722A15">
            <w:pPr>
              <w:ind w:right="30"/>
              <w:jc w:val="right"/>
              <w:rPr>
                <w:rFonts w:ascii="Times New Roman" w:hAnsi="Times New Roman" w:cs="Times New Roman"/>
                <w:sz w:val="22"/>
                <w:szCs w:val="22"/>
              </w:rPr>
            </w:pPr>
          </w:p>
        </w:tc>
        <w:tc>
          <w:tcPr>
            <w:tcW w:w="1418" w:type="dxa"/>
          </w:tcPr>
          <w:p w:rsidR="00AE7D26" w:rsidRPr="008C4680" w:rsidRDefault="00AE7D26" w:rsidP="00722A15">
            <w:pPr>
              <w:ind w:right="30"/>
              <w:jc w:val="right"/>
              <w:rPr>
                <w:rFonts w:ascii="Times New Roman" w:hAnsi="Times New Roman" w:cs="Times New Roman"/>
                <w:sz w:val="22"/>
                <w:szCs w:val="22"/>
                <w:cs/>
              </w:rPr>
            </w:pPr>
            <w:r w:rsidRPr="008C4680">
              <w:rPr>
                <w:rFonts w:ascii="Times New Roman" w:hAnsi="Times New Roman" w:cs="Times New Roman"/>
                <w:sz w:val="22"/>
                <w:szCs w:val="22"/>
              </w:rPr>
              <w:t>(</w:t>
            </w:r>
            <w:r>
              <w:rPr>
                <w:rFonts w:ascii="Times New Roman" w:hAnsi="Times New Roman" w:cs="Times New Roman"/>
                <w:sz w:val="22"/>
                <w:szCs w:val="22"/>
              </w:rPr>
              <w:t>3,644</w:t>
            </w:r>
            <w:r w:rsidRPr="008C4680">
              <w:rPr>
                <w:rFonts w:ascii="Times New Roman" w:hAnsi="Times New Roman" w:cs="Times New Roman"/>
                <w:sz w:val="22"/>
                <w:szCs w:val="22"/>
              </w:rPr>
              <w:t>,000)</w:t>
            </w:r>
          </w:p>
        </w:tc>
        <w:tc>
          <w:tcPr>
            <w:tcW w:w="236" w:type="dxa"/>
          </w:tcPr>
          <w:p w:rsidR="00AE7D26" w:rsidRPr="008C4680" w:rsidRDefault="00AE7D26" w:rsidP="00722A15">
            <w:pPr>
              <w:ind w:right="90"/>
              <w:jc w:val="right"/>
              <w:rPr>
                <w:rFonts w:ascii="Times New Roman" w:hAnsi="Times New Roman" w:cs="Times New Roman"/>
                <w:sz w:val="22"/>
                <w:szCs w:val="22"/>
              </w:rPr>
            </w:pPr>
          </w:p>
        </w:tc>
        <w:tc>
          <w:tcPr>
            <w:tcW w:w="1255" w:type="dxa"/>
            <w:vAlign w:val="center"/>
          </w:tcPr>
          <w:p w:rsidR="00AE7D26" w:rsidRPr="00D81EF0" w:rsidRDefault="00AE7D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D81EF0">
              <w:rPr>
                <w:rFonts w:ascii="Times New Roman" w:hAnsi="Times New Roman" w:cs="Times New Roman"/>
                <w:bCs/>
                <w:sz w:val="22"/>
                <w:szCs w:val="22"/>
              </w:rPr>
              <w:t>-</w:t>
            </w:r>
          </w:p>
        </w:tc>
      </w:tr>
      <w:tr w:rsidR="00216A87" w:rsidRPr="00545E5C" w:rsidTr="008C4680">
        <w:tc>
          <w:tcPr>
            <w:tcW w:w="2410"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r>
              <w:rPr>
                <w:rFonts w:ascii="Times New Roman" w:hAnsi="Times New Roman" w:cs="Times New Roman"/>
                <w:sz w:val="22"/>
                <w:szCs w:val="22"/>
              </w:rPr>
              <w:t xml:space="preserve">   </w:t>
            </w:r>
            <w:r w:rsidRPr="00545E5C">
              <w:rPr>
                <w:rFonts w:ascii="Times New Roman" w:hAnsi="Times New Roman" w:cs="Times New Roman"/>
                <w:sz w:val="22"/>
                <w:szCs w:val="22"/>
              </w:rPr>
              <w:t xml:space="preserve">Ltd.  </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Borders>
              <w:bottom w:val="single" w:sz="4" w:space="0" w:color="auto"/>
            </w:tcBorders>
          </w:tcPr>
          <w:p w:rsidR="00216A87" w:rsidRPr="00545E5C" w:rsidRDefault="00216A87" w:rsidP="00722A15">
            <w:pPr>
              <w:ind w:right="30"/>
              <w:jc w:val="right"/>
              <w:rPr>
                <w:rFonts w:ascii="Times New Roman" w:hAnsi="Times New Roman" w:cs="Times New Roman"/>
                <w:sz w:val="22"/>
                <w:szCs w:val="22"/>
              </w:rPr>
            </w:pPr>
          </w:p>
        </w:tc>
        <w:tc>
          <w:tcPr>
            <w:tcW w:w="281" w:type="dxa"/>
          </w:tcPr>
          <w:p w:rsidR="00216A87" w:rsidRPr="00545E5C" w:rsidRDefault="00216A87" w:rsidP="00722A15">
            <w:pPr>
              <w:ind w:right="90"/>
              <w:jc w:val="right"/>
              <w:rPr>
                <w:rFonts w:ascii="Times New Roman" w:hAnsi="Times New Roman" w:cs="Times New Roman"/>
                <w:sz w:val="22"/>
                <w:szCs w:val="22"/>
              </w:rPr>
            </w:pPr>
          </w:p>
        </w:tc>
        <w:tc>
          <w:tcPr>
            <w:tcW w:w="1278" w:type="dxa"/>
            <w:tcBorders>
              <w:bottom w:val="single" w:sz="4" w:space="0" w:color="auto"/>
            </w:tcBorders>
          </w:tcPr>
          <w:p w:rsidR="00216A87" w:rsidRDefault="00216A87" w:rsidP="00722A15">
            <w:pPr>
              <w:ind w:right="30"/>
              <w:jc w:val="right"/>
              <w:rPr>
                <w:rFonts w:ascii="Times New Roman" w:hAnsi="Times New Roman" w:cs="Times New Roman"/>
                <w:sz w:val="22"/>
                <w:szCs w:val="22"/>
              </w:rPr>
            </w:pPr>
          </w:p>
        </w:tc>
        <w:tc>
          <w:tcPr>
            <w:tcW w:w="281" w:type="dxa"/>
          </w:tcPr>
          <w:p w:rsidR="00216A87" w:rsidRPr="00F434B2" w:rsidRDefault="00216A87" w:rsidP="00722A15">
            <w:pPr>
              <w:ind w:right="90"/>
              <w:jc w:val="right"/>
              <w:rPr>
                <w:rFonts w:ascii="Times New Roman" w:hAnsi="Times New Roman" w:cs="Times New Roman"/>
                <w:sz w:val="22"/>
                <w:szCs w:val="22"/>
              </w:rPr>
            </w:pPr>
          </w:p>
        </w:tc>
        <w:tc>
          <w:tcPr>
            <w:tcW w:w="1278" w:type="dxa"/>
            <w:tcBorders>
              <w:bottom w:val="single" w:sz="4" w:space="0" w:color="auto"/>
            </w:tcBorders>
          </w:tcPr>
          <w:p w:rsidR="00216A87" w:rsidRDefault="00216A87" w:rsidP="00722A15">
            <w:pPr>
              <w:ind w:right="30"/>
              <w:jc w:val="right"/>
              <w:rPr>
                <w:rFonts w:ascii="Times New Roman" w:hAnsi="Times New Roman" w:cs="Times New Roman"/>
                <w:sz w:val="22"/>
                <w:szCs w:val="22"/>
              </w:rPr>
            </w:pPr>
          </w:p>
        </w:tc>
        <w:tc>
          <w:tcPr>
            <w:tcW w:w="284" w:type="dxa"/>
          </w:tcPr>
          <w:p w:rsidR="00216A87" w:rsidRDefault="00216A87" w:rsidP="00722A15">
            <w:pPr>
              <w:ind w:right="30"/>
              <w:jc w:val="right"/>
              <w:rPr>
                <w:rFonts w:ascii="Times New Roman" w:hAnsi="Times New Roman" w:cs="Times New Roman"/>
                <w:sz w:val="22"/>
                <w:szCs w:val="22"/>
              </w:rPr>
            </w:pPr>
          </w:p>
        </w:tc>
        <w:tc>
          <w:tcPr>
            <w:tcW w:w="1418" w:type="dxa"/>
            <w:tcBorders>
              <w:bottom w:val="single" w:sz="4" w:space="0" w:color="auto"/>
            </w:tcBorders>
          </w:tcPr>
          <w:p w:rsidR="00216A87" w:rsidRPr="008C4680" w:rsidRDefault="00216A87" w:rsidP="00722A15">
            <w:pPr>
              <w:ind w:right="30"/>
              <w:jc w:val="right"/>
              <w:rPr>
                <w:rFonts w:ascii="Times New Roman" w:hAnsi="Times New Roman" w:cs="Times New Roman"/>
                <w:sz w:val="22"/>
                <w:szCs w:val="22"/>
              </w:rPr>
            </w:pPr>
          </w:p>
        </w:tc>
        <w:tc>
          <w:tcPr>
            <w:tcW w:w="236" w:type="dxa"/>
          </w:tcPr>
          <w:p w:rsidR="00216A87" w:rsidRPr="008C4680" w:rsidRDefault="00216A87" w:rsidP="00722A15">
            <w:pPr>
              <w:ind w:right="90"/>
              <w:jc w:val="right"/>
              <w:rPr>
                <w:rFonts w:ascii="Times New Roman" w:hAnsi="Times New Roman" w:cs="Times New Roman"/>
                <w:sz w:val="22"/>
                <w:szCs w:val="22"/>
              </w:rPr>
            </w:pPr>
          </w:p>
        </w:tc>
        <w:tc>
          <w:tcPr>
            <w:tcW w:w="1255" w:type="dxa"/>
            <w:tcBorders>
              <w:bottom w:val="single" w:sz="4" w:space="0" w:color="auto"/>
            </w:tcBorders>
          </w:tcPr>
          <w:p w:rsidR="00216A87" w:rsidRPr="008C4680" w:rsidRDefault="00216A87" w:rsidP="00722A15">
            <w:pPr>
              <w:ind w:right="30"/>
              <w:jc w:val="right"/>
              <w:rPr>
                <w:rFonts w:ascii="Times New Roman" w:hAnsi="Times New Roman" w:cs="Times New Roman"/>
                <w:sz w:val="22"/>
                <w:szCs w:val="22"/>
              </w:rPr>
            </w:pPr>
          </w:p>
        </w:tc>
      </w:tr>
      <w:tr w:rsidR="00216A87" w:rsidRPr="00545E5C" w:rsidTr="008C4680">
        <w:tc>
          <w:tcPr>
            <w:tcW w:w="2410"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heme="minorBidi"/>
                <w:sz w:val="22"/>
                <w:szCs w:val="22"/>
              </w:rPr>
            </w:pPr>
            <w:r w:rsidRPr="00545E5C">
              <w:rPr>
                <w:rFonts w:ascii="Times New Roman" w:hAnsi="Times New Roman"/>
                <w:sz w:val="22"/>
                <w:szCs w:val="22"/>
              </w:rPr>
              <w:t>Total</w:t>
            </w:r>
          </w:p>
        </w:tc>
        <w:tc>
          <w:tcPr>
            <w:tcW w:w="281" w:type="dxa"/>
          </w:tcPr>
          <w:p w:rsidR="00216A87" w:rsidRPr="00545E5C" w:rsidRDefault="00216A87"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tcBorders>
              <w:top w:val="single" w:sz="4" w:space="0" w:color="auto"/>
              <w:bottom w:val="double" w:sz="4" w:space="0" w:color="auto"/>
            </w:tcBorders>
          </w:tcPr>
          <w:p w:rsidR="00216A87" w:rsidRPr="00545E5C" w:rsidRDefault="00216A87" w:rsidP="00BE54AA">
            <w:pPr>
              <w:ind w:left="-106" w:right="30"/>
              <w:jc w:val="right"/>
              <w:rPr>
                <w:rFonts w:ascii="Times New Roman" w:hAnsi="Times New Roman" w:cs="Times New Roman"/>
                <w:sz w:val="22"/>
                <w:szCs w:val="22"/>
                <w:cs/>
              </w:rPr>
            </w:pPr>
            <w:r w:rsidRPr="00545E5C">
              <w:rPr>
                <w:rFonts w:ascii="Times New Roman" w:hAnsi="Times New Roman" w:cs="Times New Roman"/>
                <w:sz w:val="22"/>
                <w:szCs w:val="22"/>
              </w:rPr>
              <w:t>137,999,991</w:t>
            </w:r>
          </w:p>
        </w:tc>
        <w:tc>
          <w:tcPr>
            <w:tcW w:w="281" w:type="dxa"/>
          </w:tcPr>
          <w:p w:rsidR="00216A87" w:rsidRPr="00545E5C" w:rsidRDefault="00216A87" w:rsidP="00722A15">
            <w:pPr>
              <w:ind w:right="90"/>
              <w:jc w:val="right"/>
              <w:rPr>
                <w:rFonts w:ascii="Times New Roman" w:hAnsi="Times New Roman" w:cs="Times New Roman"/>
                <w:sz w:val="22"/>
                <w:szCs w:val="22"/>
              </w:rPr>
            </w:pPr>
          </w:p>
        </w:tc>
        <w:tc>
          <w:tcPr>
            <w:tcW w:w="1278" w:type="dxa"/>
            <w:tcBorders>
              <w:top w:val="single" w:sz="4" w:space="0" w:color="auto"/>
              <w:bottom w:val="double" w:sz="4" w:space="0" w:color="auto"/>
            </w:tcBorders>
          </w:tcPr>
          <w:p w:rsidR="00216A87" w:rsidRPr="00F434B2" w:rsidRDefault="00216A87" w:rsidP="00722A15">
            <w:pPr>
              <w:ind w:right="30"/>
              <w:jc w:val="right"/>
              <w:rPr>
                <w:rFonts w:ascii="Times New Roman" w:hAnsi="Times New Roman" w:cs="Times New Roman"/>
                <w:sz w:val="22"/>
                <w:szCs w:val="22"/>
                <w:cs/>
              </w:rPr>
            </w:pPr>
            <w:r>
              <w:rPr>
                <w:rFonts w:ascii="Times New Roman" w:hAnsi="Times New Roman" w:cs="Times New Roman"/>
                <w:sz w:val="22"/>
                <w:szCs w:val="22"/>
              </w:rPr>
              <w:t>(4,582</w:t>
            </w:r>
            <w:r w:rsidRPr="00F434B2">
              <w:rPr>
                <w:rFonts w:ascii="Times New Roman" w:hAnsi="Times New Roman" w:cs="Times New Roman"/>
                <w:sz w:val="22"/>
                <w:szCs w:val="22"/>
              </w:rPr>
              <w:t>,</w:t>
            </w:r>
            <w:r>
              <w:rPr>
                <w:rFonts w:ascii="Times New Roman" w:hAnsi="Times New Roman" w:cs="Times New Roman"/>
                <w:sz w:val="22"/>
                <w:szCs w:val="22"/>
              </w:rPr>
              <w:t>800)</w:t>
            </w:r>
          </w:p>
        </w:tc>
        <w:tc>
          <w:tcPr>
            <w:tcW w:w="281" w:type="dxa"/>
          </w:tcPr>
          <w:p w:rsidR="00216A87" w:rsidRPr="00F434B2" w:rsidRDefault="00216A87" w:rsidP="00722A15">
            <w:pPr>
              <w:ind w:right="90"/>
              <w:jc w:val="right"/>
              <w:rPr>
                <w:rFonts w:ascii="Times New Roman" w:hAnsi="Times New Roman" w:cs="Times New Roman"/>
                <w:sz w:val="22"/>
                <w:szCs w:val="22"/>
              </w:rPr>
            </w:pPr>
          </w:p>
        </w:tc>
        <w:tc>
          <w:tcPr>
            <w:tcW w:w="1278" w:type="dxa"/>
            <w:tcBorders>
              <w:top w:val="single" w:sz="4" w:space="0" w:color="auto"/>
              <w:bottom w:val="double" w:sz="4" w:space="0" w:color="auto"/>
            </w:tcBorders>
          </w:tcPr>
          <w:p w:rsidR="00216A87" w:rsidRPr="00F434B2" w:rsidRDefault="00216A87" w:rsidP="00BE54AA">
            <w:pPr>
              <w:ind w:left="-105" w:right="30"/>
              <w:jc w:val="right"/>
              <w:rPr>
                <w:rFonts w:ascii="Times New Roman" w:hAnsi="Times New Roman" w:cs="Times New Roman"/>
                <w:sz w:val="22"/>
                <w:szCs w:val="22"/>
                <w:cs/>
              </w:rPr>
            </w:pPr>
            <w:r>
              <w:rPr>
                <w:rFonts w:ascii="Times New Roman" w:hAnsi="Times New Roman" w:cs="Times New Roman"/>
                <w:sz w:val="22"/>
                <w:szCs w:val="22"/>
              </w:rPr>
              <w:t>133,417,19</w:t>
            </w:r>
            <w:r w:rsidRPr="00F434B2">
              <w:rPr>
                <w:rFonts w:ascii="Times New Roman" w:hAnsi="Times New Roman" w:cs="Times New Roman"/>
                <w:sz w:val="22"/>
                <w:szCs w:val="22"/>
              </w:rPr>
              <w:t>1</w:t>
            </w:r>
          </w:p>
        </w:tc>
        <w:tc>
          <w:tcPr>
            <w:tcW w:w="284" w:type="dxa"/>
            <w:tcBorders>
              <w:bottom w:val="nil"/>
            </w:tcBorders>
          </w:tcPr>
          <w:p w:rsidR="00216A87" w:rsidRDefault="00216A87" w:rsidP="00BE54AA">
            <w:pPr>
              <w:ind w:left="-105" w:right="30"/>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216A87" w:rsidRPr="008C4680" w:rsidRDefault="00216A87" w:rsidP="00722A15">
            <w:pPr>
              <w:ind w:right="30"/>
              <w:jc w:val="right"/>
              <w:rPr>
                <w:rFonts w:ascii="Times New Roman" w:hAnsi="Times New Roman" w:cs="Times New Roman"/>
                <w:sz w:val="22"/>
                <w:szCs w:val="22"/>
                <w:cs/>
              </w:rPr>
            </w:pPr>
            <w:r w:rsidRPr="008C4680">
              <w:rPr>
                <w:rFonts w:ascii="Times New Roman" w:hAnsi="Times New Roman" w:cs="Times New Roman"/>
                <w:sz w:val="22"/>
                <w:szCs w:val="22"/>
              </w:rPr>
              <w:t>(</w:t>
            </w:r>
            <w:r w:rsidR="008C4680">
              <w:rPr>
                <w:rFonts w:ascii="Times New Roman" w:hAnsi="Times New Roman" w:cs="Times New Roman"/>
                <w:sz w:val="22"/>
                <w:szCs w:val="22"/>
              </w:rPr>
              <w:t>57,936,0</w:t>
            </w:r>
            <w:r w:rsidRPr="008C4680">
              <w:rPr>
                <w:rFonts w:ascii="Times New Roman" w:hAnsi="Times New Roman" w:cs="Times New Roman"/>
                <w:sz w:val="22"/>
                <w:szCs w:val="22"/>
              </w:rPr>
              <w:t>00)</w:t>
            </w:r>
          </w:p>
        </w:tc>
        <w:tc>
          <w:tcPr>
            <w:tcW w:w="236" w:type="dxa"/>
          </w:tcPr>
          <w:p w:rsidR="00216A87" w:rsidRPr="008C4680" w:rsidRDefault="00216A87" w:rsidP="00722A15">
            <w:pPr>
              <w:ind w:right="90"/>
              <w:jc w:val="right"/>
              <w:rPr>
                <w:rFonts w:ascii="Times New Roman" w:hAnsi="Times New Roman" w:cs="Times New Roman"/>
                <w:sz w:val="22"/>
                <w:szCs w:val="22"/>
              </w:rPr>
            </w:pPr>
          </w:p>
        </w:tc>
        <w:tc>
          <w:tcPr>
            <w:tcW w:w="1255" w:type="dxa"/>
            <w:tcBorders>
              <w:top w:val="single" w:sz="4" w:space="0" w:color="auto"/>
              <w:bottom w:val="double" w:sz="4" w:space="0" w:color="auto"/>
            </w:tcBorders>
          </w:tcPr>
          <w:p w:rsidR="00216A87" w:rsidRPr="008C4680" w:rsidRDefault="00AE7D26" w:rsidP="00722A15">
            <w:pPr>
              <w:ind w:left="-105" w:right="30"/>
              <w:jc w:val="right"/>
              <w:rPr>
                <w:rFonts w:ascii="Times New Roman" w:hAnsi="Times New Roman" w:cs="Times New Roman"/>
                <w:sz w:val="22"/>
                <w:szCs w:val="22"/>
                <w:cs/>
              </w:rPr>
            </w:pPr>
            <w:r>
              <w:rPr>
                <w:rFonts w:ascii="Times New Roman" w:hAnsi="Times New Roman" w:cs="Times New Roman"/>
                <w:sz w:val="22"/>
                <w:szCs w:val="22"/>
              </w:rPr>
              <w:t>75,481</w:t>
            </w:r>
            <w:r w:rsidR="00216A87" w:rsidRPr="008C4680">
              <w:rPr>
                <w:rFonts w:ascii="Times New Roman" w:hAnsi="Times New Roman" w:cs="Times New Roman"/>
                <w:sz w:val="22"/>
                <w:szCs w:val="22"/>
              </w:rPr>
              <w:t>,191</w:t>
            </w:r>
          </w:p>
        </w:tc>
      </w:tr>
    </w:tbl>
    <w:p w:rsidR="00BE54AA" w:rsidRDefault="00BE54AA" w:rsidP="00814782">
      <w:pPr>
        <w:pStyle w:val="NoSpacing"/>
        <w:tabs>
          <w:tab w:val="left" w:pos="567"/>
          <w:tab w:val="left" w:pos="13467"/>
        </w:tabs>
        <w:jc w:val="thaiDistribute"/>
        <w:rPr>
          <w:rFonts w:ascii="Times New Roman" w:hAnsi="Times New Roman" w:cs="Times New Roman"/>
          <w:szCs w:val="22"/>
        </w:rPr>
      </w:pPr>
    </w:p>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p>
    <w:p w:rsidR="00814782" w:rsidRDefault="00216A87"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Pr>
          <w:rFonts w:ascii="Times New Roman" w:eastAsia="Calibri" w:hAnsi="Times New Roman" w:cs="Times New Roman"/>
          <w:sz w:val="22"/>
          <w:szCs w:val="22"/>
        </w:rPr>
        <w:t xml:space="preserve">In 2017 and 2016, </w:t>
      </w:r>
      <w:r w:rsidR="00814782">
        <w:rPr>
          <w:rFonts w:ascii="Times New Roman" w:eastAsia="Calibri" w:hAnsi="Times New Roman" w:cs="Times New Roman"/>
          <w:sz w:val="22"/>
          <w:szCs w:val="22"/>
        </w:rPr>
        <w:t>the Group sold the</w:t>
      </w:r>
      <w:r w:rsidR="00814782" w:rsidRPr="007C63A4">
        <w:rPr>
          <w:rFonts w:ascii="Times New Roman" w:eastAsia="Calibri" w:hAnsi="Times New Roman" w:cs="Times New Roman"/>
          <w:sz w:val="22"/>
          <w:szCs w:val="22"/>
        </w:rPr>
        <w:t xml:space="preserve"> </w:t>
      </w:r>
      <w:r w:rsidR="00814782">
        <w:rPr>
          <w:rFonts w:ascii="Times New Roman" w:eastAsia="Calibri" w:hAnsi="Times New Roman" w:cs="Times New Roman"/>
          <w:sz w:val="22"/>
          <w:szCs w:val="22"/>
        </w:rPr>
        <w:t xml:space="preserve">allocated warrants </w:t>
      </w:r>
      <w:r w:rsidR="00AE7D26" w:rsidRPr="00AE7D26">
        <w:rPr>
          <w:rFonts w:ascii="Times New Roman" w:eastAsia="Calibri" w:hAnsi="Times New Roman" w:cs="Times New Roman"/>
          <w:sz w:val="22"/>
          <w:szCs w:val="22"/>
        </w:rPr>
        <w:t>5</w:t>
      </w:r>
      <w:r w:rsidR="00AE7D26">
        <w:rPr>
          <w:rFonts w:ascii="Times New Roman" w:eastAsia="Calibri" w:hAnsi="Times New Roman" w:cs="Times New Roman"/>
          <w:sz w:val="22"/>
          <w:szCs w:val="22"/>
        </w:rPr>
        <w:t>7.9</w:t>
      </w:r>
      <w:r w:rsidR="00814782" w:rsidRPr="007C63A4">
        <w:rPr>
          <w:rFonts w:ascii="Times New Roman" w:eastAsia="Calibri" w:hAnsi="Times New Roman" w:cs="Times New Roman"/>
          <w:sz w:val="22"/>
          <w:szCs w:val="22"/>
        </w:rPr>
        <w:t xml:space="preserve"> million units </w:t>
      </w:r>
      <w:r w:rsidR="001F4C59">
        <w:rPr>
          <w:rFonts w:ascii="Times New Roman" w:eastAsia="Calibri" w:hAnsi="Times New Roman" w:cs="Times New Roman"/>
          <w:sz w:val="22"/>
          <w:szCs w:val="22"/>
        </w:rPr>
        <w:t xml:space="preserve">and 4.6 million units, respectively, </w:t>
      </w:r>
      <w:r w:rsidR="00814782" w:rsidRPr="007C63A4">
        <w:rPr>
          <w:rFonts w:ascii="Times New Roman" w:eastAsia="Calibri" w:hAnsi="Times New Roman" w:cs="Times New Roman"/>
          <w:sz w:val="22"/>
          <w:szCs w:val="22"/>
        </w:rPr>
        <w:t>by rece</w:t>
      </w:r>
      <w:r w:rsidR="00814782">
        <w:rPr>
          <w:rFonts w:ascii="Times New Roman" w:eastAsia="Calibri" w:hAnsi="Times New Roman" w:cs="Times New Roman"/>
          <w:sz w:val="22"/>
          <w:szCs w:val="22"/>
        </w:rPr>
        <w:t xml:space="preserve">ived money from sales in the consolidated financial statement amounting to Baht </w:t>
      </w:r>
      <w:r w:rsidR="00AE7D26">
        <w:rPr>
          <w:rFonts w:ascii="Times New Roman" w:eastAsia="Calibri" w:hAnsi="Times New Roman" w:cs="Times New Roman"/>
          <w:sz w:val="22"/>
          <w:szCs w:val="22"/>
        </w:rPr>
        <w:t>12.8</w:t>
      </w:r>
      <w:r w:rsidR="00814782">
        <w:rPr>
          <w:rFonts w:ascii="Times New Roman" w:eastAsia="Calibri" w:hAnsi="Times New Roman" w:cs="Times New Roman"/>
          <w:sz w:val="22"/>
          <w:szCs w:val="22"/>
        </w:rPr>
        <w:t xml:space="preserve"> million </w:t>
      </w:r>
      <w:r w:rsidR="001F4C59">
        <w:rPr>
          <w:rFonts w:ascii="Times New Roman" w:eastAsia="Calibri" w:hAnsi="Times New Roman" w:cs="Times New Roman"/>
          <w:sz w:val="22"/>
          <w:szCs w:val="22"/>
        </w:rPr>
        <w:t xml:space="preserve">and Bath 2.0 million, respectively, </w:t>
      </w:r>
      <w:r w:rsidR="00814782">
        <w:rPr>
          <w:rFonts w:ascii="Times New Roman" w:eastAsia="Calibri" w:hAnsi="Times New Roman" w:cs="Times New Roman"/>
          <w:sz w:val="22"/>
          <w:szCs w:val="22"/>
        </w:rPr>
        <w:t>and had</w:t>
      </w:r>
      <w:r w:rsidR="00814782" w:rsidRPr="007C63A4">
        <w:rPr>
          <w:rFonts w:ascii="Times New Roman" w:eastAsia="Calibri" w:hAnsi="Times New Roman" w:cs="Times New Roman"/>
          <w:sz w:val="22"/>
          <w:szCs w:val="22"/>
        </w:rPr>
        <w:t xml:space="preserve"> loss on sale</w:t>
      </w:r>
      <w:r w:rsidR="00814782">
        <w:rPr>
          <w:rFonts w:ascii="Times New Roman" w:eastAsia="Calibri" w:hAnsi="Times New Roman" w:cs="Times New Roman"/>
          <w:sz w:val="22"/>
          <w:szCs w:val="22"/>
        </w:rPr>
        <w:t>s</w:t>
      </w:r>
      <w:r w:rsidR="00814782" w:rsidRPr="007C63A4">
        <w:rPr>
          <w:rFonts w:ascii="Times New Roman" w:eastAsia="Calibri" w:hAnsi="Times New Roman" w:cs="Times New Roman"/>
          <w:sz w:val="22"/>
          <w:szCs w:val="22"/>
        </w:rPr>
        <w:t xml:space="preserve"> in the s</w:t>
      </w:r>
      <w:r w:rsidR="00814782">
        <w:rPr>
          <w:rFonts w:ascii="Times New Roman" w:eastAsia="Calibri" w:hAnsi="Times New Roman" w:cs="Times New Roman"/>
          <w:sz w:val="22"/>
          <w:szCs w:val="22"/>
        </w:rPr>
        <w:t>eparate financial</w:t>
      </w:r>
      <w:r w:rsidR="00D33B96">
        <w:rPr>
          <w:rFonts w:ascii="Times New Roman" w:eastAsia="Calibri" w:hAnsi="Times New Roman" w:cs="Times New Roman"/>
          <w:sz w:val="22"/>
          <w:szCs w:val="22"/>
        </w:rPr>
        <w:t xml:space="preserve"> statement amounting to Baht 0.8</w:t>
      </w:r>
      <w:r w:rsidR="00814782" w:rsidRPr="007C63A4">
        <w:rPr>
          <w:rFonts w:ascii="Times New Roman" w:eastAsia="Calibri" w:hAnsi="Times New Roman" w:cs="Times New Roman"/>
          <w:sz w:val="22"/>
          <w:szCs w:val="22"/>
        </w:rPr>
        <w:t xml:space="preserve"> million</w:t>
      </w:r>
      <w:r w:rsidR="001F4C59">
        <w:rPr>
          <w:rFonts w:ascii="Times New Roman" w:eastAsia="Calibri" w:hAnsi="Times New Roman" w:cs="Times New Roman"/>
          <w:sz w:val="22"/>
          <w:szCs w:val="22"/>
        </w:rPr>
        <w:t xml:space="preserve"> and Baht 2.2 million, respectively</w:t>
      </w:r>
      <w:r w:rsidR="00814782" w:rsidRPr="007C63A4">
        <w:rPr>
          <w:rFonts w:ascii="Times New Roman" w:eastAsia="Calibri" w:hAnsi="Times New Roman" w:cs="Times New Roman"/>
          <w:sz w:val="22"/>
          <w:szCs w:val="22"/>
        </w:rPr>
        <w:t>.</w:t>
      </w:r>
    </w:p>
    <w:p w:rsidR="00622709" w:rsidRDefault="00622709" w:rsidP="0062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rsidR="00622709" w:rsidRPr="00285BBD" w:rsidRDefault="00622709" w:rsidP="0062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22709" w:rsidRPr="00900C68" w:rsidRDefault="00622709" w:rsidP="00622709">
      <w:pPr>
        <w:pStyle w:val="NoSpacing"/>
        <w:tabs>
          <w:tab w:val="left" w:pos="13467"/>
        </w:tabs>
        <w:jc w:val="thaiDistribute"/>
        <w:rPr>
          <w:rFonts w:ascii="Times New Roman" w:hAnsi="Times New Roman" w:cs="Times New Roman"/>
          <w:b/>
          <w:bCs/>
          <w:szCs w:val="22"/>
        </w:rPr>
      </w:pPr>
      <w:r w:rsidRPr="00FA15CE">
        <w:rPr>
          <w:rFonts w:ascii="Times New Roman" w:hAnsi="Times New Roman" w:cs="Times New Roman"/>
          <w:b/>
          <w:bCs/>
          <w:szCs w:val="22"/>
        </w:rPr>
        <w:t>Dividend payment</w:t>
      </w:r>
    </w:p>
    <w:p w:rsidR="00622709" w:rsidRPr="00900C68" w:rsidRDefault="00622709" w:rsidP="00622709">
      <w:pPr>
        <w:pStyle w:val="NoSpacing"/>
        <w:tabs>
          <w:tab w:val="left" w:pos="13467"/>
        </w:tabs>
        <w:jc w:val="thaiDistribute"/>
        <w:rPr>
          <w:rFonts w:ascii="Times New Roman" w:hAnsi="Times New Roman" w:cs="Times New Roman"/>
          <w:b/>
          <w:bCs/>
          <w:szCs w:val="22"/>
        </w:rPr>
      </w:pPr>
    </w:p>
    <w:p w:rsidR="00622709" w:rsidRPr="00900C68" w:rsidRDefault="00622709" w:rsidP="00622709">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Chonburi Kanyong Company Limited.</w:t>
      </w:r>
      <w:r>
        <w:rPr>
          <w:rFonts w:ascii="Times New Roman" w:hAnsi="Times New Roman" w:cs="Times New Roman"/>
          <w:b/>
          <w:bCs/>
          <w:szCs w:val="22"/>
        </w:rPr>
        <w:t xml:space="preserve"> (“the subsidiary”)</w:t>
      </w:r>
    </w:p>
    <w:p w:rsidR="00622709" w:rsidRDefault="00622709" w:rsidP="00622709">
      <w:pPr>
        <w:pStyle w:val="NoSpacing"/>
        <w:tabs>
          <w:tab w:val="left" w:pos="13467"/>
        </w:tabs>
        <w:jc w:val="thaiDistribute"/>
        <w:rPr>
          <w:rFonts w:ascii="Times New Roman" w:hAnsi="Times New Roman" w:cs="Times New Roman"/>
          <w:szCs w:val="22"/>
        </w:rPr>
      </w:pPr>
    </w:p>
    <w:p w:rsidR="00FA15CE" w:rsidRDefault="00622709" w:rsidP="00AE7D2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At the general shareholders’ meeting of the subsidiary held on March 21, 2016, the subsidiary’s shareholders approved the appropriation of 5% of unappropriated retainted earnings for legal reserve amounting to Baht 4.7 million and payment of dividends from unappropriated retained earnings as of December 31, 2015 totaling Baht 3</w:t>
      </w:r>
      <w:r>
        <w:rPr>
          <w:rFonts w:ascii="Times New Roman" w:hAnsi="Times New Roman" w:cs="Times New Roman"/>
          <w:szCs w:val="22"/>
        </w:rPr>
        <w:t xml:space="preserve">0 million (Baht 1.20 per share) </w:t>
      </w:r>
      <w:r w:rsidRPr="00900C68">
        <w:rPr>
          <w:rFonts w:ascii="Times New Roman" w:hAnsi="Times New Roman" w:cs="Times New Roman"/>
          <w:szCs w:val="22"/>
        </w:rPr>
        <w:t xml:space="preserve">and dividend </w:t>
      </w:r>
      <w:r>
        <w:rPr>
          <w:rFonts w:ascii="Times New Roman" w:hAnsi="Times New Roman" w:cs="Times New Roman"/>
          <w:szCs w:val="22"/>
        </w:rPr>
        <w:t xml:space="preserve">was </w:t>
      </w:r>
      <w:r w:rsidRPr="00900C68">
        <w:rPr>
          <w:rFonts w:ascii="Times New Roman" w:hAnsi="Times New Roman" w:cs="Times New Roman"/>
          <w:szCs w:val="22"/>
        </w:rPr>
        <w:t>paid to the shareholders on March 28, 2016.</w:t>
      </w:r>
    </w:p>
    <w:p w:rsidR="00AE7D26" w:rsidRDefault="00AE7D26" w:rsidP="00AE7D2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p>
    <w:p w:rsidR="00AE7D26" w:rsidRDefault="00AE7D26" w:rsidP="00AE7D2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p>
    <w:p w:rsidR="00AE7D26" w:rsidRDefault="00AE7D26" w:rsidP="00AE7D2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p>
    <w:p w:rsidR="00AE7D26" w:rsidRDefault="00AE7D26" w:rsidP="00AE7D2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p>
    <w:p w:rsidR="00622709" w:rsidRDefault="00622709" w:rsidP="0062270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lastRenderedPageBreak/>
        <w:t>At the general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 of 5% of unappropriated retainted earnings for leg</w:t>
      </w:r>
      <w:r>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dividends from unappropriated retained </w:t>
      </w:r>
      <w:r>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29</w:t>
      </w:r>
      <w:r w:rsidRPr="00061DC2">
        <w:rPr>
          <w:rFonts w:ascii="Times New Roman" w:hAnsi="Times New Roman" w:cs="Times New Roman"/>
          <w:szCs w:val="22"/>
        </w:rPr>
        <w:t>,</w:t>
      </w:r>
      <w:r>
        <w:rPr>
          <w:rFonts w:ascii="Times New Roman" w:hAnsi="Times New Roman" w:cs="Times New Roman"/>
          <w:szCs w:val="22"/>
        </w:rPr>
        <w:t xml:space="preserve"> 2017</w:t>
      </w:r>
      <w:r w:rsidRPr="00061DC2">
        <w:rPr>
          <w:rFonts w:ascii="Times New Roman" w:hAnsi="Times New Roman" w:cs="Times New Roman"/>
          <w:szCs w:val="22"/>
        </w:rPr>
        <w:t xml:space="preserve">. </w:t>
      </w:r>
    </w:p>
    <w:p w:rsidR="00622709" w:rsidRDefault="00622709" w:rsidP="0062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FA15CE" w:rsidRDefault="00FA15CE" w:rsidP="0062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622709" w:rsidRPr="00900C68" w:rsidRDefault="00622709" w:rsidP="00622709">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Eastern Transportation Company Limited.</w:t>
      </w:r>
      <w:r>
        <w:rPr>
          <w:rFonts w:ascii="Times New Roman" w:hAnsi="Times New Roman" w:cs="Times New Roman"/>
          <w:b/>
          <w:bCs/>
          <w:szCs w:val="22"/>
        </w:rPr>
        <w:t xml:space="preserve"> (“the subsidiary”)</w:t>
      </w:r>
    </w:p>
    <w:p w:rsidR="00622709" w:rsidRDefault="00622709" w:rsidP="00622709">
      <w:pPr>
        <w:pStyle w:val="NoSpacing"/>
        <w:tabs>
          <w:tab w:val="left" w:pos="13467"/>
        </w:tabs>
        <w:jc w:val="thaiDistribute"/>
        <w:rPr>
          <w:rFonts w:ascii="Times New Roman" w:hAnsi="Times New Roman" w:cs="Times New Roman"/>
          <w:szCs w:val="22"/>
        </w:rPr>
      </w:pPr>
    </w:p>
    <w:p w:rsidR="00622709" w:rsidRPr="00900C68" w:rsidRDefault="00622709" w:rsidP="0062270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 xml:space="preserve">At the extraordinary shareholders’ meeting of the subsidiary held on March 22, 2016, the subsidiary’s shareholders approved the appropriation of 5% of unappropriated retainted earnings for legal reserve amounting to Baht 1.7 million and payment of interim </w:t>
      </w:r>
      <w:r>
        <w:rPr>
          <w:rFonts w:ascii="Times New Roman" w:hAnsi="Times New Roman" w:cs="Times New Roman"/>
          <w:szCs w:val="22"/>
        </w:rPr>
        <w:t xml:space="preserve">dividends from profit of the </w:t>
      </w:r>
      <w:r w:rsidRPr="00900C68">
        <w:rPr>
          <w:rFonts w:ascii="Times New Roman" w:hAnsi="Times New Roman" w:cs="Times New Roman"/>
          <w:szCs w:val="22"/>
        </w:rPr>
        <w:t>year 2016 totaling Baht 30 milli</w:t>
      </w:r>
      <w:r>
        <w:rPr>
          <w:rFonts w:ascii="Times New Roman" w:hAnsi="Times New Roman" w:cs="Times New Roman"/>
          <w:szCs w:val="22"/>
        </w:rPr>
        <w:t xml:space="preserve">on (Baht 30 per share) and </w:t>
      </w:r>
      <w:r w:rsidRPr="00900C68">
        <w:rPr>
          <w:rFonts w:ascii="Times New Roman" w:hAnsi="Times New Roman" w:cs="Times New Roman"/>
          <w:szCs w:val="22"/>
        </w:rPr>
        <w:t xml:space="preserve">dividend </w:t>
      </w:r>
      <w:r>
        <w:rPr>
          <w:rFonts w:ascii="Times New Roman" w:hAnsi="Times New Roman" w:cs="Times New Roman"/>
          <w:szCs w:val="22"/>
        </w:rPr>
        <w:t xml:space="preserve">was paid </w:t>
      </w:r>
      <w:r w:rsidRPr="00900C68">
        <w:rPr>
          <w:rFonts w:ascii="Times New Roman" w:hAnsi="Times New Roman" w:cs="Times New Roman"/>
          <w:szCs w:val="22"/>
        </w:rPr>
        <w:t xml:space="preserve">to the shareholders on March 29, 2016. </w:t>
      </w:r>
    </w:p>
    <w:p w:rsidR="00622709" w:rsidRPr="00900C68" w:rsidRDefault="00622709" w:rsidP="00622709">
      <w:pPr>
        <w:pStyle w:val="NoSpacing"/>
        <w:tabs>
          <w:tab w:val="left" w:pos="13467"/>
        </w:tabs>
        <w:jc w:val="thaiDistribute"/>
        <w:rPr>
          <w:rFonts w:ascii="Times New Roman" w:hAnsi="Times New Roman" w:cs="Times New Roman"/>
          <w:szCs w:val="22"/>
        </w:rPr>
      </w:pPr>
    </w:p>
    <w:p w:rsidR="00622709" w:rsidRPr="00061DC2" w:rsidRDefault="00622709" w:rsidP="00622709">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extraordinary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 of 5% of unappropriated retainted earnings for leg</w:t>
      </w:r>
      <w:r>
        <w:rPr>
          <w:rFonts w:ascii="Times New Roman" w:hAnsi="Times New Roman" w:cs="Times New Roman"/>
          <w:szCs w:val="22"/>
        </w:rPr>
        <w:t>al reserve amounting to Baht 2.0</w:t>
      </w:r>
      <w:r w:rsidRPr="00061DC2">
        <w:rPr>
          <w:rFonts w:ascii="Times New Roman" w:hAnsi="Times New Roman" w:cs="Times New Roman"/>
          <w:szCs w:val="22"/>
        </w:rPr>
        <w:t xml:space="preserve"> million and payment of interim dividends totali</w:t>
      </w:r>
      <w:r>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622709" w:rsidRPr="00FF3DBC" w:rsidRDefault="00622709"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FF3DBC" w:rsidRPr="00FF3DBC" w:rsidRDefault="00FF3DB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C57CC6" w:rsidRPr="00B774FB"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b/>
          <w:bCs/>
          <w:sz w:val="24"/>
          <w:szCs w:val="24"/>
          <w:cs/>
        </w:rPr>
      </w:pPr>
      <w:r w:rsidRPr="00041EBA">
        <w:rPr>
          <w:rFonts w:ascii="Times New Roman" w:hAnsi="Times New Roman"/>
          <w:b/>
          <w:bCs/>
          <w:sz w:val="24"/>
          <w:szCs w:val="24"/>
        </w:rPr>
        <w:t>2</w:t>
      </w:r>
      <w:r w:rsidR="00041EBA">
        <w:rPr>
          <w:rFonts w:ascii="Times New Roman" w:hAnsi="Times New Roman"/>
          <w:b/>
          <w:bCs/>
          <w:sz w:val="24"/>
          <w:szCs w:val="24"/>
        </w:rPr>
        <w:t>2</w:t>
      </w:r>
      <w:r w:rsidRPr="00041EBA">
        <w:rPr>
          <w:rFonts w:ascii="Times New Roman" w:hAnsi="Times New Roman"/>
          <w:b/>
          <w:bCs/>
          <w:sz w:val="24"/>
          <w:szCs w:val="24"/>
        </w:rPr>
        <w:t>.</w:t>
      </w:r>
      <w:r w:rsidRPr="00041EBA">
        <w:rPr>
          <w:rFonts w:ascii="Times New Roman" w:hAnsi="Times New Roman"/>
          <w:b/>
          <w:bCs/>
          <w:sz w:val="24"/>
          <w:szCs w:val="24"/>
        </w:rPr>
        <w:tab/>
        <w:t>SHARE PREMIUM</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4835A9" w:rsidRDefault="0048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041EBA" w:rsidRDefault="0004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C57CC6" w:rsidRPr="00D71D28"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Angsana New" w:hAnsi="Angsana New"/>
          <w:sz w:val="30"/>
          <w:szCs w:val="30"/>
        </w:rPr>
      </w:pPr>
      <w:r w:rsidRPr="00041EBA">
        <w:rPr>
          <w:rFonts w:ascii="Times New Roman" w:hAnsi="Times New Roman"/>
          <w:b/>
          <w:bCs/>
          <w:sz w:val="24"/>
          <w:szCs w:val="24"/>
        </w:rPr>
        <w:t>2</w:t>
      </w:r>
      <w:r w:rsidR="00041EBA" w:rsidRPr="00041EBA">
        <w:rPr>
          <w:rFonts w:ascii="Times New Roman" w:hAnsi="Times New Roman"/>
          <w:b/>
          <w:bCs/>
          <w:sz w:val="24"/>
          <w:szCs w:val="24"/>
        </w:rPr>
        <w:t>3</w:t>
      </w:r>
      <w:r w:rsidRPr="00041EBA">
        <w:rPr>
          <w:rFonts w:ascii="Times New Roman" w:hAnsi="Times New Roman"/>
          <w:b/>
          <w:bCs/>
          <w:sz w:val="24"/>
          <w:szCs w:val="24"/>
        </w:rPr>
        <w:t>.</w:t>
      </w:r>
      <w:r w:rsidRPr="00041EBA">
        <w:rPr>
          <w:rFonts w:ascii="Times New Roman" w:hAnsi="Times New Roman"/>
          <w:b/>
          <w:bCs/>
          <w:sz w:val="24"/>
          <w:szCs w:val="24"/>
        </w:rPr>
        <w:tab/>
        <w:t>LEGAL RESERVE</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rsidR="005E5195" w:rsidRDefault="005E519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Cordia New"/>
          <w:sz w:val="22"/>
          <w:szCs w:val="22"/>
        </w:rPr>
      </w:pPr>
    </w:p>
    <w:p w:rsidR="00814782" w:rsidRPr="00F3649F" w:rsidRDefault="00814782"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C57CC6" w:rsidRPr="00C216D2"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sz w:val="22"/>
          <w:szCs w:val="22"/>
        </w:rPr>
      </w:pPr>
      <w:r w:rsidRPr="00C216D2">
        <w:rPr>
          <w:rFonts w:ascii="Times New Roman" w:hAnsi="Times New Roman" w:cs="Times New Roman"/>
          <w:b/>
          <w:bCs/>
          <w:sz w:val="24"/>
          <w:szCs w:val="24"/>
        </w:rPr>
        <w:lastRenderedPageBreak/>
        <w:t>2</w:t>
      </w:r>
      <w:r w:rsidR="00F434B2">
        <w:rPr>
          <w:rFonts w:ascii="Times New Roman" w:hAnsi="Times New Roman" w:cs="Times New Roman"/>
          <w:b/>
          <w:bCs/>
          <w:sz w:val="24"/>
          <w:szCs w:val="24"/>
        </w:rPr>
        <w:t>4</w:t>
      </w:r>
      <w:r w:rsidRPr="00C216D2">
        <w:rPr>
          <w:rFonts w:ascii="Times New Roman" w:hAnsi="Times New Roman" w:cs="Times New Roman"/>
          <w:b/>
          <w:bCs/>
          <w:sz w:val="24"/>
          <w:szCs w:val="24"/>
        </w:rPr>
        <w:t>.</w:t>
      </w:r>
      <w:r w:rsidR="00622709">
        <w:rPr>
          <w:rFonts w:ascii="Times New Roman" w:hAnsi="Times New Roman" w:cs="Times New Roman"/>
          <w:b/>
          <w:bCs/>
          <w:sz w:val="24"/>
          <w:szCs w:val="24"/>
        </w:rPr>
        <w:tab/>
      </w:r>
      <w:r w:rsidRPr="00C216D2">
        <w:rPr>
          <w:rFonts w:ascii="Times New Roman" w:hAnsi="Times New Roman" w:cs="Times New Roman"/>
          <w:b/>
          <w:bCs/>
          <w:sz w:val="22"/>
          <w:szCs w:val="22"/>
        </w:rPr>
        <w:t>INCOME TAX</w:t>
      </w: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55327A" w:rsidRDefault="00C57CC6"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C216D2">
        <w:rPr>
          <w:rFonts w:ascii="Times New Roman" w:hAnsi="Times New Roman" w:cs="Times New Roman"/>
          <w:sz w:val="22"/>
          <w:szCs w:val="22"/>
        </w:rPr>
        <w:t xml:space="preserve">Income tax recorded as expense for the years ended </w:t>
      </w:r>
      <w:r w:rsidRPr="00041EBA">
        <w:rPr>
          <w:rFonts w:ascii="Times New Roman" w:hAnsi="Times New Roman" w:cs="Times New Roman"/>
          <w:sz w:val="22"/>
          <w:szCs w:val="22"/>
        </w:rPr>
        <w:t xml:space="preserve">December 31, </w:t>
      </w:r>
      <w:r w:rsidR="00C4308D" w:rsidRPr="00041EBA">
        <w:rPr>
          <w:rFonts w:ascii="Times New Roman" w:hAnsi="Times New Roman" w:cs="Times New Roman"/>
          <w:sz w:val="22"/>
          <w:szCs w:val="22"/>
        </w:rPr>
        <w:t>201</w:t>
      </w:r>
      <w:r w:rsidR="005E5195">
        <w:rPr>
          <w:rFonts w:ascii="Times New Roman" w:hAnsi="Times New Roman" w:cs="Times New Roman"/>
          <w:sz w:val="22"/>
          <w:szCs w:val="22"/>
        </w:rPr>
        <w:t>7</w:t>
      </w:r>
      <w:r w:rsidRPr="00041EBA">
        <w:rPr>
          <w:rFonts w:ascii="Times New Roman" w:hAnsi="Times New Roman" w:cs="Times New Roman"/>
          <w:sz w:val="22"/>
          <w:szCs w:val="22"/>
        </w:rPr>
        <w:t xml:space="preserve"> and </w:t>
      </w:r>
      <w:r w:rsidR="006D2288" w:rsidRPr="00041EBA">
        <w:rPr>
          <w:rFonts w:ascii="Times New Roman" w:hAnsi="Times New Roman" w:cs="Times New Roman"/>
          <w:sz w:val="22"/>
          <w:szCs w:val="22"/>
        </w:rPr>
        <w:t>201</w:t>
      </w:r>
      <w:r w:rsidR="005E5195">
        <w:rPr>
          <w:rFonts w:ascii="Times New Roman" w:hAnsi="Times New Roman" w:cs="Times New Roman"/>
          <w:sz w:val="22"/>
          <w:szCs w:val="22"/>
        </w:rPr>
        <w:t>6</w:t>
      </w:r>
      <w:r w:rsidRPr="00C216D2">
        <w:rPr>
          <w:rFonts w:ascii="Times New Roman" w:hAnsi="Times New Roman" w:cs="Times New Roman"/>
          <w:sz w:val="22"/>
          <w:szCs w:val="22"/>
        </w:rPr>
        <w:t xml:space="preserve"> consists of</w:t>
      </w:r>
      <w:r w:rsidR="00671BCC">
        <w:rPr>
          <w:rFonts w:ascii="Times New Roman" w:hAnsi="Times New Roman" w:cs="Times New Roman"/>
          <w:sz w:val="22"/>
          <w:szCs w:val="22"/>
        </w:rPr>
        <w:t xml:space="preserve"> </w:t>
      </w:r>
      <w:r w:rsidRPr="00C216D2">
        <w:rPr>
          <w:rFonts w:ascii="Times New Roman" w:hAnsi="Times New Roman" w:cs="Times New Roman"/>
          <w:sz w:val="22"/>
          <w:szCs w:val="22"/>
        </w:rPr>
        <w:t>:</w:t>
      </w:r>
    </w:p>
    <w:p w:rsidR="0055327A" w:rsidRDefault="0055327A"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748" w:type="dxa"/>
        <w:tblInd w:w="-34" w:type="dxa"/>
        <w:tblBorders>
          <w:bottom w:val="double" w:sz="4" w:space="0" w:color="auto"/>
        </w:tblBorders>
        <w:tblLayout w:type="fixed"/>
        <w:tblLook w:val="0000"/>
      </w:tblPr>
      <w:tblGrid>
        <w:gridCol w:w="3970"/>
        <w:gridCol w:w="1302"/>
        <w:gridCol w:w="270"/>
        <w:gridCol w:w="1229"/>
        <w:gridCol w:w="283"/>
        <w:gridCol w:w="1206"/>
        <w:gridCol w:w="270"/>
        <w:gridCol w:w="1218"/>
      </w:tblGrid>
      <w:tr w:rsidR="008578B8" w:rsidRPr="00EA3B7E" w:rsidTr="003E5D1E">
        <w:trPr>
          <w:cantSplit/>
        </w:trPr>
        <w:tc>
          <w:tcPr>
            <w:tcW w:w="3970" w:type="dxa"/>
          </w:tcPr>
          <w:p w:rsidR="008578B8" w:rsidRPr="008A6E1C" w:rsidRDefault="008578B8" w:rsidP="003E5D1E">
            <w:pPr>
              <w:pStyle w:val="30"/>
              <w:tabs>
                <w:tab w:val="clear" w:pos="360"/>
                <w:tab w:val="clear" w:pos="720"/>
                <w:tab w:val="left" w:pos="0"/>
              </w:tabs>
              <w:spacing w:line="240" w:lineRule="atLeast"/>
              <w:ind w:right="-936"/>
              <w:rPr>
                <w:rFonts w:ascii="Times New Roman" w:hAnsi="Times New Roman" w:cstheme="minorBidi"/>
                <w:cs/>
              </w:rPr>
            </w:pPr>
          </w:p>
        </w:tc>
        <w:tc>
          <w:tcPr>
            <w:tcW w:w="5778" w:type="dxa"/>
            <w:gridSpan w:val="7"/>
          </w:tcPr>
          <w:p w:rsidR="008578B8" w:rsidRPr="00EA3B7E" w:rsidRDefault="008578B8" w:rsidP="003E5D1E">
            <w:pPr>
              <w:pStyle w:val="a0"/>
              <w:tabs>
                <w:tab w:val="left" w:pos="0"/>
              </w:tabs>
              <w:spacing w:line="240" w:lineRule="atLeast"/>
              <w:ind w:right="-108"/>
              <w:jc w:val="center"/>
              <w:rPr>
                <w:rFonts w:cs="Times New Roman"/>
                <w:lang w:val="en-US"/>
              </w:rPr>
            </w:pPr>
            <w:r>
              <w:rPr>
                <w:lang w:val="en-US"/>
              </w:rPr>
              <w:t>In Thousand Baht</w:t>
            </w:r>
          </w:p>
        </w:tc>
      </w:tr>
      <w:tr w:rsidR="008578B8" w:rsidRPr="00643B33" w:rsidTr="003E5D1E">
        <w:trPr>
          <w:cantSplit/>
        </w:trPr>
        <w:tc>
          <w:tcPr>
            <w:tcW w:w="3970" w:type="dxa"/>
          </w:tcPr>
          <w:p w:rsidR="008578B8" w:rsidRPr="00EA3B7E" w:rsidRDefault="008578B8" w:rsidP="003E5D1E">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single" w:sz="4" w:space="0" w:color="auto"/>
              <w:bottom w:val="nil"/>
              <w:righ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left w:val="nil"/>
              <w:bottom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8578B8" w:rsidRPr="00643B33" w:rsidTr="003E5D1E">
        <w:trPr>
          <w:cantSplit/>
        </w:trPr>
        <w:tc>
          <w:tcPr>
            <w:tcW w:w="3970" w:type="dxa"/>
          </w:tcPr>
          <w:p w:rsidR="008578B8" w:rsidRPr="00EA3B7E" w:rsidRDefault="008578B8" w:rsidP="003E5D1E">
            <w:pPr>
              <w:pStyle w:val="30"/>
              <w:tabs>
                <w:tab w:val="clear" w:pos="360"/>
                <w:tab w:val="clear" w:pos="720"/>
                <w:tab w:val="left" w:pos="0"/>
              </w:tabs>
              <w:spacing w:line="240" w:lineRule="atLeast"/>
              <w:ind w:right="-936"/>
              <w:rPr>
                <w:rFonts w:ascii="Times New Roman" w:hAnsi="Times New Roman" w:cs="Cordia New"/>
                <w:cs/>
              </w:rPr>
            </w:pPr>
          </w:p>
        </w:tc>
        <w:tc>
          <w:tcPr>
            <w:tcW w:w="2801" w:type="dxa"/>
            <w:gridSpan w:val="3"/>
            <w:tcBorders>
              <w:top w:val="nil"/>
              <w:righ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Borders>
              <w:top w:val="nil"/>
              <w:lef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F30071" w:rsidRPr="00EA3B7E" w:rsidTr="003E5D1E">
        <w:trPr>
          <w:cantSplit/>
        </w:trPr>
        <w:tc>
          <w:tcPr>
            <w:tcW w:w="3970" w:type="dxa"/>
          </w:tcPr>
          <w:p w:rsidR="00F30071" w:rsidRPr="00D228AE" w:rsidRDefault="00F30071" w:rsidP="003E5D1E">
            <w:pPr>
              <w:pStyle w:val="30"/>
              <w:tabs>
                <w:tab w:val="clear" w:pos="360"/>
                <w:tab w:val="clear" w:pos="720"/>
                <w:tab w:val="left" w:pos="0"/>
              </w:tabs>
              <w:spacing w:line="240" w:lineRule="atLeast"/>
              <w:ind w:right="-936"/>
              <w:rPr>
                <w:rFonts w:ascii="Times New Roman" w:hAnsi="Times New Roman" w:cs="Cordia New"/>
                <w:cs/>
              </w:rPr>
            </w:pPr>
          </w:p>
        </w:tc>
        <w:tc>
          <w:tcPr>
            <w:tcW w:w="1302" w:type="dxa"/>
            <w:tcBorders>
              <w:top w:val="single" w:sz="4" w:space="0" w:color="auto"/>
              <w:bottom w:val="single" w:sz="4" w:space="0" w:color="auto"/>
            </w:tcBorders>
          </w:tcPr>
          <w:p w:rsidR="00F30071" w:rsidRPr="00041EBA"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sidR="005E5195">
              <w:rPr>
                <w:rFonts w:ascii="Times New Roman" w:hAnsi="Times New Roman"/>
                <w:sz w:val="22"/>
                <w:szCs w:val="22"/>
              </w:rPr>
              <w:t>7</w:t>
            </w:r>
          </w:p>
        </w:tc>
        <w:tc>
          <w:tcPr>
            <w:tcW w:w="270" w:type="dxa"/>
            <w:tcBorders>
              <w:top w:val="single" w:sz="4" w:space="0" w:color="auto"/>
            </w:tcBorders>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F30071" w:rsidRPr="00EA3B7E"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w:t>
            </w:r>
            <w:r w:rsidR="005E5195">
              <w:rPr>
                <w:rFonts w:ascii="Times New Roman" w:hAnsi="Times New Roman"/>
                <w:sz w:val="22"/>
                <w:szCs w:val="22"/>
              </w:rPr>
              <w:t>6</w:t>
            </w:r>
          </w:p>
        </w:tc>
        <w:tc>
          <w:tcPr>
            <w:tcW w:w="283" w:type="dxa"/>
            <w:tcBorders>
              <w:left w:val="nil"/>
            </w:tcBorders>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2013</w:t>
            </w:r>
          </w:p>
        </w:tc>
        <w:tc>
          <w:tcPr>
            <w:tcW w:w="1206" w:type="dxa"/>
            <w:tcBorders>
              <w:top w:val="single" w:sz="4" w:space="0" w:color="auto"/>
              <w:bottom w:val="single" w:sz="4" w:space="0" w:color="auto"/>
            </w:tcBorders>
          </w:tcPr>
          <w:p w:rsidR="00F30071" w:rsidRPr="00041EBA"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sidR="005E5195">
              <w:rPr>
                <w:rFonts w:ascii="Times New Roman" w:hAnsi="Times New Roman"/>
                <w:sz w:val="22"/>
                <w:szCs w:val="22"/>
              </w:rPr>
              <w:t>7</w:t>
            </w:r>
          </w:p>
        </w:tc>
        <w:tc>
          <w:tcPr>
            <w:tcW w:w="270" w:type="dxa"/>
            <w:tcBorders>
              <w:top w:val="single" w:sz="4" w:space="0" w:color="auto"/>
            </w:tcBorders>
          </w:tcPr>
          <w:p w:rsidR="00F30071" w:rsidRPr="00EA3B7E" w:rsidRDefault="00F30071"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F30071" w:rsidRPr="00EA3B7E" w:rsidRDefault="00F30071"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w:t>
            </w:r>
            <w:r w:rsidR="005E5195">
              <w:rPr>
                <w:rFonts w:ascii="Times New Roman" w:hAnsi="Times New Roman"/>
                <w:sz w:val="22"/>
                <w:szCs w:val="22"/>
              </w:rPr>
              <w:t>6</w:t>
            </w:r>
          </w:p>
        </w:tc>
      </w:tr>
      <w:tr w:rsidR="00F30071" w:rsidRPr="00EA3B7E" w:rsidTr="003E5D1E">
        <w:trPr>
          <w:cantSplit/>
        </w:trPr>
        <w:tc>
          <w:tcPr>
            <w:tcW w:w="3970" w:type="dxa"/>
          </w:tcPr>
          <w:p w:rsidR="00F30071" w:rsidRPr="00EA3B7E" w:rsidRDefault="00246B04"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highlight w:val="lightGray"/>
                <w:cs/>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computed from accounting</w:t>
            </w:r>
          </w:p>
        </w:tc>
        <w:tc>
          <w:tcPr>
            <w:tcW w:w="1302" w:type="dxa"/>
            <w:tcBorders>
              <w:top w:val="single" w:sz="4" w:space="0" w:color="auto"/>
            </w:tcBorders>
            <w:vAlign w:val="bottom"/>
          </w:tcPr>
          <w:p w:rsidR="00F30071" w:rsidRPr="00F30071" w:rsidRDefault="00F30071" w:rsidP="003E5D1E">
            <w:pPr>
              <w:pStyle w:val="acctfourfigures"/>
              <w:tabs>
                <w:tab w:val="clear" w:pos="765"/>
                <w:tab w:val="decimal" w:pos="924"/>
              </w:tabs>
              <w:spacing w:line="240" w:lineRule="atLeast"/>
              <w:ind w:left="-108" w:right="-108"/>
              <w:rPr>
                <w:szCs w:val="22"/>
                <w:highlight w:val="yellow"/>
                <w:cs/>
                <w:lang w:val="en-US" w:bidi="th-TH"/>
              </w:rPr>
            </w:pPr>
          </w:p>
        </w:tc>
        <w:tc>
          <w:tcPr>
            <w:tcW w:w="270"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rtl/>
                <w:cs/>
                <w:lang w:val="en-US"/>
              </w:rPr>
            </w:pPr>
          </w:p>
        </w:tc>
        <w:tc>
          <w:tcPr>
            <w:tcW w:w="1229" w:type="dxa"/>
            <w:tcBorders>
              <w:top w:val="single" w:sz="4" w:space="0" w:color="auto"/>
            </w:tcBorders>
            <w:vAlign w:val="bottom"/>
          </w:tcPr>
          <w:p w:rsidR="00F30071" w:rsidRPr="00EA3B7E" w:rsidRDefault="00F30071" w:rsidP="00F30071">
            <w:pPr>
              <w:pStyle w:val="acctfourfigures"/>
              <w:tabs>
                <w:tab w:val="clear" w:pos="765"/>
                <w:tab w:val="decimal" w:pos="924"/>
              </w:tabs>
              <w:spacing w:line="240" w:lineRule="atLeast"/>
              <w:ind w:left="-108" w:right="-108"/>
              <w:rPr>
                <w:szCs w:val="22"/>
                <w:highlight w:val="lightGray"/>
                <w:cs/>
                <w:lang w:val="en-US" w:bidi="th-TH"/>
              </w:rPr>
            </w:pPr>
          </w:p>
        </w:tc>
        <w:tc>
          <w:tcPr>
            <w:tcW w:w="283"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rtl/>
                <w:cs/>
                <w:lang w:val="en-US"/>
              </w:rPr>
            </w:pPr>
          </w:p>
        </w:tc>
        <w:tc>
          <w:tcPr>
            <w:tcW w:w="1206" w:type="dxa"/>
            <w:tcBorders>
              <w:top w:val="single" w:sz="4" w:space="0" w:color="auto"/>
            </w:tcBorders>
            <w:vAlign w:val="bottom"/>
          </w:tcPr>
          <w:p w:rsidR="00F30071" w:rsidRPr="00F30071" w:rsidRDefault="00F30071" w:rsidP="003E5D1E">
            <w:pPr>
              <w:pStyle w:val="acctfourfigures"/>
              <w:tabs>
                <w:tab w:val="clear" w:pos="765"/>
                <w:tab w:val="decimal" w:pos="792"/>
              </w:tabs>
              <w:spacing w:line="240" w:lineRule="atLeast"/>
              <w:ind w:left="-108" w:right="-108"/>
              <w:rPr>
                <w:szCs w:val="22"/>
                <w:highlight w:val="yellow"/>
                <w:lang w:val="en-US" w:bidi="th-TH"/>
              </w:rPr>
            </w:pPr>
          </w:p>
        </w:tc>
        <w:tc>
          <w:tcPr>
            <w:tcW w:w="270"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lang w:val="en-US" w:bidi="th-TH"/>
              </w:rPr>
            </w:pPr>
          </w:p>
        </w:tc>
        <w:tc>
          <w:tcPr>
            <w:tcW w:w="1218" w:type="dxa"/>
            <w:tcBorders>
              <w:top w:val="single" w:sz="4" w:space="0" w:color="auto"/>
            </w:tcBorders>
            <w:vAlign w:val="bottom"/>
          </w:tcPr>
          <w:p w:rsidR="00F30071" w:rsidRPr="00EA3B7E" w:rsidRDefault="00F30071" w:rsidP="00F30071">
            <w:pPr>
              <w:pStyle w:val="acctfourfigures"/>
              <w:tabs>
                <w:tab w:val="clear" w:pos="765"/>
                <w:tab w:val="decimal" w:pos="792"/>
              </w:tabs>
              <w:spacing w:line="240" w:lineRule="atLeast"/>
              <w:ind w:left="-108" w:right="-108"/>
              <w:rPr>
                <w:szCs w:val="22"/>
                <w:highlight w:val="lightGray"/>
                <w:lang w:val="en-US" w:bidi="th-TH"/>
              </w:rPr>
            </w:pPr>
          </w:p>
        </w:tc>
      </w:tr>
      <w:tr w:rsidR="00F30071" w:rsidRPr="00EA3B7E" w:rsidTr="003E5D1E">
        <w:trPr>
          <w:cantSplit/>
        </w:trPr>
        <w:tc>
          <w:tcPr>
            <w:tcW w:w="3970" w:type="dxa"/>
          </w:tcPr>
          <w:p w:rsidR="00F30071" w:rsidRPr="00FA7F5A" w:rsidRDefault="00246B04" w:rsidP="0024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Pr="00246B04">
              <w:rPr>
                <w:rFonts w:ascii="Times New Roman" w:hAnsi="Times New Roman" w:cs="Times New Roman"/>
                <w:sz w:val="22"/>
                <w:szCs w:val="22"/>
              </w:rPr>
              <w:t>profit regarding the announced income</w:t>
            </w:r>
          </w:p>
        </w:tc>
        <w:tc>
          <w:tcPr>
            <w:tcW w:w="1302" w:type="dxa"/>
          </w:tcPr>
          <w:p w:rsidR="00F30071" w:rsidRPr="007813EF" w:rsidRDefault="00F30071" w:rsidP="003E5D1E">
            <w:pPr>
              <w:ind w:right="90"/>
              <w:jc w:val="right"/>
              <w:rPr>
                <w:rFonts w:ascii="Times New Roman" w:hAnsi="Times New Roman" w:cs="Times New Roman"/>
                <w:sz w:val="22"/>
                <w:szCs w:val="22"/>
              </w:rPr>
            </w:pPr>
          </w:p>
        </w:tc>
        <w:tc>
          <w:tcPr>
            <w:tcW w:w="270" w:type="dxa"/>
          </w:tcPr>
          <w:p w:rsidR="00F30071" w:rsidRPr="007813EF"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Pr>
          <w:p w:rsidR="00F30071" w:rsidRPr="007813EF" w:rsidRDefault="00F30071" w:rsidP="00F30071">
            <w:pPr>
              <w:ind w:right="90"/>
              <w:jc w:val="right"/>
              <w:rPr>
                <w:rFonts w:ascii="Times New Roman" w:hAnsi="Times New Roman" w:cs="Times New Roman"/>
                <w:sz w:val="22"/>
                <w:szCs w:val="22"/>
              </w:rPr>
            </w:pPr>
          </w:p>
        </w:tc>
        <w:tc>
          <w:tcPr>
            <w:tcW w:w="283" w:type="dxa"/>
          </w:tcPr>
          <w:p w:rsidR="00F30071" w:rsidRPr="007813EF"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7813EF" w:rsidRDefault="00F30071" w:rsidP="003E5D1E">
            <w:pPr>
              <w:ind w:right="90"/>
              <w:jc w:val="right"/>
              <w:rPr>
                <w:rFonts w:ascii="Times New Roman" w:hAnsi="Times New Roman" w:cs="Times New Roman"/>
                <w:sz w:val="22"/>
                <w:szCs w:val="22"/>
              </w:rPr>
            </w:pPr>
          </w:p>
        </w:tc>
        <w:tc>
          <w:tcPr>
            <w:tcW w:w="270" w:type="dxa"/>
          </w:tcPr>
          <w:p w:rsidR="00F30071" w:rsidRPr="007813EF"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7813EF" w:rsidRDefault="00F30071" w:rsidP="00F30071">
            <w:pPr>
              <w:ind w:right="90"/>
              <w:jc w:val="right"/>
              <w:rPr>
                <w:rFonts w:ascii="Times New Roman" w:hAnsi="Times New Roman" w:cs="Times New Roman"/>
                <w:sz w:val="22"/>
                <w:szCs w:val="22"/>
              </w:rPr>
            </w:pPr>
          </w:p>
        </w:tc>
      </w:tr>
      <w:tr w:rsidR="007813EF" w:rsidRPr="00EA3B7E" w:rsidTr="00814782">
        <w:trPr>
          <w:cantSplit/>
          <w:trHeight w:val="161"/>
        </w:trPr>
        <w:tc>
          <w:tcPr>
            <w:tcW w:w="3970" w:type="dxa"/>
          </w:tcPr>
          <w:p w:rsidR="007813EF" w:rsidRPr="00246B04" w:rsidRDefault="007813EF"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w:t>
            </w:r>
            <w:r w:rsidRPr="00FA7F5A">
              <w:rPr>
                <w:rFonts w:ascii="Times New Roman" w:hAnsi="Times New Roman" w:cs="Times New Roman"/>
                <w:sz w:val="22"/>
                <w:szCs w:val="22"/>
              </w:rPr>
              <w:t>tax rate</w:t>
            </w:r>
          </w:p>
        </w:tc>
        <w:tc>
          <w:tcPr>
            <w:tcW w:w="1302" w:type="dxa"/>
          </w:tcPr>
          <w:p w:rsidR="007813EF" w:rsidRPr="007813EF" w:rsidRDefault="007813EF"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7813EF">
              <w:rPr>
                <w:rFonts w:ascii="Times New Roman" w:hAnsi="Times New Roman" w:cs="Times New Roman"/>
                <w:sz w:val="22"/>
                <w:szCs w:val="22"/>
              </w:rPr>
              <w:t>16,054</w:t>
            </w:r>
          </w:p>
        </w:tc>
        <w:tc>
          <w:tcPr>
            <w:tcW w:w="270" w:type="dxa"/>
          </w:tcPr>
          <w:p w:rsidR="007813EF" w:rsidRPr="007813EF" w:rsidRDefault="007813EF" w:rsidP="00814782">
            <w:pPr>
              <w:pStyle w:val="acctfourfigures"/>
              <w:tabs>
                <w:tab w:val="clear" w:pos="765"/>
                <w:tab w:val="decimal" w:pos="792"/>
              </w:tabs>
              <w:spacing w:line="240" w:lineRule="atLeast"/>
              <w:ind w:left="34" w:right="-108"/>
              <w:rPr>
                <w:szCs w:val="22"/>
                <w:rtl/>
                <w:cs/>
                <w:lang w:val="en-US"/>
              </w:rPr>
            </w:pPr>
          </w:p>
        </w:tc>
        <w:tc>
          <w:tcPr>
            <w:tcW w:w="1229" w:type="dxa"/>
          </w:tcPr>
          <w:p w:rsidR="007813EF" w:rsidRPr="007813EF" w:rsidRDefault="007813EF"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7813EF">
              <w:rPr>
                <w:rFonts w:ascii="Times New Roman" w:hAnsi="Times New Roman" w:cs="Times New Roman"/>
                <w:sz w:val="22"/>
                <w:szCs w:val="22"/>
              </w:rPr>
              <w:t>27,534</w:t>
            </w:r>
          </w:p>
        </w:tc>
        <w:tc>
          <w:tcPr>
            <w:tcW w:w="283" w:type="dxa"/>
          </w:tcPr>
          <w:p w:rsidR="007813EF" w:rsidRPr="007813EF" w:rsidRDefault="007813EF" w:rsidP="00814782">
            <w:pPr>
              <w:pStyle w:val="acctfourfigures"/>
              <w:tabs>
                <w:tab w:val="clear" w:pos="765"/>
                <w:tab w:val="decimal" w:pos="792"/>
              </w:tabs>
              <w:spacing w:line="240" w:lineRule="atLeast"/>
              <w:ind w:left="34" w:right="-108"/>
              <w:rPr>
                <w:szCs w:val="22"/>
                <w:rtl/>
                <w:cs/>
                <w:lang w:val="en-US"/>
              </w:rPr>
            </w:pPr>
          </w:p>
        </w:tc>
        <w:tc>
          <w:tcPr>
            <w:tcW w:w="1206" w:type="dxa"/>
          </w:tcPr>
          <w:p w:rsidR="007813EF" w:rsidRPr="007813EF" w:rsidRDefault="007813EF" w:rsidP="00C621C8">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7813EF" w:rsidRPr="007813EF" w:rsidRDefault="007813EF" w:rsidP="00814782">
            <w:pPr>
              <w:pStyle w:val="acctfourfigures"/>
              <w:tabs>
                <w:tab w:val="clear" w:pos="765"/>
                <w:tab w:val="decimal" w:pos="792"/>
              </w:tabs>
              <w:spacing w:line="240" w:lineRule="atLeast"/>
              <w:ind w:left="34" w:right="-108"/>
              <w:rPr>
                <w:szCs w:val="22"/>
                <w:rtl/>
                <w:cs/>
                <w:lang w:val="en-US"/>
              </w:rPr>
            </w:pPr>
          </w:p>
        </w:tc>
        <w:tc>
          <w:tcPr>
            <w:tcW w:w="1218" w:type="dxa"/>
          </w:tcPr>
          <w:p w:rsidR="007813EF" w:rsidRPr="007813EF" w:rsidRDefault="007813EF"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7813EF">
              <w:rPr>
                <w:rFonts w:ascii="Times New Roman" w:hAnsi="Times New Roman" w:cs="Times New Roman"/>
                <w:sz w:val="22"/>
                <w:szCs w:val="22"/>
              </w:rPr>
              <w:t>10,921</w:t>
            </w:r>
          </w:p>
        </w:tc>
      </w:tr>
      <w:tr w:rsidR="007813EF" w:rsidRPr="00EA3B7E" w:rsidTr="00793DEE">
        <w:trPr>
          <w:cantSplit/>
        </w:trPr>
        <w:tc>
          <w:tcPr>
            <w:tcW w:w="3970" w:type="dxa"/>
          </w:tcPr>
          <w:p w:rsidR="007813EF" w:rsidRPr="00FA7F5A" w:rsidRDefault="007813EF"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FA7F5A">
              <w:rPr>
                <w:rFonts w:ascii="Times New Roman" w:hAnsi="Times New Roman" w:cs="Times New Roman"/>
                <w:sz w:val="22"/>
                <w:szCs w:val="22"/>
              </w:rPr>
              <w:t>Effects from non-deductible expenses</w:t>
            </w:r>
          </w:p>
        </w:tc>
        <w:tc>
          <w:tcPr>
            <w:tcW w:w="1302" w:type="dxa"/>
            <w:vAlign w:val="center"/>
          </w:tcPr>
          <w:p w:rsidR="007813EF" w:rsidRPr="007813EF" w:rsidRDefault="007813EF"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2,112</w:t>
            </w:r>
          </w:p>
        </w:tc>
        <w:tc>
          <w:tcPr>
            <w:tcW w:w="270" w:type="dxa"/>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3,219</w:t>
            </w:r>
          </w:p>
        </w:tc>
        <w:tc>
          <w:tcPr>
            <w:tcW w:w="283" w:type="dxa"/>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06" w:type="dxa"/>
          </w:tcPr>
          <w:p w:rsidR="007813EF" w:rsidRPr="007813EF" w:rsidRDefault="007813EF" w:rsidP="00C621C8">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18" w:type="dxa"/>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2,644</w:t>
            </w:r>
          </w:p>
        </w:tc>
      </w:tr>
      <w:tr w:rsidR="005E5195" w:rsidRPr="00EA3B7E" w:rsidTr="003E5D1E">
        <w:trPr>
          <w:cantSplit/>
        </w:trPr>
        <w:tc>
          <w:tcPr>
            <w:tcW w:w="3970" w:type="dxa"/>
          </w:tcPr>
          <w:p w:rsidR="005E5195" w:rsidRPr="00C600AD" w:rsidRDefault="005E5195"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sidRPr="00FA7F5A">
              <w:rPr>
                <w:rFonts w:ascii="Times New Roman" w:hAnsi="Times New Roman" w:cs="Times New Roman"/>
                <w:sz w:val="22"/>
                <w:szCs w:val="22"/>
              </w:rPr>
              <w:t>Effects from additional deductible</w:t>
            </w:r>
          </w:p>
        </w:tc>
        <w:tc>
          <w:tcPr>
            <w:tcW w:w="1302" w:type="dxa"/>
          </w:tcPr>
          <w:p w:rsidR="005E5195" w:rsidRPr="007813EF" w:rsidRDefault="005E5195" w:rsidP="003E5D1E">
            <w:pPr>
              <w:tabs>
                <w:tab w:val="clear" w:pos="907"/>
                <w:tab w:val="left" w:pos="871"/>
              </w:tabs>
              <w:jc w:val="right"/>
              <w:rPr>
                <w:rFonts w:ascii="Times New Roman" w:hAnsi="Times New Roman" w:cs="Times New Roman"/>
                <w:sz w:val="22"/>
                <w:szCs w:val="22"/>
              </w:rPr>
            </w:pPr>
          </w:p>
        </w:tc>
        <w:tc>
          <w:tcPr>
            <w:tcW w:w="270" w:type="dxa"/>
          </w:tcPr>
          <w:p w:rsidR="005E5195" w:rsidRPr="007813EF" w:rsidRDefault="005E5195" w:rsidP="003E5D1E">
            <w:pPr>
              <w:pStyle w:val="acctfourfigures"/>
              <w:tabs>
                <w:tab w:val="clear" w:pos="765"/>
                <w:tab w:val="decimal" w:pos="792"/>
              </w:tabs>
              <w:spacing w:line="240" w:lineRule="atLeast"/>
              <w:ind w:left="-108" w:right="-108"/>
              <w:rPr>
                <w:szCs w:val="22"/>
                <w:rtl/>
                <w:cs/>
                <w:lang w:val="en-US"/>
              </w:rPr>
            </w:pPr>
          </w:p>
        </w:tc>
        <w:tc>
          <w:tcPr>
            <w:tcW w:w="1229" w:type="dxa"/>
          </w:tcPr>
          <w:p w:rsidR="005E5195" w:rsidRPr="007813EF" w:rsidRDefault="005E5195" w:rsidP="00AE0004">
            <w:pPr>
              <w:tabs>
                <w:tab w:val="clear" w:pos="907"/>
                <w:tab w:val="left" w:pos="871"/>
              </w:tabs>
              <w:jc w:val="right"/>
              <w:rPr>
                <w:rFonts w:ascii="Times New Roman" w:hAnsi="Times New Roman" w:cs="Times New Roman"/>
                <w:sz w:val="22"/>
                <w:szCs w:val="22"/>
              </w:rPr>
            </w:pPr>
          </w:p>
        </w:tc>
        <w:tc>
          <w:tcPr>
            <w:tcW w:w="283" w:type="dxa"/>
          </w:tcPr>
          <w:p w:rsidR="005E5195" w:rsidRPr="007813EF" w:rsidRDefault="005E5195" w:rsidP="003E5D1E">
            <w:pPr>
              <w:pStyle w:val="acctfourfigures"/>
              <w:tabs>
                <w:tab w:val="clear" w:pos="765"/>
                <w:tab w:val="decimal" w:pos="792"/>
              </w:tabs>
              <w:spacing w:line="240" w:lineRule="atLeast"/>
              <w:ind w:left="-108" w:right="-108"/>
              <w:rPr>
                <w:szCs w:val="22"/>
                <w:rtl/>
                <w:cs/>
                <w:lang w:val="en-US"/>
              </w:rPr>
            </w:pPr>
          </w:p>
        </w:tc>
        <w:tc>
          <w:tcPr>
            <w:tcW w:w="1206" w:type="dxa"/>
          </w:tcPr>
          <w:p w:rsidR="005E5195" w:rsidRPr="007813EF" w:rsidRDefault="005E5195" w:rsidP="00B664FA">
            <w:pPr>
              <w:tabs>
                <w:tab w:val="clear" w:pos="907"/>
                <w:tab w:val="left" w:pos="871"/>
              </w:tabs>
              <w:jc w:val="right"/>
              <w:rPr>
                <w:rFonts w:ascii="Times New Roman" w:hAnsi="Times New Roman" w:cs="Times New Roman"/>
                <w:sz w:val="22"/>
                <w:szCs w:val="22"/>
              </w:rPr>
            </w:pPr>
          </w:p>
        </w:tc>
        <w:tc>
          <w:tcPr>
            <w:tcW w:w="270" w:type="dxa"/>
          </w:tcPr>
          <w:p w:rsidR="005E5195" w:rsidRPr="007813EF" w:rsidRDefault="005E5195" w:rsidP="003E5D1E">
            <w:pPr>
              <w:pStyle w:val="acctfourfigures"/>
              <w:tabs>
                <w:tab w:val="clear" w:pos="765"/>
                <w:tab w:val="decimal" w:pos="792"/>
              </w:tabs>
              <w:spacing w:line="240" w:lineRule="atLeast"/>
              <w:ind w:left="-108" w:right="-108"/>
              <w:rPr>
                <w:szCs w:val="22"/>
                <w:rtl/>
                <w:cs/>
                <w:lang w:val="en-US"/>
              </w:rPr>
            </w:pPr>
          </w:p>
        </w:tc>
        <w:tc>
          <w:tcPr>
            <w:tcW w:w="1218" w:type="dxa"/>
          </w:tcPr>
          <w:p w:rsidR="005E5195" w:rsidRPr="007813EF" w:rsidRDefault="005E5195" w:rsidP="00AE0004">
            <w:pPr>
              <w:tabs>
                <w:tab w:val="clear" w:pos="907"/>
                <w:tab w:val="left" w:pos="871"/>
              </w:tabs>
              <w:jc w:val="right"/>
              <w:rPr>
                <w:rFonts w:ascii="Times New Roman" w:hAnsi="Times New Roman" w:cs="Times New Roman"/>
                <w:sz w:val="22"/>
                <w:szCs w:val="22"/>
              </w:rPr>
            </w:pPr>
          </w:p>
        </w:tc>
      </w:tr>
      <w:tr w:rsidR="007813EF" w:rsidRPr="00EA3B7E" w:rsidTr="00C621C8">
        <w:trPr>
          <w:cantSplit/>
        </w:trPr>
        <w:tc>
          <w:tcPr>
            <w:tcW w:w="3970" w:type="dxa"/>
            <w:vAlign w:val="bottom"/>
          </w:tcPr>
          <w:p w:rsidR="007813EF" w:rsidRPr="00FA7F5A" w:rsidRDefault="007813EF" w:rsidP="003E5D1E">
            <w:pPr>
              <w:pStyle w:val="NoSpacing"/>
              <w:jc w:val="thaiDistribute"/>
              <w:rPr>
                <w:rFonts w:ascii="Times New Roman" w:hAnsi="Times New Roman" w:cs="Times New Roman"/>
                <w:szCs w:val="22"/>
              </w:rPr>
            </w:pPr>
            <w:r>
              <w:rPr>
                <w:rFonts w:ascii="Times New Roman" w:hAnsi="Times New Roman" w:cs="Times New Roman"/>
                <w:szCs w:val="22"/>
              </w:rPr>
              <w:t xml:space="preserve">   </w:t>
            </w:r>
            <w:r w:rsidRPr="00FA7F5A">
              <w:rPr>
                <w:rFonts w:ascii="Times New Roman" w:hAnsi="Times New Roman" w:cs="Times New Roman"/>
                <w:szCs w:val="22"/>
              </w:rPr>
              <w:t>expenses</w:t>
            </w:r>
          </w:p>
        </w:tc>
        <w:tc>
          <w:tcPr>
            <w:tcW w:w="1302" w:type="dxa"/>
            <w:vAlign w:val="center"/>
          </w:tcPr>
          <w:p w:rsidR="007813EF" w:rsidRPr="007813EF" w:rsidRDefault="007813EF" w:rsidP="007813EF">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(8,245)</w:t>
            </w:r>
          </w:p>
        </w:tc>
        <w:tc>
          <w:tcPr>
            <w:tcW w:w="270" w:type="dxa"/>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7813EF" w:rsidRPr="007813EF" w:rsidRDefault="007813EF" w:rsidP="00AE0004">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(17,287)</w:t>
            </w:r>
          </w:p>
        </w:tc>
        <w:tc>
          <w:tcPr>
            <w:tcW w:w="283" w:type="dxa"/>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06" w:type="dxa"/>
          </w:tcPr>
          <w:p w:rsidR="007813EF" w:rsidRPr="007813EF" w:rsidRDefault="007813EF" w:rsidP="00C621C8">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18" w:type="dxa"/>
            <w:vAlign w:val="center"/>
          </w:tcPr>
          <w:p w:rsidR="007813EF" w:rsidRPr="007813EF" w:rsidRDefault="007813EF" w:rsidP="00AE0004">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7813EF">
              <w:rPr>
                <w:rFonts w:ascii="Times New Roman" w:hAnsi="Times New Roman" w:cs="Times New Roman"/>
                <w:sz w:val="22"/>
                <w:szCs w:val="22"/>
              </w:rPr>
              <w:t xml:space="preserve"> (10,922)</w:t>
            </w:r>
          </w:p>
        </w:tc>
      </w:tr>
      <w:tr w:rsidR="007813EF" w:rsidRPr="00EA3B7E" w:rsidTr="00C621C8">
        <w:trPr>
          <w:cantSplit/>
        </w:trPr>
        <w:tc>
          <w:tcPr>
            <w:tcW w:w="3970" w:type="dxa"/>
            <w:vAlign w:val="bottom"/>
          </w:tcPr>
          <w:p w:rsidR="007813EF" w:rsidRPr="00FA7F5A" w:rsidRDefault="007813EF" w:rsidP="003E5D1E">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on taxable profit</w:t>
            </w:r>
          </w:p>
        </w:tc>
        <w:tc>
          <w:tcPr>
            <w:tcW w:w="1302" w:type="dxa"/>
            <w:tcBorders>
              <w:top w:val="single" w:sz="4" w:space="0" w:color="auto"/>
              <w:bottom w:val="nil"/>
            </w:tcBorders>
            <w:vAlign w:val="center"/>
          </w:tcPr>
          <w:p w:rsidR="007813EF" w:rsidRPr="007813EF" w:rsidRDefault="007813EF"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9,921</w:t>
            </w:r>
          </w:p>
        </w:tc>
        <w:tc>
          <w:tcPr>
            <w:tcW w:w="270" w:type="dxa"/>
            <w:tcBorders>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13,466</w:t>
            </w:r>
          </w:p>
        </w:tc>
        <w:tc>
          <w:tcPr>
            <w:tcW w:w="283" w:type="dxa"/>
            <w:tcBorders>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nil"/>
            </w:tcBorders>
          </w:tcPr>
          <w:p w:rsidR="007813EF" w:rsidRPr="007813EF" w:rsidRDefault="007813EF" w:rsidP="00C621C8">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Borders>
              <w:bottom w:val="nil"/>
            </w:tcBorders>
          </w:tcPr>
          <w:p w:rsidR="007813EF" w:rsidRPr="007813EF" w:rsidRDefault="007813EF" w:rsidP="00F434B2">
            <w:pPr>
              <w:pStyle w:val="acctfourfigures"/>
              <w:tabs>
                <w:tab w:val="clear" w:pos="765"/>
                <w:tab w:val="decimal" w:pos="792"/>
              </w:tabs>
              <w:spacing w:line="240" w:lineRule="atLeast"/>
              <w:ind w:right="-108"/>
              <w:rPr>
                <w:szCs w:val="22"/>
                <w:rtl/>
                <w:cs/>
                <w:lang w:val="en-US"/>
              </w:rPr>
            </w:pPr>
          </w:p>
        </w:tc>
        <w:tc>
          <w:tcPr>
            <w:tcW w:w="1218" w:type="dxa"/>
            <w:tcBorders>
              <w:top w:val="single" w:sz="4" w:space="0" w:color="auto"/>
              <w:bottom w:val="nil"/>
            </w:tcBorders>
            <w:vAlign w:val="center"/>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2,643</w:t>
            </w:r>
          </w:p>
        </w:tc>
      </w:tr>
      <w:tr w:rsidR="00246B04" w:rsidRPr="00EA3B7E" w:rsidTr="00246B04">
        <w:trPr>
          <w:cantSplit/>
        </w:trPr>
        <w:tc>
          <w:tcPr>
            <w:tcW w:w="3970" w:type="dxa"/>
            <w:tcBorders>
              <w:bottom w:val="nil"/>
            </w:tcBorders>
            <w:vAlign w:val="bottom"/>
          </w:tcPr>
          <w:p w:rsidR="00246B04" w:rsidRDefault="00246B04"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Income tax attributable to other</w:t>
            </w:r>
          </w:p>
        </w:tc>
        <w:tc>
          <w:tcPr>
            <w:tcW w:w="1302" w:type="dxa"/>
            <w:tcBorders>
              <w:bottom w:val="nil"/>
            </w:tcBorders>
            <w:vAlign w:val="center"/>
          </w:tcPr>
          <w:p w:rsidR="00246B04" w:rsidRPr="007813EF" w:rsidRDefault="00246B04"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246B04" w:rsidRPr="007813EF" w:rsidRDefault="00246B04"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246B04" w:rsidRPr="007813EF" w:rsidRDefault="00246B04" w:rsidP="00AE0004">
            <w:pPr>
              <w:tabs>
                <w:tab w:val="clear" w:pos="907"/>
                <w:tab w:val="left" w:pos="871"/>
              </w:tabs>
              <w:jc w:val="right"/>
              <w:rPr>
                <w:rFonts w:ascii="Times New Roman" w:hAnsi="Times New Roman" w:cs="Times New Roman"/>
                <w:sz w:val="22"/>
                <w:szCs w:val="22"/>
              </w:rPr>
            </w:pPr>
          </w:p>
        </w:tc>
        <w:tc>
          <w:tcPr>
            <w:tcW w:w="283" w:type="dxa"/>
            <w:tcBorders>
              <w:bottom w:val="nil"/>
            </w:tcBorders>
          </w:tcPr>
          <w:p w:rsidR="00246B04" w:rsidRPr="007813EF" w:rsidRDefault="00246B04"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246B04" w:rsidRPr="007813EF" w:rsidRDefault="00246B04"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246B04" w:rsidRPr="007813EF" w:rsidRDefault="00246B04"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246B04" w:rsidRPr="007813EF" w:rsidRDefault="00246B04" w:rsidP="00AE0004">
            <w:pPr>
              <w:tabs>
                <w:tab w:val="clear" w:pos="907"/>
                <w:tab w:val="left" w:pos="871"/>
              </w:tabs>
              <w:jc w:val="right"/>
              <w:rPr>
                <w:rFonts w:ascii="Times New Roman" w:hAnsi="Times New Roman" w:cs="Times New Roman"/>
                <w:sz w:val="22"/>
                <w:szCs w:val="22"/>
              </w:rPr>
            </w:pPr>
          </w:p>
        </w:tc>
      </w:tr>
      <w:tr w:rsidR="007813EF" w:rsidRPr="00EA3B7E" w:rsidTr="00C621C8">
        <w:trPr>
          <w:cantSplit/>
        </w:trPr>
        <w:tc>
          <w:tcPr>
            <w:tcW w:w="3970" w:type="dxa"/>
            <w:tcBorders>
              <w:bottom w:val="nil"/>
            </w:tcBorders>
            <w:vAlign w:val="bottom"/>
          </w:tcPr>
          <w:p w:rsidR="007813EF" w:rsidRPr="00FA7F5A" w:rsidRDefault="007813EF"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comprehensive income  </w:t>
            </w:r>
          </w:p>
        </w:tc>
        <w:tc>
          <w:tcPr>
            <w:tcW w:w="1302" w:type="dxa"/>
            <w:tcBorders>
              <w:top w:val="nil"/>
              <w:bottom w:val="nil"/>
            </w:tcBorders>
            <w:vAlign w:val="center"/>
          </w:tcPr>
          <w:p w:rsidR="007813EF" w:rsidRPr="007813EF" w:rsidRDefault="007813EF" w:rsidP="007813EF">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(239)</w:t>
            </w:r>
          </w:p>
        </w:tc>
        <w:tc>
          <w:tcPr>
            <w:tcW w:w="270" w:type="dxa"/>
            <w:tcBorders>
              <w:top w:val="nil"/>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7813EF" w:rsidRPr="007813EF" w:rsidRDefault="007813EF" w:rsidP="00C621C8">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w:t>
            </w:r>
            <w:r>
              <w:rPr>
                <w:rFonts w:ascii="Times New Roman" w:hAnsi="Times New Roman" w:cs="Times New Roman"/>
                <w:sz w:val="22"/>
                <w:szCs w:val="22"/>
              </w:rPr>
              <w:t>92</w:t>
            </w:r>
            <w:r w:rsidRPr="007813EF">
              <w:rPr>
                <w:rFonts w:ascii="Times New Roman" w:hAnsi="Times New Roman" w:cs="Times New Roman"/>
                <w:sz w:val="22"/>
                <w:szCs w:val="22"/>
              </w:rPr>
              <w:t>)</w:t>
            </w:r>
          </w:p>
        </w:tc>
        <w:tc>
          <w:tcPr>
            <w:tcW w:w="283" w:type="dxa"/>
            <w:tcBorders>
              <w:top w:val="nil"/>
              <w:bottom w:val="nil"/>
            </w:tcBorders>
          </w:tcPr>
          <w:p w:rsidR="007813EF" w:rsidRPr="007813EF" w:rsidRDefault="007813EF" w:rsidP="003E5D1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7813EF" w:rsidRPr="007813EF" w:rsidRDefault="007813E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7813EF">
              <w:rPr>
                <w:rFonts w:ascii="Times New Roman" w:hAnsi="Times New Roman" w:cs="Times New Roman"/>
                <w:sz w:val="22"/>
                <w:szCs w:val="22"/>
              </w:rPr>
              <w:t>747</w:t>
            </w:r>
          </w:p>
        </w:tc>
        <w:tc>
          <w:tcPr>
            <w:tcW w:w="270" w:type="dxa"/>
            <w:tcBorders>
              <w:top w:val="nil"/>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7813EF" w:rsidRPr="007813EF" w:rsidRDefault="007813EF" w:rsidP="00C621C8">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r>
      <w:tr w:rsidR="007813EF" w:rsidRPr="00EA3B7E" w:rsidTr="00C621C8">
        <w:trPr>
          <w:cantSplit/>
        </w:trPr>
        <w:tc>
          <w:tcPr>
            <w:tcW w:w="3970" w:type="dxa"/>
            <w:tcBorders>
              <w:bottom w:val="nil"/>
            </w:tcBorders>
            <w:vAlign w:val="bottom"/>
          </w:tcPr>
          <w:p w:rsidR="007813EF" w:rsidRPr="00FA7F5A" w:rsidRDefault="007813EF" w:rsidP="006D6759">
            <w:pPr>
              <w:tabs>
                <w:tab w:val="left" w:pos="1440"/>
                <w:tab w:val="left" w:pos="2160"/>
              </w:tabs>
              <w:ind w:right="-43"/>
              <w:rPr>
                <w:rFonts w:ascii="Times New Roman" w:hAnsi="Times New Roman" w:cs="Times New Roman"/>
                <w:sz w:val="22"/>
                <w:szCs w:val="22"/>
              </w:rPr>
            </w:pPr>
            <w:r w:rsidRPr="00FA7F5A">
              <w:rPr>
                <w:rFonts w:ascii="Times New Roman" w:hAnsi="Times New Roman" w:cs="Times New Roman"/>
                <w:sz w:val="22"/>
                <w:szCs w:val="22"/>
              </w:rPr>
              <w:t xml:space="preserve">Decrease </w:t>
            </w:r>
            <w:r>
              <w:rPr>
                <w:rFonts w:ascii="Times New Roman" w:hAnsi="Times New Roman" w:cs="Times New Roman"/>
                <w:sz w:val="22"/>
                <w:szCs w:val="22"/>
              </w:rPr>
              <w:t xml:space="preserve">(increase) </w:t>
            </w:r>
            <w:r w:rsidRPr="00FA7F5A">
              <w:rPr>
                <w:rFonts w:ascii="Times New Roman" w:hAnsi="Times New Roman" w:cs="Times New Roman"/>
                <w:sz w:val="22"/>
                <w:szCs w:val="22"/>
              </w:rPr>
              <w:t>in deferred tax assets</w:t>
            </w:r>
          </w:p>
        </w:tc>
        <w:tc>
          <w:tcPr>
            <w:tcW w:w="1302" w:type="dxa"/>
            <w:tcBorders>
              <w:top w:val="nil"/>
              <w:bottom w:val="single" w:sz="4" w:space="0" w:color="auto"/>
            </w:tcBorders>
            <w:vAlign w:val="center"/>
          </w:tcPr>
          <w:p w:rsidR="007813EF" w:rsidRPr="007813EF" w:rsidRDefault="007813EF" w:rsidP="007813EF">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(2,191)</w:t>
            </w:r>
          </w:p>
        </w:tc>
        <w:tc>
          <w:tcPr>
            <w:tcW w:w="270" w:type="dxa"/>
            <w:tcBorders>
              <w:top w:val="nil"/>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vAlign w:val="center"/>
          </w:tcPr>
          <w:p w:rsidR="007813EF" w:rsidRPr="007813EF" w:rsidRDefault="007813EF" w:rsidP="00AE0004">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(1,494</w:t>
            </w:r>
            <w:r w:rsidRPr="007813EF">
              <w:rPr>
                <w:rFonts w:ascii="Times New Roman" w:hAnsi="Times New Roman" w:cs="Times New Roman"/>
                <w:sz w:val="22"/>
                <w:szCs w:val="22"/>
              </w:rPr>
              <w:t>)</w:t>
            </w:r>
          </w:p>
        </w:tc>
        <w:tc>
          <w:tcPr>
            <w:tcW w:w="283" w:type="dxa"/>
            <w:tcBorders>
              <w:top w:val="nil"/>
              <w:bottom w:val="nil"/>
            </w:tcBorders>
          </w:tcPr>
          <w:p w:rsidR="007813EF" w:rsidRPr="007813EF" w:rsidRDefault="007813EF" w:rsidP="003E5D1E">
            <w:pPr>
              <w:pStyle w:val="acctfourfigures"/>
              <w:tabs>
                <w:tab w:val="clear" w:pos="765"/>
                <w:tab w:val="decimal" w:pos="792"/>
              </w:tabs>
              <w:spacing w:line="240" w:lineRule="atLeast"/>
              <w:ind w:left="-108" w:right="-108"/>
              <w:rPr>
                <w:szCs w:val="22"/>
                <w:lang w:val="en-US"/>
              </w:rPr>
            </w:pPr>
          </w:p>
        </w:tc>
        <w:tc>
          <w:tcPr>
            <w:tcW w:w="1206" w:type="dxa"/>
            <w:tcBorders>
              <w:top w:val="nil"/>
              <w:bottom w:val="single" w:sz="4" w:space="0" w:color="auto"/>
            </w:tcBorders>
            <w:vAlign w:val="center"/>
          </w:tcPr>
          <w:p w:rsidR="007813EF" w:rsidRPr="007813EF" w:rsidRDefault="007813EF" w:rsidP="00C621C8">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(3,521)</w:t>
            </w:r>
          </w:p>
        </w:tc>
        <w:tc>
          <w:tcPr>
            <w:tcW w:w="270" w:type="dxa"/>
            <w:tcBorders>
              <w:top w:val="nil"/>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single" w:sz="4" w:space="0" w:color="auto"/>
            </w:tcBorders>
            <w:vAlign w:val="center"/>
          </w:tcPr>
          <w:p w:rsidR="007813EF" w:rsidRPr="007813EF" w:rsidRDefault="007813EF" w:rsidP="00AE0004">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(312)</w:t>
            </w:r>
          </w:p>
        </w:tc>
      </w:tr>
      <w:tr w:rsidR="007813EF" w:rsidRPr="00EA3B7E" w:rsidTr="00C621C8">
        <w:trPr>
          <w:cantSplit/>
        </w:trPr>
        <w:tc>
          <w:tcPr>
            <w:tcW w:w="3970" w:type="dxa"/>
            <w:tcBorders>
              <w:bottom w:val="nil"/>
            </w:tcBorders>
            <w:vAlign w:val="bottom"/>
          </w:tcPr>
          <w:p w:rsidR="007813EF" w:rsidRPr="00FA7F5A" w:rsidRDefault="007813EF" w:rsidP="003A3556">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presented in</w:t>
            </w:r>
            <w:r>
              <w:rPr>
                <w:rFonts w:ascii="Times New Roman" w:hAnsi="Times New Roman" w:cs="Times New Roman"/>
                <w:sz w:val="22"/>
                <w:szCs w:val="22"/>
              </w:rPr>
              <w:t xml:space="preserve"> profit or </w:t>
            </w:r>
            <w:r w:rsidRPr="00AD2D41">
              <w:rPr>
                <w:rFonts w:ascii="Times New Roman" w:hAnsi="Times New Roman" w:cs="Times New Roman"/>
                <w:sz w:val="22"/>
                <w:szCs w:val="22"/>
              </w:rPr>
              <w:t>loss</w:t>
            </w:r>
          </w:p>
        </w:tc>
        <w:tc>
          <w:tcPr>
            <w:tcW w:w="1302" w:type="dxa"/>
            <w:tcBorders>
              <w:top w:val="single" w:sz="4" w:space="0" w:color="auto"/>
              <w:bottom w:val="double" w:sz="4" w:space="0" w:color="auto"/>
            </w:tcBorders>
          </w:tcPr>
          <w:p w:rsidR="007813EF" w:rsidRPr="007813EF" w:rsidRDefault="007813EF"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7,491</w:t>
            </w:r>
          </w:p>
        </w:tc>
        <w:tc>
          <w:tcPr>
            <w:tcW w:w="270" w:type="dxa"/>
            <w:tcBorders>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double" w:sz="4" w:space="0" w:color="auto"/>
            </w:tcBorders>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11,880</w:t>
            </w:r>
          </w:p>
        </w:tc>
        <w:tc>
          <w:tcPr>
            <w:tcW w:w="283" w:type="dxa"/>
            <w:tcBorders>
              <w:bottom w:val="nil"/>
            </w:tcBorders>
          </w:tcPr>
          <w:p w:rsidR="007813EF" w:rsidRPr="007813EF" w:rsidRDefault="007813EF"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double" w:sz="4" w:space="0" w:color="auto"/>
            </w:tcBorders>
            <w:vAlign w:val="center"/>
          </w:tcPr>
          <w:p w:rsidR="007813EF" w:rsidRPr="007813EF" w:rsidRDefault="007813EF" w:rsidP="007813EF">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(2,774)</w:t>
            </w:r>
          </w:p>
        </w:tc>
        <w:tc>
          <w:tcPr>
            <w:tcW w:w="270" w:type="dxa"/>
            <w:tcBorders>
              <w:bottom w:val="nil"/>
            </w:tcBorders>
          </w:tcPr>
          <w:p w:rsidR="007813EF" w:rsidRPr="007813EF" w:rsidRDefault="007813EF" w:rsidP="003E5D1E">
            <w:pPr>
              <w:pStyle w:val="acctfourfigures"/>
              <w:tabs>
                <w:tab w:val="clear" w:pos="765"/>
                <w:tab w:val="decimal" w:pos="792"/>
              </w:tabs>
              <w:spacing w:line="240" w:lineRule="atLeast"/>
              <w:ind w:left="-108" w:right="-108"/>
              <w:rPr>
                <w:szCs w:val="22"/>
                <w:lang w:val="en-US" w:bidi="th-TH"/>
              </w:rPr>
            </w:pPr>
          </w:p>
        </w:tc>
        <w:tc>
          <w:tcPr>
            <w:tcW w:w="1218" w:type="dxa"/>
            <w:tcBorders>
              <w:top w:val="single" w:sz="4" w:space="0" w:color="auto"/>
              <w:bottom w:val="double" w:sz="4" w:space="0" w:color="auto"/>
            </w:tcBorders>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2,331</w:t>
            </w:r>
          </w:p>
        </w:tc>
      </w:tr>
    </w:tbl>
    <w:p w:rsidR="00B020D4" w:rsidRDefault="00B020D4" w:rsidP="00C57CC6">
      <w:pPr>
        <w:tabs>
          <w:tab w:val="left" w:pos="540"/>
          <w:tab w:val="left" w:pos="9356"/>
        </w:tabs>
        <w:rPr>
          <w:rFonts w:ascii="Times New Roman" w:hAnsi="Times New Roman" w:cs="Times New Roman"/>
          <w:b/>
          <w:sz w:val="22"/>
          <w:szCs w:val="22"/>
        </w:rPr>
      </w:pPr>
    </w:p>
    <w:p w:rsidR="004835A9" w:rsidRDefault="004835A9"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C216D2">
        <w:rPr>
          <w:rFonts w:ascii="Times New Roman" w:hAnsi="Times New Roman" w:cs="Times New Roman"/>
          <w:sz w:val="22"/>
          <w:szCs w:val="22"/>
        </w:rPr>
        <w:t xml:space="preserve">Movements in deferred tax assets during the year </w:t>
      </w:r>
      <w:r w:rsidRPr="00622709">
        <w:rPr>
          <w:rFonts w:ascii="Times New Roman" w:hAnsi="Times New Roman" w:cs="Times New Roman"/>
          <w:sz w:val="22"/>
          <w:szCs w:val="22"/>
        </w:rPr>
        <w:t>were</w:t>
      </w:r>
      <w:r w:rsidRPr="00C216D2">
        <w:rPr>
          <w:rFonts w:ascii="Times New Roman" w:hAnsi="Times New Roman" w:cs="Times New Roman"/>
          <w:sz w:val="22"/>
          <w:szCs w:val="22"/>
        </w:rPr>
        <w:t xml:space="preserve"> as follows</w:t>
      </w:r>
      <w:r w:rsidR="00814782">
        <w:rPr>
          <w:rFonts w:ascii="Times New Roman" w:hAnsi="Times New Roman" w:cs="Times New Roman"/>
          <w:sz w:val="22"/>
          <w:szCs w:val="22"/>
        </w:rPr>
        <w:t xml:space="preserve"> </w:t>
      </w:r>
      <w:r w:rsidRPr="00C216D2">
        <w:rPr>
          <w:rFonts w:ascii="Times New Roman" w:hAnsi="Times New Roman" w:cs="Times New Roman"/>
          <w:sz w:val="22"/>
          <w:szCs w:val="22"/>
        </w:rPr>
        <w:t>:</w:t>
      </w:r>
    </w:p>
    <w:p w:rsidR="00DF5F45" w:rsidRPr="00F43669" w:rsidRDefault="00DF5F4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DF5F45" w:rsidRPr="00DF5F45" w:rsidRDefault="00DF5F45" w:rsidP="00B57A96">
            <w:pPr>
              <w:ind w:left="-108" w:right="-108"/>
              <w:jc w:val="center"/>
              <w:rPr>
                <w:rFonts w:ascii="Times New Roman" w:hAnsi="Times New Roman" w:cs="Times New Roman"/>
                <w:sz w:val="22"/>
                <w:szCs w:val="22"/>
              </w:rPr>
            </w:pPr>
            <w:r w:rsidRPr="00DF5F45">
              <w:rPr>
                <w:rFonts w:ascii="Times New Roman" w:hAnsi="Times New Roman" w:cs="Times New Roman"/>
                <w:sz w:val="22"/>
                <w:szCs w:val="22"/>
              </w:rPr>
              <w:t>Consolidated financial statements (In Thousand Baht)</w:t>
            </w:r>
          </w:p>
        </w:tc>
      </w:tr>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DF5F45" w:rsidRPr="005E5195" w:rsidRDefault="00DF5F45" w:rsidP="00B57A96">
            <w:pPr>
              <w:ind w:left="-108" w:right="-108"/>
              <w:jc w:val="center"/>
              <w:rPr>
                <w:rFonts w:ascii="Times New Roman" w:hAnsi="Times New Roman" w:cstheme="minorBidi"/>
                <w:sz w:val="22"/>
                <w:szCs w:val="22"/>
                <w:cs/>
              </w:rPr>
            </w:pPr>
            <w:r>
              <w:rPr>
                <w:rFonts w:ascii="Times New Roman" w:hAnsi="Times New Roman" w:cs="Times New Roman"/>
                <w:sz w:val="22"/>
                <w:szCs w:val="22"/>
              </w:rPr>
              <w:t>For the year ended December 31, 201</w:t>
            </w:r>
            <w:r w:rsidR="005E5195">
              <w:rPr>
                <w:rFonts w:ascii="Times New Roman" w:hAnsi="Times New Roman" w:cs="Times New Roman"/>
                <w:sz w:val="22"/>
                <w:szCs w:val="22"/>
              </w:rPr>
              <w:t>7</w:t>
            </w:r>
          </w:p>
        </w:tc>
      </w:tr>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DF5F45" w:rsidRPr="00C75BBC" w:rsidRDefault="00DF5F45" w:rsidP="00B57A96">
            <w:pPr>
              <w:ind w:left="-108" w:right="-108"/>
              <w:jc w:val="center"/>
              <w:rPr>
                <w:rFonts w:ascii="Times New Roman" w:hAnsi="Times New Roman" w:cs="Times New Roman"/>
                <w:sz w:val="22"/>
                <w:szCs w:val="22"/>
              </w:rPr>
            </w:pPr>
          </w:p>
        </w:tc>
        <w:tc>
          <w:tcPr>
            <w:tcW w:w="283" w:type="dxa"/>
            <w:tcBorders>
              <w:left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p>
        </w:tc>
      </w:tr>
      <w:tr w:rsidR="00DF5F45" w:rsidRPr="00EA3B7E" w:rsidTr="001F675E">
        <w:trPr>
          <w:cantSplit/>
        </w:trPr>
        <w:tc>
          <w:tcPr>
            <w:tcW w:w="3686" w:type="dxa"/>
          </w:tcPr>
          <w:p w:rsidR="00DF5F45" w:rsidRPr="00DF5F45" w:rsidRDefault="00DF5F45"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DF5F45" w:rsidRPr="00C75BBC" w:rsidRDefault="00DF5F45"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DF5F45" w:rsidRPr="00EA3B7E" w:rsidTr="001F675E">
        <w:trPr>
          <w:cantSplit/>
        </w:trPr>
        <w:tc>
          <w:tcPr>
            <w:tcW w:w="3686" w:type="dxa"/>
          </w:tcPr>
          <w:p w:rsidR="00DF5F45" w:rsidRPr="00EA3B7E" w:rsidRDefault="00DF5F45"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DF5F45" w:rsidRPr="00C75BBC" w:rsidRDefault="00DF5F45"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DF5F45" w:rsidRPr="00C75BBC" w:rsidRDefault="00DF5F45"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DF5F45" w:rsidRDefault="00DF5F45"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DF5F45" w:rsidRPr="00EA3B7E"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DF5F45" w:rsidRPr="00C75BBC" w:rsidRDefault="00DF5F45"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DF5F45" w:rsidRPr="00EA3B7E" w:rsidTr="001F675E">
        <w:trPr>
          <w:cantSplit/>
        </w:trPr>
        <w:tc>
          <w:tcPr>
            <w:tcW w:w="3686" w:type="dxa"/>
          </w:tcPr>
          <w:p w:rsidR="00DF5F45" w:rsidRPr="00EA3B7E" w:rsidRDefault="00DF5F45"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DF5F45" w:rsidRPr="007813EF" w:rsidRDefault="00DF5F45" w:rsidP="00DF5F45">
            <w:pPr>
              <w:ind w:left="-108" w:right="-108"/>
              <w:jc w:val="center"/>
              <w:rPr>
                <w:rFonts w:ascii="Times New Roman" w:hAnsi="Times New Roman" w:cstheme="minorBidi"/>
                <w:sz w:val="22"/>
                <w:szCs w:val="22"/>
                <w:cs/>
              </w:rPr>
            </w:pPr>
            <w:r w:rsidRPr="007813EF">
              <w:rPr>
                <w:rFonts w:ascii="Times New Roman" w:hAnsi="Times New Roman" w:cs="Times New Roman"/>
                <w:sz w:val="22"/>
                <w:szCs w:val="22"/>
              </w:rPr>
              <w:t>1, 201</w:t>
            </w:r>
            <w:r w:rsidR="005E5195" w:rsidRPr="007813EF">
              <w:rPr>
                <w:rFonts w:ascii="Times New Roman" w:hAnsi="Times New Roman" w:cs="Times New Roman"/>
                <w:sz w:val="22"/>
                <w:szCs w:val="22"/>
              </w:rPr>
              <w:t>7</w:t>
            </w:r>
          </w:p>
        </w:tc>
        <w:tc>
          <w:tcPr>
            <w:tcW w:w="270" w:type="dxa"/>
            <w:tcBorders>
              <w:top w:val="nil"/>
            </w:tcBorders>
          </w:tcPr>
          <w:p w:rsidR="00DF5F45" w:rsidRPr="007813EF" w:rsidRDefault="00DF5F45"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DF5F45" w:rsidRPr="007813EF" w:rsidRDefault="00DF5F45" w:rsidP="00B57A96">
            <w:pPr>
              <w:ind w:left="-108" w:right="-108"/>
              <w:jc w:val="center"/>
              <w:rPr>
                <w:rFonts w:ascii="Times New Roman" w:hAnsi="Times New Roman" w:cs="Times New Roman"/>
                <w:sz w:val="22"/>
                <w:szCs w:val="22"/>
                <w:cs/>
              </w:rPr>
            </w:pPr>
            <w:r w:rsidRPr="007813EF">
              <w:rPr>
                <w:rFonts w:ascii="Times New Roman" w:hAnsi="Times New Roman" w:cs="Times New Roman"/>
                <w:sz w:val="22"/>
                <w:szCs w:val="22"/>
              </w:rPr>
              <w:t xml:space="preserve">or loss </w:t>
            </w:r>
          </w:p>
        </w:tc>
        <w:tc>
          <w:tcPr>
            <w:tcW w:w="283" w:type="dxa"/>
            <w:tcBorders>
              <w:left w:val="nil"/>
            </w:tcBorders>
          </w:tcPr>
          <w:p w:rsidR="00DF5F45" w:rsidRPr="007813EF" w:rsidRDefault="00DF5F45"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DF5F45" w:rsidRPr="007813EF" w:rsidRDefault="00DF5F45" w:rsidP="00DF5F45">
            <w:pPr>
              <w:ind w:left="-108" w:right="-108"/>
              <w:jc w:val="center"/>
              <w:rPr>
                <w:rFonts w:ascii="Times New Roman" w:hAnsi="Times New Roman" w:cs="Times New Roman"/>
                <w:sz w:val="22"/>
                <w:szCs w:val="22"/>
                <w:cs/>
              </w:rPr>
            </w:pPr>
            <w:r w:rsidRPr="007813EF">
              <w:rPr>
                <w:rFonts w:ascii="Times New Roman" w:hAnsi="Times New Roman" w:cs="Times New Roman"/>
                <w:sz w:val="22"/>
                <w:szCs w:val="22"/>
              </w:rPr>
              <w:t>income</w:t>
            </w:r>
          </w:p>
        </w:tc>
        <w:tc>
          <w:tcPr>
            <w:tcW w:w="270" w:type="dxa"/>
            <w:tcBorders>
              <w:top w:val="nil"/>
            </w:tcBorders>
          </w:tcPr>
          <w:p w:rsidR="00DF5F45" w:rsidRPr="007813EF" w:rsidRDefault="00DF5F4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DF5F45" w:rsidRPr="007813EF" w:rsidRDefault="00DF5F45" w:rsidP="00DF5F45">
            <w:pPr>
              <w:ind w:left="-108" w:right="-108"/>
              <w:jc w:val="center"/>
              <w:rPr>
                <w:rFonts w:ascii="Times New Roman" w:hAnsi="Times New Roman" w:cstheme="minorBidi"/>
                <w:sz w:val="22"/>
                <w:szCs w:val="22"/>
                <w:cs/>
              </w:rPr>
            </w:pPr>
            <w:r w:rsidRPr="007813EF">
              <w:rPr>
                <w:rFonts w:ascii="Times New Roman" w:hAnsi="Times New Roman" w:cs="Times New Roman"/>
                <w:sz w:val="22"/>
                <w:szCs w:val="22"/>
              </w:rPr>
              <w:t>31, 201</w:t>
            </w:r>
            <w:r w:rsidR="005E5195" w:rsidRPr="007813EF">
              <w:rPr>
                <w:rFonts w:ascii="Times New Roman" w:hAnsi="Times New Roman" w:cs="Times New Roman"/>
                <w:sz w:val="22"/>
                <w:szCs w:val="22"/>
              </w:rPr>
              <w:t>7</w:t>
            </w:r>
          </w:p>
        </w:tc>
      </w:tr>
      <w:tr w:rsidR="007813EF" w:rsidRPr="000B1993" w:rsidTr="00C621C8">
        <w:trPr>
          <w:cantSplit/>
          <w:trHeight w:val="56"/>
        </w:trPr>
        <w:tc>
          <w:tcPr>
            <w:tcW w:w="3686" w:type="dxa"/>
            <w:vAlign w:val="center"/>
          </w:tcPr>
          <w:p w:rsidR="007813EF" w:rsidRPr="00C75BBC"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Allowance for impairment losses</w:t>
            </w:r>
          </w:p>
        </w:tc>
        <w:tc>
          <w:tcPr>
            <w:tcW w:w="1417" w:type="dxa"/>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8,492</w:t>
            </w:r>
          </w:p>
        </w:tc>
        <w:tc>
          <w:tcPr>
            <w:tcW w:w="270" w:type="dxa"/>
          </w:tcPr>
          <w:p w:rsidR="007813EF" w:rsidRPr="007813EF" w:rsidRDefault="007813EF"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7813EF" w:rsidRPr="007813EF" w:rsidRDefault="007813EF" w:rsidP="00C621C8">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7813EF">
              <w:rPr>
                <w:rFonts w:ascii="Times New Roman" w:hAnsi="Times New Roman" w:cs="Times New Roman"/>
                <w:sz w:val="22"/>
                <w:szCs w:val="22"/>
              </w:rPr>
              <w:t>(227)</w:t>
            </w:r>
          </w:p>
        </w:tc>
        <w:tc>
          <w:tcPr>
            <w:tcW w:w="283"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7813EF" w:rsidRPr="007813EF" w:rsidRDefault="007813EF" w:rsidP="00EA5BAC">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7813EF" w:rsidRPr="007813EF" w:rsidRDefault="007813EF" w:rsidP="0078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8,265</w:t>
            </w:r>
          </w:p>
        </w:tc>
      </w:tr>
      <w:tr w:rsidR="007813EF" w:rsidRPr="000B1993" w:rsidTr="00C621C8">
        <w:trPr>
          <w:cantSplit/>
          <w:trHeight w:val="56"/>
        </w:trPr>
        <w:tc>
          <w:tcPr>
            <w:tcW w:w="3686" w:type="dxa"/>
            <w:vAlign w:val="center"/>
          </w:tcPr>
          <w:p w:rsidR="007813EF" w:rsidRPr="00C75BBC" w:rsidRDefault="007813EF" w:rsidP="00C6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417" w:type="dxa"/>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7,437</w:t>
            </w:r>
          </w:p>
        </w:tc>
        <w:tc>
          <w:tcPr>
            <w:tcW w:w="270" w:type="dxa"/>
          </w:tcPr>
          <w:p w:rsidR="007813EF" w:rsidRPr="007813EF" w:rsidRDefault="007813EF"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1,316</w:t>
            </w:r>
          </w:p>
        </w:tc>
        <w:tc>
          <w:tcPr>
            <w:tcW w:w="283"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vAlign w:val="center"/>
          </w:tcPr>
          <w:p w:rsidR="007813EF" w:rsidRPr="007813EF" w:rsidRDefault="007813EF" w:rsidP="00C621C8">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7813EF">
              <w:rPr>
                <w:rFonts w:ascii="Times New Roman" w:hAnsi="Times New Roman" w:cs="Times New Roman"/>
                <w:sz w:val="22"/>
                <w:szCs w:val="22"/>
              </w:rPr>
              <w:t>(162)</w:t>
            </w:r>
          </w:p>
        </w:tc>
        <w:tc>
          <w:tcPr>
            <w:tcW w:w="270"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8,591</w:t>
            </w:r>
          </w:p>
        </w:tc>
      </w:tr>
      <w:tr w:rsidR="007813EF" w:rsidRPr="000B1993" w:rsidTr="00C621C8">
        <w:trPr>
          <w:cantSplit/>
        </w:trPr>
        <w:tc>
          <w:tcPr>
            <w:tcW w:w="3686" w:type="dxa"/>
          </w:tcPr>
          <w:p w:rsidR="007813EF" w:rsidRPr="00C75BBC"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Loss carryforward </w:t>
            </w:r>
          </w:p>
        </w:tc>
        <w:tc>
          <w:tcPr>
            <w:tcW w:w="1417" w:type="dxa"/>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4,976</w:t>
            </w:r>
          </w:p>
        </w:tc>
        <w:tc>
          <w:tcPr>
            <w:tcW w:w="270" w:type="dxa"/>
          </w:tcPr>
          <w:p w:rsidR="007813EF" w:rsidRPr="007813EF" w:rsidRDefault="007813EF"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7813EF" w:rsidRPr="007813EF" w:rsidRDefault="007813E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2,022</w:t>
            </w:r>
          </w:p>
        </w:tc>
        <w:tc>
          <w:tcPr>
            <w:tcW w:w="283"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cs/>
              </w:rPr>
            </w:pPr>
          </w:p>
        </w:tc>
        <w:tc>
          <w:tcPr>
            <w:tcW w:w="1452" w:type="dxa"/>
          </w:tcPr>
          <w:p w:rsidR="007813EF" w:rsidRPr="007813EF" w:rsidRDefault="007813EF" w:rsidP="00EA5BAC">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cs/>
              </w:rPr>
            </w:pPr>
          </w:p>
        </w:tc>
        <w:tc>
          <w:tcPr>
            <w:tcW w:w="1398"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6,998</w:t>
            </w:r>
          </w:p>
        </w:tc>
      </w:tr>
      <w:tr w:rsidR="007813EF" w:rsidRPr="000B1993" w:rsidTr="00B57A96">
        <w:trPr>
          <w:cantSplit/>
        </w:trPr>
        <w:tc>
          <w:tcPr>
            <w:tcW w:w="3686" w:type="dxa"/>
            <w:vAlign w:val="center"/>
          </w:tcPr>
          <w:p w:rsidR="007813EF" w:rsidRPr="00C75BBC"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p>
        </w:tc>
        <w:tc>
          <w:tcPr>
            <w:tcW w:w="1417" w:type="dxa"/>
          </w:tcPr>
          <w:p w:rsidR="007813EF" w:rsidRPr="007813EF" w:rsidRDefault="007813E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1,871</w:t>
            </w:r>
          </w:p>
        </w:tc>
        <w:tc>
          <w:tcPr>
            <w:tcW w:w="270" w:type="dxa"/>
          </w:tcPr>
          <w:p w:rsidR="007813EF" w:rsidRPr="007813EF" w:rsidRDefault="007813EF" w:rsidP="00EA5BAC">
            <w:pPr>
              <w:pStyle w:val="acctfourfigures"/>
              <w:tabs>
                <w:tab w:val="clear" w:pos="765"/>
                <w:tab w:val="decimal" w:pos="792"/>
              </w:tabs>
              <w:spacing w:line="240" w:lineRule="atLeast"/>
              <w:ind w:left="-108" w:right="-108"/>
              <w:rPr>
                <w:szCs w:val="22"/>
                <w:rtl/>
                <w:cs/>
                <w:lang w:val="en-US"/>
              </w:rPr>
            </w:pPr>
          </w:p>
        </w:tc>
        <w:tc>
          <w:tcPr>
            <w:tcW w:w="1289" w:type="dxa"/>
            <w:vAlign w:val="center"/>
          </w:tcPr>
          <w:p w:rsidR="007813EF" w:rsidRPr="007813EF" w:rsidRDefault="007813EF" w:rsidP="007813EF">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(429)</w:t>
            </w:r>
          </w:p>
        </w:tc>
        <w:tc>
          <w:tcPr>
            <w:tcW w:w="283"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7813EF" w:rsidRPr="007813EF" w:rsidRDefault="007813EF" w:rsidP="00EA5BAC">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7813EF"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7813EF" w:rsidRPr="007813EF" w:rsidRDefault="007813EF" w:rsidP="0078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1,442</w:t>
            </w:r>
          </w:p>
        </w:tc>
      </w:tr>
      <w:tr w:rsidR="005E5195" w:rsidRPr="000B1993" w:rsidTr="001F675E">
        <w:trPr>
          <w:cantSplit/>
        </w:trPr>
        <w:tc>
          <w:tcPr>
            <w:tcW w:w="3686" w:type="dxa"/>
            <w:tcBorders>
              <w:bottom w:val="nil"/>
            </w:tcBorders>
            <w:vAlign w:val="center"/>
          </w:tcPr>
          <w:p w:rsidR="005E5195" w:rsidRPr="00C75BBC"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5E5195" w:rsidRPr="007813EF"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8,448</w:t>
            </w:r>
          </w:p>
        </w:tc>
        <w:tc>
          <w:tcPr>
            <w:tcW w:w="270" w:type="dxa"/>
            <w:tcBorders>
              <w:bottom w:val="nil"/>
            </w:tcBorders>
          </w:tcPr>
          <w:p w:rsidR="005E5195" w:rsidRPr="007813EF" w:rsidRDefault="005E5195" w:rsidP="00B57A96">
            <w:pPr>
              <w:pStyle w:val="acctfourfigures"/>
              <w:tabs>
                <w:tab w:val="clear" w:pos="765"/>
                <w:tab w:val="decimal" w:pos="792"/>
              </w:tabs>
              <w:spacing w:line="240" w:lineRule="atLeast"/>
              <w:ind w:left="-108" w:right="-108"/>
              <w:rPr>
                <w:szCs w:val="22"/>
                <w:rtl/>
                <w:cs/>
                <w:lang w:val="en-US"/>
              </w:rPr>
            </w:pPr>
          </w:p>
        </w:tc>
        <w:tc>
          <w:tcPr>
            <w:tcW w:w="1289" w:type="dxa"/>
            <w:tcBorders>
              <w:bottom w:val="single" w:sz="4" w:space="0" w:color="auto"/>
            </w:tcBorders>
            <w:vAlign w:val="center"/>
          </w:tcPr>
          <w:p w:rsidR="005E5195" w:rsidRPr="007813EF" w:rsidRDefault="007813EF" w:rsidP="00B57A96">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7813EF">
              <w:rPr>
                <w:rFonts w:ascii="Times New Roman" w:hAnsi="Times New Roman" w:cs="Times New Roman"/>
                <w:sz w:val="22"/>
                <w:szCs w:val="22"/>
              </w:rPr>
              <w:t>(252</w:t>
            </w:r>
            <w:r w:rsidR="005E5195" w:rsidRPr="007813EF">
              <w:rPr>
                <w:rFonts w:ascii="Times New Roman" w:hAnsi="Times New Roman" w:cs="Times New Roman"/>
                <w:sz w:val="22"/>
                <w:szCs w:val="22"/>
              </w:rPr>
              <w:t>)</w:t>
            </w:r>
          </w:p>
        </w:tc>
        <w:tc>
          <w:tcPr>
            <w:tcW w:w="283" w:type="dxa"/>
            <w:tcBorders>
              <w:bottom w:val="nil"/>
            </w:tcBorders>
          </w:tcPr>
          <w:p w:rsidR="005E5195" w:rsidRPr="007813EF"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bottom w:val="single" w:sz="4" w:space="0" w:color="auto"/>
            </w:tcBorders>
            <w:vAlign w:val="center"/>
          </w:tcPr>
          <w:p w:rsidR="005E5195" w:rsidRPr="007813EF" w:rsidRDefault="007813EF" w:rsidP="00050596">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7813EF">
              <w:rPr>
                <w:rFonts w:ascii="Times New Roman" w:hAnsi="Times New Roman" w:cs="Times New Roman"/>
                <w:sz w:val="22"/>
                <w:szCs w:val="22"/>
              </w:rPr>
              <w:t>(77</w:t>
            </w:r>
            <w:r w:rsidR="005E5195" w:rsidRPr="007813EF">
              <w:rPr>
                <w:rFonts w:ascii="Times New Roman" w:hAnsi="Times New Roman" w:cs="Times New Roman"/>
                <w:sz w:val="22"/>
                <w:szCs w:val="22"/>
              </w:rPr>
              <w:t>)</w:t>
            </w:r>
          </w:p>
        </w:tc>
        <w:tc>
          <w:tcPr>
            <w:tcW w:w="270" w:type="dxa"/>
            <w:tcBorders>
              <w:bottom w:val="nil"/>
            </w:tcBorders>
          </w:tcPr>
          <w:p w:rsidR="005E5195" w:rsidRPr="007813EF"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bottom w:val="single" w:sz="4" w:space="0" w:color="auto"/>
            </w:tcBorders>
          </w:tcPr>
          <w:p w:rsidR="005E5195" w:rsidRPr="007813EF" w:rsidRDefault="005E5195" w:rsidP="0078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8,</w:t>
            </w:r>
            <w:r w:rsidR="007813EF" w:rsidRPr="007813EF">
              <w:rPr>
                <w:rFonts w:ascii="Times New Roman" w:hAnsi="Times New Roman" w:cs="Times New Roman"/>
                <w:sz w:val="22"/>
                <w:szCs w:val="22"/>
              </w:rPr>
              <w:t>119</w:t>
            </w:r>
          </w:p>
        </w:tc>
      </w:tr>
      <w:tr w:rsidR="005E5195" w:rsidRPr="000B1993" w:rsidTr="001F675E">
        <w:trPr>
          <w:cantSplit/>
        </w:trPr>
        <w:tc>
          <w:tcPr>
            <w:tcW w:w="3686" w:type="dxa"/>
            <w:tcBorders>
              <w:bottom w:val="nil"/>
            </w:tcBorders>
          </w:tcPr>
          <w:p w:rsidR="005E5195" w:rsidRPr="007D7784"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5E5195" w:rsidRPr="007813EF"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31,224</w:t>
            </w:r>
          </w:p>
        </w:tc>
        <w:tc>
          <w:tcPr>
            <w:tcW w:w="270" w:type="dxa"/>
            <w:tcBorders>
              <w:bottom w:val="nil"/>
            </w:tcBorders>
          </w:tcPr>
          <w:p w:rsidR="005E5195" w:rsidRPr="007813EF" w:rsidRDefault="005E5195" w:rsidP="00B57A96">
            <w:pPr>
              <w:pStyle w:val="acctfourfigures"/>
              <w:tabs>
                <w:tab w:val="clear" w:pos="765"/>
                <w:tab w:val="decimal" w:pos="792"/>
              </w:tabs>
              <w:spacing w:line="240" w:lineRule="atLeast"/>
              <w:ind w:left="-108" w:right="-108"/>
              <w:rPr>
                <w:szCs w:val="22"/>
                <w:rtl/>
                <w:cs/>
                <w:lang w:val="en-US"/>
              </w:rPr>
            </w:pPr>
          </w:p>
        </w:tc>
        <w:tc>
          <w:tcPr>
            <w:tcW w:w="1289" w:type="dxa"/>
            <w:tcBorders>
              <w:top w:val="single" w:sz="4" w:space="0" w:color="auto"/>
              <w:bottom w:val="double" w:sz="4" w:space="0" w:color="auto"/>
            </w:tcBorders>
            <w:vAlign w:val="center"/>
          </w:tcPr>
          <w:p w:rsidR="005E5195"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2,430</w:t>
            </w:r>
          </w:p>
        </w:tc>
        <w:tc>
          <w:tcPr>
            <w:tcW w:w="283" w:type="dxa"/>
            <w:tcBorders>
              <w:bottom w:val="nil"/>
            </w:tcBorders>
          </w:tcPr>
          <w:p w:rsidR="005E5195" w:rsidRPr="007813EF"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top w:val="single" w:sz="4" w:space="0" w:color="auto"/>
              <w:bottom w:val="double" w:sz="4" w:space="0" w:color="auto"/>
            </w:tcBorders>
            <w:vAlign w:val="center"/>
          </w:tcPr>
          <w:p w:rsidR="005E5195" w:rsidRPr="007813EF" w:rsidRDefault="007813EF" w:rsidP="00EA5BAC">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sidRPr="007813EF">
              <w:rPr>
                <w:rFonts w:ascii="Times New Roman" w:hAnsi="Times New Roman" w:cs="Times New Roman"/>
                <w:sz w:val="22"/>
                <w:szCs w:val="22"/>
              </w:rPr>
              <w:t>(239</w:t>
            </w:r>
            <w:r w:rsidR="005E5195" w:rsidRPr="007813EF">
              <w:rPr>
                <w:rFonts w:ascii="Times New Roman" w:hAnsi="Times New Roman" w:cs="Times New Roman"/>
                <w:sz w:val="22"/>
                <w:szCs w:val="22"/>
              </w:rPr>
              <w:t>)</w:t>
            </w:r>
          </w:p>
        </w:tc>
        <w:tc>
          <w:tcPr>
            <w:tcW w:w="270" w:type="dxa"/>
            <w:tcBorders>
              <w:bottom w:val="nil"/>
            </w:tcBorders>
          </w:tcPr>
          <w:p w:rsidR="005E5195" w:rsidRPr="007813EF"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top w:val="single" w:sz="4" w:space="0" w:color="auto"/>
              <w:bottom w:val="double" w:sz="4" w:space="0" w:color="auto"/>
            </w:tcBorders>
          </w:tcPr>
          <w:p w:rsidR="005E5195" w:rsidRPr="007813EF" w:rsidRDefault="007813EF" w:rsidP="0078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33</w:t>
            </w:r>
            <w:r w:rsidR="005E5195" w:rsidRPr="007813EF">
              <w:rPr>
                <w:rFonts w:ascii="Times New Roman" w:hAnsi="Times New Roman" w:cs="Times New Roman"/>
                <w:sz w:val="22"/>
                <w:szCs w:val="22"/>
              </w:rPr>
              <w:t>,</w:t>
            </w:r>
            <w:r w:rsidRPr="007813EF">
              <w:rPr>
                <w:rFonts w:ascii="Times New Roman" w:hAnsi="Times New Roman" w:cs="Times New Roman"/>
                <w:sz w:val="22"/>
                <w:szCs w:val="22"/>
              </w:rPr>
              <w:t>415</w:t>
            </w:r>
          </w:p>
        </w:tc>
      </w:tr>
    </w:tbl>
    <w:p w:rsidR="001F675E" w:rsidRDefault="001F675E"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p w:rsidR="00C600AD" w:rsidRPr="00C600AD" w:rsidRDefault="00C600AD"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1F675E" w:rsidRPr="00DF5F45"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1F675E" w:rsidRPr="00DF5F45" w:rsidRDefault="001F675E" w:rsidP="00B57A96">
            <w:pPr>
              <w:ind w:left="-108" w:right="-108"/>
              <w:jc w:val="center"/>
              <w:rPr>
                <w:rFonts w:ascii="Times New Roman" w:hAnsi="Times New Roman" w:cs="Times New Roman"/>
                <w:sz w:val="22"/>
                <w:szCs w:val="22"/>
              </w:rPr>
            </w:pPr>
            <w:r w:rsidRPr="00DF5F45">
              <w:rPr>
                <w:rFonts w:ascii="Times New Roman" w:hAnsi="Times New Roman" w:cs="Times New Roman"/>
                <w:sz w:val="22"/>
                <w:szCs w:val="22"/>
              </w:rPr>
              <w:t>Consolidated financial statements (In Thousand Baht)</w:t>
            </w:r>
          </w:p>
        </w:tc>
      </w:tr>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1F675E" w:rsidRPr="00C75BBC" w:rsidRDefault="001F675E" w:rsidP="001F675E">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5E5195">
              <w:rPr>
                <w:rFonts w:ascii="Times New Roman" w:hAnsi="Times New Roman" w:cs="Times New Roman"/>
                <w:sz w:val="22"/>
                <w:szCs w:val="22"/>
              </w:rPr>
              <w:t>6</w:t>
            </w:r>
          </w:p>
        </w:tc>
      </w:tr>
      <w:tr w:rsidR="001F675E" w:rsidRPr="00C75BBC" w:rsidTr="001F675E">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r>
      <w:tr w:rsidR="001F675E" w:rsidRPr="00C75BBC" w:rsidTr="001F675E">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1F675E" w:rsidRPr="00C75BBC"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1F675E"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1F675E" w:rsidRPr="00793DEE"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1F675E" w:rsidRPr="00793DEE" w:rsidRDefault="001F675E" w:rsidP="001F675E">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1, </w:t>
            </w:r>
            <w:r>
              <w:rPr>
                <w:rFonts w:ascii="Times New Roman" w:hAnsi="Times New Roman" w:cs="Times New Roman"/>
                <w:sz w:val="22"/>
                <w:szCs w:val="22"/>
              </w:rPr>
              <w:t>201</w:t>
            </w:r>
            <w:r w:rsidR="005E5195">
              <w:rPr>
                <w:rFonts w:ascii="Times New Roman" w:hAnsi="Times New Roman" w:cs="Times New Roman"/>
                <w:sz w:val="22"/>
                <w:szCs w:val="22"/>
              </w:rPr>
              <w:t>6</w:t>
            </w:r>
          </w:p>
        </w:tc>
        <w:tc>
          <w:tcPr>
            <w:tcW w:w="270" w:type="dxa"/>
            <w:tcBorders>
              <w:top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1F675E" w:rsidRPr="00C75BBC" w:rsidRDefault="001F675E" w:rsidP="00B57A96">
            <w:pPr>
              <w:ind w:left="-108" w:right="-108"/>
              <w:jc w:val="center"/>
              <w:rPr>
                <w:rFonts w:ascii="Times New Roman" w:hAnsi="Times New Roman" w:cs="Times New Roman"/>
                <w:sz w:val="22"/>
                <w:szCs w:val="22"/>
                <w:cs/>
              </w:rPr>
            </w:pPr>
            <w:r w:rsidRPr="00C75BBC">
              <w:rPr>
                <w:rFonts w:ascii="Times New Roman" w:hAnsi="Times New Roman" w:cs="Times New Roman"/>
                <w:sz w:val="22"/>
                <w:szCs w:val="22"/>
              </w:rPr>
              <w:t xml:space="preserve">or loss </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1F675E" w:rsidRPr="00C75BBC" w:rsidRDefault="001F675E" w:rsidP="00B57A96">
            <w:pPr>
              <w:ind w:left="-108" w:right="-108"/>
              <w:jc w:val="center"/>
              <w:rPr>
                <w:rFonts w:ascii="Times New Roman" w:hAnsi="Times New Roman" w:cs="Times New Roman"/>
                <w:sz w:val="22"/>
                <w:szCs w:val="22"/>
                <w:cs/>
              </w:rPr>
            </w:pPr>
            <w:r>
              <w:rPr>
                <w:rFonts w:ascii="Times New Roman" w:hAnsi="Times New Roman" w:cs="Times New Roman"/>
                <w:sz w:val="22"/>
                <w:szCs w:val="22"/>
              </w:rPr>
              <w:t>income</w:t>
            </w:r>
          </w:p>
        </w:tc>
        <w:tc>
          <w:tcPr>
            <w:tcW w:w="270" w:type="dxa"/>
            <w:tcBorders>
              <w:top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1F675E" w:rsidRPr="00793DEE" w:rsidRDefault="001F675E" w:rsidP="001F675E">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31, </w:t>
            </w:r>
            <w:r>
              <w:rPr>
                <w:rFonts w:ascii="Times New Roman" w:hAnsi="Times New Roman" w:cs="Times New Roman"/>
                <w:sz w:val="22"/>
                <w:szCs w:val="22"/>
              </w:rPr>
              <w:t>201</w:t>
            </w:r>
            <w:r w:rsidR="005E5195">
              <w:rPr>
                <w:rFonts w:ascii="Times New Roman" w:hAnsi="Times New Roman" w:cs="Times New Roman"/>
                <w:sz w:val="22"/>
                <w:szCs w:val="22"/>
              </w:rPr>
              <w:t>6</w:t>
            </w:r>
          </w:p>
        </w:tc>
      </w:tr>
      <w:tr w:rsidR="005E5195" w:rsidRPr="009C17D9" w:rsidTr="00AE0004">
        <w:trPr>
          <w:cantSplit/>
          <w:trHeight w:val="56"/>
        </w:trPr>
        <w:tc>
          <w:tcPr>
            <w:tcW w:w="3686" w:type="dxa"/>
            <w:vAlign w:val="center"/>
          </w:tcPr>
          <w:p w:rsidR="005E5195" w:rsidRPr="00C75BBC" w:rsidRDefault="005E5195"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Allowance for impairment losses</w:t>
            </w:r>
          </w:p>
        </w:tc>
        <w:tc>
          <w:tcPr>
            <w:tcW w:w="1417" w:type="dxa"/>
          </w:tcPr>
          <w:p w:rsidR="005E5195" w:rsidRPr="009C17D9"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8,046</w:t>
            </w:r>
          </w:p>
        </w:tc>
        <w:tc>
          <w:tcPr>
            <w:tcW w:w="270" w:type="dxa"/>
          </w:tcPr>
          <w:p w:rsidR="005E5195" w:rsidRPr="001B0E10" w:rsidRDefault="005E5195" w:rsidP="00AE0004">
            <w:pPr>
              <w:pStyle w:val="acctfourfigures"/>
              <w:tabs>
                <w:tab w:val="clear" w:pos="765"/>
                <w:tab w:val="decimal" w:pos="792"/>
              </w:tabs>
              <w:spacing w:line="240" w:lineRule="atLeast"/>
              <w:ind w:left="-108" w:right="-108"/>
              <w:rPr>
                <w:szCs w:val="22"/>
                <w:highlight w:val="yellow"/>
                <w:rtl/>
                <w:cs/>
                <w:lang w:val="en-US"/>
              </w:rPr>
            </w:pPr>
          </w:p>
        </w:tc>
        <w:tc>
          <w:tcPr>
            <w:tcW w:w="1289" w:type="dxa"/>
          </w:tcPr>
          <w:p w:rsidR="005E5195" w:rsidRPr="009C17D9"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446</w:t>
            </w:r>
          </w:p>
        </w:tc>
        <w:tc>
          <w:tcPr>
            <w:tcW w:w="283" w:type="dxa"/>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5E5195" w:rsidRPr="00050596" w:rsidRDefault="005E5195"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8,492</w:t>
            </w:r>
          </w:p>
        </w:tc>
      </w:tr>
      <w:tr w:rsidR="006361EE" w:rsidRPr="009C17D9" w:rsidTr="00AE0004">
        <w:trPr>
          <w:cantSplit/>
          <w:trHeight w:val="56"/>
        </w:trPr>
        <w:tc>
          <w:tcPr>
            <w:tcW w:w="3686" w:type="dxa"/>
            <w:vAlign w:val="center"/>
          </w:tcPr>
          <w:p w:rsidR="006361EE" w:rsidRPr="00C75BBC" w:rsidRDefault="006361EE"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417" w:type="dxa"/>
          </w:tcPr>
          <w:p w:rsidR="006361EE" w:rsidRPr="009C17D9"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6,680</w:t>
            </w:r>
          </w:p>
        </w:tc>
        <w:tc>
          <w:tcPr>
            <w:tcW w:w="270" w:type="dxa"/>
          </w:tcPr>
          <w:p w:rsidR="006361EE" w:rsidRPr="001B0E10" w:rsidRDefault="006361EE" w:rsidP="00AE0004">
            <w:pPr>
              <w:pStyle w:val="acctfourfigures"/>
              <w:tabs>
                <w:tab w:val="clear" w:pos="765"/>
                <w:tab w:val="decimal" w:pos="792"/>
              </w:tabs>
              <w:spacing w:line="240" w:lineRule="atLeast"/>
              <w:ind w:left="-108" w:right="-108"/>
              <w:rPr>
                <w:szCs w:val="22"/>
                <w:highlight w:val="yellow"/>
                <w:rtl/>
                <w:cs/>
                <w:lang w:val="en-US"/>
              </w:rPr>
            </w:pPr>
          </w:p>
        </w:tc>
        <w:tc>
          <w:tcPr>
            <w:tcW w:w="1289" w:type="dxa"/>
            <w:vAlign w:val="center"/>
          </w:tcPr>
          <w:p w:rsidR="006361EE" w:rsidRPr="00050596"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757</w:t>
            </w:r>
          </w:p>
        </w:tc>
        <w:tc>
          <w:tcPr>
            <w:tcW w:w="283" w:type="dxa"/>
          </w:tcPr>
          <w:p w:rsidR="006361EE" w:rsidRPr="001B0E10"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6361EE" w:rsidRPr="00050596" w:rsidRDefault="006361EE"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6361EE" w:rsidRPr="001B0E10"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6361EE" w:rsidRPr="00050596"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7,437</w:t>
            </w:r>
          </w:p>
        </w:tc>
      </w:tr>
      <w:tr w:rsidR="005E5195" w:rsidRPr="009C17D9" w:rsidTr="00AE0004">
        <w:trPr>
          <w:cantSplit/>
        </w:trPr>
        <w:tc>
          <w:tcPr>
            <w:tcW w:w="3686" w:type="dxa"/>
          </w:tcPr>
          <w:p w:rsidR="005E5195" w:rsidRPr="00C75BBC" w:rsidRDefault="006361EE"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Loss carry</w:t>
            </w:r>
            <w:r w:rsidR="005E5195">
              <w:rPr>
                <w:rFonts w:ascii="Times New Roman" w:hAnsi="Times New Roman" w:cs="Times New Roman"/>
                <w:sz w:val="22"/>
                <w:szCs w:val="22"/>
              </w:rPr>
              <w:t xml:space="preserve">forward </w:t>
            </w:r>
          </w:p>
        </w:tc>
        <w:tc>
          <w:tcPr>
            <w:tcW w:w="1417" w:type="dxa"/>
          </w:tcPr>
          <w:p w:rsidR="005E5195" w:rsidRPr="009C17D9"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4,976</w:t>
            </w:r>
          </w:p>
        </w:tc>
        <w:tc>
          <w:tcPr>
            <w:tcW w:w="270" w:type="dxa"/>
          </w:tcPr>
          <w:p w:rsidR="005E5195" w:rsidRPr="001B0E10" w:rsidRDefault="005E5195" w:rsidP="00AE0004">
            <w:pPr>
              <w:pStyle w:val="acctfourfigures"/>
              <w:tabs>
                <w:tab w:val="clear" w:pos="765"/>
                <w:tab w:val="decimal" w:pos="792"/>
              </w:tabs>
              <w:spacing w:line="240" w:lineRule="atLeast"/>
              <w:ind w:left="-108" w:right="-108"/>
              <w:rPr>
                <w:szCs w:val="22"/>
                <w:highlight w:val="yellow"/>
                <w:rtl/>
                <w:cs/>
                <w:lang w:val="en-US"/>
              </w:rPr>
            </w:pPr>
          </w:p>
        </w:tc>
        <w:tc>
          <w:tcPr>
            <w:tcW w:w="1289" w:type="dxa"/>
          </w:tcPr>
          <w:p w:rsidR="005E5195" w:rsidRPr="00050596" w:rsidRDefault="005E5195"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83" w:type="dxa"/>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cs/>
              </w:rPr>
            </w:pPr>
          </w:p>
        </w:tc>
        <w:tc>
          <w:tcPr>
            <w:tcW w:w="1452" w:type="dxa"/>
          </w:tcPr>
          <w:p w:rsidR="005E5195" w:rsidRPr="00050596" w:rsidRDefault="005E5195"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cs/>
              </w:rPr>
            </w:pPr>
          </w:p>
        </w:tc>
        <w:tc>
          <w:tcPr>
            <w:tcW w:w="1398" w:type="dxa"/>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50596">
              <w:rPr>
                <w:rFonts w:ascii="Times New Roman" w:hAnsi="Times New Roman" w:cs="Times New Roman"/>
                <w:sz w:val="22"/>
                <w:szCs w:val="22"/>
              </w:rPr>
              <w:t>4,976</w:t>
            </w:r>
          </w:p>
        </w:tc>
      </w:tr>
      <w:tr w:rsidR="005E5195" w:rsidRPr="009C17D9" w:rsidTr="000A43B0">
        <w:trPr>
          <w:cantSplit/>
        </w:trPr>
        <w:tc>
          <w:tcPr>
            <w:tcW w:w="3686" w:type="dxa"/>
            <w:vAlign w:val="center"/>
          </w:tcPr>
          <w:p w:rsidR="005E5195" w:rsidRPr="00C75BBC" w:rsidRDefault="005E5195"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p>
        </w:tc>
        <w:tc>
          <w:tcPr>
            <w:tcW w:w="1417" w:type="dxa"/>
          </w:tcPr>
          <w:p w:rsidR="005E5195" w:rsidRPr="009C17D9"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1,433</w:t>
            </w:r>
          </w:p>
        </w:tc>
        <w:tc>
          <w:tcPr>
            <w:tcW w:w="270" w:type="dxa"/>
          </w:tcPr>
          <w:p w:rsidR="005E5195" w:rsidRPr="001B0E10" w:rsidRDefault="005E5195" w:rsidP="00AE0004">
            <w:pPr>
              <w:pStyle w:val="acctfourfigures"/>
              <w:tabs>
                <w:tab w:val="clear" w:pos="765"/>
                <w:tab w:val="decimal" w:pos="792"/>
              </w:tabs>
              <w:spacing w:line="240" w:lineRule="atLeast"/>
              <w:ind w:left="-108" w:right="-108"/>
              <w:rPr>
                <w:szCs w:val="22"/>
                <w:highlight w:val="yellow"/>
                <w:rtl/>
                <w:cs/>
                <w:lang w:val="en-US"/>
              </w:rPr>
            </w:pPr>
          </w:p>
        </w:tc>
        <w:tc>
          <w:tcPr>
            <w:tcW w:w="1289" w:type="dxa"/>
            <w:vAlign w:val="center"/>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438</w:t>
            </w:r>
          </w:p>
        </w:tc>
        <w:tc>
          <w:tcPr>
            <w:tcW w:w="283" w:type="dxa"/>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5E5195" w:rsidRPr="00050596" w:rsidRDefault="005E5195"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1,871</w:t>
            </w:r>
          </w:p>
        </w:tc>
      </w:tr>
      <w:tr w:rsidR="005E5195" w:rsidRPr="009C17D9" w:rsidTr="000A43B0">
        <w:trPr>
          <w:cantSplit/>
        </w:trPr>
        <w:tc>
          <w:tcPr>
            <w:tcW w:w="3686" w:type="dxa"/>
            <w:tcBorders>
              <w:bottom w:val="nil"/>
            </w:tcBorders>
            <w:vAlign w:val="center"/>
          </w:tcPr>
          <w:p w:rsidR="005E5195" w:rsidRPr="00C75BBC"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5E5195" w:rsidRPr="009C17D9"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8,595</w:t>
            </w:r>
          </w:p>
        </w:tc>
        <w:tc>
          <w:tcPr>
            <w:tcW w:w="270" w:type="dxa"/>
            <w:tcBorders>
              <w:bottom w:val="nil"/>
            </w:tcBorders>
          </w:tcPr>
          <w:p w:rsidR="005E5195" w:rsidRPr="001B0E10" w:rsidRDefault="005E5195" w:rsidP="00AE0004">
            <w:pPr>
              <w:pStyle w:val="acctfourfigures"/>
              <w:tabs>
                <w:tab w:val="clear" w:pos="765"/>
                <w:tab w:val="decimal" w:pos="792"/>
              </w:tabs>
              <w:spacing w:line="240" w:lineRule="atLeast"/>
              <w:ind w:left="-108" w:right="-108"/>
              <w:rPr>
                <w:szCs w:val="22"/>
                <w:highlight w:val="yellow"/>
                <w:rtl/>
                <w:cs/>
                <w:lang w:val="en-US"/>
              </w:rPr>
            </w:pPr>
          </w:p>
        </w:tc>
        <w:tc>
          <w:tcPr>
            <w:tcW w:w="1289" w:type="dxa"/>
            <w:tcBorders>
              <w:bottom w:val="single" w:sz="4" w:space="0" w:color="auto"/>
            </w:tcBorders>
            <w:vAlign w:val="center"/>
          </w:tcPr>
          <w:p w:rsidR="005E5195" w:rsidRPr="00050596" w:rsidRDefault="005E5195" w:rsidP="00AE0004">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(55</w:t>
            </w:r>
            <w:r w:rsidRPr="00050596">
              <w:rPr>
                <w:rFonts w:ascii="Times New Roman" w:hAnsi="Times New Roman" w:cs="Times New Roman"/>
                <w:sz w:val="22"/>
                <w:szCs w:val="22"/>
              </w:rPr>
              <w:t>)</w:t>
            </w:r>
          </w:p>
        </w:tc>
        <w:tc>
          <w:tcPr>
            <w:tcW w:w="283" w:type="dxa"/>
            <w:tcBorders>
              <w:bottom w:val="nil"/>
            </w:tcBorders>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bottom w:val="single" w:sz="4" w:space="0" w:color="auto"/>
            </w:tcBorders>
            <w:vAlign w:val="center"/>
          </w:tcPr>
          <w:p w:rsidR="005E5195" w:rsidRPr="009C17D9" w:rsidRDefault="005E5195" w:rsidP="00AE0004">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(92</w:t>
            </w:r>
            <w:r w:rsidRPr="009C17D9">
              <w:rPr>
                <w:rFonts w:ascii="Times New Roman" w:hAnsi="Times New Roman" w:cs="Times New Roman"/>
                <w:sz w:val="22"/>
                <w:szCs w:val="22"/>
              </w:rPr>
              <w:t>)</w:t>
            </w:r>
          </w:p>
        </w:tc>
        <w:tc>
          <w:tcPr>
            <w:tcW w:w="270" w:type="dxa"/>
            <w:tcBorders>
              <w:bottom w:val="nil"/>
            </w:tcBorders>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bottom w:val="single" w:sz="4" w:space="0" w:color="auto"/>
            </w:tcBorders>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8,448</w:t>
            </w:r>
          </w:p>
        </w:tc>
      </w:tr>
      <w:tr w:rsidR="005E5195" w:rsidRPr="009C17D9" w:rsidTr="00B57A96">
        <w:trPr>
          <w:cantSplit/>
        </w:trPr>
        <w:tc>
          <w:tcPr>
            <w:tcW w:w="3686" w:type="dxa"/>
            <w:tcBorders>
              <w:bottom w:val="nil"/>
            </w:tcBorders>
          </w:tcPr>
          <w:p w:rsidR="005E5195" w:rsidRPr="007D7784" w:rsidRDefault="005E5195"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5E5195" w:rsidRPr="009C17D9"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9C17D9">
              <w:rPr>
                <w:rFonts w:ascii="Times New Roman" w:hAnsi="Times New Roman" w:cs="Times New Roman"/>
                <w:sz w:val="22"/>
                <w:szCs w:val="22"/>
              </w:rPr>
              <w:t xml:space="preserve">    29,730</w:t>
            </w:r>
          </w:p>
        </w:tc>
        <w:tc>
          <w:tcPr>
            <w:tcW w:w="270" w:type="dxa"/>
            <w:tcBorders>
              <w:bottom w:val="nil"/>
            </w:tcBorders>
          </w:tcPr>
          <w:p w:rsidR="005E5195" w:rsidRPr="001B0E10" w:rsidRDefault="005E5195" w:rsidP="00AE0004">
            <w:pPr>
              <w:pStyle w:val="acctfourfigures"/>
              <w:tabs>
                <w:tab w:val="clear" w:pos="765"/>
                <w:tab w:val="decimal" w:pos="792"/>
              </w:tabs>
              <w:spacing w:line="240" w:lineRule="atLeast"/>
              <w:ind w:left="-108" w:right="-108"/>
              <w:rPr>
                <w:szCs w:val="22"/>
                <w:highlight w:val="yellow"/>
                <w:rtl/>
                <w:cs/>
                <w:lang w:val="en-US"/>
              </w:rPr>
            </w:pPr>
          </w:p>
        </w:tc>
        <w:tc>
          <w:tcPr>
            <w:tcW w:w="1289" w:type="dxa"/>
            <w:tcBorders>
              <w:top w:val="single" w:sz="4" w:space="0" w:color="auto"/>
              <w:bottom w:val="double" w:sz="4" w:space="0" w:color="auto"/>
            </w:tcBorders>
            <w:vAlign w:val="center"/>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1,586</w:t>
            </w:r>
          </w:p>
        </w:tc>
        <w:tc>
          <w:tcPr>
            <w:tcW w:w="283" w:type="dxa"/>
            <w:tcBorders>
              <w:bottom w:val="nil"/>
            </w:tcBorders>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top w:val="single" w:sz="4" w:space="0" w:color="auto"/>
              <w:bottom w:val="double" w:sz="4" w:space="0" w:color="auto"/>
            </w:tcBorders>
            <w:vAlign w:val="center"/>
          </w:tcPr>
          <w:p w:rsidR="005E5195" w:rsidRPr="009C17D9" w:rsidRDefault="005E5195" w:rsidP="00AE0004">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(92</w:t>
            </w:r>
            <w:r w:rsidRPr="009C17D9">
              <w:rPr>
                <w:rFonts w:ascii="Times New Roman" w:hAnsi="Times New Roman" w:cs="Times New Roman"/>
                <w:sz w:val="22"/>
                <w:szCs w:val="22"/>
              </w:rPr>
              <w:t>)</w:t>
            </w:r>
          </w:p>
        </w:tc>
        <w:tc>
          <w:tcPr>
            <w:tcW w:w="270" w:type="dxa"/>
            <w:tcBorders>
              <w:bottom w:val="nil"/>
            </w:tcBorders>
          </w:tcPr>
          <w:p w:rsidR="005E5195" w:rsidRPr="001B0E10"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top w:val="single" w:sz="4" w:space="0" w:color="auto"/>
              <w:bottom w:val="double" w:sz="4" w:space="0" w:color="auto"/>
            </w:tcBorders>
          </w:tcPr>
          <w:p w:rsidR="005E5195" w:rsidRPr="00050596" w:rsidRDefault="005E5195"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31,224</w:t>
            </w:r>
          </w:p>
        </w:tc>
      </w:tr>
    </w:tbl>
    <w:p w:rsidR="00DF5F45" w:rsidRDefault="00DF5F4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050596" w:rsidRDefault="0005059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1F675E" w:rsidRPr="00DF5F45"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1F675E" w:rsidRPr="00C75BBC" w:rsidRDefault="001F675E" w:rsidP="00B57A96">
            <w:pPr>
              <w:ind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 Separate financial statements (In Thousand Baht)</w:t>
            </w:r>
          </w:p>
        </w:tc>
      </w:tr>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1F675E" w:rsidRPr="00C75BBC" w:rsidRDefault="001F675E" w:rsidP="004E0767">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AE0004">
              <w:rPr>
                <w:rFonts w:ascii="Times New Roman" w:hAnsi="Times New Roman" w:cs="Times New Roman"/>
                <w:sz w:val="22"/>
                <w:szCs w:val="22"/>
              </w:rPr>
              <w:t>7</w:t>
            </w: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1F675E" w:rsidRPr="007813EF"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1F675E" w:rsidRPr="007813EF" w:rsidRDefault="001F675E" w:rsidP="00B57A96">
            <w:pPr>
              <w:ind w:left="-108" w:right="-108"/>
              <w:jc w:val="center"/>
              <w:rPr>
                <w:rFonts w:ascii="Times New Roman" w:hAnsi="Times New Roman" w:cs="Times New Roman"/>
                <w:sz w:val="22"/>
                <w:szCs w:val="22"/>
              </w:rPr>
            </w:pPr>
          </w:p>
        </w:tc>
        <w:tc>
          <w:tcPr>
            <w:tcW w:w="283" w:type="dxa"/>
            <w:tcBorders>
              <w:left w:val="nil"/>
            </w:tcBorders>
          </w:tcPr>
          <w:p w:rsidR="001F675E" w:rsidRPr="007813EF"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Recognized</w:t>
            </w:r>
          </w:p>
        </w:tc>
        <w:tc>
          <w:tcPr>
            <w:tcW w:w="270" w:type="dxa"/>
            <w:tcBorders>
              <w:top w:val="single" w:sz="4" w:space="0" w:color="auto"/>
              <w:bottom w:val="nil"/>
            </w:tcBorders>
          </w:tcPr>
          <w:p w:rsidR="001F675E" w:rsidRPr="007813EF"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At</w:t>
            </w:r>
          </w:p>
        </w:tc>
        <w:tc>
          <w:tcPr>
            <w:tcW w:w="270" w:type="dxa"/>
            <w:tcBorders>
              <w:top w:val="nil"/>
              <w:bottom w:val="nil"/>
            </w:tcBorders>
          </w:tcPr>
          <w:p w:rsidR="001F675E" w:rsidRPr="007813EF"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Recognized</w:t>
            </w:r>
          </w:p>
        </w:tc>
        <w:tc>
          <w:tcPr>
            <w:tcW w:w="283" w:type="dxa"/>
            <w:tcBorders>
              <w:left w:val="nil"/>
            </w:tcBorders>
          </w:tcPr>
          <w:p w:rsidR="001F675E" w:rsidRPr="007813EF"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in other</w:t>
            </w:r>
          </w:p>
        </w:tc>
        <w:tc>
          <w:tcPr>
            <w:tcW w:w="270" w:type="dxa"/>
            <w:tcBorders>
              <w:top w:val="nil"/>
              <w:bottom w:val="nil"/>
            </w:tcBorders>
          </w:tcPr>
          <w:p w:rsidR="001F675E" w:rsidRPr="007813EF"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At</w:t>
            </w:r>
          </w:p>
        </w:tc>
      </w:tr>
      <w:tr w:rsidR="001F675E" w:rsidRPr="00C75BBC"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 xml:space="preserve">January </w:t>
            </w:r>
          </w:p>
        </w:tc>
        <w:tc>
          <w:tcPr>
            <w:tcW w:w="270" w:type="dxa"/>
            <w:tcBorders>
              <w:top w:val="nil"/>
              <w:bottom w:val="nil"/>
            </w:tcBorders>
          </w:tcPr>
          <w:p w:rsidR="001F675E" w:rsidRPr="007813EF" w:rsidRDefault="001F675E"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in profit</w:t>
            </w:r>
          </w:p>
        </w:tc>
        <w:tc>
          <w:tcPr>
            <w:tcW w:w="283" w:type="dxa"/>
            <w:tcBorders>
              <w:left w:val="nil"/>
            </w:tcBorders>
          </w:tcPr>
          <w:p w:rsidR="001F675E" w:rsidRPr="007813EF"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comprehensive</w:t>
            </w:r>
          </w:p>
        </w:tc>
        <w:tc>
          <w:tcPr>
            <w:tcW w:w="270" w:type="dxa"/>
            <w:tcBorders>
              <w:top w:val="nil"/>
              <w:bottom w:val="nil"/>
            </w:tcBorders>
          </w:tcPr>
          <w:p w:rsidR="001F675E" w:rsidRPr="007813EF"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7813EF" w:rsidRDefault="001F675E" w:rsidP="00B57A96">
            <w:pPr>
              <w:ind w:left="-108" w:right="-108"/>
              <w:jc w:val="center"/>
              <w:rPr>
                <w:rFonts w:ascii="Times New Roman" w:hAnsi="Times New Roman" w:cs="Times New Roman"/>
                <w:sz w:val="22"/>
                <w:szCs w:val="22"/>
              </w:rPr>
            </w:pPr>
            <w:r w:rsidRPr="007813EF">
              <w:rPr>
                <w:rFonts w:ascii="Times New Roman" w:hAnsi="Times New Roman" w:cs="Times New Roman"/>
                <w:sz w:val="22"/>
                <w:szCs w:val="22"/>
              </w:rPr>
              <w:t>December</w:t>
            </w:r>
          </w:p>
        </w:tc>
      </w:tr>
      <w:tr w:rsidR="001F675E" w:rsidRPr="00793DEE"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1F675E" w:rsidRPr="007813EF" w:rsidRDefault="001F675E" w:rsidP="00B57A96">
            <w:pPr>
              <w:ind w:left="-108" w:right="-108"/>
              <w:jc w:val="center"/>
              <w:rPr>
                <w:rFonts w:ascii="Times New Roman" w:hAnsi="Times New Roman" w:cstheme="minorBidi"/>
                <w:sz w:val="22"/>
                <w:szCs w:val="22"/>
                <w:cs/>
              </w:rPr>
            </w:pPr>
            <w:r w:rsidRPr="007813EF">
              <w:rPr>
                <w:rFonts w:ascii="Times New Roman" w:hAnsi="Times New Roman" w:cs="Times New Roman"/>
                <w:sz w:val="22"/>
                <w:szCs w:val="22"/>
              </w:rPr>
              <w:t>1, 201</w:t>
            </w:r>
            <w:r w:rsidR="00AE0004" w:rsidRPr="007813EF">
              <w:rPr>
                <w:rFonts w:ascii="Times New Roman" w:hAnsi="Times New Roman" w:cs="Times New Roman"/>
                <w:sz w:val="22"/>
                <w:szCs w:val="22"/>
              </w:rPr>
              <w:t>7</w:t>
            </w:r>
          </w:p>
        </w:tc>
        <w:tc>
          <w:tcPr>
            <w:tcW w:w="270" w:type="dxa"/>
            <w:tcBorders>
              <w:top w:val="nil"/>
            </w:tcBorders>
          </w:tcPr>
          <w:p w:rsidR="001F675E" w:rsidRPr="007813EF" w:rsidRDefault="001F675E"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1F675E" w:rsidRPr="007813EF" w:rsidRDefault="001F675E" w:rsidP="00B57A96">
            <w:pPr>
              <w:ind w:left="-108" w:right="-108"/>
              <w:jc w:val="center"/>
              <w:rPr>
                <w:rFonts w:ascii="Times New Roman" w:hAnsi="Times New Roman" w:cs="Times New Roman"/>
                <w:sz w:val="22"/>
                <w:szCs w:val="22"/>
                <w:cs/>
              </w:rPr>
            </w:pPr>
            <w:r w:rsidRPr="007813EF">
              <w:rPr>
                <w:rFonts w:ascii="Times New Roman" w:hAnsi="Times New Roman" w:cs="Times New Roman"/>
                <w:sz w:val="22"/>
                <w:szCs w:val="22"/>
              </w:rPr>
              <w:t xml:space="preserve">or loss </w:t>
            </w:r>
          </w:p>
        </w:tc>
        <w:tc>
          <w:tcPr>
            <w:tcW w:w="283" w:type="dxa"/>
            <w:tcBorders>
              <w:left w:val="nil"/>
            </w:tcBorders>
          </w:tcPr>
          <w:p w:rsidR="001F675E" w:rsidRPr="007813EF"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1F675E" w:rsidRPr="007813EF" w:rsidRDefault="001F675E" w:rsidP="00B57A96">
            <w:pPr>
              <w:ind w:left="-108" w:right="-108"/>
              <w:jc w:val="center"/>
              <w:rPr>
                <w:rFonts w:ascii="Times New Roman" w:hAnsi="Times New Roman" w:cs="Times New Roman"/>
                <w:sz w:val="22"/>
                <w:szCs w:val="22"/>
                <w:cs/>
              </w:rPr>
            </w:pPr>
            <w:r w:rsidRPr="007813EF">
              <w:rPr>
                <w:rFonts w:ascii="Times New Roman" w:hAnsi="Times New Roman" w:cs="Times New Roman"/>
                <w:sz w:val="22"/>
                <w:szCs w:val="22"/>
              </w:rPr>
              <w:t>income</w:t>
            </w:r>
          </w:p>
        </w:tc>
        <w:tc>
          <w:tcPr>
            <w:tcW w:w="270" w:type="dxa"/>
            <w:tcBorders>
              <w:top w:val="nil"/>
            </w:tcBorders>
          </w:tcPr>
          <w:p w:rsidR="001F675E" w:rsidRPr="007813EF"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1F675E" w:rsidRPr="007813EF" w:rsidRDefault="001F675E" w:rsidP="00B57A96">
            <w:pPr>
              <w:ind w:left="-108" w:right="-108"/>
              <w:jc w:val="center"/>
              <w:rPr>
                <w:rFonts w:ascii="Times New Roman" w:hAnsi="Times New Roman" w:cstheme="minorBidi"/>
                <w:sz w:val="22"/>
                <w:szCs w:val="22"/>
                <w:cs/>
              </w:rPr>
            </w:pPr>
            <w:r w:rsidRPr="007813EF">
              <w:rPr>
                <w:rFonts w:ascii="Times New Roman" w:hAnsi="Times New Roman" w:cs="Times New Roman"/>
                <w:sz w:val="22"/>
                <w:szCs w:val="22"/>
              </w:rPr>
              <w:t>31, 201</w:t>
            </w:r>
            <w:r w:rsidR="00AE0004" w:rsidRPr="007813EF">
              <w:rPr>
                <w:rFonts w:ascii="Times New Roman" w:hAnsi="Times New Roman" w:cs="Times New Roman"/>
                <w:sz w:val="22"/>
                <w:szCs w:val="22"/>
              </w:rPr>
              <w:t>7</w:t>
            </w:r>
          </w:p>
        </w:tc>
      </w:tr>
      <w:tr w:rsidR="006361EE" w:rsidRPr="007D7784" w:rsidTr="00EA5BAC">
        <w:trPr>
          <w:cantSplit/>
        </w:trPr>
        <w:tc>
          <w:tcPr>
            <w:tcW w:w="3686" w:type="dxa"/>
            <w:vAlign w:val="center"/>
          </w:tcPr>
          <w:p w:rsidR="006361EE" w:rsidRPr="00C75BBC" w:rsidRDefault="006361EE"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417" w:type="dxa"/>
          </w:tcPr>
          <w:p w:rsidR="006361EE" w:rsidRPr="007813EF" w:rsidRDefault="006361E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5,909</w:t>
            </w:r>
          </w:p>
        </w:tc>
        <w:tc>
          <w:tcPr>
            <w:tcW w:w="270" w:type="dxa"/>
          </w:tcPr>
          <w:p w:rsidR="006361EE" w:rsidRPr="007813EF" w:rsidRDefault="006361EE"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vAlign w:val="center"/>
          </w:tcPr>
          <w:p w:rsidR="006361EE"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1,052</w:t>
            </w:r>
          </w:p>
        </w:tc>
        <w:tc>
          <w:tcPr>
            <w:tcW w:w="283" w:type="dxa"/>
          </w:tcPr>
          <w:p w:rsidR="006361EE" w:rsidRPr="007813EF" w:rsidRDefault="006361EE"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6361EE" w:rsidRPr="007813EF" w:rsidRDefault="006361EE" w:rsidP="00EA5BAC">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6361EE" w:rsidRPr="007813EF" w:rsidRDefault="006361EE"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6361EE"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6,961</w:t>
            </w:r>
          </w:p>
        </w:tc>
      </w:tr>
      <w:tr w:rsidR="00622709" w:rsidRPr="007D7784" w:rsidTr="00B57A96">
        <w:trPr>
          <w:cantSplit/>
        </w:trPr>
        <w:tc>
          <w:tcPr>
            <w:tcW w:w="3686" w:type="dxa"/>
          </w:tcPr>
          <w:p w:rsidR="00622709" w:rsidRPr="00C75BBC" w:rsidRDefault="00622709"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r>
              <w:rPr>
                <w:rFonts w:ascii="Times New Roman" w:hAnsi="Times New Roman" w:cs="Times New Roman"/>
                <w:sz w:val="22"/>
                <w:szCs w:val="22"/>
              </w:rPr>
              <w:t xml:space="preserve"> </w:t>
            </w:r>
          </w:p>
        </w:tc>
        <w:tc>
          <w:tcPr>
            <w:tcW w:w="1417" w:type="dxa"/>
          </w:tcPr>
          <w:p w:rsidR="00622709" w:rsidRPr="007813EF" w:rsidRDefault="00622709"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501</w:t>
            </w:r>
          </w:p>
        </w:tc>
        <w:tc>
          <w:tcPr>
            <w:tcW w:w="270" w:type="dxa"/>
          </w:tcPr>
          <w:p w:rsidR="00622709" w:rsidRPr="007813EF" w:rsidRDefault="00622709"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cs/>
              </w:rPr>
            </w:pPr>
          </w:p>
        </w:tc>
        <w:tc>
          <w:tcPr>
            <w:tcW w:w="1289" w:type="dxa"/>
            <w:vAlign w:val="center"/>
          </w:tcPr>
          <w:p w:rsidR="00622709" w:rsidRPr="007813EF" w:rsidRDefault="007813EF" w:rsidP="00E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36</w:t>
            </w:r>
          </w:p>
        </w:tc>
        <w:tc>
          <w:tcPr>
            <w:tcW w:w="283" w:type="dxa"/>
          </w:tcPr>
          <w:p w:rsidR="00622709" w:rsidRPr="007813EF" w:rsidRDefault="00622709"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Pr>
          <w:p w:rsidR="00622709" w:rsidRPr="007813EF" w:rsidRDefault="00622709" w:rsidP="00EA5BAC">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c>
          <w:tcPr>
            <w:tcW w:w="270" w:type="dxa"/>
          </w:tcPr>
          <w:p w:rsidR="00622709" w:rsidRPr="007813EF" w:rsidRDefault="00622709"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Pr>
          <w:p w:rsidR="00622709" w:rsidRPr="007813EF" w:rsidRDefault="00622709"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5</w:t>
            </w:r>
            <w:r w:rsidR="007813EF" w:rsidRPr="007813EF">
              <w:rPr>
                <w:rFonts w:ascii="Times New Roman" w:hAnsi="Times New Roman" w:cs="Times New Roman"/>
                <w:sz w:val="22"/>
                <w:szCs w:val="22"/>
              </w:rPr>
              <w:t>37</w:t>
            </w:r>
          </w:p>
        </w:tc>
      </w:tr>
      <w:tr w:rsidR="007813EF" w:rsidRPr="007D7784" w:rsidTr="00C621C8">
        <w:trPr>
          <w:cantSplit/>
        </w:trPr>
        <w:tc>
          <w:tcPr>
            <w:tcW w:w="3686" w:type="dxa"/>
            <w:tcBorders>
              <w:bottom w:val="nil"/>
            </w:tcBorders>
            <w:vAlign w:val="center"/>
          </w:tcPr>
          <w:p w:rsidR="007813EF" w:rsidRPr="00C75BBC"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7813EF" w:rsidRPr="007813EF" w:rsidRDefault="007813EF"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1,153</w:t>
            </w:r>
          </w:p>
        </w:tc>
        <w:tc>
          <w:tcPr>
            <w:tcW w:w="270" w:type="dxa"/>
            <w:tcBorders>
              <w:bottom w:val="nil"/>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tcBorders>
              <w:bottom w:val="single" w:sz="4" w:space="0" w:color="auto"/>
            </w:tcBorders>
          </w:tcPr>
          <w:p w:rsidR="007813EF" w:rsidRPr="007813EF" w:rsidRDefault="007813E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1,686</w:t>
            </w:r>
          </w:p>
        </w:tc>
        <w:tc>
          <w:tcPr>
            <w:tcW w:w="283" w:type="dxa"/>
            <w:tcBorders>
              <w:bottom w:val="nil"/>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bottom w:val="single" w:sz="4" w:space="0" w:color="auto"/>
            </w:tcBorders>
          </w:tcPr>
          <w:p w:rsidR="007813EF" w:rsidRPr="007813EF" w:rsidRDefault="007813E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747</w:t>
            </w:r>
          </w:p>
        </w:tc>
        <w:tc>
          <w:tcPr>
            <w:tcW w:w="270" w:type="dxa"/>
            <w:tcBorders>
              <w:bottom w:val="nil"/>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bottom w:val="single" w:sz="4" w:space="0" w:color="auto"/>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3,586</w:t>
            </w:r>
          </w:p>
        </w:tc>
      </w:tr>
      <w:tr w:rsidR="007813EF" w:rsidRPr="007D7784" w:rsidTr="00C621C8">
        <w:trPr>
          <w:cantSplit/>
        </w:trPr>
        <w:tc>
          <w:tcPr>
            <w:tcW w:w="3686" w:type="dxa"/>
            <w:tcBorders>
              <w:bottom w:val="nil"/>
            </w:tcBorders>
          </w:tcPr>
          <w:p w:rsidR="007813EF" w:rsidRPr="00C75BBC"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7813EF" w:rsidRPr="007813EF" w:rsidRDefault="007813EF"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7,563</w:t>
            </w:r>
          </w:p>
        </w:tc>
        <w:tc>
          <w:tcPr>
            <w:tcW w:w="270" w:type="dxa"/>
            <w:tcBorders>
              <w:bottom w:val="nil"/>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tcBorders>
              <w:top w:val="single" w:sz="4" w:space="0" w:color="auto"/>
              <w:bottom w:val="double" w:sz="4" w:space="0" w:color="auto"/>
            </w:tcBorders>
          </w:tcPr>
          <w:p w:rsidR="007813EF" w:rsidRPr="007813EF" w:rsidRDefault="007813EF" w:rsidP="0078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2,774</w:t>
            </w:r>
          </w:p>
        </w:tc>
        <w:tc>
          <w:tcPr>
            <w:tcW w:w="283" w:type="dxa"/>
            <w:tcBorders>
              <w:bottom w:val="nil"/>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452" w:type="dxa"/>
            <w:tcBorders>
              <w:top w:val="single" w:sz="4" w:space="0" w:color="auto"/>
              <w:bottom w:val="double" w:sz="4" w:space="0" w:color="auto"/>
            </w:tcBorders>
          </w:tcPr>
          <w:p w:rsidR="007813EF" w:rsidRPr="007813EF" w:rsidRDefault="007813E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747</w:t>
            </w:r>
          </w:p>
        </w:tc>
        <w:tc>
          <w:tcPr>
            <w:tcW w:w="270" w:type="dxa"/>
            <w:tcBorders>
              <w:bottom w:val="nil"/>
            </w:tcBorders>
          </w:tcPr>
          <w:p w:rsidR="007813EF" w:rsidRPr="007813EF" w:rsidRDefault="007813E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rPr>
            </w:pPr>
          </w:p>
        </w:tc>
        <w:tc>
          <w:tcPr>
            <w:tcW w:w="1398" w:type="dxa"/>
            <w:tcBorders>
              <w:top w:val="single" w:sz="4" w:space="0" w:color="auto"/>
              <w:bottom w:val="double" w:sz="4" w:space="0" w:color="auto"/>
            </w:tcBorders>
          </w:tcPr>
          <w:p w:rsidR="007813EF" w:rsidRPr="007813EF" w:rsidRDefault="007813EF" w:rsidP="0078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11,084</w:t>
            </w:r>
          </w:p>
        </w:tc>
      </w:tr>
    </w:tbl>
    <w:p w:rsidR="00015517" w:rsidRDefault="00015517"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b/>
          <w:bCs/>
          <w:caps/>
          <w:sz w:val="22"/>
          <w:szCs w:val="22"/>
        </w:rPr>
      </w:pPr>
    </w:p>
    <w:p w:rsidR="001F675E" w:rsidRDefault="001F675E"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b/>
          <w:bCs/>
          <w:caps/>
          <w:sz w:val="22"/>
          <w:szCs w:val="22"/>
        </w:rPr>
      </w:pPr>
    </w:p>
    <w:tbl>
      <w:tblPr>
        <w:tblW w:w="10065" w:type="dxa"/>
        <w:tblInd w:w="-34" w:type="dxa"/>
        <w:tblBorders>
          <w:bottom w:val="double" w:sz="4" w:space="0" w:color="auto"/>
        </w:tblBorders>
        <w:tblLayout w:type="fixed"/>
        <w:tblLook w:val="0000"/>
      </w:tblPr>
      <w:tblGrid>
        <w:gridCol w:w="3686"/>
        <w:gridCol w:w="1417"/>
        <w:gridCol w:w="270"/>
        <w:gridCol w:w="1289"/>
        <w:gridCol w:w="283"/>
        <w:gridCol w:w="1452"/>
        <w:gridCol w:w="270"/>
        <w:gridCol w:w="1398"/>
      </w:tblGrid>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nil"/>
              <w:bottom w:val="single" w:sz="4" w:space="0" w:color="auto"/>
            </w:tcBorders>
            <w:vAlign w:val="center"/>
          </w:tcPr>
          <w:p w:rsidR="001F675E" w:rsidRPr="00C75BBC" w:rsidRDefault="001F675E" w:rsidP="00B57A96">
            <w:pPr>
              <w:ind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 Separate financial statements (In Thousand Baht)</w:t>
            </w:r>
          </w:p>
        </w:tc>
      </w:tr>
      <w:tr w:rsidR="001F675E" w:rsidRPr="00C75BBC" w:rsidTr="00B57A96">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6379" w:type="dxa"/>
            <w:gridSpan w:val="7"/>
            <w:tcBorders>
              <w:top w:val="single" w:sz="4" w:space="0" w:color="auto"/>
              <w:bottom w:val="single" w:sz="4" w:space="0" w:color="auto"/>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For the year ended December 31, 201</w:t>
            </w:r>
            <w:r w:rsidR="00AE0004">
              <w:rPr>
                <w:rFonts w:ascii="Times New Roman" w:hAnsi="Times New Roman" w:cs="Times New Roman"/>
                <w:sz w:val="22"/>
                <w:szCs w:val="22"/>
              </w:rPr>
              <w:t>6</w:t>
            </w: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70" w:type="dxa"/>
            <w:tcBorders>
              <w:top w:val="single" w:sz="4" w:space="0" w:color="auto"/>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single" w:sz="4" w:space="0" w:color="auto"/>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70" w:type="dxa"/>
            <w:tcBorders>
              <w:top w:val="single" w:sz="4" w:space="0" w:color="auto"/>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single" w:sz="4" w:space="0" w:color="auto"/>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p>
        </w:tc>
      </w:tr>
      <w:tr w:rsidR="001F675E" w:rsidRPr="00C75BBC" w:rsidTr="0057225B">
        <w:trPr>
          <w:cantSplit/>
        </w:trPr>
        <w:tc>
          <w:tcPr>
            <w:tcW w:w="3686" w:type="dxa"/>
          </w:tcPr>
          <w:p w:rsidR="001F675E" w:rsidRPr="00DF5F45"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c>
          <w:tcPr>
            <w:tcW w:w="270" w:type="dxa"/>
            <w:tcBorders>
              <w:top w:val="nil"/>
              <w:bottom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Recognized</w:t>
            </w:r>
          </w:p>
        </w:tc>
        <w:tc>
          <w:tcPr>
            <w:tcW w:w="283" w:type="dxa"/>
            <w:tcBorders>
              <w:left w:val="nil"/>
            </w:tcBorders>
          </w:tcPr>
          <w:p w:rsidR="001F675E" w:rsidRPr="00C75BBC" w:rsidRDefault="001F675E" w:rsidP="00B57A96">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52"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C75BBC">
              <w:rPr>
                <w:rFonts w:ascii="Times New Roman" w:hAnsi="Times New Roman" w:cs="Times New Roman"/>
                <w:sz w:val="22"/>
                <w:szCs w:val="22"/>
              </w:rPr>
              <w:t>n</w:t>
            </w:r>
            <w:r>
              <w:rPr>
                <w:rFonts w:ascii="Times New Roman" w:hAnsi="Times New Roman" w:cs="Times New Roman"/>
                <w:sz w:val="22"/>
                <w:szCs w:val="22"/>
              </w:rPr>
              <w:t xml:space="preserve"> other</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At</w:t>
            </w:r>
          </w:p>
        </w:tc>
      </w:tr>
      <w:tr w:rsidR="001F675E" w:rsidRPr="00C75BBC"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 xml:space="preserve">January </w:t>
            </w:r>
          </w:p>
        </w:tc>
        <w:tc>
          <w:tcPr>
            <w:tcW w:w="270" w:type="dxa"/>
            <w:tcBorders>
              <w:top w:val="nil"/>
              <w:bottom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nil"/>
              <w:right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in profit</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nil"/>
            </w:tcBorders>
            <w:vAlign w:val="center"/>
          </w:tcPr>
          <w:p w:rsidR="001F675E" w:rsidRDefault="001F675E" w:rsidP="00B57A96">
            <w:pPr>
              <w:ind w:left="-108" w:right="-108"/>
              <w:jc w:val="center"/>
              <w:rPr>
                <w:rFonts w:ascii="Times New Roman" w:hAnsi="Times New Roman" w:cs="Times New Roman"/>
                <w:sz w:val="22"/>
                <w:szCs w:val="22"/>
              </w:rPr>
            </w:pPr>
            <w:r>
              <w:rPr>
                <w:rFonts w:ascii="Times New Roman" w:hAnsi="Times New Roman" w:cs="Times New Roman"/>
                <w:sz w:val="22"/>
                <w:szCs w:val="22"/>
              </w:rPr>
              <w:t>comprehensive</w:t>
            </w:r>
          </w:p>
        </w:tc>
        <w:tc>
          <w:tcPr>
            <w:tcW w:w="270" w:type="dxa"/>
            <w:tcBorders>
              <w:top w:val="nil"/>
              <w:bottom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nil"/>
            </w:tcBorders>
            <w:vAlign w:val="center"/>
          </w:tcPr>
          <w:p w:rsidR="001F675E" w:rsidRPr="00C75BBC" w:rsidRDefault="001F675E" w:rsidP="00B57A96">
            <w:pPr>
              <w:ind w:left="-108" w:right="-108"/>
              <w:jc w:val="center"/>
              <w:rPr>
                <w:rFonts w:ascii="Times New Roman" w:hAnsi="Times New Roman" w:cs="Times New Roman"/>
                <w:sz w:val="22"/>
                <w:szCs w:val="22"/>
              </w:rPr>
            </w:pPr>
            <w:r w:rsidRPr="00C75BBC">
              <w:rPr>
                <w:rFonts w:ascii="Times New Roman" w:hAnsi="Times New Roman" w:cs="Times New Roman"/>
                <w:sz w:val="22"/>
                <w:szCs w:val="22"/>
              </w:rPr>
              <w:t>December</w:t>
            </w:r>
          </w:p>
        </w:tc>
      </w:tr>
      <w:tr w:rsidR="001F675E" w:rsidRPr="00793DEE" w:rsidTr="00B57A96">
        <w:trPr>
          <w:cantSplit/>
        </w:trPr>
        <w:tc>
          <w:tcPr>
            <w:tcW w:w="3686" w:type="dxa"/>
          </w:tcPr>
          <w:p w:rsidR="001F675E" w:rsidRPr="00EA3B7E" w:rsidRDefault="001F675E" w:rsidP="00B57A96">
            <w:pPr>
              <w:pStyle w:val="a0"/>
              <w:tabs>
                <w:tab w:val="left" w:pos="0"/>
              </w:tabs>
              <w:spacing w:line="240" w:lineRule="atLeast"/>
              <w:ind w:right="-108"/>
              <w:jc w:val="center"/>
              <w:rPr>
                <w:rFonts w:cs="Times New Roman"/>
                <w:lang w:val="en-US"/>
              </w:rPr>
            </w:pPr>
          </w:p>
        </w:tc>
        <w:tc>
          <w:tcPr>
            <w:tcW w:w="1417" w:type="dxa"/>
            <w:tcBorders>
              <w:top w:val="nil"/>
              <w:bottom w:val="single" w:sz="4" w:space="0" w:color="auto"/>
            </w:tcBorders>
            <w:vAlign w:val="center"/>
          </w:tcPr>
          <w:p w:rsidR="001F675E" w:rsidRPr="00793DEE"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1, </w:t>
            </w:r>
            <w:r>
              <w:rPr>
                <w:rFonts w:ascii="Times New Roman" w:hAnsi="Times New Roman" w:cs="Times New Roman"/>
                <w:sz w:val="22"/>
                <w:szCs w:val="22"/>
              </w:rPr>
              <w:t>201</w:t>
            </w:r>
            <w:r w:rsidR="00AE0004">
              <w:rPr>
                <w:rFonts w:ascii="Times New Roman" w:hAnsi="Times New Roman" w:cs="Times New Roman"/>
                <w:sz w:val="22"/>
                <w:szCs w:val="22"/>
              </w:rPr>
              <w:t>6</w:t>
            </w:r>
          </w:p>
        </w:tc>
        <w:tc>
          <w:tcPr>
            <w:tcW w:w="270" w:type="dxa"/>
            <w:tcBorders>
              <w:top w:val="nil"/>
            </w:tcBorders>
          </w:tcPr>
          <w:p w:rsidR="001F675E" w:rsidRPr="00C75BBC" w:rsidRDefault="001F675E" w:rsidP="00B57A96">
            <w:pPr>
              <w:tabs>
                <w:tab w:val="left" w:pos="9356"/>
              </w:tabs>
              <w:jc w:val="both"/>
              <w:rPr>
                <w:rFonts w:ascii="Times New Roman" w:hAnsi="Times New Roman" w:cs="Times New Roman"/>
                <w:sz w:val="22"/>
                <w:szCs w:val="22"/>
              </w:rPr>
            </w:pPr>
          </w:p>
        </w:tc>
        <w:tc>
          <w:tcPr>
            <w:tcW w:w="1289" w:type="dxa"/>
            <w:tcBorders>
              <w:top w:val="nil"/>
              <w:bottom w:val="single" w:sz="4" w:space="0" w:color="auto"/>
              <w:right w:val="nil"/>
            </w:tcBorders>
            <w:vAlign w:val="center"/>
          </w:tcPr>
          <w:p w:rsidR="001F675E" w:rsidRPr="001B0E10"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or loss </w:t>
            </w:r>
          </w:p>
        </w:tc>
        <w:tc>
          <w:tcPr>
            <w:tcW w:w="283" w:type="dxa"/>
            <w:tcBorders>
              <w:left w:val="nil"/>
            </w:tcBorders>
          </w:tcPr>
          <w:p w:rsidR="001F675E" w:rsidRPr="00C75BBC" w:rsidRDefault="001F675E" w:rsidP="00B57A96">
            <w:pPr>
              <w:tabs>
                <w:tab w:val="decimal" w:pos="954"/>
                <w:tab w:val="left" w:pos="9356"/>
              </w:tabs>
              <w:ind w:left="-108" w:right="-108"/>
              <w:jc w:val="both"/>
              <w:rPr>
                <w:rFonts w:ascii="Times New Roman" w:hAnsi="Times New Roman" w:cs="Times New Roman"/>
                <w:sz w:val="22"/>
                <w:szCs w:val="22"/>
              </w:rPr>
            </w:pPr>
          </w:p>
        </w:tc>
        <w:tc>
          <w:tcPr>
            <w:tcW w:w="1452" w:type="dxa"/>
            <w:tcBorders>
              <w:top w:val="nil"/>
              <w:bottom w:val="single" w:sz="4" w:space="0" w:color="auto"/>
            </w:tcBorders>
            <w:vAlign w:val="center"/>
          </w:tcPr>
          <w:p w:rsidR="001F675E" w:rsidRPr="001B0E10" w:rsidRDefault="001F675E" w:rsidP="00B57A96">
            <w:pPr>
              <w:ind w:left="-108" w:right="-108"/>
              <w:jc w:val="center"/>
              <w:rPr>
                <w:rFonts w:ascii="Times New Roman" w:hAnsi="Times New Roman" w:cstheme="minorBidi"/>
                <w:sz w:val="22"/>
                <w:szCs w:val="22"/>
                <w:cs/>
              </w:rPr>
            </w:pPr>
            <w:r>
              <w:rPr>
                <w:rFonts w:ascii="Times New Roman" w:hAnsi="Times New Roman" w:cs="Times New Roman"/>
                <w:sz w:val="22"/>
                <w:szCs w:val="22"/>
              </w:rPr>
              <w:t>income</w:t>
            </w:r>
          </w:p>
        </w:tc>
        <w:tc>
          <w:tcPr>
            <w:tcW w:w="270" w:type="dxa"/>
            <w:tcBorders>
              <w:top w:val="nil"/>
            </w:tcBorders>
          </w:tcPr>
          <w:p w:rsidR="001F675E" w:rsidRPr="00EA3B7E" w:rsidRDefault="001F675E"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98" w:type="dxa"/>
            <w:tcBorders>
              <w:top w:val="nil"/>
              <w:bottom w:val="single" w:sz="4" w:space="0" w:color="auto"/>
            </w:tcBorders>
            <w:vAlign w:val="center"/>
          </w:tcPr>
          <w:p w:rsidR="001F675E" w:rsidRPr="00793DEE" w:rsidRDefault="001F675E" w:rsidP="00B57A96">
            <w:pPr>
              <w:ind w:left="-108" w:right="-108"/>
              <w:jc w:val="center"/>
              <w:rPr>
                <w:rFonts w:ascii="Times New Roman" w:hAnsi="Times New Roman" w:cstheme="minorBidi"/>
                <w:sz w:val="22"/>
                <w:szCs w:val="22"/>
                <w:cs/>
              </w:rPr>
            </w:pPr>
            <w:r w:rsidRPr="00C75BBC">
              <w:rPr>
                <w:rFonts w:ascii="Times New Roman" w:hAnsi="Times New Roman" w:cs="Times New Roman"/>
                <w:sz w:val="22"/>
                <w:szCs w:val="22"/>
              </w:rPr>
              <w:t xml:space="preserve">31, </w:t>
            </w:r>
            <w:r>
              <w:rPr>
                <w:rFonts w:ascii="Times New Roman" w:hAnsi="Times New Roman" w:cs="Times New Roman"/>
                <w:sz w:val="22"/>
                <w:szCs w:val="22"/>
              </w:rPr>
              <w:t>201</w:t>
            </w:r>
            <w:r w:rsidR="00AE0004">
              <w:rPr>
                <w:rFonts w:ascii="Times New Roman" w:hAnsi="Times New Roman" w:cs="Times New Roman"/>
                <w:sz w:val="22"/>
                <w:szCs w:val="22"/>
              </w:rPr>
              <w:t>6</w:t>
            </w:r>
          </w:p>
        </w:tc>
      </w:tr>
      <w:tr w:rsidR="006361EE" w:rsidRPr="00015517" w:rsidTr="00AE0004">
        <w:trPr>
          <w:cantSplit/>
        </w:trPr>
        <w:tc>
          <w:tcPr>
            <w:tcW w:w="3686" w:type="dxa"/>
            <w:vAlign w:val="center"/>
          </w:tcPr>
          <w:p w:rsidR="006361EE" w:rsidRPr="00C75BBC" w:rsidRDefault="006361EE"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417" w:type="dxa"/>
          </w:tcPr>
          <w:p w:rsidR="006361EE" w:rsidRPr="00015517"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5,408</w:t>
            </w:r>
          </w:p>
        </w:tc>
        <w:tc>
          <w:tcPr>
            <w:tcW w:w="270" w:type="dxa"/>
          </w:tcPr>
          <w:p w:rsidR="006361EE" w:rsidRPr="001B0E10"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89" w:type="dxa"/>
            <w:vAlign w:val="center"/>
          </w:tcPr>
          <w:p w:rsidR="006361EE" w:rsidRPr="00050596"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501</w:t>
            </w:r>
          </w:p>
        </w:tc>
        <w:tc>
          <w:tcPr>
            <w:tcW w:w="283" w:type="dxa"/>
          </w:tcPr>
          <w:p w:rsidR="006361EE" w:rsidRPr="001B0E10"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6361EE" w:rsidRPr="00050596" w:rsidRDefault="006361EE"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6361EE" w:rsidRPr="001B0E10"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6361EE" w:rsidRPr="00050596" w:rsidRDefault="006361EE"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5,909</w:t>
            </w:r>
          </w:p>
        </w:tc>
      </w:tr>
      <w:tr w:rsidR="00AE0004" w:rsidRPr="00015517" w:rsidTr="00B57A96">
        <w:trPr>
          <w:cantSplit/>
        </w:trPr>
        <w:tc>
          <w:tcPr>
            <w:tcW w:w="3686" w:type="dxa"/>
          </w:tcPr>
          <w:p w:rsidR="00AE0004" w:rsidRPr="00C75BBC" w:rsidRDefault="00AE0004"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r>
              <w:rPr>
                <w:rFonts w:ascii="Times New Roman" w:hAnsi="Times New Roman" w:cs="Times New Roman"/>
                <w:sz w:val="22"/>
                <w:szCs w:val="22"/>
              </w:rPr>
              <w:t xml:space="preserve"> </w:t>
            </w:r>
          </w:p>
        </w:tc>
        <w:tc>
          <w:tcPr>
            <w:tcW w:w="1417" w:type="dxa"/>
          </w:tcPr>
          <w:p w:rsidR="00AE0004" w:rsidRPr="00015517"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417</w:t>
            </w:r>
          </w:p>
        </w:tc>
        <w:tc>
          <w:tcPr>
            <w:tcW w:w="270" w:type="dxa"/>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cs/>
              </w:rPr>
            </w:pPr>
          </w:p>
        </w:tc>
        <w:tc>
          <w:tcPr>
            <w:tcW w:w="1289" w:type="dxa"/>
            <w:vAlign w:val="center"/>
          </w:tcPr>
          <w:p w:rsidR="00AE0004" w:rsidRPr="00050596"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w:t>
            </w:r>
          </w:p>
        </w:tc>
        <w:tc>
          <w:tcPr>
            <w:tcW w:w="283" w:type="dxa"/>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Pr>
          <w:p w:rsidR="00AE0004" w:rsidRPr="00050596" w:rsidRDefault="00AE0004"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Pr>
          <w:p w:rsidR="00AE0004" w:rsidRPr="00050596"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501</w:t>
            </w:r>
          </w:p>
        </w:tc>
      </w:tr>
      <w:tr w:rsidR="00AE0004" w:rsidRPr="00015517" w:rsidTr="00B57A96">
        <w:trPr>
          <w:cantSplit/>
        </w:trPr>
        <w:tc>
          <w:tcPr>
            <w:tcW w:w="3686" w:type="dxa"/>
            <w:tcBorders>
              <w:bottom w:val="nil"/>
            </w:tcBorders>
            <w:vAlign w:val="center"/>
          </w:tcPr>
          <w:p w:rsidR="00AE0004" w:rsidRPr="00C75BBC" w:rsidRDefault="00AE0004"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417" w:type="dxa"/>
            <w:tcBorders>
              <w:bottom w:val="single" w:sz="4" w:space="0" w:color="auto"/>
            </w:tcBorders>
          </w:tcPr>
          <w:p w:rsidR="00AE0004" w:rsidRPr="00015517"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1,42</w:t>
            </w:r>
            <w:r>
              <w:rPr>
                <w:rFonts w:ascii="Times New Roman" w:hAnsi="Times New Roman" w:cs="Times New Roman"/>
                <w:sz w:val="22"/>
                <w:szCs w:val="22"/>
              </w:rPr>
              <w:t>6</w:t>
            </w:r>
          </w:p>
        </w:tc>
        <w:tc>
          <w:tcPr>
            <w:tcW w:w="270" w:type="dxa"/>
            <w:tcBorders>
              <w:bottom w:val="nil"/>
            </w:tcBorders>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89" w:type="dxa"/>
            <w:tcBorders>
              <w:bottom w:val="single" w:sz="4" w:space="0" w:color="auto"/>
            </w:tcBorders>
            <w:vAlign w:val="center"/>
          </w:tcPr>
          <w:p w:rsidR="00AE0004" w:rsidRPr="00050596" w:rsidRDefault="00AE0004" w:rsidP="00AE0004">
            <w:pPr>
              <w:tabs>
                <w:tab w:val="clear" w:pos="454"/>
                <w:tab w:val="clear" w:pos="907"/>
                <w:tab w:val="left" w:pos="588"/>
                <w:tab w:val="left" w:pos="871"/>
              </w:tabs>
              <w:jc w:val="right"/>
              <w:rPr>
                <w:rFonts w:ascii="Times New Roman" w:hAnsi="Times New Roman" w:cs="Times New Roman"/>
                <w:sz w:val="22"/>
                <w:szCs w:val="22"/>
              </w:rPr>
            </w:pPr>
            <w:r>
              <w:rPr>
                <w:rFonts w:ascii="Times New Roman" w:hAnsi="Times New Roman" w:cs="Times New Roman"/>
                <w:sz w:val="22"/>
                <w:szCs w:val="22"/>
              </w:rPr>
              <w:t>(273</w:t>
            </w:r>
            <w:r w:rsidRPr="00050596">
              <w:rPr>
                <w:rFonts w:ascii="Times New Roman" w:hAnsi="Times New Roman" w:cs="Times New Roman"/>
                <w:sz w:val="22"/>
                <w:szCs w:val="22"/>
              </w:rPr>
              <w:t>)</w:t>
            </w:r>
          </w:p>
        </w:tc>
        <w:tc>
          <w:tcPr>
            <w:tcW w:w="283" w:type="dxa"/>
            <w:tcBorders>
              <w:bottom w:val="nil"/>
            </w:tcBorders>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bottom w:val="single" w:sz="4" w:space="0" w:color="auto"/>
            </w:tcBorders>
          </w:tcPr>
          <w:p w:rsidR="00AE0004" w:rsidRPr="00050596" w:rsidRDefault="00AE0004"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Borders>
              <w:bottom w:val="nil"/>
            </w:tcBorders>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bottom w:val="single" w:sz="4" w:space="0" w:color="auto"/>
            </w:tcBorders>
          </w:tcPr>
          <w:p w:rsidR="00AE0004" w:rsidRPr="00050596"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1,153</w:t>
            </w:r>
          </w:p>
        </w:tc>
      </w:tr>
      <w:tr w:rsidR="00AE0004" w:rsidRPr="00015517" w:rsidTr="00AE0004">
        <w:trPr>
          <w:cantSplit/>
        </w:trPr>
        <w:tc>
          <w:tcPr>
            <w:tcW w:w="3686" w:type="dxa"/>
            <w:tcBorders>
              <w:bottom w:val="nil"/>
            </w:tcBorders>
          </w:tcPr>
          <w:p w:rsidR="00AE0004" w:rsidRPr="00C75BBC" w:rsidRDefault="00AE0004"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cs/>
              </w:rPr>
            </w:pPr>
            <w:r w:rsidRPr="00C75BBC">
              <w:rPr>
                <w:rFonts w:ascii="Times New Roman" w:hAnsi="Times New Roman" w:cs="Times New Roman"/>
                <w:sz w:val="22"/>
                <w:szCs w:val="22"/>
              </w:rPr>
              <w:t>Total</w:t>
            </w:r>
          </w:p>
        </w:tc>
        <w:tc>
          <w:tcPr>
            <w:tcW w:w="1417" w:type="dxa"/>
            <w:tcBorders>
              <w:top w:val="single" w:sz="4" w:space="0" w:color="auto"/>
              <w:bottom w:val="double" w:sz="4" w:space="0" w:color="auto"/>
            </w:tcBorders>
          </w:tcPr>
          <w:p w:rsidR="00AE0004" w:rsidRPr="00015517"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015517">
              <w:rPr>
                <w:rFonts w:ascii="Times New Roman" w:hAnsi="Times New Roman" w:cs="Times New Roman"/>
                <w:sz w:val="22"/>
                <w:szCs w:val="22"/>
              </w:rPr>
              <w:t xml:space="preserve">    7,25</w:t>
            </w:r>
            <w:r>
              <w:rPr>
                <w:rFonts w:ascii="Times New Roman" w:hAnsi="Times New Roman" w:cs="Times New Roman"/>
                <w:sz w:val="22"/>
                <w:szCs w:val="22"/>
              </w:rPr>
              <w:t>1</w:t>
            </w:r>
          </w:p>
        </w:tc>
        <w:tc>
          <w:tcPr>
            <w:tcW w:w="270" w:type="dxa"/>
            <w:tcBorders>
              <w:bottom w:val="nil"/>
            </w:tcBorders>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89" w:type="dxa"/>
            <w:tcBorders>
              <w:top w:val="single" w:sz="4" w:space="0" w:color="auto"/>
              <w:bottom w:val="double" w:sz="4" w:space="0" w:color="auto"/>
            </w:tcBorders>
            <w:vAlign w:val="center"/>
          </w:tcPr>
          <w:p w:rsidR="00AE0004" w:rsidRPr="00050596"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312</w:t>
            </w:r>
          </w:p>
        </w:tc>
        <w:tc>
          <w:tcPr>
            <w:tcW w:w="283" w:type="dxa"/>
            <w:tcBorders>
              <w:bottom w:val="nil"/>
            </w:tcBorders>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452" w:type="dxa"/>
            <w:tcBorders>
              <w:top w:val="single" w:sz="4" w:space="0" w:color="auto"/>
              <w:bottom w:val="double" w:sz="4" w:space="0" w:color="auto"/>
            </w:tcBorders>
          </w:tcPr>
          <w:p w:rsidR="00AE0004" w:rsidRPr="00050596" w:rsidRDefault="00AE0004" w:rsidP="00AE0004">
            <w:pPr>
              <w:ind w:right="176"/>
              <w:jc w:val="center"/>
              <w:rPr>
                <w:rFonts w:ascii="Times New Roman" w:hAnsi="Times New Roman" w:cs="Times New Roman"/>
                <w:sz w:val="22"/>
                <w:szCs w:val="22"/>
              </w:rPr>
            </w:pPr>
            <w:r w:rsidRPr="00050596">
              <w:rPr>
                <w:rFonts w:ascii="Times New Roman" w:hAnsi="Times New Roman" w:cs="Times New Roman"/>
                <w:sz w:val="22"/>
                <w:szCs w:val="22"/>
              </w:rPr>
              <w:t xml:space="preserve">          -</w:t>
            </w:r>
          </w:p>
        </w:tc>
        <w:tc>
          <w:tcPr>
            <w:tcW w:w="270" w:type="dxa"/>
            <w:tcBorders>
              <w:bottom w:val="nil"/>
            </w:tcBorders>
          </w:tcPr>
          <w:p w:rsidR="00AE0004" w:rsidRPr="001B0E10"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sz w:val="22"/>
                <w:szCs w:val="22"/>
                <w:highlight w:val="yellow"/>
              </w:rPr>
            </w:pPr>
          </w:p>
        </w:tc>
        <w:tc>
          <w:tcPr>
            <w:tcW w:w="1398" w:type="dxa"/>
            <w:tcBorders>
              <w:top w:val="single" w:sz="4" w:space="0" w:color="auto"/>
              <w:bottom w:val="double" w:sz="4" w:space="0" w:color="auto"/>
            </w:tcBorders>
          </w:tcPr>
          <w:p w:rsidR="00AE0004" w:rsidRPr="00050596" w:rsidRDefault="00AE00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7,563</w:t>
            </w:r>
          </w:p>
        </w:tc>
      </w:tr>
    </w:tbl>
    <w:p w:rsidR="00041EBA" w:rsidRDefault="00041EBA" w:rsidP="00C57CC6">
      <w:pPr>
        <w:tabs>
          <w:tab w:val="clear" w:pos="227"/>
          <w:tab w:val="clear" w:pos="454"/>
          <w:tab w:val="left" w:pos="540"/>
        </w:tabs>
        <w:ind w:right="29"/>
        <w:jc w:val="both"/>
        <w:rPr>
          <w:rFonts w:ascii="Times New Roman" w:hAnsi="Times New Roman" w:cs="Times New Roman"/>
          <w:b/>
          <w:bCs/>
          <w:sz w:val="24"/>
          <w:szCs w:val="24"/>
        </w:rPr>
      </w:pPr>
    </w:p>
    <w:p w:rsidR="00622709" w:rsidRDefault="00622709" w:rsidP="00C57CC6">
      <w:pPr>
        <w:tabs>
          <w:tab w:val="clear" w:pos="227"/>
          <w:tab w:val="clear" w:pos="454"/>
          <w:tab w:val="left" w:pos="540"/>
        </w:tabs>
        <w:ind w:right="29"/>
        <w:jc w:val="both"/>
        <w:rPr>
          <w:rFonts w:ascii="Times New Roman" w:hAnsi="Times New Roman" w:cs="Times New Roman"/>
          <w:b/>
          <w:bCs/>
          <w:sz w:val="24"/>
          <w:szCs w:val="24"/>
        </w:rPr>
      </w:pPr>
    </w:p>
    <w:p w:rsidR="00C57CC6" w:rsidRPr="00114C7F" w:rsidRDefault="002E68C6" w:rsidP="00671BCC">
      <w:pPr>
        <w:tabs>
          <w:tab w:val="clear" w:pos="227"/>
          <w:tab w:val="clear" w:pos="454"/>
          <w:tab w:val="clear" w:pos="680"/>
          <w:tab w:val="clear" w:pos="907"/>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25</w:t>
      </w:r>
      <w:r w:rsidR="00C57CC6" w:rsidRPr="00114C7F">
        <w:rPr>
          <w:rFonts w:ascii="Times New Roman" w:hAnsi="Times New Roman" w:cs="Times New Roman"/>
          <w:b/>
          <w:bCs/>
          <w:sz w:val="24"/>
          <w:szCs w:val="24"/>
        </w:rPr>
        <w:t>.</w:t>
      </w:r>
      <w:r w:rsidR="00C57CC6" w:rsidRPr="00114C7F">
        <w:rPr>
          <w:rFonts w:ascii="Times New Roman" w:hAnsi="Times New Roman" w:cs="Times New Roman"/>
          <w:b/>
          <w:bCs/>
          <w:sz w:val="24"/>
          <w:szCs w:val="24"/>
        </w:rPr>
        <w:tab/>
        <w:t xml:space="preserve">EXPENSES BY NATURE </w:t>
      </w:r>
    </w:p>
    <w:p w:rsidR="00C57CC6" w:rsidRPr="00114C7F" w:rsidRDefault="00C57CC6" w:rsidP="00C57CC6">
      <w:pPr>
        <w:tabs>
          <w:tab w:val="left" w:pos="540"/>
        </w:tabs>
        <w:ind w:right="29"/>
        <w:jc w:val="both"/>
        <w:rPr>
          <w:rFonts w:ascii="Times New Roman" w:hAnsi="Times New Roman" w:cs="Times New Roman"/>
          <w:sz w:val="22"/>
          <w:szCs w:val="22"/>
        </w:rPr>
      </w:pPr>
    </w:p>
    <w:p w:rsidR="00C57CC6" w:rsidRDefault="00C57CC6" w:rsidP="00C57CC6">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sidR="004F2CFD">
        <w:rPr>
          <w:rFonts w:ascii="Times New Roman" w:hAnsi="Times New Roman" w:cs="Times New Roman"/>
          <w:sz w:val="22"/>
          <w:szCs w:val="22"/>
        </w:rPr>
        <w:t xml:space="preserve">of </w:t>
      </w:r>
      <w:r w:rsidR="00622709">
        <w:rPr>
          <w:rFonts w:ascii="Times New Roman" w:hAnsi="Times New Roman" w:cs="Times New Roman"/>
          <w:sz w:val="22"/>
          <w:szCs w:val="22"/>
        </w:rPr>
        <w:t xml:space="preserve">expenses by </w:t>
      </w:r>
      <w:r w:rsidR="00622709" w:rsidRPr="006361EE">
        <w:rPr>
          <w:rFonts w:ascii="Times New Roman" w:hAnsi="Times New Roman" w:cs="Times New Roman"/>
          <w:sz w:val="22"/>
          <w:szCs w:val="22"/>
        </w:rPr>
        <w:t>nature were</w:t>
      </w:r>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00671BCC">
        <w:rPr>
          <w:rFonts w:ascii="Times New Roman" w:hAnsi="Times New Roman" w:cs="Times New Roman"/>
          <w:sz w:val="22"/>
          <w:szCs w:val="22"/>
        </w:rPr>
        <w:t xml:space="preserve"> </w:t>
      </w:r>
      <w:r w:rsidRPr="00114C7F">
        <w:rPr>
          <w:rFonts w:ascii="Times New Roman" w:hAnsi="Times New Roman" w:cs="Times New Roman"/>
          <w:sz w:val="22"/>
          <w:szCs w:val="22"/>
        </w:rPr>
        <w:t>:</w:t>
      </w:r>
    </w:p>
    <w:p w:rsidR="00443BE8" w:rsidRDefault="00443BE8" w:rsidP="00C57CC6">
      <w:pPr>
        <w:tabs>
          <w:tab w:val="left" w:pos="540"/>
        </w:tabs>
        <w:ind w:right="29"/>
        <w:jc w:val="both"/>
        <w:rPr>
          <w:rFonts w:ascii="Times New Roman" w:hAnsi="Times New Roman" w:cs="Times New Roman"/>
          <w:sz w:val="22"/>
          <w:szCs w:val="22"/>
        </w:rPr>
      </w:pPr>
    </w:p>
    <w:tbl>
      <w:tblPr>
        <w:tblW w:w="9781" w:type="dxa"/>
        <w:tblInd w:w="-34" w:type="dxa"/>
        <w:tblLayout w:type="fixed"/>
        <w:tblLook w:val="0000"/>
      </w:tblPr>
      <w:tblGrid>
        <w:gridCol w:w="4282"/>
        <w:gridCol w:w="1247"/>
        <w:gridCol w:w="283"/>
        <w:gridCol w:w="1134"/>
        <w:gridCol w:w="270"/>
        <w:gridCol w:w="1147"/>
        <w:gridCol w:w="241"/>
        <w:gridCol w:w="1177"/>
      </w:tblGrid>
      <w:tr w:rsidR="00C57CC6" w:rsidRPr="00C63D90" w:rsidTr="003E5D1E">
        <w:trPr>
          <w:cantSplit/>
        </w:trPr>
        <w:tc>
          <w:tcPr>
            <w:tcW w:w="4282" w:type="dxa"/>
          </w:tcPr>
          <w:p w:rsidR="00C57CC6" w:rsidRPr="00114C7F" w:rsidRDefault="00C57CC6" w:rsidP="002C6BD4">
            <w:pPr>
              <w:ind w:right="-108"/>
              <w:rPr>
                <w:rFonts w:ascii="Times New Roman" w:hAnsi="Times New Roman" w:cs="Times New Roman"/>
                <w:sz w:val="22"/>
                <w:szCs w:val="22"/>
              </w:rPr>
            </w:pPr>
          </w:p>
        </w:tc>
        <w:tc>
          <w:tcPr>
            <w:tcW w:w="5499" w:type="dxa"/>
            <w:gridSpan w:val="7"/>
            <w:tcBorders>
              <w:bottom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In Thousand Baht</w:t>
            </w:r>
          </w:p>
        </w:tc>
      </w:tr>
      <w:tr w:rsidR="00C57CC6" w:rsidRPr="00C63D90" w:rsidTr="003E5D1E">
        <w:trPr>
          <w:cantSplit/>
        </w:trPr>
        <w:tc>
          <w:tcPr>
            <w:tcW w:w="4282" w:type="dxa"/>
          </w:tcPr>
          <w:p w:rsidR="00C57CC6" w:rsidRPr="00C63D90" w:rsidRDefault="00C57CC6" w:rsidP="002C6BD4">
            <w:pPr>
              <w:ind w:right="-108"/>
              <w:rPr>
                <w:rFonts w:ascii="Times New Roman" w:hAnsi="Times New Roman" w:cs="Times New Roman"/>
                <w:sz w:val="22"/>
                <w:szCs w:val="22"/>
              </w:rPr>
            </w:pPr>
          </w:p>
        </w:tc>
        <w:tc>
          <w:tcPr>
            <w:tcW w:w="2664" w:type="dxa"/>
            <w:gridSpan w:val="3"/>
            <w:tcBorders>
              <w:top w:val="single" w:sz="4" w:space="0" w:color="auto"/>
            </w:tcBorders>
          </w:tcPr>
          <w:p w:rsidR="00C57CC6" w:rsidRPr="00C63D90" w:rsidRDefault="00C57CC6" w:rsidP="002C6BD4">
            <w:pPr>
              <w:pStyle w:val="a0"/>
              <w:spacing w:line="240" w:lineRule="atLeast"/>
              <w:ind w:right="-108"/>
              <w:jc w:val="center"/>
              <w:rPr>
                <w:rFonts w:cs="Times New Roman"/>
                <w:lang w:val="en-US"/>
              </w:rPr>
            </w:pPr>
            <w:r w:rsidRPr="00C63D90">
              <w:rPr>
                <w:rFonts w:cs="Times New Roman"/>
                <w:lang w:val="en-US"/>
              </w:rPr>
              <w:t>Consolidated</w:t>
            </w:r>
          </w:p>
        </w:tc>
        <w:tc>
          <w:tcPr>
            <w:tcW w:w="270" w:type="dxa"/>
            <w:tcBorders>
              <w:top w:val="single" w:sz="4" w:space="0" w:color="auto"/>
            </w:tcBorders>
          </w:tcPr>
          <w:p w:rsidR="00C57CC6" w:rsidRPr="00C63D90"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top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Separate</w:t>
            </w:r>
          </w:p>
        </w:tc>
      </w:tr>
      <w:tr w:rsidR="00C57CC6" w:rsidRPr="00C63D90" w:rsidTr="003E5D1E">
        <w:trPr>
          <w:cantSplit/>
        </w:trPr>
        <w:tc>
          <w:tcPr>
            <w:tcW w:w="4282" w:type="dxa"/>
          </w:tcPr>
          <w:p w:rsidR="00C57CC6" w:rsidRPr="00C63D90" w:rsidRDefault="00C57CC6" w:rsidP="002C6BD4">
            <w:pPr>
              <w:ind w:right="-108"/>
              <w:rPr>
                <w:rFonts w:ascii="Times New Roman" w:hAnsi="Times New Roman" w:cs="Times New Roman"/>
                <w:sz w:val="22"/>
                <w:szCs w:val="22"/>
              </w:rPr>
            </w:pPr>
          </w:p>
        </w:tc>
        <w:tc>
          <w:tcPr>
            <w:tcW w:w="2664" w:type="dxa"/>
            <w:gridSpan w:val="3"/>
            <w:tcBorders>
              <w:bottom w:val="single" w:sz="4" w:space="0" w:color="auto"/>
            </w:tcBorders>
          </w:tcPr>
          <w:p w:rsidR="00C57CC6" w:rsidRPr="00C63D90" w:rsidRDefault="00C57CC6" w:rsidP="002C6BD4">
            <w:pPr>
              <w:pStyle w:val="30"/>
              <w:tabs>
                <w:tab w:val="clear" w:pos="360"/>
                <w:tab w:val="clear" w:pos="720"/>
              </w:tabs>
              <w:spacing w:line="240" w:lineRule="atLeast"/>
              <w:ind w:right="-18"/>
              <w:jc w:val="center"/>
              <w:rPr>
                <w:rFonts w:ascii="Times New Roman" w:hAnsi="Times New Roman"/>
                <w:lang w:val="en-US"/>
              </w:rPr>
            </w:pPr>
            <w:r w:rsidRPr="00C63D90">
              <w:rPr>
                <w:rFonts w:ascii="Times New Roman" w:hAnsi="Times New Roman"/>
                <w:lang w:val="en-US"/>
              </w:rPr>
              <w:t>financial statements</w:t>
            </w:r>
          </w:p>
        </w:tc>
        <w:tc>
          <w:tcPr>
            <w:tcW w:w="270" w:type="dxa"/>
          </w:tcPr>
          <w:p w:rsidR="00C57CC6" w:rsidRPr="00C63D90"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bottom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financial statements</w:t>
            </w:r>
          </w:p>
        </w:tc>
      </w:tr>
      <w:tr w:rsidR="001B0E10" w:rsidRPr="00C63D90" w:rsidTr="003E5D1E">
        <w:trPr>
          <w:cantSplit/>
        </w:trPr>
        <w:tc>
          <w:tcPr>
            <w:tcW w:w="4282"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1B0E10" w:rsidRPr="00041EBA"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sidRPr="00041EBA">
              <w:rPr>
                <w:rFonts w:ascii="Times New Roman" w:hAnsi="Times New Roman" w:cs="Times New Roman"/>
                <w:sz w:val="22"/>
                <w:szCs w:val="22"/>
              </w:rPr>
              <w:t>201</w:t>
            </w:r>
            <w:r w:rsidR="00AE0004">
              <w:rPr>
                <w:rFonts w:ascii="Times New Roman" w:hAnsi="Times New Roman" w:cs="Times New Roman"/>
                <w:sz w:val="22"/>
                <w:szCs w:val="22"/>
              </w:rPr>
              <w:t>7</w:t>
            </w:r>
          </w:p>
        </w:tc>
        <w:tc>
          <w:tcPr>
            <w:tcW w:w="283"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bottom w:val="single" w:sz="4" w:space="0" w:color="auto"/>
            </w:tcBorders>
          </w:tcPr>
          <w:p w:rsidR="001B0E10" w:rsidRPr="00C63D90"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w:t>
            </w:r>
            <w:r w:rsidR="00AE0004">
              <w:rPr>
                <w:rFonts w:ascii="Times New Roman" w:hAnsi="Times New Roman" w:cs="Times New Roman"/>
                <w:sz w:val="22"/>
                <w:szCs w:val="22"/>
              </w:rPr>
              <w:t>6</w:t>
            </w:r>
          </w:p>
        </w:tc>
        <w:tc>
          <w:tcPr>
            <w:tcW w:w="270"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1B0E10" w:rsidRPr="00041EBA"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sidRPr="00041EBA">
              <w:rPr>
                <w:rFonts w:ascii="Times New Roman" w:hAnsi="Times New Roman" w:cs="Times New Roman"/>
                <w:sz w:val="22"/>
                <w:szCs w:val="22"/>
              </w:rPr>
              <w:t>201</w:t>
            </w:r>
            <w:r w:rsidR="00AE0004">
              <w:rPr>
                <w:rFonts w:ascii="Times New Roman" w:hAnsi="Times New Roman" w:cs="Times New Roman"/>
                <w:sz w:val="22"/>
                <w:szCs w:val="22"/>
              </w:rPr>
              <w:t>7</w:t>
            </w:r>
          </w:p>
        </w:tc>
        <w:tc>
          <w:tcPr>
            <w:tcW w:w="241" w:type="dxa"/>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77" w:type="dxa"/>
            <w:tcBorders>
              <w:bottom w:val="single" w:sz="4" w:space="0" w:color="auto"/>
            </w:tcBorders>
          </w:tcPr>
          <w:p w:rsidR="001B0E10" w:rsidRPr="00C63D90" w:rsidRDefault="001B0E10"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w:t>
            </w:r>
            <w:r w:rsidR="00AE0004">
              <w:rPr>
                <w:rFonts w:ascii="Times New Roman" w:hAnsi="Times New Roman" w:cs="Times New Roman"/>
                <w:sz w:val="22"/>
                <w:szCs w:val="22"/>
              </w:rPr>
              <w:t>6</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Changes in finished goods</w:t>
            </w:r>
            <w:r w:rsidR="006361EE">
              <w:rPr>
                <w:rFonts w:ascii="Times New Roman" w:hAnsi="Times New Roman" w:cs="Times New Roman"/>
                <w:sz w:val="22"/>
                <w:szCs w:val="22"/>
              </w:rPr>
              <w:t xml:space="preserve">, </w:t>
            </w:r>
            <w:r w:rsidR="006361EE" w:rsidRPr="00C63D90">
              <w:rPr>
                <w:rFonts w:ascii="Times New Roman" w:hAnsi="Times New Roman" w:cs="Times New Roman"/>
                <w:sz w:val="22"/>
                <w:szCs w:val="22"/>
              </w:rPr>
              <w:t>semi-finished</w:t>
            </w:r>
          </w:p>
        </w:tc>
        <w:tc>
          <w:tcPr>
            <w:tcW w:w="1247" w:type="dxa"/>
          </w:tcPr>
          <w:p w:rsidR="001B0E10" w:rsidRPr="001B0E10" w:rsidRDefault="001B0E10" w:rsidP="002C6BD4">
            <w:pPr>
              <w:tabs>
                <w:tab w:val="clear" w:pos="907"/>
              </w:tabs>
              <w:ind w:right="33"/>
              <w:jc w:val="right"/>
              <w:rPr>
                <w:rFonts w:ascii="Times New Roman" w:hAnsi="Times New Roman" w:cs="Times New Roman"/>
                <w:sz w:val="22"/>
                <w:szCs w:val="22"/>
                <w:highlight w:val="yellow"/>
              </w:rPr>
            </w:pPr>
          </w:p>
        </w:tc>
        <w:tc>
          <w:tcPr>
            <w:tcW w:w="283"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Default="001B0E10" w:rsidP="000A43B0">
            <w:pPr>
              <w:tabs>
                <w:tab w:val="clear" w:pos="907"/>
              </w:tabs>
              <w:ind w:right="33"/>
              <w:jc w:val="right"/>
              <w:rPr>
                <w:rFonts w:ascii="Times New Roman" w:hAnsi="Times New Roman" w:cs="Times New Roman"/>
                <w:sz w:val="22"/>
                <w:szCs w:val="22"/>
              </w:rPr>
            </w:pPr>
          </w:p>
        </w:tc>
        <w:tc>
          <w:tcPr>
            <w:tcW w:w="270"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1B0E10" w:rsidRDefault="001B0E10" w:rsidP="002C6BD4">
            <w:pPr>
              <w:tabs>
                <w:tab w:val="clear" w:pos="907"/>
              </w:tabs>
              <w:jc w:val="center"/>
              <w:rPr>
                <w:rFonts w:ascii="Times New Roman" w:hAnsi="Times New Roman" w:cs="Times New Roman"/>
                <w:sz w:val="22"/>
                <w:szCs w:val="22"/>
                <w:highlight w:val="yellow"/>
              </w:rPr>
            </w:pP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77" w:type="dxa"/>
          </w:tcPr>
          <w:p w:rsidR="001B0E10" w:rsidRDefault="001B0E10" w:rsidP="000A43B0">
            <w:pPr>
              <w:tabs>
                <w:tab w:val="clear" w:pos="907"/>
              </w:tabs>
              <w:jc w:val="center"/>
              <w:rPr>
                <w:rFonts w:ascii="Times New Roman" w:hAnsi="Times New Roman" w:cs="Times New Roman"/>
                <w:sz w:val="22"/>
                <w:szCs w:val="22"/>
              </w:rPr>
            </w:pPr>
          </w:p>
        </w:tc>
      </w:tr>
      <w:tr w:rsidR="00C917A4" w:rsidRPr="00C63D90" w:rsidTr="003E5D1E">
        <w:trPr>
          <w:cantSplit/>
        </w:trPr>
        <w:tc>
          <w:tcPr>
            <w:tcW w:w="4282" w:type="dxa"/>
            <w:vAlign w:val="bottom"/>
          </w:tcPr>
          <w:p w:rsidR="00C917A4" w:rsidRPr="00C63D90" w:rsidRDefault="00C917A4" w:rsidP="0063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g</w:t>
            </w:r>
            <w:r w:rsidRPr="00C63D90">
              <w:rPr>
                <w:rFonts w:ascii="Times New Roman" w:hAnsi="Times New Roman" w:cs="Times New Roman"/>
                <w:sz w:val="22"/>
                <w:szCs w:val="22"/>
              </w:rPr>
              <w:t>oods</w:t>
            </w:r>
            <w:r>
              <w:rPr>
                <w:rFonts w:ascii="Times New Roman" w:hAnsi="Times New Roman" w:cs="Times New Roman"/>
                <w:sz w:val="22"/>
                <w:szCs w:val="22"/>
              </w:rPr>
              <w:t xml:space="preserve"> and work in process</w:t>
            </w:r>
          </w:p>
        </w:tc>
        <w:tc>
          <w:tcPr>
            <w:tcW w:w="1247" w:type="dxa"/>
          </w:tcPr>
          <w:p w:rsidR="00C917A4" w:rsidRPr="00C917A4" w:rsidRDefault="00D33B9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(44,331</w:t>
            </w:r>
            <w:r w:rsidR="00C917A4" w:rsidRPr="00C917A4">
              <w:rPr>
                <w:rFonts w:ascii="Times New Roman" w:hAnsi="Times New Roman" w:cs="Times New Roman"/>
                <w:bCs/>
                <w:sz w:val="22"/>
                <w:szCs w:val="22"/>
              </w:rPr>
              <w:t>)</w:t>
            </w:r>
          </w:p>
        </w:tc>
        <w:tc>
          <w:tcPr>
            <w:tcW w:w="283"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34" w:type="dxa"/>
          </w:tcPr>
          <w:p w:rsidR="00C917A4" w:rsidRPr="002E68C6" w:rsidRDefault="00D33B96" w:rsidP="00AE0004">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(8,545</w:t>
            </w:r>
            <w:r w:rsidR="00C917A4" w:rsidRPr="002E68C6">
              <w:rPr>
                <w:rFonts w:ascii="Times New Roman" w:hAnsi="Times New Roman" w:cs="Times New Roman"/>
                <w:sz w:val="22"/>
                <w:szCs w:val="22"/>
              </w:rPr>
              <w:t>)</w:t>
            </w:r>
          </w:p>
        </w:tc>
        <w:tc>
          <w:tcPr>
            <w:tcW w:w="270"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47" w:type="dxa"/>
          </w:tcPr>
          <w:p w:rsidR="00C917A4" w:rsidRPr="00C917A4" w:rsidRDefault="00D33B96" w:rsidP="00D33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(36</w:t>
            </w:r>
            <w:r w:rsidR="00C917A4" w:rsidRPr="00C917A4">
              <w:rPr>
                <w:rFonts w:ascii="Times New Roman" w:hAnsi="Times New Roman" w:cs="Times New Roman"/>
                <w:bCs/>
                <w:sz w:val="22"/>
                <w:szCs w:val="22"/>
              </w:rPr>
              <w:t>,</w:t>
            </w:r>
            <w:r>
              <w:rPr>
                <w:rFonts w:ascii="Times New Roman" w:hAnsi="Times New Roman" w:cs="Times New Roman"/>
                <w:bCs/>
                <w:sz w:val="22"/>
                <w:szCs w:val="22"/>
              </w:rPr>
              <w:t>666</w:t>
            </w:r>
            <w:r w:rsidR="00C917A4" w:rsidRPr="00C917A4">
              <w:rPr>
                <w:rFonts w:ascii="Times New Roman" w:hAnsi="Times New Roman" w:cs="Times New Roman"/>
                <w:bCs/>
                <w:sz w:val="22"/>
                <w:szCs w:val="22"/>
              </w:rPr>
              <w:t>)</w:t>
            </w:r>
          </w:p>
        </w:tc>
        <w:tc>
          <w:tcPr>
            <w:tcW w:w="241" w:type="dxa"/>
          </w:tcPr>
          <w:p w:rsidR="00C917A4" w:rsidRPr="00C63D90" w:rsidRDefault="00C917A4" w:rsidP="002C6BD4">
            <w:pPr>
              <w:pStyle w:val="acctfourfigures"/>
              <w:tabs>
                <w:tab w:val="clear" w:pos="765"/>
                <w:tab w:val="decimal" w:pos="792"/>
              </w:tabs>
              <w:spacing w:line="240" w:lineRule="atLeast"/>
              <w:ind w:left="-108" w:right="-108"/>
              <w:rPr>
                <w:szCs w:val="22"/>
                <w:rtl/>
                <w:cs/>
                <w:lang w:val="en-US"/>
              </w:rPr>
            </w:pPr>
          </w:p>
        </w:tc>
        <w:tc>
          <w:tcPr>
            <w:tcW w:w="1177" w:type="dxa"/>
          </w:tcPr>
          <w:p w:rsidR="00C917A4" w:rsidRPr="002E68C6" w:rsidRDefault="00C917A4" w:rsidP="00D33B96">
            <w:pPr>
              <w:tabs>
                <w:tab w:val="clear" w:pos="454"/>
                <w:tab w:val="clear" w:pos="907"/>
                <w:tab w:val="left" w:pos="342"/>
                <w:tab w:val="left" w:pos="588"/>
                <w:tab w:val="left" w:pos="710"/>
                <w:tab w:val="left" w:pos="745"/>
                <w:tab w:val="left" w:pos="871"/>
                <w:tab w:val="left" w:pos="9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D33B96">
              <w:rPr>
                <w:rFonts w:ascii="Times New Roman" w:hAnsi="Times New Roman" w:cs="Times New Roman"/>
                <w:sz w:val="22"/>
                <w:szCs w:val="22"/>
              </w:rPr>
              <w:t>6,318</w:t>
            </w:r>
            <w:r w:rsidRPr="002E68C6">
              <w:rPr>
                <w:rFonts w:ascii="Times New Roman" w:hAnsi="Times New Roman" w:cs="Times New Roman"/>
                <w:sz w:val="22"/>
                <w:szCs w:val="22"/>
              </w:rPr>
              <w:t>)</w:t>
            </w:r>
          </w:p>
        </w:tc>
      </w:tr>
      <w:tr w:rsidR="00AE0004" w:rsidRPr="00C63D90" w:rsidTr="003E5D1E">
        <w:trPr>
          <w:cantSplit/>
        </w:trPr>
        <w:tc>
          <w:tcPr>
            <w:tcW w:w="4282" w:type="dxa"/>
            <w:vAlign w:val="bottom"/>
          </w:tcPr>
          <w:p w:rsidR="00AE0004" w:rsidRPr="00C63D90" w:rsidRDefault="00AE0004"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Raw materials, spare parts and</w:t>
            </w:r>
            <w:r w:rsidR="006361EE" w:rsidRPr="00C63D90">
              <w:rPr>
                <w:rFonts w:ascii="Times New Roman" w:hAnsi="Times New Roman" w:cs="Times New Roman"/>
                <w:sz w:val="22"/>
                <w:szCs w:val="22"/>
              </w:rPr>
              <w:t xml:space="preserve"> factory</w:t>
            </w:r>
          </w:p>
        </w:tc>
        <w:tc>
          <w:tcPr>
            <w:tcW w:w="1247" w:type="dxa"/>
            <w:vAlign w:val="bottom"/>
          </w:tcPr>
          <w:p w:rsidR="00AE0004" w:rsidRPr="00C917A4" w:rsidRDefault="00AE0004" w:rsidP="002C6BD4">
            <w:pPr>
              <w:tabs>
                <w:tab w:val="clear" w:pos="907"/>
              </w:tabs>
              <w:ind w:right="-77"/>
              <w:jc w:val="center"/>
              <w:rPr>
                <w:rFonts w:ascii="Times New Roman" w:hAnsi="Times New Roman" w:cs="Times New Roman"/>
                <w:sz w:val="22"/>
                <w:szCs w:val="22"/>
                <w:highlight w:val="yellow"/>
              </w:rPr>
            </w:pPr>
          </w:p>
        </w:tc>
        <w:tc>
          <w:tcPr>
            <w:tcW w:w="283" w:type="dxa"/>
          </w:tcPr>
          <w:p w:rsidR="00AE0004" w:rsidRPr="00015517" w:rsidRDefault="00AE0004" w:rsidP="002C6BD4">
            <w:pPr>
              <w:pStyle w:val="acctfourfigures"/>
              <w:tabs>
                <w:tab w:val="clear" w:pos="765"/>
                <w:tab w:val="decimal" w:pos="792"/>
              </w:tabs>
              <w:spacing w:line="240" w:lineRule="atLeast"/>
              <w:ind w:left="-108" w:right="-108"/>
              <w:rPr>
                <w:szCs w:val="22"/>
                <w:rtl/>
                <w:cs/>
                <w:lang w:val="en-US"/>
              </w:rPr>
            </w:pPr>
          </w:p>
        </w:tc>
        <w:tc>
          <w:tcPr>
            <w:tcW w:w="1134" w:type="dxa"/>
            <w:vAlign w:val="bottom"/>
          </w:tcPr>
          <w:p w:rsidR="00AE0004" w:rsidRPr="002E68C6" w:rsidRDefault="00AE0004" w:rsidP="00AE0004">
            <w:pPr>
              <w:tabs>
                <w:tab w:val="clear" w:pos="907"/>
              </w:tabs>
              <w:ind w:right="-77"/>
              <w:jc w:val="center"/>
              <w:rPr>
                <w:rFonts w:ascii="Times New Roman" w:hAnsi="Times New Roman" w:cs="Times New Roman"/>
                <w:sz w:val="22"/>
                <w:szCs w:val="22"/>
              </w:rPr>
            </w:pPr>
          </w:p>
        </w:tc>
        <w:tc>
          <w:tcPr>
            <w:tcW w:w="270" w:type="dxa"/>
          </w:tcPr>
          <w:p w:rsidR="00AE0004" w:rsidRPr="00015517" w:rsidRDefault="00AE0004"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AE0004" w:rsidRPr="00C917A4" w:rsidRDefault="00AE0004" w:rsidP="002C6BD4">
            <w:pPr>
              <w:pStyle w:val="acctfourfigures"/>
              <w:tabs>
                <w:tab w:val="clear" w:pos="765"/>
                <w:tab w:val="decimal" w:pos="924"/>
              </w:tabs>
              <w:spacing w:line="240" w:lineRule="atLeast"/>
              <w:ind w:left="-108" w:right="-108"/>
              <w:rPr>
                <w:szCs w:val="22"/>
                <w:highlight w:val="yellow"/>
                <w:lang w:val="en-US" w:bidi="th-TH"/>
              </w:rPr>
            </w:pPr>
          </w:p>
        </w:tc>
        <w:tc>
          <w:tcPr>
            <w:tcW w:w="241" w:type="dxa"/>
          </w:tcPr>
          <w:p w:rsidR="00AE0004" w:rsidRPr="00C63D90" w:rsidRDefault="00AE0004" w:rsidP="002C6BD4">
            <w:pPr>
              <w:pStyle w:val="acctfourfigures"/>
              <w:tabs>
                <w:tab w:val="clear" w:pos="765"/>
                <w:tab w:val="decimal" w:pos="792"/>
              </w:tabs>
              <w:spacing w:line="240" w:lineRule="atLeast"/>
              <w:ind w:left="-108" w:right="-108"/>
              <w:rPr>
                <w:szCs w:val="22"/>
                <w:lang w:val="en-US" w:bidi="th-TH"/>
              </w:rPr>
            </w:pPr>
          </w:p>
        </w:tc>
        <w:tc>
          <w:tcPr>
            <w:tcW w:w="1177" w:type="dxa"/>
            <w:vAlign w:val="bottom"/>
          </w:tcPr>
          <w:p w:rsidR="00AE0004" w:rsidRPr="002E68C6" w:rsidRDefault="00AE0004" w:rsidP="00AE0004">
            <w:pPr>
              <w:pStyle w:val="acctfourfigures"/>
              <w:tabs>
                <w:tab w:val="clear" w:pos="765"/>
                <w:tab w:val="decimal" w:pos="924"/>
              </w:tabs>
              <w:spacing w:line="240" w:lineRule="atLeast"/>
              <w:ind w:left="-108" w:right="-108"/>
              <w:rPr>
                <w:szCs w:val="22"/>
                <w:lang w:val="en-US" w:bidi="th-TH"/>
              </w:rPr>
            </w:pPr>
          </w:p>
        </w:tc>
      </w:tr>
      <w:tr w:rsidR="00C917A4" w:rsidRPr="00C63D90" w:rsidTr="00C621C8">
        <w:trPr>
          <w:cantSplit/>
        </w:trPr>
        <w:tc>
          <w:tcPr>
            <w:tcW w:w="4282" w:type="dxa"/>
            <w:vAlign w:val="bottom"/>
          </w:tcPr>
          <w:p w:rsidR="00C917A4" w:rsidRPr="00C63D90" w:rsidRDefault="00C917A4" w:rsidP="0063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C63D90">
              <w:rPr>
                <w:rFonts w:ascii="Times New Roman" w:hAnsi="Times New Roman" w:cs="Times New Roman"/>
                <w:sz w:val="22"/>
                <w:szCs w:val="22"/>
              </w:rPr>
              <w:t>supplies usage</w:t>
            </w:r>
          </w:p>
        </w:tc>
        <w:tc>
          <w:tcPr>
            <w:tcW w:w="1247" w:type="dxa"/>
            <w:vAlign w:val="center"/>
          </w:tcPr>
          <w:p w:rsidR="00C917A4" w:rsidRPr="00C917A4" w:rsidRDefault="00C917A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1,084,891</w:t>
            </w:r>
          </w:p>
        </w:tc>
        <w:tc>
          <w:tcPr>
            <w:tcW w:w="283"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34"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1,000,217</w:t>
            </w:r>
          </w:p>
        </w:tc>
        <w:tc>
          <w:tcPr>
            <w:tcW w:w="270"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47" w:type="dxa"/>
          </w:tcPr>
          <w:p w:rsidR="00C917A4" w:rsidRPr="00C917A4" w:rsidRDefault="00C917A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871,881</w:t>
            </w:r>
          </w:p>
        </w:tc>
        <w:tc>
          <w:tcPr>
            <w:tcW w:w="241" w:type="dxa"/>
          </w:tcPr>
          <w:p w:rsidR="00C917A4" w:rsidRPr="00C63D90" w:rsidRDefault="00C917A4" w:rsidP="002C6BD4">
            <w:pPr>
              <w:pStyle w:val="acctfourfigures"/>
              <w:tabs>
                <w:tab w:val="clear" w:pos="765"/>
                <w:tab w:val="decimal" w:pos="792"/>
              </w:tabs>
              <w:spacing w:line="240" w:lineRule="atLeast"/>
              <w:ind w:left="-108" w:right="-108"/>
              <w:rPr>
                <w:szCs w:val="22"/>
                <w:lang w:val="en-US" w:bidi="th-TH"/>
              </w:rPr>
            </w:pPr>
          </w:p>
        </w:tc>
        <w:tc>
          <w:tcPr>
            <w:tcW w:w="1177"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793,919</w:t>
            </w:r>
            <w:r w:rsidRPr="002E68C6">
              <w:rPr>
                <w:rFonts w:ascii="Times New Roman" w:hAnsi="Times New Roman" w:cs="Times New Roman"/>
                <w:sz w:val="22"/>
                <w:szCs w:val="22"/>
              </w:rPr>
              <w:t xml:space="preserve">     </w:t>
            </w:r>
          </w:p>
        </w:tc>
      </w:tr>
      <w:tr w:rsidR="00C917A4" w:rsidRPr="00C63D90" w:rsidTr="003E5D1E">
        <w:trPr>
          <w:cantSplit/>
        </w:trPr>
        <w:tc>
          <w:tcPr>
            <w:tcW w:w="4282" w:type="dxa"/>
            <w:vAlign w:val="bottom"/>
          </w:tcPr>
          <w:p w:rsidR="00C917A4" w:rsidRPr="00C63D90" w:rsidRDefault="00C917A4"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Purchase of merchandises</w:t>
            </w:r>
          </w:p>
        </w:tc>
        <w:tc>
          <w:tcPr>
            <w:tcW w:w="1247" w:type="dxa"/>
          </w:tcPr>
          <w:p w:rsidR="00C917A4" w:rsidRPr="00C917A4" w:rsidRDefault="00C917A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489,686</w:t>
            </w:r>
          </w:p>
        </w:tc>
        <w:tc>
          <w:tcPr>
            <w:tcW w:w="283"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34"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446,572</w:t>
            </w:r>
          </w:p>
        </w:tc>
        <w:tc>
          <w:tcPr>
            <w:tcW w:w="270"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47" w:type="dxa"/>
          </w:tcPr>
          <w:p w:rsidR="00C917A4" w:rsidRPr="00C917A4" w:rsidRDefault="00C917A4" w:rsidP="00C621C8">
            <w:pPr>
              <w:pStyle w:val="acctfourfigures"/>
              <w:tabs>
                <w:tab w:val="clear" w:pos="765"/>
              </w:tabs>
              <w:spacing w:line="240" w:lineRule="atLeast"/>
              <w:ind w:left="-97" w:right="296"/>
              <w:jc w:val="right"/>
              <w:rPr>
                <w:szCs w:val="22"/>
                <w:lang w:val="en-US" w:bidi="th-TH"/>
              </w:rPr>
            </w:pPr>
            <w:r w:rsidRPr="00C917A4">
              <w:rPr>
                <w:szCs w:val="22"/>
                <w:lang w:val="en-US" w:bidi="th-TH"/>
              </w:rPr>
              <w:t>-</w:t>
            </w:r>
          </w:p>
        </w:tc>
        <w:tc>
          <w:tcPr>
            <w:tcW w:w="241" w:type="dxa"/>
          </w:tcPr>
          <w:p w:rsidR="00C917A4" w:rsidRPr="00C63D90" w:rsidRDefault="00C917A4" w:rsidP="002C6BD4">
            <w:pPr>
              <w:pStyle w:val="acctfourfigures"/>
              <w:tabs>
                <w:tab w:val="clear" w:pos="765"/>
                <w:tab w:val="decimal" w:pos="792"/>
              </w:tabs>
              <w:spacing w:line="240" w:lineRule="atLeast"/>
              <w:ind w:left="-108" w:right="-108"/>
              <w:rPr>
                <w:szCs w:val="22"/>
                <w:lang w:val="en-US" w:bidi="th-TH"/>
              </w:rPr>
            </w:pPr>
          </w:p>
        </w:tc>
        <w:tc>
          <w:tcPr>
            <w:tcW w:w="1177" w:type="dxa"/>
          </w:tcPr>
          <w:p w:rsidR="00C917A4" w:rsidRPr="002E68C6" w:rsidRDefault="00C917A4" w:rsidP="00AE0004">
            <w:pPr>
              <w:tabs>
                <w:tab w:val="clear" w:pos="680"/>
                <w:tab w:val="left" w:pos="961"/>
              </w:tabs>
              <w:ind w:right="33"/>
              <w:rPr>
                <w:rFonts w:ascii="Times New Roman" w:hAnsi="Times New Roman" w:cs="Times New Roman"/>
                <w:sz w:val="22"/>
                <w:szCs w:val="22"/>
              </w:rPr>
            </w:pPr>
            <w:r w:rsidRPr="002E68C6">
              <w:rPr>
                <w:rFonts w:ascii="Times New Roman" w:hAnsi="Times New Roman" w:cs="Times New Roman"/>
                <w:sz w:val="22"/>
                <w:szCs w:val="22"/>
              </w:rPr>
              <w:t xml:space="preserve">          -</w:t>
            </w:r>
          </w:p>
        </w:tc>
      </w:tr>
      <w:tr w:rsidR="00C917A4" w:rsidRPr="00C63D90" w:rsidTr="003E5D1E">
        <w:trPr>
          <w:cantSplit/>
        </w:trPr>
        <w:tc>
          <w:tcPr>
            <w:tcW w:w="4282" w:type="dxa"/>
            <w:vAlign w:val="bottom"/>
          </w:tcPr>
          <w:p w:rsidR="00C917A4" w:rsidRPr="00C63D90" w:rsidRDefault="00C917A4"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Salary, wages and other employee benefits</w:t>
            </w:r>
          </w:p>
        </w:tc>
        <w:tc>
          <w:tcPr>
            <w:tcW w:w="1247" w:type="dxa"/>
          </w:tcPr>
          <w:p w:rsidR="00C917A4" w:rsidRPr="00C917A4" w:rsidRDefault="00C917A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292,261</w:t>
            </w:r>
          </w:p>
        </w:tc>
        <w:tc>
          <w:tcPr>
            <w:tcW w:w="283"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34"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294,410</w:t>
            </w:r>
          </w:p>
        </w:tc>
        <w:tc>
          <w:tcPr>
            <w:tcW w:w="270"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47" w:type="dxa"/>
          </w:tcPr>
          <w:p w:rsidR="00C917A4" w:rsidRPr="00C917A4" w:rsidRDefault="00C917A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208,053</w:t>
            </w:r>
          </w:p>
        </w:tc>
        <w:tc>
          <w:tcPr>
            <w:tcW w:w="241" w:type="dxa"/>
          </w:tcPr>
          <w:p w:rsidR="00C917A4" w:rsidRPr="00C63D90" w:rsidRDefault="00C917A4" w:rsidP="002C6BD4">
            <w:pPr>
              <w:pStyle w:val="acctfourfigures"/>
              <w:tabs>
                <w:tab w:val="clear" w:pos="765"/>
                <w:tab w:val="decimal" w:pos="792"/>
              </w:tabs>
              <w:spacing w:line="240" w:lineRule="atLeast"/>
              <w:ind w:left="-108" w:right="-108"/>
              <w:rPr>
                <w:szCs w:val="22"/>
                <w:lang w:val="en-US" w:bidi="th-TH"/>
              </w:rPr>
            </w:pPr>
          </w:p>
        </w:tc>
        <w:tc>
          <w:tcPr>
            <w:tcW w:w="1177"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206,606</w:t>
            </w:r>
          </w:p>
        </w:tc>
      </w:tr>
      <w:tr w:rsidR="00C917A4" w:rsidRPr="00C63D90" w:rsidTr="00C621C8">
        <w:trPr>
          <w:cantSplit/>
        </w:trPr>
        <w:tc>
          <w:tcPr>
            <w:tcW w:w="4282" w:type="dxa"/>
            <w:vAlign w:val="bottom"/>
          </w:tcPr>
          <w:p w:rsidR="00C917A4" w:rsidRPr="00C63D90" w:rsidRDefault="00C917A4"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Depreciation and amortization</w:t>
            </w:r>
            <w:r>
              <w:rPr>
                <w:rFonts w:ascii="Times New Roman" w:hAnsi="Times New Roman" w:cs="Times New Roman"/>
                <w:sz w:val="22"/>
                <w:szCs w:val="22"/>
              </w:rPr>
              <w:t xml:space="preserve"> expenses</w:t>
            </w:r>
          </w:p>
        </w:tc>
        <w:tc>
          <w:tcPr>
            <w:tcW w:w="1247" w:type="dxa"/>
            <w:vAlign w:val="bottom"/>
          </w:tcPr>
          <w:p w:rsidR="00C917A4" w:rsidRPr="00C917A4" w:rsidRDefault="00C917A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167,287</w:t>
            </w:r>
          </w:p>
        </w:tc>
        <w:tc>
          <w:tcPr>
            <w:tcW w:w="283"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34"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157,306</w:t>
            </w:r>
          </w:p>
        </w:tc>
        <w:tc>
          <w:tcPr>
            <w:tcW w:w="270" w:type="dxa"/>
          </w:tcPr>
          <w:p w:rsidR="00C917A4" w:rsidRPr="00015517" w:rsidRDefault="00C917A4"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C917A4" w:rsidRPr="00C917A4" w:rsidRDefault="00D33B9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89</w:t>
            </w:r>
            <w:r w:rsidR="00C917A4" w:rsidRPr="00C917A4">
              <w:rPr>
                <w:rFonts w:ascii="Times New Roman" w:hAnsi="Times New Roman" w:cs="Times New Roman"/>
                <w:bCs/>
                <w:sz w:val="22"/>
                <w:szCs w:val="22"/>
              </w:rPr>
              <w:t>,346</w:t>
            </w:r>
          </w:p>
        </w:tc>
        <w:tc>
          <w:tcPr>
            <w:tcW w:w="241" w:type="dxa"/>
          </w:tcPr>
          <w:p w:rsidR="00C917A4" w:rsidRPr="00C63D90" w:rsidRDefault="00C917A4" w:rsidP="002C6BD4">
            <w:pPr>
              <w:pStyle w:val="acctfourfigures"/>
              <w:tabs>
                <w:tab w:val="clear" w:pos="765"/>
                <w:tab w:val="decimal" w:pos="792"/>
              </w:tabs>
              <w:spacing w:line="240" w:lineRule="atLeast"/>
              <w:ind w:left="-108" w:right="-108"/>
              <w:rPr>
                <w:szCs w:val="22"/>
                <w:lang w:val="en-US" w:bidi="th-TH"/>
              </w:rPr>
            </w:pPr>
          </w:p>
        </w:tc>
        <w:tc>
          <w:tcPr>
            <w:tcW w:w="1177" w:type="dxa"/>
          </w:tcPr>
          <w:p w:rsidR="00C917A4" w:rsidRPr="002E68C6" w:rsidRDefault="00C917A4" w:rsidP="00AE0004">
            <w:pPr>
              <w:tabs>
                <w:tab w:val="clear" w:pos="907"/>
              </w:tabs>
              <w:ind w:right="33"/>
              <w:jc w:val="right"/>
              <w:rPr>
                <w:rFonts w:ascii="Times New Roman" w:hAnsi="Times New Roman" w:cs="Times New Roman"/>
                <w:sz w:val="22"/>
                <w:szCs w:val="22"/>
              </w:rPr>
            </w:pPr>
            <w:r>
              <w:rPr>
                <w:rFonts w:ascii="Times New Roman" w:hAnsi="Times New Roman" w:cs="Times New Roman"/>
                <w:sz w:val="22"/>
                <w:szCs w:val="22"/>
              </w:rPr>
              <w:t>78,731</w:t>
            </w:r>
          </w:p>
        </w:tc>
      </w:tr>
    </w:tbl>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22709" w:rsidRDefault="00622709"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14782" w:rsidRDefault="0081478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Pr="00DA25F5"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sidRPr="00DA25F5">
        <w:rPr>
          <w:rFonts w:ascii="Times New Roman" w:hAnsi="Times New Roman" w:cs="Times New Roman"/>
          <w:b/>
          <w:bCs/>
          <w:caps/>
          <w:sz w:val="22"/>
          <w:szCs w:val="22"/>
        </w:rPr>
        <w:lastRenderedPageBreak/>
        <w:t>2</w:t>
      </w:r>
      <w:r w:rsidR="00622709">
        <w:rPr>
          <w:rFonts w:ascii="Times New Roman" w:hAnsi="Times New Roman" w:cs="Times New Roman"/>
          <w:b/>
          <w:bCs/>
          <w:caps/>
          <w:sz w:val="22"/>
          <w:szCs w:val="22"/>
        </w:rPr>
        <w:t>6</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sidRPr="00DA25F5">
        <w:rPr>
          <w:rFonts w:ascii="Times New Roman" w:hAnsi="Times New Roman" w:cs="Times New Roman"/>
          <w:b/>
          <w:bCs/>
          <w:sz w:val="22"/>
          <w:szCs w:val="22"/>
        </w:rPr>
        <w:t>SIGNIFICANT FINANCIAL INFORMATION CLASSIFIED BY OPERATING SEGMENT</w:t>
      </w:r>
    </w:p>
    <w:p w:rsidR="00C57CC6" w:rsidRPr="00DA25F5"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C712C" w:rsidRDefault="00F24CC2"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C57CC6"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C57CC6"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00C57CC6" w:rsidRPr="00DA25F5">
        <w:rPr>
          <w:rFonts w:ascii="Times New Roman" w:hAnsi="Times New Roman" w:cs="Times New Roman"/>
          <w:sz w:val="22"/>
          <w:szCs w:val="22"/>
        </w:rPr>
        <w:t xml:space="preserve">loss before income tax expense are significant financial and core information of the </w:t>
      </w:r>
      <w:r w:rsidR="004A5078">
        <w:rPr>
          <w:rFonts w:ascii="Times New Roman" w:hAnsi="Times New Roman" w:cs="Times New Roman"/>
          <w:sz w:val="22"/>
          <w:szCs w:val="22"/>
        </w:rPr>
        <w:t>Group</w:t>
      </w:r>
      <w:r w:rsidR="00C57CC6"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C57CC6">
        <w:rPr>
          <w:sz w:val="22"/>
          <w:szCs w:val="22"/>
        </w:rPr>
        <w:t xml:space="preserve">. </w:t>
      </w:r>
      <w:r w:rsidR="00C57CC6"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C57CC6" w:rsidRPr="009A699C">
        <w:rPr>
          <w:rFonts w:ascii="Times New Roman" w:hAnsi="Times New Roman" w:cs="Cordia New"/>
          <w:sz w:val="22"/>
          <w:szCs w:val="22"/>
        </w:rPr>
        <w:t xml:space="preserve">years ended December 31, </w:t>
      </w:r>
      <w:r w:rsidR="00C4308D">
        <w:rPr>
          <w:rFonts w:ascii="Times New Roman" w:hAnsi="Times New Roman" w:cs="Cordia New"/>
          <w:sz w:val="22"/>
          <w:szCs w:val="22"/>
        </w:rPr>
        <w:t>201</w:t>
      </w:r>
      <w:r w:rsidR="00842C0B">
        <w:rPr>
          <w:rFonts w:ascii="Times New Roman" w:hAnsi="Times New Roman" w:cs="Cordia New"/>
          <w:sz w:val="22"/>
          <w:szCs w:val="22"/>
        </w:rPr>
        <w:t>7</w:t>
      </w:r>
      <w:r w:rsidR="00C57CC6" w:rsidRPr="009A699C">
        <w:rPr>
          <w:rFonts w:ascii="Times New Roman" w:hAnsi="Times New Roman" w:cs="Cordia New"/>
          <w:sz w:val="22"/>
          <w:szCs w:val="22"/>
        </w:rPr>
        <w:t xml:space="preserve"> and </w:t>
      </w:r>
      <w:r w:rsidR="006D2288">
        <w:rPr>
          <w:rFonts w:ascii="Times New Roman" w:hAnsi="Times New Roman" w:cs="Cordia New"/>
          <w:sz w:val="22"/>
          <w:szCs w:val="22"/>
        </w:rPr>
        <w:t>201</w:t>
      </w:r>
      <w:r w:rsidR="00842C0B">
        <w:rPr>
          <w:rFonts w:ascii="Times New Roman" w:hAnsi="Times New Roman" w:cs="Cordia New"/>
          <w:sz w:val="22"/>
          <w:szCs w:val="22"/>
        </w:rPr>
        <w:t>6</w:t>
      </w:r>
      <w:r w:rsidR="00C57CC6"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CC5F68" w:rsidRDefault="00CC5F68"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22709" w:rsidRDefault="00622709"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57CC6" w:rsidRPr="006C712C" w:rsidRDefault="00622709"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27</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464BE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r w:rsidR="00671BCC">
        <w:rPr>
          <w:rFonts w:ascii="Times New Roman" w:hAnsi="Times New Roman" w:cs="Times New Roman"/>
          <w:sz w:val="22"/>
          <w:szCs w:val="22"/>
        </w:rPr>
        <w:t xml:space="preserve"> </w:t>
      </w:r>
      <w:r w:rsidR="00BF1F59">
        <w:rPr>
          <w:rFonts w:ascii="Times New Roman" w:hAnsi="Times New Roman" w:cs="Times New Roman"/>
          <w:sz w:val="22"/>
          <w:szCs w:val="22"/>
        </w:rPr>
        <w:t>:</w:t>
      </w:r>
    </w:p>
    <w:p w:rsidR="00CC5F68" w:rsidRDefault="00CC5F68"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186759" w:rsidRPr="00DA25F5" w:rsidTr="002C6BD4">
        <w:tc>
          <w:tcPr>
            <w:tcW w:w="5778" w:type="dxa"/>
          </w:tcPr>
          <w:p w:rsidR="00186759" w:rsidRPr="00DA25F5" w:rsidRDefault="00186759" w:rsidP="002C6BD4">
            <w:pPr>
              <w:jc w:val="center"/>
              <w:rPr>
                <w:rFonts w:ascii="Times New Roman" w:hAnsi="Times New Roman" w:cs="Times New Roman"/>
                <w:sz w:val="22"/>
                <w:szCs w:val="22"/>
              </w:rPr>
            </w:pPr>
          </w:p>
        </w:tc>
        <w:tc>
          <w:tcPr>
            <w:tcW w:w="291" w:type="dxa"/>
          </w:tcPr>
          <w:p w:rsidR="00186759" w:rsidRPr="00DA25F5" w:rsidRDefault="00186759"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186759" w:rsidRPr="00041EBA" w:rsidRDefault="00842C0B" w:rsidP="002C6BD4">
            <w:pPr>
              <w:jc w:val="center"/>
              <w:rPr>
                <w:rFonts w:ascii="Times New Roman" w:hAnsi="Times New Roman" w:cs="Times New Roman"/>
                <w:sz w:val="22"/>
                <w:szCs w:val="22"/>
              </w:rPr>
            </w:pPr>
            <w:r>
              <w:rPr>
                <w:rFonts w:ascii="Times New Roman" w:hAnsi="Times New Roman" w:cs="Times New Roman"/>
                <w:sz w:val="22"/>
                <w:szCs w:val="22"/>
              </w:rPr>
              <w:t>2017</w:t>
            </w:r>
          </w:p>
        </w:tc>
        <w:tc>
          <w:tcPr>
            <w:tcW w:w="540" w:type="dxa"/>
            <w:tcBorders>
              <w:top w:val="single" w:sz="4" w:space="0" w:color="auto"/>
            </w:tcBorders>
          </w:tcPr>
          <w:p w:rsidR="00186759" w:rsidRPr="00DA25F5" w:rsidRDefault="00186759"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186759" w:rsidRPr="00DA25F5" w:rsidRDefault="00186759" w:rsidP="000A43B0">
            <w:pPr>
              <w:jc w:val="center"/>
              <w:rPr>
                <w:rFonts w:ascii="Times New Roman" w:hAnsi="Times New Roman" w:cs="Times New Roman"/>
                <w:sz w:val="22"/>
                <w:szCs w:val="22"/>
              </w:rPr>
            </w:pPr>
            <w:r>
              <w:rPr>
                <w:rFonts w:ascii="Times New Roman" w:hAnsi="Times New Roman" w:cs="Times New Roman"/>
                <w:sz w:val="22"/>
                <w:szCs w:val="22"/>
              </w:rPr>
              <w:t>201</w:t>
            </w:r>
            <w:r w:rsidR="00842C0B">
              <w:rPr>
                <w:rFonts w:ascii="Times New Roman" w:hAnsi="Times New Roman" w:cs="Times New Roman"/>
                <w:sz w:val="22"/>
                <w:szCs w:val="22"/>
              </w:rPr>
              <w:t>6</w:t>
            </w:r>
          </w:p>
        </w:tc>
      </w:tr>
      <w:tr w:rsidR="00E96C5D" w:rsidRPr="00DA25F5" w:rsidTr="002C6BD4">
        <w:tc>
          <w:tcPr>
            <w:tcW w:w="5778" w:type="dxa"/>
          </w:tcPr>
          <w:p w:rsidR="00E96C5D" w:rsidRPr="00DA25F5" w:rsidRDefault="00E96C5D"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E96C5D" w:rsidRPr="00DA25F5" w:rsidRDefault="00E96C5D" w:rsidP="002C6BD4">
            <w:pPr>
              <w:ind w:right="342"/>
              <w:jc w:val="right"/>
              <w:rPr>
                <w:rFonts w:ascii="Times New Roman" w:hAnsi="Times New Roman" w:cs="Times New Roman"/>
                <w:sz w:val="22"/>
                <w:szCs w:val="22"/>
                <w:cs/>
              </w:rPr>
            </w:pPr>
          </w:p>
        </w:tc>
        <w:tc>
          <w:tcPr>
            <w:tcW w:w="1509" w:type="dxa"/>
          </w:tcPr>
          <w:p w:rsidR="00E96C5D" w:rsidRPr="00E96C5D" w:rsidRDefault="00E96C5D" w:rsidP="00E96C5D">
            <w:pPr>
              <w:ind w:right="342"/>
              <w:jc w:val="right"/>
              <w:rPr>
                <w:rFonts w:ascii="Times New Roman" w:hAnsi="Times New Roman" w:cs="Times New Roman"/>
                <w:sz w:val="22"/>
                <w:szCs w:val="22"/>
              </w:rPr>
            </w:pPr>
            <w:r w:rsidRPr="00E96C5D">
              <w:rPr>
                <w:rFonts w:ascii="Times New Roman" w:hAnsi="Times New Roman" w:cs="Times New Roman"/>
                <w:sz w:val="22"/>
                <w:szCs w:val="22"/>
                <w:cs/>
              </w:rPr>
              <w:t>1</w:t>
            </w:r>
            <w:r w:rsidRPr="00E96C5D">
              <w:rPr>
                <w:rFonts w:ascii="Times New Roman" w:hAnsi="Times New Roman" w:cs="Times New Roman"/>
                <w:sz w:val="22"/>
                <w:szCs w:val="22"/>
              </w:rPr>
              <w:t>,521</w:t>
            </w:r>
          </w:p>
        </w:tc>
        <w:tc>
          <w:tcPr>
            <w:tcW w:w="540" w:type="dxa"/>
          </w:tcPr>
          <w:p w:rsidR="00E96C5D" w:rsidRPr="00DA25F5" w:rsidRDefault="00E96C5D" w:rsidP="002C6BD4">
            <w:pPr>
              <w:ind w:right="162"/>
              <w:jc w:val="right"/>
              <w:rPr>
                <w:rFonts w:ascii="Times New Roman" w:hAnsi="Times New Roman" w:cs="Times New Roman"/>
                <w:sz w:val="22"/>
                <w:szCs w:val="22"/>
              </w:rPr>
            </w:pPr>
          </w:p>
        </w:tc>
        <w:tc>
          <w:tcPr>
            <w:tcW w:w="1560" w:type="dxa"/>
          </w:tcPr>
          <w:p w:rsidR="00E96C5D" w:rsidRPr="00EA21E2" w:rsidRDefault="00E96C5D" w:rsidP="00776513">
            <w:pPr>
              <w:ind w:right="342"/>
              <w:jc w:val="right"/>
              <w:rPr>
                <w:rFonts w:ascii="Times New Roman" w:hAnsi="Times New Roman" w:cs="Times New Roman"/>
                <w:sz w:val="22"/>
                <w:szCs w:val="22"/>
              </w:rPr>
            </w:pPr>
            <w:r w:rsidRPr="00EA21E2">
              <w:rPr>
                <w:rFonts w:ascii="Times New Roman" w:hAnsi="Times New Roman" w:cs="Times New Roman"/>
                <w:sz w:val="22"/>
                <w:szCs w:val="22"/>
                <w:cs/>
              </w:rPr>
              <w:t>2</w:t>
            </w:r>
            <w:r w:rsidRPr="00EA21E2">
              <w:rPr>
                <w:rFonts w:ascii="Times New Roman" w:hAnsi="Times New Roman" w:cs="Times New Roman"/>
                <w:sz w:val="22"/>
                <w:szCs w:val="22"/>
              </w:rPr>
              <w:t>,359</w:t>
            </w:r>
          </w:p>
        </w:tc>
      </w:tr>
      <w:tr w:rsidR="00842C0B" w:rsidRPr="00DA25F5" w:rsidTr="002C6BD4">
        <w:tc>
          <w:tcPr>
            <w:tcW w:w="5778" w:type="dxa"/>
          </w:tcPr>
          <w:p w:rsidR="00842C0B" w:rsidRPr="00DA25F5" w:rsidRDefault="00842C0B" w:rsidP="002C6BD4">
            <w:pPr>
              <w:rPr>
                <w:rFonts w:ascii="Times New Roman" w:hAnsi="Times New Roman" w:cs="Times New Roman"/>
                <w:sz w:val="22"/>
                <w:szCs w:val="22"/>
                <w:vertAlign w:val="superscript"/>
                <w:cs/>
              </w:rPr>
            </w:pPr>
          </w:p>
        </w:tc>
        <w:tc>
          <w:tcPr>
            <w:tcW w:w="291" w:type="dxa"/>
          </w:tcPr>
          <w:p w:rsidR="00842C0B" w:rsidRPr="00DA25F5" w:rsidRDefault="00842C0B" w:rsidP="002C6BD4">
            <w:pPr>
              <w:ind w:right="342"/>
              <w:jc w:val="right"/>
              <w:rPr>
                <w:rFonts w:ascii="Times New Roman" w:hAnsi="Times New Roman" w:cs="Times New Roman"/>
                <w:sz w:val="22"/>
                <w:szCs w:val="22"/>
                <w:vertAlign w:val="superscript"/>
                <w:cs/>
              </w:rPr>
            </w:pPr>
          </w:p>
        </w:tc>
        <w:tc>
          <w:tcPr>
            <w:tcW w:w="1509" w:type="dxa"/>
          </w:tcPr>
          <w:p w:rsidR="00842C0B" w:rsidRPr="00842C0B" w:rsidRDefault="00842C0B" w:rsidP="002C6BD4">
            <w:pPr>
              <w:ind w:right="342"/>
              <w:jc w:val="right"/>
              <w:rPr>
                <w:rFonts w:ascii="Times New Roman" w:hAnsi="Times New Roman" w:cs="Times New Roman"/>
                <w:sz w:val="22"/>
                <w:szCs w:val="22"/>
                <w:highlight w:val="yellow"/>
                <w:vertAlign w:val="superscript"/>
              </w:rPr>
            </w:pPr>
          </w:p>
        </w:tc>
        <w:tc>
          <w:tcPr>
            <w:tcW w:w="540" w:type="dxa"/>
          </w:tcPr>
          <w:p w:rsidR="00842C0B" w:rsidRPr="00DA25F5" w:rsidRDefault="00842C0B" w:rsidP="002C6BD4">
            <w:pPr>
              <w:ind w:right="162"/>
              <w:jc w:val="right"/>
              <w:rPr>
                <w:rFonts w:ascii="Times New Roman" w:hAnsi="Times New Roman" w:cs="Times New Roman"/>
                <w:sz w:val="22"/>
                <w:szCs w:val="22"/>
                <w:vertAlign w:val="superscript"/>
              </w:rPr>
            </w:pPr>
          </w:p>
        </w:tc>
        <w:tc>
          <w:tcPr>
            <w:tcW w:w="1560" w:type="dxa"/>
          </w:tcPr>
          <w:p w:rsidR="00842C0B" w:rsidRPr="00186759" w:rsidRDefault="00842C0B" w:rsidP="00776513">
            <w:pPr>
              <w:ind w:right="342"/>
              <w:jc w:val="right"/>
              <w:rPr>
                <w:rFonts w:ascii="Times New Roman" w:hAnsi="Times New Roman" w:cs="Times New Roman"/>
                <w:sz w:val="22"/>
                <w:szCs w:val="22"/>
                <w:highlight w:val="yellow"/>
                <w:vertAlign w:val="superscript"/>
              </w:rPr>
            </w:pPr>
          </w:p>
        </w:tc>
      </w:tr>
      <w:tr w:rsidR="00E96C5D" w:rsidRPr="00DA25F5" w:rsidTr="002C6BD4">
        <w:tc>
          <w:tcPr>
            <w:tcW w:w="5778" w:type="dxa"/>
          </w:tcPr>
          <w:p w:rsidR="00E96C5D" w:rsidRPr="00DA25F5" w:rsidRDefault="00E96C5D" w:rsidP="002C6BD4">
            <w:pPr>
              <w:rPr>
                <w:rFonts w:ascii="Times New Roman" w:hAnsi="Times New Roman" w:cs="Times New Roman"/>
                <w:sz w:val="22"/>
                <w:szCs w:val="22"/>
                <w:cs/>
              </w:rPr>
            </w:pPr>
            <w:r>
              <w:rPr>
                <w:rFonts w:ascii="Times New Roman" w:hAnsi="Times New Roman"/>
                <w:sz w:val="22"/>
                <w:szCs w:val="22"/>
              </w:rPr>
              <w:t>Separate financial statements</w:t>
            </w:r>
          </w:p>
        </w:tc>
        <w:tc>
          <w:tcPr>
            <w:tcW w:w="291" w:type="dxa"/>
          </w:tcPr>
          <w:p w:rsidR="00E96C5D" w:rsidRPr="00DA25F5" w:rsidRDefault="00E96C5D" w:rsidP="002C6BD4">
            <w:pPr>
              <w:ind w:right="342"/>
              <w:jc w:val="right"/>
              <w:rPr>
                <w:rFonts w:ascii="Times New Roman" w:hAnsi="Times New Roman" w:cs="Times New Roman"/>
                <w:sz w:val="22"/>
                <w:szCs w:val="22"/>
                <w:cs/>
              </w:rPr>
            </w:pPr>
          </w:p>
        </w:tc>
        <w:tc>
          <w:tcPr>
            <w:tcW w:w="1509" w:type="dxa"/>
          </w:tcPr>
          <w:p w:rsidR="00E96C5D" w:rsidRPr="00E96C5D" w:rsidRDefault="00E96C5D" w:rsidP="00E96C5D">
            <w:pPr>
              <w:ind w:right="342"/>
              <w:jc w:val="right"/>
              <w:rPr>
                <w:rFonts w:ascii="Times New Roman" w:hAnsi="Times New Roman" w:cs="Times New Roman"/>
                <w:sz w:val="22"/>
                <w:szCs w:val="22"/>
              </w:rPr>
            </w:pPr>
            <w:r w:rsidRPr="00E96C5D">
              <w:rPr>
                <w:rFonts w:ascii="Times New Roman" w:hAnsi="Times New Roman" w:cs="Times New Roman"/>
                <w:sz w:val="22"/>
                <w:szCs w:val="22"/>
              </w:rPr>
              <w:t>1,042</w:t>
            </w:r>
          </w:p>
        </w:tc>
        <w:tc>
          <w:tcPr>
            <w:tcW w:w="540" w:type="dxa"/>
          </w:tcPr>
          <w:p w:rsidR="00E96C5D" w:rsidRPr="00DA25F5" w:rsidRDefault="00E96C5D" w:rsidP="002C6BD4">
            <w:pPr>
              <w:ind w:right="162"/>
              <w:jc w:val="right"/>
              <w:rPr>
                <w:rFonts w:ascii="Times New Roman" w:hAnsi="Times New Roman" w:cs="Times New Roman"/>
                <w:sz w:val="22"/>
                <w:szCs w:val="22"/>
              </w:rPr>
            </w:pPr>
          </w:p>
        </w:tc>
        <w:tc>
          <w:tcPr>
            <w:tcW w:w="1560" w:type="dxa"/>
          </w:tcPr>
          <w:p w:rsidR="00E96C5D" w:rsidRPr="00EA21E2" w:rsidRDefault="00E96C5D" w:rsidP="00776513">
            <w:pPr>
              <w:ind w:right="342"/>
              <w:jc w:val="right"/>
              <w:rPr>
                <w:rFonts w:ascii="Times New Roman" w:hAnsi="Times New Roman" w:cs="Times New Roman"/>
                <w:sz w:val="22"/>
                <w:szCs w:val="22"/>
              </w:rPr>
            </w:pPr>
            <w:r w:rsidRPr="00EA21E2">
              <w:rPr>
                <w:rFonts w:ascii="Times New Roman" w:hAnsi="Times New Roman" w:cs="Times New Roman" w:hint="cs"/>
                <w:sz w:val="22"/>
                <w:szCs w:val="22"/>
                <w:cs/>
              </w:rPr>
              <w:t>1</w:t>
            </w:r>
            <w:r w:rsidRPr="00EA21E2">
              <w:rPr>
                <w:rFonts w:ascii="Times New Roman" w:hAnsi="Times New Roman" w:cs="Times New Roman"/>
                <w:sz w:val="22"/>
                <w:szCs w:val="22"/>
              </w:rPr>
              <w:t>,913</w:t>
            </w:r>
          </w:p>
        </w:tc>
      </w:tr>
    </w:tbl>
    <w:p w:rsidR="00814782" w:rsidRDefault="00814782"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14782" w:rsidRDefault="00814782"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F20EF" w:rsidRDefault="004F20EF" w:rsidP="004F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28.    EARNINGS (LOSS) PER SHARE</w:t>
      </w:r>
    </w:p>
    <w:p w:rsidR="004F20EF" w:rsidRPr="007858C1" w:rsidRDefault="004F20EF" w:rsidP="004F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4F20EF" w:rsidRPr="00676EBD" w:rsidRDefault="004F20EF" w:rsidP="004F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676EBD">
        <w:rPr>
          <w:rFonts w:ascii="Times New Roman" w:hAnsi="Times New Roman" w:cs="Times New Roman"/>
          <w:b/>
          <w:bCs/>
          <w:sz w:val="24"/>
          <w:szCs w:val="24"/>
        </w:rPr>
        <w:t xml:space="preserve">Basic earnings </w:t>
      </w:r>
      <w:r>
        <w:rPr>
          <w:rFonts w:ascii="Times New Roman" w:hAnsi="Times New Roman" w:cs="Times New Roman"/>
          <w:b/>
          <w:bCs/>
          <w:sz w:val="24"/>
          <w:szCs w:val="24"/>
        </w:rPr>
        <w:t xml:space="preserve">(loss) </w:t>
      </w:r>
      <w:r w:rsidRPr="00676EBD">
        <w:rPr>
          <w:rFonts w:ascii="Times New Roman" w:hAnsi="Times New Roman" w:cs="Times New Roman"/>
          <w:b/>
          <w:bCs/>
          <w:sz w:val="24"/>
          <w:szCs w:val="24"/>
        </w:rPr>
        <w:t>per share</w:t>
      </w:r>
    </w:p>
    <w:p w:rsidR="004F20EF" w:rsidRPr="00676EBD" w:rsidRDefault="004F20EF" w:rsidP="004F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4F20EF" w:rsidRDefault="004F20EF" w:rsidP="004F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sidRPr="00676EBD">
        <w:rPr>
          <w:rFonts w:ascii="Times New Roman" w:hAnsi="Times New Roman" w:cs="Times New Roman"/>
          <w:sz w:val="22"/>
          <w:szCs w:val="22"/>
        </w:rPr>
        <w:t xml:space="preserve">Basic earnings </w:t>
      </w:r>
      <w:r>
        <w:rPr>
          <w:rFonts w:ascii="Times New Roman" w:hAnsi="Times New Roman" w:cs="Times New Roman"/>
          <w:sz w:val="22"/>
          <w:szCs w:val="22"/>
        </w:rPr>
        <w:t xml:space="preserve">(loss) </w:t>
      </w:r>
      <w:r w:rsidRPr="00676EBD">
        <w:rPr>
          <w:rFonts w:ascii="Times New Roman" w:hAnsi="Times New Roman" w:cs="Times New Roman"/>
          <w:sz w:val="22"/>
          <w:szCs w:val="22"/>
        </w:rPr>
        <w:t xml:space="preserve">per share </w:t>
      </w:r>
      <w:r>
        <w:rPr>
          <w:rFonts w:ascii="Times New Roman" w:hAnsi="Times New Roman" w:cs="Times New Roman"/>
          <w:sz w:val="22"/>
          <w:szCs w:val="22"/>
          <w:lang w:val="en-GB"/>
        </w:rPr>
        <w:t>for the year</w:t>
      </w:r>
      <w:r w:rsidRPr="00676EBD">
        <w:rPr>
          <w:rFonts w:ascii="Times New Roman" w:hAnsi="Times New Roman" w:cs="Times New Roman"/>
          <w:sz w:val="22"/>
          <w:szCs w:val="22"/>
          <w:lang w:val="en-GB"/>
        </w:rPr>
        <w:t xml:space="preserve">s ended </w:t>
      </w:r>
      <w:r>
        <w:rPr>
          <w:rFonts w:ascii="Times New Roman" w:hAnsi="Times New Roman" w:cs="Times New Roman"/>
          <w:sz w:val="22"/>
          <w:szCs w:val="22"/>
          <w:lang w:val="en-GB"/>
        </w:rPr>
        <w:t>December 31</w:t>
      </w:r>
      <w:r w:rsidRPr="00676EBD">
        <w:rPr>
          <w:rFonts w:ascii="Times New Roman" w:hAnsi="Times New Roman" w:cs="Times New Roman"/>
          <w:sz w:val="22"/>
          <w:szCs w:val="22"/>
          <w:lang w:val="en-GB"/>
        </w:rPr>
        <w:t>, 201</w:t>
      </w:r>
      <w:r>
        <w:rPr>
          <w:rFonts w:ascii="Times New Roman" w:hAnsi="Times New Roman" w:cs="Times New Roman"/>
          <w:sz w:val="22"/>
          <w:szCs w:val="22"/>
          <w:lang w:val="en-GB"/>
        </w:rPr>
        <w:t>7</w:t>
      </w:r>
      <w:r w:rsidRPr="00676EBD">
        <w:rPr>
          <w:rFonts w:ascii="Times New Roman" w:hAnsi="Times New Roman" w:cs="Times New Roman"/>
          <w:sz w:val="22"/>
          <w:szCs w:val="22"/>
          <w:lang w:val="en-GB"/>
        </w:rPr>
        <w:t xml:space="preserve"> and 201</w:t>
      </w:r>
      <w:r>
        <w:rPr>
          <w:rFonts w:ascii="Times New Roman" w:hAnsi="Times New Roman" w:cs="Times New Roman"/>
          <w:sz w:val="22"/>
          <w:szCs w:val="22"/>
          <w:lang w:val="en-GB"/>
        </w:rPr>
        <w:t>6</w:t>
      </w:r>
      <w:r w:rsidRPr="00676EBD">
        <w:rPr>
          <w:rFonts w:ascii="Times New Roman" w:hAnsi="Times New Roman" w:cs="Times New Roman"/>
          <w:sz w:val="22"/>
          <w:szCs w:val="22"/>
          <w:lang w:val="en-GB"/>
        </w:rPr>
        <w:t xml:space="preserve"> are</w:t>
      </w:r>
      <w:r>
        <w:rPr>
          <w:rFonts w:ascii="Times New Roman" w:hAnsi="Times New Roman" w:cs="Times New Roman"/>
          <w:sz w:val="22"/>
          <w:szCs w:val="22"/>
        </w:rPr>
        <w:t xml:space="preserve"> determined by dividing the </w:t>
      </w:r>
      <w:r w:rsidRPr="00676EBD">
        <w:rPr>
          <w:rFonts w:ascii="Times New Roman" w:hAnsi="Times New Roman" w:cs="Times New Roman"/>
          <w:sz w:val="22"/>
          <w:szCs w:val="22"/>
        </w:rPr>
        <w:t>profit</w:t>
      </w:r>
      <w:r>
        <w:rPr>
          <w:rFonts w:ascii="Times New Roman" w:hAnsi="Times New Roman" w:cs="Times New Roman"/>
          <w:sz w:val="22"/>
          <w:szCs w:val="22"/>
        </w:rPr>
        <w:t xml:space="preserve"> for the year </w:t>
      </w:r>
      <w:r w:rsidRPr="00676EBD">
        <w:rPr>
          <w:rFonts w:ascii="Times New Roman" w:hAnsi="Times New Roman" w:cs="Times New Roman"/>
          <w:sz w:val="22"/>
          <w:szCs w:val="22"/>
        </w:rPr>
        <w:t>by the weighted average number of outstanding ordinary shares</w:t>
      </w:r>
      <w:r>
        <w:rPr>
          <w:rFonts w:ascii="Times New Roman" w:hAnsi="Times New Roman" w:cs="Times New Roman"/>
          <w:sz w:val="22"/>
          <w:szCs w:val="22"/>
        </w:rPr>
        <w:t xml:space="preserve"> </w:t>
      </w:r>
      <w:r w:rsidRPr="00676EBD">
        <w:rPr>
          <w:rFonts w:ascii="Times New Roman" w:hAnsi="Times New Roman" w:cs="Times New Roman"/>
          <w:sz w:val="22"/>
          <w:szCs w:val="22"/>
        </w:rPr>
        <w:t xml:space="preserve">during the </w:t>
      </w:r>
      <w:r>
        <w:rPr>
          <w:rFonts w:ascii="Times New Roman" w:hAnsi="Times New Roman" w:cs="Times New Roman"/>
          <w:sz w:val="22"/>
          <w:szCs w:val="22"/>
        </w:rPr>
        <w:t>year as follows:</w:t>
      </w:r>
    </w:p>
    <w:p w:rsidR="00E96C5D" w:rsidRDefault="00E96C5D" w:rsidP="004F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tbl>
      <w:tblPr>
        <w:tblW w:w="10206" w:type="dxa"/>
        <w:tblInd w:w="-34" w:type="dxa"/>
        <w:tblLayout w:type="fixed"/>
        <w:tblLook w:val="0000"/>
      </w:tblPr>
      <w:tblGrid>
        <w:gridCol w:w="4253"/>
        <w:gridCol w:w="1276"/>
        <w:gridCol w:w="283"/>
        <w:gridCol w:w="1276"/>
        <w:gridCol w:w="270"/>
        <w:gridCol w:w="1289"/>
        <w:gridCol w:w="241"/>
        <w:gridCol w:w="1318"/>
      </w:tblGrid>
      <w:tr w:rsidR="004F20EF" w:rsidRPr="00723B23" w:rsidTr="00722A15">
        <w:trPr>
          <w:cantSplit/>
        </w:trPr>
        <w:tc>
          <w:tcPr>
            <w:tcW w:w="4253" w:type="dxa"/>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23B23">
              <w:rPr>
                <w:rFonts w:ascii="Times New Roman" w:hAnsi="Times New Roman" w:cs="Times New Roman"/>
                <w:sz w:val="22"/>
                <w:szCs w:val="22"/>
              </w:rPr>
              <w:br w:type="page"/>
            </w:r>
            <w:r w:rsidRPr="00723B23">
              <w:rPr>
                <w:rFonts w:ascii="Times New Roman" w:hAnsi="Times New Roman" w:cs="Times New Roman"/>
                <w:sz w:val="22"/>
                <w:szCs w:val="22"/>
              </w:rPr>
              <w:br w:type="page"/>
            </w:r>
          </w:p>
        </w:tc>
        <w:tc>
          <w:tcPr>
            <w:tcW w:w="5953" w:type="dxa"/>
            <w:gridSpan w:val="7"/>
            <w:tcBorders>
              <w:bottom w:val="single" w:sz="4" w:space="0" w:color="auto"/>
            </w:tcBorders>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23B23">
              <w:rPr>
                <w:rFonts w:ascii="Times New Roman" w:hAnsi="Times New Roman" w:cs="Times New Roman"/>
                <w:sz w:val="22"/>
                <w:szCs w:val="22"/>
              </w:rPr>
              <w:t>In Thousand Baht / In Thousand Shares</w:t>
            </w:r>
          </w:p>
        </w:tc>
      </w:tr>
      <w:tr w:rsidR="004F20EF" w:rsidRPr="00723B23" w:rsidTr="00722A15">
        <w:trPr>
          <w:cantSplit/>
        </w:trPr>
        <w:tc>
          <w:tcPr>
            <w:tcW w:w="4253" w:type="dxa"/>
          </w:tcPr>
          <w:p w:rsidR="004F20EF" w:rsidRPr="00723B23" w:rsidRDefault="004F20EF" w:rsidP="00722A15">
            <w:pPr>
              <w:ind w:right="-108"/>
              <w:rPr>
                <w:rFonts w:ascii="Times New Roman" w:hAnsi="Times New Roman" w:cs="Times New Roman"/>
                <w:sz w:val="22"/>
                <w:szCs w:val="22"/>
              </w:rPr>
            </w:pPr>
          </w:p>
        </w:tc>
        <w:tc>
          <w:tcPr>
            <w:tcW w:w="2835" w:type="dxa"/>
            <w:gridSpan w:val="3"/>
            <w:tcBorders>
              <w:top w:val="single" w:sz="4" w:space="0" w:color="auto"/>
            </w:tcBorders>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23B23">
              <w:rPr>
                <w:rFonts w:ascii="Times New Roman" w:hAnsi="Times New Roman" w:cs="Times New Roman"/>
                <w:sz w:val="22"/>
                <w:szCs w:val="22"/>
              </w:rPr>
              <w:t>Consolidated</w:t>
            </w:r>
          </w:p>
        </w:tc>
        <w:tc>
          <w:tcPr>
            <w:tcW w:w="270" w:type="dxa"/>
            <w:tcBorders>
              <w:top w:val="single" w:sz="4" w:space="0" w:color="auto"/>
            </w:tcBorders>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848" w:type="dxa"/>
            <w:gridSpan w:val="3"/>
            <w:tcBorders>
              <w:top w:val="single" w:sz="4" w:space="0" w:color="auto"/>
            </w:tcBorders>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23B23">
              <w:rPr>
                <w:rFonts w:ascii="Times New Roman" w:hAnsi="Times New Roman" w:cs="Times New Roman"/>
                <w:sz w:val="22"/>
                <w:szCs w:val="22"/>
              </w:rPr>
              <w:t>Separate</w:t>
            </w:r>
          </w:p>
        </w:tc>
      </w:tr>
      <w:tr w:rsidR="004F20EF" w:rsidRPr="00723B23" w:rsidTr="00722A15">
        <w:trPr>
          <w:cantSplit/>
        </w:trPr>
        <w:tc>
          <w:tcPr>
            <w:tcW w:w="4253" w:type="dxa"/>
          </w:tcPr>
          <w:p w:rsidR="004F20EF" w:rsidRPr="00723B23" w:rsidRDefault="004F20EF" w:rsidP="00722A15">
            <w:pPr>
              <w:ind w:right="-108"/>
              <w:rPr>
                <w:rFonts w:ascii="Times New Roman" w:hAnsi="Times New Roman" w:cs="Times New Roman"/>
                <w:sz w:val="22"/>
                <w:szCs w:val="22"/>
              </w:rPr>
            </w:pPr>
          </w:p>
        </w:tc>
        <w:tc>
          <w:tcPr>
            <w:tcW w:w="2835" w:type="dxa"/>
            <w:gridSpan w:val="3"/>
            <w:tcBorders>
              <w:bottom w:val="single" w:sz="4" w:space="0" w:color="auto"/>
            </w:tcBorders>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23B23">
              <w:rPr>
                <w:rFonts w:ascii="Times New Roman" w:hAnsi="Times New Roman" w:cs="Times New Roman"/>
                <w:sz w:val="22"/>
                <w:szCs w:val="22"/>
              </w:rPr>
              <w:t>financial statements</w:t>
            </w:r>
          </w:p>
        </w:tc>
        <w:tc>
          <w:tcPr>
            <w:tcW w:w="270" w:type="dxa"/>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848" w:type="dxa"/>
            <w:gridSpan w:val="3"/>
            <w:tcBorders>
              <w:bottom w:val="single" w:sz="4" w:space="0" w:color="auto"/>
            </w:tcBorders>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23B23">
              <w:rPr>
                <w:rFonts w:ascii="Times New Roman" w:hAnsi="Times New Roman" w:cs="Times New Roman"/>
                <w:sz w:val="22"/>
                <w:szCs w:val="22"/>
              </w:rPr>
              <w:t>financial statements</w:t>
            </w:r>
          </w:p>
        </w:tc>
      </w:tr>
      <w:tr w:rsidR="004F20EF" w:rsidRPr="00723B23" w:rsidTr="00722A15">
        <w:trPr>
          <w:cantSplit/>
        </w:trPr>
        <w:tc>
          <w:tcPr>
            <w:tcW w:w="4253" w:type="dxa"/>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4F20EF" w:rsidRPr="00723B23" w:rsidRDefault="004F20EF" w:rsidP="00722A15">
            <w:pPr>
              <w:pStyle w:val="a0"/>
              <w:spacing w:line="240" w:lineRule="atLeast"/>
              <w:ind w:left="-108" w:right="-108"/>
              <w:jc w:val="center"/>
              <w:rPr>
                <w:rFonts w:cs="Times New Roman"/>
                <w:lang w:val="en-US"/>
              </w:rPr>
            </w:pPr>
            <w:r w:rsidRPr="00723B23">
              <w:rPr>
                <w:rFonts w:cs="Times New Roman"/>
                <w:lang w:val="en-US"/>
              </w:rPr>
              <w:t>2017</w:t>
            </w:r>
          </w:p>
        </w:tc>
        <w:tc>
          <w:tcPr>
            <w:tcW w:w="283" w:type="dxa"/>
          </w:tcPr>
          <w:p w:rsidR="004F20EF" w:rsidRPr="00723B23" w:rsidRDefault="004F20EF" w:rsidP="00722A15">
            <w:pPr>
              <w:pStyle w:val="a0"/>
              <w:spacing w:line="240" w:lineRule="atLeast"/>
              <w:ind w:left="-108" w:right="-108"/>
              <w:jc w:val="center"/>
              <w:rPr>
                <w:rFonts w:cs="Times New Roman"/>
                <w:lang w:val="en-US"/>
              </w:rPr>
            </w:pPr>
          </w:p>
        </w:tc>
        <w:tc>
          <w:tcPr>
            <w:tcW w:w="1276" w:type="dxa"/>
            <w:tcBorders>
              <w:bottom w:val="single" w:sz="4" w:space="0" w:color="auto"/>
            </w:tcBorders>
          </w:tcPr>
          <w:p w:rsidR="004F20EF" w:rsidRPr="00723B23" w:rsidRDefault="004F20EF" w:rsidP="00722A15">
            <w:pPr>
              <w:pStyle w:val="a0"/>
              <w:spacing w:line="240" w:lineRule="atLeast"/>
              <w:ind w:left="-108" w:right="-250"/>
              <w:jc w:val="center"/>
              <w:rPr>
                <w:rFonts w:cs="Times New Roman"/>
                <w:lang w:val="en-US"/>
              </w:rPr>
            </w:pPr>
            <w:r w:rsidRPr="00723B23">
              <w:rPr>
                <w:rFonts w:cs="Times New Roman"/>
                <w:lang w:val="en-US"/>
              </w:rPr>
              <w:t>2016</w:t>
            </w:r>
          </w:p>
        </w:tc>
        <w:tc>
          <w:tcPr>
            <w:tcW w:w="270" w:type="dxa"/>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89" w:type="dxa"/>
            <w:tcBorders>
              <w:bottom w:val="single" w:sz="4" w:space="0" w:color="auto"/>
            </w:tcBorders>
          </w:tcPr>
          <w:p w:rsidR="004F20EF" w:rsidRPr="00723B23" w:rsidRDefault="004F20EF" w:rsidP="004F20EF">
            <w:pPr>
              <w:pStyle w:val="a0"/>
              <w:spacing w:line="240" w:lineRule="atLeast"/>
              <w:ind w:left="-108" w:right="-108"/>
              <w:jc w:val="center"/>
              <w:rPr>
                <w:rFonts w:cs="Times New Roman"/>
                <w:lang w:val="en-US"/>
              </w:rPr>
            </w:pPr>
            <w:r w:rsidRPr="00723B23">
              <w:rPr>
                <w:rFonts w:cs="Times New Roman"/>
                <w:lang w:val="en-US"/>
              </w:rPr>
              <w:t>2017</w:t>
            </w:r>
          </w:p>
        </w:tc>
        <w:tc>
          <w:tcPr>
            <w:tcW w:w="241" w:type="dxa"/>
          </w:tcPr>
          <w:p w:rsidR="004F20EF" w:rsidRPr="00723B23" w:rsidRDefault="004F20EF" w:rsidP="00722A15">
            <w:pPr>
              <w:pStyle w:val="a0"/>
              <w:spacing w:line="240" w:lineRule="atLeast"/>
              <w:ind w:left="-108" w:right="-108"/>
              <w:jc w:val="center"/>
              <w:rPr>
                <w:rFonts w:cs="Times New Roman"/>
                <w:lang w:val="en-US"/>
              </w:rPr>
            </w:pPr>
          </w:p>
        </w:tc>
        <w:tc>
          <w:tcPr>
            <w:tcW w:w="1318" w:type="dxa"/>
            <w:tcBorders>
              <w:bottom w:val="single" w:sz="4" w:space="0" w:color="auto"/>
            </w:tcBorders>
          </w:tcPr>
          <w:p w:rsidR="004F20EF" w:rsidRPr="00723B23" w:rsidRDefault="004F20EF" w:rsidP="00722A15">
            <w:pPr>
              <w:pStyle w:val="a0"/>
              <w:spacing w:line="240" w:lineRule="atLeast"/>
              <w:ind w:left="-108" w:right="-250"/>
              <w:jc w:val="center"/>
              <w:rPr>
                <w:rFonts w:cs="Times New Roman"/>
                <w:lang w:val="en-US"/>
              </w:rPr>
            </w:pPr>
            <w:r w:rsidRPr="00723B23">
              <w:rPr>
                <w:rFonts w:cs="Times New Roman"/>
                <w:lang w:val="en-US"/>
              </w:rPr>
              <w:t>2016</w:t>
            </w:r>
          </w:p>
        </w:tc>
      </w:tr>
      <w:tr w:rsidR="004F20EF" w:rsidRPr="00723B23" w:rsidTr="00722A15">
        <w:trPr>
          <w:cantSplit/>
        </w:trPr>
        <w:tc>
          <w:tcPr>
            <w:tcW w:w="4253" w:type="dxa"/>
            <w:vAlign w:val="bottom"/>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B23">
              <w:rPr>
                <w:rFonts w:ascii="Times New Roman" w:hAnsi="Times New Roman" w:cs="Times New Roman"/>
                <w:sz w:val="22"/>
                <w:szCs w:val="22"/>
              </w:rPr>
              <w:t xml:space="preserve">Number of outstanding ordinary shares </w:t>
            </w:r>
          </w:p>
        </w:tc>
        <w:tc>
          <w:tcPr>
            <w:tcW w:w="1276" w:type="dxa"/>
            <w:shd w:val="clear" w:color="auto" w:fill="auto"/>
          </w:tcPr>
          <w:p w:rsidR="004F20EF" w:rsidRPr="00723B23" w:rsidRDefault="004F20EF" w:rsidP="00722A15">
            <w:pPr>
              <w:tabs>
                <w:tab w:val="clear" w:pos="680"/>
                <w:tab w:val="clear" w:pos="907"/>
                <w:tab w:val="left" w:pos="738"/>
              </w:tabs>
              <w:ind w:right="103"/>
              <w:jc w:val="right"/>
              <w:rPr>
                <w:rFonts w:ascii="Times New Roman" w:hAnsi="Times New Roman" w:cs="Times New Roman"/>
                <w:sz w:val="22"/>
                <w:szCs w:val="22"/>
                <w:highlight w:val="yellow"/>
              </w:rPr>
            </w:pPr>
          </w:p>
        </w:tc>
        <w:tc>
          <w:tcPr>
            <w:tcW w:w="283"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4F20EF" w:rsidRPr="00723B23" w:rsidRDefault="004F20EF" w:rsidP="00722A15">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4F20EF" w:rsidRPr="00723B23" w:rsidRDefault="004F20EF" w:rsidP="00722A15">
            <w:pPr>
              <w:tabs>
                <w:tab w:val="clear" w:pos="680"/>
                <w:tab w:val="clear" w:pos="907"/>
                <w:tab w:val="left" w:pos="738"/>
              </w:tabs>
              <w:ind w:right="103"/>
              <w:jc w:val="right"/>
              <w:rPr>
                <w:rFonts w:ascii="Times New Roman" w:hAnsi="Times New Roman" w:cs="Times New Roman"/>
                <w:sz w:val="22"/>
                <w:szCs w:val="22"/>
                <w:highlight w:val="yellow"/>
              </w:rPr>
            </w:pPr>
          </w:p>
        </w:tc>
        <w:tc>
          <w:tcPr>
            <w:tcW w:w="241"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4F20EF" w:rsidRPr="00723B23" w:rsidRDefault="004F20EF" w:rsidP="00722A15">
            <w:pPr>
              <w:tabs>
                <w:tab w:val="clear" w:pos="680"/>
                <w:tab w:val="clear" w:pos="907"/>
                <w:tab w:val="left" w:pos="738"/>
              </w:tabs>
              <w:ind w:right="103"/>
              <w:jc w:val="right"/>
              <w:rPr>
                <w:rFonts w:ascii="Times New Roman" w:hAnsi="Times New Roman" w:cs="Times New Roman"/>
                <w:sz w:val="22"/>
                <w:szCs w:val="22"/>
              </w:rPr>
            </w:pPr>
          </w:p>
        </w:tc>
      </w:tr>
      <w:tr w:rsidR="00723B23" w:rsidRPr="00723B23" w:rsidTr="00722A15">
        <w:trPr>
          <w:cantSplit/>
        </w:trPr>
        <w:tc>
          <w:tcPr>
            <w:tcW w:w="4253" w:type="dxa"/>
            <w:vAlign w:val="bottom"/>
          </w:tcPr>
          <w:p w:rsidR="00723B23" w:rsidRPr="00723B23" w:rsidRDefault="00723B2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723B23">
              <w:rPr>
                <w:rFonts w:ascii="Times New Roman" w:hAnsi="Times New Roman" w:cs="Times New Roman"/>
                <w:sz w:val="22"/>
                <w:szCs w:val="22"/>
              </w:rPr>
              <w:t xml:space="preserve">    as at January 1,</w:t>
            </w:r>
          </w:p>
        </w:tc>
        <w:tc>
          <w:tcPr>
            <w:tcW w:w="1276" w:type="dxa"/>
            <w:shd w:val="clear" w:color="auto" w:fill="auto"/>
          </w:tcPr>
          <w:p w:rsidR="00723B23" w:rsidRPr="00723B23" w:rsidRDefault="00723B23" w:rsidP="00C621C8">
            <w:pPr>
              <w:pStyle w:val="acctfourfigures"/>
              <w:tabs>
                <w:tab w:val="clear" w:pos="765"/>
              </w:tabs>
              <w:spacing w:line="240" w:lineRule="atLeast"/>
              <w:ind w:left="-97" w:right="54"/>
              <w:jc w:val="right"/>
              <w:rPr>
                <w:szCs w:val="22"/>
                <w:lang w:val="en-US" w:bidi="th-TH"/>
              </w:rPr>
            </w:pPr>
            <w:r w:rsidRPr="00723B23">
              <w:rPr>
                <w:szCs w:val="22"/>
                <w:lang w:val="en-US" w:bidi="th-TH"/>
              </w:rPr>
              <w:t>2,768,028</w:t>
            </w:r>
          </w:p>
        </w:tc>
        <w:tc>
          <w:tcPr>
            <w:tcW w:w="283"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Pr>
            </w:pPr>
            <w:r w:rsidRPr="00723B23">
              <w:rPr>
                <w:szCs w:val="22"/>
              </w:rPr>
              <w:t>2,620,292</w:t>
            </w:r>
          </w:p>
        </w:tc>
        <w:tc>
          <w:tcPr>
            <w:tcW w:w="270"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723B23" w:rsidRPr="00723B23" w:rsidRDefault="00723B23" w:rsidP="00C621C8">
            <w:pPr>
              <w:pStyle w:val="acctfourfigures"/>
              <w:tabs>
                <w:tab w:val="clear" w:pos="765"/>
              </w:tabs>
              <w:spacing w:line="240" w:lineRule="atLeast"/>
              <w:ind w:left="-97" w:right="54"/>
              <w:jc w:val="right"/>
              <w:rPr>
                <w:szCs w:val="22"/>
                <w:lang w:val="en-US" w:bidi="th-TH"/>
              </w:rPr>
            </w:pPr>
            <w:r w:rsidRPr="00723B23">
              <w:rPr>
                <w:szCs w:val="22"/>
                <w:lang w:val="en-US" w:bidi="th-TH"/>
              </w:rPr>
              <w:t>2,768,028</w:t>
            </w:r>
          </w:p>
        </w:tc>
        <w:tc>
          <w:tcPr>
            <w:tcW w:w="241"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tl/>
                <w:cs/>
              </w:rPr>
            </w:pPr>
          </w:p>
        </w:tc>
        <w:tc>
          <w:tcPr>
            <w:tcW w:w="1318"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Pr>
            </w:pPr>
            <w:r w:rsidRPr="00723B23">
              <w:rPr>
                <w:szCs w:val="22"/>
              </w:rPr>
              <w:t>2,620,292</w:t>
            </w:r>
          </w:p>
        </w:tc>
      </w:tr>
      <w:tr w:rsidR="004F20EF" w:rsidRPr="00723B23" w:rsidTr="00722A15">
        <w:trPr>
          <w:cantSplit/>
        </w:trPr>
        <w:tc>
          <w:tcPr>
            <w:tcW w:w="4253" w:type="dxa"/>
            <w:vAlign w:val="bottom"/>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723B23">
              <w:rPr>
                <w:rFonts w:ascii="Times New Roman" w:hAnsi="Times New Roman" w:cs="Times New Roman"/>
                <w:sz w:val="22"/>
                <w:szCs w:val="22"/>
                <w:lang w:val="en-GB"/>
              </w:rPr>
              <w:t>Effect from</w:t>
            </w:r>
            <w:r w:rsidRPr="00723B23">
              <w:rPr>
                <w:rFonts w:ascii="Times New Roman" w:hAnsi="Times New Roman" w:cs="Times New Roman"/>
                <w:sz w:val="22"/>
                <w:szCs w:val="22"/>
                <w:cs/>
                <w:lang w:val="en-GB"/>
              </w:rPr>
              <w:t xml:space="preserve"> </w:t>
            </w:r>
            <w:r w:rsidRPr="00723B23">
              <w:rPr>
                <w:rFonts w:ascii="Times New Roman" w:hAnsi="Times New Roman" w:cs="Times New Roman"/>
                <w:sz w:val="22"/>
                <w:szCs w:val="22"/>
                <w:lang w:val="en-GB"/>
              </w:rPr>
              <w:t>issuance of new</w:t>
            </w:r>
            <w:r w:rsidRPr="00723B23">
              <w:rPr>
                <w:rFonts w:ascii="Times New Roman" w:hAnsi="Times New Roman" w:cs="Times New Roman"/>
                <w:sz w:val="22"/>
                <w:szCs w:val="22"/>
              </w:rPr>
              <w:t xml:space="preserve"> ordinary</w:t>
            </w:r>
            <w:r w:rsidRPr="00723B23">
              <w:rPr>
                <w:rFonts w:ascii="Times New Roman" w:hAnsi="Times New Roman" w:cs="Times New Roman"/>
                <w:sz w:val="22"/>
                <w:szCs w:val="22"/>
                <w:lang w:val="en-GB"/>
              </w:rPr>
              <w:t xml:space="preserve"> shares</w:t>
            </w:r>
          </w:p>
        </w:tc>
        <w:tc>
          <w:tcPr>
            <w:tcW w:w="1276"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83"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c>
          <w:tcPr>
            <w:tcW w:w="270"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41"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c>
          <w:tcPr>
            <w:tcW w:w="1318"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r>
      <w:tr w:rsidR="00723B23" w:rsidRPr="00723B23" w:rsidTr="00722A15">
        <w:trPr>
          <w:cantSplit/>
        </w:trPr>
        <w:tc>
          <w:tcPr>
            <w:tcW w:w="4253" w:type="dxa"/>
            <w:vAlign w:val="bottom"/>
          </w:tcPr>
          <w:p w:rsidR="00723B23" w:rsidRPr="00723B23" w:rsidRDefault="00723B2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B23">
              <w:rPr>
                <w:rFonts w:ascii="Times New Roman" w:hAnsi="Times New Roman" w:cs="Times New Roman"/>
                <w:sz w:val="22"/>
                <w:szCs w:val="22"/>
              </w:rPr>
              <w:t xml:space="preserve">- Exercise of warrants </w:t>
            </w:r>
          </w:p>
        </w:tc>
        <w:tc>
          <w:tcPr>
            <w:tcW w:w="1276" w:type="dxa"/>
            <w:shd w:val="clear" w:color="auto" w:fill="auto"/>
          </w:tcPr>
          <w:p w:rsidR="00723B23" w:rsidRPr="00723B23" w:rsidRDefault="00723B23" w:rsidP="00C621C8">
            <w:pPr>
              <w:ind w:right="176"/>
              <w:jc w:val="center"/>
              <w:rPr>
                <w:rFonts w:ascii="Times New Roman" w:hAnsi="Times New Roman" w:cs="Times New Roman"/>
                <w:sz w:val="22"/>
                <w:szCs w:val="22"/>
              </w:rPr>
            </w:pPr>
            <w:r w:rsidRPr="00723B23">
              <w:rPr>
                <w:rFonts w:ascii="Times New Roman" w:hAnsi="Times New Roman" w:cs="Times New Roman"/>
                <w:sz w:val="22"/>
                <w:szCs w:val="22"/>
              </w:rPr>
              <w:t xml:space="preserve">          -</w:t>
            </w:r>
          </w:p>
        </w:tc>
        <w:tc>
          <w:tcPr>
            <w:tcW w:w="283"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Pr>
            </w:pPr>
            <w:r w:rsidRPr="00723B23">
              <w:rPr>
                <w:szCs w:val="22"/>
              </w:rPr>
              <w:t>39,747</w:t>
            </w:r>
          </w:p>
        </w:tc>
        <w:tc>
          <w:tcPr>
            <w:tcW w:w="270"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723B23" w:rsidRPr="00723B23" w:rsidRDefault="00723B23" w:rsidP="00C621C8">
            <w:pPr>
              <w:ind w:right="176"/>
              <w:jc w:val="center"/>
              <w:rPr>
                <w:rFonts w:ascii="Times New Roman" w:hAnsi="Times New Roman" w:cs="Times New Roman"/>
                <w:sz w:val="22"/>
                <w:szCs w:val="22"/>
              </w:rPr>
            </w:pPr>
            <w:r w:rsidRPr="00723B23">
              <w:rPr>
                <w:rFonts w:ascii="Times New Roman" w:hAnsi="Times New Roman" w:cs="Times New Roman"/>
                <w:sz w:val="22"/>
                <w:szCs w:val="22"/>
              </w:rPr>
              <w:t xml:space="preserve">          -</w:t>
            </w:r>
          </w:p>
        </w:tc>
        <w:tc>
          <w:tcPr>
            <w:tcW w:w="241"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tl/>
                <w:cs/>
              </w:rPr>
            </w:pPr>
          </w:p>
        </w:tc>
        <w:tc>
          <w:tcPr>
            <w:tcW w:w="1318"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Pr>
            </w:pPr>
            <w:r w:rsidRPr="00723B23">
              <w:rPr>
                <w:szCs w:val="22"/>
              </w:rPr>
              <w:t>39,747</w:t>
            </w:r>
          </w:p>
        </w:tc>
      </w:tr>
      <w:tr w:rsidR="004F20EF" w:rsidRPr="00723B23" w:rsidTr="00722A15">
        <w:trPr>
          <w:cantSplit/>
        </w:trPr>
        <w:tc>
          <w:tcPr>
            <w:tcW w:w="4253" w:type="dxa"/>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23B23">
              <w:rPr>
                <w:rFonts w:ascii="Times New Roman" w:hAnsi="Times New Roman" w:cs="Times New Roman"/>
                <w:sz w:val="22"/>
                <w:szCs w:val="22"/>
              </w:rPr>
              <w:t xml:space="preserve">The weighted average number of </w:t>
            </w:r>
          </w:p>
        </w:tc>
        <w:tc>
          <w:tcPr>
            <w:tcW w:w="1276" w:type="dxa"/>
            <w:tcBorders>
              <w:top w:val="sing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83"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76" w:type="dxa"/>
            <w:tcBorders>
              <w:top w:val="sing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c>
          <w:tcPr>
            <w:tcW w:w="270"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89" w:type="dxa"/>
            <w:tcBorders>
              <w:top w:val="sing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41"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Pr>
            </w:pPr>
          </w:p>
        </w:tc>
        <w:tc>
          <w:tcPr>
            <w:tcW w:w="1318" w:type="dxa"/>
            <w:tcBorders>
              <w:top w:val="sing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r>
      <w:tr w:rsidR="00723B23" w:rsidRPr="00723B23" w:rsidTr="00722A15">
        <w:trPr>
          <w:cantSplit/>
        </w:trPr>
        <w:tc>
          <w:tcPr>
            <w:tcW w:w="4253" w:type="dxa"/>
          </w:tcPr>
          <w:p w:rsidR="00723B23" w:rsidRPr="00723B23" w:rsidRDefault="00723B2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23B23">
              <w:rPr>
                <w:rFonts w:ascii="Times New Roman" w:hAnsi="Times New Roman" w:cs="Times New Roman"/>
                <w:sz w:val="22"/>
                <w:szCs w:val="22"/>
              </w:rPr>
              <w:t xml:space="preserve">    outstanding ordinary shares</w:t>
            </w:r>
          </w:p>
        </w:tc>
        <w:tc>
          <w:tcPr>
            <w:tcW w:w="1276" w:type="dxa"/>
            <w:tcBorders>
              <w:bottom w:val="double" w:sz="4" w:space="0" w:color="auto"/>
            </w:tcBorders>
            <w:shd w:val="clear" w:color="auto" w:fill="auto"/>
          </w:tcPr>
          <w:p w:rsidR="00723B23" w:rsidRPr="00723B23" w:rsidRDefault="00723B23" w:rsidP="00C621C8">
            <w:pPr>
              <w:pStyle w:val="acctfourfigures"/>
              <w:tabs>
                <w:tab w:val="clear" w:pos="765"/>
              </w:tabs>
              <w:spacing w:line="240" w:lineRule="atLeast"/>
              <w:ind w:left="-97" w:right="54"/>
              <w:jc w:val="right"/>
              <w:rPr>
                <w:szCs w:val="22"/>
                <w:lang w:val="en-US" w:bidi="th-TH"/>
              </w:rPr>
            </w:pPr>
            <w:r w:rsidRPr="00723B23">
              <w:rPr>
                <w:szCs w:val="22"/>
                <w:lang w:val="en-US" w:bidi="th-TH"/>
              </w:rPr>
              <w:t>2,768,028</w:t>
            </w:r>
          </w:p>
        </w:tc>
        <w:tc>
          <w:tcPr>
            <w:tcW w:w="283"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76" w:type="dxa"/>
            <w:tcBorders>
              <w:bottom w:val="double" w:sz="4" w:space="0" w:color="auto"/>
            </w:tcBorders>
            <w:shd w:val="clear" w:color="auto" w:fill="auto"/>
          </w:tcPr>
          <w:p w:rsidR="00723B23" w:rsidRPr="00723B23" w:rsidRDefault="00723B23" w:rsidP="00722A15">
            <w:pPr>
              <w:pStyle w:val="acctfourfigures"/>
              <w:tabs>
                <w:tab w:val="clear" w:pos="765"/>
              </w:tabs>
              <w:spacing w:line="240" w:lineRule="atLeast"/>
              <w:ind w:left="-97" w:right="54"/>
              <w:jc w:val="right"/>
              <w:rPr>
                <w:szCs w:val="22"/>
              </w:rPr>
            </w:pPr>
            <w:r w:rsidRPr="00723B23">
              <w:rPr>
                <w:szCs w:val="22"/>
              </w:rPr>
              <w:t>2,660,039</w:t>
            </w:r>
          </w:p>
        </w:tc>
        <w:tc>
          <w:tcPr>
            <w:tcW w:w="270"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89" w:type="dxa"/>
            <w:tcBorders>
              <w:bottom w:val="double" w:sz="4" w:space="0" w:color="auto"/>
            </w:tcBorders>
            <w:shd w:val="clear" w:color="auto" w:fill="auto"/>
          </w:tcPr>
          <w:p w:rsidR="00723B23" w:rsidRPr="00723B23" w:rsidRDefault="00723B23" w:rsidP="00C621C8">
            <w:pPr>
              <w:pStyle w:val="acctfourfigures"/>
              <w:tabs>
                <w:tab w:val="clear" w:pos="765"/>
              </w:tabs>
              <w:spacing w:line="240" w:lineRule="atLeast"/>
              <w:ind w:left="-97" w:right="54"/>
              <w:jc w:val="right"/>
              <w:rPr>
                <w:szCs w:val="22"/>
                <w:lang w:val="en-US" w:bidi="th-TH"/>
              </w:rPr>
            </w:pPr>
            <w:r w:rsidRPr="00723B23">
              <w:rPr>
                <w:szCs w:val="22"/>
                <w:lang w:val="en-US" w:bidi="th-TH"/>
              </w:rPr>
              <w:t>2,768,028</w:t>
            </w:r>
          </w:p>
        </w:tc>
        <w:tc>
          <w:tcPr>
            <w:tcW w:w="241"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rtl/>
                <w:cs/>
              </w:rPr>
            </w:pPr>
          </w:p>
        </w:tc>
        <w:tc>
          <w:tcPr>
            <w:tcW w:w="1318" w:type="dxa"/>
            <w:tcBorders>
              <w:bottom w:val="double" w:sz="4" w:space="0" w:color="auto"/>
            </w:tcBorders>
            <w:shd w:val="clear" w:color="auto" w:fill="auto"/>
          </w:tcPr>
          <w:p w:rsidR="00723B23" w:rsidRPr="00723B23" w:rsidRDefault="00723B23" w:rsidP="00722A15">
            <w:pPr>
              <w:pStyle w:val="acctfourfigures"/>
              <w:tabs>
                <w:tab w:val="clear" w:pos="765"/>
              </w:tabs>
              <w:spacing w:line="240" w:lineRule="atLeast"/>
              <w:ind w:left="-97" w:right="54"/>
              <w:jc w:val="right"/>
              <w:rPr>
                <w:szCs w:val="22"/>
              </w:rPr>
            </w:pPr>
            <w:r w:rsidRPr="00723B23">
              <w:rPr>
                <w:szCs w:val="22"/>
              </w:rPr>
              <w:t>2,660,039</w:t>
            </w:r>
          </w:p>
        </w:tc>
      </w:tr>
      <w:tr w:rsidR="004F20EF" w:rsidRPr="00723B23" w:rsidTr="00722A15">
        <w:trPr>
          <w:cantSplit/>
        </w:trPr>
        <w:tc>
          <w:tcPr>
            <w:tcW w:w="4253" w:type="dxa"/>
          </w:tcPr>
          <w:p w:rsidR="004F20EF" w:rsidRPr="00723B23" w:rsidRDefault="004F20EF"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doub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83" w:type="dxa"/>
            <w:shd w:val="clear" w:color="auto" w:fill="auto"/>
          </w:tcPr>
          <w:p w:rsidR="004F20EF" w:rsidRPr="00723B23" w:rsidRDefault="004F20EF" w:rsidP="00722A15">
            <w:pPr>
              <w:pStyle w:val="acctfourfigures"/>
              <w:tabs>
                <w:tab w:val="clear" w:pos="765"/>
                <w:tab w:val="decimal" w:pos="792"/>
              </w:tabs>
              <w:spacing w:line="240" w:lineRule="atLeast"/>
              <w:ind w:left="-108" w:right="-108"/>
              <w:rPr>
                <w:szCs w:val="22"/>
                <w:rtl/>
                <w:cs/>
                <w:lang w:val="en-US"/>
              </w:rPr>
            </w:pPr>
          </w:p>
        </w:tc>
        <w:tc>
          <w:tcPr>
            <w:tcW w:w="1276" w:type="dxa"/>
            <w:tcBorders>
              <w:top w:val="doub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70"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rtl/>
                <w:cs/>
              </w:rPr>
            </w:pPr>
          </w:p>
        </w:tc>
        <w:tc>
          <w:tcPr>
            <w:tcW w:w="1289" w:type="dxa"/>
            <w:tcBorders>
              <w:top w:val="doub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highlight w:val="yellow"/>
              </w:rPr>
            </w:pPr>
          </w:p>
        </w:tc>
        <w:tc>
          <w:tcPr>
            <w:tcW w:w="241" w:type="dxa"/>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c>
          <w:tcPr>
            <w:tcW w:w="1318" w:type="dxa"/>
            <w:tcBorders>
              <w:top w:val="double" w:sz="4" w:space="0" w:color="auto"/>
            </w:tcBorders>
            <w:shd w:val="clear" w:color="auto" w:fill="auto"/>
          </w:tcPr>
          <w:p w:rsidR="004F20EF" w:rsidRPr="00723B23" w:rsidRDefault="004F20EF" w:rsidP="00722A15">
            <w:pPr>
              <w:pStyle w:val="acctfourfigures"/>
              <w:tabs>
                <w:tab w:val="clear" w:pos="765"/>
              </w:tabs>
              <w:spacing w:line="240" w:lineRule="atLeast"/>
              <w:ind w:left="-97" w:right="54"/>
              <w:jc w:val="right"/>
              <w:rPr>
                <w:szCs w:val="22"/>
              </w:rPr>
            </w:pPr>
          </w:p>
        </w:tc>
      </w:tr>
      <w:tr w:rsidR="00723B23" w:rsidRPr="00723B23" w:rsidTr="00722A15">
        <w:trPr>
          <w:cantSplit/>
        </w:trPr>
        <w:tc>
          <w:tcPr>
            <w:tcW w:w="4253" w:type="dxa"/>
            <w:shd w:val="clear" w:color="auto" w:fill="auto"/>
          </w:tcPr>
          <w:p w:rsidR="00723B23" w:rsidRPr="00723B23" w:rsidRDefault="00723B2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B23">
              <w:rPr>
                <w:rFonts w:ascii="Times New Roman" w:hAnsi="Times New Roman" w:cs="Times New Roman"/>
                <w:sz w:val="22"/>
                <w:szCs w:val="22"/>
              </w:rPr>
              <w:t>Profit (loss) for the year</w:t>
            </w:r>
          </w:p>
        </w:tc>
        <w:tc>
          <w:tcPr>
            <w:tcW w:w="1276" w:type="dxa"/>
            <w:shd w:val="clear" w:color="auto" w:fill="auto"/>
          </w:tcPr>
          <w:p w:rsidR="00723B23" w:rsidRPr="00723B23" w:rsidRDefault="00723B23"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sidRPr="00723B23">
              <w:rPr>
                <w:rFonts w:ascii="Times New Roman" w:hAnsi="Times New Roman" w:cs="Times New Roman"/>
                <w:bCs/>
                <w:sz w:val="22"/>
                <w:szCs w:val="22"/>
              </w:rPr>
              <w:t>(2</w:t>
            </w:r>
            <w:r w:rsidR="00F24CC2">
              <w:rPr>
                <w:rFonts w:ascii="Times New Roman" w:hAnsi="Times New Roman" w:cs="Times New Roman"/>
                <w:bCs/>
                <w:sz w:val="22"/>
                <w:szCs w:val="22"/>
              </w:rPr>
              <w:t>2,528</w:t>
            </w:r>
            <w:r w:rsidRPr="00723B23">
              <w:rPr>
                <w:rFonts w:ascii="Times New Roman" w:hAnsi="Times New Roman" w:cs="Times New Roman"/>
                <w:bCs/>
                <w:sz w:val="22"/>
                <w:szCs w:val="22"/>
              </w:rPr>
              <w:t>)</w:t>
            </w:r>
          </w:p>
        </w:tc>
        <w:tc>
          <w:tcPr>
            <w:tcW w:w="283"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lang w:val="en-US" w:bidi="th-TH"/>
              </w:rPr>
            </w:pPr>
            <w:r w:rsidRPr="00723B23">
              <w:rPr>
                <w:szCs w:val="22"/>
                <w:lang w:val="en-US" w:bidi="th-TH"/>
              </w:rPr>
              <w:t>11,829</w:t>
            </w:r>
          </w:p>
        </w:tc>
        <w:tc>
          <w:tcPr>
            <w:tcW w:w="270"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723B23" w:rsidRPr="00723B23" w:rsidRDefault="00723B23" w:rsidP="00C621C8">
            <w:pPr>
              <w:pStyle w:val="acctfourfigures"/>
              <w:tabs>
                <w:tab w:val="clear" w:pos="765"/>
              </w:tabs>
              <w:spacing w:line="240" w:lineRule="atLeast"/>
              <w:ind w:left="-97" w:right="54"/>
              <w:jc w:val="right"/>
              <w:rPr>
                <w:szCs w:val="22"/>
                <w:lang w:val="en-US" w:bidi="th-TH"/>
              </w:rPr>
            </w:pPr>
            <w:r w:rsidRPr="00723B23">
              <w:rPr>
                <w:szCs w:val="22"/>
                <w:lang w:val="en-US" w:bidi="th-TH"/>
              </w:rPr>
              <w:t>51,599</w:t>
            </w:r>
          </w:p>
        </w:tc>
        <w:tc>
          <w:tcPr>
            <w:tcW w:w="241"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lang w:val="en-US" w:bidi="th-TH"/>
              </w:rPr>
            </w:pPr>
            <w:r w:rsidRPr="00723B23">
              <w:rPr>
                <w:szCs w:val="22"/>
                <w:lang w:val="en-US" w:bidi="th-TH"/>
              </w:rPr>
              <w:t>52,272</w:t>
            </w:r>
          </w:p>
        </w:tc>
      </w:tr>
      <w:tr w:rsidR="00723B23" w:rsidRPr="00723B23" w:rsidTr="00722A15">
        <w:trPr>
          <w:cantSplit/>
        </w:trPr>
        <w:tc>
          <w:tcPr>
            <w:tcW w:w="4253" w:type="dxa"/>
            <w:shd w:val="clear" w:color="auto" w:fill="auto"/>
          </w:tcPr>
          <w:p w:rsidR="00723B23" w:rsidRPr="00723B23" w:rsidRDefault="00723B23"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B23">
              <w:rPr>
                <w:rFonts w:ascii="Times New Roman" w:hAnsi="Times New Roman" w:cs="Times New Roman"/>
                <w:sz w:val="22"/>
                <w:szCs w:val="22"/>
              </w:rPr>
              <w:t>Basic earnings (loss) per share (Baht)</w:t>
            </w:r>
          </w:p>
        </w:tc>
        <w:tc>
          <w:tcPr>
            <w:tcW w:w="1276" w:type="dxa"/>
            <w:shd w:val="clear" w:color="auto" w:fill="auto"/>
          </w:tcPr>
          <w:p w:rsidR="00723B23" w:rsidRPr="00723B23" w:rsidRDefault="00E86669"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(0.</w:t>
            </w:r>
            <w:r w:rsidR="00F24CC2">
              <w:rPr>
                <w:rFonts w:ascii="Times New Roman" w:hAnsi="Times New Roman" w:cs="Times New Roman"/>
                <w:bCs/>
                <w:sz w:val="22"/>
                <w:szCs w:val="22"/>
              </w:rPr>
              <w:t>0081</w:t>
            </w:r>
            <w:r w:rsidR="00723B23" w:rsidRPr="00723B23">
              <w:rPr>
                <w:rFonts w:ascii="Times New Roman" w:hAnsi="Times New Roman" w:cs="Times New Roman"/>
                <w:bCs/>
                <w:sz w:val="22"/>
                <w:szCs w:val="22"/>
              </w:rPr>
              <w:t>)</w:t>
            </w:r>
          </w:p>
        </w:tc>
        <w:tc>
          <w:tcPr>
            <w:tcW w:w="283"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lang w:val="en-US" w:bidi="th-TH"/>
              </w:rPr>
            </w:pPr>
            <w:r w:rsidRPr="00723B23">
              <w:rPr>
                <w:szCs w:val="22"/>
                <w:lang w:val="en-US" w:bidi="th-TH"/>
              </w:rPr>
              <w:t>0.0044</w:t>
            </w:r>
          </w:p>
        </w:tc>
        <w:tc>
          <w:tcPr>
            <w:tcW w:w="270"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rtl/>
                <w:cs/>
                <w:lang w:val="en-US"/>
              </w:rPr>
            </w:pPr>
          </w:p>
        </w:tc>
        <w:tc>
          <w:tcPr>
            <w:tcW w:w="1289" w:type="dxa"/>
            <w:shd w:val="clear" w:color="auto" w:fill="auto"/>
          </w:tcPr>
          <w:p w:rsidR="00723B23" w:rsidRPr="00723B23" w:rsidRDefault="00723B23" w:rsidP="00C621C8">
            <w:pPr>
              <w:pStyle w:val="acctfourfigures"/>
              <w:tabs>
                <w:tab w:val="clear" w:pos="765"/>
              </w:tabs>
              <w:spacing w:line="240" w:lineRule="atLeast"/>
              <w:ind w:left="-97" w:right="54"/>
              <w:jc w:val="right"/>
              <w:rPr>
                <w:szCs w:val="22"/>
                <w:lang w:val="en-US" w:bidi="th-TH"/>
              </w:rPr>
            </w:pPr>
            <w:r w:rsidRPr="00723B23">
              <w:rPr>
                <w:szCs w:val="22"/>
                <w:lang w:val="en-US" w:bidi="th-TH"/>
              </w:rPr>
              <w:t>0.0186</w:t>
            </w:r>
          </w:p>
        </w:tc>
        <w:tc>
          <w:tcPr>
            <w:tcW w:w="241" w:type="dxa"/>
            <w:shd w:val="clear" w:color="auto" w:fill="auto"/>
          </w:tcPr>
          <w:p w:rsidR="00723B23" w:rsidRPr="00723B23" w:rsidRDefault="00723B23" w:rsidP="00722A15">
            <w:pPr>
              <w:pStyle w:val="acctfourfigures"/>
              <w:tabs>
                <w:tab w:val="clear" w:pos="765"/>
                <w:tab w:val="decimal" w:pos="792"/>
              </w:tabs>
              <w:spacing w:line="240" w:lineRule="atLeast"/>
              <w:ind w:left="-108" w:right="-108"/>
              <w:rPr>
                <w:szCs w:val="22"/>
                <w:lang w:val="en-US" w:bidi="th-TH"/>
              </w:rPr>
            </w:pPr>
          </w:p>
        </w:tc>
        <w:tc>
          <w:tcPr>
            <w:tcW w:w="1318" w:type="dxa"/>
            <w:shd w:val="clear" w:color="auto" w:fill="auto"/>
          </w:tcPr>
          <w:p w:rsidR="00723B23" w:rsidRPr="00723B23" w:rsidRDefault="00723B23" w:rsidP="00722A15">
            <w:pPr>
              <w:pStyle w:val="acctfourfigures"/>
              <w:tabs>
                <w:tab w:val="clear" w:pos="765"/>
              </w:tabs>
              <w:spacing w:line="240" w:lineRule="atLeast"/>
              <w:ind w:left="-97" w:right="54"/>
              <w:jc w:val="right"/>
              <w:rPr>
                <w:szCs w:val="22"/>
                <w:lang w:val="en-US" w:bidi="th-TH"/>
              </w:rPr>
            </w:pPr>
            <w:r w:rsidRPr="00723B23">
              <w:rPr>
                <w:szCs w:val="22"/>
                <w:lang w:val="en-US" w:bidi="th-TH"/>
              </w:rPr>
              <w:t>0.0197</w:t>
            </w:r>
          </w:p>
        </w:tc>
      </w:tr>
    </w:tbl>
    <w:p w:rsidR="00814782" w:rsidRDefault="00814782"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E96C5D" w:rsidRDefault="00E96C5D"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4"/>
          <w:szCs w:val="24"/>
        </w:rPr>
      </w:pPr>
    </w:p>
    <w:p w:rsidR="00E96C5D" w:rsidRDefault="00E96C5D"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4"/>
          <w:szCs w:val="24"/>
        </w:rPr>
      </w:pPr>
    </w:p>
    <w:p w:rsidR="00723B23" w:rsidRDefault="00723B2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r w:rsidRPr="007D54D3">
        <w:rPr>
          <w:rFonts w:ascii="Times New Roman" w:hAnsi="Times New Roman" w:cs="Times New Roman"/>
          <w:b/>
          <w:bCs/>
          <w:sz w:val="22"/>
          <w:szCs w:val="22"/>
        </w:rPr>
        <w:lastRenderedPageBreak/>
        <w:t>2</w:t>
      </w:r>
      <w:r>
        <w:rPr>
          <w:rFonts w:ascii="Times New Roman" w:hAnsi="Times New Roman" w:cs="Times New Roman"/>
          <w:b/>
          <w:bCs/>
          <w:sz w:val="22"/>
          <w:szCs w:val="22"/>
        </w:rPr>
        <w:t>9</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 instruments during 2017 and 2016.</w:t>
      </w:r>
    </w:p>
    <w:p w:rsidR="007D54D3" w:rsidRDefault="007D54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D54D3" w:rsidRDefault="007D54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D54D3" w:rsidRPr="009D559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rsidR="007D54D3" w:rsidRPr="00DB1F64"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D54D3" w:rsidRDefault="007D54D3" w:rsidP="007D54D3">
      <w:pPr>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 xml:space="preserve">of raw materials and fixed assets </w:t>
      </w:r>
      <w:r w:rsidRPr="00950096">
        <w:rPr>
          <w:rFonts w:ascii="Times New Roman" w:hAnsi="Times New Roman" w:cs="Times New Roman"/>
          <w:sz w:val="22"/>
          <w:szCs w:val="22"/>
        </w:rPr>
        <w:t>which are denominated in foreign currencies.</w:t>
      </w:r>
    </w:p>
    <w:p w:rsidR="007D54D3" w:rsidRDefault="007D54D3" w:rsidP="007D54D3"/>
    <w:p w:rsidR="007D54D3" w:rsidRPr="00DB1F64" w:rsidRDefault="007D54D3" w:rsidP="007D54D3">
      <w:pPr>
        <w:ind w:right="117"/>
        <w:jc w:val="thaiDistribute"/>
        <w:rPr>
          <w:rFonts w:ascii="Times New Roman" w:hAnsi="Times New Roman"/>
          <w:sz w:val="22"/>
          <w:szCs w:val="22"/>
        </w:rPr>
      </w:pPr>
      <w:r w:rsidRPr="001B3C23">
        <w:rPr>
          <w:rFonts w:ascii="Times New Roman" w:hAnsi="Times New Roman" w:cs="Cordia New"/>
          <w:sz w:val="22"/>
          <w:szCs w:val="22"/>
        </w:rPr>
        <w:t xml:space="preserve">As at December 31, </w:t>
      </w:r>
      <w:r>
        <w:rPr>
          <w:rFonts w:ascii="Times New Roman" w:hAnsi="Times New Roman" w:cs="Cordia New"/>
          <w:sz w:val="22"/>
          <w:szCs w:val="22"/>
        </w:rPr>
        <w:t xml:space="preserve">2017, </w:t>
      </w:r>
      <w:r w:rsidRPr="00435971">
        <w:rPr>
          <w:rFonts w:ascii="Times New Roman" w:hAnsi="Times New Roman" w:cs="Cordia New"/>
          <w:sz w:val="22"/>
          <w:szCs w:val="22"/>
        </w:rPr>
        <w:t xml:space="preserve">the Group has </w:t>
      </w:r>
      <w:r w:rsidRPr="00950096">
        <w:rPr>
          <w:rFonts w:ascii="Times New Roman" w:hAnsi="Times New Roman" w:cs="Times New Roman"/>
          <w:sz w:val="22"/>
          <w:szCs w:val="22"/>
        </w:rPr>
        <w:t xml:space="preserve">outstanding balance of </w:t>
      </w:r>
      <w:r>
        <w:rPr>
          <w:rFonts w:ascii="Times New Roman" w:hAnsi="Times New Roman" w:cs="Times New Roman"/>
          <w:sz w:val="22"/>
          <w:szCs w:val="22"/>
        </w:rPr>
        <w:t xml:space="preserve">unhedged </w:t>
      </w:r>
      <w:r w:rsidRPr="00950096">
        <w:rPr>
          <w:rFonts w:ascii="Times New Roman" w:hAnsi="Times New Roman" w:cs="Times New Roman"/>
          <w:sz w:val="22"/>
          <w:szCs w:val="22"/>
        </w:rPr>
        <w:t xml:space="preserve">foreign currency </w:t>
      </w:r>
      <w:r>
        <w:rPr>
          <w:rFonts w:ascii="Times New Roman" w:hAnsi="Times New Roman" w:cs="Times New Roman"/>
          <w:sz w:val="22"/>
          <w:szCs w:val="22"/>
        </w:rPr>
        <w:t>liabilities amounting</w:t>
      </w:r>
      <w:r w:rsidRPr="00950096">
        <w:rPr>
          <w:rFonts w:ascii="Times New Roman" w:hAnsi="Times New Roman" w:cs="Times New Roman"/>
          <w:sz w:val="22"/>
          <w:szCs w:val="22"/>
        </w:rPr>
        <w:t xml:space="preserve"> </w:t>
      </w:r>
      <w:r w:rsidRPr="007827AD">
        <w:rPr>
          <w:rFonts w:ascii="Times New Roman" w:hAnsi="Times New Roman" w:cs="Times New Roman"/>
          <w:sz w:val="22"/>
          <w:szCs w:val="22"/>
        </w:rPr>
        <w:t xml:space="preserve">to </w:t>
      </w:r>
      <w:r w:rsidR="00711249">
        <w:rPr>
          <w:rFonts w:ascii="Times New Roman" w:hAnsi="Times New Roman" w:cs="Times New Roman"/>
          <w:sz w:val="22"/>
          <w:szCs w:val="22"/>
        </w:rPr>
        <w:t xml:space="preserve">Euro </w:t>
      </w:r>
      <w:r w:rsidR="00723B23" w:rsidRPr="00723B23">
        <w:rPr>
          <w:rFonts w:ascii="Times New Roman" w:hAnsi="Times New Roman" w:cs="Times New Roman"/>
          <w:sz w:val="22"/>
          <w:szCs w:val="22"/>
        </w:rPr>
        <w:t>0</w:t>
      </w:r>
      <w:r w:rsidR="00723B23">
        <w:rPr>
          <w:rFonts w:ascii="Times New Roman" w:hAnsi="Times New Roman" w:cs="Times New Roman"/>
          <w:sz w:val="22"/>
          <w:szCs w:val="22"/>
        </w:rPr>
        <w:t>.12</w:t>
      </w:r>
      <w:r w:rsidR="00711249">
        <w:rPr>
          <w:rFonts w:ascii="Times New Roman" w:hAnsi="Times New Roman" w:cs="Times New Roman"/>
          <w:sz w:val="22"/>
          <w:szCs w:val="22"/>
        </w:rPr>
        <w:t xml:space="preserve"> m</w:t>
      </w:r>
      <w:r w:rsidR="00723B23">
        <w:rPr>
          <w:rFonts w:ascii="Times New Roman" w:hAnsi="Times New Roman" w:cs="Times New Roman"/>
          <w:sz w:val="22"/>
          <w:szCs w:val="22"/>
        </w:rPr>
        <w:t>illion</w:t>
      </w:r>
      <w:r w:rsidR="00711249">
        <w:rPr>
          <w:rFonts w:ascii="Times New Roman" w:hAnsi="Times New Roman" w:cs="Times New Roman"/>
          <w:sz w:val="22"/>
          <w:szCs w:val="22"/>
        </w:rPr>
        <w:t>,</w:t>
      </w:r>
      <w:r w:rsidRPr="00950096">
        <w:rPr>
          <w:rFonts w:ascii="Times New Roman" w:hAnsi="Times New Roman" w:cs="Times New Roman"/>
          <w:sz w:val="22"/>
          <w:szCs w:val="22"/>
        </w:rPr>
        <w:t xml:space="preserve"> </w:t>
      </w: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7D54D3" w:rsidRDefault="007D54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D54D3" w:rsidRPr="007D54D3" w:rsidRDefault="007D54D3" w:rsidP="007D54D3">
      <w:pPr>
        <w:pStyle w:val="Heading7"/>
        <w:tabs>
          <w:tab w:val="left" w:pos="540"/>
        </w:tabs>
        <w:spacing w:line="260" w:lineRule="atLeast"/>
        <w:jc w:val="thaiDistribute"/>
        <w:rPr>
          <w:rFonts w:ascii="Times New Roman" w:hAnsi="Times New Roman" w:cs="Times New Roman"/>
          <w:b/>
          <w:bCs/>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cs/>
        </w:rPr>
      </w:pPr>
      <w:r w:rsidRPr="007D54D3">
        <w:rPr>
          <w:rFonts w:ascii="Times New Roman" w:hAnsi="Times New Roman" w:cs="Times New Roman"/>
          <w:b/>
          <w:bCs/>
          <w:sz w:val="22"/>
          <w:szCs w:val="22"/>
        </w:rPr>
        <w:t>Credit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Group. The Group’s management believes that there were no significant concentrations of credit risk and exposure to credit risk shall not exceed the amount of allowance for doubtful accounts (if any) recorded in the statement of financial position.  </w:t>
      </w:r>
    </w:p>
    <w:p w:rsidR="007D54D3" w:rsidRDefault="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24CC2" w:rsidRDefault="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p>
    <w:p w:rsidR="007D54D3" w:rsidRPr="007D54D3" w:rsidRDefault="007D54D3" w:rsidP="007D54D3"/>
    <w:p w:rsidR="007D54D3" w:rsidRPr="0079527A" w:rsidRDefault="007D54D3" w:rsidP="007D54D3">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D105B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D54D3" w:rsidRPr="0007109E"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w:t>
      </w:r>
      <w:r>
        <w:rPr>
          <w:rFonts w:ascii="Times New Roman" w:hAnsi="Times New Roman" w:cs="Times New Roman"/>
          <w:sz w:val="22"/>
          <w:szCs w:val="22"/>
        </w:rPr>
        <w:t xml:space="preserve">ank overdrafts, short-term borrowings, debentures 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w:t>
      </w:r>
      <w:r>
        <w:rPr>
          <w:rFonts w:ascii="Times New Roman" w:hAnsi="Times New Roman" w:cs="Times New Roman"/>
          <w:sz w:val="22"/>
          <w:szCs w:val="22"/>
        </w:rPr>
        <w:t xml:space="preserve">and short-term borrowings from related parties </w:t>
      </w:r>
      <w:r w:rsidRPr="0007109E">
        <w:rPr>
          <w:rFonts w:ascii="Times New Roman" w:hAnsi="Times New Roman" w:cs="Times New Roman"/>
          <w:sz w:val="22"/>
          <w:szCs w:val="22"/>
        </w:rPr>
        <w:t xml:space="preserve">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4"/>
          <w:szCs w:val="24"/>
        </w:rPr>
      </w:pPr>
    </w:p>
    <w:p w:rsidR="00562AA8" w:rsidRPr="006E4EED" w:rsidRDefault="00562AA8"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F24CC2" w:rsidRDefault="00F24CC2"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F24CC2" w:rsidRDefault="00F24CC2"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F24CC2" w:rsidRDefault="00F24CC2"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F24CC2" w:rsidRDefault="00F24CC2"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722A15">
        <w:rPr>
          <w:rFonts w:ascii="Times New Roman" w:hAnsi="Times New Roman" w:cs="Times New Roman"/>
          <w:b/>
          <w:bCs/>
          <w:sz w:val="22"/>
          <w:szCs w:val="22"/>
        </w:rPr>
        <w:lastRenderedPageBreak/>
        <w:t>Fair value measurement of financial assets and liabilities</w:t>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sidRPr="006E4EED">
        <w:rPr>
          <w:rFonts w:ascii="Times New Roman" w:hAnsi="Times New Roman" w:cs="Times New Roman"/>
          <w:sz w:val="22"/>
          <w:szCs w:val="22"/>
        </w:rPr>
        <w:t xml:space="preserve">Cash and cash equivalents, trade </w:t>
      </w:r>
      <w:r>
        <w:rPr>
          <w:rFonts w:ascii="Times New Roman" w:hAnsi="Times New Roman" w:cs="Times New Roman"/>
          <w:sz w:val="22"/>
          <w:szCs w:val="22"/>
        </w:rPr>
        <w:t xml:space="preserve">accounts receivable and </w:t>
      </w:r>
      <w:r w:rsidRPr="006E4EED">
        <w:rPr>
          <w:rFonts w:ascii="Times New Roman" w:hAnsi="Times New Roman" w:cs="Times New Roman"/>
          <w:sz w:val="22"/>
          <w:szCs w:val="22"/>
        </w:rPr>
        <w:t>other receivables - the carrying values approximate their fair values due to the relatively short-term maturity of these financial instruments.</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8A139F"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072"/>
        </w:tabs>
        <w:ind w:right="203"/>
        <w:jc w:val="thaiDistribute"/>
        <w:rPr>
          <w:rFonts w:ascii="Times New Roman" w:hAnsi="Times New Roman" w:cs="Times New Roman"/>
          <w:sz w:val="22"/>
          <w:szCs w:val="22"/>
        </w:rPr>
      </w:pPr>
      <w:r>
        <w:rPr>
          <w:rFonts w:ascii="Times New Roman" w:hAnsi="Times New Roman" w:cs="Times New Roman"/>
          <w:sz w:val="22"/>
          <w:szCs w:val="22"/>
        </w:rPr>
        <w:t>Bank overdrafts, s</w:t>
      </w:r>
      <w:r w:rsidR="00C57CC6" w:rsidRPr="006E4EED">
        <w:rPr>
          <w:rFonts w:ascii="Times New Roman" w:hAnsi="Times New Roman" w:cs="Times New Roman"/>
          <w:sz w:val="22"/>
          <w:szCs w:val="22"/>
        </w:rPr>
        <w:t xml:space="preserve">hort-term </w:t>
      </w:r>
      <w:r w:rsidR="00686912">
        <w:rPr>
          <w:rFonts w:ascii="Times New Roman" w:hAnsi="Times New Roman" w:cs="Times New Roman"/>
          <w:sz w:val="22"/>
          <w:szCs w:val="22"/>
        </w:rPr>
        <w:t>borrowing</w:t>
      </w:r>
      <w:r w:rsidR="00C57CC6" w:rsidRPr="006E4EED">
        <w:rPr>
          <w:rFonts w:ascii="Times New Roman" w:hAnsi="Times New Roman" w:cs="Times New Roman"/>
          <w:sz w:val="22"/>
          <w:szCs w:val="22"/>
        </w:rPr>
        <w:t>s, trade</w:t>
      </w:r>
      <w:r w:rsidR="00C57CC6">
        <w:rPr>
          <w:rFonts w:ascii="Times New Roman" w:hAnsi="Times New Roman" w:cs="Times New Roman"/>
          <w:sz w:val="22"/>
          <w:szCs w:val="22"/>
        </w:rPr>
        <w:t xml:space="preserve"> accounts payable</w:t>
      </w:r>
      <w:r w:rsidR="00C57CC6" w:rsidRPr="006E4EED">
        <w:rPr>
          <w:rFonts w:ascii="Times New Roman" w:hAnsi="Times New Roman" w:cs="Times New Roman"/>
          <w:sz w:val="22"/>
          <w:szCs w:val="22"/>
        </w:rPr>
        <w:t xml:space="preserve"> and other payables - the carrying amounts of these financial liabilities approximate their fair values due to the relatively short-term maturity of these financial instruments.</w:t>
      </w:r>
    </w:p>
    <w:p w:rsidR="00C57CC6" w:rsidRPr="00464BE4"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722A15"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Pr>
          <w:rFonts w:ascii="Times New Roman" w:hAnsi="Times New Roman" w:cs="Times New Roman"/>
          <w:sz w:val="22"/>
          <w:szCs w:val="22"/>
        </w:rPr>
        <w:t>Debentures and l</w:t>
      </w:r>
      <w:r w:rsidR="00C57CC6" w:rsidRPr="006E4EED">
        <w:rPr>
          <w:rFonts w:ascii="Times New Roman" w:hAnsi="Times New Roman" w:cs="Times New Roman"/>
          <w:sz w:val="22"/>
          <w:szCs w:val="22"/>
        </w:rPr>
        <w:t xml:space="preserve">ong-term </w:t>
      </w:r>
      <w:r w:rsidR="00686912">
        <w:rPr>
          <w:rFonts w:ascii="Times New Roman" w:hAnsi="Times New Roman" w:cs="Times New Roman"/>
          <w:sz w:val="22"/>
          <w:szCs w:val="22"/>
        </w:rPr>
        <w:t>borrowing</w:t>
      </w:r>
      <w:r w:rsidR="00C57CC6" w:rsidRPr="006E4EED">
        <w:rPr>
          <w:rFonts w:ascii="Times New Roman" w:hAnsi="Times New Roman" w:cs="Times New Roman"/>
          <w:sz w:val="22"/>
          <w:szCs w:val="22"/>
        </w:rPr>
        <w:t xml:space="preserve">s </w:t>
      </w:r>
      <w:r w:rsidR="00F24CC2">
        <w:rPr>
          <w:rFonts w:ascii="Times New Roman" w:hAnsi="Times New Roman" w:cs="Times New Roman"/>
          <w:sz w:val="22"/>
          <w:szCs w:val="22"/>
        </w:rPr>
        <w:t xml:space="preserve">from financial institutions </w:t>
      </w:r>
      <w:r w:rsidR="00C57CC6" w:rsidRPr="006E4EED">
        <w:rPr>
          <w:rFonts w:ascii="Times New Roman" w:hAnsi="Times New Roman" w:cs="Times New Roman"/>
          <w:sz w:val="22"/>
          <w:szCs w:val="22"/>
        </w:rPr>
        <w:t xml:space="preserve">mainly </w:t>
      </w:r>
      <w:r w:rsidR="00C57CC6">
        <w:rPr>
          <w:rFonts w:ascii="Times New Roman" w:hAnsi="Times New Roman" w:cs="Times New Roman"/>
          <w:sz w:val="22"/>
          <w:szCs w:val="22"/>
        </w:rPr>
        <w:t>bear interest at</w:t>
      </w:r>
      <w:r w:rsidR="00C57CC6" w:rsidRPr="006E4EED">
        <w:rPr>
          <w:rFonts w:ascii="Times New Roman" w:hAnsi="Times New Roman" w:cs="Times New Roman"/>
          <w:sz w:val="22"/>
          <w:szCs w:val="22"/>
        </w:rPr>
        <w:t xml:space="preserve"> </w:t>
      </w:r>
      <w:r>
        <w:rPr>
          <w:rFonts w:ascii="Times New Roman" w:hAnsi="Times New Roman" w:cs="Times New Roman"/>
          <w:sz w:val="22"/>
          <w:szCs w:val="22"/>
        </w:rPr>
        <w:t xml:space="preserve">or approximately the </w:t>
      </w:r>
      <w:r w:rsidR="00C57CC6" w:rsidRPr="006E4EED">
        <w:rPr>
          <w:rFonts w:ascii="Times New Roman" w:hAnsi="Times New Roman" w:cs="Times New Roman"/>
          <w:sz w:val="22"/>
          <w:szCs w:val="22"/>
        </w:rPr>
        <w:t xml:space="preserve">floating </w:t>
      </w:r>
      <w:r>
        <w:rPr>
          <w:rFonts w:ascii="Times New Roman" w:hAnsi="Times New Roman" w:cs="Times New Roman"/>
          <w:sz w:val="22"/>
          <w:szCs w:val="22"/>
        </w:rPr>
        <w:t xml:space="preserve">market </w:t>
      </w:r>
      <w:r w:rsidR="00F24CC2">
        <w:rPr>
          <w:rFonts w:ascii="Times New Roman" w:hAnsi="Times New Roman" w:cs="Times New Roman"/>
          <w:sz w:val="22"/>
          <w:szCs w:val="22"/>
        </w:rPr>
        <w:t>rate</w:t>
      </w:r>
      <w:r w:rsidR="00C57CC6" w:rsidRPr="006E4EED">
        <w:rPr>
          <w:rFonts w:ascii="Times New Roman" w:hAnsi="Times New Roman" w:cs="Times New Roman"/>
          <w:sz w:val="22"/>
          <w:szCs w:val="22"/>
        </w:rPr>
        <w:t xml:space="preserve"> - the carrying value approximates their fair value.</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thaiDistribute"/>
        <w:rPr>
          <w:rFonts w:ascii="Times New Roman" w:hAnsi="Times New Roman" w:cs="Cordia New"/>
          <w:b/>
          <w:bCs/>
          <w:sz w:val="22"/>
          <w:szCs w:val="22"/>
        </w:rPr>
      </w:pPr>
    </w:p>
    <w:p w:rsidR="00562AA8" w:rsidRPr="00562AA8" w:rsidRDefault="00722A15"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03"/>
        <w:jc w:val="thaiDistribute"/>
        <w:rPr>
          <w:rFonts w:ascii="Times New Roman" w:hAnsi="Times New Roman" w:cs="Times New Roman"/>
          <w:sz w:val="22"/>
          <w:szCs w:val="22"/>
        </w:rPr>
      </w:pPr>
      <w:r w:rsidRPr="002D7D66">
        <w:rPr>
          <w:rFonts w:ascii="Times New Roman" w:hAnsi="Times New Roman"/>
          <w:sz w:val="22"/>
          <w:szCs w:val="22"/>
        </w:rPr>
        <w:t>Investment</w:t>
      </w:r>
      <w:r>
        <w:rPr>
          <w:rFonts w:ascii="Times New Roman" w:hAnsi="Times New Roman"/>
          <w:sz w:val="22"/>
          <w:szCs w:val="22"/>
        </w:rPr>
        <w:t>s in subsidiaries</w:t>
      </w:r>
      <w:r w:rsidRPr="002D7D66">
        <w:rPr>
          <w:rFonts w:ascii="Times New Roman" w:hAnsi="Times New Roman"/>
          <w:sz w:val="22"/>
          <w:szCs w:val="22"/>
        </w:rPr>
        <w:t xml:space="preserve"> </w:t>
      </w:r>
      <w:r>
        <w:rPr>
          <w:rFonts w:ascii="Times New Roman" w:hAnsi="Times New Roman"/>
          <w:sz w:val="22"/>
          <w:szCs w:val="22"/>
        </w:rPr>
        <w:t xml:space="preserve">(except investments in subsidiary – Smart Concrete Public Co., Ltd.) </w:t>
      </w:r>
      <w:r w:rsidRPr="002D7D66">
        <w:rPr>
          <w:rFonts w:ascii="Times New Roman" w:hAnsi="Times New Roman"/>
          <w:sz w:val="22"/>
          <w:szCs w:val="22"/>
        </w:rPr>
        <w:t xml:space="preserve">and </w:t>
      </w:r>
      <w:r>
        <w:rPr>
          <w:rFonts w:ascii="Times New Roman" w:hAnsi="Times New Roman"/>
          <w:sz w:val="22"/>
          <w:szCs w:val="22"/>
        </w:rPr>
        <w:t>associate, for which there are</w:t>
      </w:r>
      <w:r w:rsidRPr="002D7D66">
        <w:rPr>
          <w:rFonts w:ascii="Times New Roman" w:hAnsi="Times New Roman"/>
          <w:sz w:val="22"/>
          <w:szCs w:val="22"/>
        </w:rPr>
        <w:t xml:space="preserve"> no quoted market prices </w:t>
      </w:r>
      <w:r>
        <w:rPr>
          <w:rFonts w:ascii="Times New Roman" w:hAnsi="Times New Roman"/>
          <w:sz w:val="22"/>
          <w:szCs w:val="22"/>
        </w:rPr>
        <w:t>and</w:t>
      </w:r>
      <w:r>
        <w:rPr>
          <w:rFonts w:ascii="Times New Roman" w:hAnsi="Times New Roman" w:cs="Times New Roman"/>
          <w:sz w:val="22"/>
          <w:szCs w:val="22"/>
        </w:rPr>
        <w:t xml:space="preserve"> l</w:t>
      </w:r>
      <w:r w:rsidR="00562AA8" w:rsidRPr="00562AA8">
        <w:rPr>
          <w:rFonts w:ascii="Times New Roman" w:hAnsi="Times New Roman" w:cs="Times New Roman"/>
          <w:sz w:val="22"/>
          <w:szCs w:val="22"/>
        </w:rPr>
        <w:t xml:space="preserve">iabilities under finance lease </w:t>
      </w:r>
      <w:r w:rsidR="00285D3B">
        <w:rPr>
          <w:rFonts w:ascii="Times New Roman" w:hAnsi="Times New Roman" w:cs="Times New Roman"/>
          <w:sz w:val="22"/>
          <w:szCs w:val="22"/>
        </w:rPr>
        <w:t>contract</w:t>
      </w:r>
      <w:r w:rsidR="00562AA8" w:rsidRPr="00562AA8">
        <w:rPr>
          <w:rFonts w:ascii="Times New Roman" w:hAnsi="Times New Roman" w:cs="Times New Roman"/>
          <w:sz w:val="22"/>
          <w:szCs w:val="22"/>
        </w:rPr>
        <w:t>s are not practicable to be estimated the proper fair value without incurring the excessive costs.</w:t>
      </w:r>
    </w:p>
    <w:p w:rsidR="00B3419D" w:rsidRDefault="00B3419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722A15" w:rsidRDefault="00722A1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57CC6" w:rsidRPr="00B3419D" w:rsidRDefault="00286F2C"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heme="minorBidi"/>
          <w:b/>
          <w:bCs/>
          <w:sz w:val="24"/>
          <w:szCs w:val="24"/>
          <w:cs/>
        </w:rPr>
      </w:pPr>
      <w:r>
        <w:rPr>
          <w:rFonts w:ascii="Times New Roman" w:hAnsi="Times New Roman" w:cs="Times New Roman"/>
          <w:b/>
          <w:bCs/>
          <w:sz w:val="24"/>
          <w:szCs w:val="24"/>
        </w:rPr>
        <w:t>30</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APTIAL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722A15">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its capital management during 2017 and 2016.</w:t>
      </w:r>
    </w:p>
    <w:p w:rsidR="00C57CC6" w:rsidRPr="00722A15"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57CC6" w:rsidRDefault="00C57CC6"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C4308D">
        <w:rPr>
          <w:rFonts w:ascii="Times New Roman" w:hAnsi="Times New Roman" w:cs="Times New Roman"/>
          <w:sz w:val="22"/>
          <w:szCs w:val="22"/>
        </w:rPr>
        <w:t>201</w:t>
      </w:r>
      <w:r w:rsidR="00E41545">
        <w:rPr>
          <w:rFonts w:ascii="Times New Roman" w:hAnsi="Times New Roman" w:cs="Times New Roman"/>
          <w:sz w:val="22"/>
          <w:szCs w:val="22"/>
        </w:rPr>
        <w:t>7</w:t>
      </w:r>
      <w:r w:rsidR="00047958">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E41545">
        <w:rPr>
          <w:rFonts w:ascii="Times New Roman" w:hAnsi="Times New Roman" w:cs="Times New Roman"/>
          <w:sz w:val="22"/>
          <w:szCs w:val="22"/>
        </w:rPr>
        <w:t>6</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rsidR="00435971" w:rsidRPr="00CA3B5F" w:rsidRDefault="00435971"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186759" w:rsidRPr="00643B33" w:rsidTr="000C4D59">
        <w:trPr>
          <w:cantSplit/>
        </w:trPr>
        <w:tc>
          <w:tcPr>
            <w:tcW w:w="4282" w:type="dxa"/>
          </w:tcPr>
          <w:p w:rsidR="00186759" w:rsidRPr="00B658BC"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186759" w:rsidRPr="00041EBA" w:rsidRDefault="00186759" w:rsidP="000C4D59">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w:t>
            </w:r>
            <w:r w:rsidR="00E41545">
              <w:rPr>
                <w:rFonts w:ascii="Times New Roman" w:hAnsi="Times New Roman"/>
                <w:sz w:val="22"/>
                <w:szCs w:val="22"/>
              </w:rPr>
              <w:t>7</w:t>
            </w:r>
          </w:p>
        </w:tc>
        <w:tc>
          <w:tcPr>
            <w:tcW w:w="283" w:type="dxa"/>
          </w:tcPr>
          <w:p w:rsidR="00186759" w:rsidRPr="00643B33" w:rsidRDefault="00186759"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186759" w:rsidRPr="00643B33" w:rsidRDefault="00186759"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w:t>
            </w:r>
            <w:r w:rsidR="00E41545">
              <w:rPr>
                <w:rFonts w:ascii="Times New Roman" w:hAnsi="Times New Roman"/>
                <w:sz w:val="22"/>
                <w:szCs w:val="22"/>
              </w:rPr>
              <w:t>6</w:t>
            </w:r>
          </w:p>
        </w:tc>
        <w:tc>
          <w:tcPr>
            <w:tcW w:w="270" w:type="dxa"/>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186759" w:rsidRPr="00041EBA" w:rsidRDefault="00186759" w:rsidP="000C4D59">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w:t>
            </w:r>
            <w:r w:rsidR="00E41545">
              <w:rPr>
                <w:rFonts w:ascii="Times New Roman" w:hAnsi="Times New Roman"/>
                <w:sz w:val="22"/>
                <w:szCs w:val="22"/>
              </w:rPr>
              <w:t>7</w:t>
            </w:r>
          </w:p>
        </w:tc>
        <w:tc>
          <w:tcPr>
            <w:tcW w:w="241" w:type="dxa"/>
          </w:tcPr>
          <w:p w:rsidR="00186759" w:rsidRPr="00643B33" w:rsidRDefault="00186759" w:rsidP="000C4D59">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186759" w:rsidRPr="00643B33" w:rsidRDefault="00186759"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w:t>
            </w:r>
            <w:r w:rsidR="00E41545">
              <w:rPr>
                <w:rFonts w:ascii="Times New Roman" w:hAnsi="Times New Roman"/>
                <w:sz w:val="22"/>
                <w:szCs w:val="22"/>
              </w:rPr>
              <w:t>6</w:t>
            </w:r>
          </w:p>
        </w:tc>
      </w:tr>
      <w:tr w:rsidR="00186759" w:rsidRPr="00643B33" w:rsidTr="000C4D59">
        <w:trPr>
          <w:cantSplit/>
        </w:trPr>
        <w:tc>
          <w:tcPr>
            <w:tcW w:w="4282" w:type="dxa"/>
            <w:vAlign w:val="bottom"/>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186759" w:rsidRPr="00186759" w:rsidRDefault="00186759" w:rsidP="000C4D59">
            <w:pPr>
              <w:pStyle w:val="acctfourfigures"/>
              <w:tabs>
                <w:tab w:val="clear" w:pos="765"/>
                <w:tab w:val="decimal" w:pos="792"/>
              </w:tabs>
              <w:spacing w:line="240" w:lineRule="atLeast"/>
              <w:ind w:left="-108" w:right="-108"/>
              <w:rPr>
                <w:szCs w:val="22"/>
                <w:highlight w:val="yellow"/>
              </w:rPr>
            </w:pPr>
          </w:p>
        </w:tc>
        <w:tc>
          <w:tcPr>
            <w:tcW w:w="283"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186759" w:rsidRPr="00643B33" w:rsidRDefault="00186759" w:rsidP="000A43B0">
            <w:pPr>
              <w:pStyle w:val="acctfourfigures"/>
              <w:tabs>
                <w:tab w:val="clear" w:pos="765"/>
                <w:tab w:val="decimal" w:pos="792"/>
              </w:tabs>
              <w:spacing w:line="240" w:lineRule="atLeast"/>
              <w:ind w:left="-108" w:right="-108"/>
              <w:rPr>
                <w:szCs w:val="22"/>
              </w:rPr>
            </w:pPr>
          </w:p>
        </w:tc>
        <w:tc>
          <w:tcPr>
            <w:tcW w:w="270"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186759" w:rsidRPr="00186759" w:rsidRDefault="00186759" w:rsidP="000C4D59">
            <w:pPr>
              <w:pStyle w:val="acctfourfigures"/>
              <w:tabs>
                <w:tab w:val="clear" w:pos="765"/>
              </w:tabs>
              <w:spacing w:line="240" w:lineRule="atLeast"/>
              <w:ind w:left="-108" w:right="-30"/>
              <w:jc w:val="right"/>
              <w:rPr>
                <w:szCs w:val="22"/>
                <w:highlight w:val="yellow"/>
              </w:rPr>
            </w:pPr>
          </w:p>
        </w:tc>
        <w:tc>
          <w:tcPr>
            <w:tcW w:w="241" w:type="dxa"/>
          </w:tcPr>
          <w:p w:rsidR="00186759" w:rsidRPr="00643B33" w:rsidRDefault="0018675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186759" w:rsidRPr="00643B33" w:rsidRDefault="00186759" w:rsidP="000A43B0">
            <w:pPr>
              <w:pStyle w:val="acctfourfigures"/>
              <w:tabs>
                <w:tab w:val="clear" w:pos="765"/>
              </w:tabs>
              <w:spacing w:line="240" w:lineRule="atLeast"/>
              <w:ind w:left="-108" w:right="-30"/>
              <w:jc w:val="right"/>
              <w:rPr>
                <w:szCs w:val="22"/>
              </w:rPr>
            </w:pPr>
          </w:p>
        </w:tc>
      </w:tr>
      <w:tr w:rsidR="00E41545" w:rsidRPr="00643B33" w:rsidTr="0067586F">
        <w:trPr>
          <w:cantSplit/>
        </w:trPr>
        <w:tc>
          <w:tcPr>
            <w:tcW w:w="4282" w:type="dxa"/>
          </w:tcPr>
          <w:p w:rsidR="00E41545" w:rsidRPr="00722A15" w:rsidRDefault="00E41545"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tcPr>
          <w:p w:rsidR="00E41545" w:rsidRPr="00711249" w:rsidRDefault="00711249" w:rsidP="000C4D59">
            <w:pPr>
              <w:pStyle w:val="acctfourfigures"/>
              <w:tabs>
                <w:tab w:val="clear" w:pos="765"/>
              </w:tabs>
              <w:spacing w:line="240" w:lineRule="atLeast"/>
              <w:ind w:left="-97" w:right="175"/>
              <w:jc w:val="right"/>
              <w:rPr>
                <w:szCs w:val="22"/>
                <w:lang w:val="en-US" w:bidi="th-TH"/>
              </w:rPr>
            </w:pPr>
            <w:r>
              <w:rPr>
                <w:szCs w:val="22"/>
                <w:lang w:val="en-US" w:bidi="th-TH"/>
              </w:rPr>
              <w:t>1.04</w:t>
            </w:r>
            <w:r w:rsidR="00E41545" w:rsidRPr="00711249">
              <w:rPr>
                <w:szCs w:val="22"/>
                <w:lang w:val="en-US" w:bidi="th-TH"/>
              </w:rPr>
              <w:t xml:space="preserve"> : 1</w:t>
            </w:r>
          </w:p>
        </w:tc>
        <w:tc>
          <w:tcPr>
            <w:tcW w:w="283" w:type="dxa"/>
            <w:tcBorders>
              <w:left w:val="nil"/>
            </w:tcBorders>
          </w:tcPr>
          <w:p w:rsidR="00E41545" w:rsidRPr="00435971" w:rsidRDefault="00E41545"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E41545" w:rsidRPr="00EB2693" w:rsidRDefault="00E41545" w:rsidP="00776513">
            <w:pPr>
              <w:pStyle w:val="acctfourfigures"/>
              <w:tabs>
                <w:tab w:val="clear" w:pos="765"/>
              </w:tabs>
              <w:spacing w:line="240" w:lineRule="atLeast"/>
              <w:ind w:left="-97" w:right="175"/>
              <w:jc w:val="right"/>
              <w:rPr>
                <w:szCs w:val="22"/>
                <w:lang w:val="en-US" w:bidi="th-TH"/>
              </w:rPr>
            </w:pPr>
            <w:r>
              <w:rPr>
                <w:szCs w:val="22"/>
                <w:lang w:val="en-US" w:bidi="th-TH"/>
              </w:rPr>
              <w:t>0.90</w:t>
            </w:r>
            <w:r w:rsidRPr="00EB2693">
              <w:rPr>
                <w:szCs w:val="22"/>
                <w:lang w:val="en-US" w:bidi="th-TH"/>
              </w:rPr>
              <w:t xml:space="preserve"> : 1</w:t>
            </w:r>
          </w:p>
        </w:tc>
        <w:tc>
          <w:tcPr>
            <w:tcW w:w="270" w:type="dxa"/>
          </w:tcPr>
          <w:p w:rsidR="00E41545" w:rsidRPr="00435971" w:rsidRDefault="00E41545"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E41545" w:rsidRPr="00711249" w:rsidRDefault="00711249" w:rsidP="00435971">
            <w:pPr>
              <w:pStyle w:val="acctfourfigures"/>
              <w:tabs>
                <w:tab w:val="clear" w:pos="765"/>
              </w:tabs>
              <w:spacing w:line="240" w:lineRule="atLeast"/>
              <w:ind w:left="-97" w:right="175"/>
              <w:jc w:val="right"/>
              <w:rPr>
                <w:szCs w:val="22"/>
                <w:lang w:val="en-US" w:bidi="th-TH"/>
              </w:rPr>
            </w:pPr>
            <w:r>
              <w:rPr>
                <w:szCs w:val="22"/>
                <w:lang w:val="en-US" w:bidi="th-TH"/>
              </w:rPr>
              <w:t>1.02</w:t>
            </w:r>
            <w:r w:rsidR="00E41545" w:rsidRPr="00711249">
              <w:rPr>
                <w:szCs w:val="22"/>
                <w:lang w:val="en-US" w:bidi="th-TH"/>
              </w:rPr>
              <w:t xml:space="preserve"> : 1</w:t>
            </w:r>
          </w:p>
        </w:tc>
        <w:tc>
          <w:tcPr>
            <w:tcW w:w="241" w:type="dxa"/>
          </w:tcPr>
          <w:p w:rsidR="00E41545" w:rsidRPr="00643B33" w:rsidRDefault="00E41545"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E41545" w:rsidRPr="00EB2693" w:rsidRDefault="00E41545" w:rsidP="00776513">
            <w:pPr>
              <w:pStyle w:val="acctfourfigures"/>
              <w:tabs>
                <w:tab w:val="clear" w:pos="765"/>
              </w:tabs>
              <w:spacing w:line="240" w:lineRule="atLeast"/>
              <w:ind w:left="-97" w:right="175"/>
              <w:jc w:val="right"/>
              <w:rPr>
                <w:szCs w:val="22"/>
                <w:lang w:val="en-US" w:bidi="th-TH"/>
              </w:rPr>
            </w:pPr>
            <w:r>
              <w:rPr>
                <w:szCs w:val="22"/>
                <w:lang w:val="en-US" w:bidi="th-TH"/>
              </w:rPr>
              <w:t>1.01</w:t>
            </w:r>
            <w:r w:rsidRPr="00EB2693">
              <w:rPr>
                <w:szCs w:val="22"/>
                <w:lang w:val="en-US" w:bidi="th-TH"/>
              </w:rPr>
              <w:t xml:space="preserve"> : 1</w:t>
            </w:r>
          </w:p>
        </w:tc>
      </w:tr>
    </w:tbl>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4185D"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57CC6" w:rsidRDefault="00286F2C"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31</w:t>
      </w:r>
      <w:r w:rsidR="00C57CC6" w:rsidRPr="00132D70">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CA3B5F"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793DEE">
        <w:rPr>
          <w:rFonts w:ascii="Times New Roman" w:hAnsi="Times New Roman" w:cs="Times New Roman"/>
          <w:sz w:val="22"/>
          <w:szCs w:val="22"/>
        </w:rPr>
        <w:t>201</w:t>
      </w:r>
      <w:r w:rsidR="00E41545">
        <w:rPr>
          <w:rFonts w:ascii="Times New Roman" w:hAnsi="Times New Roman" w:cs="Times New Roman"/>
          <w:sz w:val="22"/>
          <w:szCs w:val="22"/>
        </w:rPr>
        <w:t>7</w:t>
      </w:r>
      <w:r w:rsidRPr="00CA3B5F">
        <w:rPr>
          <w:rFonts w:ascii="Times New Roman" w:hAnsi="Times New Roman" w:cs="Times New Roman"/>
          <w:sz w:val="22"/>
          <w:szCs w:val="22"/>
        </w:rPr>
        <w:t>,</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C57CC6" w:rsidRPr="004D46DA" w:rsidRDefault="003D6AC0" w:rsidP="00671BC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00C57CC6" w:rsidRPr="004D46DA">
        <w:rPr>
          <w:rFonts w:ascii="Times New Roman" w:hAnsi="Times New Roman" w:cs="Times New Roman"/>
          <w:sz w:val="22"/>
          <w:szCs w:val="22"/>
        </w:rPr>
        <w:t xml:space="preserve"> Group </w:t>
      </w:r>
      <w:r w:rsidR="004436D6">
        <w:rPr>
          <w:rFonts w:ascii="Times New Roman" w:hAnsi="Times New Roman" w:cs="Times New Roman"/>
          <w:sz w:val="22"/>
          <w:szCs w:val="22"/>
        </w:rPr>
        <w:t xml:space="preserve">had several </w:t>
      </w:r>
      <w:r w:rsidR="00C57CC6">
        <w:rPr>
          <w:rFonts w:ascii="Times New Roman" w:hAnsi="Times New Roman" w:cs="Times New Roman"/>
          <w:sz w:val="22"/>
          <w:szCs w:val="22"/>
        </w:rPr>
        <w:t xml:space="preserve">land </w:t>
      </w:r>
      <w:r w:rsidR="00285D3B">
        <w:rPr>
          <w:rFonts w:ascii="Times New Roman" w:hAnsi="Times New Roman" w:cs="Times New Roman"/>
          <w:sz w:val="22"/>
          <w:szCs w:val="22"/>
        </w:rPr>
        <w:t xml:space="preserve">and assets </w:t>
      </w:r>
      <w:r w:rsidR="00C57CC6" w:rsidRPr="004D46DA">
        <w:rPr>
          <w:rFonts w:ascii="Times New Roman" w:hAnsi="Times New Roman" w:cs="Times New Roman"/>
          <w:sz w:val="22"/>
          <w:szCs w:val="22"/>
        </w:rPr>
        <w:t xml:space="preserve">rental agreements </w:t>
      </w:r>
      <w:r w:rsidR="004436D6">
        <w:rPr>
          <w:rFonts w:ascii="Times New Roman" w:hAnsi="Times New Roman" w:cs="Times New Roman"/>
          <w:sz w:val="22"/>
          <w:szCs w:val="22"/>
        </w:rPr>
        <w:t xml:space="preserve">with the </w:t>
      </w:r>
      <w:r w:rsidR="00C57CC6" w:rsidRPr="004D46DA">
        <w:rPr>
          <w:rFonts w:ascii="Times New Roman" w:hAnsi="Times New Roman" w:cs="Times New Roman"/>
          <w:sz w:val="22"/>
          <w:szCs w:val="22"/>
        </w:rPr>
        <w:t xml:space="preserve">various </w:t>
      </w:r>
      <w:r w:rsidR="004436D6">
        <w:rPr>
          <w:rFonts w:ascii="Times New Roman" w:hAnsi="Times New Roman" w:cs="Times New Roman"/>
          <w:sz w:val="22"/>
          <w:szCs w:val="22"/>
        </w:rPr>
        <w:t xml:space="preserve">terms whereby the last agreement will end </w:t>
      </w:r>
      <w:r w:rsidR="00C57CC6" w:rsidRPr="004D46DA">
        <w:rPr>
          <w:rFonts w:ascii="Times New Roman" w:hAnsi="Times New Roman" w:cs="Times New Roman"/>
          <w:sz w:val="22"/>
          <w:szCs w:val="22"/>
        </w:rPr>
        <w:t>o</w:t>
      </w:r>
      <w:r w:rsidR="004436D6">
        <w:rPr>
          <w:rFonts w:ascii="Times New Roman" w:hAnsi="Times New Roman" w:cs="Times New Roman"/>
          <w:sz w:val="22"/>
          <w:szCs w:val="22"/>
        </w:rPr>
        <w:t>n</w:t>
      </w:r>
      <w:r w:rsidR="00C57CC6" w:rsidRPr="004D46DA">
        <w:rPr>
          <w:rFonts w:ascii="Times New Roman" w:hAnsi="Times New Roman" w:cs="Times New Roman"/>
          <w:sz w:val="22"/>
          <w:szCs w:val="22"/>
        </w:rPr>
        <w:t xml:space="preserve"> </w:t>
      </w:r>
      <w:r w:rsidR="00C57CC6" w:rsidRPr="00B07040">
        <w:rPr>
          <w:rFonts w:ascii="Times New Roman" w:hAnsi="Times New Roman" w:cs="Times New Roman"/>
          <w:sz w:val="22"/>
          <w:szCs w:val="22"/>
        </w:rPr>
        <w:t>January 202</w:t>
      </w:r>
      <w:r w:rsidR="004A5078" w:rsidRPr="00B07040">
        <w:rPr>
          <w:rFonts w:ascii="Times New Roman" w:hAnsi="Times New Roman" w:cs="Times New Roman"/>
          <w:sz w:val="22"/>
          <w:szCs w:val="22"/>
        </w:rPr>
        <w:t>8</w:t>
      </w:r>
      <w:r w:rsidR="00C57CC6" w:rsidRPr="00B07040">
        <w:rPr>
          <w:rFonts w:ascii="Times New Roman" w:hAnsi="Times New Roman" w:cs="Times New Roman"/>
          <w:sz w:val="22"/>
          <w:szCs w:val="22"/>
        </w:rPr>
        <w:t>.</w:t>
      </w:r>
      <w:r w:rsidR="00C57CC6" w:rsidRPr="004D46DA">
        <w:rPr>
          <w:rFonts w:ascii="Times New Roman" w:hAnsi="Times New Roman" w:cs="Times New Roman"/>
          <w:sz w:val="22"/>
          <w:szCs w:val="22"/>
        </w:rPr>
        <w:t xml:space="preserve">  The Grou</w:t>
      </w:r>
      <w:r w:rsidR="004436D6">
        <w:rPr>
          <w:rFonts w:ascii="Times New Roman" w:hAnsi="Times New Roman" w:cs="Times New Roman"/>
          <w:sz w:val="22"/>
          <w:szCs w:val="22"/>
        </w:rPr>
        <w:t>p is committed to pay rental charges</w:t>
      </w:r>
      <w:r w:rsidR="00C57CC6" w:rsidRPr="004D46DA">
        <w:rPr>
          <w:rFonts w:ascii="Times New Roman" w:hAnsi="Times New Roman" w:cs="Times New Roman"/>
          <w:sz w:val="22"/>
          <w:szCs w:val="22"/>
        </w:rPr>
        <w:t xml:space="preserve"> under </w:t>
      </w:r>
      <w:r w:rsidR="004436D6">
        <w:rPr>
          <w:rFonts w:ascii="Times New Roman" w:hAnsi="Times New Roman" w:cs="Times New Roman"/>
          <w:sz w:val="22"/>
          <w:szCs w:val="22"/>
        </w:rPr>
        <w:t>such</w:t>
      </w:r>
      <w:r w:rsidR="00C57CC6" w:rsidRPr="004D46DA">
        <w:rPr>
          <w:rFonts w:ascii="Times New Roman" w:hAnsi="Times New Roman" w:cs="Times New Roman"/>
          <w:sz w:val="22"/>
          <w:szCs w:val="22"/>
        </w:rPr>
        <w:t xml:space="preserve"> agreements as follows</w:t>
      </w:r>
      <w:r w:rsidR="00B3419D">
        <w:rPr>
          <w:rFonts w:ascii="Times New Roman" w:hAnsi="Times New Roman" w:cs="Times New Roman"/>
          <w:sz w:val="22"/>
          <w:szCs w:val="22"/>
        </w:rPr>
        <w:t xml:space="preserve"> </w:t>
      </w:r>
      <w:r w:rsidR="00C57CC6" w:rsidRPr="004D46DA">
        <w:rPr>
          <w:rFonts w:ascii="Times New Roman" w:hAnsi="Times New Roman" w:cs="Times New Roman"/>
          <w:sz w:val="22"/>
          <w:szCs w:val="22"/>
        </w:rPr>
        <w:t xml:space="preserve">:  </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C57CC6" w:rsidRPr="00711249" w:rsidTr="002C6BD4">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253" w:type="dxa"/>
            <w:gridSpan w:val="3"/>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In Thousand Baht</w:t>
            </w:r>
          </w:p>
        </w:tc>
      </w:tr>
      <w:tr w:rsidR="00C57CC6" w:rsidRPr="00711249" w:rsidTr="002C6BD4">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Consolidated</w:t>
            </w:r>
          </w:p>
        </w:tc>
        <w:tc>
          <w:tcPr>
            <w:tcW w:w="283"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Separate</w:t>
            </w:r>
          </w:p>
        </w:tc>
      </w:tr>
      <w:tr w:rsidR="00C57CC6" w:rsidRPr="00711249" w:rsidTr="002C6BD4">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11249">
              <w:rPr>
                <w:rFonts w:ascii="Times New Roman" w:hAnsi="Times New Roman" w:cs="Times New Roman"/>
                <w:sz w:val="22"/>
                <w:szCs w:val="22"/>
              </w:rPr>
              <w:t>financial statements</w:t>
            </w:r>
          </w:p>
        </w:tc>
        <w:tc>
          <w:tcPr>
            <w:tcW w:w="283"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11249">
              <w:rPr>
                <w:rFonts w:ascii="Times New Roman" w:hAnsi="Times New Roman" w:cs="Times New Roman"/>
                <w:sz w:val="22"/>
                <w:szCs w:val="22"/>
              </w:rPr>
              <w:t>financial statements</w:t>
            </w:r>
          </w:p>
        </w:tc>
      </w:tr>
      <w:tr w:rsidR="00C57CC6" w:rsidRPr="00711249" w:rsidTr="002C6BD4">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986"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11249" w:rsidRPr="00711249" w:rsidTr="002C6BD4">
        <w:trPr>
          <w:cantSplit/>
        </w:trPr>
        <w:tc>
          <w:tcPr>
            <w:tcW w:w="4536" w:type="dxa"/>
          </w:tcPr>
          <w:p w:rsidR="00711249" w:rsidRPr="00711249" w:rsidRDefault="00711249" w:rsidP="002C6BD4">
            <w:pPr>
              <w:jc w:val="both"/>
              <w:rPr>
                <w:rFonts w:ascii="Times New Roman" w:hAnsi="Times New Roman" w:cs="Times New Roman"/>
                <w:sz w:val="22"/>
                <w:szCs w:val="22"/>
              </w:rPr>
            </w:pPr>
            <w:r w:rsidRPr="00711249">
              <w:rPr>
                <w:rFonts w:ascii="Times New Roman" w:hAnsi="Times New Roman" w:cs="Times New Roman"/>
                <w:sz w:val="22"/>
                <w:szCs w:val="22"/>
              </w:rPr>
              <w:t>Within 1 year</w:t>
            </w:r>
          </w:p>
        </w:tc>
        <w:tc>
          <w:tcPr>
            <w:tcW w:w="1984" w:type="dxa"/>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5,</w:t>
            </w:r>
            <w:r w:rsidR="00D33B96">
              <w:rPr>
                <w:rFonts w:ascii="Times New Roman" w:hAnsi="Times New Roman" w:cs="Times New Roman"/>
                <w:sz w:val="22"/>
                <w:szCs w:val="22"/>
              </w:rPr>
              <w:t>954</w:t>
            </w:r>
          </w:p>
        </w:tc>
        <w:tc>
          <w:tcPr>
            <w:tcW w:w="283" w:type="dxa"/>
          </w:tcPr>
          <w:p w:rsidR="00711249" w:rsidRPr="00711249" w:rsidRDefault="00711249" w:rsidP="00C621C8">
            <w:pPr>
              <w:pStyle w:val="a0"/>
              <w:tabs>
                <w:tab w:val="left" w:pos="0"/>
                <w:tab w:val="decimal" w:pos="792"/>
              </w:tabs>
              <w:spacing w:line="240" w:lineRule="atLeast"/>
              <w:ind w:right="-36"/>
              <w:rPr>
                <w:rFonts w:cs="Times New Roman"/>
                <w:bCs/>
                <w:cs/>
              </w:rPr>
            </w:pPr>
          </w:p>
        </w:tc>
        <w:tc>
          <w:tcPr>
            <w:tcW w:w="1986" w:type="dxa"/>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10,121</w:t>
            </w:r>
          </w:p>
        </w:tc>
      </w:tr>
      <w:tr w:rsidR="00711249" w:rsidRPr="00711249" w:rsidTr="002C6BD4">
        <w:trPr>
          <w:cantSplit/>
        </w:trPr>
        <w:tc>
          <w:tcPr>
            <w:tcW w:w="4536" w:type="dxa"/>
          </w:tcPr>
          <w:p w:rsidR="00711249" w:rsidRPr="00711249" w:rsidRDefault="00711249" w:rsidP="002C6BD4">
            <w:pPr>
              <w:jc w:val="both"/>
              <w:rPr>
                <w:rFonts w:ascii="Times New Roman" w:hAnsi="Times New Roman" w:cs="Times New Roman"/>
                <w:sz w:val="22"/>
                <w:szCs w:val="22"/>
              </w:rPr>
            </w:pPr>
            <w:r w:rsidRPr="00711249">
              <w:rPr>
                <w:rFonts w:ascii="Times New Roman" w:hAnsi="Times New Roman" w:cs="Times New Roman"/>
                <w:sz w:val="22"/>
                <w:szCs w:val="22"/>
              </w:rPr>
              <w:t>After 1 year but within 5 years</w:t>
            </w:r>
          </w:p>
        </w:tc>
        <w:tc>
          <w:tcPr>
            <w:tcW w:w="1984" w:type="dxa"/>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13,306</w:t>
            </w:r>
          </w:p>
        </w:tc>
        <w:tc>
          <w:tcPr>
            <w:tcW w:w="283" w:type="dxa"/>
          </w:tcPr>
          <w:p w:rsidR="00711249" w:rsidRPr="00711249" w:rsidRDefault="00711249" w:rsidP="00C621C8">
            <w:pPr>
              <w:pStyle w:val="a0"/>
              <w:tabs>
                <w:tab w:val="left" w:pos="0"/>
                <w:tab w:val="decimal" w:pos="792"/>
              </w:tabs>
              <w:spacing w:line="240" w:lineRule="atLeast"/>
              <w:ind w:right="-36"/>
              <w:rPr>
                <w:rFonts w:cs="Times New Roman"/>
                <w:bCs/>
                <w:cs/>
              </w:rPr>
            </w:pPr>
          </w:p>
        </w:tc>
        <w:tc>
          <w:tcPr>
            <w:tcW w:w="1986" w:type="dxa"/>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10,945</w:t>
            </w:r>
          </w:p>
        </w:tc>
      </w:tr>
      <w:tr w:rsidR="00711249" w:rsidRPr="00711249" w:rsidTr="002C6BD4">
        <w:trPr>
          <w:cantSplit/>
        </w:trPr>
        <w:tc>
          <w:tcPr>
            <w:tcW w:w="4536" w:type="dxa"/>
          </w:tcPr>
          <w:p w:rsidR="00711249" w:rsidRPr="00711249" w:rsidRDefault="00711249" w:rsidP="002C6BD4">
            <w:pPr>
              <w:jc w:val="both"/>
              <w:rPr>
                <w:rFonts w:ascii="Times New Roman" w:hAnsi="Times New Roman" w:cs="Times New Roman"/>
                <w:sz w:val="22"/>
                <w:szCs w:val="22"/>
              </w:rPr>
            </w:pPr>
            <w:r w:rsidRPr="00711249">
              <w:rPr>
                <w:rFonts w:ascii="Times New Roman" w:hAnsi="Times New Roman" w:cs="Times New Roman"/>
                <w:sz w:val="22"/>
                <w:szCs w:val="22"/>
              </w:rPr>
              <w:t>After 5 years</w:t>
            </w:r>
          </w:p>
        </w:tc>
        <w:tc>
          <w:tcPr>
            <w:tcW w:w="1984" w:type="dxa"/>
            <w:tcBorders>
              <w:bottom w:val="single" w:sz="4" w:space="0" w:color="auto"/>
            </w:tcBorders>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3,915</w:t>
            </w:r>
          </w:p>
        </w:tc>
        <w:tc>
          <w:tcPr>
            <w:tcW w:w="283" w:type="dxa"/>
          </w:tcPr>
          <w:p w:rsidR="00711249" w:rsidRPr="00711249" w:rsidRDefault="00711249" w:rsidP="00C621C8">
            <w:pPr>
              <w:pStyle w:val="a0"/>
              <w:tabs>
                <w:tab w:val="left" w:pos="0"/>
                <w:tab w:val="decimal" w:pos="792"/>
              </w:tabs>
              <w:spacing w:line="240" w:lineRule="atLeast"/>
              <w:ind w:right="-36"/>
              <w:rPr>
                <w:rFonts w:cs="Times New Roman"/>
                <w:bCs/>
                <w:cs/>
              </w:rPr>
            </w:pPr>
          </w:p>
        </w:tc>
        <w:tc>
          <w:tcPr>
            <w:tcW w:w="1986" w:type="dxa"/>
            <w:tcBorders>
              <w:bottom w:val="single" w:sz="4" w:space="0" w:color="auto"/>
            </w:tcBorders>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1,233</w:t>
            </w:r>
          </w:p>
        </w:tc>
      </w:tr>
      <w:tr w:rsidR="00711249" w:rsidRPr="00711249" w:rsidTr="002C6BD4">
        <w:trPr>
          <w:cantSplit/>
        </w:trPr>
        <w:tc>
          <w:tcPr>
            <w:tcW w:w="4536" w:type="dxa"/>
          </w:tcPr>
          <w:p w:rsidR="00711249" w:rsidRPr="00711249" w:rsidRDefault="00711249" w:rsidP="002C6BD4">
            <w:pPr>
              <w:jc w:val="both"/>
              <w:rPr>
                <w:rFonts w:ascii="Times New Roman" w:hAnsi="Times New Roman" w:cs="Times New Roman"/>
                <w:sz w:val="22"/>
                <w:szCs w:val="22"/>
              </w:rPr>
            </w:pPr>
            <w:r w:rsidRPr="00711249">
              <w:rPr>
                <w:rFonts w:ascii="Times New Roman" w:hAnsi="Times New Roman" w:cs="Times New Roman"/>
                <w:sz w:val="22"/>
                <w:szCs w:val="22"/>
              </w:rPr>
              <w:t>Total</w:t>
            </w:r>
          </w:p>
        </w:tc>
        <w:tc>
          <w:tcPr>
            <w:tcW w:w="1984" w:type="dxa"/>
            <w:tcBorders>
              <w:top w:val="single" w:sz="4" w:space="0" w:color="auto"/>
              <w:bottom w:val="double" w:sz="4" w:space="0" w:color="auto"/>
            </w:tcBorders>
          </w:tcPr>
          <w:p w:rsidR="00711249" w:rsidRPr="00711249" w:rsidRDefault="00D33B96" w:rsidP="00C621C8">
            <w:pPr>
              <w:ind w:right="90"/>
              <w:jc w:val="right"/>
              <w:rPr>
                <w:rFonts w:ascii="Times New Roman" w:hAnsi="Times New Roman" w:cs="Times New Roman"/>
                <w:sz w:val="22"/>
                <w:szCs w:val="22"/>
              </w:rPr>
            </w:pPr>
            <w:r>
              <w:rPr>
                <w:rFonts w:ascii="Times New Roman" w:hAnsi="Times New Roman" w:cs="Times New Roman"/>
                <w:sz w:val="22"/>
                <w:szCs w:val="22"/>
              </w:rPr>
              <w:t>23,1</w:t>
            </w:r>
            <w:r w:rsidR="00711249" w:rsidRPr="00711249">
              <w:rPr>
                <w:rFonts w:ascii="Times New Roman" w:hAnsi="Times New Roman" w:cs="Times New Roman"/>
                <w:sz w:val="22"/>
                <w:szCs w:val="22"/>
              </w:rPr>
              <w:t>7</w:t>
            </w:r>
            <w:r>
              <w:rPr>
                <w:rFonts w:ascii="Times New Roman" w:hAnsi="Times New Roman" w:cs="Times New Roman"/>
                <w:sz w:val="22"/>
                <w:szCs w:val="22"/>
              </w:rPr>
              <w:t>5</w:t>
            </w:r>
          </w:p>
        </w:tc>
        <w:tc>
          <w:tcPr>
            <w:tcW w:w="283" w:type="dxa"/>
          </w:tcPr>
          <w:p w:rsidR="00711249" w:rsidRPr="00711249" w:rsidRDefault="00711249" w:rsidP="00C621C8">
            <w:pPr>
              <w:pStyle w:val="a0"/>
              <w:tabs>
                <w:tab w:val="left" w:pos="0"/>
                <w:tab w:val="decimal" w:pos="792"/>
              </w:tabs>
              <w:spacing w:line="240" w:lineRule="atLeast"/>
              <w:ind w:right="-36"/>
              <w:rPr>
                <w:rFonts w:cs="Times New Roman"/>
                <w:bCs/>
                <w:cs/>
              </w:rPr>
            </w:pPr>
          </w:p>
        </w:tc>
        <w:tc>
          <w:tcPr>
            <w:tcW w:w="1986" w:type="dxa"/>
            <w:tcBorders>
              <w:top w:val="single" w:sz="4" w:space="0" w:color="auto"/>
              <w:bottom w:val="double" w:sz="4" w:space="0" w:color="auto"/>
            </w:tcBorders>
          </w:tcPr>
          <w:p w:rsidR="00711249" w:rsidRPr="00711249" w:rsidRDefault="00711249" w:rsidP="00C621C8">
            <w:pPr>
              <w:ind w:right="90"/>
              <w:jc w:val="right"/>
              <w:rPr>
                <w:rFonts w:ascii="Times New Roman" w:hAnsi="Times New Roman" w:cs="Times New Roman"/>
                <w:sz w:val="22"/>
                <w:szCs w:val="22"/>
              </w:rPr>
            </w:pPr>
            <w:r w:rsidRPr="00711249">
              <w:rPr>
                <w:rFonts w:ascii="Times New Roman" w:hAnsi="Times New Roman" w:cs="Times New Roman"/>
                <w:sz w:val="22"/>
                <w:szCs w:val="22"/>
              </w:rPr>
              <w:t>22,299</w:t>
            </w:r>
          </w:p>
        </w:tc>
      </w:tr>
    </w:tbl>
    <w:p w:rsidR="00C57CC6" w:rsidRDefault="00C57CC6" w:rsidP="00C57CC6">
      <w:pPr>
        <w:tabs>
          <w:tab w:val="clear" w:pos="227"/>
          <w:tab w:val="clear" w:pos="454"/>
          <w:tab w:val="clear" w:pos="680"/>
          <w:tab w:val="clear" w:pos="907"/>
          <w:tab w:val="left" w:pos="567"/>
        </w:tabs>
        <w:ind w:left="900" w:right="117"/>
        <w:jc w:val="thaiDistribute"/>
        <w:rPr>
          <w:rFonts w:ascii="Times New Roman" w:hAnsi="Times New Roman" w:cs="Times New Roman"/>
          <w:sz w:val="22"/>
          <w:szCs w:val="22"/>
        </w:rPr>
      </w:pPr>
    </w:p>
    <w:p w:rsidR="00C57CC6" w:rsidRPr="001642BF" w:rsidRDefault="00C57CC6" w:rsidP="003D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3D6AC0" w:rsidRPr="00286F2C" w:rsidRDefault="003D6AC0" w:rsidP="00671BC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sidRPr="00286F2C">
        <w:rPr>
          <w:rFonts w:ascii="Times New Roman" w:hAnsi="Times New Roman" w:cs="Times New Roman"/>
          <w:sz w:val="22"/>
          <w:szCs w:val="22"/>
        </w:rPr>
        <w:t>The Group had commitment under plant construction</w:t>
      </w:r>
      <w:r w:rsidR="004436D6">
        <w:rPr>
          <w:rFonts w:ascii="Times New Roman" w:hAnsi="Times New Roman" w:cs="Times New Roman"/>
          <w:sz w:val="22"/>
          <w:szCs w:val="22"/>
        </w:rPr>
        <w:t xml:space="preserve"> and </w:t>
      </w:r>
      <w:r w:rsidRPr="00286F2C">
        <w:rPr>
          <w:rFonts w:ascii="Times New Roman" w:hAnsi="Times New Roman" w:cs="Times New Roman"/>
          <w:sz w:val="22"/>
          <w:szCs w:val="22"/>
        </w:rPr>
        <w:t xml:space="preserve">purchase of machinery </w:t>
      </w:r>
      <w:r w:rsidR="00B4458A" w:rsidRPr="00286F2C">
        <w:rPr>
          <w:rFonts w:ascii="Times New Roman" w:hAnsi="Times New Roman" w:cstheme="minorBidi"/>
          <w:sz w:val="22"/>
          <w:szCs w:val="22"/>
        </w:rPr>
        <w:t>agreement</w:t>
      </w:r>
      <w:r w:rsidR="004436D6">
        <w:rPr>
          <w:rFonts w:ascii="Times New Roman" w:hAnsi="Times New Roman" w:cstheme="minorBidi"/>
          <w:sz w:val="22"/>
          <w:szCs w:val="22"/>
        </w:rPr>
        <w:t xml:space="preserve">s totaling approximately </w:t>
      </w:r>
      <w:r w:rsidR="00D228AE" w:rsidRPr="00711249">
        <w:rPr>
          <w:rFonts w:ascii="Times New Roman" w:hAnsi="Times New Roman" w:cs="Times New Roman"/>
          <w:sz w:val="22"/>
          <w:szCs w:val="22"/>
        </w:rPr>
        <w:t xml:space="preserve">Baht </w:t>
      </w:r>
      <w:r w:rsidR="00813848">
        <w:rPr>
          <w:rFonts w:ascii="Times New Roman" w:hAnsi="Times New Roman" w:cs="Times New Roman"/>
          <w:sz w:val="22"/>
          <w:szCs w:val="22"/>
        </w:rPr>
        <w:t>1.74</w:t>
      </w:r>
      <w:r w:rsidR="00711249" w:rsidRPr="00711249">
        <w:rPr>
          <w:rFonts w:ascii="Times New Roman" w:hAnsi="Times New Roman" w:cs="Times New Roman"/>
          <w:sz w:val="22"/>
          <w:szCs w:val="22"/>
        </w:rPr>
        <w:t xml:space="preserve"> million and USD 0.07</w:t>
      </w:r>
      <w:r w:rsidR="00B4458A" w:rsidRPr="00711249">
        <w:rPr>
          <w:rFonts w:ascii="Times New Roman" w:hAnsi="Times New Roman" w:cs="Times New Roman"/>
          <w:sz w:val="22"/>
          <w:szCs w:val="22"/>
        </w:rPr>
        <w:t xml:space="preserve"> million</w:t>
      </w:r>
      <w:r w:rsidR="00B4458A" w:rsidRPr="00286F2C">
        <w:rPr>
          <w:rFonts w:ascii="Times New Roman" w:hAnsi="Times New Roman" w:cs="Times New Roman"/>
          <w:sz w:val="22"/>
          <w:szCs w:val="22"/>
        </w:rPr>
        <w:t xml:space="preserve">. </w:t>
      </w:r>
    </w:p>
    <w:p w:rsidR="00562AA8" w:rsidRDefault="00562AA8" w:rsidP="003D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heme="minorBidi"/>
          <w:sz w:val="22"/>
          <w:szCs w:val="22"/>
        </w:rPr>
      </w:pPr>
    </w:p>
    <w:p w:rsidR="00B4458A" w:rsidRDefault="00B4458A" w:rsidP="003D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heme="minorBidi"/>
          <w:sz w:val="22"/>
          <w:szCs w:val="22"/>
        </w:rPr>
      </w:pPr>
    </w:p>
    <w:p w:rsidR="00C57CC6" w:rsidRPr="00E5112D" w:rsidRDefault="00286F2C"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32</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57CC6" w:rsidRPr="00E5112D">
        <w:rPr>
          <w:rFonts w:ascii="Times New Roman" w:hAnsi="Times New Roman" w:cs="Times New Roman"/>
          <w:b/>
          <w:bCs/>
          <w:sz w:val="24"/>
          <w:szCs w:val="24"/>
        </w:rPr>
        <w:t>CONTINGENT LIABILITIES</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793DEE">
        <w:rPr>
          <w:rFonts w:ascii="Times New Roman" w:hAnsi="Times New Roman" w:cs="Times New Roman"/>
          <w:sz w:val="22"/>
          <w:szCs w:val="22"/>
        </w:rPr>
        <w:t>201</w:t>
      </w:r>
      <w:r w:rsidR="00286F2C">
        <w:rPr>
          <w:rFonts w:ascii="Times New Roman" w:hAnsi="Times New Roman" w:cs="Times New Roman"/>
          <w:sz w:val="22"/>
          <w:szCs w:val="22"/>
        </w:rPr>
        <w:t>7</w:t>
      </w:r>
      <w:r>
        <w:rPr>
          <w:rFonts w:ascii="Times New Roman" w:hAnsi="Times New Roman" w:cs="Times New Roman"/>
          <w:sz w:val="22"/>
          <w:szCs w:val="22"/>
        </w:rPr>
        <w:t xml:space="preserve">, the Group had </w:t>
      </w:r>
      <w:r w:rsidRPr="008C5850">
        <w:rPr>
          <w:rFonts w:ascii="Times New Roman" w:hAnsi="Times New Roman" w:cs="Times New Roman"/>
          <w:sz w:val="22"/>
          <w:szCs w:val="22"/>
        </w:rPr>
        <w:t>contingent liab</w:t>
      </w:r>
      <w:r>
        <w:rPr>
          <w:rFonts w:ascii="Times New Roman" w:hAnsi="Times New Roman" w:cs="Times New Roman"/>
          <w:sz w:val="22"/>
          <w:szCs w:val="22"/>
        </w:rPr>
        <w:t>ility</w:t>
      </w:r>
      <w:r w:rsidRPr="008C5850">
        <w:rPr>
          <w:rFonts w:ascii="Times New Roman" w:hAnsi="Times New Roman" w:cs="Times New Roman"/>
          <w:sz w:val="22"/>
          <w:szCs w:val="22"/>
        </w:rPr>
        <w:t xml:space="preserve"> for letters of guarantee issued</w:t>
      </w:r>
      <w:r>
        <w:rPr>
          <w:rFonts w:ascii="Times New Roman" w:hAnsi="Times New Roman" w:cs="Times New Roman"/>
          <w:sz w:val="22"/>
          <w:szCs w:val="22"/>
        </w:rPr>
        <w:t xml:space="preserve"> by several local banks</w:t>
      </w:r>
      <w:r w:rsidRPr="008C5850">
        <w:rPr>
          <w:rFonts w:ascii="Times New Roman" w:hAnsi="Times New Roman" w:cs="Times New Roman"/>
          <w:sz w:val="22"/>
          <w:szCs w:val="22"/>
        </w:rPr>
        <w:t xml:space="preserve"> in favor </w:t>
      </w:r>
      <w:r w:rsidRPr="00B4458A">
        <w:rPr>
          <w:rFonts w:ascii="Times New Roman" w:hAnsi="Times New Roman" w:cs="Times New Roman"/>
          <w:sz w:val="22"/>
          <w:szCs w:val="22"/>
        </w:rPr>
        <w:t>of state enterprises and local companies</w:t>
      </w:r>
      <w:r w:rsidRPr="00041EBA">
        <w:rPr>
          <w:rFonts w:ascii="Times New Roman" w:hAnsi="Times New Roman" w:cs="Times New Roman"/>
          <w:sz w:val="22"/>
          <w:szCs w:val="22"/>
        </w:rPr>
        <w:t xml:space="preserve"> totaling </w:t>
      </w:r>
      <w:r w:rsidRPr="00C779AE">
        <w:rPr>
          <w:rFonts w:ascii="Times New Roman" w:hAnsi="Times New Roman" w:cs="Times New Roman"/>
          <w:sz w:val="22"/>
          <w:szCs w:val="22"/>
        </w:rPr>
        <w:t xml:space="preserve">Baht </w:t>
      </w:r>
      <w:r w:rsidR="00C779AE" w:rsidRPr="00C779AE">
        <w:rPr>
          <w:rFonts w:ascii="Times New Roman" w:hAnsi="Times New Roman" w:cs="Times New Roman"/>
          <w:sz w:val="22"/>
          <w:szCs w:val="22"/>
        </w:rPr>
        <w:t>143.8</w:t>
      </w:r>
      <w:r w:rsidR="00736680" w:rsidRPr="00C779AE">
        <w:rPr>
          <w:rFonts w:ascii="Times New Roman" w:hAnsi="Times New Roman" w:cs="Times New Roman"/>
          <w:sz w:val="22"/>
          <w:szCs w:val="22"/>
        </w:rPr>
        <w:t xml:space="preserve"> </w:t>
      </w:r>
      <w:r w:rsidRPr="00C779AE">
        <w:rPr>
          <w:rFonts w:ascii="Times New Roman" w:hAnsi="Times New Roman" w:cs="Times New Roman"/>
          <w:sz w:val="22"/>
          <w:szCs w:val="22"/>
        </w:rPr>
        <w:t>million.</w:t>
      </w:r>
    </w:p>
    <w:p w:rsidR="00286F2C" w:rsidRPr="004436D6"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rsidR="004436D6" w:rsidRPr="004436D6"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436D6" w:rsidRPr="00481534"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t>33</w:t>
      </w:r>
      <w:r w:rsidRPr="00481534">
        <w:rPr>
          <w:rFonts w:ascii="Times New Roman" w:hAnsi="Times New Roman" w:cs="Times New Roman"/>
          <w:b/>
          <w:bCs/>
          <w:sz w:val="24"/>
          <w:szCs w:val="24"/>
        </w:rPr>
        <w:t>.     OTHERS</w:t>
      </w:r>
    </w:p>
    <w:p w:rsidR="00B4458A" w:rsidRDefault="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36D6"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Smart Concrete Public Co</w:t>
      </w:r>
      <w:r w:rsidR="00293A36">
        <w:rPr>
          <w:rFonts w:ascii="Times New Roman" w:hAnsi="Times New Roman" w:cs="Times New Roman"/>
          <w:b/>
          <w:bCs/>
          <w:sz w:val="24"/>
          <w:szCs w:val="24"/>
        </w:rPr>
        <w:t xml:space="preserve">., </w:t>
      </w:r>
      <w:r>
        <w:rPr>
          <w:rFonts w:ascii="Times New Roman" w:hAnsi="Times New Roman" w:cs="Times New Roman"/>
          <w:b/>
          <w:bCs/>
          <w:sz w:val="24"/>
          <w:szCs w:val="24"/>
        </w:rPr>
        <w:t>Lt</w:t>
      </w:r>
      <w:r w:rsidR="00293A36">
        <w:rPr>
          <w:rFonts w:ascii="Times New Roman" w:hAnsi="Times New Roman" w:cs="Times New Roman"/>
          <w:b/>
          <w:bCs/>
          <w:sz w:val="24"/>
          <w:szCs w:val="24"/>
        </w:rPr>
        <w:t>d.</w:t>
      </w:r>
      <w:r>
        <w:rPr>
          <w:rFonts w:ascii="Times New Roman" w:hAnsi="Times New Roman" w:cs="Times New Roman"/>
          <w:b/>
          <w:bCs/>
          <w:sz w:val="24"/>
          <w:szCs w:val="24"/>
        </w:rPr>
        <w:t xml:space="preserve"> (“the subsidiary”)</w:t>
      </w:r>
    </w:p>
    <w:p w:rsidR="004436D6"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36D6" w:rsidRPr="00181DBF"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ascii="Times New Roman" w:hAnsi="Times New Roman" w:cs="Times New Roman"/>
          <w:sz w:val="22"/>
          <w:szCs w:val="22"/>
        </w:rPr>
      </w:pPr>
      <w:r w:rsidRPr="00D862BA">
        <w:rPr>
          <w:rFonts w:ascii="Times New Roman" w:hAnsi="Times New Roman" w:cs="Times New Roman"/>
          <w:sz w:val="22"/>
          <w:szCs w:val="22"/>
        </w:rPr>
        <w:t>a)</w:t>
      </w:r>
      <w:r w:rsidRPr="00D862BA">
        <w:rPr>
          <w:rFonts w:ascii="Times New Roman" w:hAnsi="Times New Roman" w:cs="Times New Roman"/>
          <w:sz w:val="22"/>
          <w:szCs w:val="22"/>
        </w:rPr>
        <w:tab/>
      </w:r>
      <w:r w:rsidRPr="00181DBF">
        <w:rPr>
          <w:rFonts w:ascii="Times New Roman" w:hAnsi="Times New Roman" w:cs="Times New Roman"/>
          <w:sz w:val="22"/>
          <w:szCs w:val="22"/>
        </w:rPr>
        <w:t xml:space="preserve">The </w:t>
      </w:r>
      <w:r>
        <w:rPr>
          <w:rFonts w:ascii="Times New Roman" w:hAnsi="Times New Roman" w:cs="Times New Roman"/>
          <w:sz w:val="22"/>
          <w:szCs w:val="22"/>
        </w:rPr>
        <w:t xml:space="preserve">subsidiary </w:t>
      </w:r>
      <w:r w:rsidRPr="00181DBF">
        <w:rPr>
          <w:rFonts w:ascii="Times New Roman" w:hAnsi="Times New Roman" w:cs="Times New Roman"/>
          <w:sz w:val="22"/>
          <w:szCs w:val="22"/>
        </w:rPr>
        <w:t xml:space="preserve">(plaintiff) had dispute with a former shareholder of the </w:t>
      </w:r>
      <w:r w:rsidR="00293A36">
        <w:rPr>
          <w:rFonts w:ascii="Times New Roman" w:hAnsi="Times New Roman" w:cs="Times New Roman"/>
          <w:sz w:val="22"/>
          <w:szCs w:val="22"/>
        </w:rPr>
        <w:t>subsidiary</w:t>
      </w:r>
      <w:r w:rsidRPr="00181DBF">
        <w:rPr>
          <w:rFonts w:ascii="Times New Roman" w:hAnsi="Times New Roman" w:cs="Times New Roman"/>
          <w:sz w:val="22"/>
          <w:szCs w:val="22"/>
        </w:rPr>
        <w:t xml:space="preserve"> (defendant) in relation to the call for paid up share capital and forfeiture of his shares (7 million shares) for auction. Said shareholder paid the first call of 30% of the shares, but had not paid the second and third calls of the remaining balance of 70% of the shares. Accordingly, the </w:t>
      </w:r>
      <w:r w:rsidR="00293A36">
        <w:rPr>
          <w:rFonts w:ascii="Times New Roman" w:hAnsi="Times New Roman" w:cs="Times New Roman"/>
          <w:sz w:val="22"/>
          <w:szCs w:val="22"/>
        </w:rPr>
        <w:t xml:space="preserve">subsidiary </w:t>
      </w:r>
      <w:r w:rsidRPr="00181DBF">
        <w:rPr>
          <w:rFonts w:ascii="Times New Roman" w:hAnsi="Times New Roman" w:cs="Times New Roman"/>
          <w:sz w:val="22"/>
          <w:szCs w:val="22"/>
        </w:rPr>
        <w:t xml:space="preserve">forfeited the right of the shareholder for his 7 million shares for auction. The Court of First Instance ruled that the forfeiture of shares was legally done and the Court of Appeal affirmed the verdict of the Court of First Instance. The </w:t>
      </w:r>
      <w:r w:rsidR="00293A36">
        <w:rPr>
          <w:rFonts w:ascii="Times New Roman" w:hAnsi="Times New Roman" w:cs="Times New Roman"/>
          <w:sz w:val="22"/>
          <w:szCs w:val="22"/>
        </w:rPr>
        <w:t xml:space="preserve">subsidiary </w:t>
      </w:r>
      <w:r w:rsidRPr="00181DBF">
        <w:rPr>
          <w:rFonts w:ascii="Times New Roman" w:hAnsi="Times New Roman" w:cs="Times New Roman"/>
          <w:sz w:val="22"/>
          <w:szCs w:val="22"/>
        </w:rPr>
        <w:t>and the former shareholder had filed petitions to the Supreme Court.</w:t>
      </w:r>
    </w:p>
    <w:p w:rsidR="004436D6" w:rsidRPr="00181DBF"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szCs w:val="22"/>
        </w:rPr>
      </w:pPr>
      <w:r w:rsidRPr="00181DBF">
        <w:rPr>
          <w:rFonts w:cs="Times New Roman"/>
          <w:sz w:val="22"/>
          <w:szCs w:val="22"/>
        </w:rPr>
        <w:tab/>
      </w:r>
    </w:p>
    <w:p w:rsidR="004436D6" w:rsidRPr="00181DBF"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181DBF">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0.65 million, totalling Baht 21.65 million, within 45 days after post of the enforcement order (i.e. June 10, 2017). </w:t>
      </w:r>
    </w:p>
    <w:p w:rsidR="004436D6" w:rsidRPr="00181DBF"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436D6" w:rsidRPr="00181DBF"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181DBF">
        <w:rPr>
          <w:rFonts w:ascii="Times New Roman" w:hAnsi="Times New Roman" w:cs="Times New Roman"/>
          <w:sz w:val="22"/>
          <w:szCs w:val="22"/>
        </w:rPr>
        <w:t xml:space="preserve">On July 25, 2017, the </w:t>
      </w:r>
      <w:r w:rsidR="00293A36">
        <w:rPr>
          <w:rFonts w:ascii="Times New Roman" w:hAnsi="Times New Roman" w:cs="Times New Roman"/>
          <w:sz w:val="22"/>
          <w:szCs w:val="22"/>
        </w:rPr>
        <w:t xml:space="preserve">subsidiary </w:t>
      </w:r>
      <w:r w:rsidRPr="00181DBF">
        <w:rPr>
          <w:rFonts w:ascii="Times New Roman" w:hAnsi="Times New Roman" w:cs="Times New Roman"/>
          <w:sz w:val="22"/>
          <w:szCs w:val="22"/>
        </w:rPr>
        <w:t xml:space="preserve">had already paid to the defendant amounting to Baht 21.65 million with respect to the Court’s verdict and presented this transaction as “Other expenses” in the statement of comprehensive income for the </w:t>
      </w:r>
      <w:r>
        <w:rPr>
          <w:rFonts w:ascii="Times New Roman" w:hAnsi="Times New Roman" w:cs="Times New Roman"/>
          <w:sz w:val="22"/>
          <w:szCs w:val="22"/>
        </w:rPr>
        <w:t xml:space="preserve">year </w:t>
      </w:r>
      <w:r w:rsidRPr="00181DBF">
        <w:rPr>
          <w:rFonts w:ascii="Times New Roman" w:hAnsi="Times New Roman" w:cs="Times New Roman"/>
          <w:sz w:val="22"/>
          <w:szCs w:val="22"/>
        </w:rPr>
        <w:t xml:space="preserve">ended </w:t>
      </w:r>
      <w:r>
        <w:rPr>
          <w:rFonts w:ascii="Times New Roman" w:hAnsi="Times New Roman" w:cs="Times New Roman"/>
          <w:sz w:val="22"/>
          <w:szCs w:val="22"/>
        </w:rPr>
        <w:t>December 31, 2017,</w:t>
      </w:r>
    </w:p>
    <w:p w:rsidR="004436D6" w:rsidRDefault="004436D6"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F24CC2" w:rsidRDefault="00F24CC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F24CC2" w:rsidRDefault="00F24CC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F24CC2" w:rsidRDefault="00F24CC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F24CC2" w:rsidRDefault="00F24CC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F24CC2" w:rsidRDefault="00F24CC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F24CC2" w:rsidRPr="00181DBF" w:rsidRDefault="00F24CC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4436D6" w:rsidRDefault="004436D6" w:rsidP="004436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Cordia New"/>
          <w:b/>
          <w:bCs/>
          <w:sz w:val="24"/>
          <w:szCs w:val="24"/>
        </w:rPr>
      </w:pPr>
      <w:r w:rsidRPr="00181DBF">
        <w:rPr>
          <w:rFonts w:ascii="Times New Roman" w:hAnsi="Times New Roman" w:cs="Times New Roman"/>
          <w:sz w:val="22"/>
        </w:rPr>
        <w:lastRenderedPageBreak/>
        <w:t>b)</w:t>
      </w:r>
      <w:r w:rsidRPr="00181DBF">
        <w:rPr>
          <w:rFonts w:ascii="Times New Roman" w:hAnsi="Times New Roman" w:cs="Times New Roman"/>
          <w:sz w:val="22"/>
        </w:rPr>
        <w:tab/>
        <w:t xml:space="preserve">The former shareholder as mentioned in a) filed a lawsuit against the </w:t>
      </w:r>
      <w:r w:rsidR="00293A36">
        <w:rPr>
          <w:rFonts w:ascii="Times New Roman" w:hAnsi="Times New Roman" w:cs="Times New Roman"/>
          <w:sz w:val="22"/>
        </w:rPr>
        <w:t xml:space="preserve">subsidiary </w:t>
      </w:r>
      <w:r w:rsidRPr="00181DBF">
        <w:rPr>
          <w:rFonts w:ascii="Times New Roman" w:hAnsi="Times New Roman" w:cs="Times New Roman"/>
          <w:sz w:val="22"/>
        </w:rPr>
        <w:t xml:space="preserve">in order to revoke the resolution from the Company’s Annual General Shareholders’ Meeting No. 1/2556 which approved the transformation of the </w:t>
      </w:r>
      <w:r w:rsidR="00293A36">
        <w:rPr>
          <w:rFonts w:ascii="Times New Roman" w:hAnsi="Times New Roman" w:cs="Times New Roman"/>
          <w:sz w:val="22"/>
        </w:rPr>
        <w:t xml:space="preserve">subsidiary </w:t>
      </w:r>
      <w:r w:rsidRPr="00181DBF">
        <w:rPr>
          <w:rFonts w:ascii="Times New Roman" w:hAnsi="Times New Roman" w:cs="Times New Roman"/>
          <w:sz w:val="22"/>
        </w:rPr>
        <w:t>to a limited public company. The Court of First Instance sentenced with dismissal of the case and the Court of Appeal affirmed the verdict of the Court of First Instance. However, the former shareholder has filed petition to the Supreme Court</w:t>
      </w:r>
      <w:r w:rsidRPr="00181DBF">
        <w:rPr>
          <w:sz w:val="22"/>
        </w:rPr>
        <w:t xml:space="preserve"> </w:t>
      </w:r>
      <w:r w:rsidRPr="00181DBF">
        <w:rPr>
          <w:rFonts w:ascii="Times New Roman" w:hAnsi="Times New Roman" w:cs="Times New Roman"/>
          <w:sz w:val="22"/>
        </w:rPr>
        <w:t>and</w:t>
      </w:r>
      <w:r w:rsidRPr="00181DBF">
        <w:rPr>
          <w:sz w:val="22"/>
        </w:rPr>
        <w:t xml:space="preserve"> </w:t>
      </w:r>
      <w:r w:rsidRPr="00181DBF">
        <w:rPr>
          <w:rFonts w:ascii="Times New Roman" w:hAnsi="Times New Roman" w:cs="Times New Roman"/>
          <w:sz w:val="22"/>
        </w:rPr>
        <w:t>the case is being in the consideration process of the court</w:t>
      </w:r>
      <w:r>
        <w:rPr>
          <w:rFonts w:ascii="Times New Roman" w:hAnsi="Times New Roman" w:cs="Times New Roman"/>
          <w:sz w:val="22"/>
        </w:rPr>
        <w:t>. T</w:t>
      </w:r>
      <w:r>
        <w:rPr>
          <w:rFonts w:ascii="Times New Roman" w:hAnsi="Times New Roman" w:cs="Cordia New"/>
          <w:sz w:val="22"/>
        </w:rPr>
        <w:t xml:space="preserve">he Court has no schedule </w:t>
      </w:r>
      <w:r w:rsidRPr="004147FA">
        <w:rPr>
          <w:rFonts w:ascii="Times New Roman" w:hAnsi="Times New Roman" w:cs="Cordia New"/>
          <w:sz w:val="22"/>
        </w:rPr>
        <w:t>for hearing the rule</w:t>
      </w:r>
      <w:r>
        <w:rPr>
          <w:rFonts w:ascii="Times New Roman" w:hAnsi="Times New Roman" w:cs="Cordia New"/>
          <w:sz w:val="22"/>
        </w:rPr>
        <w:t>, and</w:t>
      </w:r>
    </w:p>
    <w:p w:rsidR="00F24CC2" w:rsidRPr="004147FA" w:rsidRDefault="00F24CC2" w:rsidP="004436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Cordia New"/>
          <w:b/>
          <w:bCs/>
          <w:sz w:val="24"/>
          <w:szCs w:val="24"/>
        </w:rPr>
      </w:pPr>
    </w:p>
    <w:p w:rsidR="004436D6" w:rsidRDefault="004436D6" w:rsidP="004436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Pr="00111FE4">
        <w:rPr>
          <w:rFonts w:ascii="Times New Roman" w:hAnsi="Times New Roman" w:cs="Times New Roman"/>
          <w:sz w:val="22"/>
        </w:rPr>
        <w:t xml:space="preserve">Consequence of the Supreme Court’s verdict as mentioned in a), on October 24, 2017, the former shareholder mentioned in a) (plaintiff) filed a lawsuit against the </w:t>
      </w:r>
      <w:r w:rsidR="00293A36">
        <w:rPr>
          <w:rFonts w:ascii="Times New Roman" w:hAnsi="Times New Roman" w:cs="Times New Roman"/>
          <w:sz w:val="22"/>
        </w:rPr>
        <w:t xml:space="preserve">subsidiary </w:t>
      </w:r>
      <w:r>
        <w:rPr>
          <w:rFonts w:ascii="Times New Roman" w:hAnsi="Times New Roman" w:cs="Times New Roman"/>
          <w:sz w:val="22"/>
        </w:rPr>
        <w:t xml:space="preserve">(the first defendant) </w:t>
      </w:r>
      <w:r w:rsidRPr="00111FE4">
        <w:rPr>
          <w:rFonts w:ascii="Times New Roman" w:hAnsi="Times New Roman" w:cs="Times New Roman"/>
          <w:sz w:val="22"/>
        </w:rPr>
        <w:t>a</w:t>
      </w:r>
      <w:r w:rsidR="00293A36">
        <w:rPr>
          <w:rFonts w:ascii="Times New Roman" w:hAnsi="Times New Roman" w:cs="Times New Roman"/>
          <w:sz w:val="22"/>
        </w:rPr>
        <w:t>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w:t>
      </w:r>
      <w:r w:rsidR="00683003">
        <w:rPr>
          <w:rFonts w:ascii="Times New Roman" w:hAnsi="Times New Roman" w:cs="Times New Roman"/>
          <w:sz w:val="22"/>
        </w:rPr>
        <w:t>first day trading of the subsidiary</w:t>
      </w:r>
      <w:r w:rsidRPr="00111FE4">
        <w:rPr>
          <w:rFonts w:ascii="Times New Roman" w:hAnsi="Times New Roman" w:cs="Times New Roman"/>
          <w:sz w:val="22"/>
        </w:rPr>
        <w:t xml:space="preserve">’s listed security in the Market for Alternative Investment (“MAI”) (i.e. October 1, 2014) </w:t>
      </w:r>
      <w:r>
        <w:rPr>
          <w:rFonts w:ascii="Times New Roman" w:hAnsi="Times New Roman" w:cs="Times New Roman"/>
          <w:sz w:val="22"/>
        </w:rPr>
        <w:t xml:space="preserve">amounting to Baht 67.2 million, </w:t>
      </w:r>
      <w:r w:rsidRPr="00111FE4">
        <w:rPr>
          <w:rFonts w:ascii="Times New Roman" w:hAnsi="Times New Roman" w:cs="Times New Roman"/>
          <w:sz w:val="22"/>
        </w:rPr>
        <w:t xml:space="preserve">totalling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According to t</w:t>
      </w:r>
      <w:r w:rsidRPr="00181DBF">
        <w:rPr>
          <w:rFonts w:ascii="Times New Roman" w:hAnsi="Times New Roman" w:cs="Times New Roman"/>
          <w:sz w:val="22"/>
        </w:rPr>
        <w:t>he case is being in th</w:t>
      </w:r>
      <w:r>
        <w:rPr>
          <w:rFonts w:ascii="Times New Roman" w:hAnsi="Times New Roman" w:cs="Times New Roman"/>
          <w:sz w:val="22"/>
        </w:rPr>
        <w:t>e consideration process of the C</w:t>
      </w:r>
      <w:r w:rsidRPr="00181DBF">
        <w:rPr>
          <w:rFonts w:ascii="Times New Roman" w:hAnsi="Times New Roman" w:cs="Times New Roman"/>
          <w:sz w:val="22"/>
        </w:rPr>
        <w:t>ourt</w:t>
      </w:r>
      <w:r w:rsidR="00683003">
        <w:rPr>
          <w:rFonts w:ascii="Times New Roman" w:hAnsi="Times New Roman" w:cs="Times New Roman"/>
          <w:sz w:val="22"/>
        </w:rPr>
        <w:t>, the Group</w:t>
      </w:r>
      <w:r>
        <w:rPr>
          <w:rFonts w:ascii="Times New Roman" w:hAnsi="Times New Roman" w:cs="Times New Roman"/>
          <w:sz w:val="22"/>
        </w:rPr>
        <w:t xml:space="preserve">’s management cannot assess the impact to the </w:t>
      </w:r>
      <w:r w:rsidR="00293A36">
        <w:rPr>
          <w:rFonts w:ascii="Times New Roman" w:hAnsi="Times New Roman" w:cs="Times New Roman"/>
          <w:sz w:val="22"/>
        </w:rPr>
        <w:t xml:space="preserve">consolidated </w:t>
      </w:r>
      <w:r>
        <w:rPr>
          <w:rFonts w:ascii="Times New Roman" w:hAnsi="Times New Roman" w:cs="Times New Roman"/>
          <w:sz w:val="22"/>
        </w:rPr>
        <w:t xml:space="preserve">financial statements. </w:t>
      </w:r>
    </w:p>
    <w:p w:rsidR="004E0767" w:rsidRDefault="004E0767" w:rsidP="00B3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Cs w:val="22"/>
          <w:cs/>
        </w:rPr>
      </w:pPr>
      <w:r w:rsidRPr="001E6AFC">
        <w:rPr>
          <w:rFonts w:hint="cs"/>
          <w:sz w:val="16"/>
          <w:szCs w:val="16"/>
          <w:cs/>
        </w:rPr>
        <w:tab/>
      </w:r>
    </w:p>
    <w:p w:rsidR="004E0767" w:rsidRPr="007349F8" w:rsidRDefault="004E0767"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C57CC6" w:rsidRPr="007D46AA"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362BC5">
        <w:rPr>
          <w:rFonts w:ascii="Times New Roman" w:hAnsi="Times New Roman" w:cs="Times New Roman"/>
          <w:b/>
          <w:bCs/>
          <w:sz w:val="24"/>
          <w:szCs w:val="24"/>
        </w:rPr>
        <w:t>4</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A268D"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lang w:val="en-GB"/>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dissemination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F546C0">
        <w:rPr>
          <w:rFonts w:ascii="Times New Roman" w:hAnsi="Times New Roman" w:cs="Times New Roman"/>
          <w:sz w:val="22"/>
          <w:szCs w:val="22"/>
        </w:rPr>
        <w:t xml:space="preserve">on </w:t>
      </w:r>
      <w:r w:rsidR="00D44EE0" w:rsidRPr="002B256A">
        <w:rPr>
          <w:rFonts w:ascii="Times New Roman" w:hAnsi="Times New Roman" w:cs="Times New Roman"/>
          <w:sz w:val="22"/>
          <w:szCs w:val="22"/>
        </w:rPr>
        <w:t xml:space="preserve">February </w:t>
      </w:r>
      <w:r w:rsidR="00B4458A" w:rsidRPr="002B256A">
        <w:rPr>
          <w:rFonts w:ascii="Times New Roman" w:hAnsi="Times New Roman" w:cs="Times New Roman"/>
          <w:sz w:val="22"/>
          <w:szCs w:val="22"/>
        </w:rPr>
        <w:t>28</w:t>
      </w:r>
      <w:r w:rsidR="00C57CC6" w:rsidRPr="002B256A">
        <w:rPr>
          <w:rFonts w:ascii="Times New Roman" w:hAnsi="Times New Roman" w:cs="Times New Roman"/>
          <w:sz w:val="22"/>
          <w:szCs w:val="22"/>
        </w:rPr>
        <w:t>, 20</w:t>
      </w:r>
      <w:r w:rsidR="00E41545" w:rsidRPr="002B256A">
        <w:rPr>
          <w:rFonts w:ascii="Times New Roman" w:hAnsi="Times New Roman" w:cs="Times New Roman"/>
          <w:sz w:val="22"/>
          <w:szCs w:val="22"/>
        </w:rPr>
        <w:t>18</w:t>
      </w:r>
      <w:r w:rsidR="00C57CC6" w:rsidRPr="002B256A">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A268D" w:rsidSect="00D84ABF">
      <w:headerReference w:type="default" r:id="rId15"/>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EDA" w:rsidRDefault="00243EDA">
      <w:r>
        <w:separator/>
      </w:r>
    </w:p>
  </w:endnote>
  <w:endnote w:type="continuationSeparator" w:id="0">
    <w:p w:rsidR="00243EDA" w:rsidRDefault="00243E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Pr="002448F5" w:rsidRDefault="003374F7">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C621C8"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44664D">
      <w:rPr>
        <w:rFonts w:ascii="Times New Roman" w:hAnsi="Times New Roman" w:cs="Times New Roman"/>
        <w:noProof/>
        <w:sz w:val="22"/>
        <w:szCs w:val="22"/>
      </w:rPr>
      <w:t>33</w:t>
    </w:r>
    <w:r w:rsidRPr="002448F5">
      <w:rPr>
        <w:rFonts w:ascii="Times New Roman" w:hAnsi="Times New Roman" w:cs="Times New Roman"/>
        <w:sz w:val="22"/>
        <w:szCs w:val="22"/>
      </w:rPr>
      <w:fldChar w:fldCharType="end"/>
    </w:r>
  </w:p>
  <w:p w:rsidR="00C621C8" w:rsidRDefault="00C621C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Pr="002448F5" w:rsidRDefault="00C621C8"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EDA" w:rsidRDefault="00243EDA">
      <w:r>
        <w:separator/>
      </w:r>
    </w:p>
  </w:footnote>
  <w:footnote w:type="continuationSeparator" w:id="0">
    <w:p w:rsidR="00243EDA" w:rsidRDefault="00243E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Default="00C621C8" w:rsidP="00726D97">
    <w:pPr>
      <w:pStyle w:val="Header"/>
      <w:jc w:val="left"/>
      <w:rPr>
        <w:rFonts w:ascii="Times New Roman" w:hAnsi="Times New Roman" w:cs="Times New Roman"/>
        <w:b/>
        <w:bCs/>
        <w:i w:val="0"/>
        <w:iCs/>
        <w:sz w:val="22"/>
        <w:szCs w:val="22"/>
      </w:rPr>
    </w:pPr>
  </w:p>
  <w:p w:rsidR="00C621C8" w:rsidRDefault="00C621C8" w:rsidP="00726D97">
    <w:pPr>
      <w:pStyle w:val="Header"/>
      <w:jc w:val="left"/>
      <w:rPr>
        <w:rFonts w:ascii="Times New Roman" w:hAnsi="Times New Roman" w:cs="Times New Roman"/>
        <w:b/>
        <w:bCs/>
        <w:i w:val="0"/>
        <w:iCs/>
        <w:sz w:val="22"/>
        <w:szCs w:val="22"/>
      </w:rPr>
    </w:pPr>
  </w:p>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2017</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2016</w:t>
    </w:r>
  </w:p>
  <w:p w:rsidR="00C621C8" w:rsidRDefault="00C621C8" w:rsidP="00ED70BF">
    <w:pPr>
      <w:pStyle w:val="Header"/>
      <w:jc w:val="left"/>
      <w:rPr>
        <w:rFonts w:ascii="Times New Roman" w:hAnsi="Times New Roman" w:cs="Times New Roman"/>
        <w:b/>
        <w:bCs/>
        <w:i w:val="0"/>
        <w:iCs/>
        <w:sz w:val="22"/>
        <w:szCs w:val="22"/>
      </w:rPr>
    </w:pPr>
  </w:p>
  <w:p w:rsidR="00C621C8" w:rsidRDefault="00C621C8" w:rsidP="00ED70BF">
    <w:pPr>
      <w:pStyle w:val="Header"/>
      <w:jc w:val="left"/>
      <w:rPr>
        <w:rFonts w:ascii="Times New Roman" w:hAnsi="Times New Roman" w:cs="Times New Roman"/>
        <w:b/>
        <w:bCs/>
        <w:i w:val="0"/>
        <w:iCs/>
        <w:sz w:val="22"/>
        <w:szCs w:val="22"/>
      </w:rPr>
    </w:pPr>
  </w:p>
  <w:p w:rsidR="00C621C8" w:rsidRPr="000B639A" w:rsidRDefault="00C621C8"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Default="00C621C8" w:rsidP="00BA31B2">
    <w:pPr>
      <w:pStyle w:val="Header"/>
      <w:jc w:val="left"/>
      <w:rPr>
        <w:rFonts w:ascii="Times New Roman" w:hAnsi="Times New Roman" w:cs="Times New Roman"/>
        <w:b/>
        <w:bCs/>
        <w:i w:val="0"/>
        <w:iCs/>
        <w:sz w:val="22"/>
        <w:szCs w:val="22"/>
      </w:rPr>
    </w:pPr>
  </w:p>
  <w:p w:rsidR="00C621C8" w:rsidRDefault="00C621C8" w:rsidP="00BA31B2">
    <w:pPr>
      <w:pStyle w:val="Header"/>
      <w:jc w:val="left"/>
      <w:rPr>
        <w:rFonts w:ascii="Times New Roman" w:hAnsi="Times New Roman" w:cs="Times New Roman"/>
        <w:b/>
        <w:bCs/>
        <w:i w:val="0"/>
        <w:iCs/>
        <w:sz w:val="22"/>
        <w:szCs w:val="22"/>
      </w:rPr>
    </w:pPr>
  </w:p>
  <w:p w:rsidR="00C621C8" w:rsidRDefault="00C621C8"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C621C8" w:rsidRPr="000B639A" w:rsidRDefault="00C621C8"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C621C8" w:rsidRPr="000B639A" w:rsidRDefault="00C621C8"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C621C8" w:rsidRDefault="00C621C8"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2017</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2016</w:t>
    </w:r>
  </w:p>
  <w:p w:rsidR="00C621C8" w:rsidRDefault="00C621C8" w:rsidP="00BA31B2">
    <w:pPr>
      <w:pStyle w:val="Header"/>
      <w:jc w:val="left"/>
      <w:rPr>
        <w:rFonts w:ascii="Times New Roman" w:hAnsi="Times New Roman" w:cs="Times New Roman"/>
        <w:b/>
        <w:bCs/>
        <w:i w:val="0"/>
        <w:iCs/>
        <w:sz w:val="22"/>
        <w:szCs w:val="22"/>
      </w:rPr>
    </w:pPr>
  </w:p>
  <w:p w:rsidR="00C621C8" w:rsidRDefault="00C621C8" w:rsidP="00BA31B2">
    <w:pPr>
      <w:pStyle w:val="Header"/>
      <w:jc w:val="left"/>
      <w:rPr>
        <w:rFonts w:ascii="Times New Roman" w:hAnsi="Times New Roman" w:cs="Times New Roman"/>
        <w:b/>
        <w:bCs/>
        <w:i w:val="0"/>
        <w:iCs/>
        <w:sz w:val="22"/>
        <w:szCs w:val="22"/>
      </w:rPr>
    </w:pPr>
  </w:p>
  <w:p w:rsidR="00C621C8" w:rsidRDefault="00C621C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2017</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2016</w:t>
    </w:r>
  </w:p>
  <w:p w:rsidR="00C621C8" w:rsidRDefault="00C621C8" w:rsidP="00ED70BF">
    <w:pPr>
      <w:pStyle w:val="Header"/>
      <w:jc w:val="left"/>
      <w:rPr>
        <w:rFonts w:ascii="Times New Roman" w:hAnsi="Times New Roman" w:cs="Times New Roman"/>
        <w:b/>
        <w:bCs/>
        <w:i w:val="0"/>
        <w:iCs/>
        <w:sz w:val="22"/>
        <w:szCs w:val="22"/>
      </w:rPr>
    </w:pPr>
  </w:p>
  <w:p w:rsidR="00C621C8" w:rsidRDefault="00C621C8" w:rsidP="00ED70BF">
    <w:pPr>
      <w:pStyle w:val="Header"/>
      <w:jc w:val="left"/>
      <w:rPr>
        <w:rFonts w:ascii="Times New Roman" w:hAnsi="Times New Roman" w:cs="Times New Roman"/>
        <w:b/>
        <w:bCs/>
        <w:i w:val="0"/>
        <w:iCs/>
        <w:sz w:val="22"/>
        <w:szCs w:val="22"/>
      </w:rPr>
    </w:pPr>
  </w:p>
  <w:p w:rsidR="00C621C8" w:rsidRPr="000B639A" w:rsidRDefault="00C621C8"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Default="00C621C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C621C8" w:rsidRPr="000B639A" w:rsidRDefault="00C621C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C621C8" w:rsidRPr="000B639A" w:rsidRDefault="00C621C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C621C8" w:rsidRDefault="00C621C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2017</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2016</w:t>
    </w:r>
  </w:p>
  <w:p w:rsidR="00C621C8" w:rsidRDefault="00C621C8" w:rsidP="00ED70BF">
    <w:pPr>
      <w:pStyle w:val="Header"/>
      <w:jc w:val="left"/>
      <w:rPr>
        <w:rFonts w:ascii="Times New Roman" w:hAnsi="Times New Roman" w:cs="Times New Roman"/>
        <w:b/>
        <w:bCs/>
        <w:i w:val="0"/>
        <w:iCs/>
        <w:sz w:val="22"/>
        <w:szCs w:val="22"/>
      </w:rPr>
    </w:pPr>
  </w:p>
  <w:p w:rsidR="00C621C8" w:rsidRDefault="00C621C8" w:rsidP="00ED70BF">
    <w:pPr>
      <w:pStyle w:val="Header"/>
      <w:jc w:val="left"/>
      <w:rPr>
        <w:rFonts w:ascii="Times New Roman" w:hAnsi="Times New Roman" w:cs="Times New Roman"/>
        <w:b/>
        <w:bCs/>
        <w:i w:val="0"/>
        <w:iCs/>
        <w:sz w:val="22"/>
        <w:szCs w:val="22"/>
      </w:rPr>
    </w:pPr>
  </w:p>
  <w:p w:rsidR="00C621C8" w:rsidRPr="000B639A" w:rsidRDefault="00C621C8"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2017</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2016</w:t>
    </w:r>
  </w:p>
  <w:p w:rsidR="00C621C8" w:rsidRDefault="00C621C8" w:rsidP="00ED70BF">
    <w:pPr>
      <w:pStyle w:val="Header"/>
      <w:jc w:val="left"/>
      <w:rPr>
        <w:rFonts w:ascii="Times New Roman" w:hAnsi="Times New Roman" w:cs="Times New Roman"/>
        <w:b/>
        <w:bCs/>
        <w:i w:val="0"/>
        <w:iCs/>
        <w:sz w:val="22"/>
        <w:szCs w:val="22"/>
      </w:rPr>
    </w:pPr>
  </w:p>
  <w:p w:rsidR="00C621C8" w:rsidRDefault="00C621C8" w:rsidP="00ED70BF">
    <w:pPr>
      <w:pStyle w:val="Header"/>
      <w:jc w:val="left"/>
      <w:rPr>
        <w:rFonts w:ascii="Times New Roman" w:hAnsi="Times New Roman" w:cs="Times New Roman"/>
        <w:b/>
        <w:bCs/>
        <w:i w:val="0"/>
        <w:iCs/>
        <w:sz w:val="22"/>
        <w:szCs w:val="22"/>
      </w:rPr>
    </w:pPr>
  </w:p>
  <w:p w:rsidR="00C621C8" w:rsidRPr="000B639A" w:rsidRDefault="00C621C8"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C621C8" w:rsidRPr="000B639A" w:rsidRDefault="00C621C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C621C8" w:rsidRDefault="00C621C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2017</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2016</w:t>
    </w:r>
  </w:p>
  <w:p w:rsidR="00C621C8" w:rsidRDefault="00C621C8" w:rsidP="00ED70BF">
    <w:pPr>
      <w:pStyle w:val="Header"/>
      <w:jc w:val="left"/>
      <w:rPr>
        <w:rFonts w:ascii="Times New Roman" w:hAnsi="Times New Roman" w:cs="Times New Roman"/>
        <w:b/>
        <w:bCs/>
        <w:i w:val="0"/>
        <w:iCs/>
        <w:sz w:val="22"/>
        <w:szCs w:val="22"/>
      </w:rPr>
    </w:pPr>
  </w:p>
  <w:p w:rsidR="00C621C8" w:rsidRDefault="00C621C8" w:rsidP="00ED70BF">
    <w:pPr>
      <w:pStyle w:val="Header"/>
      <w:jc w:val="left"/>
      <w:rPr>
        <w:rFonts w:ascii="Times New Roman" w:hAnsi="Times New Roman" w:cs="Times New Roman"/>
        <w:b/>
        <w:bCs/>
        <w:i w:val="0"/>
        <w:iCs/>
        <w:sz w:val="22"/>
        <w:szCs w:val="22"/>
      </w:rPr>
    </w:pPr>
  </w:p>
  <w:p w:rsidR="00C621C8" w:rsidRPr="000B639A" w:rsidRDefault="00C621C8"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4953952"/>
    <w:multiLevelType w:val="hybridMultilevel"/>
    <w:tmpl w:val="223A973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18"/>
  </w:num>
  <w:num w:numId="4">
    <w:abstractNumId w:val="0"/>
  </w:num>
  <w:num w:numId="5">
    <w:abstractNumId w:val="6"/>
  </w:num>
  <w:num w:numId="6">
    <w:abstractNumId w:val="16"/>
  </w:num>
  <w:num w:numId="7">
    <w:abstractNumId w:val="5"/>
  </w:num>
  <w:num w:numId="8">
    <w:abstractNumId w:val="19"/>
  </w:num>
  <w:num w:numId="9">
    <w:abstractNumId w:val="9"/>
  </w:num>
  <w:num w:numId="10">
    <w:abstractNumId w:val="12"/>
  </w:num>
  <w:num w:numId="11">
    <w:abstractNumId w:val="8"/>
  </w:num>
  <w:num w:numId="12">
    <w:abstractNumId w:val="3"/>
  </w:num>
  <w:num w:numId="13">
    <w:abstractNumId w:val="4"/>
  </w:num>
  <w:num w:numId="14">
    <w:abstractNumId w:val="15"/>
  </w:num>
  <w:num w:numId="15">
    <w:abstractNumId w:val="10"/>
  </w:num>
  <w:num w:numId="16">
    <w:abstractNumId w:val="13"/>
  </w:num>
  <w:num w:numId="17">
    <w:abstractNumId w:val="1"/>
  </w:num>
  <w:num w:numId="18">
    <w:abstractNumId w:val="2"/>
  </w:num>
  <w:num w:numId="19">
    <w:abstractNumId w:val="7"/>
  </w:num>
  <w:num w:numId="20">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20"/>
  <w:drawingGridHorizontalSpacing w:val="90"/>
  <w:displayHorizontalDrawingGridEvery w:val="2"/>
  <w:noPunctuationKerning/>
  <w:characterSpacingControl w:val="doNotCompress"/>
  <w:hdrShapeDefaults>
    <o:shapedefaults v:ext="edit" spidmax="331778"/>
  </w:hdrShapeDefaults>
  <w:footnotePr>
    <w:footnote w:id="-1"/>
    <w:footnote w:id="0"/>
  </w:footnotePr>
  <w:endnotePr>
    <w:endnote w:id="-1"/>
    <w:endnote w:id="0"/>
  </w:endnotePr>
  <w:compat>
    <w:applyBreakingRules/>
  </w:compat>
  <w:rsids>
    <w:rsidRoot w:val="00C92C07"/>
    <w:rsid w:val="00002229"/>
    <w:rsid w:val="000023FE"/>
    <w:rsid w:val="000024E0"/>
    <w:rsid w:val="00002933"/>
    <w:rsid w:val="000036F8"/>
    <w:rsid w:val="00004323"/>
    <w:rsid w:val="000044E9"/>
    <w:rsid w:val="00005DD8"/>
    <w:rsid w:val="00010252"/>
    <w:rsid w:val="0001060B"/>
    <w:rsid w:val="00010FC5"/>
    <w:rsid w:val="00011802"/>
    <w:rsid w:val="0001198D"/>
    <w:rsid w:val="000133C0"/>
    <w:rsid w:val="0001343D"/>
    <w:rsid w:val="000135D5"/>
    <w:rsid w:val="00014C35"/>
    <w:rsid w:val="00015517"/>
    <w:rsid w:val="0002091D"/>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30421"/>
    <w:rsid w:val="00030B05"/>
    <w:rsid w:val="00032EBA"/>
    <w:rsid w:val="0003336F"/>
    <w:rsid w:val="00033EA1"/>
    <w:rsid w:val="000340D3"/>
    <w:rsid w:val="0003753C"/>
    <w:rsid w:val="00041239"/>
    <w:rsid w:val="00041EBA"/>
    <w:rsid w:val="00042037"/>
    <w:rsid w:val="00042F38"/>
    <w:rsid w:val="00045679"/>
    <w:rsid w:val="00046CC4"/>
    <w:rsid w:val="00046FA9"/>
    <w:rsid w:val="00047958"/>
    <w:rsid w:val="00047B64"/>
    <w:rsid w:val="00050596"/>
    <w:rsid w:val="0005114E"/>
    <w:rsid w:val="000533B7"/>
    <w:rsid w:val="00053916"/>
    <w:rsid w:val="0005424B"/>
    <w:rsid w:val="00055F63"/>
    <w:rsid w:val="00056838"/>
    <w:rsid w:val="00056C45"/>
    <w:rsid w:val="000575D4"/>
    <w:rsid w:val="00057E25"/>
    <w:rsid w:val="0006095A"/>
    <w:rsid w:val="00060EC4"/>
    <w:rsid w:val="00061CDA"/>
    <w:rsid w:val="00062340"/>
    <w:rsid w:val="000629F0"/>
    <w:rsid w:val="00062AAF"/>
    <w:rsid w:val="00064AEC"/>
    <w:rsid w:val="00064EB7"/>
    <w:rsid w:val="00065EA9"/>
    <w:rsid w:val="0007028B"/>
    <w:rsid w:val="00070648"/>
    <w:rsid w:val="0007109E"/>
    <w:rsid w:val="000719A2"/>
    <w:rsid w:val="00072CDC"/>
    <w:rsid w:val="00072E40"/>
    <w:rsid w:val="00074741"/>
    <w:rsid w:val="000757DC"/>
    <w:rsid w:val="00075A27"/>
    <w:rsid w:val="00075D4D"/>
    <w:rsid w:val="00075EDE"/>
    <w:rsid w:val="000760DC"/>
    <w:rsid w:val="000764EF"/>
    <w:rsid w:val="00076736"/>
    <w:rsid w:val="000776D1"/>
    <w:rsid w:val="00077F40"/>
    <w:rsid w:val="000802E7"/>
    <w:rsid w:val="00080740"/>
    <w:rsid w:val="00082359"/>
    <w:rsid w:val="000834AB"/>
    <w:rsid w:val="00083784"/>
    <w:rsid w:val="000854BB"/>
    <w:rsid w:val="00086A95"/>
    <w:rsid w:val="000907F5"/>
    <w:rsid w:val="00090CC9"/>
    <w:rsid w:val="00093709"/>
    <w:rsid w:val="0009452A"/>
    <w:rsid w:val="00094544"/>
    <w:rsid w:val="00094ECE"/>
    <w:rsid w:val="00095FCB"/>
    <w:rsid w:val="000A042B"/>
    <w:rsid w:val="000A0857"/>
    <w:rsid w:val="000A124E"/>
    <w:rsid w:val="000A1250"/>
    <w:rsid w:val="000A28B6"/>
    <w:rsid w:val="000A29FB"/>
    <w:rsid w:val="000A3F7E"/>
    <w:rsid w:val="000A43B0"/>
    <w:rsid w:val="000A4633"/>
    <w:rsid w:val="000A56C7"/>
    <w:rsid w:val="000A62BC"/>
    <w:rsid w:val="000A6302"/>
    <w:rsid w:val="000A6C3F"/>
    <w:rsid w:val="000A78CA"/>
    <w:rsid w:val="000A7B7E"/>
    <w:rsid w:val="000B06A9"/>
    <w:rsid w:val="000B12BA"/>
    <w:rsid w:val="000B1993"/>
    <w:rsid w:val="000B21A1"/>
    <w:rsid w:val="000B34F2"/>
    <w:rsid w:val="000B3589"/>
    <w:rsid w:val="000B3717"/>
    <w:rsid w:val="000B489E"/>
    <w:rsid w:val="000B639A"/>
    <w:rsid w:val="000B6533"/>
    <w:rsid w:val="000B7095"/>
    <w:rsid w:val="000B70DC"/>
    <w:rsid w:val="000B713D"/>
    <w:rsid w:val="000C0798"/>
    <w:rsid w:val="000C0A04"/>
    <w:rsid w:val="000C23CD"/>
    <w:rsid w:val="000C2413"/>
    <w:rsid w:val="000C4C16"/>
    <w:rsid w:val="000C4D59"/>
    <w:rsid w:val="000C621B"/>
    <w:rsid w:val="000C68B5"/>
    <w:rsid w:val="000C6EE5"/>
    <w:rsid w:val="000C775A"/>
    <w:rsid w:val="000C79FE"/>
    <w:rsid w:val="000C7C54"/>
    <w:rsid w:val="000C7F1E"/>
    <w:rsid w:val="000D0AFF"/>
    <w:rsid w:val="000D17EC"/>
    <w:rsid w:val="000D201A"/>
    <w:rsid w:val="000D2470"/>
    <w:rsid w:val="000D2FAE"/>
    <w:rsid w:val="000D394D"/>
    <w:rsid w:val="000D4B79"/>
    <w:rsid w:val="000D4E1A"/>
    <w:rsid w:val="000D5255"/>
    <w:rsid w:val="000D5EE5"/>
    <w:rsid w:val="000D7628"/>
    <w:rsid w:val="000D78E2"/>
    <w:rsid w:val="000E0DBB"/>
    <w:rsid w:val="000E1824"/>
    <w:rsid w:val="000E1FBD"/>
    <w:rsid w:val="000E2480"/>
    <w:rsid w:val="000E3946"/>
    <w:rsid w:val="000E3ABC"/>
    <w:rsid w:val="000E3FFC"/>
    <w:rsid w:val="000E71C9"/>
    <w:rsid w:val="000E7487"/>
    <w:rsid w:val="000E7E74"/>
    <w:rsid w:val="000F0D1A"/>
    <w:rsid w:val="000F15AF"/>
    <w:rsid w:val="000F3E59"/>
    <w:rsid w:val="000F4888"/>
    <w:rsid w:val="000F5384"/>
    <w:rsid w:val="000F6CC7"/>
    <w:rsid w:val="00100471"/>
    <w:rsid w:val="001007BC"/>
    <w:rsid w:val="00100F4E"/>
    <w:rsid w:val="001010EC"/>
    <w:rsid w:val="001032A4"/>
    <w:rsid w:val="00104F7D"/>
    <w:rsid w:val="00105196"/>
    <w:rsid w:val="00105F91"/>
    <w:rsid w:val="00106111"/>
    <w:rsid w:val="00111EBA"/>
    <w:rsid w:val="001122FF"/>
    <w:rsid w:val="00112526"/>
    <w:rsid w:val="001125B8"/>
    <w:rsid w:val="00112653"/>
    <w:rsid w:val="001127C1"/>
    <w:rsid w:val="00114368"/>
    <w:rsid w:val="0011436A"/>
    <w:rsid w:val="00114BCF"/>
    <w:rsid w:val="0012102E"/>
    <w:rsid w:val="0012133A"/>
    <w:rsid w:val="001215EF"/>
    <w:rsid w:val="00121BBE"/>
    <w:rsid w:val="00121E25"/>
    <w:rsid w:val="00124EF7"/>
    <w:rsid w:val="00125648"/>
    <w:rsid w:val="001259EE"/>
    <w:rsid w:val="00126AFA"/>
    <w:rsid w:val="0012741D"/>
    <w:rsid w:val="001300D9"/>
    <w:rsid w:val="00130F0C"/>
    <w:rsid w:val="0013156B"/>
    <w:rsid w:val="0013277A"/>
    <w:rsid w:val="00132D70"/>
    <w:rsid w:val="00132E11"/>
    <w:rsid w:val="00133EB6"/>
    <w:rsid w:val="00135516"/>
    <w:rsid w:val="00135FC9"/>
    <w:rsid w:val="00137E59"/>
    <w:rsid w:val="00140DA6"/>
    <w:rsid w:val="001411BA"/>
    <w:rsid w:val="00142643"/>
    <w:rsid w:val="00142C42"/>
    <w:rsid w:val="00143C11"/>
    <w:rsid w:val="00143C3E"/>
    <w:rsid w:val="0014519E"/>
    <w:rsid w:val="001478EA"/>
    <w:rsid w:val="001521E7"/>
    <w:rsid w:val="00152B52"/>
    <w:rsid w:val="00152E12"/>
    <w:rsid w:val="00153BF0"/>
    <w:rsid w:val="00155321"/>
    <w:rsid w:val="0015703E"/>
    <w:rsid w:val="001572C9"/>
    <w:rsid w:val="0016000C"/>
    <w:rsid w:val="0016059F"/>
    <w:rsid w:val="00160738"/>
    <w:rsid w:val="00160F9C"/>
    <w:rsid w:val="00160FDE"/>
    <w:rsid w:val="00161797"/>
    <w:rsid w:val="0016290C"/>
    <w:rsid w:val="00162E75"/>
    <w:rsid w:val="00163E07"/>
    <w:rsid w:val="001642BF"/>
    <w:rsid w:val="00164B5B"/>
    <w:rsid w:val="00166015"/>
    <w:rsid w:val="00166E11"/>
    <w:rsid w:val="00166F51"/>
    <w:rsid w:val="00167AFE"/>
    <w:rsid w:val="00167B32"/>
    <w:rsid w:val="00170340"/>
    <w:rsid w:val="00170A76"/>
    <w:rsid w:val="00170AAF"/>
    <w:rsid w:val="00171B41"/>
    <w:rsid w:val="001725D0"/>
    <w:rsid w:val="0017283D"/>
    <w:rsid w:val="0017289D"/>
    <w:rsid w:val="0017315E"/>
    <w:rsid w:val="00173D23"/>
    <w:rsid w:val="00173E68"/>
    <w:rsid w:val="001742F7"/>
    <w:rsid w:val="00176074"/>
    <w:rsid w:val="00180D71"/>
    <w:rsid w:val="00181696"/>
    <w:rsid w:val="00182750"/>
    <w:rsid w:val="00182B29"/>
    <w:rsid w:val="00182D13"/>
    <w:rsid w:val="00182F8F"/>
    <w:rsid w:val="00183C5E"/>
    <w:rsid w:val="00183D35"/>
    <w:rsid w:val="00183FE9"/>
    <w:rsid w:val="001842E0"/>
    <w:rsid w:val="00184940"/>
    <w:rsid w:val="00184F86"/>
    <w:rsid w:val="001857C5"/>
    <w:rsid w:val="00185802"/>
    <w:rsid w:val="00185FF5"/>
    <w:rsid w:val="00186759"/>
    <w:rsid w:val="001908CB"/>
    <w:rsid w:val="00190CE4"/>
    <w:rsid w:val="00190CFF"/>
    <w:rsid w:val="00190E27"/>
    <w:rsid w:val="001923B5"/>
    <w:rsid w:val="0019302B"/>
    <w:rsid w:val="00194AB3"/>
    <w:rsid w:val="00195635"/>
    <w:rsid w:val="00196EA1"/>
    <w:rsid w:val="00197093"/>
    <w:rsid w:val="0019779C"/>
    <w:rsid w:val="001A0D44"/>
    <w:rsid w:val="001A125B"/>
    <w:rsid w:val="001A1AF6"/>
    <w:rsid w:val="001A1BCE"/>
    <w:rsid w:val="001A29C2"/>
    <w:rsid w:val="001A2B5B"/>
    <w:rsid w:val="001A2C41"/>
    <w:rsid w:val="001A326A"/>
    <w:rsid w:val="001A3736"/>
    <w:rsid w:val="001A3D74"/>
    <w:rsid w:val="001A422F"/>
    <w:rsid w:val="001A51AA"/>
    <w:rsid w:val="001A543F"/>
    <w:rsid w:val="001A7249"/>
    <w:rsid w:val="001B081E"/>
    <w:rsid w:val="001B0B9F"/>
    <w:rsid w:val="001B0E10"/>
    <w:rsid w:val="001B0E7D"/>
    <w:rsid w:val="001B16B0"/>
    <w:rsid w:val="001B287D"/>
    <w:rsid w:val="001B3A1C"/>
    <w:rsid w:val="001B3C23"/>
    <w:rsid w:val="001B4062"/>
    <w:rsid w:val="001B41B5"/>
    <w:rsid w:val="001B464A"/>
    <w:rsid w:val="001B5523"/>
    <w:rsid w:val="001B5884"/>
    <w:rsid w:val="001B5A04"/>
    <w:rsid w:val="001B6295"/>
    <w:rsid w:val="001B7016"/>
    <w:rsid w:val="001B764B"/>
    <w:rsid w:val="001B7688"/>
    <w:rsid w:val="001B789B"/>
    <w:rsid w:val="001B7B75"/>
    <w:rsid w:val="001C37F3"/>
    <w:rsid w:val="001C3A17"/>
    <w:rsid w:val="001C4C10"/>
    <w:rsid w:val="001C4E1F"/>
    <w:rsid w:val="001C705B"/>
    <w:rsid w:val="001C79F4"/>
    <w:rsid w:val="001D07AC"/>
    <w:rsid w:val="001D37CD"/>
    <w:rsid w:val="001D3C80"/>
    <w:rsid w:val="001D4027"/>
    <w:rsid w:val="001D46DF"/>
    <w:rsid w:val="001D61A7"/>
    <w:rsid w:val="001D68EB"/>
    <w:rsid w:val="001D6A82"/>
    <w:rsid w:val="001D7514"/>
    <w:rsid w:val="001D7959"/>
    <w:rsid w:val="001D7C6C"/>
    <w:rsid w:val="001E0C3B"/>
    <w:rsid w:val="001E0EC0"/>
    <w:rsid w:val="001E2EF5"/>
    <w:rsid w:val="001E3D49"/>
    <w:rsid w:val="001E4E26"/>
    <w:rsid w:val="001F0CA6"/>
    <w:rsid w:val="001F15C0"/>
    <w:rsid w:val="001F1E24"/>
    <w:rsid w:val="001F2031"/>
    <w:rsid w:val="001F220F"/>
    <w:rsid w:val="001F23CC"/>
    <w:rsid w:val="001F2643"/>
    <w:rsid w:val="001F3B7B"/>
    <w:rsid w:val="001F42F5"/>
    <w:rsid w:val="001F455F"/>
    <w:rsid w:val="001F4C59"/>
    <w:rsid w:val="001F535F"/>
    <w:rsid w:val="001F611F"/>
    <w:rsid w:val="001F675E"/>
    <w:rsid w:val="002007EF"/>
    <w:rsid w:val="002020C7"/>
    <w:rsid w:val="00202CA6"/>
    <w:rsid w:val="002036DC"/>
    <w:rsid w:val="00204AD8"/>
    <w:rsid w:val="00205CD3"/>
    <w:rsid w:val="00206085"/>
    <w:rsid w:val="00206167"/>
    <w:rsid w:val="0020619E"/>
    <w:rsid w:val="002064B8"/>
    <w:rsid w:val="00207C46"/>
    <w:rsid w:val="00207DE6"/>
    <w:rsid w:val="00210C35"/>
    <w:rsid w:val="00211624"/>
    <w:rsid w:val="00211D0F"/>
    <w:rsid w:val="00211EE1"/>
    <w:rsid w:val="002125D7"/>
    <w:rsid w:val="002129E1"/>
    <w:rsid w:val="0021382A"/>
    <w:rsid w:val="00214E45"/>
    <w:rsid w:val="002150E4"/>
    <w:rsid w:val="00215BB3"/>
    <w:rsid w:val="0021601C"/>
    <w:rsid w:val="00216A87"/>
    <w:rsid w:val="00216C3B"/>
    <w:rsid w:val="002171A8"/>
    <w:rsid w:val="002176B1"/>
    <w:rsid w:val="00217FB3"/>
    <w:rsid w:val="00221193"/>
    <w:rsid w:val="002216D7"/>
    <w:rsid w:val="00221FFF"/>
    <w:rsid w:val="00222611"/>
    <w:rsid w:val="0022451E"/>
    <w:rsid w:val="00224C05"/>
    <w:rsid w:val="00224C91"/>
    <w:rsid w:val="00224F38"/>
    <w:rsid w:val="00225999"/>
    <w:rsid w:val="00225A2D"/>
    <w:rsid w:val="00226749"/>
    <w:rsid w:val="0022734B"/>
    <w:rsid w:val="0022763A"/>
    <w:rsid w:val="00227B20"/>
    <w:rsid w:val="00227C71"/>
    <w:rsid w:val="00232063"/>
    <w:rsid w:val="002320BE"/>
    <w:rsid w:val="002330F6"/>
    <w:rsid w:val="00233430"/>
    <w:rsid w:val="00234E78"/>
    <w:rsid w:val="0023590E"/>
    <w:rsid w:val="00235A0C"/>
    <w:rsid w:val="002361EE"/>
    <w:rsid w:val="00236F35"/>
    <w:rsid w:val="00236FCB"/>
    <w:rsid w:val="0023767E"/>
    <w:rsid w:val="00237A84"/>
    <w:rsid w:val="00240117"/>
    <w:rsid w:val="00240584"/>
    <w:rsid w:val="00241143"/>
    <w:rsid w:val="00242461"/>
    <w:rsid w:val="00242980"/>
    <w:rsid w:val="00243D45"/>
    <w:rsid w:val="00243EDA"/>
    <w:rsid w:val="002448F5"/>
    <w:rsid w:val="002460C7"/>
    <w:rsid w:val="00246B04"/>
    <w:rsid w:val="00247598"/>
    <w:rsid w:val="0025137E"/>
    <w:rsid w:val="00253A2E"/>
    <w:rsid w:val="00253B0A"/>
    <w:rsid w:val="00254F87"/>
    <w:rsid w:val="00256D99"/>
    <w:rsid w:val="0025762E"/>
    <w:rsid w:val="00257E0D"/>
    <w:rsid w:val="00261041"/>
    <w:rsid w:val="00262112"/>
    <w:rsid w:val="002622ED"/>
    <w:rsid w:val="00263FBC"/>
    <w:rsid w:val="0026458C"/>
    <w:rsid w:val="002652DA"/>
    <w:rsid w:val="002654A5"/>
    <w:rsid w:val="00267306"/>
    <w:rsid w:val="00267521"/>
    <w:rsid w:val="00267AC3"/>
    <w:rsid w:val="002702C5"/>
    <w:rsid w:val="0027031F"/>
    <w:rsid w:val="00270FFD"/>
    <w:rsid w:val="002717E3"/>
    <w:rsid w:val="00272582"/>
    <w:rsid w:val="002726B1"/>
    <w:rsid w:val="00273130"/>
    <w:rsid w:val="0027392C"/>
    <w:rsid w:val="00273BC8"/>
    <w:rsid w:val="002741AE"/>
    <w:rsid w:val="0027464C"/>
    <w:rsid w:val="0027507B"/>
    <w:rsid w:val="002753E9"/>
    <w:rsid w:val="00277168"/>
    <w:rsid w:val="0027776C"/>
    <w:rsid w:val="00277F80"/>
    <w:rsid w:val="00280318"/>
    <w:rsid w:val="00280B93"/>
    <w:rsid w:val="00281535"/>
    <w:rsid w:val="00281D91"/>
    <w:rsid w:val="002824C6"/>
    <w:rsid w:val="002842BD"/>
    <w:rsid w:val="002850B3"/>
    <w:rsid w:val="00285D3B"/>
    <w:rsid w:val="00286C4A"/>
    <w:rsid w:val="00286F2C"/>
    <w:rsid w:val="00286F6C"/>
    <w:rsid w:val="002904AC"/>
    <w:rsid w:val="0029091B"/>
    <w:rsid w:val="00290E1B"/>
    <w:rsid w:val="002933B3"/>
    <w:rsid w:val="002939F1"/>
    <w:rsid w:val="00293A36"/>
    <w:rsid w:val="00294730"/>
    <w:rsid w:val="00294C55"/>
    <w:rsid w:val="00295ADA"/>
    <w:rsid w:val="00296E9A"/>
    <w:rsid w:val="00297681"/>
    <w:rsid w:val="002A02D7"/>
    <w:rsid w:val="002A172B"/>
    <w:rsid w:val="002A27B0"/>
    <w:rsid w:val="002A3842"/>
    <w:rsid w:val="002A3BD9"/>
    <w:rsid w:val="002A4016"/>
    <w:rsid w:val="002A7849"/>
    <w:rsid w:val="002A7AEA"/>
    <w:rsid w:val="002B003F"/>
    <w:rsid w:val="002B0A63"/>
    <w:rsid w:val="002B1EB7"/>
    <w:rsid w:val="002B256A"/>
    <w:rsid w:val="002B2BF9"/>
    <w:rsid w:val="002B4B5E"/>
    <w:rsid w:val="002B5EFA"/>
    <w:rsid w:val="002B6875"/>
    <w:rsid w:val="002B6D52"/>
    <w:rsid w:val="002B70F8"/>
    <w:rsid w:val="002B746B"/>
    <w:rsid w:val="002B746C"/>
    <w:rsid w:val="002C1247"/>
    <w:rsid w:val="002C1C69"/>
    <w:rsid w:val="002C2F8B"/>
    <w:rsid w:val="002C3036"/>
    <w:rsid w:val="002C38B8"/>
    <w:rsid w:val="002C3A93"/>
    <w:rsid w:val="002C465C"/>
    <w:rsid w:val="002C51E6"/>
    <w:rsid w:val="002C5875"/>
    <w:rsid w:val="002C5ADB"/>
    <w:rsid w:val="002C6BD4"/>
    <w:rsid w:val="002C723D"/>
    <w:rsid w:val="002C788A"/>
    <w:rsid w:val="002D17EC"/>
    <w:rsid w:val="002D291E"/>
    <w:rsid w:val="002D30C8"/>
    <w:rsid w:val="002D416A"/>
    <w:rsid w:val="002D4A29"/>
    <w:rsid w:val="002D4A4C"/>
    <w:rsid w:val="002D5948"/>
    <w:rsid w:val="002D594B"/>
    <w:rsid w:val="002D72FD"/>
    <w:rsid w:val="002D74E9"/>
    <w:rsid w:val="002D7B6C"/>
    <w:rsid w:val="002E0225"/>
    <w:rsid w:val="002E0916"/>
    <w:rsid w:val="002E0E9E"/>
    <w:rsid w:val="002E18DE"/>
    <w:rsid w:val="002E3277"/>
    <w:rsid w:val="002E4636"/>
    <w:rsid w:val="002E593E"/>
    <w:rsid w:val="002E68C6"/>
    <w:rsid w:val="002E7FD4"/>
    <w:rsid w:val="002F04F5"/>
    <w:rsid w:val="002F0A6B"/>
    <w:rsid w:val="002F2145"/>
    <w:rsid w:val="002F2B11"/>
    <w:rsid w:val="002F300A"/>
    <w:rsid w:val="002F380F"/>
    <w:rsid w:val="002F4118"/>
    <w:rsid w:val="002F4F1B"/>
    <w:rsid w:val="002F682B"/>
    <w:rsid w:val="002F6BC4"/>
    <w:rsid w:val="002F7AF1"/>
    <w:rsid w:val="00300152"/>
    <w:rsid w:val="003013FD"/>
    <w:rsid w:val="003014C6"/>
    <w:rsid w:val="003020E2"/>
    <w:rsid w:val="00302D37"/>
    <w:rsid w:val="00303025"/>
    <w:rsid w:val="00303331"/>
    <w:rsid w:val="00304E82"/>
    <w:rsid w:val="003061F1"/>
    <w:rsid w:val="0030703F"/>
    <w:rsid w:val="003075F8"/>
    <w:rsid w:val="0030788F"/>
    <w:rsid w:val="00307ED0"/>
    <w:rsid w:val="00311FAA"/>
    <w:rsid w:val="00312706"/>
    <w:rsid w:val="0031271B"/>
    <w:rsid w:val="00312BFE"/>
    <w:rsid w:val="0031343A"/>
    <w:rsid w:val="003143B9"/>
    <w:rsid w:val="00314FA7"/>
    <w:rsid w:val="00315D1F"/>
    <w:rsid w:val="0031632C"/>
    <w:rsid w:val="00320198"/>
    <w:rsid w:val="00320438"/>
    <w:rsid w:val="00320F62"/>
    <w:rsid w:val="00322DF6"/>
    <w:rsid w:val="003236BD"/>
    <w:rsid w:val="003237F0"/>
    <w:rsid w:val="00324FB1"/>
    <w:rsid w:val="0032575E"/>
    <w:rsid w:val="00325FE5"/>
    <w:rsid w:val="003268CE"/>
    <w:rsid w:val="00326CB9"/>
    <w:rsid w:val="00326FFD"/>
    <w:rsid w:val="00330279"/>
    <w:rsid w:val="0033060C"/>
    <w:rsid w:val="00330FFF"/>
    <w:rsid w:val="003315CD"/>
    <w:rsid w:val="003319DB"/>
    <w:rsid w:val="00331A46"/>
    <w:rsid w:val="003336F3"/>
    <w:rsid w:val="00335107"/>
    <w:rsid w:val="00335659"/>
    <w:rsid w:val="00336989"/>
    <w:rsid w:val="00336D21"/>
    <w:rsid w:val="0033746F"/>
    <w:rsid w:val="003374F7"/>
    <w:rsid w:val="00337776"/>
    <w:rsid w:val="0034060E"/>
    <w:rsid w:val="00341378"/>
    <w:rsid w:val="00341CA5"/>
    <w:rsid w:val="00342B86"/>
    <w:rsid w:val="00344AC5"/>
    <w:rsid w:val="0034663E"/>
    <w:rsid w:val="003467EA"/>
    <w:rsid w:val="0034769D"/>
    <w:rsid w:val="00347ABA"/>
    <w:rsid w:val="00350051"/>
    <w:rsid w:val="00350334"/>
    <w:rsid w:val="00350A78"/>
    <w:rsid w:val="00350F76"/>
    <w:rsid w:val="0035208F"/>
    <w:rsid w:val="003525CD"/>
    <w:rsid w:val="00352BD1"/>
    <w:rsid w:val="00352FCD"/>
    <w:rsid w:val="0035344F"/>
    <w:rsid w:val="00353E37"/>
    <w:rsid w:val="003541D5"/>
    <w:rsid w:val="00354314"/>
    <w:rsid w:val="0035610F"/>
    <w:rsid w:val="00356569"/>
    <w:rsid w:val="003567F8"/>
    <w:rsid w:val="00356986"/>
    <w:rsid w:val="00356D85"/>
    <w:rsid w:val="00357AC2"/>
    <w:rsid w:val="0036047C"/>
    <w:rsid w:val="00361F86"/>
    <w:rsid w:val="003623A9"/>
    <w:rsid w:val="00362A21"/>
    <w:rsid w:val="00362BC5"/>
    <w:rsid w:val="003637A5"/>
    <w:rsid w:val="00363AE5"/>
    <w:rsid w:val="003641F6"/>
    <w:rsid w:val="0036491F"/>
    <w:rsid w:val="0036521C"/>
    <w:rsid w:val="00367FB3"/>
    <w:rsid w:val="00370390"/>
    <w:rsid w:val="00373642"/>
    <w:rsid w:val="003744F4"/>
    <w:rsid w:val="0037480C"/>
    <w:rsid w:val="00374844"/>
    <w:rsid w:val="00374EF7"/>
    <w:rsid w:val="003751A9"/>
    <w:rsid w:val="003755D9"/>
    <w:rsid w:val="00376AA2"/>
    <w:rsid w:val="00377BAB"/>
    <w:rsid w:val="00380357"/>
    <w:rsid w:val="00380631"/>
    <w:rsid w:val="00380AED"/>
    <w:rsid w:val="00380CD7"/>
    <w:rsid w:val="003833A3"/>
    <w:rsid w:val="00383AF2"/>
    <w:rsid w:val="0038587C"/>
    <w:rsid w:val="00386D20"/>
    <w:rsid w:val="003872BC"/>
    <w:rsid w:val="00392A0E"/>
    <w:rsid w:val="00392A62"/>
    <w:rsid w:val="00392C4A"/>
    <w:rsid w:val="00393C66"/>
    <w:rsid w:val="00393DC7"/>
    <w:rsid w:val="0039445D"/>
    <w:rsid w:val="00394A42"/>
    <w:rsid w:val="00394DA9"/>
    <w:rsid w:val="003956CA"/>
    <w:rsid w:val="00396024"/>
    <w:rsid w:val="00396707"/>
    <w:rsid w:val="0039772A"/>
    <w:rsid w:val="003979BE"/>
    <w:rsid w:val="003A02E6"/>
    <w:rsid w:val="003A112A"/>
    <w:rsid w:val="003A1896"/>
    <w:rsid w:val="003A1F4C"/>
    <w:rsid w:val="003A24A1"/>
    <w:rsid w:val="003A26D5"/>
    <w:rsid w:val="003A3556"/>
    <w:rsid w:val="003A7C07"/>
    <w:rsid w:val="003B1420"/>
    <w:rsid w:val="003B1565"/>
    <w:rsid w:val="003B210A"/>
    <w:rsid w:val="003B23FC"/>
    <w:rsid w:val="003B2647"/>
    <w:rsid w:val="003B542E"/>
    <w:rsid w:val="003B5533"/>
    <w:rsid w:val="003B5F35"/>
    <w:rsid w:val="003B7116"/>
    <w:rsid w:val="003C145C"/>
    <w:rsid w:val="003C2661"/>
    <w:rsid w:val="003C4072"/>
    <w:rsid w:val="003C47C6"/>
    <w:rsid w:val="003C4D9F"/>
    <w:rsid w:val="003C4FFE"/>
    <w:rsid w:val="003C59A9"/>
    <w:rsid w:val="003C5DDE"/>
    <w:rsid w:val="003C6034"/>
    <w:rsid w:val="003C7397"/>
    <w:rsid w:val="003D16B6"/>
    <w:rsid w:val="003D28B4"/>
    <w:rsid w:val="003D2F99"/>
    <w:rsid w:val="003D3A43"/>
    <w:rsid w:val="003D3AAD"/>
    <w:rsid w:val="003D402E"/>
    <w:rsid w:val="003D428E"/>
    <w:rsid w:val="003D4E9B"/>
    <w:rsid w:val="003D691F"/>
    <w:rsid w:val="003D6AC0"/>
    <w:rsid w:val="003D7202"/>
    <w:rsid w:val="003E0906"/>
    <w:rsid w:val="003E1416"/>
    <w:rsid w:val="003E1BBE"/>
    <w:rsid w:val="003E2505"/>
    <w:rsid w:val="003E2D95"/>
    <w:rsid w:val="003E32C9"/>
    <w:rsid w:val="003E338D"/>
    <w:rsid w:val="003E5D1E"/>
    <w:rsid w:val="003F074D"/>
    <w:rsid w:val="003F0D03"/>
    <w:rsid w:val="003F2439"/>
    <w:rsid w:val="003F31A0"/>
    <w:rsid w:val="003F4B1E"/>
    <w:rsid w:val="003F5188"/>
    <w:rsid w:val="00400954"/>
    <w:rsid w:val="00402101"/>
    <w:rsid w:val="0040302A"/>
    <w:rsid w:val="0040381C"/>
    <w:rsid w:val="00403E0B"/>
    <w:rsid w:val="004043CB"/>
    <w:rsid w:val="00404FED"/>
    <w:rsid w:val="00405022"/>
    <w:rsid w:val="004050F8"/>
    <w:rsid w:val="00405346"/>
    <w:rsid w:val="004059AE"/>
    <w:rsid w:val="0040642D"/>
    <w:rsid w:val="0040740B"/>
    <w:rsid w:val="00407B1C"/>
    <w:rsid w:val="004103F1"/>
    <w:rsid w:val="004108CB"/>
    <w:rsid w:val="00410905"/>
    <w:rsid w:val="00410F11"/>
    <w:rsid w:val="00412CB3"/>
    <w:rsid w:val="00412E92"/>
    <w:rsid w:val="004146CA"/>
    <w:rsid w:val="00414CD8"/>
    <w:rsid w:val="004159AB"/>
    <w:rsid w:val="00415C77"/>
    <w:rsid w:val="00416522"/>
    <w:rsid w:val="00416766"/>
    <w:rsid w:val="0041702D"/>
    <w:rsid w:val="00417D36"/>
    <w:rsid w:val="004206AF"/>
    <w:rsid w:val="00420EEA"/>
    <w:rsid w:val="00421ABF"/>
    <w:rsid w:val="004220F4"/>
    <w:rsid w:val="00422DB5"/>
    <w:rsid w:val="00423B44"/>
    <w:rsid w:val="00423C62"/>
    <w:rsid w:val="00424F54"/>
    <w:rsid w:val="00425672"/>
    <w:rsid w:val="004256A2"/>
    <w:rsid w:val="00425F2B"/>
    <w:rsid w:val="0042697D"/>
    <w:rsid w:val="00426D85"/>
    <w:rsid w:val="00430086"/>
    <w:rsid w:val="00430225"/>
    <w:rsid w:val="0043036C"/>
    <w:rsid w:val="00430D5D"/>
    <w:rsid w:val="0043174B"/>
    <w:rsid w:val="00432797"/>
    <w:rsid w:val="00432B15"/>
    <w:rsid w:val="004345EC"/>
    <w:rsid w:val="00435971"/>
    <w:rsid w:val="0043659A"/>
    <w:rsid w:val="00436AA5"/>
    <w:rsid w:val="004415F4"/>
    <w:rsid w:val="0044240D"/>
    <w:rsid w:val="004436D6"/>
    <w:rsid w:val="00443BE8"/>
    <w:rsid w:val="00443F67"/>
    <w:rsid w:val="00444D78"/>
    <w:rsid w:val="00444F84"/>
    <w:rsid w:val="00446193"/>
    <w:rsid w:val="0044664D"/>
    <w:rsid w:val="00446B84"/>
    <w:rsid w:val="00450CF3"/>
    <w:rsid w:val="00450D57"/>
    <w:rsid w:val="00451721"/>
    <w:rsid w:val="0045196F"/>
    <w:rsid w:val="004528A1"/>
    <w:rsid w:val="00452BBD"/>
    <w:rsid w:val="0045307E"/>
    <w:rsid w:val="004538F7"/>
    <w:rsid w:val="00455624"/>
    <w:rsid w:val="00455E9B"/>
    <w:rsid w:val="004578E5"/>
    <w:rsid w:val="0046028A"/>
    <w:rsid w:val="004605FC"/>
    <w:rsid w:val="00462384"/>
    <w:rsid w:val="0046281F"/>
    <w:rsid w:val="00463554"/>
    <w:rsid w:val="00464BE4"/>
    <w:rsid w:val="00466232"/>
    <w:rsid w:val="00467247"/>
    <w:rsid w:val="004673AC"/>
    <w:rsid w:val="00467AE6"/>
    <w:rsid w:val="00467D55"/>
    <w:rsid w:val="0047094D"/>
    <w:rsid w:val="00471E23"/>
    <w:rsid w:val="00471F4A"/>
    <w:rsid w:val="004721A6"/>
    <w:rsid w:val="00472FF9"/>
    <w:rsid w:val="00473C7F"/>
    <w:rsid w:val="00474538"/>
    <w:rsid w:val="00474FE1"/>
    <w:rsid w:val="00475CB4"/>
    <w:rsid w:val="00475EFE"/>
    <w:rsid w:val="00476862"/>
    <w:rsid w:val="00476D71"/>
    <w:rsid w:val="004773DB"/>
    <w:rsid w:val="0047762B"/>
    <w:rsid w:val="004805A9"/>
    <w:rsid w:val="00481828"/>
    <w:rsid w:val="004819C2"/>
    <w:rsid w:val="00481A66"/>
    <w:rsid w:val="004835A9"/>
    <w:rsid w:val="004847C9"/>
    <w:rsid w:val="004848C2"/>
    <w:rsid w:val="00485F1D"/>
    <w:rsid w:val="00486866"/>
    <w:rsid w:val="00487762"/>
    <w:rsid w:val="00487765"/>
    <w:rsid w:val="00490377"/>
    <w:rsid w:val="00490451"/>
    <w:rsid w:val="0049183F"/>
    <w:rsid w:val="00492892"/>
    <w:rsid w:val="00494000"/>
    <w:rsid w:val="004960E2"/>
    <w:rsid w:val="004A0332"/>
    <w:rsid w:val="004A1CF0"/>
    <w:rsid w:val="004A2976"/>
    <w:rsid w:val="004A2F2E"/>
    <w:rsid w:val="004A33ED"/>
    <w:rsid w:val="004A3841"/>
    <w:rsid w:val="004A3BCA"/>
    <w:rsid w:val="004A4124"/>
    <w:rsid w:val="004A48CE"/>
    <w:rsid w:val="004A4D3A"/>
    <w:rsid w:val="004A5078"/>
    <w:rsid w:val="004A5D34"/>
    <w:rsid w:val="004A6DBB"/>
    <w:rsid w:val="004A6EFC"/>
    <w:rsid w:val="004A708A"/>
    <w:rsid w:val="004A7203"/>
    <w:rsid w:val="004A7291"/>
    <w:rsid w:val="004A7446"/>
    <w:rsid w:val="004A7F1F"/>
    <w:rsid w:val="004B132D"/>
    <w:rsid w:val="004B21C8"/>
    <w:rsid w:val="004B311A"/>
    <w:rsid w:val="004B320F"/>
    <w:rsid w:val="004B4835"/>
    <w:rsid w:val="004B4D61"/>
    <w:rsid w:val="004B5369"/>
    <w:rsid w:val="004B6D42"/>
    <w:rsid w:val="004C00CE"/>
    <w:rsid w:val="004C0623"/>
    <w:rsid w:val="004C1286"/>
    <w:rsid w:val="004C19C9"/>
    <w:rsid w:val="004C1FC0"/>
    <w:rsid w:val="004C2DB8"/>
    <w:rsid w:val="004C3963"/>
    <w:rsid w:val="004C40C9"/>
    <w:rsid w:val="004C4AF3"/>
    <w:rsid w:val="004C6BC7"/>
    <w:rsid w:val="004C7533"/>
    <w:rsid w:val="004D01E7"/>
    <w:rsid w:val="004D090F"/>
    <w:rsid w:val="004D0990"/>
    <w:rsid w:val="004D09E5"/>
    <w:rsid w:val="004D10B6"/>
    <w:rsid w:val="004D1D23"/>
    <w:rsid w:val="004D1DAC"/>
    <w:rsid w:val="004D24DF"/>
    <w:rsid w:val="004D2F50"/>
    <w:rsid w:val="004D4C6F"/>
    <w:rsid w:val="004D5447"/>
    <w:rsid w:val="004D551C"/>
    <w:rsid w:val="004D57BC"/>
    <w:rsid w:val="004D5890"/>
    <w:rsid w:val="004D7E27"/>
    <w:rsid w:val="004E0767"/>
    <w:rsid w:val="004E1562"/>
    <w:rsid w:val="004E196D"/>
    <w:rsid w:val="004E2BE1"/>
    <w:rsid w:val="004E323B"/>
    <w:rsid w:val="004E4329"/>
    <w:rsid w:val="004E4BE9"/>
    <w:rsid w:val="004E5964"/>
    <w:rsid w:val="004E6750"/>
    <w:rsid w:val="004E7BD9"/>
    <w:rsid w:val="004E7EF7"/>
    <w:rsid w:val="004F0CB2"/>
    <w:rsid w:val="004F0EBC"/>
    <w:rsid w:val="004F0EC2"/>
    <w:rsid w:val="004F1275"/>
    <w:rsid w:val="004F1C0C"/>
    <w:rsid w:val="004F20EF"/>
    <w:rsid w:val="004F26C2"/>
    <w:rsid w:val="004F2CFD"/>
    <w:rsid w:val="004F309F"/>
    <w:rsid w:val="004F3FF4"/>
    <w:rsid w:val="004F418F"/>
    <w:rsid w:val="004F48A5"/>
    <w:rsid w:val="004F5759"/>
    <w:rsid w:val="004F5C4C"/>
    <w:rsid w:val="004F738D"/>
    <w:rsid w:val="0050178C"/>
    <w:rsid w:val="005017A5"/>
    <w:rsid w:val="00502D4E"/>
    <w:rsid w:val="005035CC"/>
    <w:rsid w:val="005047F2"/>
    <w:rsid w:val="005057FC"/>
    <w:rsid w:val="00507D7C"/>
    <w:rsid w:val="00510860"/>
    <w:rsid w:val="00511648"/>
    <w:rsid w:val="005116D4"/>
    <w:rsid w:val="005121F4"/>
    <w:rsid w:val="00512418"/>
    <w:rsid w:val="005126FA"/>
    <w:rsid w:val="0051315E"/>
    <w:rsid w:val="00513812"/>
    <w:rsid w:val="00513BBF"/>
    <w:rsid w:val="00516D46"/>
    <w:rsid w:val="005172F3"/>
    <w:rsid w:val="00520021"/>
    <w:rsid w:val="00520969"/>
    <w:rsid w:val="005224E2"/>
    <w:rsid w:val="00524468"/>
    <w:rsid w:val="00524B2C"/>
    <w:rsid w:val="0052582A"/>
    <w:rsid w:val="00525BB9"/>
    <w:rsid w:val="005261A4"/>
    <w:rsid w:val="0052627D"/>
    <w:rsid w:val="0052795F"/>
    <w:rsid w:val="005325C1"/>
    <w:rsid w:val="005326F2"/>
    <w:rsid w:val="0053397E"/>
    <w:rsid w:val="00535C31"/>
    <w:rsid w:val="00536936"/>
    <w:rsid w:val="00536AB7"/>
    <w:rsid w:val="00536E5F"/>
    <w:rsid w:val="0054036C"/>
    <w:rsid w:val="00540D48"/>
    <w:rsid w:val="00541369"/>
    <w:rsid w:val="00541A66"/>
    <w:rsid w:val="005446C3"/>
    <w:rsid w:val="005446D7"/>
    <w:rsid w:val="00544EB4"/>
    <w:rsid w:val="0054518B"/>
    <w:rsid w:val="0054553D"/>
    <w:rsid w:val="00545DA0"/>
    <w:rsid w:val="00545EEE"/>
    <w:rsid w:val="00546C7A"/>
    <w:rsid w:val="005505F5"/>
    <w:rsid w:val="00550A63"/>
    <w:rsid w:val="00551208"/>
    <w:rsid w:val="00551662"/>
    <w:rsid w:val="00552531"/>
    <w:rsid w:val="0055327A"/>
    <w:rsid w:val="005566D1"/>
    <w:rsid w:val="00557CAF"/>
    <w:rsid w:val="00560AAF"/>
    <w:rsid w:val="00562AA8"/>
    <w:rsid w:val="00562C51"/>
    <w:rsid w:val="00562C53"/>
    <w:rsid w:val="00562E9C"/>
    <w:rsid w:val="0056423A"/>
    <w:rsid w:val="00565AA8"/>
    <w:rsid w:val="00565EE4"/>
    <w:rsid w:val="00566369"/>
    <w:rsid w:val="0056654B"/>
    <w:rsid w:val="005665EF"/>
    <w:rsid w:val="005666FC"/>
    <w:rsid w:val="00567C2E"/>
    <w:rsid w:val="00567C6E"/>
    <w:rsid w:val="005700F9"/>
    <w:rsid w:val="00570EDE"/>
    <w:rsid w:val="0057225B"/>
    <w:rsid w:val="00573726"/>
    <w:rsid w:val="00573B0D"/>
    <w:rsid w:val="00574E8A"/>
    <w:rsid w:val="00575758"/>
    <w:rsid w:val="00576339"/>
    <w:rsid w:val="0057702B"/>
    <w:rsid w:val="00577B17"/>
    <w:rsid w:val="0058173F"/>
    <w:rsid w:val="00581ACC"/>
    <w:rsid w:val="005824A0"/>
    <w:rsid w:val="00583448"/>
    <w:rsid w:val="00585099"/>
    <w:rsid w:val="005853DA"/>
    <w:rsid w:val="0058684D"/>
    <w:rsid w:val="0058780F"/>
    <w:rsid w:val="00587D2B"/>
    <w:rsid w:val="005907BA"/>
    <w:rsid w:val="00590BCB"/>
    <w:rsid w:val="00590D95"/>
    <w:rsid w:val="00591385"/>
    <w:rsid w:val="0059144C"/>
    <w:rsid w:val="0059422C"/>
    <w:rsid w:val="005942AA"/>
    <w:rsid w:val="00596391"/>
    <w:rsid w:val="00596461"/>
    <w:rsid w:val="0059770C"/>
    <w:rsid w:val="005A0147"/>
    <w:rsid w:val="005A268D"/>
    <w:rsid w:val="005A3ABA"/>
    <w:rsid w:val="005A3FDB"/>
    <w:rsid w:val="005A5ECF"/>
    <w:rsid w:val="005A6EC5"/>
    <w:rsid w:val="005A72D8"/>
    <w:rsid w:val="005A7866"/>
    <w:rsid w:val="005B0028"/>
    <w:rsid w:val="005B4284"/>
    <w:rsid w:val="005B4FCF"/>
    <w:rsid w:val="005B5C80"/>
    <w:rsid w:val="005B5DD6"/>
    <w:rsid w:val="005B6F57"/>
    <w:rsid w:val="005B79B7"/>
    <w:rsid w:val="005C46CC"/>
    <w:rsid w:val="005C4BF6"/>
    <w:rsid w:val="005C5548"/>
    <w:rsid w:val="005C556D"/>
    <w:rsid w:val="005C5BDD"/>
    <w:rsid w:val="005C6245"/>
    <w:rsid w:val="005C62B0"/>
    <w:rsid w:val="005C6F0C"/>
    <w:rsid w:val="005C7407"/>
    <w:rsid w:val="005C7BB9"/>
    <w:rsid w:val="005D0030"/>
    <w:rsid w:val="005D0275"/>
    <w:rsid w:val="005D2C28"/>
    <w:rsid w:val="005D5219"/>
    <w:rsid w:val="005D555A"/>
    <w:rsid w:val="005D5603"/>
    <w:rsid w:val="005D7C4A"/>
    <w:rsid w:val="005D7D8B"/>
    <w:rsid w:val="005E0540"/>
    <w:rsid w:val="005E0B02"/>
    <w:rsid w:val="005E1986"/>
    <w:rsid w:val="005E207D"/>
    <w:rsid w:val="005E2473"/>
    <w:rsid w:val="005E424D"/>
    <w:rsid w:val="005E44CF"/>
    <w:rsid w:val="005E47EA"/>
    <w:rsid w:val="005E5195"/>
    <w:rsid w:val="005E55CA"/>
    <w:rsid w:val="005E56E2"/>
    <w:rsid w:val="005E6047"/>
    <w:rsid w:val="005E60F9"/>
    <w:rsid w:val="005E793E"/>
    <w:rsid w:val="005E7DCA"/>
    <w:rsid w:val="005F2ADC"/>
    <w:rsid w:val="005F392B"/>
    <w:rsid w:val="005F4776"/>
    <w:rsid w:val="005F6CC0"/>
    <w:rsid w:val="005F7037"/>
    <w:rsid w:val="005F7054"/>
    <w:rsid w:val="006008E6"/>
    <w:rsid w:val="006009F9"/>
    <w:rsid w:val="00601356"/>
    <w:rsid w:val="006029E2"/>
    <w:rsid w:val="00602B99"/>
    <w:rsid w:val="00604536"/>
    <w:rsid w:val="006046C5"/>
    <w:rsid w:val="0060496E"/>
    <w:rsid w:val="00604F46"/>
    <w:rsid w:val="006056EA"/>
    <w:rsid w:val="00605EAE"/>
    <w:rsid w:val="006060A2"/>
    <w:rsid w:val="00607003"/>
    <w:rsid w:val="00607823"/>
    <w:rsid w:val="006079C3"/>
    <w:rsid w:val="006103A4"/>
    <w:rsid w:val="00610D31"/>
    <w:rsid w:val="00611181"/>
    <w:rsid w:val="00611629"/>
    <w:rsid w:val="00612D70"/>
    <w:rsid w:val="006133AD"/>
    <w:rsid w:val="00615CE8"/>
    <w:rsid w:val="006166DE"/>
    <w:rsid w:val="00620C25"/>
    <w:rsid w:val="006211B8"/>
    <w:rsid w:val="0062208D"/>
    <w:rsid w:val="0062219C"/>
    <w:rsid w:val="00622709"/>
    <w:rsid w:val="00624261"/>
    <w:rsid w:val="00624C9D"/>
    <w:rsid w:val="00624DA9"/>
    <w:rsid w:val="006250D6"/>
    <w:rsid w:val="00625434"/>
    <w:rsid w:val="006258FE"/>
    <w:rsid w:val="00625FB8"/>
    <w:rsid w:val="00626907"/>
    <w:rsid w:val="00626AFF"/>
    <w:rsid w:val="00627563"/>
    <w:rsid w:val="0063148E"/>
    <w:rsid w:val="0063298A"/>
    <w:rsid w:val="00633332"/>
    <w:rsid w:val="00633922"/>
    <w:rsid w:val="00634FD4"/>
    <w:rsid w:val="006361EE"/>
    <w:rsid w:val="00636D1A"/>
    <w:rsid w:val="00640191"/>
    <w:rsid w:val="00640A7C"/>
    <w:rsid w:val="006413B1"/>
    <w:rsid w:val="00641BC4"/>
    <w:rsid w:val="006432F3"/>
    <w:rsid w:val="00645481"/>
    <w:rsid w:val="00646915"/>
    <w:rsid w:val="006475FE"/>
    <w:rsid w:val="00647DD3"/>
    <w:rsid w:val="006515F9"/>
    <w:rsid w:val="00651BAB"/>
    <w:rsid w:val="00652466"/>
    <w:rsid w:val="006527C2"/>
    <w:rsid w:val="006550E4"/>
    <w:rsid w:val="00655E89"/>
    <w:rsid w:val="0065633E"/>
    <w:rsid w:val="00656A9F"/>
    <w:rsid w:val="00656D44"/>
    <w:rsid w:val="00660575"/>
    <w:rsid w:val="00660903"/>
    <w:rsid w:val="006618E5"/>
    <w:rsid w:val="0066200F"/>
    <w:rsid w:val="00662442"/>
    <w:rsid w:val="006626C6"/>
    <w:rsid w:val="006626F1"/>
    <w:rsid w:val="00662709"/>
    <w:rsid w:val="00662D7A"/>
    <w:rsid w:val="00663494"/>
    <w:rsid w:val="00664138"/>
    <w:rsid w:val="00664957"/>
    <w:rsid w:val="00664AA2"/>
    <w:rsid w:val="00665E2C"/>
    <w:rsid w:val="00666E61"/>
    <w:rsid w:val="00667FFE"/>
    <w:rsid w:val="00670B4D"/>
    <w:rsid w:val="00670E46"/>
    <w:rsid w:val="006713DC"/>
    <w:rsid w:val="00671BCC"/>
    <w:rsid w:val="00671DB0"/>
    <w:rsid w:val="00671E79"/>
    <w:rsid w:val="0067228C"/>
    <w:rsid w:val="00673376"/>
    <w:rsid w:val="006757ED"/>
    <w:rsid w:val="0067586F"/>
    <w:rsid w:val="006766ED"/>
    <w:rsid w:val="00681186"/>
    <w:rsid w:val="00681C0A"/>
    <w:rsid w:val="00681D7F"/>
    <w:rsid w:val="006824C1"/>
    <w:rsid w:val="00682578"/>
    <w:rsid w:val="00683003"/>
    <w:rsid w:val="00684D3F"/>
    <w:rsid w:val="00685F51"/>
    <w:rsid w:val="00686912"/>
    <w:rsid w:val="00687B3D"/>
    <w:rsid w:val="00691961"/>
    <w:rsid w:val="0069331C"/>
    <w:rsid w:val="006A1FD7"/>
    <w:rsid w:val="006A2876"/>
    <w:rsid w:val="006A3759"/>
    <w:rsid w:val="006A4DB9"/>
    <w:rsid w:val="006A5763"/>
    <w:rsid w:val="006A590D"/>
    <w:rsid w:val="006A5B82"/>
    <w:rsid w:val="006A6671"/>
    <w:rsid w:val="006A6BDC"/>
    <w:rsid w:val="006A6C36"/>
    <w:rsid w:val="006A6F8B"/>
    <w:rsid w:val="006A7A1D"/>
    <w:rsid w:val="006B0771"/>
    <w:rsid w:val="006B2F79"/>
    <w:rsid w:val="006B602B"/>
    <w:rsid w:val="006B66AA"/>
    <w:rsid w:val="006B73AD"/>
    <w:rsid w:val="006B746C"/>
    <w:rsid w:val="006B756D"/>
    <w:rsid w:val="006B759B"/>
    <w:rsid w:val="006B7A80"/>
    <w:rsid w:val="006C0747"/>
    <w:rsid w:val="006C117E"/>
    <w:rsid w:val="006C13AA"/>
    <w:rsid w:val="006C15AB"/>
    <w:rsid w:val="006C232C"/>
    <w:rsid w:val="006C28E7"/>
    <w:rsid w:val="006C2DB1"/>
    <w:rsid w:val="006C3469"/>
    <w:rsid w:val="006C43FF"/>
    <w:rsid w:val="006C51EF"/>
    <w:rsid w:val="006C712C"/>
    <w:rsid w:val="006D0772"/>
    <w:rsid w:val="006D11D0"/>
    <w:rsid w:val="006D186F"/>
    <w:rsid w:val="006D1AA5"/>
    <w:rsid w:val="006D2288"/>
    <w:rsid w:val="006D32CD"/>
    <w:rsid w:val="006D6759"/>
    <w:rsid w:val="006D683F"/>
    <w:rsid w:val="006D6F6A"/>
    <w:rsid w:val="006D70B7"/>
    <w:rsid w:val="006D7A5D"/>
    <w:rsid w:val="006E042E"/>
    <w:rsid w:val="006E0DF0"/>
    <w:rsid w:val="006E3197"/>
    <w:rsid w:val="006E3239"/>
    <w:rsid w:val="006E342A"/>
    <w:rsid w:val="006E3BCF"/>
    <w:rsid w:val="006E3CC7"/>
    <w:rsid w:val="006E3FB8"/>
    <w:rsid w:val="006E46E8"/>
    <w:rsid w:val="006E4EED"/>
    <w:rsid w:val="006E58D3"/>
    <w:rsid w:val="006E6EDA"/>
    <w:rsid w:val="006E7AFE"/>
    <w:rsid w:val="006F0A54"/>
    <w:rsid w:val="006F0ECA"/>
    <w:rsid w:val="006F1C63"/>
    <w:rsid w:val="006F282B"/>
    <w:rsid w:val="006F3583"/>
    <w:rsid w:val="006F4955"/>
    <w:rsid w:val="006F50A4"/>
    <w:rsid w:val="006F5B59"/>
    <w:rsid w:val="006F5CB3"/>
    <w:rsid w:val="006F6F21"/>
    <w:rsid w:val="0070030B"/>
    <w:rsid w:val="00701C77"/>
    <w:rsid w:val="007022AB"/>
    <w:rsid w:val="00702F36"/>
    <w:rsid w:val="00703831"/>
    <w:rsid w:val="00703E5A"/>
    <w:rsid w:val="00704077"/>
    <w:rsid w:val="0070459D"/>
    <w:rsid w:val="00705456"/>
    <w:rsid w:val="00705F2F"/>
    <w:rsid w:val="007069DC"/>
    <w:rsid w:val="00706DD9"/>
    <w:rsid w:val="007073EC"/>
    <w:rsid w:val="00707B75"/>
    <w:rsid w:val="0071004C"/>
    <w:rsid w:val="00711249"/>
    <w:rsid w:val="00712D62"/>
    <w:rsid w:val="0071312A"/>
    <w:rsid w:val="007139FE"/>
    <w:rsid w:val="00713AB7"/>
    <w:rsid w:val="00713BCA"/>
    <w:rsid w:val="007141D0"/>
    <w:rsid w:val="00716052"/>
    <w:rsid w:val="0071682D"/>
    <w:rsid w:val="00716C38"/>
    <w:rsid w:val="00717933"/>
    <w:rsid w:val="00717EFA"/>
    <w:rsid w:val="007203B8"/>
    <w:rsid w:val="007210E0"/>
    <w:rsid w:val="00722125"/>
    <w:rsid w:val="00722218"/>
    <w:rsid w:val="0072224F"/>
    <w:rsid w:val="0072265F"/>
    <w:rsid w:val="00722A15"/>
    <w:rsid w:val="00723B23"/>
    <w:rsid w:val="0072469C"/>
    <w:rsid w:val="007250A2"/>
    <w:rsid w:val="00725234"/>
    <w:rsid w:val="007257A9"/>
    <w:rsid w:val="00726D97"/>
    <w:rsid w:val="00727709"/>
    <w:rsid w:val="0072778F"/>
    <w:rsid w:val="00727AA4"/>
    <w:rsid w:val="0073011B"/>
    <w:rsid w:val="00730668"/>
    <w:rsid w:val="00730935"/>
    <w:rsid w:val="0073181F"/>
    <w:rsid w:val="00732236"/>
    <w:rsid w:val="00732A35"/>
    <w:rsid w:val="00733F21"/>
    <w:rsid w:val="007343EC"/>
    <w:rsid w:val="007344F0"/>
    <w:rsid w:val="007349F8"/>
    <w:rsid w:val="00735B7A"/>
    <w:rsid w:val="00735FA5"/>
    <w:rsid w:val="00736680"/>
    <w:rsid w:val="007371E6"/>
    <w:rsid w:val="00737396"/>
    <w:rsid w:val="00737574"/>
    <w:rsid w:val="0074014C"/>
    <w:rsid w:val="007421C3"/>
    <w:rsid w:val="007449FE"/>
    <w:rsid w:val="007452A1"/>
    <w:rsid w:val="00745403"/>
    <w:rsid w:val="00745754"/>
    <w:rsid w:val="007476AC"/>
    <w:rsid w:val="007479A4"/>
    <w:rsid w:val="007502BB"/>
    <w:rsid w:val="007506CE"/>
    <w:rsid w:val="00750F3D"/>
    <w:rsid w:val="007528BB"/>
    <w:rsid w:val="00752A1A"/>
    <w:rsid w:val="00754153"/>
    <w:rsid w:val="007546CB"/>
    <w:rsid w:val="00755103"/>
    <w:rsid w:val="00755756"/>
    <w:rsid w:val="00755B0C"/>
    <w:rsid w:val="00756CC1"/>
    <w:rsid w:val="00757530"/>
    <w:rsid w:val="00760172"/>
    <w:rsid w:val="00760244"/>
    <w:rsid w:val="00761E50"/>
    <w:rsid w:val="00762990"/>
    <w:rsid w:val="007629B6"/>
    <w:rsid w:val="00764466"/>
    <w:rsid w:val="00764690"/>
    <w:rsid w:val="00765D31"/>
    <w:rsid w:val="007676D6"/>
    <w:rsid w:val="00767C1E"/>
    <w:rsid w:val="007701DA"/>
    <w:rsid w:val="007719F2"/>
    <w:rsid w:val="00771A3A"/>
    <w:rsid w:val="0077256C"/>
    <w:rsid w:val="00772E5F"/>
    <w:rsid w:val="007738F2"/>
    <w:rsid w:val="007740E7"/>
    <w:rsid w:val="00774D52"/>
    <w:rsid w:val="00774DDA"/>
    <w:rsid w:val="0077506A"/>
    <w:rsid w:val="007750A7"/>
    <w:rsid w:val="00776513"/>
    <w:rsid w:val="00777831"/>
    <w:rsid w:val="00777869"/>
    <w:rsid w:val="007813EF"/>
    <w:rsid w:val="007820C9"/>
    <w:rsid w:val="0078261B"/>
    <w:rsid w:val="007829D9"/>
    <w:rsid w:val="007858C1"/>
    <w:rsid w:val="00785BB3"/>
    <w:rsid w:val="00785F52"/>
    <w:rsid w:val="0078680E"/>
    <w:rsid w:val="007869A2"/>
    <w:rsid w:val="00790B18"/>
    <w:rsid w:val="007917B3"/>
    <w:rsid w:val="007918FA"/>
    <w:rsid w:val="007927C0"/>
    <w:rsid w:val="0079361A"/>
    <w:rsid w:val="0079367F"/>
    <w:rsid w:val="00793D6E"/>
    <w:rsid w:val="00793DEE"/>
    <w:rsid w:val="00794125"/>
    <w:rsid w:val="007943E6"/>
    <w:rsid w:val="00796007"/>
    <w:rsid w:val="00797024"/>
    <w:rsid w:val="007974FE"/>
    <w:rsid w:val="007977FF"/>
    <w:rsid w:val="00797DCB"/>
    <w:rsid w:val="007A0E18"/>
    <w:rsid w:val="007A2942"/>
    <w:rsid w:val="007A4912"/>
    <w:rsid w:val="007A4C23"/>
    <w:rsid w:val="007A585D"/>
    <w:rsid w:val="007B2E17"/>
    <w:rsid w:val="007B4141"/>
    <w:rsid w:val="007B523D"/>
    <w:rsid w:val="007B5309"/>
    <w:rsid w:val="007B5752"/>
    <w:rsid w:val="007B6CE1"/>
    <w:rsid w:val="007B757A"/>
    <w:rsid w:val="007B7EB8"/>
    <w:rsid w:val="007C0310"/>
    <w:rsid w:val="007C1F4A"/>
    <w:rsid w:val="007C2498"/>
    <w:rsid w:val="007C3922"/>
    <w:rsid w:val="007C3938"/>
    <w:rsid w:val="007C5199"/>
    <w:rsid w:val="007C6C92"/>
    <w:rsid w:val="007C74C4"/>
    <w:rsid w:val="007C7D6C"/>
    <w:rsid w:val="007D03BC"/>
    <w:rsid w:val="007D27EC"/>
    <w:rsid w:val="007D2BE9"/>
    <w:rsid w:val="007D3585"/>
    <w:rsid w:val="007D35DD"/>
    <w:rsid w:val="007D3D31"/>
    <w:rsid w:val="007D3ED1"/>
    <w:rsid w:val="007D405D"/>
    <w:rsid w:val="007D46AA"/>
    <w:rsid w:val="007D54D3"/>
    <w:rsid w:val="007D688B"/>
    <w:rsid w:val="007D6ED1"/>
    <w:rsid w:val="007D7784"/>
    <w:rsid w:val="007E03E2"/>
    <w:rsid w:val="007E0666"/>
    <w:rsid w:val="007E0E63"/>
    <w:rsid w:val="007E1748"/>
    <w:rsid w:val="007E1935"/>
    <w:rsid w:val="007E2A13"/>
    <w:rsid w:val="007E3944"/>
    <w:rsid w:val="007E45BF"/>
    <w:rsid w:val="007E4BFA"/>
    <w:rsid w:val="007E505D"/>
    <w:rsid w:val="007E6927"/>
    <w:rsid w:val="007E7F02"/>
    <w:rsid w:val="007F055E"/>
    <w:rsid w:val="007F0C83"/>
    <w:rsid w:val="007F108C"/>
    <w:rsid w:val="007F14DB"/>
    <w:rsid w:val="007F2902"/>
    <w:rsid w:val="007F2C80"/>
    <w:rsid w:val="007F2E20"/>
    <w:rsid w:val="007F338B"/>
    <w:rsid w:val="007F4647"/>
    <w:rsid w:val="007F4C41"/>
    <w:rsid w:val="007F538D"/>
    <w:rsid w:val="007F5B88"/>
    <w:rsid w:val="007F63AA"/>
    <w:rsid w:val="008002DE"/>
    <w:rsid w:val="0080141C"/>
    <w:rsid w:val="00801819"/>
    <w:rsid w:val="00801C3D"/>
    <w:rsid w:val="00802807"/>
    <w:rsid w:val="00803B5F"/>
    <w:rsid w:val="00803F5F"/>
    <w:rsid w:val="00804A94"/>
    <w:rsid w:val="00804BBF"/>
    <w:rsid w:val="0080522A"/>
    <w:rsid w:val="008064C6"/>
    <w:rsid w:val="00807F96"/>
    <w:rsid w:val="0081225A"/>
    <w:rsid w:val="0081328F"/>
    <w:rsid w:val="00813848"/>
    <w:rsid w:val="00814164"/>
    <w:rsid w:val="008145E7"/>
    <w:rsid w:val="00814782"/>
    <w:rsid w:val="008159EA"/>
    <w:rsid w:val="00817617"/>
    <w:rsid w:val="008209E6"/>
    <w:rsid w:val="00820DFF"/>
    <w:rsid w:val="00821C3C"/>
    <w:rsid w:val="00822D1C"/>
    <w:rsid w:val="008235A7"/>
    <w:rsid w:val="00823C41"/>
    <w:rsid w:val="008244D1"/>
    <w:rsid w:val="00824A60"/>
    <w:rsid w:val="0082580C"/>
    <w:rsid w:val="00825D72"/>
    <w:rsid w:val="00826623"/>
    <w:rsid w:val="00826AF4"/>
    <w:rsid w:val="00827AA5"/>
    <w:rsid w:val="008302DC"/>
    <w:rsid w:val="00830ADA"/>
    <w:rsid w:val="00830BFD"/>
    <w:rsid w:val="00831D45"/>
    <w:rsid w:val="00832989"/>
    <w:rsid w:val="008330B6"/>
    <w:rsid w:val="00833983"/>
    <w:rsid w:val="00834028"/>
    <w:rsid w:val="00834472"/>
    <w:rsid w:val="0083498D"/>
    <w:rsid w:val="00834C59"/>
    <w:rsid w:val="008352D3"/>
    <w:rsid w:val="00835904"/>
    <w:rsid w:val="00835DF8"/>
    <w:rsid w:val="0083643C"/>
    <w:rsid w:val="00836C1A"/>
    <w:rsid w:val="00836C67"/>
    <w:rsid w:val="008372D5"/>
    <w:rsid w:val="008402CE"/>
    <w:rsid w:val="008405E2"/>
    <w:rsid w:val="00840B13"/>
    <w:rsid w:val="008413CF"/>
    <w:rsid w:val="008413EE"/>
    <w:rsid w:val="008427AB"/>
    <w:rsid w:val="00842C0B"/>
    <w:rsid w:val="008462E7"/>
    <w:rsid w:val="0085006F"/>
    <w:rsid w:val="00850D88"/>
    <w:rsid w:val="00851833"/>
    <w:rsid w:val="00851F28"/>
    <w:rsid w:val="00851FAA"/>
    <w:rsid w:val="008532C3"/>
    <w:rsid w:val="00853B4C"/>
    <w:rsid w:val="0085601E"/>
    <w:rsid w:val="0085693A"/>
    <w:rsid w:val="00856AD5"/>
    <w:rsid w:val="008578B8"/>
    <w:rsid w:val="00860336"/>
    <w:rsid w:val="00860ED4"/>
    <w:rsid w:val="008611D7"/>
    <w:rsid w:val="00863024"/>
    <w:rsid w:val="00863151"/>
    <w:rsid w:val="008631C6"/>
    <w:rsid w:val="00863D28"/>
    <w:rsid w:val="00864255"/>
    <w:rsid w:val="00864599"/>
    <w:rsid w:val="00864B20"/>
    <w:rsid w:val="00865DFD"/>
    <w:rsid w:val="008662D3"/>
    <w:rsid w:val="00866CB9"/>
    <w:rsid w:val="00867580"/>
    <w:rsid w:val="00870FEB"/>
    <w:rsid w:val="00871C8B"/>
    <w:rsid w:val="00872995"/>
    <w:rsid w:val="00873710"/>
    <w:rsid w:val="008745FE"/>
    <w:rsid w:val="00876A65"/>
    <w:rsid w:val="00876ACE"/>
    <w:rsid w:val="008809AB"/>
    <w:rsid w:val="00881029"/>
    <w:rsid w:val="00882588"/>
    <w:rsid w:val="00882CE1"/>
    <w:rsid w:val="00883D44"/>
    <w:rsid w:val="008844B1"/>
    <w:rsid w:val="008850BD"/>
    <w:rsid w:val="00885744"/>
    <w:rsid w:val="00885CE1"/>
    <w:rsid w:val="00886EB8"/>
    <w:rsid w:val="0089064B"/>
    <w:rsid w:val="00890D52"/>
    <w:rsid w:val="0089215D"/>
    <w:rsid w:val="0089240A"/>
    <w:rsid w:val="0089308D"/>
    <w:rsid w:val="00893358"/>
    <w:rsid w:val="00893495"/>
    <w:rsid w:val="00893F46"/>
    <w:rsid w:val="00894F38"/>
    <w:rsid w:val="00895D55"/>
    <w:rsid w:val="00897478"/>
    <w:rsid w:val="00897D92"/>
    <w:rsid w:val="008A0415"/>
    <w:rsid w:val="008A066D"/>
    <w:rsid w:val="008A0FBE"/>
    <w:rsid w:val="008A139F"/>
    <w:rsid w:val="008A1B8C"/>
    <w:rsid w:val="008A3D57"/>
    <w:rsid w:val="008A55F9"/>
    <w:rsid w:val="008A5CA6"/>
    <w:rsid w:val="008A62B1"/>
    <w:rsid w:val="008A62D2"/>
    <w:rsid w:val="008A692C"/>
    <w:rsid w:val="008A6E1C"/>
    <w:rsid w:val="008A77D7"/>
    <w:rsid w:val="008B0AE0"/>
    <w:rsid w:val="008B2590"/>
    <w:rsid w:val="008B25D7"/>
    <w:rsid w:val="008B3D2F"/>
    <w:rsid w:val="008B44C1"/>
    <w:rsid w:val="008B4CAD"/>
    <w:rsid w:val="008B7FC5"/>
    <w:rsid w:val="008C0F30"/>
    <w:rsid w:val="008C28CC"/>
    <w:rsid w:val="008C2E8C"/>
    <w:rsid w:val="008C4680"/>
    <w:rsid w:val="008C5285"/>
    <w:rsid w:val="008C5850"/>
    <w:rsid w:val="008C76AF"/>
    <w:rsid w:val="008D052B"/>
    <w:rsid w:val="008D0BA7"/>
    <w:rsid w:val="008D12DD"/>
    <w:rsid w:val="008D1B94"/>
    <w:rsid w:val="008D204C"/>
    <w:rsid w:val="008D2D45"/>
    <w:rsid w:val="008D4243"/>
    <w:rsid w:val="008D517D"/>
    <w:rsid w:val="008D565F"/>
    <w:rsid w:val="008D6BE1"/>
    <w:rsid w:val="008D6D20"/>
    <w:rsid w:val="008D703B"/>
    <w:rsid w:val="008E1050"/>
    <w:rsid w:val="008E1AD2"/>
    <w:rsid w:val="008E2669"/>
    <w:rsid w:val="008E2A33"/>
    <w:rsid w:val="008E6336"/>
    <w:rsid w:val="008E6528"/>
    <w:rsid w:val="008E710D"/>
    <w:rsid w:val="008E7729"/>
    <w:rsid w:val="008F006B"/>
    <w:rsid w:val="008F1138"/>
    <w:rsid w:val="008F11B9"/>
    <w:rsid w:val="008F22F1"/>
    <w:rsid w:val="008F4430"/>
    <w:rsid w:val="008F5046"/>
    <w:rsid w:val="008F58AB"/>
    <w:rsid w:val="008F5994"/>
    <w:rsid w:val="008F5E74"/>
    <w:rsid w:val="008F70A4"/>
    <w:rsid w:val="0090023F"/>
    <w:rsid w:val="0090068A"/>
    <w:rsid w:val="00900B98"/>
    <w:rsid w:val="00900D49"/>
    <w:rsid w:val="009011D8"/>
    <w:rsid w:val="009016A1"/>
    <w:rsid w:val="00902798"/>
    <w:rsid w:val="00903058"/>
    <w:rsid w:val="00904273"/>
    <w:rsid w:val="009043D0"/>
    <w:rsid w:val="00904ABC"/>
    <w:rsid w:val="00904B9A"/>
    <w:rsid w:val="00904EF4"/>
    <w:rsid w:val="009109B5"/>
    <w:rsid w:val="00910AB5"/>
    <w:rsid w:val="0091139C"/>
    <w:rsid w:val="0091173F"/>
    <w:rsid w:val="0091267E"/>
    <w:rsid w:val="009147F8"/>
    <w:rsid w:val="00916597"/>
    <w:rsid w:val="00916CE6"/>
    <w:rsid w:val="00916E4F"/>
    <w:rsid w:val="00917E8C"/>
    <w:rsid w:val="009206A2"/>
    <w:rsid w:val="0092172A"/>
    <w:rsid w:val="00921A10"/>
    <w:rsid w:val="00921BF5"/>
    <w:rsid w:val="00923DE9"/>
    <w:rsid w:val="00923F6E"/>
    <w:rsid w:val="00924389"/>
    <w:rsid w:val="00924D73"/>
    <w:rsid w:val="00925166"/>
    <w:rsid w:val="00925E6E"/>
    <w:rsid w:val="00927464"/>
    <w:rsid w:val="00927709"/>
    <w:rsid w:val="00927ED8"/>
    <w:rsid w:val="009302F4"/>
    <w:rsid w:val="009303E2"/>
    <w:rsid w:val="00930AD7"/>
    <w:rsid w:val="00930BB2"/>
    <w:rsid w:val="009311B6"/>
    <w:rsid w:val="009316F1"/>
    <w:rsid w:val="009319D1"/>
    <w:rsid w:val="0093360E"/>
    <w:rsid w:val="00934285"/>
    <w:rsid w:val="00934688"/>
    <w:rsid w:val="009346A8"/>
    <w:rsid w:val="00934737"/>
    <w:rsid w:val="00935DEF"/>
    <w:rsid w:val="009363AC"/>
    <w:rsid w:val="0093656F"/>
    <w:rsid w:val="00937AD7"/>
    <w:rsid w:val="00937BFE"/>
    <w:rsid w:val="0094054F"/>
    <w:rsid w:val="00941B82"/>
    <w:rsid w:val="00942666"/>
    <w:rsid w:val="00944ED7"/>
    <w:rsid w:val="009455D0"/>
    <w:rsid w:val="00945642"/>
    <w:rsid w:val="00946A8B"/>
    <w:rsid w:val="00947721"/>
    <w:rsid w:val="0095058D"/>
    <w:rsid w:val="009508D3"/>
    <w:rsid w:val="0095222B"/>
    <w:rsid w:val="009524EC"/>
    <w:rsid w:val="009524F0"/>
    <w:rsid w:val="00952EF5"/>
    <w:rsid w:val="009532E8"/>
    <w:rsid w:val="009546B7"/>
    <w:rsid w:val="009546B8"/>
    <w:rsid w:val="009552F7"/>
    <w:rsid w:val="00955F4A"/>
    <w:rsid w:val="0095776A"/>
    <w:rsid w:val="00960882"/>
    <w:rsid w:val="009610AB"/>
    <w:rsid w:val="00963603"/>
    <w:rsid w:val="00963617"/>
    <w:rsid w:val="009639E1"/>
    <w:rsid w:val="00964817"/>
    <w:rsid w:val="00965EA3"/>
    <w:rsid w:val="00966AE6"/>
    <w:rsid w:val="00967950"/>
    <w:rsid w:val="00970981"/>
    <w:rsid w:val="00970A3C"/>
    <w:rsid w:val="00971F63"/>
    <w:rsid w:val="009723AA"/>
    <w:rsid w:val="00973578"/>
    <w:rsid w:val="009753AA"/>
    <w:rsid w:val="00975624"/>
    <w:rsid w:val="009762FF"/>
    <w:rsid w:val="00977976"/>
    <w:rsid w:val="009801A1"/>
    <w:rsid w:val="00980946"/>
    <w:rsid w:val="0098133B"/>
    <w:rsid w:val="00981A69"/>
    <w:rsid w:val="00981F73"/>
    <w:rsid w:val="00983629"/>
    <w:rsid w:val="00983F44"/>
    <w:rsid w:val="0098775D"/>
    <w:rsid w:val="00987D9B"/>
    <w:rsid w:val="009910DB"/>
    <w:rsid w:val="00991CF4"/>
    <w:rsid w:val="00992AFA"/>
    <w:rsid w:val="00993D52"/>
    <w:rsid w:val="00994E8D"/>
    <w:rsid w:val="009950A9"/>
    <w:rsid w:val="00995121"/>
    <w:rsid w:val="00995667"/>
    <w:rsid w:val="00997A13"/>
    <w:rsid w:val="009A0053"/>
    <w:rsid w:val="009A06D1"/>
    <w:rsid w:val="009A10B9"/>
    <w:rsid w:val="009A2954"/>
    <w:rsid w:val="009A35CA"/>
    <w:rsid w:val="009A73FC"/>
    <w:rsid w:val="009B04E5"/>
    <w:rsid w:val="009B18F9"/>
    <w:rsid w:val="009B1EA0"/>
    <w:rsid w:val="009B39A6"/>
    <w:rsid w:val="009B3E37"/>
    <w:rsid w:val="009B4F01"/>
    <w:rsid w:val="009B4FAB"/>
    <w:rsid w:val="009B606E"/>
    <w:rsid w:val="009B6786"/>
    <w:rsid w:val="009B7743"/>
    <w:rsid w:val="009C17D9"/>
    <w:rsid w:val="009C3027"/>
    <w:rsid w:val="009C385B"/>
    <w:rsid w:val="009C3EB0"/>
    <w:rsid w:val="009C4C9F"/>
    <w:rsid w:val="009C532E"/>
    <w:rsid w:val="009C6475"/>
    <w:rsid w:val="009C6484"/>
    <w:rsid w:val="009C670E"/>
    <w:rsid w:val="009C6924"/>
    <w:rsid w:val="009D1714"/>
    <w:rsid w:val="009D1A89"/>
    <w:rsid w:val="009D216B"/>
    <w:rsid w:val="009D4A03"/>
    <w:rsid w:val="009D4F05"/>
    <w:rsid w:val="009D4F78"/>
    <w:rsid w:val="009D5765"/>
    <w:rsid w:val="009D6784"/>
    <w:rsid w:val="009D6A6A"/>
    <w:rsid w:val="009E044E"/>
    <w:rsid w:val="009E0B20"/>
    <w:rsid w:val="009E1C9A"/>
    <w:rsid w:val="009E29F0"/>
    <w:rsid w:val="009E3250"/>
    <w:rsid w:val="009E35B0"/>
    <w:rsid w:val="009E3DBE"/>
    <w:rsid w:val="009E4308"/>
    <w:rsid w:val="009E48CB"/>
    <w:rsid w:val="009E58D8"/>
    <w:rsid w:val="009E61C8"/>
    <w:rsid w:val="009E6775"/>
    <w:rsid w:val="009E6CEC"/>
    <w:rsid w:val="009E78C1"/>
    <w:rsid w:val="009F02D0"/>
    <w:rsid w:val="009F0B9D"/>
    <w:rsid w:val="009F1F56"/>
    <w:rsid w:val="009F1F59"/>
    <w:rsid w:val="009F46AA"/>
    <w:rsid w:val="009F513D"/>
    <w:rsid w:val="009F608B"/>
    <w:rsid w:val="009F6693"/>
    <w:rsid w:val="009F705B"/>
    <w:rsid w:val="009F742A"/>
    <w:rsid w:val="009F7CE6"/>
    <w:rsid w:val="00A00B76"/>
    <w:rsid w:val="00A01C03"/>
    <w:rsid w:val="00A03255"/>
    <w:rsid w:val="00A0569F"/>
    <w:rsid w:val="00A05AB2"/>
    <w:rsid w:val="00A06E9E"/>
    <w:rsid w:val="00A104AC"/>
    <w:rsid w:val="00A11048"/>
    <w:rsid w:val="00A12546"/>
    <w:rsid w:val="00A129AA"/>
    <w:rsid w:val="00A12BDE"/>
    <w:rsid w:val="00A13A6C"/>
    <w:rsid w:val="00A14201"/>
    <w:rsid w:val="00A15D34"/>
    <w:rsid w:val="00A16796"/>
    <w:rsid w:val="00A20244"/>
    <w:rsid w:val="00A2224F"/>
    <w:rsid w:val="00A233B7"/>
    <w:rsid w:val="00A23CA6"/>
    <w:rsid w:val="00A24205"/>
    <w:rsid w:val="00A24273"/>
    <w:rsid w:val="00A24950"/>
    <w:rsid w:val="00A25486"/>
    <w:rsid w:val="00A30E4A"/>
    <w:rsid w:val="00A31EA9"/>
    <w:rsid w:val="00A324D1"/>
    <w:rsid w:val="00A3379D"/>
    <w:rsid w:val="00A33D4F"/>
    <w:rsid w:val="00A35892"/>
    <w:rsid w:val="00A35FBA"/>
    <w:rsid w:val="00A3642F"/>
    <w:rsid w:val="00A37543"/>
    <w:rsid w:val="00A37DA6"/>
    <w:rsid w:val="00A40476"/>
    <w:rsid w:val="00A4100A"/>
    <w:rsid w:val="00A418CB"/>
    <w:rsid w:val="00A41C94"/>
    <w:rsid w:val="00A41FA0"/>
    <w:rsid w:val="00A42115"/>
    <w:rsid w:val="00A42745"/>
    <w:rsid w:val="00A45706"/>
    <w:rsid w:val="00A45E20"/>
    <w:rsid w:val="00A45FCB"/>
    <w:rsid w:val="00A46D09"/>
    <w:rsid w:val="00A46DCF"/>
    <w:rsid w:val="00A46EEE"/>
    <w:rsid w:val="00A472F1"/>
    <w:rsid w:val="00A476F6"/>
    <w:rsid w:val="00A47EE1"/>
    <w:rsid w:val="00A5041F"/>
    <w:rsid w:val="00A52214"/>
    <w:rsid w:val="00A53FD2"/>
    <w:rsid w:val="00A544D6"/>
    <w:rsid w:val="00A551D7"/>
    <w:rsid w:val="00A567C9"/>
    <w:rsid w:val="00A57359"/>
    <w:rsid w:val="00A5794A"/>
    <w:rsid w:val="00A57B8B"/>
    <w:rsid w:val="00A6013F"/>
    <w:rsid w:val="00A6039E"/>
    <w:rsid w:val="00A60E4F"/>
    <w:rsid w:val="00A61280"/>
    <w:rsid w:val="00A617BC"/>
    <w:rsid w:val="00A62A2B"/>
    <w:rsid w:val="00A63CA1"/>
    <w:rsid w:val="00A649D1"/>
    <w:rsid w:val="00A64ED0"/>
    <w:rsid w:val="00A656F9"/>
    <w:rsid w:val="00A66173"/>
    <w:rsid w:val="00A6665A"/>
    <w:rsid w:val="00A66D3E"/>
    <w:rsid w:val="00A66F90"/>
    <w:rsid w:val="00A67658"/>
    <w:rsid w:val="00A70676"/>
    <w:rsid w:val="00A72420"/>
    <w:rsid w:val="00A73B00"/>
    <w:rsid w:val="00A74853"/>
    <w:rsid w:val="00A748F6"/>
    <w:rsid w:val="00A74C0D"/>
    <w:rsid w:val="00A7500C"/>
    <w:rsid w:val="00A7555B"/>
    <w:rsid w:val="00A759BF"/>
    <w:rsid w:val="00A75AED"/>
    <w:rsid w:val="00A75F14"/>
    <w:rsid w:val="00A76096"/>
    <w:rsid w:val="00A764F2"/>
    <w:rsid w:val="00A8234A"/>
    <w:rsid w:val="00A84FF1"/>
    <w:rsid w:val="00A86B27"/>
    <w:rsid w:val="00A87138"/>
    <w:rsid w:val="00A90099"/>
    <w:rsid w:val="00A90125"/>
    <w:rsid w:val="00A911D1"/>
    <w:rsid w:val="00A9176A"/>
    <w:rsid w:val="00A91E52"/>
    <w:rsid w:val="00A9210A"/>
    <w:rsid w:val="00A9341A"/>
    <w:rsid w:val="00A93BFF"/>
    <w:rsid w:val="00A94328"/>
    <w:rsid w:val="00A9497C"/>
    <w:rsid w:val="00A94AA8"/>
    <w:rsid w:val="00A94F9A"/>
    <w:rsid w:val="00AA0116"/>
    <w:rsid w:val="00AA02FC"/>
    <w:rsid w:val="00AA3F5B"/>
    <w:rsid w:val="00AA419C"/>
    <w:rsid w:val="00AA472F"/>
    <w:rsid w:val="00AA50E5"/>
    <w:rsid w:val="00AA5E79"/>
    <w:rsid w:val="00AA5FCA"/>
    <w:rsid w:val="00AA63F3"/>
    <w:rsid w:val="00AA64C8"/>
    <w:rsid w:val="00AA6EEC"/>
    <w:rsid w:val="00AA72A8"/>
    <w:rsid w:val="00AB100C"/>
    <w:rsid w:val="00AB2B00"/>
    <w:rsid w:val="00AB5F28"/>
    <w:rsid w:val="00AB6954"/>
    <w:rsid w:val="00AB6E84"/>
    <w:rsid w:val="00AB7525"/>
    <w:rsid w:val="00AB76EF"/>
    <w:rsid w:val="00AB7EB0"/>
    <w:rsid w:val="00AC0F2A"/>
    <w:rsid w:val="00AC0F55"/>
    <w:rsid w:val="00AC1FD5"/>
    <w:rsid w:val="00AC21E6"/>
    <w:rsid w:val="00AC418E"/>
    <w:rsid w:val="00AC50C4"/>
    <w:rsid w:val="00AC5B09"/>
    <w:rsid w:val="00AC5C83"/>
    <w:rsid w:val="00AC712D"/>
    <w:rsid w:val="00AD0960"/>
    <w:rsid w:val="00AD24F2"/>
    <w:rsid w:val="00AD2529"/>
    <w:rsid w:val="00AD2D41"/>
    <w:rsid w:val="00AD3662"/>
    <w:rsid w:val="00AD38B8"/>
    <w:rsid w:val="00AD3FB8"/>
    <w:rsid w:val="00AD4132"/>
    <w:rsid w:val="00AD54D6"/>
    <w:rsid w:val="00AD5857"/>
    <w:rsid w:val="00AD5B10"/>
    <w:rsid w:val="00AD6719"/>
    <w:rsid w:val="00AD6818"/>
    <w:rsid w:val="00AE0004"/>
    <w:rsid w:val="00AE0559"/>
    <w:rsid w:val="00AE2375"/>
    <w:rsid w:val="00AE2962"/>
    <w:rsid w:val="00AE37A1"/>
    <w:rsid w:val="00AE4481"/>
    <w:rsid w:val="00AE4943"/>
    <w:rsid w:val="00AE4FE9"/>
    <w:rsid w:val="00AE5210"/>
    <w:rsid w:val="00AE5820"/>
    <w:rsid w:val="00AE5BCA"/>
    <w:rsid w:val="00AE6C73"/>
    <w:rsid w:val="00AE7AB1"/>
    <w:rsid w:val="00AE7D26"/>
    <w:rsid w:val="00AE7FAB"/>
    <w:rsid w:val="00AF0B53"/>
    <w:rsid w:val="00AF3437"/>
    <w:rsid w:val="00AF400C"/>
    <w:rsid w:val="00AF41AD"/>
    <w:rsid w:val="00AF4FA0"/>
    <w:rsid w:val="00AF5C06"/>
    <w:rsid w:val="00AF6DF4"/>
    <w:rsid w:val="00AF7D0C"/>
    <w:rsid w:val="00AF7DAA"/>
    <w:rsid w:val="00B00CC2"/>
    <w:rsid w:val="00B01421"/>
    <w:rsid w:val="00B020D4"/>
    <w:rsid w:val="00B023AA"/>
    <w:rsid w:val="00B07040"/>
    <w:rsid w:val="00B0775E"/>
    <w:rsid w:val="00B07915"/>
    <w:rsid w:val="00B10511"/>
    <w:rsid w:val="00B1065F"/>
    <w:rsid w:val="00B11991"/>
    <w:rsid w:val="00B12424"/>
    <w:rsid w:val="00B131ED"/>
    <w:rsid w:val="00B146B7"/>
    <w:rsid w:val="00B152CD"/>
    <w:rsid w:val="00B15D19"/>
    <w:rsid w:val="00B1633B"/>
    <w:rsid w:val="00B16636"/>
    <w:rsid w:val="00B1668A"/>
    <w:rsid w:val="00B17342"/>
    <w:rsid w:val="00B2067C"/>
    <w:rsid w:val="00B2122D"/>
    <w:rsid w:val="00B21BC0"/>
    <w:rsid w:val="00B22C2E"/>
    <w:rsid w:val="00B22C93"/>
    <w:rsid w:val="00B23E69"/>
    <w:rsid w:val="00B241AB"/>
    <w:rsid w:val="00B246C7"/>
    <w:rsid w:val="00B2476F"/>
    <w:rsid w:val="00B255EA"/>
    <w:rsid w:val="00B26CFF"/>
    <w:rsid w:val="00B26E44"/>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7226"/>
    <w:rsid w:val="00B40671"/>
    <w:rsid w:val="00B407CA"/>
    <w:rsid w:val="00B40831"/>
    <w:rsid w:val="00B408A4"/>
    <w:rsid w:val="00B4192F"/>
    <w:rsid w:val="00B42CB4"/>
    <w:rsid w:val="00B42D2D"/>
    <w:rsid w:val="00B43F6B"/>
    <w:rsid w:val="00B4458A"/>
    <w:rsid w:val="00B449D2"/>
    <w:rsid w:val="00B45D00"/>
    <w:rsid w:val="00B467EF"/>
    <w:rsid w:val="00B46A9D"/>
    <w:rsid w:val="00B4782C"/>
    <w:rsid w:val="00B479D6"/>
    <w:rsid w:val="00B504D5"/>
    <w:rsid w:val="00B50D04"/>
    <w:rsid w:val="00B5170C"/>
    <w:rsid w:val="00B52300"/>
    <w:rsid w:val="00B523F6"/>
    <w:rsid w:val="00B5247C"/>
    <w:rsid w:val="00B52C34"/>
    <w:rsid w:val="00B5343C"/>
    <w:rsid w:val="00B53841"/>
    <w:rsid w:val="00B53FCB"/>
    <w:rsid w:val="00B546FA"/>
    <w:rsid w:val="00B54726"/>
    <w:rsid w:val="00B54FC7"/>
    <w:rsid w:val="00B55469"/>
    <w:rsid w:val="00B5627B"/>
    <w:rsid w:val="00B56DCD"/>
    <w:rsid w:val="00B57A96"/>
    <w:rsid w:val="00B57E1A"/>
    <w:rsid w:val="00B60058"/>
    <w:rsid w:val="00B601BC"/>
    <w:rsid w:val="00B622A7"/>
    <w:rsid w:val="00B63C28"/>
    <w:rsid w:val="00B6427D"/>
    <w:rsid w:val="00B64A61"/>
    <w:rsid w:val="00B64D84"/>
    <w:rsid w:val="00B6520A"/>
    <w:rsid w:val="00B658BC"/>
    <w:rsid w:val="00B659AF"/>
    <w:rsid w:val="00B664FA"/>
    <w:rsid w:val="00B67364"/>
    <w:rsid w:val="00B67F91"/>
    <w:rsid w:val="00B70BFD"/>
    <w:rsid w:val="00B714B9"/>
    <w:rsid w:val="00B734F2"/>
    <w:rsid w:val="00B73B92"/>
    <w:rsid w:val="00B73F43"/>
    <w:rsid w:val="00B74A9A"/>
    <w:rsid w:val="00B74CFA"/>
    <w:rsid w:val="00B75CDA"/>
    <w:rsid w:val="00B776D9"/>
    <w:rsid w:val="00B77B39"/>
    <w:rsid w:val="00B81B83"/>
    <w:rsid w:val="00B82E40"/>
    <w:rsid w:val="00B83030"/>
    <w:rsid w:val="00B83DB9"/>
    <w:rsid w:val="00B85959"/>
    <w:rsid w:val="00B859A0"/>
    <w:rsid w:val="00B859A1"/>
    <w:rsid w:val="00B85C3A"/>
    <w:rsid w:val="00B86C79"/>
    <w:rsid w:val="00B8715B"/>
    <w:rsid w:val="00B90DEB"/>
    <w:rsid w:val="00B92A71"/>
    <w:rsid w:val="00B92D1F"/>
    <w:rsid w:val="00B93FED"/>
    <w:rsid w:val="00B94088"/>
    <w:rsid w:val="00B94616"/>
    <w:rsid w:val="00B94D59"/>
    <w:rsid w:val="00B94E2E"/>
    <w:rsid w:val="00B95211"/>
    <w:rsid w:val="00B9748D"/>
    <w:rsid w:val="00BA0326"/>
    <w:rsid w:val="00BA0B5F"/>
    <w:rsid w:val="00BA189D"/>
    <w:rsid w:val="00BA31B2"/>
    <w:rsid w:val="00BA420E"/>
    <w:rsid w:val="00BA53E6"/>
    <w:rsid w:val="00BA5BFD"/>
    <w:rsid w:val="00BA60EF"/>
    <w:rsid w:val="00BA639E"/>
    <w:rsid w:val="00BA73DC"/>
    <w:rsid w:val="00BA7D29"/>
    <w:rsid w:val="00BB0276"/>
    <w:rsid w:val="00BB0636"/>
    <w:rsid w:val="00BB19CC"/>
    <w:rsid w:val="00BB1D1F"/>
    <w:rsid w:val="00BB1ED4"/>
    <w:rsid w:val="00BB20EB"/>
    <w:rsid w:val="00BB2C83"/>
    <w:rsid w:val="00BB33DA"/>
    <w:rsid w:val="00BB3B07"/>
    <w:rsid w:val="00BB53FA"/>
    <w:rsid w:val="00BB748F"/>
    <w:rsid w:val="00BB7E2A"/>
    <w:rsid w:val="00BC0589"/>
    <w:rsid w:val="00BC300A"/>
    <w:rsid w:val="00BC3EA0"/>
    <w:rsid w:val="00BC46D4"/>
    <w:rsid w:val="00BC6087"/>
    <w:rsid w:val="00BC6131"/>
    <w:rsid w:val="00BC6248"/>
    <w:rsid w:val="00BC630D"/>
    <w:rsid w:val="00BC7656"/>
    <w:rsid w:val="00BD01AC"/>
    <w:rsid w:val="00BD03D9"/>
    <w:rsid w:val="00BD05D4"/>
    <w:rsid w:val="00BD087C"/>
    <w:rsid w:val="00BD090F"/>
    <w:rsid w:val="00BD0C23"/>
    <w:rsid w:val="00BD1864"/>
    <w:rsid w:val="00BD18BA"/>
    <w:rsid w:val="00BD2AD5"/>
    <w:rsid w:val="00BD2DBC"/>
    <w:rsid w:val="00BD41FD"/>
    <w:rsid w:val="00BD444B"/>
    <w:rsid w:val="00BD4A36"/>
    <w:rsid w:val="00BD6C31"/>
    <w:rsid w:val="00BD768F"/>
    <w:rsid w:val="00BE038B"/>
    <w:rsid w:val="00BE10AA"/>
    <w:rsid w:val="00BE1CE5"/>
    <w:rsid w:val="00BE26DE"/>
    <w:rsid w:val="00BE3B80"/>
    <w:rsid w:val="00BE4952"/>
    <w:rsid w:val="00BE54AA"/>
    <w:rsid w:val="00BE558D"/>
    <w:rsid w:val="00BE7D83"/>
    <w:rsid w:val="00BF03DB"/>
    <w:rsid w:val="00BF0433"/>
    <w:rsid w:val="00BF1F59"/>
    <w:rsid w:val="00BF1FAF"/>
    <w:rsid w:val="00BF37CF"/>
    <w:rsid w:val="00BF3E29"/>
    <w:rsid w:val="00BF4616"/>
    <w:rsid w:val="00BF5946"/>
    <w:rsid w:val="00BF6F90"/>
    <w:rsid w:val="00C003C7"/>
    <w:rsid w:val="00C01DBC"/>
    <w:rsid w:val="00C038E1"/>
    <w:rsid w:val="00C03F5F"/>
    <w:rsid w:val="00C04248"/>
    <w:rsid w:val="00C05641"/>
    <w:rsid w:val="00C05CD6"/>
    <w:rsid w:val="00C078EF"/>
    <w:rsid w:val="00C102FD"/>
    <w:rsid w:val="00C10680"/>
    <w:rsid w:val="00C1123F"/>
    <w:rsid w:val="00C11914"/>
    <w:rsid w:val="00C1233A"/>
    <w:rsid w:val="00C12DA5"/>
    <w:rsid w:val="00C136B4"/>
    <w:rsid w:val="00C143BB"/>
    <w:rsid w:val="00C14447"/>
    <w:rsid w:val="00C15BE9"/>
    <w:rsid w:val="00C16149"/>
    <w:rsid w:val="00C16A2D"/>
    <w:rsid w:val="00C16DA3"/>
    <w:rsid w:val="00C179C7"/>
    <w:rsid w:val="00C20EBE"/>
    <w:rsid w:val="00C216D2"/>
    <w:rsid w:val="00C21B43"/>
    <w:rsid w:val="00C22216"/>
    <w:rsid w:val="00C22265"/>
    <w:rsid w:val="00C2277B"/>
    <w:rsid w:val="00C22909"/>
    <w:rsid w:val="00C239FE"/>
    <w:rsid w:val="00C24940"/>
    <w:rsid w:val="00C25E70"/>
    <w:rsid w:val="00C25ECF"/>
    <w:rsid w:val="00C26A49"/>
    <w:rsid w:val="00C271A9"/>
    <w:rsid w:val="00C27237"/>
    <w:rsid w:val="00C27332"/>
    <w:rsid w:val="00C27A9C"/>
    <w:rsid w:val="00C306C1"/>
    <w:rsid w:val="00C30B54"/>
    <w:rsid w:val="00C30F0E"/>
    <w:rsid w:val="00C310A0"/>
    <w:rsid w:val="00C316AB"/>
    <w:rsid w:val="00C33037"/>
    <w:rsid w:val="00C33BD1"/>
    <w:rsid w:val="00C34380"/>
    <w:rsid w:val="00C34971"/>
    <w:rsid w:val="00C354B9"/>
    <w:rsid w:val="00C35A41"/>
    <w:rsid w:val="00C401E6"/>
    <w:rsid w:val="00C403D0"/>
    <w:rsid w:val="00C413E7"/>
    <w:rsid w:val="00C41588"/>
    <w:rsid w:val="00C422B4"/>
    <w:rsid w:val="00C424FB"/>
    <w:rsid w:val="00C4308D"/>
    <w:rsid w:val="00C46661"/>
    <w:rsid w:val="00C503AA"/>
    <w:rsid w:val="00C52ECA"/>
    <w:rsid w:val="00C53DF1"/>
    <w:rsid w:val="00C54660"/>
    <w:rsid w:val="00C54F43"/>
    <w:rsid w:val="00C552EE"/>
    <w:rsid w:val="00C5638B"/>
    <w:rsid w:val="00C566D2"/>
    <w:rsid w:val="00C573CF"/>
    <w:rsid w:val="00C57CC6"/>
    <w:rsid w:val="00C600AD"/>
    <w:rsid w:val="00C60510"/>
    <w:rsid w:val="00C60E28"/>
    <w:rsid w:val="00C60F1C"/>
    <w:rsid w:val="00C6155A"/>
    <w:rsid w:val="00C61D03"/>
    <w:rsid w:val="00C621C8"/>
    <w:rsid w:val="00C62218"/>
    <w:rsid w:val="00C623F2"/>
    <w:rsid w:val="00C62A70"/>
    <w:rsid w:val="00C62B49"/>
    <w:rsid w:val="00C6432D"/>
    <w:rsid w:val="00C65AEB"/>
    <w:rsid w:val="00C667AC"/>
    <w:rsid w:val="00C67E6F"/>
    <w:rsid w:val="00C702AB"/>
    <w:rsid w:val="00C70C0F"/>
    <w:rsid w:val="00C71C2E"/>
    <w:rsid w:val="00C72F7E"/>
    <w:rsid w:val="00C7312C"/>
    <w:rsid w:val="00C759CE"/>
    <w:rsid w:val="00C75A3A"/>
    <w:rsid w:val="00C76670"/>
    <w:rsid w:val="00C77405"/>
    <w:rsid w:val="00C779AE"/>
    <w:rsid w:val="00C80D35"/>
    <w:rsid w:val="00C80E5B"/>
    <w:rsid w:val="00C81EF1"/>
    <w:rsid w:val="00C85534"/>
    <w:rsid w:val="00C87640"/>
    <w:rsid w:val="00C90724"/>
    <w:rsid w:val="00C91388"/>
    <w:rsid w:val="00C9139A"/>
    <w:rsid w:val="00C917A4"/>
    <w:rsid w:val="00C92C07"/>
    <w:rsid w:val="00C92D14"/>
    <w:rsid w:val="00C936C3"/>
    <w:rsid w:val="00C93F8A"/>
    <w:rsid w:val="00C9421B"/>
    <w:rsid w:val="00C9450F"/>
    <w:rsid w:val="00C95066"/>
    <w:rsid w:val="00C95E17"/>
    <w:rsid w:val="00C960CA"/>
    <w:rsid w:val="00C97017"/>
    <w:rsid w:val="00CA27DE"/>
    <w:rsid w:val="00CA29E5"/>
    <w:rsid w:val="00CA41F1"/>
    <w:rsid w:val="00CA468A"/>
    <w:rsid w:val="00CA542D"/>
    <w:rsid w:val="00CA6943"/>
    <w:rsid w:val="00CB064E"/>
    <w:rsid w:val="00CB14DE"/>
    <w:rsid w:val="00CB1C63"/>
    <w:rsid w:val="00CB24E5"/>
    <w:rsid w:val="00CB2984"/>
    <w:rsid w:val="00CB2A92"/>
    <w:rsid w:val="00CB304E"/>
    <w:rsid w:val="00CB3653"/>
    <w:rsid w:val="00CB3BCF"/>
    <w:rsid w:val="00CB56A5"/>
    <w:rsid w:val="00CB5CC3"/>
    <w:rsid w:val="00CB6617"/>
    <w:rsid w:val="00CC0278"/>
    <w:rsid w:val="00CC040F"/>
    <w:rsid w:val="00CC2149"/>
    <w:rsid w:val="00CC2D85"/>
    <w:rsid w:val="00CC4503"/>
    <w:rsid w:val="00CC5F68"/>
    <w:rsid w:val="00CC66F2"/>
    <w:rsid w:val="00CC6C5A"/>
    <w:rsid w:val="00CC72B6"/>
    <w:rsid w:val="00CD1647"/>
    <w:rsid w:val="00CD2658"/>
    <w:rsid w:val="00CD2907"/>
    <w:rsid w:val="00CD4051"/>
    <w:rsid w:val="00CD45EB"/>
    <w:rsid w:val="00CD6C17"/>
    <w:rsid w:val="00CE2FE2"/>
    <w:rsid w:val="00CE3B7B"/>
    <w:rsid w:val="00CE4F9C"/>
    <w:rsid w:val="00CE5122"/>
    <w:rsid w:val="00CE7EDE"/>
    <w:rsid w:val="00CF0390"/>
    <w:rsid w:val="00CF0706"/>
    <w:rsid w:val="00CF385F"/>
    <w:rsid w:val="00CF40B1"/>
    <w:rsid w:val="00CF45C9"/>
    <w:rsid w:val="00CF51D1"/>
    <w:rsid w:val="00CF5AD0"/>
    <w:rsid w:val="00CF5E8E"/>
    <w:rsid w:val="00CF5F4D"/>
    <w:rsid w:val="00CF6916"/>
    <w:rsid w:val="00D000FE"/>
    <w:rsid w:val="00D0060D"/>
    <w:rsid w:val="00D00A29"/>
    <w:rsid w:val="00D02C3D"/>
    <w:rsid w:val="00D0664C"/>
    <w:rsid w:val="00D06D81"/>
    <w:rsid w:val="00D07ABF"/>
    <w:rsid w:val="00D10235"/>
    <w:rsid w:val="00D10ADE"/>
    <w:rsid w:val="00D10B0D"/>
    <w:rsid w:val="00D10BCF"/>
    <w:rsid w:val="00D10DE6"/>
    <w:rsid w:val="00D10E0C"/>
    <w:rsid w:val="00D12777"/>
    <w:rsid w:val="00D14530"/>
    <w:rsid w:val="00D14892"/>
    <w:rsid w:val="00D1698D"/>
    <w:rsid w:val="00D1722D"/>
    <w:rsid w:val="00D178B2"/>
    <w:rsid w:val="00D211C7"/>
    <w:rsid w:val="00D219A6"/>
    <w:rsid w:val="00D226F7"/>
    <w:rsid w:val="00D228AE"/>
    <w:rsid w:val="00D2304F"/>
    <w:rsid w:val="00D243B1"/>
    <w:rsid w:val="00D24BB6"/>
    <w:rsid w:val="00D25D3C"/>
    <w:rsid w:val="00D27016"/>
    <w:rsid w:val="00D27F49"/>
    <w:rsid w:val="00D30030"/>
    <w:rsid w:val="00D30AD2"/>
    <w:rsid w:val="00D31FE4"/>
    <w:rsid w:val="00D33B96"/>
    <w:rsid w:val="00D3447A"/>
    <w:rsid w:val="00D3474F"/>
    <w:rsid w:val="00D361C8"/>
    <w:rsid w:val="00D36452"/>
    <w:rsid w:val="00D36E80"/>
    <w:rsid w:val="00D3725A"/>
    <w:rsid w:val="00D37A93"/>
    <w:rsid w:val="00D4259B"/>
    <w:rsid w:val="00D42660"/>
    <w:rsid w:val="00D4311B"/>
    <w:rsid w:val="00D4401A"/>
    <w:rsid w:val="00D4446C"/>
    <w:rsid w:val="00D44644"/>
    <w:rsid w:val="00D44EE0"/>
    <w:rsid w:val="00D469A0"/>
    <w:rsid w:val="00D46C5F"/>
    <w:rsid w:val="00D473F1"/>
    <w:rsid w:val="00D502E0"/>
    <w:rsid w:val="00D513C0"/>
    <w:rsid w:val="00D51DF7"/>
    <w:rsid w:val="00D5216A"/>
    <w:rsid w:val="00D52790"/>
    <w:rsid w:val="00D53A99"/>
    <w:rsid w:val="00D54178"/>
    <w:rsid w:val="00D54770"/>
    <w:rsid w:val="00D54F6F"/>
    <w:rsid w:val="00D55E49"/>
    <w:rsid w:val="00D561C3"/>
    <w:rsid w:val="00D5709C"/>
    <w:rsid w:val="00D615CE"/>
    <w:rsid w:val="00D62E2E"/>
    <w:rsid w:val="00D667FA"/>
    <w:rsid w:val="00D6708B"/>
    <w:rsid w:val="00D67BED"/>
    <w:rsid w:val="00D7097F"/>
    <w:rsid w:val="00D7101D"/>
    <w:rsid w:val="00D71931"/>
    <w:rsid w:val="00D71D28"/>
    <w:rsid w:val="00D71E0E"/>
    <w:rsid w:val="00D7235F"/>
    <w:rsid w:val="00D726B7"/>
    <w:rsid w:val="00D72AA5"/>
    <w:rsid w:val="00D72CCD"/>
    <w:rsid w:val="00D73D64"/>
    <w:rsid w:val="00D744B4"/>
    <w:rsid w:val="00D74D04"/>
    <w:rsid w:val="00D74E4C"/>
    <w:rsid w:val="00D75160"/>
    <w:rsid w:val="00D75928"/>
    <w:rsid w:val="00D763D3"/>
    <w:rsid w:val="00D77595"/>
    <w:rsid w:val="00D776D9"/>
    <w:rsid w:val="00D7795E"/>
    <w:rsid w:val="00D779CC"/>
    <w:rsid w:val="00D779FE"/>
    <w:rsid w:val="00D810D5"/>
    <w:rsid w:val="00D81749"/>
    <w:rsid w:val="00D81EF0"/>
    <w:rsid w:val="00D82CA5"/>
    <w:rsid w:val="00D84ABF"/>
    <w:rsid w:val="00D86D30"/>
    <w:rsid w:val="00D87C3B"/>
    <w:rsid w:val="00D91B90"/>
    <w:rsid w:val="00D936B2"/>
    <w:rsid w:val="00D93F59"/>
    <w:rsid w:val="00D94750"/>
    <w:rsid w:val="00D95D28"/>
    <w:rsid w:val="00D95E13"/>
    <w:rsid w:val="00D97CC9"/>
    <w:rsid w:val="00DA085D"/>
    <w:rsid w:val="00DA1708"/>
    <w:rsid w:val="00DA29F8"/>
    <w:rsid w:val="00DA4F71"/>
    <w:rsid w:val="00DA57A3"/>
    <w:rsid w:val="00DA5E8E"/>
    <w:rsid w:val="00DA6790"/>
    <w:rsid w:val="00DA6B4B"/>
    <w:rsid w:val="00DA7D2F"/>
    <w:rsid w:val="00DB00F4"/>
    <w:rsid w:val="00DB14AB"/>
    <w:rsid w:val="00DB3C22"/>
    <w:rsid w:val="00DB446E"/>
    <w:rsid w:val="00DB7285"/>
    <w:rsid w:val="00DC17DF"/>
    <w:rsid w:val="00DC1C2C"/>
    <w:rsid w:val="00DC3689"/>
    <w:rsid w:val="00DC36EC"/>
    <w:rsid w:val="00DC54C4"/>
    <w:rsid w:val="00DC55D9"/>
    <w:rsid w:val="00DC5B3F"/>
    <w:rsid w:val="00DC6221"/>
    <w:rsid w:val="00DC726E"/>
    <w:rsid w:val="00DD15B5"/>
    <w:rsid w:val="00DD1E23"/>
    <w:rsid w:val="00DD3052"/>
    <w:rsid w:val="00DD4481"/>
    <w:rsid w:val="00DD4903"/>
    <w:rsid w:val="00DD4DC8"/>
    <w:rsid w:val="00DD4F44"/>
    <w:rsid w:val="00DD607B"/>
    <w:rsid w:val="00DD6115"/>
    <w:rsid w:val="00DD6E2D"/>
    <w:rsid w:val="00DD7CDE"/>
    <w:rsid w:val="00DE036C"/>
    <w:rsid w:val="00DE1C27"/>
    <w:rsid w:val="00DE1D9E"/>
    <w:rsid w:val="00DE1FEA"/>
    <w:rsid w:val="00DE28EA"/>
    <w:rsid w:val="00DE2D87"/>
    <w:rsid w:val="00DE4342"/>
    <w:rsid w:val="00DE4974"/>
    <w:rsid w:val="00DE561B"/>
    <w:rsid w:val="00DE5E2A"/>
    <w:rsid w:val="00DE6562"/>
    <w:rsid w:val="00DF080E"/>
    <w:rsid w:val="00DF109A"/>
    <w:rsid w:val="00DF1469"/>
    <w:rsid w:val="00DF1E91"/>
    <w:rsid w:val="00DF312F"/>
    <w:rsid w:val="00DF3C47"/>
    <w:rsid w:val="00DF419A"/>
    <w:rsid w:val="00DF42F7"/>
    <w:rsid w:val="00DF46BD"/>
    <w:rsid w:val="00DF4C64"/>
    <w:rsid w:val="00DF5F45"/>
    <w:rsid w:val="00DF5FD6"/>
    <w:rsid w:val="00DF68ED"/>
    <w:rsid w:val="00DF7A99"/>
    <w:rsid w:val="00DF7BEF"/>
    <w:rsid w:val="00E00423"/>
    <w:rsid w:val="00E00A0B"/>
    <w:rsid w:val="00E00DAC"/>
    <w:rsid w:val="00E00EDD"/>
    <w:rsid w:val="00E015CE"/>
    <w:rsid w:val="00E01912"/>
    <w:rsid w:val="00E03CC2"/>
    <w:rsid w:val="00E03EC0"/>
    <w:rsid w:val="00E0442E"/>
    <w:rsid w:val="00E044C6"/>
    <w:rsid w:val="00E059A7"/>
    <w:rsid w:val="00E05D49"/>
    <w:rsid w:val="00E0722B"/>
    <w:rsid w:val="00E124AB"/>
    <w:rsid w:val="00E12DB0"/>
    <w:rsid w:val="00E13ED4"/>
    <w:rsid w:val="00E14F0C"/>
    <w:rsid w:val="00E15082"/>
    <w:rsid w:val="00E156C2"/>
    <w:rsid w:val="00E16209"/>
    <w:rsid w:val="00E17E03"/>
    <w:rsid w:val="00E201C1"/>
    <w:rsid w:val="00E20E0E"/>
    <w:rsid w:val="00E21388"/>
    <w:rsid w:val="00E21551"/>
    <w:rsid w:val="00E21EF7"/>
    <w:rsid w:val="00E22191"/>
    <w:rsid w:val="00E2224D"/>
    <w:rsid w:val="00E22770"/>
    <w:rsid w:val="00E22CF4"/>
    <w:rsid w:val="00E250FE"/>
    <w:rsid w:val="00E25258"/>
    <w:rsid w:val="00E27A55"/>
    <w:rsid w:val="00E3026C"/>
    <w:rsid w:val="00E30C81"/>
    <w:rsid w:val="00E30E76"/>
    <w:rsid w:val="00E313A9"/>
    <w:rsid w:val="00E31443"/>
    <w:rsid w:val="00E31565"/>
    <w:rsid w:val="00E326CE"/>
    <w:rsid w:val="00E3316A"/>
    <w:rsid w:val="00E336FC"/>
    <w:rsid w:val="00E34709"/>
    <w:rsid w:val="00E34A26"/>
    <w:rsid w:val="00E34FD2"/>
    <w:rsid w:val="00E35E0A"/>
    <w:rsid w:val="00E366B3"/>
    <w:rsid w:val="00E36F6F"/>
    <w:rsid w:val="00E36FA7"/>
    <w:rsid w:val="00E3797A"/>
    <w:rsid w:val="00E37982"/>
    <w:rsid w:val="00E4111B"/>
    <w:rsid w:val="00E41545"/>
    <w:rsid w:val="00E415B2"/>
    <w:rsid w:val="00E419E5"/>
    <w:rsid w:val="00E42611"/>
    <w:rsid w:val="00E43A5A"/>
    <w:rsid w:val="00E43A97"/>
    <w:rsid w:val="00E43C72"/>
    <w:rsid w:val="00E43D26"/>
    <w:rsid w:val="00E444BF"/>
    <w:rsid w:val="00E45F7C"/>
    <w:rsid w:val="00E468D1"/>
    <w:rsid w:val="00E4772C"/>
    <w:rsid w:val="00E50956"/>
    <w:rsid w:val="00E5112D"/>
    <w:rsid w:val="00E5156F"/>
    <w:rsid w:val="00E518AA"/>
    <w:rsid w:val="00E52A4C"/>
    <w:rsid w:val="00E5319D"/>
    <w:rsid w:val="00E555AA"/>
    <w:rsid w:val="00E55DDB"/>
    <w:rsid w:val="00E56370"/>
    <w:rsid w:val="00E575BE"/>
    <w:rsid w:val="00E57C00"/>
    <w:rsid w:val="00E606BC"/>
    <w:rsid w:val="00E60F1E"/>
    <w:rsid w:val="00E612A1"/>
    <w:rsid w:val="00E65C8F"/>
    <w:rsid w:val="00E66F24"/>
    <w:rsid w:val="00E671BE"/>
    <w:rsid w:val="00E676AA"/>
    <w:rsid w:val="00E677E8"/>
    <w:rsid w:val="00E70365"/>
    <w:rsid w:val="00E70729"/>
    <w:rsid w:val="00E719D1"/>
    <w:rsid w:val="00E71E11"/>
    <w:rsid w:val="00E7272B"/>
    <w:rsid w:val="00E73725"/>
    <w:rsid w:val="00E74C85"/>
    <w:rsid w:val="00E74C9E"/>
    <w:rsid w:val="00E7640F"/>
    <w:rsid w:val="00E76A20"/>
    <w:rsid w:val="00E7733D"/>
    <w:rsid w:val="00E77381"/>
    <w:rsid w:val="00E77560"/>
    <w:rsid w:val="00E80511"/>
    <w:rsid w:val="00E81F7B"/>
    <w:rsid w:val="00E82517"/>
    <w:rsid w:val="00E8255A"/>
    <w:rsid w:val="00E84503"/>
    <w:rsid w:val="00E84A7D"/>
    <w:rsid w:val="00E859B6"/>
    <w:rsid w:val="00E85BA2"/>
    <w:rsid w:val="00E85C57"/>
    <w:rsid w:val="00E86669"/>
    <w:rsid w:val="00E86BD1"/>
    <w:rsid w:val="00E873AE"/>
    <w:rsid w:val="00E87E5F"/>
    <w:rsid w:val="00E914AE"/>
    <w:rsid w:val="00E91519"/>
    <w:rsid w:val="00E922BF"/>
    <w:rsid w:val="00E95709"/>
    <w:rsid w:val="00E96C5D"/>
    <w:rsid w:val="00E977D8"/>
    <w:rsid w:val="00E97ACB"/>
    <w:rsid w:val="00EA1295"/>
    <w:rsid w:val="00EA146D"/>
    <w:rsid w:val="00EA21E2"/>
    <w:rsid w:val="00EA2ACC"/>
    <w:rsid w:val="00EA384A"/>
    <w:rsid w:val="00EA47E5"/>
    <w:rsid w:val="00EA5BAC"/>
    <w:rsid w:val="00EA690F"/>
    <w:rsid w:val="00EA755F"/>
    <w:rsid w:val="00EB0567"/>
    <w:rsid w:val="00EB1005"/>
    <w:rsid w:val="00EB1580"/>
    <w:rsid w:val="00EB1B05"/>
    <w:rsid w:val="00EB2693"/>
    <w:rsid w:val="00EB289D"/>
    <w:rsid w:val="00EB2915"/>
    <w:rsid w:val="00EB2D52"/>
    <w:rsid w:val="00EB3200"/>
    <w:rsid w:val="00EB4486"/>
    <w:rsid w:val="00EB51A9"/>
    <w:rsid w:val="00EB5E74"/>
    <w:rsid w:val="00EB65AE"/>
    <w:rsid w:val="00EB7650"/>
    <w:rsid w:val="00EC211C"/>
    <w:rsid w:val="00EC23D9"/>
    <w:rsid w:val="00EC3159"/>
    <w:rsid w:val="00EC52B2"/>
    <w:rsid w:val="00EC56FD"/>
    <w:rsid w:val="00ED011B"/>
    <w:rsid w:val="00ED0A2B"/>
    <w:rsid w:val="00ED12C8"/>
    <w:rsid w:val="00ED1B84"/>
    <w:rsid w:val="00ED1F4C"/>
    <w:rsid w:val="00ED3ACB"/>
    <w:rsid w:val="00ED42BB"/>
    <w:rsid w:val="00ED5342"/>
    <w:rsid w:val="00ED54A0"/>
    <w:rsid w:val="00ED5684"/>
    <w:rsid w:val="00ED5F01"/>
    <w:rsid w:val="00ED625D"/>
    <w:rsid w:val="00ED63FD"/>
    <w:rsid w:val="00ED69AC"/>
    <w:rsid w:val="00ED6C91"/>
    <w:rsid w:val="00ED708A"/>
    <w:rsid w:val="00ED70BF"/>
    <w:rsid w:val="00ED7938"/>
    <w:rsid w:val="00ED7F8B"/>
    <w:rsid w:val="00EE1248"/>
    <w:rsid w:val="00EE1C41"/>
    <w:rsid w:val="00EE2B82"/>
    <w:rsid w:val="00EE3CEE"/>
    <w:rsid w:val="00EE4470"/>
    <w:rsid w:val="00EE4A86"/>
    <w:rsid w:val="00EE50CA"/>
    <w:rsid w:val="00EE65A7"/>
    <w:rsid w:val="00EE75C5"/>
    <w:rsid w:val="00EF0E5A"/>
    <w:rsid w:val="00EF128C"/>
    <w:rsid w:val="00EF2D1F"/>
    <w:rsid w:val="00EF4965"/>
    <w:rsid w:val="00EF5A0E"/>
    <w:rsid w:val="00EF601E"/>
    <w:rsid w:val="00EF64A4"/>
    <w:rsid w:val="00F003CE"/>
    <w:rsid w:val="00F008BE"/>
    <w:rsid w:val="00F012E4"/>
    <w:rsid w:val="00F02A50"/>
    <w:rsid w:val="00F04619"/>
    <w:rsid w:val="00F052EC"/>
    <w:rsid w:val="00F062FA"/>
    <w:rsid w:val="00F10045"/>
    <w:rsid w:val="00F10688"/>
    <w:rsid w:val="00F11F0C"/>
    <w:rsid w:val="00F12097"/>
    <w:rsid w:val="00F123F8"/>
    <w:rsid w:val="00F147AF"/>
    <w:rsid w:val="00F14B9F"/>
    <w:rsid w:val="00F14D9E"/>
    <w:rsid w:val="00F14E3E"/>
    <w:rsid w:val="00F15034"/>
    <w:rsid w:val="00F15E0B"/>
    <w:rsid w:val="00F16914"/>
    <w:rsid w:val="00F16A47"/>
    <w:rsid w:val="00F21745"/>
    <w:rsid w:val="00F217B6"/>
    <w:rsid w:val="00F219D3"/>
    <w:rsid w:val="00F22034"/>
    <w:rsid w:val="00F22918"/>
    <w:rsid w:val="00F233CD"/>
    <w:rsid w:val="00F23574"/>
    <w:rsid w:val="00F24CC2"/>
    <w:rsid w:val="00F26087"/>
    <w:rsid w:val="00F26265"/>
    <w:rsid w:val="00F267EE"/>
    <w:rsid w:val="00F26BC0"/>
    <w:rsid w:val="00F30071"/>
    <w:rsid w:val="00F313C3"/>
    <w:rsid w:val="00F3149A"/>
    <w:rsid w:val="00F31EE3"/>
    <w:rsid w:val="00F33750"/>
    <w:rsid w:val="00F33A0D"/>
    <w:rsid w:val="00F340A3"/>
    <w:rsid w:val="00F35306"/>
    <w:rsid w:val="00F3649F"/>
    <w:rsid w:val="00F4008D"/>
    <w:rsid w:val="00F4169C"/>
    <w:rsid w:val="00F4185D"/>
    <w:rsid w:val="00F4249F"/>
    <w:rsid w:val="00F42DE5"/>
    <w:rsid w:val="00F43182"/>
    <w:rsid w:val="00F434B2"/>
    <w:rsid w:val="00F43669"/>
    <w:rsid w:val="00F43EE7"/>
    <w:rsid w:val="00F444FD"/>
    <w:rsid w:val="00F45AB2"/>
    <w:rsid w:val="00F46CD0"/>
    <w:rsid w:val="00F46FD0"/>
    <w:rsid w:val="00F507B8"/>
    <w:rsid w:val="00F51810"/>
    <w:rsid w:val="00F5185F"/>
    <w:rsid w:val="00F545EE"/>
    <w:rsid w:val="00F546C0"/>
    <w:rsid w:val="00F54AB5"/>
    <w:rsid w:val="00F55161"/>
    <w:rsid w:val="00F55307"/>
    <w:rsid w:val="00F561E2"/>
    <w:rsid w:val="00F571FB"/>
    <w:rsid w:val="00F573E2"/>
    <w:rsid w:val="00F5745C"/>
    <w:rsid w:val="00F57963"/>
    <w:rsid w:val="00F60B8F"/>
    <w:rsid w:val="00F61003"/>
    <w:rsid w:val="00F62246"/>
    <w:rsid w:val="00F63B05"/>
    <w:rsid w:val="00F64132"/>
    <w:rsid w:val="00F64C13"/>
    <w:rsid w:val="00F64CE3"/>
    <w:rsid w:val="00F656BA"/>
    <w:rsid w:val="00F658F8"/>
    <w:rsid w:val="00F65DE9"/>
    <w:rsid w:val="00F66294"/>
    <w:rsid w:val="00F717C3"/>
    <w:rsid w:val="00F72471"/>
    <w:rsid w:val="00F72F12"/>
    <w:rsid w:val="00F736DC"/>
    <w:rsid w:val="00F752B6"/>
    <w:rsid w:val="00F7544B"/>
    <w:rsid w:val="00F7592C"/>
    <w:rsid w:val="00F760F6"/>
    <w:rsid w:val="00F7793B"/>
    <w:rsid w:val="00F80F17"/>
    <w:rsid w:val="00F815C9"/>
    <w:rsid w:val="00F816CD"/>
    <w:rsid w:val="00F81D5D"/>
    <w:rsid w:val="00F822EC"/>
    <w:rsid w:val="00F8343E"/>
    <w:rsid w:val="00F84983"/>
    <w:rsid w:val="00F8543B"/>
    <w:rsid w:val="00F85876"/>
    <w:rsid w:val="00F8673D"/>
    <w:rsid w:val="00F86DDB"/>
    <w:rsid w:val="00F87555"/>
    <w:rsid w:val="00F90B5D"/>
    <w:rsid w:val="00F91E12"/>
    <w:rsid w:val="00F93A4A"/>
    <w:rsid w:val="00F93C7C"/>
    <w:rsid w:val="00F94484"/>
    <w:rsid w:val="00F94DE1"/>
    <w:rsid w:val="00F95606"/>
    <w:rsid w:val="00F95B74"/>
    <w:rsid w:val="00F96209"/>
    <w:rsid w:val="00F96426"/>
    <w:rsid w:val="00F97771"/>
    <w:rsid w:val="00F97F32"/>
    <w:rsid w:val="00FA15CE"/>
    <w:rsid w:val="00FA1D21"/>
    <w:rsid w:val="00FA2291"/>
    <w:rsid w:val="00FA28BE"/>
    <w:rsid w:val="00FA2F28"/>
    <w:rsid w:val="00FA4146"/>
    <w:rsid w:val="00FA47BB"/>
    <w:rsid w:val="00FA5852"/>
    <w:rsid w:val="00FA641E"/>
    <w:rsid w:val="00FA731B"/>
    <w:rsid w:val="00FA79CA"/>
    <w:rsid w:val="00FA7A14"/>
    <w:rsid w:val="00FA7F54"/>
    <w:rsid w:val="00FA7F5A"/>
    <w:rsid w:val="00FB00EC"/>
    <w:rsid w:val="00FB046D"/>
    <w:rsid w:val="00FB195A"/>
    <w:rsid w:val="00FB19B6"/>
    <w:rsid w:val="00FB262A"/>
    <w:rsid w:val="00FB2A8A"/>
    <w:rsid w:val="00FB3314"/>
    <w:rsid w:val="00FB4009"/>
    <w:rsid w:val="00FB41EC"/>
    <w:rsid w:val="00FB46E1"/>
    <w:rsid w:val="00FB64A1"/>
    <w:rsid w:val="00FB789D"/>
    <w:rsid w:val="00FB7B21"/>
    <w:rsid w:val="00FB7BA0"/>
    <w:rsid w:val="00FC26DF"/>
    <w:rsid w:val="00FC3027"/>
    <w:rsid w:val="00FC45F0"/>
    <w:rsid w:val="00FC5FAA"/>
    <w:rsid w:val="00FC775A"/>
    <w:rsid w:val="00FD2124"/>
    <w:rsid w:val="00FD219D"/>
    <w:rsid w:val="00FD46FF"/>
    <w:rsid w:val="00FD691B"/>
    <w:rsid w:val="00FD697D"/>
    <w:rsid w:val="00FD6AB2"/>
    <w:rsid w:val="00FD760A"/>
    <w:rsid w:val="00FD7CAD"/>
    <w:rsid w:val="00FE05B3"/>
    <w:rsid w:val="00FE0625"/>
    <w:rsid w:val="00FE0819"/>
    <w:rsid w:val="00FE0C83"/>
    <w:rsid w:val="00FE0D5E"/>
    <w:rsid w:val="00FE10C7"/>
    <w:rsid w:val="00FE174B"/>
    <w:rsid w:val="00FE2A26"/>
    <w:rsid w:val="00FE5124"/>
    <w:rsid w:val="00FE521C"/>
    <w:rsid w:val="00FE5945"/>
    <w:rsid w:val="00FE63D9"/>
    <w:rsid w:val="00FF006B"/>
    <w:rsid w:val="00FF0115"/>
    <w:rsid w:val="00FF0297"/>
    <w:rsid w:val="00FF0545"/>
    <w:rsid w:val="00FF0EBA"/>
    <w:rsid w:val="00FF3DBC"/>
    <w:rsid w:val="00FF4425"/>
    <w:rsid w:val="00FF542C"/>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B12BA-C062-4C8F-88D0-92A3C8F4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42</Pages>
  <Words>12502</Words>
  <Characters>71264</Characters>
  <Application>Microsoft Office Word</Application>
  <DocSecurity>0</DocSecurity>
  <Lines>593</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66</cp:revision>
  <cp:lastPrinted>2018-02-28T05:46:00Z</cp:lastPrinted>
  <dcterms:created xsi:type="dcterms:W3CDTF">2018-02-22T23:22:00Z</dcterms:created>
  <dcterms:modified xsi:type="dcterms:W3CDTF">2018-02-28T05:46:00Z</dcterms:modified>
</cp:coreProperties>
</file>