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1.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ข้อมูลทั่วไป</w:t>
      </w:r>
    </w:p>
    <w:p w:rsidR="00642CDB" w:rsidRPr="001C4812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 ไทยเศรษฐกิจประกันภัย จำกัด (มหาชน)  (“บริษัท”) จดทะเบียนเป็นบริษัทมหาชนตามกฎหมายไทยและจดทะเบียนอยู่ในตลาดหลักทรัพย์แห่งประเทศไทยเมื่อเดือนเมษายน </w:t>
      </w:r>
      <w:r w:rsidRPr="00186D57">
        <w:rPr>
          <w:rFonts w:asciiTheme="majorBidi" w:hAnsiTheme="majorBidi" w:cstheme="majorBidi"/>
          <w:sz w:val="26"/>
          <w:szCs w:val="26"/>
        </w:rPr>
        <w:t xml:space="preserve">2536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บริษัทดำเนินธุรกิจหลักเกี่ยวกับการรับประกันวินาศภัย </w:t>
      </w:r>
    </w:p>
    <w:p w:rsidR="00642CDB" w:rsidRPr="00186D57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tabs>
          <w:tab w:val="left" w:pos="9639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D049F9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D049F9">
        <w:rPr>
          <w:rFonts w:asciiTheme="majorBidi" w:hAnsiTheme="majorBidi" w:cstheme="majorBidi"/>
          <w:sz w:val="26"/>
          <w:szCs w:val="26"/>
        </w:rPr>
        <w:t xml:space="preserve">31 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049F9">
        <w:rPr>
          <w:rFonts w:asciiTheme="majorBidi" w:hAnsiTheme="majorBidi" w:cstheme="majorBidi"/>
          <w:sz w:val="26"/>
          <w:szCs w:val="26"/>
        </w:rPr>
        <w:t>25</w:t>
      </w:r>
      <w:r w:rsidR="008D31E5" w:rsidRPr="00D049F9">
        <w:rPr>
          <w:rFonts w:asciiTheme="majorBidi" w:hAnsiTheme="majorBidi" w:cstheme="majorBidi"/>
          <w:sz w:val="26"/>
          <w:szCs w:val="26"/>
        </w:rPr>
        <w:t>60</w:t>
      </w:r>
      <w:r w:rsidRPr="00D049F9">
        <w:rPr>
          <w:rFonts w:asciiTheme="majorBidi" w:hAnsiTheme="majorBidi" w:cstheme="majorBidi"/>
          <w:sz w:val="26"/>
          <w:szCs w:val="26"/>
        </w:rPr>
        <w:t xml:space="preserve"> 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D049F9">
        <w:rPr>
          <w:rFonts w:asciiTheme="majorBidi" w:hAnsiTheme="majorBidi" w:cstheme="majorBidi"/>
          <w:sz w:val="26"/>
          <w:szCs w:val="26"/>
        </w:rPr>
        <w:t>255</w:t>
      </w:r>
      <w:r w:rsidR="008D31E5" w:rsidRPr="00D049F9">
        <w:rPr>
          <w:rFonts w:asciiTheme="majorBidi" w:hAnsiTheme="majorBidi" w:cstheme="majorBidi"/>
          <w:sz w:val="26"/>
          <w:szCs w:val="26"/>
        </w:rPr>
        <w:t>9</w:t>
      </w:r>
      <w:r w:rsidRPr="00D049F9">
        <w:rPr>
          <w:rFonts w:asciiTheme="majorBidi" w:hAnsiTheme="majorBidi" w:cstheme="majorBidi"/>
          <w:sz w:val="26"/>
          <w:szCs w:val="26"/>
        </w:rPr>
        <w:t xml:space="preserve"> 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บริษัทมี </w:t>
      </w:r>
      <w:r w:rsidRPr="00D049F9">
        <w:rPr>
          <w:rFonts w:asciiTheme="majorBidi" w:hAnsiTheme="majorBidi" w:cstheme="majorBidi"/>
          <w:sz w:val="26"/>
          <w:szCs w:val="26"/>
        </w:rPr>
        <w:t>2</w:t>
      </w:r>
      <w:r w:rsidR="00E958E4" w:rsidRPr="00D049F9">
        <w:rPr>
          <w:rFonts w:asciiTheme="majorBidi" w:hAnsiTheme="majorBidi" w:cstheme="majorBidi"/>
          <w:sz w:val="26"/>
          <w:szCs w:val="26"/>
        </w:rPr>
        <w:t>3</w:t>
      </w:r>
      <w:r w:rsidRPr="00D049F9">
        <w:rPr>
          <w:rFonts w:asciiTheme="majorBidi" w:hAnsiTheme="majorBidi" w:cstheme="majorBidi"/>
          <w:sz w:val="26"/>
          <w:szCs w:val="26"/>
          <w:cs/>
        </w:rPr>
        <w:t xml:space="preserve"> สาขา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642CDB" w:rsidRPr="00186D57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ที่อยู่ของบริษัทตามที่จดทะเบียนตั้งอยู่เลขที่ </w:t>
      </w:r>
      <w:r w:rsidRPr="00186D57">
        <w:rPr>
          <w:rFonts w:asciiTheme="majorBidi" w:hAnsiTheme="majorBidi" w:cstheme="majorBidi"/>
          <w:sz w:val="26"/>
          <w:szCs w:val="26"/>
        </w:rPr>
        <w:t>160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อาคารไทยเศรษฐกิจ ถนนสาทรเหนือ แขวงสีลม เขตบางรัก กรุงเทพมหานคร ประเทศไทย</w:t>
      </w:r>
    </w:p>
    <w:p w:rsidR="00642CDB" w:rsidRPr="00582997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9"/>
        </w:tabs>
        <w:ind w:right="26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582997">
        <w:rPr>
          <w:rFonts w:asciiTheme="majorBidi" w:hAnsiTheme="majorBidi" w:cstheme="majorBidi"/>
          <w:b/>
          <w:bCs/>
          <w:sz w:val="26"/>
          <w:szCs w:val="26"/>
          <w:cs/>
        </w:rPr>
        <w:t>สถานะของบริษัท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582997">
        <w:rPr>
          <w:rFonts w:asciiTheme="majorBidi" w:hAnsiTheme="majorBidi" w:cstheme="majorBidi"/>
          <w:sz w:val="26"/>
          <w:szCs w:val="26"/>
          <w:cs/>
        </w:rPr>
        <w:t>ก)</w:t>
      </w:r>
      <w:r w:rsidRPr="00582997">
        <w:rPr>
          <w:rFonts w:asciiTheme="majorBidi" w:hAnsiTheme="majorBidi" w:cstheme="majorBidi"/>
          <w:sz w:val="26"/>
          <w:szCs w:val="26"/>
          <w:cs/>
        </w:rPr>
        <w:tab/>
        <w:t xml:space="preserve">ตั้งแต่เดือนเมษายน </w:t>
      </w:r>
      <w:r w:rsidRPr="00582997">
        <w:rPr>
          <w:rFonts w:asciiTheme="majorBidi" w:hAnsiTheme="majorBidi" w:cstheme="majorBidi"/>
          <w:sz w:val="26"/>
          <w:szCs w:val="26"/>
        </w:rPr>
        <w:t>2557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582997">
        <w:rPr>
          <w:rFonts w:asciiTheme="majorBidi" w:hAnsiTheme="majorBidi" w:cstheme="majorBidi"/>
          <w:sz w:val="26"/>
          <w:szCs w:val="26"/>
        </w:rPr>
        <w:t>2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) พ.ศ. </w:t>
      </w:r>
      <w:r w:rsidRPr="00582997">
        <w:rPr>
          <w:rFonts w:asciiTheme="majorBidi" w:hAnsiTheme="majorBidi" w:cstheme="majorBidi"/>
          <w:sz w:val="26"/>
          <w:szCs w:val="26"/>
        </w:rPr>
        <w:t>2551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Pr="00582997">
        <w:rPr>
          <w:rFonts w:asciiTheme="majorBidi" w:hAnsiTheme="majorBidi" w:cstheme="majorBidi"/>
          <w:sz w:val="26"/>
          <w:szCs w:val="26"/>
        </w:rPr>
        <w:t xml:space="preserve">31 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582997">
        <w:rPr>
          <w:rFonts w:asciiTheme="majorBidi" w:hAnsiTheme="majorBidi" w:cstheme="majorBidi"/>
          <w:sz w:val="26"/>
          <w:szCs w:val="26"/>
        </w:rPr>
        <w:t xml:space="preserve">2560 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582997">
        <w:rPr>
          <w:rFonts w:asciiTheme="majorBidi" w:hAnsiTheme="majorBidi" w:cstheme="majorBidi"/>
          <w:sz w:val="26"/>
          <w:szCs w:val="26"/>
        </w:rPr>
        <w:t>2559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สินทรัพย์หนุนหลังที่ไม่เพียงพอคิดเป็น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717966">
        <w:rPr>
          <w:rFonts w:asciiTheme="majorBidi" w:hAnsiTheme="majorBidi" w:cstheme="majorBidi"/>
          <w:sz w:val="26"/>
          <w:szCs w:val="26"/>
        </w:rPr>
        <w:t>31.2</w:t>
      </w:r>
      <w:r w:rsidRPr="00582997">
        <w:rPr>
          <w:rFonts w:asciiTheme="majorBidi" w:hAnsiTheme="majorBidi" w:cstheme="majorBidi"/>
          <w:sz w:val="26"/>
          <w:szCs w:val="26"/>
        </w:rPr>
        <w:t xml:space="preserve"> </w:t>
      </w:r>
      <w:r w:rsidRPr="0058299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Pr="00582997">
        <w:rPr>
          <w:rFonts w:asciiTheme="majorBidi" w:hAnsiTheme="majorBidi" w:cstheme="majorBidi"/>
          <w:sz w:val="26"/>
          <w:szCs w:val="26"/>
        </w:rPr>
        <w:t>118.0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ล้านบาท ตามลำดับ บริษัทต้องจ่ายค่าปรับเป็นเงิน </w:t>
      </w:r>
      <w:r w:rsidRPr="00582997">
        <w:rPr>
          <w:rFonts w:asciiTheme="majorBidi" w:hAnsiTheme="majorBidi" w:cstheme="majorBidi"/>
          <w:sz w:val="26"/>
          <w:szCs w:val="26"/>
        </w:rPr>
        <w:t>7,500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บาท ต่อวัน ต่อมาเมื่อวันที่ </w:t>
      </w:r>
      <w:r w:rsidRPr="00582997">
        <w:rPr>
          <w:rFonts w:asciiTheme="majorBidi" w:hAnsiTheme="majorBidi" w:cstheme="majorBidi"/>
          <w:sz w:val="26"/>
          <w:szCs w:val="26"/>
        </w:rPr>
        <w:t>7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82997">
        <w:rPr>
          <w:rFonts w:asciiTheme="majorBidi" w:hAnsiTheme="majorBidi" w:cstheme="majorBidi"/>
          <w:sz w:val="26"/>
          <w:szCs w:val="26"/>
        </w:rPr>
        <w:t>2559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บริษัทได้รับจดหมายจาก คปภ. ลงวันที่ </w:t>
      </w:r>
      <w:r w:rsidRPr="00582997">
        <w:rPr>
          <w:rFonts w:asciiTheme="majorBidi" w:hAnsiTheme="majorBidi" w:cstheme="majorBidi"/>
          <w:sz w:val="26"/>
          <w:szCs w:val="26"/>
        </w:rPr>
        <w:t>2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Pr="00582997">
        <w:rPr>
          <w:rFonts w:asciiTheme="majorBidi" w:hAnsiTheme="majorBidi" w:cstheme="majorBidi"/>
          <w:sz w:val="26"/>
          <w:szCs w:val="26"/>
        </w:rPr>
        <w:t>2559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ระบุว่าเบี้ยปรับดังกล่าวได้ถูกปรับเพิ่มเป็นวันละ </w:t>
      </w:r>
      <w:r w:rsidRPr="00582997">
        <w:rPr>
          <w:rFonts w:asciiTheme="majorBidi" w:hAnsiTheme="majorBidi" w:cstheme="majorBidi"/>
          <w:sz w:val="26"/>
          <w:szCs w:val="26"/>
        </w:rPr>
        <w:t>11,250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บาท และมีผลย้อนหลังไปยังเดือนกันยายน </w:t>
      </w:r>
      <w:r w:rsidRPr="00582997">
        <w:rPr>
          <w:rFonts w:asciiTheme="majorBidi" w:hAnsiTheme="majorBidi" w:cstheme="majorBidi"/>
          <w:sz w:val="26"/>
          <w:szCs w:val="26"/>
        </w:rPr>
        <w:t>2558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582997">
        <w:rPr>
          <w:rFonts w:asciiTheme="majorBidi" w:hAnsiTheme="majorBidi"/>
          <w:sz w:val="26"/>
          <w:szCs w:val="26"/>
          <w:cs/>
        </w:rPr>
        <w:t xml:space="preserve"> 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82997">
        <w:rPr>
          <w:rFonts w:ascii="Angsana New" w:hAnsi="Angsana New"/>
          <w:sz w:val="26"/>
          <w:szCs w:val="26"/>
          <w:cs/>
        </w:rPr>
        <w:t>เพื่อให้ คปภ. ได้ทราบความคืบหน้าการดำเนินการของบริษัทอย่างต่อเนื่อง บริษัทจะ</w:t>
      </w:r>
      <w:r w:rsidRPr="00582997">
        <w:rPr>
          <w:rFonts w:ascii="Angsana New" w:hAnsi="Angsana New" w:hint="cs"/>
          <w:sz w:val="26"/>
          <w:szCs w:val="26"/>
          <w:cs/>
        </w:rPr>
        <w:t>ต้อง</w:t>
      </w:r>
      <w:r w:rsidRPr="00582997">
        <w:rPr>
          <w:rFonts w:ascii="Angsana New" w:hAnsi="Angsana New"/>
          <w:sz w:val="26"/>
          <w:szCs w:val="26"/>
          <w:cs/>
        </w:rPr>
        <w:t>ยื่นรายงานเกี่ยวกับฐานะการเงินและรายงานความคืบหน้า</w:t>
      </w:r>
      <w:r w:rsidRPr="00582997">
        <w:rPr>
          <w:rFonts w:ascii="Angsana New" w:hAnsi="Angsana New" w:hint="cs"/>
          <w:sz w:val="26"/>
          <w:szCs w:val="26"/>
          <w:cs/>
        </w:rPr>
        <w:t xml:space="preserve">แก่ คปภ. </w:t>
      </w:r>
      <w:r w:rsidRPr="00582997">
        <w:rPr>
          <w:rFonts w:ascii="Angsana New" w:hAnsi="Angsana New"/>
          <w:sz w:val="26"/>
          <w:szCs w:val="26"/>
          <w:cs/>
        </w:rPr>
        <w:t>เป็นประจำทุกเดือน</w:t>
      </w:r>
      <w:r w:rsidRPr="00582997">
        <w:rPr>
          <w:rFonts w:ascii="Angsana New" w:hAnsi="Angsana New" w:hint="cs"/>
          <w:sz w:val="26"/>
          <w:szCs w:val="26"/>
          <w:cs/>
        </w:rPr>
        <w:t>เริ่มตั้งแต่เดือนสิงหาคม</w:t>
      </w:r>
      <w:r w:rsidRPr="00582997">
        <w:rPr>
          <w:rFonts w:ascii="Angsana New" w:hAnsi="Angsana New"/>
          <w:sz w:val="26"/>
          <w:szCs w:val="26"/>
        </w:rPr>
        <w:t xml:space="preserve"> 2560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582997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82997">
        <w:rPr>
          <w:rFonts w:ascii="Angsana New" w:hAnsi="Angsana New"/>
          <w:sz w:val="26"/>
          <w:szCs w:val="26"/>
        </w:rPr>
        <w:t xml:space="preserve">6/2560 </w:t>
      </w:r>
      <w:r w:rsidRPr="0058299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82997">
        <w:rPr>
          <w:rFonts w:ascii="Angsana New" w:hAnsi="Angsana New"/>
          <w:sz w:val="26"/>
          <w:szCs w:val="26"/>
        </w:rPr>
        <w:t xml:space="preserve">15 </w:t>
      </w:r>
      <w:r w:rsidRPr="0058299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82997">
        <w:rPr>
          <w:rFonts w:ascii="Angsana New" w:hAnsi="Angsana New"/>
          <w:sz w:val="26"/>
          <w:szCs w:val="26"/>
        </w:rPr>
        <w:t xml:space="preserve">2560 </w:t>
      </w:r>
      <w:r w:rsidRPr="00582997">
        <w:rPr>
          <w:rFonts w:ascii="Angsana New" w:hAnsi="Angsana New" w:hint="cs"/>
          <w:sz w:val="26"/>
          <w:szCs w:val="26"/>
          <w:cs/>
        </w:rPr>
        <w:t xml:space="preserve">คณะกรรมการบริษัทมีมติเป็นเอกฉันท์ มอบหมายให้ คณะกรรมการบริหารดำเนินการเจรจาจัดหาแหล่งเงินทุนโดยการกู้ยืมเงิน รวมทั้งการเจรจาเพื่อกำหนดรูปแบบในการกู้ยืมเงิน จำนวนเงินกู้ อัตราดอกเบี้ย และเงื่อนไขต่าง ๆ ในการกู้ยืมเงิน เพื่อให้เงินกองทุนประเภทต่าง ๆ ของบริษัทมีจำนวนไม่น้อยไปกว่าตามที่กำหนดในพระราชบัญญัติประกันวินาศภัย (ฉบับที่ </w:t>
      </w:r>
      <w:r w:rsidRPr="00582997">
        <w:rPr>
          <w:rFonts w:ascii="Angsana New" w:hAnsi="Angsana New"/>
          <w:sz w:val="26"/>
          <w:szCs w:val="26"/>
        </w:rPr>
        <w:t>2</w:t>
      </w:r>
      <w:r w:rsidRPr="00582997">
        <w:rPr>
          <w:rFonts w:ascii="Angsana New" w:hAnsi="Angsana New" w:hint="cs"/>
          <w:sz w:val="26"/>
          <w:szCs w:val="26"/>
          <w:cs/>
        </w:rPr>
        <w:t xml:space="preserve">) พ.ศ. </w:t>
      </w:r>
      <w:r w:rsidRPr="00582997">
        <w:rPr>
          <w:rFonts w:ascii="Angsana New" w:hAnsi="Angsana New"/>
          <w:sz w:val="26"/>
          <w:szCs w:val="26"/>
        </w:rPr>
        <w:t xml:space="preserve">2551 </w:t>
      </w:r>
      <w:r w:rsidRPr="00582997">
        <w:rPr>
          <w:rFonts w:ascii="Angsana New" w:hAnsi="Angsana New" w:hint="cs"/>
          <w:sz w:val="26"/>
          <w:szCs w:val="26"/>
          <w:cs/>
        </w:rPr>
        <w:t>และให้นำเสนอคณะกรรมการบริษัทเพื่อพิจารณาอนุมัติต่อไป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82997">
        <w:rPr>
          <w:rFonts w:ascii="Angsana New" w:hAnsi="Angsana New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582997">
        <w:rPr>
          <w:rFonts w:ascii="Angsana New" w:hAnsi="Angsana New"/>
          <w:sz w:val="26"/>
          <w:szCs w:val="26"/>
        </w:rPr>
        <w:t>7/2560</w:t>
      </w:r>
      <w:r w:rsidRPr="00582997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582997">
        <w:rPr>
          <w:rFonts w:ascii="Angsana New" w:hAnsi="Angsana New"/>
          <w:sz w:val="26"/>
          <w:szCs w:val="26"/>
        </w:rPr>
        <w:t>18</w:t>
      </w:r>
      <w:r w:rsidRPr="00582997">
        <w:rPr>
          <w:rFonts w:ascii="Angsana New" w:hAnsi="Angsana New" w:hint="cs"/>
          <w:sz w:val="26"/>
          <w:szCs w:val="26"/>
          <w:cs/>
        </w:rPr>
        <w:t xml:space="preserve"> ตุลาคม </w:t>
      </w:r>
      <w:r w:rsidRPr="00582997">
        <w:rPr>
          <w:rFonts w:ascii="Angsana New" w:hAnsi="Angsana New"/>
          <w:sz w:val="26"/>
          <w:szCs w:val="26"/>
        </w:rPr>
        <w:t>2560</w:t>
      </w:r>
      <w:r w:rsidRPr="00582997">
        <w:rPr>
          <w:rFonts w:ascii="Angsana New" w:hAnsi="Angsana New" w:hint="cs"/>
          <w:sz w:val="26"/>
          <w:szCs w:val="26"/>
          <w:cs/>
        </w:rPr>
        <w:t xml:space="preserve"> คณะกรรมการบริษัทมีมติเป็นเอกฉันท์ อนุมัติให้คณะกรรมการบริหารดำเนินการกู้ยืมเงินในจำนวนเงินกู้ไม่เกิน </w:t>
      </w:r>
      <w:r w:rsidRPr="00582997">
        <w:rPr>
          <w:rFonts w:ascii="Angsana New" w:hAnsi="Angsana New"/>
          <w:sz w:val="26"/>
          <w:szCs w:val="26"/>
        </w:rPr>
        <w:t xml:space="preserve">100 </w:t>
      </w:r>
      <w:r w:rsidRPr="00582997">
        <w:rPr>
          <w:rFonts w:ascii="Angsana New" w:hAnsi="Angsana New" w:hint="cs"/>
          <w:sz w:val="26"/>
          <w:szCs w:val="26"/>
          <w:cs/>
        </w:rPr>
        <w:t>ล้านบาท</w:t>
      </w:r>
      <w:r w:rsidRPr="00582997">
        <w:rPr>
          <w:rFonts w:ascii="Angsana New" w:hAnsi="Angsana New"/>
          <w:sz w:val="26"/>
          <w:szCs w:val="26"/>
        </w:rPr>
        <w:t xml:space="preserve"> </w:t>
      </w:r>
      <w:r w:rsidRPr="00582997">
        <w:rPr>
          <w:rFonts w:ascii="Angsana New" w:hAnsi="Angsana New" w:hint="cs"/>
          <w:sz w:val="26"/>
          <w:szCs w:val="26"/>
          <w:cs/>
        </w:rPr>
        <w:t>จากกรรมการ สถาบันการเงิน หรือบุคคลภายนอกอื่น เพื่อมาเพิ่มเงินกองทุนประเภทต่าง ๆ ของบริษัทให้มีจำนวนไม่น้อยไปกว่าที่กำหนดตามกฎหมายว่าด้วยการประกันวินาศภัย โดยมีเงื่อนไขในการกู้ยืมอื่น ๆ ตามที่คณะกรรมการบริหารเห็นสมควร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82997">
        <w:rPr>
          <w:rFonts w:ascii="Angsana New" w:hAnsi="Angsana New"/>
          <w:sz w:val="26"/>
          <w:szCs w:val="26"/>
          <w:cs/>
        </w:rPr>
        <w:t xml:space="preserve">บริษัทได้นำส่งแผนการแก้ไขการจัดสรรทรัพย์สินตามมาตรา </w:t>
      </w:r>
      <w:r w:rsidRPr="00582997">
        <w:rPr>
          <w:rFonts w:ascii="Angsana New" w:hAnsi="Angsana New"/>
          <w:sz w:val="26"/>
          <w:szCs w:val="26"/>
        </w:rPr>
        <w:t>23</w:t>
      </w:r>
      <w:r w:rsidRPr="00582997">
        <w:rPr>
          <w:rFonts w:ascii="Angsana New" w:hAnsi="Angsana New" w:hint="cs"/>
          <w:sz w:val="26"/>
          <w:szCs w:val="26"/>
          <w:cs/>
        </w:rPr>
        <w:t xml:space="preserve"> (สินทรัพย์หนุนหลัง) ตามมติที่ประชุมคณะกรรมการครั้งที่ </w:t>
      </w:r>
      <w:r w:rsidRPr="00582997">
        <w:rPr>
          <w:rFonts w:ascii="Angsana New" w:hAnsi="Angsana New"/>
          <w:sz w:val="26"/>
          <w:szCs w:val="26"/>
        </w:rPr>
        <w:t xml:space="preserve">7/2560 </w:t>
      </w:r>
      <w:r w:rsidRPr="00582997">
        <w:rPr>
          <w:rFonts w:ascii="Angsana New" w:hAnsi="Angsana New" w:hint="cs"/>
          <w:sz w:val="26"/>
          <w:szCs w:val="26"/>
          <w:cs/>
        </w:rPr>
        <w:t xml:space="preserve">ดังกล่าวแก่ คปภ. แล้วเมื่อวันที่ </w:t>
      </w:r>
      <w:r w:rsidRPr="00582997">
        <w:rPr>
          <w:rFonts w:ascii="Angsana New" w:hAnsi="Angsana New"/>
          <w:sz w:val="26"/>
          <w:szCs w:val="26"/>
        </w:rPr>
        <w:t xml:space="preserve">1 </w:t>
      </w:r>
      <w:r w:rsidRPr="0058299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82997">
        <w:rPr>
          <w:rFonts w:ascii="Angsana New" w:hAnsi="Angsana New"/>
          <w:sz w:val="26"/>
          <w:szCs w:val="26"/>
        </w:rPr>
        <w:t xml:space="preserve">2560 </w:t>
      </w:r>
      <w:r w:rsidRPr="00582997">
        <w:rPr>
          <w:rFonts w:ascii="Angsana New" w:hAnsi="Angsana New" w:hint="cs"/>
          <w:sz w:val="26"/>
          <w:szCs w:val="26"/>
          <w:cs/>
        </w:rPr>
        <w:t xml:space="preserve">และได้แจ้ง คปภ. ว่าจะดำเนินการเพิ่มทุนจดทะเบียนภายในปี </w:t>
      </w:r>
      <w:r w:rsidRPr="00582997">
        <w:rPr>
          <w:rFonts w:ascii="Angsana New" w:hAnsi="Angsana New"/>
          <w:sz w:val="26"/>
          <w:szCs w:val="26"/>
        </w:rPr>
        <w:t>2561</w:t>
      </w:r>
    </w:p>
    <w:p w:rsidR="001C4812" w:rsidRPr="00582997" w:rsidRDefault="00E757E6" w:rsidP="00E75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1C4812" w:rsidRPr="00582997">
        <w:rPr>
          <w:rFonts w:ascii="Angsana New" w:hAnsi="Angsana New"/>
          <w:sz w:val="26"/>
          <w:szCs w:val="26"/>
          <w:cs/>
        </w:rPr>
        <w:lastRenderedPageBreak/>
        <w:t xml:space="preserve">ต่อมาเมื่อวันที่ </w:t>
      </w:r>
      <w:r w:rsidR="001C4812" w:rsidRPr="00582997">
        <w:rPr>
          <w:rFonts w:ascii="Angsana New" w:hAnsi="Angsana New"/>
          <w:sz w:val="26"/>
          <w:szCs w:val="26"/>
        </w:rPr>
        <w:t xml:space="preserve">8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C4812" w:rsidRPr="00582997">
        <w:rPr>
          <w:rFonts w:ascii="Angsana New" w:hAnsi="Angsana New"/>
          <w:sz w:val="26"/>
          <w:szCs w:val="26"/>
        </w:rPr>
        <w:t xml:space="preserve">2560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บริษัทได้ทำบันทึกถ้อยคำกับ คปภ. ว่าบริษัทมีการจัดสรรทรัพย์สินตามมาตรา </w:t>
      </w:r>
      <w:r w:rsidR="001C4812" w:rsidRPr="00582997">
        <w:rPr>
          <w:rFonts w:ascii="Angsana New" w:hAnsi="Angsana New"/>
          <w:sz w:val="26"/>
          <w:szCs w:val="26"/>
        </w:rPr>
        <w:t xml:space="preserve">23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ของพระราชบัญญัติประกันวินาศภัย (ฉบับที่ </w:t>
      </w:r>
      <w:r w:rsidR="001C4812" w:rsidRPr="00582997">
        <w:rPr>
          <w:rFonts w:ascii="Angsana New" w:hAnsi="Angsana New"/>
          <w:sz w:val="26"/>
          <w:szCs w:val="26"/>
        </w:rPr>
        <w:t>2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) พ.ศ. </w:t>
      </w:r>
      <w:r w:rsidR="001C4812" w:rsidRPr="00582997">
        <w:rPr>
          <w:rFonts w:ascii="Angsana New" w:hAnsi="Angsana New"/>
          <w:sz w:val="26"/>
          <w:szCs w:val="26"/>
        </w:rPr>
        <w:t>2551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 (“มาตรา </w:t>
      </w:r>
      <w:r w:rsidR="001C4812" w:rsidRPr="00582997">
        <w:rPr>
          <w:rFonts w:ascii="Angsana New" w:hAnsi="Angsana New"/>
          <w:sz w:val="26"/>
          <w:szCs w:val="26"/>
        </w:rPr>
        <w:t>23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”) ไม่เพียงพอมาอย่างต่อเนื่อง จึงถือได้ว่าบริษัทกระทำการฝ่าฝืนหรือไม่ปฏิบัติตามกฎหมาย และคณะกรรมการเปรียบเทียบปรับได้มีมติให้เปรียบเทียบปรับบริษัทมาแล้วจำนวนเงินรวม </w:t>
      </w:r>
      <w:r w:rsidR="001C4812" w:rsidRPr="00582997">
        <w:rPr>
          <w:rFonts w:ascii="Angsana New" w:hAnsi="Angsana New"/>
          <w:sz w:val="26"/>
          <w:szCs w:val="26"/>
        </w:rPr>
        <w:t xml:space="preserve">11.2 </w:t>
      </w:r>
      <w:r w:rsidR="004B1D9D">
        <w:rPr>
          <w:rFonts w:ascii="Angsana New" w:hAnsi="Angsana New" w:hint="cs"/>
          <w:sz w:val="26"/>
          <w:szCs w:val="26"/>
          <w:cs/>
        </w:rPr>
        <w:t xml:space="preserve">       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ล้านบาท และยังมีผลต่อเนื่องจนกว่าบริษัทจะสามารถจัดสรรทรัพย์สินตามมาตรา </w:t>
      </w:r>
      <w:r w:rsidR="001C4812" w:rsidRPr="00582997">
        <w:rPr>
          <w:rFonts w:ascii="Angsana New" w:hAnsi="Angsana New"/>
          <w:sz w:val="26"/>
          <w:szCs w:val="26"/>
        </w:rPr>
        <w:t xml:space="preserve">23 </w:t>
      </w:r>
      <w:r w:rsidR="001C4812" w:rsidRPr="00582997">
        <w:rPr>
          <w:rFonts w:ascii="Angsana New" w:hAnsi="Angsana New" w:hint="cs"/>
          <w:sz w:val="26"/>
          <w:szCs w:val="26"/>
          <w:cs/>
        </w:rPr>
        <w:t>ให้เพียงพอ ดังนั้น เพื่อเป็นการกำกับดูแลและติดตามการดำเนินงานของบริษัทอย่างใกล้ชิด คปภ. จึงให้บริษัททำรายงานการรับ-จ่ายเงิน (</w:t>
      </w:r>
      <w:r w:rsidR="001C4812" w:rsidRPr="00582997">
        <w:rPr>
          <w:rFonts w:ascii="Angsana New" w:hAnsi="Angsana New"/>
          <w:sz w:val="26"/>
          <w:szCs w:val="26"/>
        </w:rPr>
        <w:t>Cashflow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) ในแต่ละวันเป็นรายสัปดาห์ พร้อมสำเนาบัญชีธนาคารทุกบัญชีที่เกี่ยวข้องกับการรับ-จ่ายเงินดังกล่าว และรายงานการจัดการค่าสินไหมทดแทนโดยให้ส่งสำนักงาน คปภ. ทุกวันจันทร์ของสัปดาห์ถัดไป เริ่มต้นงวดแรกวันที่ </w:t>
      </w:r>
      <w:r w:rsidR="001C4812" w:rsidRPr="00582997">
        <w:rPr>
          <w:rFonts w:ascii="Angsana New" w:hAnsi="Angsana New"/>
          <w:sz w:val="26"/>
          <w:szCs w:val="26"/>
        </w:rPr>
        <w:t xml:space="preserve">1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ถึง </w:t>
      </w:r>
      <w:r w:rsidR="001C4812" w:rsidRPr="00582997">
        <w:rPr>
          <w:rFonts w:ascii="Angsana New" w:hAnsi="Angsana New"/>
          <w:sz w:val="26"/>
          <w:szCs w:val="26"/>
        </w:rPr>
        <w:t xml:space="preserve">10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C4812" w:rsidRPr="00582997">
        <w:rPr>
          <w:rFonts w:ascii="Angsana New" w:hAnsi="Angsana New"/>
          <w:sz w:val="26"/>
          <w:szCs w:val="26"/>
        </w:rPr>
        <w:t xml:space="preserve">2560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นำส่งให้สำนักงาน คปภ. ในวันจันทร์ที่ </w:t>
      </w:r>
      <w:r w:rsidR="001C4812" w:rsidRPr="00582997">
        <w:rPr>
          <w:rFonts w:ascii="Angsana New" w:hAnsi="Angsana New"/>
          <w:sz w:val="26"/>
          <w:szCs w:val="26"/>
        </w:rPr>
        <w:t xml:space="preserve">13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C4812" w:rsidRPr="00582997">
        <w:rPr>
          <w:rFonts w:ascii="Angsana New" w:hAnsi="Angsana New"/>
          <w:sz w:val="26"/>
          <w:szCs w:val="26"/>
        </w:rPr>
        <w:t>2560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 ซึ่งบริษัทได้นำส่งรายงานงวดแรกแล้วเมื่อวันที่ </w:t>
      </w:r>
      <w:r w:rsidR="001C4812" w:rsidRPr="00582997">
        <w:rPr>
          <w:rFonts w:ascii="Angsana New" w:hAnsi="Angsana New"/>
          <w:sz w:val="26"/>
          <w:szCs w:val="26"/>
        </w:rPr>
        <w:t xml:space="preserve">13 </w:t>
      </w:r>
      <w:r w:rsidR="001C4812" w:rsidRPr="0058299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1C4812" w:rsidRPr="00582997">
        <w:rPr>
          <w:rFonts w:ascii="Angsana New" w:hAnsi="Angsana New"/>
          <w:sz w:val="26"/>
          <w:szCs w:val="26"/>
        </w:rPr>
        <w:t>2560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8299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82997">
        <w:rPr>
          <w:rFonts w:ascii="Angsana New" w:hAnsi="Angsana New"/>
          <w:sz w:val="26"/>
          <w:szCs w:val="26"/>
        </w:rPr>
        <w:t>22</w:t>
      </w:r>
      <w:r w:rsidRPr="00582997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582997">
        <w:rPr>
          <w:rFonts w:ascii="Angsana New" w:hAnsi="Angsana New"/>
          <w:sz w:val="26"/>
          <w:szCs w:val="26"/>
        </w:rPr>
        <w:t xml:space="preserve">2560 </w:t>
      </w:r>
      <w:r w:rsidRPr="00582997">
        <w:rPr>
          <w:rFonts w:ascii="Angsana New" w:hAnsi="Angsana New" w:hint="cs"/>
          <w:sz w:val="26"/>
          <w:szCs w:val="26"/>
          <w:cs/>
        </w:rPr>
        <w:t xml:space="preserve">บริษัทได้รับเงินกู้ยืมจากกรรมการท่านหนึ่งจำนวนเงิน </w:t>
      </w:r>
      <w:r w:rsidRPr="00582997">
        <w:rPr>
          <w:rFonts w:ascii="Angsana New" w:hAnsi="Angsana New"/>
          <w:sz w:val="26"/>
          <w:szCs w:val="26"/>
        </w:rPr>
        <w:t xml:space="preserve">30 </w:t>
      </w:r>
      <w:r w:rsidRPr="00582997">
        <w:rPr>
          <w:rFonts w:ascii="Angsana New" w:hAnsi="Angsana New" w:hint="cs"/>
          <w:sz w:val="26"/>
          <w:szCs w:val="26"/>
          <w:cs/>
        </w:rPr>
        <w:t xml:space="preserve">ล้านบาท เงินกู้ยืมดังกล่าวมีดอกเบี้ยในอัตราร้อยละ </w:t>
      </w:r>
      <w:r w:rsidRPr="00582997">
        <w:rPr>
          <w:rFonts w:ascii="Angsana New" w:hAnsi="Angsana New"/>
          <w:sz w:val="26"/>
          <w:szCs w:val="26"/>
        </w:rPr>
        <w:t xml:space="preserve">1.5 </w:t>
      </w:r>
      <w:r w:rsidRPr="00582997">
        <w:rPr>
          <w:rFonts w:ascii="Angsana New" w:hAnsi="Angsana New" w:hint="cs"/>
          <w:sz w:val="26"/>
          <w:szCs w:val="26"/>
          <w:cs/>
        </w:rPr>
        <w:t>ต่อปี</w:t>
      </w:r>
      <w:r w:rsidRPr="00582997">
        <w:rPr>
          <w:rFonts w:ascii="Angsana New" w:hAnsi="Angsana New"/>
          <w:sz w:val="26"/>
          <w:szCs w:val="26"/>
        </w:rPr>
        <w:t xml:space="preserve"> </w:t>
      </w:r>
      <w:r w:rsidRPr="00582997">
        <w:rPr>
          <w:rFonts w:ascii="Angsana New" w:hAnsi="Angsana New" w:hint="cs"/>
          <w:sz w:val="26"/>
          <w:szCs w:val="26"/>
          <w:cs/>
        </w:rPr>
        <w:t xml:space="preserve">เริ่มตั้งแต่วันที่ </w:t>
      </w:r>
      <w:r w:rsidRPr="00582997">
        <w:rPr>
          <w:rFonts w:ascii="Angsana New" w:hAnsi="Angsana New"/>
          <w:sz w:val="26"/>
          <w:szCs w:val="26"/>
        </w:rPr>
        <w:t xml:space="preserve">1 </w:t>
      </w:r>
      <w:r w:rsidRPr="00582997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82997">
        <w:rPr>
          <w:rFonts w:ascii="Angsana New" w:hAnsi="Angsana New"/>
          <w:sz w:val="26"/>
          <w:szCs w:val="26"/>
        </w:rPr>
        <w:t xml:space="preserve">2561 </w:t>
      </w:r>
      <w:r w:rsidRPr="00582997">
        <w:rPr>
          <w:rFonts w:ascii="Angsana New" w:hAnsi="Angsana New" w:hint="cs"/>
          <w:sz w:val="26"/>
          <w:szCs w:val="26"/>
          <w:cs/>
        </w:rPr>
        <w:t xml:space="preserve">และมีกำหนดจ่ายชำระคืนในวันที่ </w:t>
      </w:r>
      <w:r w:rsidRPr="00582997">
        <w:rPr>
          <w:rFonts w:ascii="Angsana New" w:hAnsi="Angsana New"/>
          <w:sz w:val="26"/>
          <w:szCs w:val="26"/>
        </w:rPr>
        <w:t xml:space="preserve">22 </w:t>
      </w:r>
      <w:r w:rsidRPr="0058299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82997">
        <w:rPr>
          <w:rFonts w:ascii="Angsana New" w:hAnsi="Angsana New"/>
          <w:sz w:val="26"/>
          <w:szCs w:val="26"/>
        </w:rPr>
        <w:t xml:space="preserve">2561 </w:t>
      </w:r>
      <w:r w:rsidRPr="00582997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82997">
        <w:rPr>
          <w:rFonts w:ascii="Angsana New" w:hAnsi="Angsana New"/>
          <w:sz w:val="26"/>
          <w:szCs w:val="26"/>
        </w:rPr>
        <w:t>13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263"/>
        <w:jc w:val="thaiDistribute"/>
        <w:rPr>
          <w:rFonts w:ascii="Angsana New" w:hAnsi="Angsana New"/>
          <w:sz w:val="26"/>
          <w:szCs w:val="26"/>
        </w:rPr>
      </w:pPr>
      <w:r w:rsidRPr="00582997">
        <w:rPr>
          <w:rFonts w:ascii="Angsana New" w:hAnsi="Angsana New" w:hint="cs"/>
          <w:sz w:val="26"/>
          <w:szCs w:val="26"/>
          <w:cs/>
        </w:rPr>
        <w:t>ใน</w:t>
      </w:r>
      <w:r w:rsidRPr="00582997">
        <w:rPr>
          <w:rFonts w:ascii="Angsana New" w:hAnsi="Angsana New"/>
          <w:sz w:val="26"/>
          <w:szCs w:val="26"/>
          <w:cs/>
        </w:rPr>
        <w:t>ที่ประชุมวิสามัญผู้ถือหุ้นครั้งที่</w:t>
      </w:r>
      <w:r w:rsidRPr="00582997">
        <w:rPr>
          <w:rFonts w:ascii="Angsana New" w:hAnsi="Angsana New"/>
          <w:sz w:val="26"/>
          <w:szCs w:val="26"/>
        </w:rPr>
        <w:t xml:space="preserve"> 1/2560</w:t>
      </w:r>
      <w:r w:rsidRPr="00582997">
        <w:rPr>
          <w:rFonts w:ascii="Angsana New" w:hAnsi="Angsana New" w:hint="cs"/>
          <w:sz w:val="26"/>
          <w:szCs w:val="26"/>
          <w:cs/>
        </w:rPr>
        <w:t xml:space="preserve"> เมื่อวันที่ </w:t>
      </w:r>
      <w:r w:rsidRPr="00582997">
        <w:rPr>
          <w:rFonts w:ascii="Angsana New" w:hAnsi="Angsana New"/>
          <w:sz w:val="26"/>
          <w:szCs w:val="26"/>
        </w:rPr>
        <w:t>28</w:t>
      </w:r>
      <w:r w:rsidRPr="0058299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582997">
        <w:rPr>
          <w:rFonts w:ascii="Angsana New" w:hAnsi="Angsana New"/>
          <w:sz w:val="26"/>
          <w:szCs w:val="26"/>
        </w:rPr>
        <w:t>2560</w:t>
      </w:r>
      <w:r w:rsidRPr="00582997">
        <w:rPr>
          <w:rFonts w:ascii="Angsana New" w:hAnsi="Angsana New" w:hint="cs"/>
          <w:sz w:val="26"/>
          <w:szCs w:val="26"/>
          <w:cs/>
        </w:rPr>
        <w:t xml:space="preserve"> ผู้ถือหุ้นได้มีมติอนุมัติเรื่องต่าง</w:t>
      </w:r>
      <w:r w:rsidR="00717966">
        <w:rPr>
          <w:rFonts w:ascii="Angsana New" w:hAnsi="Angsana New"/>
          <w:sz w:val="26"/>
          <w:szCs w:val="26"/>
        </w:rPr>
        <w:t xml:space="preserve"> </w:t>
      </w:r>
      <w:r w:rsidRPr="00582997">
        <w:rPr>
          <w:rFonts w:ascii="Angsana New" w:hAnsi="Angsana New" w:hint="cs"/>
          <w:sz w:val="26"/>
          <w:szCs w:val="26"/>
          <w:cs/>
        </w:rPr>
        <w:t xml:space="preserve">ๆ รวมทั้งการจัดสรรหุ้นเพิ่มทุนจำนวน </w:t>
      </w:r>
      <w:r w:rsidRPr="00582997">
        <w:rPr>
          <w:rFonts w:ascii="Angsana New" w:hAnsi="Angsana New"/>
          <w:sz w:val="26"/>
          <w:szCs w:val="26"/>
        </w:rPr>
        <w:t xml:space="preserve">185.0 </w:t>
      </w:r>
      <w:r w:rsidRPr="00582997">
        <w:rPr>
          <w:rFonts w:ascii="Angsana New" w:hAnsi="Angsana New" w:hint="cs"/>
          <w:sz w:val="26"/>
          <w:szCs w:val="26"/>
          <w:cs/>
        </w:rPr>
        <w:t>ล้านหุ้น เพื่อเสนอขายให้แก่บุคคลในวงจำกัด (</w:t>
      </w:r>
      <w:r w:rsidRPr="00582997">
        <w:rPr>
          <w:rFonts w:ascii="Angsana New" w:hAnsi="Angsana New"/>
          <w:sz w:val="26"/>
          <w:szCs w:val="26"/>
        </w:rPr>
        <w:t>Private Placement</w:t>
      </w:r>
      <w:r w:rsidRPr="00582997">
        <w:rPr>
          <w:rFonts w:ascii="Angsana New" w:hAnsi="Angsana New" w:hint="cs"/>
          <w:sz w:val="26"/>
          <w:szCs w:val="26"/>
          <w:cs/>
        </w:rPr>
        <w:t>)</w:t>
      </w:r>
      <w:r w:rsidRPr="00582997">
        <w:rPr>
          <w:rFonts w:ascii="Angsana New" w:hAnsi="Angsana New"/>
          <w:sz w:val="26"/>
          <w:szCs w:val="26"/>
        </w:rPr>
        <w:t xml:space="preserve"> </w:t>
      </w:r>
      <w:r w:rsidRPr="00582997">
        <w:rPr>
          <w:rFonts w:ascii="Angsana New" w:hAnsi="Angsana New" w:hint="cs"/>
          <w:sz w:val="26"/>
          <w:szCs w:val="26"/>
          <w:cs/>
        </w:rPr>
        <w:t xml:space="preserve">โดยกำหนดราคาเสนอขายหุ้นละ </w:t>
      </w:r>
      <w:r w:rsidRPr="00582997">
        <w:rPr>
          <w:rFonts w:ascii="Angsana New" w:hAnsi="Angsana New"/>
          <w:sz w:val="26"/>
          <w:szCs w:val="26"/>
        </w:rPr>
        <w:t>0.6</w:t>
      </w:r>
      <w:r w:rsidR="00075BFB">
        <w:rPr>
          <w:rFonts w:ascii="Angsana New" w:hAnsi="Angsana New"/>
          <w:sz w:val="26"/>
          <w:szCs w:val="26"/>
        </w:rPr>
        <w:t>0</w:t>
      </w:r>
      <w:r w:rsidRPr="00582997">
        <w:rPr>
          <w:rFonts w:ascii="Angsana New" w:hAnsi="Angsana New"/>
          <w:sz w:val="26"/>
          <w:szCs w:val="26"/>
        </w:rPr>
        <w:t xml:space="preserve"> </w:t>
      </w:r>
      <w:r w:rsidRPr="00582997">
        <w:rPr>
          <w:rFonts w:ascii="Angsana New" w:hAnsi="Angsana New" w:hint="cs"/>
          <w:sz w:val="26"/>
          <w:szCs w:val="26"/>
          <w:cs/>
        </w:rPr>
        <w:t xml:space="preserve">บาท ตามที่กล่าวไว้ในหมายเหตุ </w:t>
      </w:r>
      <w:r w:rsidRPr="00582997">
        <w:rPr>
          <w:rFonts w:ascii="Angsana New" w:hAnsi="Angsana New"/>
          <w:sz w:val="26"/>
          <w:szCs w:val="26"/>
        </w:rPr>
        <w:t xml:space="preserve">19 </w:t>
      </w:r>
      <w:r w:rsidRPr="00582997">
        <w:rPr>
          <w:rFonts w:ascii="Angsana New" w:hAnsi="Angsana New" w:hint="cs"/>
          <w:sz w:val="26"/>
          <w:szCs w:val="26"/>
          <w:cs/>
        </w:rPr>
        <w:t xml:space="preserve">บริษัทได้รับชำระค่าหุ้นแล้วจำนวนเงิน </w:t>
      </w:r>
      <w:r w:rsidRPr="00582997">
        <w:rPr>
          <w:rFonts w:ascii="Angsana New" w:hAnsi="Angsana New"/>
          <w:sz w:val="26"/>
          <w:szCs w:val="26"/>
        </w:rPr>
        <w:t xml:space="preserve">80.5 </w:t>
      </w:r>
      <w:r w:rsidRPr="00582997">
        <w:rPr>
          <w:rFonts w:ascii="Angsana New" w:hAnsi="Angsana New" w:hint="cs"/>
          <w:sz w:val="26"/>
          <w:szCs w:val="26"/>
          <w:cs/>
        </w:rPr>
        <w:t xml:space="preserve">ล้านบาท และ </w:t>
      </w:r>
      <w:r w:rsidRPr="00582997">
        <w:rPr>
          <w:rFonts w:ascii="Angsana New" w:hAnsi="Angsana New"/>
          <w:sz w:val="26"/>
          <w:szCs w:val="26"/>
        </w:rPr>
        <w:t xml:space="preserve">9.2 </w:t>
      </w:r>
      <w:r w:rsidRPr="00582997">
        <w:rPr>
          <w:rFonts w:ascii="Angsana New" w:hAnsi="Angsana New" w:hint="cs"/>
          <w:sz w:val="26"/>
          <w:szCs w:val="26"/>
          <w:cs/>
        </w:rPr>
        <w:t xml:space="preserve">ล้านบาท ในเดือนธันวาคม </w:t>
      </w:r>
      <w:r w:rsidRPr="00582997">
        <w:rPr>
          <w:rFonts w:ascii="Angsana New" w:hAnsi="Angsana New"/>
          <w:sz w:val="26"/>
          <w:szCs w:val="26"/>
        </w:rPr>
        <w:t>2560</w:t>
      </w:r>
      <w:r w:rsidRPr="00582997">
        <w:rPr>
          <w:rFonts w:ascii="Angsana New" w:hAnsi="Angsana New" w:hint="cs"/>
          <w:sz w:val="26"/>
          <w:szCs w:val="26"/>
          <w:cs/>
        </w:rPr>
        <w:t xml:space="preserve"> และเดือนมกราคม </w:t>
      </w:r>
      <w:r w:rsidRPr="00582997">
        <w:rPr>
          <w:rFonts w:ascii="Angsana New" w:hAnsi="Angsana New"/>
          <w:sz w:val="26"/>
          <w:szCs w:val="26"/>
        </w:rPr>
        <w:t xml:space="preserve">2561 </w:t>
      </w:r>
      <w:r w:rsidRPr="00582997">
        <w:rPr>
          <w:rFonts w:ascii="Angsana New" w:hAnsi="Angsana New" w:hint="cs"/>
          <w:sz w:val="26"/>
          <w:szCs w:val="26"/>
          <w:cs/>
        </w:rPr>
        <w:t xml:space="preserve">ตามลำดับ บริษัทได้จดทะเบียนการเพิ่มทุนจำนวน </w:t>
      </w:r>
      <w:r w:rsidRPr="00582997">
        <w:rPr>
          <w:rFonts w:ascii="Angsana New" w:hAnsi="Angsana New"/>
          <w:sz w:val="26"/>
          <w:szCs w:val="26"/>
        </w:rPr>
        <w:t xml:space="preserve">80.5 </w:t>
      </w:r>
      <w:r w:rsidRPr="00582997">
        <w:rPr>
          <w:rFonts w:ascii="Angsana New" w:hAnsi="Angsana New" w:hint="cs"/>
          <w:sz w:val="26"/>
          <w:szCs w:val="26"/>
          <w:cs/>
        </w:rPr>
        <w:t>ล้านบาท</w:t>
      </w:r>
      <w:r w:rsidR="00075BFB">
        <w:rPr>
          <w:rFonts w:ascii="Angsana New" w:hAnsi="Angsana New"/>
          <w:sz w:val="26"/>
          <w:szCs w:val="26"/>
        </w:rPr>
        <w:t xml:space="preserve">  </w:t>
      </w:r>
      <w:r w:rsidRPr="00582997">
        <w:rPr>
          <w:rFonts w:ascii="Angsana New" w:hAnsi="Angsana New" w:hint="cs"/>
          <w:sz w:val="26"/>
          <w:szCs w:val="26"/>
          <w:cs/>
        </w:rPr>
        <w:t xml:space="preserve">กับกระทรวงพาณิชย์แล้วเมื่อวันที่ </w:t>
      </w:r>
      <w:r w:rsidRPr="00582997">
        <w:rPr>
          <w:rFonts w:ascii="Angsana New" w:hAnsi="Angsana New"/>
          <w:sz w:val="26"/>
          <w:szCs w:val="26"/>
        </w:rPr>
        <w:t xml:space="preserve">29 </w:t>
      </w:r>
      <w:r w:rsidRPr="0058299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82997">
        <w:rPr>
          <w:rFonts w:ascii="Angsana New" w:hAnsi="Angsana New"/>
          <w:sz w:val="26"/>
          <w:szCs w:val="26"/>
        </w:rPr>
        <w:t>2560</w:t>
      </w:r>
    </w:p>
    <w:p w:rsidR="001C4812" w:rsidRPr="00582997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both"/>
        <w:rPr>
          <w:rFonts w:asciiTheme="majorBidi" w:hAnsiTheme="majorBidi" w:cstheme="majorBidi"/>
          <w:sz w:val="26"/>
          <w:szCs w:val="26"/>
        </w:rPr>
      </w:pPr>
    </w:p>
    <w:p w:rsidR="001C4812" w:rsidRDefault="001C481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582997">
        <w:rPr>
          <w:rFonts w:asciiTheme="majorBidi" w:hAnsiTheme="majorBidi" w:cstheme="majorBidi"/>
          <w:sz w:val="26"/>
          <w:szCs w:val="26"/>
          <w:cs/>
        </w:rPr>
        <w:t>ข)</w:t>
      </w:r>
      <w:r w:rsidRPr="00582997">
        <w:rPr>
          <w:rFonts w:asciiTheme="majorBidi" w:hAnsiTheme="majorBidi" w:cstheme="majorBidi"/>
          <w:sz w:val="26"/>
          <w:szCs w:val="26"/>
          <w:cs/>
        </w:rPr>
        <w:tab/>
        <w:t xml:space="preserve">บริษัทมีผลขาดทุนสะสม ณ วันที่ </w:t>
      </w:r>
      <w:r w:rsidRPr="00582997">
        <w:rPr>
          <w:rFonts w:asciiTheme="majorBidi" w:hAnsiTheme="majorBidi" w:cstheme="majorBidi"/>
          <w:sz w:val="26"/>
          <w:szCs w:val="26"/>
        </w:rPr>
        <w:t>31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582997">
        <w:rPr>
          <w:rFonts w:asciiTheme="majorBidi" w:hAnsiTheme="majorBidi" w:cstheme="majorBidi"/>
          <w:sz w:val="26"/>
          <w:szCs w:val="26"/>
        </w:rPr>
        <w:t xml:space="preserve">2560 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582997">
        <w:rPr>
          <w:rFonts w:asciiTheme="majorBidi" w:hAnsiTheme="majorBidi" w:cstheme="majorBidi"/>
          <w:sz w:val="26"/>
          <w:szCs w:val="26"/>
        </w:rPr>
        <w:t>2559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 จำนวนเงิน </w:t>
      </w:r>
      <w:r w:rsidR="00717966">
        <w:rPr>
          <w:rFonts w:asciiTheme="majorBidi" w:hAnsiTheme="majorBidi" w:cstheme="majorBidi"/>
          <w:sz w:val="26"/>
          <w:szCs w:val="26"/>
        </w:rPr>
        <w:t>823.7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 ล้านบาท และ </w:t>
      </w:r>
      <w:r w:rsidRPr="00582997">
        <w:rPr>
          <w:rFonts w:asciiTheme="majorBidi" w:hAnsiTheme="majorBidi" w:cstheme="majorBidi"/>
          <w:sz w:val="26"/>
          <w:szCs w:val="26"/>
        </w:rPr>
        <w:t>708</w:t>
      </w:r>
      <w:r w:rsidRPr="00582997">
        <w:rPr>
          <w:rFonts w:asciiTheme="majorBidi" w:hAnsiTheme="majorBidi" w:cstheme="majorBidi"/>
          <w:sz w:val="26"/>
          <w:szCs w:val="26"/>
          <w:cs/>
        </w:rPr>
        <w:t>.</w:t>
      </w:r>
      <w:r w:rsidRPr="00582997">
        <w:rPr>
          <w:rFonts w:asciiTheme="majorBidi" w:hAnsiTheme="majorBidi" w:cstheme="majorBidi"/>
          <w:sz w:val="26"/>
          <w:szCs w:val="26"/>
        </w:rPr>
        <w:t>5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 ล้านบาท ตามลำดับ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 xml:space="preserve"> มีขาดทุนจากการดำเนินงานต่อเนื่อง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 และสินทรัพย์หนุนหลังของบริษัทไม่เพียงพอตั้งแต่เดือนเมษายน </w:t>
      </w:r>
      <w:r w:rsidRPr="00582997">
        <w:rPr>
          <w:rFonts w:asciiTheme="majorBidi" w:hAnsiTheme="majorBidi" w:cstheme="majorBidi"/>
          <w:sz w:val="26"/>
          <w:szCs w:val="26"/>
        </w:rPr>
        <w:t>2557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 ปัจจัย</w:t>
      </w:r>
      <w:r w:rsidRPr="00582997">
        <w:rPr>
          <w:rFonts w:asciiTheme="majorBidi" w:hAnsiTheme="majorBidi" w:cstheme="majorBidi" w:hint="cs"/>
          <w:sz w:val="26"/>
          <w:szCs w:val="26"/>
          <w:cs/>
        </w:rPr>
        <w:t>เหล่านี้</w:t>
      </w:r>
      <w:r w:rsidRPr="00582997">
        <w:rPr>
          <w:rFonts w:asciiTheme="majorBidi" w:hAnsiTheme="majorBidi" w:cstheme="majorBidi"/>
          <w:sz w:val="26"/>
          <w:szCs w:val="26"/>
          <w:cs/>
        </w:rPr>
        <w:t xml:space="preserve">แสดงว่ามีความไม่แน่นอนที่เป็นสาระสำคัญเกี่ยวกับความสามารถในการดำเนินงานต่อเนื่องของบริษัท 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="004650B7">
        <w:rPr>
          <w:rFonts w:asciiTheme="majorBidi" w:hAnsiTheme="majorBidi" w:cstheme="majorBidi"/>
          <w:sz w:val="26"/>
          <w:szCs w:val="26"/>
        </w:rPr>
        <w:t xml:space="preserve">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80.5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4650B7">
        <w:rPr>
          <w:rFonts w:asciiTheme="majorBidi" w:hAnsiTheme="majorBidi" w:cstheme="majorBidi"/>
          <w:sz w:val="26"/>
          <w:szCs w:val="26"/>
        </w:rPr>
        <w:t xml:space="preserve">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9.2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4650B7">
        <w:rPr>
          <w:rFonts w:asciiTheme="majorBidi" w:hAnsiTheme="majorBidi" w:cstheme="majorBidi"/>
          <w:sz w:val="26"/>
          <w:szCs w:val="26"/>
        </w:rPr>
        <w:t xml:space="preserve">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 xml:space="preserve">ในเดือนธันวาคม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2560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 xml:space="preserve">และมกราคม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2561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ตามลำดับ รวมทั้ง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มี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แผนที่จะ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หาเงินกู้ยืมเพิ่มเติม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ใน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 xml:space="preserve">จำนวนเงินไม่เกิน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100 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 xml:space="preserve">  และ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 xml:space="preserve">แผนการเพิ่มทุนเพิ่มเติมในปี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2561 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ตามที่บริษัทได้รายงานต่อ คปภ. ดังนั้น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 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ผู้บริหารพิจารณาว่าการจัดทำ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งบการเงิน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31 </w:t>
      </w:r>
      <w:r w:rsidR="007F660C" w:rsidRPr="007F660C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 2560 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="007F660C" w:rsidRPr="007F660C">
        <w:rPr>
          <w:rFonts w:asciiTheme="majorBidi" w:hAnsiTheme="majorBidi" w:cstheme="majorBidi"/>
          <w:sz w:val="26"/>
          <w:szCs w:val="26"/>
        </w:rPr>
        <w:t xml:space="preserve"> </w:t>
      </w:r>
      <w:r w:rsidR="007F660C" w:rsidRPr="007F660C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B106F2" w:rsidRDefault="00B106F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B106F2" w:rsidRPr="00582997" w:rsidRDefault="00B106F2" w:rsidP="005829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E49AA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9E49AA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Pr="009E49AA">
        <w:rPr>
          <w:rFonts w:ascii="Angsana New" w:hAnsi="Angsana New"/>
          <w:sz w:val="26"/>
          <w:szCs w:val="26"/>
          <w:cs/>
        </w:rPr>
        <w:t xml:space="preserve">ณ วันที่ </w:t>
      </w:r>
      <w:r>
        <w:rPr>
          <w:rFonts w:ascii="Angsana New" w:hAnsi="Angsana New"/>
          <w:sz w:val="26"/>
          <w:szCs w:val="26"/>
        </w:rPr>
        <w:t>31</w:t>
      </w:r>
      <w:r w:rsidRPr="009E49AA">
        <w:rPr>
          <w:rFonts w:ascii="Angsana New" w:hAnsi="Angsana New"/>
          <w:sz w:val="26"/>
          <w:szCs w:val="26"/>
          <w:cs/>
        </w:rPr>
        <w:t xml:space="preserve"> ธันวาคม </w:t>
      </w:r>
      <w:r>
        <w:rPr>
          <w:rFonts w:ascii="Angsana New" w:hAnsi="Angsana New"/>
          <w:sz w:val="26"/>
          <w:szCs w:val="26"/>
        </w:rPr>
        <w:t>2560</w:t>
      </w:r>
      <w:r w:rsidRPr="009E49AA">
        <w:rPr>
          <w:rFonts w:ascii="Angsana New" w:hAnsi="Angsana New"/>
          <w:sz w:val="26"/>
          <w:szCs w:val="26"/>
          <w:cs/>
        </w:rPr>
        <w:t xml:space="preserve"> บริษัทมีอัตราส่วนความเพียงพอของเงินกองทุนตามพระราชบัญญัติประกันวินาศภัย (ฉบับที่ </w:t>
      </w:r>
      <w:r w:rsidRPr="009E49AA">
        <w:rPr>
          <w:rFonts w:ascii="Angsana New" w:hAnsi="Angsana New"/>
          <w:sz w:val="26"/>
          <w:szCs w:val="26"/>
        </w:rPr>
        <w:t>2</w:t>
      </w:r>
      <w:r w:rsidRPr="009E49AA">
        <w:rPr>
          <w:rFonts w:ascii="Angsana New" w:hAnsi="Angsana New" w:hint="cs"/>
          <w:sz w:val="26"/>
          <w:szCs w:val="26"/>
          <w:cs/>
        </w:rPr>
        <w:t xml:space="preserve">) </w:t>
      </w:r>
      <w:r w:rsidRPr="009E49AA">
        <w:rPr>
          <w:rFonts w:ascii="Angsana New" w:hAnsi="Angsana New"/>
          <w:sz w:val="26"/>
          <w:szCs w:val="26"/>
        </w:rPr>
        <w:t> </w:t>
      </w:r>
      <w:r w:rsidRPr="009E49AA">
        <w:rPr>
          <w:rFonts w:ascii="Angsana New" w:hAnsi="Angsana New" w:hint="cs"/>
          <w:sz w:val="26"/>
          <w:szCs w:val="26"/>
          <w:cs/>
        </w:rPr>
        <w:t xml:space="preserve">พ.ศ. </w:t>
      </w:r>
      <w:r w:rsidRPr="009E49AA">
        <w:rPr>
          <w:rFonts w:ascii="Angsana New" w:hAnsi="Angsana New"/>
          <w:sz w:val="26"/>
          <w:szCs w:val="26"/>
        </w:rPr>
        <w:t>2551</w:t>
      </w:r>
      <w:r w:rsidRPr="009E49AA">
        <w:rPr>
          <w:rFonts w:ascii="Angsana New" w:hAnsi="Angsana New" w:hint="cs"/>
          <w:sz w:val="26"/>
          <w:szCs w:val="26"/>
          <w:cs/>
        </w:rPr>
        <w:t xml:space="preserve"> ในอัตราร้อยละ </w:t>
      </w:r>
      <w:r>
        <w:rPr>
          <w:rFonts w:ascii="Angsana New" w:hAnsi="Angsana New"/>
          <w:sz w:val="26"/>
          <w:szCs w:val="26"/>
        </w:rPr>
        <w:t>118.94</w:t>
      </w:r>
      <w:r w:rsidRPr="009E49AA">
        <w:rPr>
          <w:rFonts w:ascii="Angsana New" w:hAnsi="Angsana New" w:hint="cs"/>
          <w:sz w:val="26"/>
          <w:szCs w:val="26"/>
          <w:cs/>
        </w:rPr>
        <w:t xml:space="preserve"> (ตามรายงานที่จัดทำโดยบริษัท) ซึ่งสูงกว่าเกณฑ์ที่กฎหมายกำหนด (อัตราร้อยละ </w:t>
      </w:r>
      <w:r w:rsidRPr="009E49AA">
        <w:rPr>
          <w:rFonts w:ascii="Angsana New" w:hAnsi="Angsana New"/>
          <w:sz w:val="26"/>
          <w:szCs w:val="26"/>
        </w:rPr>
        <w:t>100</w:t>
      </w:r>
      <w:r w:rsidRPr="009E49AA">
        <w:rPr>
          <w:rFonts w:ascii="Angsana New" w:hAnsi="Angsana New" w:hint="cs"/>
          <w:sz w:val="26"/>
          <w:szCs w:val="26"/>
          <w:cs/>
        </w:rPr>
        <w:t xml:space="preserve">) แต่ต่ำกว่าเป้าหมายในการกำกับดูแลของสำนักงานคณะกรรมการกำกับและส่งเสริมการประกอบธุรกิจประกันภัย (กรณีอัตราส่วนความเพียงพอของเงินกองทุนอยู่ในระหว่างอัตราร้อยละ </w:t>
      </w:r>
      <w:r>
        <w:rPr>
          <w:rFonts w:ascii="Angsana New" w:hAnsi="Angsana New"/>
          <w:sz w:val="26"/>
          <w:szCs w:val="26"/>
        </w:rPr>
        <w:t>100</w:t>
      </w:r>
      <w:r w:rsidRPr="009E49AA">
        <w:rPr>
          <w:rFonts w:ascii="Angsana New" w:hAnsi="Angsana New" w:hint="cs"/>
          <w:sz w:val="26"/>
          <w:szCs w:val="26"/>
          <w:cs/>
        </w:rPr>
        <w:t xml:space="preserve"> ถึงร้อยละ </w:t>
      </w:r>
      <w:r>
        <w:rPr>
          <w:rFonts w:ascii="Angsana New" w:hAnsi="Angsana New"/>
          <w:sz w:val="26"/>
          <w:szCs w:val="26"/>
        </w:rPr>
        <w:t>140</w:t>
      </w:r>
      <w:r w:rsidRPr="009E49AA">
        <w:rPr>
          <w:rFonts w:ascii="Angsana New" w:hAnsi="Angsana New" w:hint="cs"/>
          <w:sz w:val="26"/>
          <w:szCs w:val="26"/>
          <w:cs/>
        </w:rPr>
        <w:t>) ปัจจุบันผู้บริหารของบริษัทอยู่ในระหว่างการจัดทำแผนทางธุรกิจเพื่อแก้ไขอัตราส่วนความเพียงพอของเงินกองทุนดังกล่าว</w:t>
      </w:r>
    </w:p>
    <w:p w:rsidR="00642CDB" w:rsidRPr="00186D57" w:rsidRDefault="00B106F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2.</w:t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เกณฑ์การจัดทำงบการเงิน</w:t>
      </w:r>
    </w:p>
    <w:p w:rsidR="00642CDB" w:rsidRPr="001C4812" w:rsidRDefault="00642CDB" w:rsidP="001C48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4"/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งบการเงินนี้จัดทำเป็นเงินบาทและเป็นภาษาไทยตาม</w:t>
      </w:r>
      <w:r w:rsidRPr="00186D5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ของประเทศไทย และวิธีการบัญชีเกี่ยวกับการประกันภัยในประเทศไทยและหลักเกณฑ์ที่เกี่ยวข้อง ซึ่งกำหนดโดยสำนักงานคณะกรรมการกำกับและส่งเสริมการประกอบธุรกิจประกันภัย (“คปภ.”) ทั้งนี้ งบการเงินนี้มีวัตถุประสงค์ที่จัดทำขึ้นเพื่อแสดงฐานะการเงิน  ผลการดำเนินงานและกระแสเงินสดตาม</w:t>
      </w:r>
      <w:r w:rsidRPr="00186D5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ของประเทศไทยเท่านั้น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งบการเงินนี้ได้จัดทำขึ้นโดยถือหลักเกณฑ์การบันทึกตามราคาทุนเดิม ยกเว้นที่ได้เปิดเผยไว้ในหมายเหตุประกอบงบการเงิน</w:t>
      </w:r>
    </w:p>
    <w:p w:rsidR="00B106F2" w:rsidRDefault="00B106F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เพื่อความสะดวกของผู้อ่านงบการเงิน บริษัทได้จัดทำงบการเงินฉบับภาษาอังกฤษขึ้นจากงบการเงินฉบับภาษาไทยนี้ซึ่งได้นำเสนอเพื่อวัตถุประสงค์ของการรายงานทางการเงินเพื่อใช้ในประเทศเท่านั้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สรุปนโยบายการบัญชีที่สำคัญ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เงินสดและรายการเทียบเท่าเงินสด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เงินสดเป็นเงินที่บริษัทเก็บไว้ใช้เพื่อวัตถุประสงค์ทั่วไป ส่วนรายการเทียบเท่าเงินสดเป็นเงินฝากออมทรัพย์ เงินฝากกระแสรายวันและเงินลงทุนระยะสั้นที่มีสภาพคล่องสูงและพร้อมที่จะเปลี่ยนแปลงเป็นเงินสดในจำนวนเงินที่แน่นอนซึ่งมีความเสี่ยงในการเปลี่ยนแปลงมูลค่าน้อย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เงินลงทุนในหลักทรัพย์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BD6321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D6321">
        <w:rPr>
          <w:rFonts w:asciiTheme="majorBidi" w:hAnsiTheme="majorBidi" w:cstheme="majorBidi"/>
          <w:sz w:val="26"/>
          <w:szCs w:val="26"/>
          <w:cs/>
          <w:lang w:val="th-TH"/>
        </w:rPr>
        <w:t>เงินลงทุนในหลักทรัพย์เพื่อค้าแสดงตามมูลค่ายุติธรรม บริษัทบันทึกการเปลี่ยนแปลงมูลค่ายุติธรรมของหลักทรัพย์เป็นรายการกำไรหรือขาดทุนในงบกำไรขาดทุนเบ็ดเสร็จ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BD6321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BD6321">
        <w:rPr>
          <w:rFonts w:asciiTheme="majorBidi" w:hAnsiTheme="majorBidi" w:cstheme="majorBidi"/>
          <w:sz w:val="26"/>
          <w:szCs w:val="26"/>
          <w:cs/>
          <w:lang w:val="th-TH"/>
        </w:rPr>
        <w:t>เงินลงทุนในหลักทรัพย์เผื่อขายแสดงตามมูลค่ายุติธรรม บริษัทบันทึกการเปลี่ยนแปลงมูลค่ายุติธรรมของหลักทรัพย์เป็นรายการแยกต่างหากในส่วนของผู้ถือหุ้นจนกระทั่งจำหน่ายหลักทรัพย์ จึงบันทึกการเปลี่ยนแปลงมูลค่านั้นในงบกำไรขาดทุนเบ็ดเสร็จ</w:t>
      </w: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เงินลงทุนในตราสารหนี้ที่จะถือจนครบกำหนดแสดงมูลค่าตามวิธีราคาทุนตัดจำหน่าย บริษัทตัดจำหน่ายส่วนเกิน/รับรู้ส่วนต่ำกว่ามูลค่าตราสารหนี้ตามวิธีอัตราดอกเบี้ยที่แท้จริง ซึ่งจำนวนที่ตัดจำหน่าย/รับรู้นี้จะแสดงเป็นรายการปรับกับดอกเบี้ยรับ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เงินลงทุนในตราสารทุนที่ไม่อยู่ในความต้องการของตลาดถือเป็นเงินลงทุนทั่วไปซึ่งแสดงตามราคาทุนสุทธิจากค่าเผื่อการด้อยค่า 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มูลค่ายุติธรรมของเงินลงทุนในหลักทรัพย์คำนวณจากราคาดังต่อไปนี้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2898"/>
        <w:gridCol w:w="270"/>
        <w:gridCol w:w="6365"/>
      </w:tblGrid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หลักทรัพย์ในความต้องการของตลาด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ราคาเสนอซื้อล่าสุด ณ สิ้นวันทำการสุดท้ายของปีของตลาดหลักทรัพย์แห่งประเทศไทย</w:t>
            </w: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ตราสารหนี้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อัตราผลตอบแทนที่ประกาศโดยสมาคมตลาดตราสารหนี้ไทย</w:t>
            </w: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42CDB" w:rsidRPr="00186D57" w:rsidTr="00642CDB">
        <w:tc>
          <w:tcPr>
            <w:tcW w:w="2898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6365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มูลค่าสินทรัพย์สุทธิ</w:t>
            </w:r>
          </w:p>
        </w:tc>
      </w:tr>
    </w:tbl>
    <w:p w:rsidR="00642CDB" w:rsidRPr="00186D57" w:rsidRDefault="00B106F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lastRenderedPageBreak/>
        <w:t>บริษัทจะบันทึกขาดทุนจากการด้อยค่า (ถ้ามี) ของเงินลงทุนในหลักทรัพย์เผื่อขาย ตราสารหนี้ที่จะถือจนครบกำหนดและเงินลงทุนทั่วไปในงบกำไรขาดทุนเบ็ดเสร็จเมื่อราคาตามบัญชีของเงินลงทุนสูงกว่ามูลค่าที่คาดว่าจะได้รับคื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บริษัทใช้วิธีถัวเฉลี่ยถ่วงน้ำหนักในการคำนวณต้นทุนของเงินลงทุน</w:t>
      </w:r>
    </w:p>
    <w:p w:rsidR="00B106F2" w:rsidRDefault="00B106F2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ในกรณีที่มีการโอนเปลี่ยนประเภทเงินลงทุนจากประเภทหนึ่งไปเป็นอีกประเภทหนึ่ง บริษัทจะปรับมูลค่าของเงินลงทุนดังกล่าวใหม่โดยใช้มูลค่ายุติธรรม ณ วันที่โอนเปลี่ยนประเภทเงินลงทุน ผลแตกต่างระหว่างราคาตามบัญชีและมูลค่ายุติธรรม ณ วันที่โอนจะบันทึกในส่วนของกำไรหรือขาดทุนหรือแสดงเป็นส่วนเกิน (ต่ำกว่า) ทุนจากการเปลี่ยนแปลงมูลค่าเงินลงทุนในส่วนของ</w:t>
      </w:r>
      <w:r w:rsidRPr="00186D57">
        <w:rPr>
          <w:rFonts w:asciiTheme="majorBidi" w:hAnsiTheme="majorBidi" w:cstheme="majorBidi"/>
          <w:sz w:val="26"/>
          <w:szCs w:val="26"/>
          <w:cs/>
        </w:rPr>
        <w:t>ผู้ถือหุ้น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แล้วแต่ประเภทของเงินลงทุนที่มีการโอนเปลี่ยน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เป็นรายได้หรือค่าใช้จ่ายในงบกำไรขาดทุนเบ็ดเสร็จ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เบี้ยประกันภัยค้างรับและค่าเผื่อหนี้สงสัยจะสูญ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เบี้ยประกันภัยค้างรับแสดงด้วยราคาตามใบแจ้งหนี้สุทธิจากค่าเผื่อหนี้สงสัยจะสูญ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บริษัทตั้งค่าเผื่อหนี้สงสัยจะสูญเท่ากับจำนวนหนี้ที่คาดว่าจะเรียกเก็บไม่ได้จากเบี้ยประกันภัยค้างรับ ทั้งนี้ โดยการประมาณจากประสบการณ์ในการเรียกเก็บหนี้ในอดีตควบคู่กับการวิเคราะห์ฐานะการเงินในปัจจุบันของลูกหนี้ 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สินทรัพย์จากการประกันภัยต่อและเจ้าหนี้บริษัทประกันภัยต่อ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ก)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 xml:space="preserve">สินทรัพย์จากการประกันภัยต่อแสดงด้วยจำนวนเงินค้างรับจากการประกันภัยต่อ เงินมัดจำที่วางไว้จากการรับประกันภัยต่อ และสำรองประกันภัยส่วนที่เรียกคืนจากการประกันภัยต่อ 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</w:t>
      </w:r>
      <w:r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ๆ จากบริษัทประกันภัยต่อยกเว้นเบี้ยประกันภัยค้างรับ หักค่าเผื่อหนี้สงสัยจะสูญ โดยบริษัท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สำรองประกันภัยส่วนที่เรียกคืนจากการประกันภัยต่อประมาณขึ้น โดยอ้างอิงจากสัญญาประกันภัยต่อที่เกี่ยวข้องของสำรองเบี้ยประกันภัย และสำรองค่าสินไหมทดแทนและค่าสินไหมทดแทนค้างจ่ายตามกฎหมายว่าด้วยการคำนวณสำรองประกันภัย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(ข)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เจ้าหนี้บริษัทประกันภัยต่อแสดงด้วยจำนวนเงินค้างจ่ายจากการประกันภัยต่อ และเงินมัดจำที่บริษัทถือไว้จากการเอาประกันภัยต่อ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7F23B7" w:rsidRDefault="00642CDB" w:rsidP="00F97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เงินค้างจ่ายจากบริษัทประกันภัยต่อประกอบด้วย เบี้ยประกันภัยต่อจ่าย และรายการค้างจ่ายอื่น</w:t>
      </w:r>
      <w:r>
        <w:rPr>
          <w:rFonts w:asciiTheme="majorBidi" w:hAnsiTheme="majorBidi" w:cstheme="majorBidi" w:hint="cs"/>
          <w:color w:val="000000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ๆ ให้กับบริษัทประกันภัยต่อ ยกเว้นค่าสินไหมทดแทน</w:t>
      </w:r>
    </w:p>
    <w:p w:rsidR="00642CDB" w:rsidRPr="00226A18" w:rsidRDefault="00226A18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sz w:val="26"/>
          <w:szCs w:val="26"/>
          <w:cs/>
        </w:rPr>
        <w:lastRenderedPageBreak/>
        <w:t>บริษัทแสดงรายการประกันภัยต่อด้วยยอดสุทธิของกิจการเดียวกัน (สินทรัพย์จากการประกันภัยต่อหรือเจ้าหนี้บริษัทประกันภัยต่อ) เมื่อเข้า</w:t>
      </w:r>
      <w:r w:rsidR="00642CDB"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เงื่อนไขการหักกลบทุกข้อดังต่อไปนี้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บริษัทมีสิทธิตามกฎหมายในการนำจำนวนที่รับรู้ไว้ในงบแสดงฐานะการเงินมาหักกลบลบกัน และ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259" w:hanging="540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color w:val="000000"/>
          <w:sz w:val="26"/>
          <w:szCs w:val="26"/>
        </w:rPr>
        <w:t>2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)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ab/>
        <w:t>บริษัทตั้งใจที่จะรับหรือจ่ายชำระจำนวนที่รับรู้ไว้ในงบแสดงฐานะการเงินด้วยยอดสุทธิ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อาคารและอุปกรณ์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ที่ดินแสดงในราคาประเมิน อาคารและอุปกรณ์แสดงในราคาประเมินหักด้วยค่าเสื่อมราคาสะสม การตีราคาใหม่ดำเนินการโดยผู้ประเมินราคาอิสระอย่างสม่ำเสมอ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วันที่ในงบแสดงฐานะการเงิน 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บริษัทบันทึกส่วนต่างซึ่งเกิดจากการตีราคาสินทรัพย์ดังต่อไปนี้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226A18">
        <w:rPr>
          <w:rFonts w:asciiTheme="majorBidi" w:hAnsiTheme="majorBidi" w:cstheme="majorBidi"/>
          <w:sz w:val="26"/>
          <w:szCs w:val="26"/>
        </w:rPr>
        <w:t xml:space="preserve">- </w:t>
      </w:r>
      <w:r w:rsidRPr="00226A18">
        <w:rPr>
          <w:rFonts w:asciiTheme="majorBidi" w:hAnsiTheme="majorBidi" w:cstheme="majorBidi"/>
          <w:sz w:val="26"/>
          <w:szCs w:val="26"/>
        </w:rPr>
        <w:tab/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บริษัทบันทึกราคาตามบัญชีของสินทรัพย์ที่เพิ่มขึ้นจากการตีราคาใหม่ในบัญชี </w:t>
      </w:r>
      <w:r w:rsidRPr="00226A18">
        <w:rPr>
          <w:rFonts w:asciiTheme="majorBidi" w:hAnsiTheme="majorBidi" w:cstheme="majorBidi"/>
          <w:sz w:val="26"/>
          <w:szCs w:val="26"/>
        </w:rPr>
        <w:t>“</w:t>
      </w:r>
      <w:r w:rsidRPr="00226A18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226A18">
        <w:rPr>
          <w:rFonts w:asciiTheme="majorBidi" w:hAnsiTheme="majorBidi" w:cstheme="majorBidi"/>
          <w:sz w:val="26"/>
          <w:szCs w:val="26"/>
        </w:rPr>
        <w:t>”</w:t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 ในส่วนของผู้ถือหุ้นในงบแสดงฐานะการเงิน อย่างไรก็ตาม หากสินทรัพย์นั้นเคยมีการตีราคาลดลงและบริษัทได้รับรู้จำนวนที่ลดลงเป็นค่าใช้จ่ายในงบกำไรขาดทุนเบ็ดเสร็จแล้ว ส่วนที่เพิ่มจากการตีราคาใหม่นี้จะถูกรับรู้เป็นรายได้ไม่เกินจำนวนที่เคยลดลงซึ่งได้รับรู้เป็นค่าใช้จ่ายในงบกำไรขาดทุนเบ็ดเสร็จงวดก่อนแล้ว</w:t>
      </w:r>
    </w:p>
    <w:p w:rsidR="00642CDB" w:rsidRPr="00226A18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ind w:left="360" w:right="259" w:hanging="360"/>
        <w:jc w:val="thaiDistribute"/>
        <w:rPr>
          <w:rFonts w:asciiTheme="majorBidi" w:hAnsiTheme="majorBidi" w:cstheme="majorBidi"/>
          <w:sz w:val="26"/>
          <w:szCs w:val="26"/>
        </w:rPr>
      </w:pPr>
      <w:r w:rsidRPr="00226A18">
        <w:rPr>
          <w:rFonts w:asciiTheme="majorBidi" w:hAnsiTheme="majorBidi" w:cstheme="majorBidi"/>
          <w:sz w:val="26"/>
          <w:szCs w:val="26"/>
        </w:rPr>
        <w:t>-</w:t>
      </w:r>
      <w:r w:rsidRPr="00226A18">
        <w:rPr>
          <w:rFonts w:asciiTheme="majorBidi" w:hAnsiTheme="majorBidi" w:cstheme="majorBidi"/>
          <w:sz w:val="26"/>
          <w:szCs w:val="26"/>
        </w:rPr>
        <w:tab/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บริษัทรับรู้ราคาตามบัญชีของสินทรัพย์ที่ลดลงจากการตีราคาใหม่เป็นค่าใช้จ่ายในงบกำไรขาดทุนเบ็ดเสร็จ อย่างไรก็ตาม หากสินทรัพย์นั้นเคยมีการตีราคาเพิ่มขึ้นและยังมียอดคงค้างของบัญชี </w:t>
      </w:r>
      <w:r w:rsidRPr="00226A18">
        <w:rPr>
          <w:rFonts w:asciiTheme="majorBidi" w:hAnsiTheme="majorBidi" w:cstheme="majorBidi"/>
          <w:sz w:val="26"/>
          <w:szCs w:val="26"/>
        </w:rPr>
        <w:t>“</w:t>
      </w:r>
      <w:r w:rsidRPr="00226A18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226A18">
        <w:rPr>
          <w:rFonts w:asciiTheme="majorBidi" w:hAnsiTheme="majorBidi" w:cstheme="majorBidi"/>
          <w:sz w:val="26"/>
          <w:szCs w:val="26"/>
        </w:rPr>
        <w:t>”</w:t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 อยู่ในส่วนของผู้ถือหุ้น ส่วนที่ลดลงจากการตีราคาใหม่จะถูกนำไปหักออกจาก </w:t>
      </w:r>
      <w:r w:rsidRPr="00226A18">
        <w:rPr>
          <w:rFonts w:asciiTheme="majorBidi" w:hAnsiTheme="majorBidi" w:cstheme="majorBidi"/>
          <w:sz w:val="26"/>
          <w:szCs w:val="26"/>
        </w:rPr>
        <w:t>“</w:t>
      </w:r>
      <w:r w:rsidRPr="00226A18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</w:t>
      </w:r>
      <w:r w:rsidRPr="00226A18">
        <w:rPr>
          <w:rFonts w:asciiTheme="majorBidi" w:hAnsiTheme="majorBidi" w:cstheme="majorBidi"/>
          <w:sz w:val="26"/>
          <w:szCs w:val="26"/>
        </w:rPr>
        <w:t>”</w:t>
      </w:r>
      <w:r w:rsidRPr="00226A18">
        <w:rPr>
          <w:rFonts w:asciiTheme="majorBidi" w:hAnsiTheme="majorBidi" w:cstheme="majorBidi"/>
          <w:sz w:val="26"/>
          <w:szCs w:val="26"/>
          <w:cs/>
        </w:rPr>
        <w:t xml:space="preserve"> ไม่เกินจำนวนซึ่งเคยตีราคาเพิ่มขึ้นของสินทรัพย์ชนิดเดียวกัน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ส่วนเกินทุนจากการตีราคาสินทรัพย์ถาวรนี้จะนำไปจ่ายเป็นเงินปันผลไม่ได้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เมื่อมีการจำหน่ายหรือใช้ที่ดิน อาคารและอุปกรณ์ที่มีการประเมินราคา  บริษัทจะตัดบัญชีส่วนเกินทุนจากการตีราคาที่ดิน อาคารและอุปกรณ์ที่เกี่ยวข้องที่ได้บันทึกไว้จากการประเมินราคาที่ผ่านมาไปยังกำไรสะสม</w:t>
      </w:r>
    </w:p>
    <w:p w:rsidR="00642CDB" w:rsidRPr="00F97C90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ค่าเสื่อมราคา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คิดค่าเสื่อมราคาอาคารและอุปกรณ์โดยวิธีเส้นตรงตามอายุการใช้งานโดยประมาณของสินทรัพย์ดัง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tbl>
      <w:tblPr>
        <w:tblpPr w:leftFromText="180" w:rightFromText="180" w:vertAnchor="text" w:tblpX="-90" w:tblpY="1"/>
        <w:tblOverlap w:val="never"/>
        <w:tblW w:w="9810" w:type="dxa"/>
        <w:tblLayout w:type="fixed"/>
        <w:tblLook w:val="0000" w:firstRow="0" w:lastRow="0" w:firstColumn="0" w:lastColumn="0" w:noHBand="0" w:noVBand="0"/>
      </w:tblPr>
      <w:tblGrid>
        <w:gridCol w:w="8260"/>
        <w:gridCol w:w="1550"/>
      </w:tblGrid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0" w:type="dxa"/>
            <w:tcBorders>
              <w:bottom w:val="single" w:sz="6" w:space="0" w:color="auto"/>
            </w:tcBorders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จำนวนปี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45 - 50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20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42CDB" w:rsidRPr="00186D57" w:rsidTr="00642CDB">
        <w:tc>
          <w:tcPr>
            <w:tcW w:w="8260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50" w:type="dxa"/>
          </w:tcPr>
          <w:p w:rsidR="00642CDB" w:rsidRPr="00186D57" w:rsidRDefault="00642CDB" w:rsidP="00642CD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:rsidR="00226A18" w:rsidRPr="00F97C90" w:rsidRDefault="00226A18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/>
          <w:b/>
          <w:bCs/>
          <w:sz w:val="26"/>
          <w:szCs w:val="26"/>
        </w:rPr>
      </w:pPr>
    </w:p>
    <w:p w:rsidR="00642CDB" w:rsidRPr="00F97C90" w:rsidRDefault="00590FBD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97C90">
        <w:rPr>
          <w:rFonts w:asciiTheme="majorBidi" w:hAnsiTheme="majorBidi"/>
          <w:b/>
          <w:bCs/>
          <w:sz w:val="26"/>
          <w:szCs w:val="26"/>
          <w:cs/>
        </w:rPr>
        <w:t>โปรแกรมคอมพิวเตอร์</w:t>
      </w:r>
      <w:r w:rsidRPr="00F97C90">
        <w:rPr>
          <w:rFonts w:ascii="Angsana New" w:hAnsi="Angsana New" w:hint="cs"/>
          <w:b/>
          <w:bCs/>
          <w:sz w:val="26"/>
          <w:szCs w:val="26"/>
          <w:cs/>
        </w:rPr>
        <w:t>และค่าตัดจำหน่าย</w:t>
      </w:r>
    </w:p>
    <w:p w:rsidR="00642CDB" w:rsidRPr="00F97C90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590FBD" w:rsidRPr="00F97C90" w:rsidRDefault="00590FBD" w:rsidP="00590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F97C90">
        <w:rPr>
          <w:rFonts w:ascii="Angsana New" w:hAnsi="Angsana New" w:hint="cs"/>
          <w:sz w:val="26"/>
          <w:szCs w:val="26"/>
          <w:cs/>
        </w:rPr>
        <w:t>โปรแกรมคอมพิวเตอร์</w:t>
      </w:r>
      <w:r w:rsidRPr="00F97C90">
        <w:rPr>
          <w:rFonts w:ascii="Angsana New" w:hAnsi="Angsana New"/>
          <w:sz w:val="26"/>
          <w:szCs w:val="26"/>
          <w:cs/>
        </w:rPr>
        <w:t>ที่บริษัท</w:t>
      </w:r>
      <w:r w:rsidRPr="00F97C90">
        <w:rPr>
          <w:rFonts w:ascii="Angsana New" w:hAnsi="Angsana New" w:hint="cs"/>
          <w:sz w:val="26"/>
          <w:szCs w:val="26"/>
          <w:cs/>
        </w:rPr>
        <w:t>ได้</w:t>
      </w:r>
      <w:r w:rsidRPr="00F97C90">
        <w:rPr>
          <w:rFonts w:ascii="Angsana New" w:hAnsi="Angsana New"/>
          <w:sz w:val="26"/>
          <w:szCs w:val="26"/>
          <w:cs/>
        </w:rPr>
        <w:t>มาแสดงในราคาทุน หักค่าตัดจำหน่ายสะสม</w:t>
      </w:r>
      <w:r w:rsidRPr="00F97C90">
        <w:rPr>
          <w:rFonts w:ascii="Angsana New" w:hAnsi="Angsana New" w:hint="cs"/>
          <w:sz w:val="26"/>
          <w:szCs w:val="26"/>
          <w:cs/>
        </w:rPr>
        <w:t>และค่าเผื่อการ</w:t>
      </w:r>
      <w:r w:rsidR="00F97C90">
        <w:rPr>
          <w:rFonts w:ascii="Angsana New" w:hAnsi="Angsana New" w:hint="cs"/>
          <w:sz w:val="26"/>
          <w:szCs w:val="26"/>
          <w:cs/>
        </w:rPr>
        <w:t>ด้อย</w:t>
      </w:r>
      <w:r w:rsidRPr="00F97C90">
        <w:rPr>
          <w:rFonts w:ascii="Angsana New" w:hAnsi="Angsana New" w:hint="cs"/>
          <w:sz w:val="26"/>
          <w:szCs w:val="26"/>
          <w:cs/>
        </w:rPr>
        <w:t>ค่า (ถ้ามี)</w:t>
      </w:r>
    </w:p>
    <w:p w:rsidR="00590FBD" w:rsidRPr="00F97C90" w:rsidRDefault="00590FBD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590FBD" w:rsidRDefault="00590FBD" w:rsidP="00590FBD">
      <w:pPr>
        <w:rPr>
          <w:rFonts w:asciiTheme="majorBidi" w:hAnsiTheme="majorBidi" w:cstheme="majorBidi"/>
          <w:sz w:val="20"/>
          <w:szCs w:val="20"/>
        </w:rPr>
      </w:pPr>
      <w:r w:rsidRPr="00F97C90">
        <w:rPr>
          <w:rFonts w:ascii="Angsana New" w:hAnsi="Angsana New"/>
          <w:sz w:val="26"/>
          <w:szCs w:val="26"/>
          <w:cs/>
        </w:rPr>
        <w:t>ค่าตัดจำหน่าย</w:t>
      </w:r>
      <w:r w:rsidRPr="00F97C90">
        <w:rPr>
          <w:rFonts w:ascii="Angsana New" w:hAnsi="Angsana New" w:hint="cs"/>
          <w:sz w:val="26"/>
          <w:szCs w:val="26"/>
          <w:cs/>
        </w:rPr>
        <w:t>โปรแกรมคอมพิวเตอร์</w:t>
      </w:r>
      <w:r w:rsidRPr="00F97C90">
        <w:rPr>
          <w:rFonts w:ascii="Angsana New" w:hAnsi="Angsana New"/>
          <w:sz w:val="26"/>
          <w:szCs w:val="26"/>
          <w:cs/>
        </w:rPr>
        <w:t>คำนวณจากราคาทุนโดยใช้วิธีเส้นตรง</w:t>
      </w:r>
      <w:r w:rsidRPr="00F97C90">
        <w:rPr>
          <w:rFonts w:ascii="Angsana New" w:hAnsi="Angsana New" w:hint="cs"/>
          <w:sz w:val="26"/>
          <w:szCs w:val="26"/>
          <w:cs/>
        </w:rPr>
        <w:t xml:space="preserve">เป็นเวลา </w:t>
      </w:r>
      <w:r w:rsidR="005A10E4" w:rsidRPr="00F97C90">
        <w:rPr>
          <w:rFonts w:ascii="Angsana New" w:hAnsi="Angsana New"/>
          <w:sz w:val="26"/>
          <w:szCs w:val="26"/>
        </w:rPr>
        <w:t>5</w:t>
      </w:r>
      <w:r w:rsidRPr="00F97C90">
        <w:rPr>
          <w:rFonts w:ascii="Angsana New" w:hAnsi="Angsana New"/>
          <w:sz w:val="26"/>
          <w:szCs w:val="26"/>
        </w:rPr>
        <w:t xml:space="preserve"> </w:t>
      </w:r>
      <w:r w:rsidRPr="00F97C90">
        <w:rPr>
          <w:rFonts w:ascii="Angsana New" w:hAnsi="Angsana New" w:hint="cs"/>
          <w:sz w:val="26"/>
          <w:szCs w:val="26"/>
          <w:cs/>
        </w:rPr>
        <w:t xml:space="preserve">และ </w:t>
      </w:r>
      <w:r w:rsidR="005A10E4" w:rsidRPr="00F97C90">
        <w:rPr>
          <w:rFonts w:ascii="Angsana New" w:hAnsi="Angsana New"/>
          <w:sz w:val="26"/>
          <w:szCs w:val="26"/>
        </w:rPr>
        <w:t>10</w:t>
      </w:r>
      <w:r w:rsidRPr="00F97C90">
        <w:rPr>
          <w:rFonts w:ascii="Angsana New" w:hAnsi="Angsana New" w:hint="cs"/>
          <w:sz w:val="26"/>
          <w:szCs w:val="26"/>
          <w:cs/>
        </w:rPr>
        <w:t xml:space="preserve"> ปี</w:t>
      </w:r>
    </w:p>
    <w:p w:rsidR="00590FBD" w:rsidRPr="007F23B7" w:rsidRDefault="00590FBD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การด้อยค่าของสินทรัพย์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จะพิจารณาการด้อยค่าของสินทรัพย์เมื่อมีเหตุการณ์หรือการเปลี่ยนแปลงสภาพแวดล้อมที่มีข้อบ่งชี้ว่ามูลค่าที่คาดว่าจะได้รับคืน (ราคาขายสุทธิของสินทรัพย์นั้น ๆ หรือมูลค่าจากการใช้ แล้วแต่จำนวนใดจะสูงกว่า) ต่ำกว่าราคาตามบัญชีของสินทรัพย์ดังกล่าว โดยที่การสอบทานจะพิจารณาสินทรัพย์แต่ละรายการหรือพิจารณาจากหน่วยสินทรัพย์ที่ก่อให้เกิดเงินสดแล้วแต่กรณี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ในกรณีที่ราคาตามบัญชีของสินทรัพย์สูงกว่ามูลค่าที่คาดว่าจะได้รับคืนบริษัทจะรับรู้ผลขาดทุนจากการด้อยค่าโดยการลดราคาตามบัญชีของสินทรัพย์นั้นให้เท่ากับมูลค่าที่คาดว่าจะได้รับคืน และบันทึกการปรับลดมูลค่าในงบกำไรขาดทุนเบ็ดเสร็จ บริษัทจะบันทึกกลับรายการผลขาดทุนจากการด้อยค่าซึ่งได้บันทึกไว้ในปีก่อน ๆ เมื่อมีข้อบ่งชี้ว่าการด้อยค่าดังกล่าวจะไม่มีอยู่อีกต่อไป หรือยังคงมีอยู่แต่เป็นไปในทางที่ลดลงโดยบันทึกไว้ในบัญชีรายได้อื่น ทั้งนี้ จำนวนเงินที่เกิดจากการกลับรายการนี้จะต้องไม่สูงกว่ามูลค่าตามบัญชี (สุทธิจากค่าเสื่อมราคาหรือรายจ่ายตัดบัญชีที่เกี่ยวข้อง)</w:t>
      </w:r>
    </w:p>
    <w:p w:rsidR="00642CDB" w:rsidRPr="00186D57" w:rsidRDefault="004650B7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สำรองเบี้ยประกันภัย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สำรองเบี้ยประกันภัยประกอบด้วย สำรองเบี้ยประกันภัยที่ยังไม่ถือเป็นรายได้ และสำรองความเสี่ยงภัยที่ยังไม่สิ้นสุด</w:t>
      </w: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บันทึกสำรองเบี้ยประกันภัยที่ยังไม่ถือเป็นรายได้ซึ่งคำนวณจากเบี้ยประกันภัยรับก่อนการเอาประกันภัยต่อตามหลักเกณฑ์ที่กำหนดโดย คปภ.</w:t>
      </w:r>
      <w:r w:rsidRPr="00C42AA9">
        <w:rPr>
          <w:rFonts w:asciiTheme="majorBidi" w:hAnsiTheme="majorBidi" w:cstheme="majorBidi"/>
          <w:sz w:val="26"/>
          <w:szCs w:val="26"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>ดังนี้</w:t>
      </w:r>
    </w:p>
    <w:p w:rsidR="00642CDB" w:rsidRPr="007F23B7" w:rsidRDefault="00642CD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tbl>
      <w:tblPr>
        <w:tblW w:w="1001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310"/>
        <w:gridCol w:w="4707"/>
      </w:tblGrid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br w:type="page"/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การประกันอัคคีภัย ตัวเรือ รถยนต์ อุบัติเหตุส่วนบุคคลและภัยเบ็ดเตล็ด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วิธีเฉลี่ยรายเดือน (วิธีเศษหนึ่งส่วนยี่สิบสี่)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การประกันภัยทางทะเลและขนส่ง (เฉพาะเที่ยว) และการประกันภัย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อุบัติเหตุการเดินทาง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ที่มีระยะเวลาคุ้มครองไม่เกิน 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ร้อยละ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642CDB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left="-18" w:right="-43" w:firstLine="1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- ที่มีระยะเวลาคุ้มครองที่เกิน 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186D5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186D57" w:rsidRDefault="00642CDB" w:rsidP="00642CDB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-  วิธีเฉลี่ยรายเดือน (วิธีเศษหนึ่งส่วนยี่สิบสี่)</w:t>
            </w:r>
          </w:p>
        </w:tc>
      </w:tr>
      <w:tr w:rsidR="00A93F32" w:rsidRPr="005A10E4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5A10E4" w:rsidRDefault="00A93F32" w:rsidP="005A10E4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5A10E4" w:rsidRDefault="00A93F32" w:rsidP="00642CDB">
            <w:pPr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93F32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7D0CAF" w:rsidRDefault="00A93F32" w:rsidP="00A9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  <w:lang w:val="th-TH"/>
              </w:rPr>
            </w:pPr>
            <w:r w:rsidRPr="00606F8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การประกันภัย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อิสระภาพ</w:t>
            </w: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7D0CAF" w:rsidRDefault="00A93F32" w:rsidP="00A93F32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D0CA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-  </w:t>
            </w:r>
            <w:r>
              <w:rPr>
                <w:rFonts w:ascii="Angsana New" w:hAnsi="Angsana New"/>
                <w:sz w:val="26"/>
                <w:szCs w:val="26"/>
                <w:cs/>
                <w:lang w:val="th-TH"/>
              </w:rPr>
              <w:t>ร้อยละ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เจ็ดสิบ</w:t>
            </w:r>
            <w:r w:rsidRPr="00606F88">
              <w:rPr>
                <w:rFonts w:ascii="Angsana New" w:hAnsi="Angsana New"/>
                <w:sz w:val="26"/>
                <w:szCs w:val="26"/>
                <w:cs/>
                <w:lang w:val="th-TH"/>
              </w:rPr>
              <w:t>ของเบี้ยประกันภัยรับ ตั้งแต่วันที่กรมธรรม์</w:t>
            </w:r>
            <w:r w:rsidRPr="00606F8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 </w:t>
            </w:r>
          </w:p>
        </w:tc>
      </w:tr>
      <w:tr w:rsidR="00A93F32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606F88" w:rsidRDefault="00A93F32" w:rsidP="00A9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186D57" w:rsidRDefault="00A93F32" w:rsidP="00A93F32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ประกันภัยเริ่มมีผลคุ้มครอง ตลอดระยะเวลาที่บริษัทยังคง</w:t>
            </w:r>
          </w:p>
        </w:tc>
      </w:tr>
      <w:tr w:rsidR="00A93F32" w:rsidRPr="00186D57" w:rsidTr="00642CDB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606F88" w:rsidRDefault="00A93F32" w:rsidP="00A93F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59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</w:tcPr>
          <w:p w:rsidR="00A93F32" w:rsidRPr="00186D57" w:rsidRDefault="00A93F32" w:rsidP="00A93F32">
            <w:pPr>
              <w:tabs>
                <w:tab w:val="clear" w:pos="4451"/>
                <w:tab w:val="clear" w:pos="4678"/>
              </w:tabs>
              <w:ind w:left="72" w:right="114" w:hanging="7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ให้ความคุ้มครองแก่ผู้เอาประกันภัย</w:t>
            </w:r>
          </w:p>
        </w:tc>
      </w:tr>
    </w:tbl>
    <w:p w:rsidR="005A10E4" w:rsidRPr="00226A18" w:rsidRDefault="005A10E4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สำรองความเสี่ยงภัยที่ยังไม่สิ้นสุด เป็นจำนวนเงินที่บริษัทจัดสำรองไว้เพื่อชดใช้ค่าสินไหมทดแทนและค่าใช้จ่ายที่เกี่ยวข้องที่อาจเกิดขึ้นในอนาคตสำหรับการประกันภัยที่ยังมีผลบังคับ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โดยอ้างอิงจากข้อมูลในอดีต</w:t>
      </w:r>
    </w:p>
    <w:p w:rsidR="005C60BB" w:rsidRPr="00226A18" w:rsidRDefault="005C60BB" w:rsidP="007F23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ทุกวันสิ้นรอบระยะเวลารายงาน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บริษัทจะรับรู้ส่วนต่างเป็นสำรองความเสี่ยงภัยที่ยังไม่สิ้นสุดในงบการเงิน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ค่าสินไหมทดแทนค้างจ่ายบันทึกตามจำนวนที่จะจ่ายจริง ส่วนสำรองค่าสินไหมทดแทนจะบันทึกเมื่อได้รับการแจ้งคำเรียกร้องค่าเสียหาย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 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42AA9">
        <w:rPr>
          <w:rFonts w:asciiTheme="majorBidi" w:hAnsiTheme="majorBidi" w:cstheme="majorBidi"/>
          <w:sz w:val="26"/>
          <w:szCs w:val="26"/>
          <w:cs/>
        </w:rPr>
        <w:t>บริษัทได้ตั้งสำรองเพิ่มเติมสำหรับความเสียหายที่เกิดขึ้นแล้วแต่ยังไม่ได้มีการรายงานให้บริษัททราบ (Incurred but not reported claim</w:t>
      </w:r>
      <w:r w:rsidRPr="00C42AA9">
        <w:rPr>
          <w:rFonts w:asciiTheme="majorBidi" w:hAnsiTheme="majorBidi" w:cstheme="majorBidi"/>
          <w:sz w:val="26"/>
          <w:szCs w:val="26"/>
        </w:rPr>
        <w:t>s</w:t>
      </w:r>
      <w:r w:rsidRPr="00C42AA9">
        <w:rPr>
          <w:rFonts w:asciiTheme="majorBidi" w:hAnsiTheme="majorBidi" w:cstheme="majorBidi"/>
          <w:sz w:val="26"/>
          <w:szCs w:val="26"/>
          <w:cs/>
        </w:rPr>
        <w:t>:  IBNR) ซึ่งคำนวณโดยวิธีการทางคณิตศาสตร์ประกันภัย โดยคำนวณจากประมาณการที่ดีที่สุดของค่าสินไหมทดแทนที่คาดว่าจะจ่ายให้แก่     ผู้เอาประกันภัยในอนาคตสำหรับความสูญเสียที่เกิดขึ้นแล้วก่อนหรือ ณ วันที่ในรอบระยะเวลารายงาน ทั้งจากรายการความสูญเสียที่บริษัท</w:t>
      </w: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 </w:t>
      </w:r>
      <w:r w:rsidRPr="00C42AA9">
        <w:rPr>
          <w:rFonts w:asciiTheme="majorBidi" w:hAnsiTheme="majorBidi" w:cstheme="majorBidi"/>
          <w:sz w:val="26"/>
          <w:szCs w:val="26"/>
          <w:cs/>
        </w:rPr>
        <w:t xml:space="preserve">ได้รับรายงานแล้วและยังไม่ได้รับรายงาน สุทธิด้วยค่าสินไหมทดแทนที่ได้รับรู้ไปแล้วในบัญชี </w:t>
      </w:r>
    </w:p>
    <w:p w:rsidR="00642CDB" w:rsidRPr="00186D57" w:rsidRDefault="004650B7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ประมาณการหนี้สิน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บริษัทบันทึกประมาณการหนี้สินตามภาระหนี้สินตามกฎหมาย หรือความเป็นไปได้ที่จะก่อให้เกิดภาระหนี้สินจากเหตุการณ์ที่เกิดขึ้นในอดีตและมีความเป็นไปได้ค่อนข้างแน่ที่จะต้องจ่ายชำระหนี้ตามภาระหนี้สินดังกล่าวและสามารถประมาณจำนวนเงินได้อย่างน่าเชื่อถือ บริษัทจะพิจารณามูลค่าของประมาณการหนี้สิน ณ วันที่ในงบแสดงฐานะการเงินและปรับปรุงมูลค่าของประมาณการหนี้สินตามประมาณการที่เหมาะสมที่สุดในปัจจุบัน ในกรณีที่มูลค่าของเงินถูกกระทบอย่างเป็นสาระสำคัญจากการเปลี่ยนแปลงของเวลา จำนวนเงินประมาณการหนี้สินที่คาดว่าจะต้องจ่ายเพื่อชำระหนี้สินจะบันทึกด้วยมูลค่าปัจจุบัน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pStyle w:val="BodyText2"/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lang w:val="en-US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>ประมาณการหนี้สินผลประโยชน์พนักงานเมื่อเกษียณอายุ</w:t>
      </w:r>
    </w:p>
    <w:p w:rsidR="00642CDB" w:rsidRPr="00226A18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ภาระผูกพันเกี่ยวกับผลประโยชน์พนักงานเมื่อเกษียณอายุคำนวณจากการประมาณจำนวนผลประโยชน์ที่พนักงานควรได้รับเป็นการตอบแทนสำหรับบริการที่พนักงานให้ในงวดปัจจุบันและในงวดก่อน โดยใช้วิธีคิดลดแต่ละหน่วยที่ประมาณการไว้โดยผู้เชี่ยวชาญอิสระ วิธีคิดลดแต่ละหน่วยที่ประมาณการไว้พิจารณาว่าการบริการในแต่ละงวดก่อให้เกิดสิทธิในการได้รับผลประโยชน์เพิ่มขึ้น และวัดมูลค่าแต่ละหน่วยแยกจากกันเพื่อรวมเป็นภาระผูกพันงวดสุดท้าย ต้นทุนบริการในอดีตและกำไรหรือขาดทุนจากการลดขนาดโครงการลงรับรู้ในกำไรหรือขาดทุนทันที บริษัทรับรู้การชำระผลประโยชน์ของโครงการเมื่อมีการลดขนาดโครงการลงและการชำระผลประโยชน์เกิดขึ้น กำไรหรือขาดทุนจากการประมาณตามหลักคณิตศาสตร์ประกันภัยจะรับรู้ทันทีในกำไรขาดทุนเบ็ดเสร็จอื่น หนี้สินโครงการผลประโยชน์พนักงานวัดค่าโดยวิธีคิดส่วนลดมูลค่าปัจจุบันของประมาณการกระแสเงินสดในอนาคตโดยใช้อัตราส่วนลดซึ่งใกล้เคียงกับอัตราผลตอบแทนของพันธบัตรรัฐบาล</w:t>
      </w:r>
    </w:p>
    <w:p w:rsidR="00F97C90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6"/>
          <w:szCs w:val="26"/>
          <w:cs/>
          <w:lang w:val="th-TH"/>
        </w:rPr>
      </w:pPr>
    </w:p>
    <w:p w:rsidR="00642CDB" w:rsidRPr="0087759A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สัญญาเช่าดำเนินงาน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สัญญาเช่าสินทรัพย์ซึ่งความเสี่ยงและผลตอบแทนในกรรมสิทธิ์ของสินทรัพย์ยังตกเป็นของผู้ให้เช่าจะบันทึกบัญชีโดยถือเป็นสัญญาเช่าดำเนินงาน ค่าเช่าที่เกิดจากสัญญาเช่าดำเนินงานดังกล่าวจะบันทึกเป็นค่าใช้จ่ายในงบกำไรขาดทุนเบ็ดเสร็จโดยวิธีเส้นตรงตลอดอายุสัญญาเช่า</w:t>
      </w:r>
    </w:p>
    <w:p w:rsidR="00642CDB" w:rsidRPr="00186D57" w:rsidRDefault="00642CDB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color w:val="000000"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color w:val="000000"/>
          <w:sz w:val="26"/>
          <w:szCs w:val="26"/>
          <w:cs/>
        </w:rPr>
        <w:t>การใช้วิจารณญาณและการประมาณการ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ในการจัดทำงบการเงินตามมาตรฐานการรายงานทางการเงินในประเทศไทย  ฝ่ายบริหารมีความจำเป็นต้องใช้ประมาณการและข้อสมมติฐานที่กระทบต่อรายได้ รายจ่าย สินทรัพย์ และหนี้สิน เพื่อประโยชน์ในการกำหนดมูลค่าของสินทรัพย์ หนี้สิน ตลอดจนหนี้สินที่อาจเกิดขึ้น ด้วยเหตุดังกล่าวผลของรายการเมื่อเกิดขึ้นจริงจึงอาจแตกต่างไปจากที่ได้ประมาณการไว้</w:t>
      </w: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color w:val="000000"/>
          <w:sz w:val="26"/>
          <w:szCs w:val="26"/>
          <w:cs/>
          <w:lang w:val="th-TH"/>
        </w:rPr>
      </w:pPr>
    </w:p>
    <w:p w:rsidR="00642CDB" w:rsidRPr="00C42AA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การประมาณการและข้อสมมติฐานที่เกี่ยวข้องในการจัดทำงบการเงินนี้ได้มีการสอบทานอย่างสม่ำเสมอ  การเปลี่ยนแปลงการประมาณการทางบัญชีจะรับรู้ในงวดบัญชีที่มีการเปลี่ยนแปลงก็ต่อเมื่อผลกระทบของการเปลี่ยนแปลงมีผลต่องวดบัญชีนั้นหรือจะรับรู้ในงวดบัญชีที่มีการเปลี่ยนแปลงหรือในงวดอนาคตถ้าผลของการเปลี่ยนแปลงมีผลต่อทั้งงวดปัจจุบันและอนาคต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</w:p>
    <w:p w:rsidR="00642CDB" w:rsidRPr="00186D57" w:rsidRDefault="00642CDB" w:rsidP="00642CDB">
      <w:pPr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186D5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การใช้วิจารณญาณ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 xml:space="preserve"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 ประกอบด้วย 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การจัดประเภทเงินลงทุนในหลักทรัพย์ 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การแสดงมูลค่าที่ดิน อาคาร และอุปกรณ์</w:t>
      </w:r>
    </w:p>
    <w:p w:rsidR="00642CDB" w:rsidRPr="00186D57" w:rsidRDefault="00F97C90" w:rsidP="00642CDB">
      <w:pPr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642CDB" w:rsidRPr="00186D5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lastRenderedPageBreak/>
        <w:t>ข้อสมมติฐานและความไม่แน่นอนของการประมาณการ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color w:val="000000"/>
          <w:sz w:val="26"/>
          <w:szCs w:val="26"/>
          <w:cs/>
          <w:lang w:val="th-TH"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ซึ่งประกอบด้วย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การด้อยค่าของเบี้ยประกันภัยค้างรับ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การแสดงมูลค่าของเครื่องมือทางการเงิน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แสดง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ของที่ดิน อาคารและอุปกรณ์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การด้อยค่าของค่าสินไหมทดแทนค้างรับจากคู่กรณี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ภาษีเงินได้ของงวดปัจจุบันและภาษีเงินได้รอการตัดบัญชี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การใช้ประโยชน์ของขาดทุนทางภาษี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ประมาณการค่าสินไหมทดแทนค้างจ่ายสำหรับความเสียหายที่เกิดขึ้นแล้วแต่ยังไม่ได้รับรายงาน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การวัดมูลค่าของประมาณการหนี้สินสำหรับผลประโยชน์ของพนักงานเมื่อเกษียณอายุ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ข้อสมมติฐานสำหรับการประมาณการในการคิดลดกระแสเงินสดในอนาคต</w:t>
      </w:r>
    </w:p>
    <w:p w:rsidR="00642CDB" w:rsidRPr="00186D57" w:rsidRDefault="00642CDB" w:rsidP="00642CDB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ประมาณการหนี้สิน และหนี้สินที่อาจเกิดขึ้น</w:t>
      </w:r>
    </w:p>
    <w:p w:rsidR="00F97C90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การจัดประเภทสัญญาประกันภัย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highlight w:val="yellow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บริษัทจัดประเภทของสัญญาประกันภัยและสัญญาประกันภัยต่อโดยการพิจารณาลักษณะของสัญญาประกันภัย โดยสัญญาประกันภัยคือสัญญาซึ่งผู้รับประกันภัยรับความเสี่ยงด้านการรับประกันภัยที่มีนัยสำคัญจากคู่สัญญาอีกฝ่ายหนึ่ง (ผู้เอาประกันภัย) โดยตกลงจะชดใช้ค่าสินไหมทดแทนให้แก่ผู้เอาประกันภัยหากเหตุการณ์ในอนาคตอันไม่แน่นอนที่ระบุไว้ (เหตุการณ์ที่เอาประกันภัย) เกิดผลกระทบในทางลบต่อผู้เอาประกันภัย  ในการพิจารณาว่ามีการรับความเสี่ยงด้านการรับประกันภัยที่มีนัยสำคัญหรือไม่นั้นจะพิจารณาจากจำนวนผลประโยชน์ที่จะต้องจ่ายกรณีที่มีสถานการณ์ที่รับประกันภัยเกิดขึ้นกับภาระผูกพันที่จะต้องจ่ายตามสัญญาหากไม่มีสถานการณ์ที่รับประกันภัยเกิดขึ้น ซึ่งหากไม่เข้าเงื่อนไขดังกล่าวข้างต้น บริษัทจะจัดประเภทสัญญาประกันภัยดังกล่าวเป็นสัญญาการลงทุน ซึ่งสัญญาการลงทุนคือสัญญาที่มีรูปแบบทางกฎหมายเป็นสัญญาประกันภัยและทำให้ผู้รับประกันภัยมีความเสี่ยงทางการเงินแต่ไม่ได้ทำให้ผู้รับประกันภัยมีความเสี่ยงด้านการรับประกันภัยที่สำคัญ ความเสี่ยงทางการเงิน ได้แก่ ความเสี่ยงจากการเปลี่ยนแปลงของอัตราดอกเบี้ย อัตราแลกเปลี่ยน หรือราคา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บริษัทจัดประเภทของสัญญาโดยประเมินความสำคัญของความเสี่ยงด้านการรับประกันภัยเป็นรายสัญญา ณ วันเริ่มต้นสัญญา หากสัญญาใดจัดประเภทเป็นสัญญาประกันภัยแล้ว จะยังคงเป็นสัญญาประกันภัยตลอดไปจนกว่าสิทธิและภาระผูกพันทั้งหมดถูกทำให้สิ้นสุดหรือสิ้นผลบังคับ หากสัญญาใดเคยจัดประเภทเป็นสัญญาการลงทุน ณ วันเริ่มต้นสัญญา อาจจะถูกจัดประเภทเป็นสัญญาประกันภัยในเวลาต่อมาได้ หากพบว่าความเสี่ยงด้านการรับประกันภัยเพิ่มขึ้นอย่างมีนัยสำคัญ</w:t>
      </w:r>
    </w:p>
    <w:p w:rsidR="00642CDB" w:rsidRPr="00186D57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การรับรู้รายได้</w:t>
      </w:r>
    </w:p>
    <w:p w:rsidR="00642CDB" w:rsidRPr="004650B7" w:rsidRDefault="00642CDB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0" w:type="auto"/>
        <w:tblInd w:w="-117" w:type="dxa"/>
        <w:tblLayout w:type="fixed"/>
        <w:tblLook w:val="01E0" w:firstRow="1" w:lastRow="1" w:firstColumn="1" w:lastColumn="1" w:noHBand="0" w:noVBand="0"/>
      </w:tblPr>
      <w:tblGrid>
        <w:gridCol w:w="2475"/>
        <w:gridCol w:w="270"/>
        <w:gridCol w:w="7200"/>
      </w:tblGrid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เบี้ยประกันภัยรับประกอบด้วย เบี้ยประกันภัยรับโดยตรงจากผู้เอาประกันภัย และเบี้ยประกันภัยต่อรับ หักด้วยมูลค่าของกรมธรรม์ที่ยกเลิกและการส่งคืนเบี้ยประกันภัยและปรับปรุงด้วยสำรองเบี้ยประกันภัยที่ยังไม่ถือเป็นรายได้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เบี้ยประกันภัยรับโดยตรงจาก</w:t>
            </w:r>
          </w:p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เบี้ยประกันภัยรับโดยตรงจากผู้เอาประกันภัยถือเป็นรายได้ตามวันที่ที่มีผลบังคับใช้ในกรมธรรม์ประกันภัย ในกรณีที่กรมธรรม์มีอายุการคุ้มครองเกิน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 ปีจะบันทึกรายได้เป็นรายการรับล่วงหน้า โดยทยอยรับรู้เป็นรายได้ตามอายุการให้ความคุ้มครอง</w:t>
            </w:r>
          </w:p>
        </w:tc>
      </w:tr>
      <w:tr w:rsidR="00642CDB" w:rsidRPr="004650B7" w:rsidTr="004650B7">
        <w:trPr>
          <w:trHeight w:hRule="exact" w:val="144"/>
        </w:trPr>
        <w:tc>
          <w:tcPr>
            <w:tcW w:w="2475" w:type="dxa"/>
          </w:tcPr>
          <w:p w:rsidR="00642CDB" w:rsidRPr="004650B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642CDB" w:rsidRPr="004650B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7200" w:type="dxa"/>
          </w:tcPr>
          <w:p w:rsidR="00642CDB" w:rsidRPr="004650B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4"/>
                <w:szCs w:val="14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ต่อถือเป็นรายได้เมื่อบริษัทได้รับใบคำขอเอาประกันภัยต่อหรือใบแจ้งการประกันภัยต่อจากบริษัทผู้เอาประกันภัยต่อ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รายได้ค่าจ้างและค่าบำเหน็จจากการเอาประกันภัยต่อรับรู้เป็นรายได้ในงวดที่ทำสัญญาประกันภัยต่อ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ดอกเบี้ยรับรับรู้เป็นรายได้ตามเกณฑ์สัดส่วนของเวลาโดยคำนึงถึงอัตราผลตอบแทนที่แท้จริงของสินทรัพย์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เงินปันผลรับถือเป็นรายได้ เมื่อมีสิทธิในการรับเงินปันผล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จากการขายหลักทรัพย์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 xml:space="preserve">กำไร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(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ขาดทุน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 xml:space="preserve">) </w:t>
            </w: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จากการขายหลักทรัพย์รับรู้เป็นรายได้หรือค่าใช้จ่าย ณ วันที่เกิดรายการ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c>
          <w:tcPr>
            <w:tcW w:w="2475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00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รายได้อื่นบันทึกตามเกณฑ์คงค้าง</w:t>
            </w:r>
          </w:p>
        </w:tc>
      </w:tr>
    </w:tbl>
    <w:p w:rsidR="00F97C90" w:rsidRPr="004650B7" w:rsidRDefault="00F97C90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การรับรู้ค่าใช้จ่าย</w:t>
      </w:r>
    </w:p>
    <w:p w:rsidR="00642CDB" w:rsidRPr="004650B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10006" w:type="dxa"/>
        <w:tblInd w:w="-117" w:type="dxa"/>
        <w:tblLayout w:type="fixed"/>
        <w:tblLook w:val="01E0" w:firstRow="1" w:lastRow="1" w:firstColumn="1" w:lastColumn="1" w:noHBand="0" w:noVBand="0"/>
      </w:tblPr>
      <w:tblGrid>
        <w:gridCol w:w="2486"/>
        <w:gridCol w:w="7"/>
        <w:gridCol w:w="284"/>
        <w:gridCol w:w="7229"/>
      </w:tblGrid>
      <w:tr w:rsidR="00642CDB" w:rsidRPr="00186D57" w:rsidTr="00642CDB">
        <w:tc>
          <w:tcPr>
            <w:tcW w:w="2486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เบี้ยประกันภัยต่อจ่าย</w:t>
            </w:r>
          </w:p>
        </w:tc>
        <w:tc>
          <w:tcPr>
            <w:tcW w:w="291" w:type="dxa"/>
            <w:gridSpan w:val="2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7"/>
              <w:jc w:val="center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เบี้ยประกันภัยต่อจ่ายจากการเอาประกันภัยต่อรับรู้เป็นค่าใช้จ่ายเมื่อได้โอนความเสี่ยงจากการประกันภัยให้บริษัทรับประกันภัยต่อแล้ว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86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1" w:type="dxa"/>
            <w:gridSpan w:val="2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rPr>
          <w:trHeight w:val="234"/>
        </w:trPr>
        <w:tc>
          <w:tcPr>
            <w:tcW w:w="2486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ค่าใช้จ่ายค่าจ้างและค่าบำเหน็จ</w:t>
            </w:r>
          </w:p>
        </w:tc>
        <w:tc>
          <w:tcPr>
            <w:tcW w:w="291" w:type="dxa"/>
            <w:gridSpan w:val="2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ค่าจ้างและค่าบำเหน็จถือเป็นค่าใช้จ่ายทันทีในงวดบัญชีที่เกิดรายการ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86" w:type="dxa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91" w:type="dxa"/>
            <w:gridSpan w:val="2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rPr>
          <w:trHeight w:val="234"/>
        </w:trPr>
        <w:tc>
          <w:tcPr>
            <w:tcW w:w="2493" w:type="dxa"/>
            <w:gridSpan w:val="2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</w:t>
            </w:r>
          </w:p>
        </w:tc>
        <w:tc>
          <w:tcPr>
            <w:tcW w:w="284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:</w:t>
            </w: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ประกอบด้วย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93" w:type="dxa"/>
            <w:gridSpan w:val="2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72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rPr>
          <w:trHeight w:val="234"/>
        </w:trPr>
        <w:tc>
          <w:tcPr>
            <w:tcW w:w="2493" w:type="dxa"/>
            <w:gridSpan w:val="2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จากผู้เอาประกันภัย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      </w:r>
          </w:p>
        </w:tc>
      </w:tr>
      <w:tr w:rsidR="00642CDB" w:rsidRPr="00186D57" w:rsidTr="004650B7">
        <w:trPr>
          <w:trHeight w:hRule="exact" w:val="144"/>
        </w:trPr>
        <w:tc>
          <w:tcPr>
            <w:tcW w:w="2493" w:type="dxa"/>
            <w:gridSpan w:val="2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cs/>
              </w:rPr>
            </w:pPr>
          </w:p>
        </w:tc>
      </w:tr>
      <w:tr w:rsidR="00642CDB" w:rsidRPr="00186D57" w:rsidTr="00642CDB">
        <w:trPr>
          <w:trHeight w:val="234"/>
        </w:trPr>
        <w:tc>
          <w:tcPr>
            <w:tcW w:w="2493" w:type="dxa"/>
            <w:gridSpan w:val="2"/>
          </w:tcPr>
          <w:p w:rsidR="00642CDB" w:rsidRPr="00186D57" w:rsidRDefault="00642CDB" w:rsidP="00642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43"/>
              <w:jc w:val="both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</w:pPr>
          </w:p>
        </w:tc>
        <w:tc>
          <w:tcPr>
            <w:tcW w:w="7229" w:type="dxa"/>
          </w:tcPr>
          <w:p w:rsidR="00642CDB" w:rsidRPr="00186D57" w:rsidRDefault="00642CDB" w:rsidP="00642CDB">
            <w:pPr>
              <w:pStyle w:val="Heading7"/>
              <w:spacing w:line="240" w:lineRule="atLeast"/>
              <w:ind w:right="115"/>
              <w:jc w:val="thaiDistribute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</w:rPr>
      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      </w:r>
          </w:p>
        </w:tc>
      </w:tr>
    </w:tbl>
    <w:p w:rsidR="00642CDB" w:rsidRPr="00186D57" w:rsidRDefault="004315D1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ค่าซ่อมแซมและบำรุงรักษา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CD7DDC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CD7DDC">
        <w:rPr>
          <w:rFonts w:asciiTheme="majorBidi" w:hAnsiTheme="majorBidi" w:cstheme="majorBidi"/>
          <w:sz w:val="26"/>
          <w:szCs w:val="26"/>
          <w:cs/>
        </w:rPr>
        <w:t>รายจ่ายในการซ่อมแซมและบำรุงรักษา บันทึกเป็นค่าใช้จ่ายเมื่อเกิดรายจ่ายนั้น ส่วนรายจ่ายที่มีลักษณะเป็นรายจ่ายฝ่ายทุนได้บันทึกรวมไว้ในบัญชีอาคารและอุปกรณ์ที่เกี่ยวข้อง</w:t>
      </w:r>
    </w:p>
    <w:p w:rsidR="00642CDB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/>
          <w:b/>
          <w:bCs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ภาษีเงินได้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ภาษีเงินได้คำนวณจากผลกำไรสำหรับปีโดยพิจารณาถึงภาษีเงินได้รอการตัดบัญชี ภาษีเงินได้รอการตัดบัญชีแสดงถึงผลกระทบทางภาษีสุทธิของผลแตกต่างชั่วคราวระหว่างราคาตามบัญชีกับฐานภาษีของสินทรัพย์และหนี้สินในงบแสดงฐานะการเงิน   บริษัทวัดมูลค่าสินทรัพย์ภาษีเงินได้รอการตัดบัญชีและหนี้สินภาษีเงินได้รอการตัดบัญชีด้วยอัตราภาษีที่คาดว่าจะต้องใช้ในงวดที่บริษัทจะได้รับประโยชน์จากสินทรัพย์หรือจะต้องจ่ายชำระหนี้สิน   การวัดมูลค่าสินทรัพย์ภาษีเงินได้รอการตัดบัญชีและหนี้สินภาษีเงินได้รอการตัดบัญชีสะท้อนให้เห็นถึงผลทางภาษีที่จะเกิดขึ้นตามลักษณะที่บริษัทคาดว่าจะได้รับประโยชน์จากราคาตามบัญชีของสินทรัพย์และจ่ายชำระราคาตามบัญชีของหนี้สิน ณ วันที่ในงบแสดงฐานะการเงิน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รับรู้สินทรัพย์ภาษีเงินได้รอตัดการบัญชีเมื่อมีความเป็นไปได้ว่ากำไรทางภาษีมีเพียงพอสำหรับการใช้ประโยชน์ของสินทรัพย์ภาษีเงินได้รอการตัดบัญชี  ณ วันที่ในงบแสดงฐานะการเงิน บริษัทได้ประเมินสินทรัพย์ภาษีเงินได้รอการตัดบัญชีที่ไม่ได้รับรู้ใหม่   บริษัทรับรู้สินทรัพย์ภาษีเงินได้รอการตัดบัญชีที่ไม่ได้รับรู้ในอดีตเท่ากับจำนวนที่พบว่ามีความเป็นไปได้ค่อนข้างแน่นอนที่บริษัทจะได้รับประโยชน์จากสินทรัพย์ภาษีเงินได้รอการตัดบัญชีนั้น  บริษัทลดราคาตามบัญชีของสินทรัพย์ภาษีเงินได้รอการตัดบัญชีลงด้วยจำนวนที่บริษัทพิจารณาแล้วเห็นว่ามีความน่าจะเป็นไม่ถึงระดับความเป็นไปได้ค่อนข้างแน่อีกต่อไปที่บริษัทจะมีกำไรทางภาษีเพียงพอที่จะนำสินทรัพย์ภาษีเงินได้รอการตัดบัญชีทั้งหมดหรือบางส่วนมาใช้</w:t>
      </w:r>
    </w:p>
    <w:p w:rsidR="00D466FC" w:rsidRDefault="00D466FC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42CDB" w:rsidRPr="00473089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473089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บริษัท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642CDB" w:rsidRPr="00186D57" w:rsidRDefault="00DB5EEE" w:rsidP="00642CDB">
      <w:pPr>
        <w:tabs>
          <w:tab w:val="left" w:pos="360"/>
          <w:tab w:val="left" w:pos="14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</w:rPr>
        <w:t>ขาดทุน</w:t>
      </w:r>
      <w:r w:rsidR="00642CDB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ต่อหุ้น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642CDB" w:rsidRPr="00473089" w:rsidRDefault="00DB5EEE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E00536">
        <w:rPr>
          <w:rFonts w:asciiTheme="majorBidi" w:hAnsiTheme="majorBidi" w:cstheme="majorBidi"/>
          <w:sz w:val="26"/>
          <w:szCs w:val="26"/>
          <w:cs/>
        </w:rPr>
        <w:t>ต่อหุ้นคำนวณโดยการหารขาดทุน</w:t>
      </w:r>
      <w:r w:rsidR="00642CDB" w:rsidRPr="00473089">
        <w:rPr>
          <w:rFonts w:asciiTheme="majorBidi" w:hAnsiTheme="majorBidi" w:cstheme="majorBidi"/>
          <w:sz w:val="26"/>
          <w:szCs w:val="26"/>
          <w:cs/>
        </w:rPr>
        <w:t>สำหรับปีด้วยจำนวนหุ้นถัวเฉลี่ยถ่วงน้ำหนักที่ออกในระหว่างปี</w:t>
      </w:r>
    </w:p>
    <w:p w:rsidR="00642CDB" w:rsidRPr="00186D57" w:rsidRDefault="00642CDB" w:rsidP="00642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6"/>
          <w:szCs w:val="26"/>
          <w:cs/>
          <w:lang w:val="th-TH"/>
        </w:rPr>
      </w:pP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7862E4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รายการกับ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บุคคลหรือกิจการที่เกี่ยวข้องกัน</w:t>
      </w: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p w:rsidR="00F3146F" w:rsidRPr="00D4650F" w:rsidRDefault="006A6F2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หนี้สิน </w:t>
      </w:r>
      <w:r w:rsidRPr="00D4650F">
        <w:rPr>
          <w:rFonts w:asciiTheme="majorBidi" w:hAnsiTheme="majorBidi" w:cstheme="majorBidi"/>
          <w:sz w:val="26"/>
          <w:szCs w:val="26"/>
          <w:cs/>
        </w:rPr>
        <w:t>รายได้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และค่าใช้จ่ายส่วนหนึ่งของบริษัทเกิดขึ้นจากรายการกับกิจการที่เกี่ยวข้องกัน</w:t>
      </w:r>
      <w:r w:rsidR="00FE2BCF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กิจการ</w:t>
      </w:r>
      <w:r w:rsidR="00775208">
        <w:rPr>
          <w:rFonts w:asciiTheme="majorBidi" w:hAnsiTheme="majorBidi" w:cstheme="majorBidi" w:hint="cs"/>
          <w:sz w:val="26"/>
          <w:szCs w:val="26"/>
          <w:cs/>
        </w:rPr>
        <w:t>เหล่า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นี้เกี่ยวข้องกันโดยการมีผู้ถือหุ้นและ</w:t>
      </w:r>
      <w:r w:rsidR="00F3146F" w:rsidRPr="00D4650F">
        <w:rPr>
          <w:rFonts w:asciiTheme="majorBidi" w:hAnsiTheme="majorBidi" w:cstheme="majorBidi"/>
          <w:sz w:val="26"/>
          <w:szCs w:val="26"/>
        </w:rPr>
        <w:t>/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 xml:space="preserve">หรือกรรมการร่วมกัน </w:t>
      </w:r>
      <w:r w:rsidRPr="00D4650F">
        <w:rPr>
          <w:rFonts w:asciiTheme="majorBidi" w:hAnsiTheme="majorBidi" w:cstheme="majorBidi"/>
          <w:sz w:val="26"/>
          <w:szCs w:val="26"/>
          <w:cs/>
        </w:rPr>
        <w:t>งบการเงินนี้ได้รวมผลของรายการดังกล่าว</w:t>
      </w:r>
    </w:p>
    <w:p w:rsidR="00F3146F" w:rsidRPr="00D4650F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lastRenderedPageBreak/>
        <w:t>ยอดคงเหลือกับกิจการที่เกี่ยวข้องกัน</w:t>
      </w:r>
      <w:r w:rsidR="00215A4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956E4D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DB66A7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DB66A7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42CDB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642CDB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642CDB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6A6F26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3146F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2B6B36" w:rsidRPr="00D4650F" w:rsidRDefault="002B6B3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4"/>
        <w:jc w:val="both"/>
        <w:rPr>
          <w:rFonts w:ascii="Angsana New" w:hAnsi="Angsana New"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9738" w:type="dxa"/>
        <w:tblLayout w:type="fixed"/>
        <w:tblLook w:val="0000" w:firstRow="0" w:lastRow="0" w:firstColumn="0" w:lastColumn="0" w:noHBand="0" w:noVBand="0"/>
      </w:tblPr>
      <w:tblGrid>
        <w:gridCol w:w="3690"/>
        <w:gridCol w:w="1323"/>
        <w:gridCol w:w="279"/>
        <w:gridCol w:w="1314"/>
        <w:gridCol w:w="243"/>
        <w:gridCol w:w="1314"/>
        <w:gridCol w:w="270"/>
        <w:gridCol w:w="1305"/>
      </w:tblGrid>
      <w:tr w:rsidR="00F3146F" w:rsidRPr="00D4650F" w:rsidTr="008C140C">
        <w:trPr>
          <w:cantSplit/>
          <w:tblHeader/>
        </w:trPr>
        <w:tc>
          <w:tcPr>
            <w:tcW w:w="3690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048" w:type="dxa"/>
            <w:gridSpan w:val="7"/>
            <w:tcBorders>
              <w:bottom w:val="single" w:sz="6" w:space="0" w:color="auto"/>
            </w:tcBorders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3146F" w:rsidRPr="00D4650F" w:rsidTr="008C140C">
        <w:trPr>
          <w:cantSplit/>
          <w:tblHeader/>
        </w:trPr>
        <w:tc>
          <w:tcPr>
            <w:tcW w:w="3690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  <w:tc>
          <w:tcPr>
            <w:tcW w:w="279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1" w:type="dxa"/>
            <w:gridSpan w:val="3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</w:t>
            </w:r>
          </w:p>
        </w:tc>
      </w:tr>
      <w:tr w:rsidR="00F3146F" w:rsidRPr="00D4650F" w:rsidTr="008C140C">
        <w:trPr>
          <w:cantSplit/>
          <w:tblHeader/>
        </w:trPr>
        <w:tc>
          <w:tcPr>
            <w:tcW w:w="3690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23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  <w:tc>
          <w:tcPr>
            <w:tcW w:w="279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3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</w:p>
        </w:tc>
      </w:tr>
      <w:tr w:rsidR="00514A40" w:rsidRPr="00D4650F" w:rsidTr="008C140C">
        <w:trPr>
          <w:cantSplit/>
          <w:tblHeader/>
        </w:trPr>
        <w:tc>
          <w:tcPr>
            <w:tcW w:w="3690" w:type="dxa"/>
          </w:tcPr>
          <w:p w:rsidR="00514A40" w:rsidRPr="00D4650F" w:rsidRDefault="00514A40" w:rsidP="0098664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514A40" w:rsidRPr="00D4650F" w:rsidRDefault="00514A40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9" w:type="dxa"/>
          </w:tcPr>
          <w:p w:rsidR="00514A40" w:rsidRPr="00D4650F" w:rsidRDefault="00514A40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3" w:type="dxa"/>
          </w:tcPr>
          <w:p w:rsidR="00514A40" w:rsidRPr="00D4650F" w:rsidRDefault="00514A40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:rsidR="00514A40" w:rsidRPr="00D4650F" w:rsidRDefault="00514A40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</w:tcPr>
          <w:p w:rsidR="00514A40" w:rsidRPr="00D4650F" w:rsidRDefault="00514A40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514A40" w:rsidRPr="00D4650F" w:rsidRDefault="00642CDB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A8347A"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56E4D"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F3146F" w:rsidRPr="00D4650F" w:rsidTr="008C140C">
        <w:trPr>
          <w:cantSplit/>
          <w:tblHeader/>
        </w:trPr>
        <w:tc>
          <w:tcPr>
            <w:tcW w:w="3690" w:type="dxa"/>
          </w:tcPr>
          <w:p w:rsidR="00F3146F" w:rsidRPr="00D4650F" w:rsidRDefault="00F3146F" w:rsidP="0098664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F3146F" w:rsidRPr="00D4650F" w:rsidRDefault="00F3146F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C15C8" w:rsidRPr="00D4650F" w:rsidTr="008C140C">
        <w:trPr>
          <w:cantSplit/>
        </w:trPr>
        <w:tc>
          <w:tcPr>
            <w:tcW w:w="3690" w:type="dxa"/>
          </w:tcPr>
          <w:p w:rsidR="00BC15C8" w:rsidRPr="00D4650F" w:rsidRDefault="00BC15C8" w:rsidP="0098664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323" w:type="dxa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BC15C8" w:rsidRPr="00D4650F" w:rsidRDefault="00BC15C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Del="006A6F26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E75AAC" w:rsidRDefault="000C012D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217,808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E75AAC" w:rsidRDefault="00986648" w:rsidP="000C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</w:t>
            </w:r>
            <w:r w:rsidR="000C012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,80</w:t>
            </w:r>
            <w:r w:rsidR="000C012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สยามแร่และน้ำมัน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E75AAC" w:rsidRDefault="00986648" w:rsidP="000C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(21,486)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ซูการ์ บีช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คอนโดมิเนียม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986648" w:rsidRPr="00E75AAC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2,384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986648" w:rsidRPr="00E75AAC" w:rsidRDefault="00986648" w:rsidP="000C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(2,384)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E75AAC" w:rsidRDefault="00986648" w:rsidP="000C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C012D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C012D">
              <w:rPr>
                <w:rFonts w:asciiTheme="majorBidi" w:hAnsiTheme="majorBidi" w:cstheme="majorBidi"/>
                <w:sz w:val="26"/>
                <w:szCs w:val="26"/>
              </w:rPr>
              <w:t>935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E75AAC" w:rsidRDefault="00986648" w:rsidP="000C0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</w:t>
            </w:r>
            <w:r w:rsidR="000C012D">
              <w:rPr>
                <w:rFonts w:ascii="Angsana New" w:hAnsi="Angsana New"/>
                <w:sz w:val="26"/>
                <w:szCs w:val="26"/>
              </w:rPr>
              <w:t>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0C012D">
              <w:rPr>
                <w:rFonts w:ascii="Angsana New" w:hAnsi="Angsana New"/>
                <w:sz w:val="26"/>
                <w:szCs w:val="26"/>
              </w:rPr>
              <w:t>678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6648" w:rsidRPr="008C140C" w:rsidTr="008C140C">
        <w:trPr>
          <w:cantSplit/>
        </w:trPr>
        <w:tc>
          <w:tcPr>
            <w:tcW w:w="3690" w:type="dxa"/>
          </w:tcPr>
          <w:p w:rsidR="00986648" w:rsidRPr="008C140C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D4650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จากสัญญาประกันภัย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เดลต้า สมาร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์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 แอ๊ดจัสเตอร์ จำกัด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ค่าสำรวจภัย</w:t>
            </w:r>
          </w:p>
        </w:tc>
        <w:tc>
          <w:tcPr>
            <w:tcW w:w="132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E75AAC" w:rsidRDefault="00EC73B4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8,418,934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EC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73B4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C73B4">
              <w:rPr>
                <w:rFonts w:ascii="Angsana New" w:hAnsi="Angsana New"/>
                <w:sz w:val="26"/>
                <w:szCs w:val="26"/>
              </w:rPr>
              <w:t>350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EC73B4">
              <w:rPr>
                <w:rFonts w:ascii="Angsana New" w:hAnsi="Angsana New"/>
                <w:sz w:val="26"/>
                <w:szCs w:val="26"/>
              </w:rPr>
              <w:t>209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E75AAC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ใช้จ่ายจัดการสินไหมและค่าสำรวจ</w:t>
            </w:r>
          </w:p>
        </w:tc>
        <w:tc>
          <w:tcPr>
            <w:tcW w:w="132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จากการรับประกันภัย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986648" w:rsidRPr="00E75AAC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1,972,234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986648" w:rsidRPr="00D4650F" w:rsidRDefault="0029279D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986648">
              <w:rPr>
                <w:rFonts w:ascii="Angsana New" w:hAnsi="Angsana New"/>
                <w:sz w:val="26"/>
                <w:szCs w:val="26"/>
              </w:rPr>
              <w:t>,972,234)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2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1,040,469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E75AAC" w:rsidRDefault="00EC73B4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10,391,168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D4650F" w:rsidRDefault="00986648" w:rsidP="00EC7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EC73B4">
              <w:rPr>
                <w:rFonts w:ascii="Angsana New" w:hAnsi="Angsana New"/>
                <w:sz w:val="26"/>
                <w:szCs w:val="26"/>
              </w:rPr>
              <w:t>9,322,443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6648" w:rsidRPr="00E75AAC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2,109,194</w:t>
            </w:r>
          </w:p>
        </w:tc>
      </w:tr>
      <w:tr w:rsidR="00986648" w:rsidRPr="008C140C" w:rsidTr="008C140C">
        <w:trPr>
          <w:cantSplit/>
        </w:trPr>
        <w:tc>
          <w:tcPr>
            <w:tcW w:w="3690" w:type="dxa"/>
          </w:tcPr>
          <w:p w:rsidR="00986648" w:rsidRPr="008C140C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tcBorders>
              <w:top w:val="double" w:sz="4" w:space="0" w:color="auto"/>
            </w:tcBorders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9" w:type="dxa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:rsidR="00986648" w:rsidRPr="008C140C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D4650F" w:rsidRDefault="00986648" w:rsidP="00986648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ออโต้ บิซซ์ จำกัด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left" w:pos="70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875EDB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5E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ค่าเช่ารถยนต์ค้างจ่าย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349,890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E75AAC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4,003,405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(4,026,410)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E75AAC" w:rsidRDefault="00693C5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326,885</w:t>
            </w:r>
          </w:p>
        </w:tc>
      </w:tr>
      <w:tr w:rsidR="00986648" w:rsidRPr="00D4650F" w:rsidTr="008C140C">
        <w:trPr>
          <w:cantSplit/>
        </w:trPr>
        <w:tc>
          <w:tcPr>
            <w:tcW w:w="3690" w:type="dxa"/>
          </w:tcPr>
          <w:p w:rsidR="00986648" w:rsidRPr="00875EDB" w:rsidRDefault="00986648" w:rsidP="00986648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5E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ค่าเช่าคอมพิวเตอร์ค้างจ่าย</w:t>
            </w:r>
          </w:p>
        </w:tc>
        <w:tc>
          <w:tcPr>
            <w:tcW w:w="1323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176,160</w:t>
            </w:r>
          </w:p>
        </w:tc>
        <w:tc>
          <w:tcPr>
            <w:tcW w:w="279" w:type="dxa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E75AAC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456,496</w:t>
            </w:r>
          </w:p>
        </w:tc>
        <w:tc>
          <w:tcPr>
            <w:tcW w:w="243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shd w:val="clear" w:color="auto" w:fill="auto"/>
          </w:tcPr>
          <w:p w:rsidR="00986648" w:rsidRPr="00D4650F" w:rsidRDefault="00986648" w:rsidP="006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(547,023)</w:t>
            </w:r>
          </w:p>
        </w:tc>
        <w:tc>
          <w:tcPr>
            <w:tcW w:w="270" w:type="dxa"/>
            <w:shd w:val="clear" w:color="auto" w:fill="auto"/>
          </w:tcPr>
          <w:p w:rsidR="00986648" w:rsidRPr="00D4650F" w:rsidRDefault="00986648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:rsidR="00986648" w:rsidRPr="00E75AAC" w:rsidRDefault="00693C5F" w:rsidP="00986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85,633</w:t>
            </w:r>
          </w:p>
        </w:tc>
      </w:tr>
      <w:tr w:rsidR="00693C5F" w:rsidRPr="00D4650F" w:rsidTr="008C140C">
        <w:trPr>
          <w:cantSplit/>
        </w:trPr>
        <w:tc>
          <w:tcPr>
            <w:tcW w:w="3690" w:type="dxa"/>
          </w:tcPr>
          <w:p w:rsidR="00693C5F" w:rsidRPr="00875EDB" w:rsidRDefault="00693C5F" w:rsidP="00693C5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5ED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ซ</w:t>
            </w:r>
            <w:r w:rsidRPr="00875EDB">
              <w:rPr>
                <w:rFonts w:asciiTheme="majorBidi" w:hAnsiTheme="majorBidi" w:cstheme="majorBidi" w:hint="cs"/>
                <w:sz w:val="26"/>
                <w:szCs w:val="26"/>
                <w:cs/>
              </w:rPr>
              <w:t>ื้อ</w:t>
            </w:r>
            <w:r w:rsidRPr="00875ED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9" w:type="dxa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93C5F" w:rsidRPr="00D4650F" w:rsidRDefault="00693C5F" w:rsidP="0027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71D23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71D2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3" w:type="dxa"/>
            <w:shd w:val="clear" w:color="auto" w:fill="auto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:rsidR="00693C5F" w:rsidRPr="00D4650F" w:rsidRDefault="0001263A" w:rsidP="0027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271D23">
              <w:rPr>
                <w:rFonts w:ascii="Angsana New" w:hAnsi="Angsana New"/>
                <w:sz w:val="26"/>
                <w:szCs w:val="26"/>
              </w:rPr>
              <w:t>74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71D23">
              <w:rPr>
                <w:rFonts w:ascii="Angsana New" w:hAnsi="Angsana New"/>
                <w:sz w:val="26"/>
                <w:szCs w:val="26"/>
              </w:rPr>
              <w:t>0</w:t>
            </w:r>
            <w:r w:rsidR="00693C5F">
              <w:rPr>
                <w:rFonts w:ascii="Angsana New" w:hAnsi="Angsana New"/>
                <w:sz w:val="26"/>
                <w:szCs w:val="26"/>
              </w:rPr>
              <w:t>00)</w:t>
            </w:r>
          </w:p>
        </w:tc>
        <w:tc>
          <w:tcPr>
            <w:tcW w:w="270" w:type="dxa"/>
            <w:shd w:val="clear" w:color="auto" w:fill="auto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</w:tr>
      <w:tr w:rsidR="00693C5F" w:rsidRPr="00D4650F" w:rsidTr="008C140C">
        <w:trPr>
          <w:cantSplit/>
        </w:trPr>
        <w:tc>
          <w:tcPr>
            <w:tcW w:w="3690" w:type="dxa"/>
          </w:tcPr>
          <w:p w:rsidR="00693C5F" w:rsidRPr="00D4650F" w:rsidRDefault="00693C5F" w:rsidP="00693C5F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526,050</w:t>
            </w:r>
          </w:p>
        </w:tc>
        <w:tc>
          <w:tcPr>
            <w:tcW w:w="279" w:type="dxa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3C5F" w:rsidRPr="00E75AAC" w:rsidRDefault="00693C5F" w:rsidP="0027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271D23">
              <w:rPr>
                <w:rFonts w:asciiTheme="majorBidi" w:hAnsiTheme="majorBidi" w:cstheme="majorBidi"/>
                <w:sz w:val="26"/>
                <w:szCs w:val="26"/>
              </w:rPr>
              <w:t>633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71D23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01263A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43" w:type="dxa"/>
            <w:shd w:val="clear" w:color="auto" w:fill="auto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3C5F" w:rsidRPr="00D4650F" w:rsidRDefault="00693C5F" w:rsidP="0027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</w:t>
            </w:r>
            <w:r w:rsidR="00271D23">
              <w:rPr>
                <w:rFonts w:ascii="Angsana New" w:hAnsi="Angsana New"/>
                <w:sz w:val="26"/>
                <w:szCs w:val="26"/>
              </w:rPr>
              <w:t>747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271D23">
              <w:rPr>
                <w:rFonts w:ascii="Angsana New" w:hAnsi="Angsana New"/>
                <w:sz w:val="26"/>
                <w:szCs w:val="26"/>
              </w:rPr>
              <w:t>433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93C5F" w:rsidRPr="00D4650F" w:rsidRDefault="00693C5F" w:rsidP="00693C5F">
            <w:pP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3C5F" w:rsidRPr="00E75AAC" w:rsidRDefault="00693C5F" w:rsidP="00693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412,518</w:t>
            </w:r>
          </w:p>
        </w:tc>
      </w:tr>
    </w:tbl>
    <w:p w:rsidR="00F97C90" w:rsidRPr="001D7C6F" w:rsidRDefault="00F97C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7C7CC5" w:rsidRPr="00D4650F" w:rsidRDefault="007C7CC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รายการซึ่งมีสาระสำคัญที่เกิดขึ้นกับกิจการที่เกี่ยวข้องกันสำหรับ</w:t>
      </w:r>
      <w:r w:rsidR="00C7625A" w:rsidRPr="00186D57">
        <w:rPr>
          <w:rFonts w:asciiTheme="majorBidi" w:hAnsiTheme="majorBidi" w:cstheme="majorBidi"/>
          <w:sz w:val="26"/>
          <w:szCs w:val="26"/>
          <w:cs/>
        </w:rPr>
        <w:t>แต่ละปีสิ้นสุด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C7625A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C7625A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F52F3D"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60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F52F3D" w:rsidRPr="00D4650F">
        <w:rPr>
          <w:rFonts w:asciiTheme="majorBidi" w:hAnsiTheme="majorBidi" w:cstheme="majorBidi"/>
          <w:sz w:val="26"/>
          <w:szCs w:val="26"/>
        </w:rPr>
        <w:t>255</w:t>
      </w:r>
      <w:r w:rsidR="004B762B" w:rsidRPr="00D4650F">
        <w:rPr>
          <w:rFonts w:asciiTheme="majorBidi" w:hAnsiTheme="majorBidi" w:cstheme="majorBidi"/>
          <w:sz w:val="26"/>
          <w:szCs w:val="26"/>
        </w:rPr>
        <w:t>9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F129F4" w:rsidRPr="00914BC3" w:rsidRDefault="00F129F4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11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6"/>
        <w:gridCol w:w="1678"/>
        <w:gridCol w:w="236"/>
        <w:gridCol w:w="1834"/>
        <w:gridCol w:w="236"/>
        <w:gridCol w:w="1432"/>
        <w:gridCol w:w="236"/>
        <w:gridCol w:w="1429"/>
      </w:tblGrid>
      <w:tr w:rsidR="00642CDB" w:rsidRPr="00914BC3" w:rsidTr="00851950">
        <w:trPr>
          <w:tblHeader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3097" w:type="dxa"/>
            <w:gridSpan w:val="3"/>
            <w:tcBorders>
              <w:top w:val="nil"/>
              <w:left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8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42CDB" w:rsidRPr="00914BC3" w:rsidTr="00851950">
        <w:trPr>
          <w:tblHeader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642CDB" w:rsidRPr="00914BC3" w:rsidTr="00851950">
        <w:trPr>
          <w:tblHeader/>
        </w:trPr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42CDB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ออโต้ บิซซ์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CDB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2CDB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2CDB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202,728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D0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642CDB" w:rsidRPr="00914BC3" w:rsidRDefault="00BE425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223,560</w:t>
            </w:r>
          </w:p>
        </w:tc>
      </w:tr>
      <w:tr w:rsidR="00642CDB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42CDB" w:rsidRPr="00914BC3" w:rsidRDefault="00642CDB" w:rsidP="001461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642CDB" w:rsidRPr="00914BC3" w:rsidRDefault="00642CDB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625A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pStyle w:val="a"/>
              <w:tabs>
                <w:tab w:val="left" w:pos="720"/>
              </w:tabs>
              <w:spacing w:line="240" w:lineRule="atLeast"/>
              <w:ind w:right="-24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ค่าเช่ารถยนต์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4,003,405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4,198,680</w:t>
            </w:r>
          </w:p>
        </w:tc>
      </w:tr>
      <w:tr w:rsidR="00C7625A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875EDB" w:rsidRDefault="00C7625A" w:rsidP="00C7625A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5EDB">
              <w:rPr>
                <w:rFonts w:asciiTheme="majorBidi" w:hAnsiTheme="majorBidi" w:cstheme="majorBidi"/>
                <w:sz w:val="24"/>
                <w:szCs w:val="24"/>
                <w:cs/>
              </w:rPr>
              <w:t>ค่าเช่าคอมพิวเตอร์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426,632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914BC3" w:rsidRDefault="00C7625A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750,561</w:t>
            </w: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875EDB" w:rsidRDefault="00417060" w:rsidP="00417060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75EDB">
              <w:rPr>
                <w:rFonts w:asciiTheme="majorBidi" w:hAnsiTheme="majorBidi" w:cstheme="majorBidi"/>
                <w:sz w:val="24"/>
                <w:szCs w:val="24"/>
                <w:cs/>
              </w:rPr>
              <w:t>ซ</w:t>
            </w:r>
            <w:r w:rsidRPr="00875EDB">
              <w:rPr>
                <w:rFonts w:asciiTheme="majorBidi" w:hAnsiTheme="majorBidi" w:cstheme="majorBidi" w:hint="cs"/>
                <w:sz w:val="24"/>
                <w:szCs w:val="24"/>
                <w:cs/>
              </w:rPr>
              <w:t>ื้อ</w:t>
            </w:r>
            <w:r w:rsidRPr="00875EDB">
              <w:rPr>
                <w:rFonts w:asciiTheme="majorBidi" w:hAnsiTheme="majorBidi" w:cstheme="majorBidi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right w:val="nil"/>
            </w:tcBorders>
          </w:tcPr>
          <w:p w:rsidR="00417060" w:rsidRPr="00914BC3" w:rsidRDefault="00271D23" w:rsidP="0027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162,617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left w:val="nil"/>
              <w:bottom w:val="double" w:sz="4" w:space="0" w:color="auto"/>
              <w:right w:val="nil"/>
            </w:tcBorders>
          </w:tcPr>
          <w:p w:rsidR="00417060" w:rsidRPr="00914BC3" w:rsidRDefault="00417060" w:rsidP="00271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4,5</w:t>
            </w:r>
            <w:r w:rsidR="00271D23">
              <w:rPr>
                <w:rFonts w:asciiTheme="majorBidi" w:hAnsiTheme="majorBidi" w:cstheme="majorBidi"/>
                <w:sz w:val="24"/>
                <w:szCs w:val="24"/>
              </w:rPr>
              <w:t>92,654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left w:val="nil"/>
              <w:bottom w:val="double" w:sz="4" w:space="0" w:color="auto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4,949,241</w:t>
            </w: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บริษัท เดลต้า สมาร์ท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5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แอ๊ดจัสเตอร์ 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61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ค่าสำรวจภัย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B8733F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7,868,165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12,663,101</w:t>
            </w: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ค่าใช้จ่ายจัดการสินไหม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และค่าสำรวจจาก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การรับประกันภัย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7060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1,843,209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7060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1,952,324</w:t>
            </w: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7060" w:rsidRPr="00914BC3" w:rsidRDefault="00B8733F" w:rsidP="00B87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17060" w:rsidRPr="00914BC3">
              <w:rPr>
                <w:rFonts w:asciiTheme="majorBidi" w:hAnsiTheme="majorBidi" w:cstheme="majorBidi"/>
                <w:sz w:val="24"/>
                <w:szCs w:val="24"/>
              </w:rPr>
              <w:t>,71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17060" w:rsidRPr="00914B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17060" w:rsidRPr="00914BC3" w:rsidRDefault="00417060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14,615,425</w:t>
            </w:r>
          </w:p>
        </w:tc>
      </w:tr>
      <w:tr w:rsidR="0041706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7060" w:rsidRPr="00914BC3" w:rsidRDefault="00417060" w:rsidP="00417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5195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 สยามแร่</w:t>
            </w: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และน้ำมัน</w:t>
            </w: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95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1D9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</w:tr>
      <w:tr w:rsidR="00E571D9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5195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 ซูการ์ บีช คอนโดมิเนียม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ผู้ถือหุ้นและ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เงื่อนไขเป็นไปตามที่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1950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</w:tabs>
              <w:ind w:left="-18" w:right="-1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</w:t>
            </w:r>
            <w:r w:rsidRPr="00914BC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จำกัด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ผู้บริหารร่วมกัน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ตกลงไว้ในสัญญา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</w:tcPr>
          <w:p w:rsidR="00851950" w:rsidRPr="00914BC3" w:rsidRDefault="00851950" w:rsidP="00851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571D9" w:rsidRPr="00914BC3" w:rsidTr="00851950">
        <w:tc>
          <w:tcPr>
            <w:tcW w:w="2394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1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2,219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571D9" w:rsidRPr="00914BC3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4BC3">
              <w:rPr>
                <w:rFonts w:asciiTheme="majorBidi" w:hAnsiTheme="majorBidi" w:cstheme="majorBidi"/>
                <w:sz w:val="24"/>
                <w:szCs w:val="24"/>
              </w:rPr>
              <w:t>2,219</w:t>
            </w:r>
          </w:p>
        </w:tc>
      </w:tr>
    </w:tbl>
    <w:p w:rsidR="00914BC3" w:rsidRPr="00914BC3" w:rsidRDefault="00914BC3" w:rsidP="00D90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C37335" w:rsidRPr="00D4650F" w:rsidRDefault="00C37335" w:rsidP="00D90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</w:t>
      </w:r>
      <w:r w:rsidR="004B762B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8D31E5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D31E5">
        <w:rPr>
          <w:rFonts w:asciiTheme="majorBidi" w:hAnsiTheme="majorBidi" w:cstheme="majorBidi"/>
          <w:sz w:val="26"/>
          <w:szCs w:val="26"/>
        </w:rPr>
        <w:t>31</w:t>
      </w:r>
      <w:r w:rsidR="00EF5CF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D31E5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</w:t>
      </w:r>
      <w:r w:rsidR="004B762B" w:rsidRPr="00D4650F">
        <w:rPr>
          <w:rFonts w:asciiTheme="majorBidi" w:hAnsiTheme="majorBidi" w:cstheme="majorBidi"/>
          <w:sz w:val="26"/>
          <w:szCs w:val="26"/>
        </w:rPr>
        <w:t>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4B762B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340548" w:rsidRPr="00BA7684" w:rsidRDefault="00340548" w:rsidP="00914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236"/>
        <w:gridCol w:w="664"/>
        <w:gridCol w:w="270"/>
        <w:gridCol w:w="1170"/>
        <w:gridCol w:w="270"/>
        <w:gridCol w:w="1377"/>
        <w:gridCol w:w="243"/>
        <w:gridCol w:w="1440"/>
      </w:tblGrid>
      <w:tr w:rsidR="00C7625A" w:rsidRPr="00D4650F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037"/>
              </w:tabs>
              <w:ind w:left="-10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625A" w:rsidRPr="00D4650F" w:rsidTr="00C7625A">
        <w:tc>
          <w:tcPr>
            <w:tcW w:w="4050" w:type="dxa"/>
            <w:tcBorders>
              <w:top w:val="nil"/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ประเภทของค่าตอบแทน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77" w:type="dxa"/>
            <w:tcBorders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8" w:right="-4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654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C7625A" w:rsidRPr="00D4650F" w:rsidTr="00C7625A">
        <w:tc>
          <w:tcPr>
            <w:tcW w:w="4050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26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48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625A" w:rsidRPr="00D4650F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เงินเดือน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E571D9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="00087F48">
              <w:rPr>
                <w:rFonts w:asciiTheme="majorBidi" w:hAnsiTheme="majorBidi" w:cstheme="majorBidi"/>
                <w:sz w:val="26"/>
                <w:szCs w:val="26"/>
              </w:rPr>
              <w:t>482</w:t>
            </w:r>
            <w:r w:rsidRPr="00BE4255">
              <w:rPr>
                <w:rFonts w:asciiTheme="majorBidi" w:hAnsiTheme="majorBidi" w:cstheme="majorBidi"/>
                <w:sz w:val="26"/>
                <w:szCs w:val="26"/>
              </w:rPr>
              <w:t>,400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BE4255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9,000,000</w:t>
            </w:r>
          </w:p>
        </w:tc>
      </w:tr>
      <w:tr w:rsidR="00C7625A" w:rsidRPr="00D4650F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เบี้ยประชุม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693,889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505,722</w:t>
            </w:r>
          </w:p>
        </w:tc>
      </w:tr>
      <w:tr w:rsidR="00C7625A" w:rsidRPr="00D4650F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E571D9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528,000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528,000</w:t>
            </w:r>
          </w:p>
        </w:tc>
      </w:tr>
      <w:tr w:rsidR="00C7625A" w:rsidRPr="001F7933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E75AAC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40378">
              <w:rPr>
                <w:rFonts w:ascii="Angsana New" w:eastAsia="Cordia New" w:hAnsi="Angsana New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Del="00CE63E9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D6C18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Del="00CE63E9" w:rsidRDefault="00E571D9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198,120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E4255" w:rsidRDefault="00BE4255" w:rsidP="00BE4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4255">
              <w:rPr>
                <w:rFonts w:asciiTheme="majorBidi" w:hAnsiTheme="majorBidi" w:cstheme="majorBidi"/>
                <w:sz w:val="26"/>
                <w:szCs w:val="26"/>
              </w:rPr>
              <w:t>174,000</w:t>
            </w:r>
          </w:p>
        </w:tc>
      </w:tr>
      <w:tr w:rsidR="00C7625A" w:rsidRPr="00D4650F" w:rsidTr="00C7625A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540378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C7625A">
              <w:rPr>
                <w:rFonts w:ascii="Angsana New" w:eastAsia="Cordia New" w:hAnsi="Angsan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Del="00CE63E9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BD6C18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E571D9" w:rsidRDefault="00E571D9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185,267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E571D9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E571D9" w:rsidRDefault="00210761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156,542</w:t>
            </w:r>
          </w:p>
        </w:tc>
      </w:tr>
      <w:tr w:rsidR="00C7625A" w:rsidRPr="00D4650F" w:rsidTr="00C7625A">
        <w:trPr>
          <w:trHeight w:val="30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34" w:right="3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D4650F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left w:val="nil"/>
              <w:bottom w:val="double" w:sz="4" w:space="0" w:color="auto"/>
              <w:right w:val="nil"/>
            </w:tcBorders>
          </w:tcPr>
          <w:p w:rsidR="00C7625A" w:rsidRPr="00E571D9" w:rsidRDefault="00E571D9" w:rsidP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11,087,676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C7625A" w:rsidRPr="00E571D9" w:rsidRDefault="00C7625A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C7625A" w:rsidRPr="00E571D9" w:rsidRDefault="00210761" w:rsidP="00C76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10,364,264</w:t>
            </w:r>
          </w:p>
        </w:tc>
      </w:tr>
    </w:tbl>
    <w:p w:rsidR="00263326" w:rsidRPr="00591279" w:rsidRDefault="00591279" w:rsidP="002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5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63326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</w:t>
      </w:r>
      <w:r w:rsidR="00B114C1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สดและรายการเทียบเท่าเงินสด</w:t>
      </w:r>
    </w:p>
    <w:p w:rsidR="00BE29D7" w:rsidRPr="00BA7684" w:rsidRDefault="00BE29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36"/>
        <w:gridCol w:w="1528"/>
      </w:tblGrid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D519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D519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A10E4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20,000 </w:t>
            </w:r>
          </w:p>
        </w:tc>
      </w:tr>
      <w:tr w:rsidR="005A10E4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A10E4">
              <w:rPr>
                <w:rFonts w:asciiTheme="majorBidi" w:hAnsiTheme="majorBidi" w:cstheme="majorBidi"/>
                <w:sz w:val="26"/>
                <w:szCs w:val="26"/>
              </w:rPr>
              <w:t>115,097,747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56,707,826</w:t>
            </w:r>
          </w:p>
        </w:tc>
      </w:tr>
      <w:tr w:rsidR="005A10E4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เงินฝากธนาคารประเภทจ่ายคืนเมื่อสิ้นกำหนดระยะเวลาและบัตรเงินฝากธนาคาร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0E4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บัตรเงินฝากสถาบันการเงินอื่น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0E4" w:rsidRPr="00D4650F" w:rsidTr="00AF4DF0">
        <w:trPr>
          <w:trHeight w:val="189"/>
        </w:trPr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0E4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115,117,747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56,727,826</w:t>
            </w:r>
          </w:p>
        </w:tc>
      </w:tr>
    </w:tbl>
    <w:p w:rsidR="001275D7" w:rsidRPr="00BA7684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35055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เบี้ยประกันภัยค้างรับ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435055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435055" w:rsidRPr="00BA7684" w:rsidRDefault="0043505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435055" w:rsidRPr="00D4650F" w:rsidRDefault="0057104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การวิเคราะห์อายุเบี้ยประกันภัยค้างรับ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04269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83570B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="0083570B" w:rsidRPr="00D4650F">
        <w:rPr>
          <w:rFonts w:asciiTheme="majorBidi" w:hAnsiTheme="majorBidi" w:cstheme="majorBidi"/>
          <w:sz w:val="26"/>
          <w:szCs w:val="26"/>
        </w:rPr>
        <w:t>25</w:t>
      </w:r>
      <w:r w:rsidR="00667B2B" w:rsidRPr="00D4650F">
        <w:rPr>
          <w:rFonts w:asciiTheme="majorBidi" w:hAnsiTheme="majorBidi" w:cstheme="majorBidi"/>
          <w:sz w:val="26"/>
          <w:szCs w:val="26"/>
        </w:rPr>
        <w:t>59</w:t>
      </w:r>
      <w:r w:rsidR="0083570B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จำแนกอายุตามเงินต้นที่ค้างชำระนับตั้งแต่วันครบกำหนดชำระตามกฎหมายว่าด้วยการเก็บเบี้ยประกันภัย มีดังนี้</w:t>
      </w:r>
    </w:p>
    <w:p w:rsidR="00FB5F34" w:rsidRPr="00BA7684" w:rsidRDefault="00FB5F3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6426"/>
        <w:gridCol w:w="1530"/>
        <w:gridCol w:w="280"/>
        <w:gridCol w:w="1484"/>
      </w:tblGrid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07"/>
                <w:tab w:val="center" w:pos="1582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จากการรับประกันภัยโดยตรง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4" w:type="dxa"/>
            <w:gridSpan w:val="3"/>
            <w:tcBorders>
              <w:top w:val="nil"/>
              <w:left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80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92F76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A92F76" w:rsidRPr="00D4650F" w:rsidRDefault="00A92F7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5A10E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107,589,103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112,896,654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5A10E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26,499,413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28,783,038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30 - 60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5A10E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38,870,519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38,260,968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6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ค้างรับ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60 - 90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5A10E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20,936,162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22,631,949</w:t>
            </w:r>
          </w:p>
        </w:tc>
      </w:tr>
      <w:tr w:rsidR="00CB6A48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90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CB6A48" w:rsidRPr="00D4650F" w:rsidRDefault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192,209,987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right w:val="nil"/>
            </w:tcBorders>
          </w:tcPr>
          <w:p w:rsidR="00CB6A48" w:rsidRPr="00D4650F" w:rsidRDefault="00CB6A4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77,687,208</w:t>
            </w:r>
          </w:p>
        </w:tc>
      </w:tr>
      <w:tr w:rsidR="00F04269" w:rsidRPr="00D4650F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04269" w:rsidRPr="00D4650F" w:rsidRDefault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386,105,184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nil"/>
              <w:right w:val="nil"/>
            </w:tcBorders>
          </w:tcPr>
          <w:p w:rsidR="00F04269" w:rsidRPr="00D4650F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280,259,817</w:t>
            </w:r>
          </w:p>
        </w:tc>
      </w:tr>
      <w:tr w:rsidR="00F04269" w:rsidRPr="00603EB3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603EB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E571D9" w:rsidP="00975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(46,469,967)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>(20,257,526)</w:t>
            </w:r>
          </w:p>
        </w:tc>
      </w:tr>
      <w:tr w:rsidR="00F04269" w:rsidRPr="00603EB3" w:rsidTr="00AF4DF0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เบี้ยประกันภัยค้างรับ </w:t>
            </w:r>
            <w:r w:rsidR="002A74E8"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603EB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603EB3" w:rsidRDefault="00E57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339,635,217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4" w:type="dxa"/>
            <w:tcBorders>
              <w:left w:val="nil"/>
              <w:bottom w:val="double" w:sz="4" w:space="0" w:color="auto"/>
              <w:right w:val="nil"/>
            </w:tcBorders>
          </w:tcPr>
          <w:p w:rsidR="00F04269" w:rsidRPr="00603EB3" w:rsidRDefault="00F0426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03EB3">
              <w:rPr>
                <w:rFonts w:asciiTheme="majorBidi" w:hAnsiTheme="majorBidi" w:cstheme="majorBidi"/>
                <w:sz w:val="26"/>
                <w:szCs w:val="26"/>
              </w:rPr>
              <w:t>260,002,291</w:t>
            </w:r>
          </w:p>
        </w:tc>
      </w:tr>
    </w:tbl>
    <w:p w:rsidR="00591279" w:rsidRPr="00383C78" w:rsidRDefault="00591279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E571D9" w:rsidRDefault="00207EAF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03EB3">
        <w:rPr>
          <w:rFonts w:asciiTheme="majorBidi" w:hAnsiTheme="majorBidi" w:cstheme="majorBidi"/>
          <w:sz w:val="26"/>
          <w:szCs w:val="26"/>
          <w:cs/>
        </w:rPr>
        <w:t>สำหรับเบี้ยประกันภัยค้างรับจากตัวแทนและนายหน้า</w:t>
      </w:r>
      <w:r w:rsidRPr="004E64C6">
        <w:rPr>
          <w:rFonts w:asciiTheme="majorBidi" w:hAnsiTheme="majorBidi" w:cstheme="majorBidi"/>
          <w:sz w:val="26"/>
          <w:szCs w:val="26"/>
          <w:cs/>
        </w:rPr>
        <w:t xml:space="preserve">ประกันภัย บริษัทได้กำหนดหลักเกณฑ์การติดตามหนี้ให้เป็นไปตามกฎหมายว่าด้วยการเก็บเบี้ยประกันภัย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เบี้ยประกันภัยค้างรับจากตัวแทนและนายหน้าประกันภัยรายใหญ่จำนวน 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5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ราย ณ วันที่ 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31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2560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A0556B" w:rsidRPr="004E64C6">
        <w:rPr>
          <w:rFonts w:asciiTheme="majorBidi" w:hAnsiTheme="majorBidi" w:cstheme="majorBidi"/>
          <w:sz w:val="26"/>
          <w:szCs w:val="26"/>
        </w:rPr>
        <w:t xml:space="preserve">2559 </w:t>
      </w:r>
      <w:r w:rsidR="00383C78" w:rsidRPr="004E64C6">
        <w:rPr>
          <w:rFonts w:asciiTheme="majorBidi" w:hAnsiTheme="majorBidi" w:cstheme="majorBidi" w:hint="cs"/>
          <w:sz w:val="26"/>
          <w:szCs w:val="26"/>
          <w:cs/>
        </w:rPr>
        <w:t xml:space="preserve">มีจำนวนเงินรวม </w:t>
      </w:r>
      <w:r w:rsidR="00383C78" w:rsidRPr="004E64C6">
        <w:rPr>
          <w:rFonts w:asciiTheme="majorBidi" w:hAnsiTheme="majorBidi" w:cstheme="majorBidi"/>
          <w:sz w:val="26"/>
          <w:szCs w:val="26"/>
        </w:rPr>
        <w:t>261.5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 ล้านบาท และ </w:t>
      </w:r>
      <w:r w:rsidR="00383C78" w:rsidRPr="004E64C6">
        <w:rPr>
          <w:rFonts w:asciiTheme="majorBidi" w:hAnsiTheme="majorBidi" w:cstheme="majorBidi"/>
          <w:sz w:val="26"/>
          <w:szCs w:val="26"/>
        </w:rPr>
        <w:t xml:space="preserve">158.1 </w:t>
      </w:r>
      <w:r w:rsidR="00A0556B" w:rsidRPr="004E64C6">
        <w:rPr>
          <w:rFonts w:asciiTheme="majorBidi" w:hAnsiTheme="majorBidi" w:cstheme="majorBidi" w:hint="cs"/>
          <w:sz w:val="26"/>
          <w:szCs w:val="26"/>
          <w:cs/>
        </w:rPr>
        <w:t xml:space="preserve">ล้านบาท ตามลำดับ </w:t>
      </w:r>
      <w:r w:rsidR="00383C78" w:rsidRPr="004E64C6">
        <w:rPr>
          <w:rFonts w:asciiTheme="majorBidi" w:hAnsiTheme="majorBidi" w:cstheme="majorBidi" w:hint="cs"/>
          <w:sz w:val="26"/>
          <w:szCs w:val="26"/>
          <w:cs/>
        </w:rPr>
        <w:t>สำหรับ</w:t>
      </w:r>
      <w:r w:rsidRPr="00603EB3">
        <w:rPr>
          <w:rFonts w:asciiTheme="majorBidi" w:hAnsiTheme="majorBidi" w:cstheme="majorBidi"/>
          <w:sz w:val="26"/>
          <w:szCs w:val="26"/>
          <w:cs/>
        </w:rPr>
        <w:t>หนี้ที่เกินกว่ากำหนดรับชำระ บริษัทได้ดำเนินการตามกฎหมายกับตัวแทนและนายหน้าเป็นกรณีไป ณ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วันที่ </w:t>
      </w:r>
      <w:r w:rsidRPr="00603EB3">
        <w:rPr>
          <w:rFonts w:asciiTheme="majorBidi" w:hAnsiTheme="majorBidi" w:cstheme="majorBidi"/>
          <w:sz w:val="26"/>
          <w:szCs w:val="26"/>
        </w:rPr>
        <w:t xml:space="preserve">31 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603EB3">
        <w:rPr>
          <w:rFonts w:asciiTheme="majorBidi" w:hAnsiTheme="majorBidi" w:cstheme="majorBidi"/>
          <w:sz w:val="26"/>
          <w:szCs w:val="26"/>
        </w:rPr>
        <w:t xml:space="preserve">2560 </w:t>
      </w:r>
      <w:r w:rsidR="00C7625A" w:rsidRPr="00603EB3">
        <w:rPr>
          <w:rFonts w:asciiTheme="majorBidi" w:hAnsiTheme="majorBidi" w:cstheme="majorBidi"/>
          <w:sz w:val="26"/>
          <w:szCs w:val="26"/>
          <w:cs/>
        </w:rPr>
        <w:t>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</w:rPr>
        <w:t>255</w:t>
      </w:r>
      <w:r w:rsidR="0083570B" w:rsidRPr="00603EB3">
        <w:rPr>
          <w:rFonts w:asciiTheme="majorBidi" w:hAnsiTheme="majorBidi" w:cstheme="majorBidi"/>
          <w:sz w:val="26"/>
          <w:szCs w:val="26"/>
        </w:rPr>
        <w:t>9</w:t>
      </w:r>
      <w:r w:rsidR="00050DF4" w:rsidRPr="00603EB3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  <w:cs/>
        </w:rPr>
        <w:t xml:space="preserve">บริษัทตั้งค่าเผื่อหนี้สงสัยจะสูญจำนวนเงินรวม </w:t>
      </w:r>
      <w:r w:rsidR="00E571D9">
        <w:rPr>
          <w:rFonts w:asciiTheme="majorBidi" w:hAnsiTheme="majorBidi" w:cstheme="majorBidi"/>
          <w:sz w:val="26"/>
          <w:szCs w:val="26"/>
        </w:rPr>
        <w:t>46.5</w:t>
      </w:r>
      <w:r w:rsidR="00521786" w:rsidRPr="00603EB3">
        <w:rPr>
          <w:rFonts w:asciiTheme="majorBidi" w:hAnsiTheme="majorBidi" w:cstheme="majorBidi"/>
          <w:sz w:val="26"/>
          <w:szCs w:val="26"/>
        </w:rPr>
        <w:t xml:space="preserve"> </w:t>
      </w:r>
      <w:r w:rsidRPr="00603EB3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และ </w:t>
      </w:r>
      <w:r w:rsidR="00050DF4" w:rsidRPr="00D4650F">
        <w:rPr>
          <w:rFonts w:asciiTheme="majorBidi" w:hAnsiTheme="majorBidi" w:cstheme="majorBidi"/>
          <w:sz w:val="26"/>
          <w:szCs w:val="26"/>
        </w:rPr>
        <w:t xml:space="preserve">20.3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</w:t>
      </w:r>
      <w:r w:rsidR="004E64C6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เชื่อว่าค่าเผื่อหนี้สงสัยจะสูญจำนวนดังกล่าวเพียงพอต่อผลเสียหายที่อาจเกิดขึ้นจากการเรียกเก็บเงินจากลูกหนี้ไม่ได้</w:t>
      </w:r>
      <w:r w:rsidR="004B00B0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571D9">
        <w:rPr>
          <w:rFonts w:asciiTheme="majorBidi" w:hAnsiTheme="majorBidi" w:cstheme="majorBidi"/>
          <w:sz w:val="26"/>
          <w:szCs w:val="26"/>
        </w:rPr>
        <w:t xml:space="preserve"> </w:t>
      </w:r>
    </w:p>
    <w:p w:rsidR="00B8760F" w:rsidRPr="00D4650F" w:rsidRDefault="00383C78" w:rsidP="00E571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57104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B8760F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สินทรัพย์จากการประกันภัยต่อ </w:t>
      </w:r>
    </w:p>
    <w:p w:rsidR="00B8760F" w:rsidRPr="00E75AAC" w:rsidRDefault="00B8760F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B8760F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B8760F" w:rsidRPr="00D4650F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760F" w:rsidRPr="004A6574" w:rsidRDefault="00B8760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C7155A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D4650F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4A6574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7155A" w:rsidRPr="004A6574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155A" w:rsidRPr="004A6574" w:rsidRDefault="00C7155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4A6574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4A6574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5D14" w:rsidRPr="004A6574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4A6574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4A6574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4A6574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10E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A10E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2848FD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256,</w:t>
            </w:r>
            <w:r w:rsidR="003B0DEF">
              <w:rPr>
                <w:rFonts w:asciiTheme="majorBidi" w:eastAsia="Cordia New" w:hAnsiTheme="majorBidi" w:cstheme="majorBidi"/>
                <w:sz w:val="26"/>
                <w:szCs w:val="26"/>
              </w:rPr>
              <w:t>981,017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200,408,553</w:t>
            </w:r>
          </w:p>
        </w:tc>
      </w:tr>
      <w:tr w:rsidR="005A10E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10E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D4650F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146,392,465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5A10E4" w:rsidRPr="004A6574" w:rsidRDefault="005A10E4" w:rsidP="005A1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182,867,106</w:t>
            </w:r>
          </w:p>
        </w:tc>
      </w:tr>
      <w:tr w:rsidR="007F16A7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7F16A7" w:rsidRPr="00D4650F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7F16A7" w:rsidRPr="004A6574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16A7" w:rsidRPr="004A6574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7F16A7" w:rsidRPr="004A6574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16A7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7F16A7" w:rsidRPr="00D4650F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double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16A7" w:rsidRPr="004A6574" w:rsidRDefault="007F16A7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403,</w:t>
            </w:r>
            <w:r w:rsidR="003B0DEF">
              <w:rPr>
                <w:rFonts w:asciiTheme="majorBidi" w:eastAsia="Cordia New" w:hAnsiTheme="majorBidi" w:cstheme="majorBidi"/>
                <w:sz w:val="26"/>
                <w:szCs w:val="26"/>
              </w:rPr>
              <w:t>373,482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F16A7" w:rsidRPr="004A6574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F16A7" w:rsidRPr="004A6574" w:rsidRDefault="007F16A7" w:rsidP="007F1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4A6574">
              <w:rPr>
                <w:rFonts w:asciiTheme="majorBidi" w:eastAsia="Cordia New" w:hAnsiTheme="majorBidi" w:cstheme="majorBidi"/>
                <w:sz w:val="26"/>
                <w:szCs w:val="26"/>
              </w:rPr>
              <w:t>383,275,659</w:t>
            </w:r>
          </w:p>
        </w:tc>
      </w:tr>
    </w:tbl>
    <w:p w:rsidR="001275D7" w:rsidRPr="00E75AAC" w:rsidRDefault="001275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ลูกหนี้จากสัญญาประกันภัยต่อ </w:t>
      </w:r>
    </w:p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84"/>
        <w:gridCol w:w="1516"/>
      </w:tblGrid>
      <w:tr w:rsidR="008877F8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8877F8" w:rsidRPr="00D4650F" w:rsidRDefault="008877F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1A5D14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</w:tcPr>
          <w:p w:rsidR="001A5D14" w:rsidRPr="00D4650F" w:rsidRDefault="004A657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  <w:r w:rsidR="00A44DDC" w:rsidRPr="00D4650F">
              <w:rPr>
                <w:rFonts w:ascii="Angsana New" w:hAnsi="Angsana New"/>
                <w:sz w:val="26"/>
                <w:szCs w:val="26"/>
              </w:rPr>
              <w:t>559</w:t>
            </w:r>
          </w:p>
        </w:tc>
      </w:tr>
      <w:tr w:rsidR="001A5D14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  <w:tcBorders>
              <w:left w:val="nil"/>
              <w:bottom w:val="nil"/>
              <w:right w:val="nil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90449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เงินวางไว้จากการประกันภัยต่อ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0449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เงินค้างรับเกี่ยวกับการประกันภัยต่อ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E571D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  <w:tr w:rsidR="00890449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5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0449" w:rsidRPr="00D4650F" w:rsidTr="00AF4DF0">
        <w:tc>
          <w:tcPr>
            <w:tcW w:w="6417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double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890449" w:rsidRPr="00D4650F" w:rsidRDefault="00E571D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left w:val="nil"/>
              <w:bottom w:val="double" w:sz="4" w:space="0" w:color="auto"/>
              <w:right w:val="nil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877F8" w:rsidRPr="00D4650F" w:rsidRDefault="008877F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DD42CD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C7625A" w:rsidRPr="00D4650F">
        <w:rPr>
          <w:rFonts w:asciiTheme="majorBidi" w:hAnsiTheme="majorBidi" w:cstheme="majorBidi"/>
          <w:sz w:val="26"/>
          <w:szCs w:val="26"/>
        </w:rPr>
        <w:t>2560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ยอดคงเหลือของเงินค้างรับเกี่ยวกับการประกันภัยต่อโดยจำแนกอายุตามเงินต้นที่ค้างชำระแสดงได้ดังนี้</w:t>
      </w:r>
    </w:p>
    <w:p w:rsidR="008877F8" w:rsidRPr="00E75AAC" w:rsidRDefault="008877F8" w:rsidP="00E75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84"/>
        <w:gridCol w:w="1516"/>
      </w:tblGrid>
      <w:tr w:rsidR="008877F8" w:rsidRPr="00D4650F" w:rsidTr="00AF4DF0">
        <w:tc>
          <w:tcPr>
            <w:tcW w:w="6390" w:type="dxa"/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8877F8" w:rsidRPr="00D4650F" w:rsidRDefault="008877F8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A5D14" w:rsidRPr="00D4650F" w:rsidTr="00AF4DF0">
        <w:tc>
          <w:tcPr>
            <w:tcW w:w="6390" w:type="dxa"/>
          </w:tcPr>
          <w:p w:rsidR="001A5D14" w:rsidRPr="00D4650F" w:rsidRDefault="001A5D14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D14" w:rsidRPr="00D4650F" w:rsidRDefault="00EB605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4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1A5D14" w:rsidRPr="00D4650F" w:rsidRDefault="00DD42CD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5" w:right="-115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1A5D14" w:rsidRPr="00D4650F" w:rsidTr="00AF4DF0">
        <w:tc>
          <w:tcPr>
            <w:tcW w:w="6390" w:type="dxa"/>
          </w:tcPr>
          <w:p w:rsidR="001A5D14" w:rsidRPr="00D4650F" w:rsidRDefault="001A5D14" w:rsidP="00D4650F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6" w:type="dxa"/>
          </w:tcPr>
          <w:p w:rsidR="001A5D14" w:rsidRPr="00D4650F" w:rsidRDefault="001A5D1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72" w:right="-5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630AB" w:rsidRPr="00D4650F" w:rsidTr="00AF4DF0">
        <w:tc>
          <w:tcPr>
            <w:tcW w:w="6390" w:type="dxa"/>
            <w:vAlign w:val="bottom"/>
          </w:tcPr>
          <w:p w:rsidR="001630AB" w:rsidRPr="00D4650F" w:rsidRDefault="001630AB" w:rsidP="001630A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30" w:type="dxa"/>
          </w:tcPr>
          <w:p w:rsidR="001630AB" w:rsidRPr="001630AB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46,567,472 </w:t>
            </w:r>
          </w:p>
        </w:tc>
        <w:tc>
          <w:tcPr>
            <w:tcW w:w="284" w:type="dxa"/>
          </w:tcPr>
          <w:p w:rsidR="001630AB" w:rsidRPr="00D4650F" w:rsidRDefault="001630AB" w:rsidP="001630AB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1630AB" w:rsidRPr="00D4650F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23,93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,003</w:t>
            </w:r>
          </w:p>
        </w:tc>
      </w:tr>
      <w:tr w:rsidR="001630AB" w:rsidRPr="00D4650F" w:rsidTr="00AF4DF0">
        <w:tc>
          <w:tcPr>
            <w:tcW w:w="6390" w:type="dxa"/>
            <w:vAlign w:val="bottom"/>
          </w:tcPr>
          <w:p w:rsidR="001630AB" w:rsidRPr="00D4650F" w:rsidRDefault="001630AB" w:rsidP="001630A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ค้างรับไม่เกินระยะเวลา 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เดือน    </w:t>
            </w:r>
          </w:p>
        </w:tc>
        <w:tc>
          <w:tcPr>
            <w:tcW w:w="1530" w:type="dxa"/>
          </w:tcPr>
          <w:p w:rsidR="001630AB" w:rsidRPr="001630AB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174,070,499 </w:t>
            </w:r>
          </w:p>
        </w:tc>
        <w:tc>
          <w:tcPr>
            <w:tcW w:w="284" w:type="dxa"/>
          </w:tcPr>
          <w:p w:rsidR="001630AB" w:rsidRPr="00D4650F" w:rsidRDefault="001630AB" w:rsidP="001630AB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1630AB" w:rsidRPr="00D4650F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151,480,982</w:t>
            </w:r>
          </w:p>
        </w:tc>
      </w:tr>
      <w:tr w:rsidR="001630AB" w:rsidRPr="00D4650F" w:rsidTr="00AF4DF0">
        <w:tc>
          <w:tcPr>
            <w:tcW w:w="6390" w:type="dxa"/>
            <w:vAlign w:val="bottom"/>
          </w:tcPr>
          <w:p w:rsidR="001630AB" w:rsidRPr="00D4650F" w:rsidRDefault="001630AB" w:rsidP="001630A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ค้างรับเป็นระยะเวลา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1-2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ปี</w:t>
            </w:r>
          </w:p>
        </w:tc>
        <w:tc>
          <w:tcPr>
            <w:tcW w:w="1530" w:type="dxa"/>
          </w:tcPr>
          <w:p w:rsidR="001630AB" w:rsidRPr="001630AB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45,275,729 </w:t>
            </w:r>
          </w:p>
        </w:tc>
        <w:tc>
          <w:tcPr>
            <w:tcW w:w="284" w:type="dxa"/>
          </w:tcPr>
          <w:p w:rsidR="001630AB" w:rsidRPr="00D4650F" w:rsidRDefault="001630AB" w:rsidP="001630AB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</w:tcPr>
          <w:p w:rsidR="001630AB" w:rsidRPr="00D4650F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54,990,783</w:t>
            </w:r>
          </w:p>
        </w:tc>
      </w:tr>
      <w:tr w:rsidR="001630AB" w:rsidRPr="00D4650F" w:rsidTr="00AF4DF0">
        <w:tc>
          <w:tcPr>
            <w:tcW w:w="6390" w:type="dxa"/>
            <w:vAlign w:val="bottom"/>
          </w:tcPr>
          <w:p w:rsidR="001630AB" w:rsidRPr="00D4650F" w:rsidRDefault="001630AB" w:rsidP="001630AB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ค้างรับเกินกว่า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630AB" w:rsidRPr="001630AB" w:rsidRDefault="001630AB" w:rsidP="00AC4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C4C7F">
              <w:rPr>
                <w:rFonts w:asciiTheme="majorBidi" w:hAnsiTheme="majorBidi" w:cstheme="majorBidi"/>
                <w:sz w:val="26"/>
                <w:szCs w:val="26"/>
              </w:rPr>
              <w:t>13,586,579</w:t>
            </w:r>
            <w:r w:rsidRPr="001630A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</w:tcPr>
          <w:p w:rsidR="001630AB" w:rsidRPr="00D4650F" w:rsidRDefault="001630AB" w:rsidP="001630AB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:rsidR="001630AB" w:rsidRPr="00D4650F" w:rsidRDefault="001630AB" w:rsidP="00163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68,034,146</w:t>
            </w:r>
          </w:p>
        </w:tc>
      </w:tr>
      <w:tr w:rsidR="00890449" w:rsidRPr="00D4650F" w:rsidTr="00AF4DF0">
        <w:tc>
          <w:tcPr>
            <w:tcW w:w="6390" w:type="dxa"/>
            <w:vAlign w:val="bottom"/>
          </w:tcPr>
          <w:p w:rsidR="00890449" w:rsidRPr="00D4650F" w:rsidRDefault="00890449" w:rsidP="00890449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รวมเงินค้างรับเกี่ยวกับการประกันภัยต่อ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890449" w:rsidRPr="00D4650F" w:rsidRDefault="00E571D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571D9">
              <w:rPr>
                <w:rFonts w:asciiTheme="majorBidi" w:hAnsiTheme="majorBidi" w:cstheme="majorBidi"/>
                <w:sz w:val="26"/>
                <w:szCs w:val="26"/>
              </w:rPr>
              <w:t>279,500,279</w:t>
            </w:r>
          </w:p>
        </w:tc>
        <w:tc>
          <w:tcPr>
            <w:tcW w:w="284" w:type="dxa"/>
          </w:tcPr>
          <w:p w:rsidR="00890449" w:rsidRPr="00D4650F" w:rsidRDefault="00890449" w:rsidP="00890449">
            <w:pPr>
              <w:tabs>
                <w:tab w:val="clear" w:pos="1644"/>
                <w:tab w:val="decimal" w:pos="1383"/>
                <w:tab w:val="left" w:pos="1512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double" w:sz="4" w:space="0" w:color="auto"/>
            </w:tcBorders>
          </w:tcPr>
          <w:p w:rsidR="00890449" w:rsidRPr="00D4650F" w:rsidRDefault="00890449" w:rsidP="008904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398,442,914</w:t>
            </w:r>
          </w:p>
        </w:tc>
      </w:tr>
    </w:tbl>
    <w:p w:rsidR="00966180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9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เงินลงทุนในหลักทรัพย์</w:t>
      </w:r>
      <w:r w:rsidR="00966180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957DDA" w:rsidRPr="00285B25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58"/>
        <w:gridCol w:w="243"/>
        <w:gridCol w:w="1368"/>
        <w:gridCol w:w="243"/>
        <w:gridCol w:w="1465"/>
        <w:gridCol w:w="236"/>
        <w:gridCol w:w="1377"/>
      </w:tblGrid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EB6053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4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 /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DDA" w:rsidRPr="00D4650F" w:rsidTr="00AF4DF0">
        <w:trPr>
          <w:tblHeader/>
        </w:trPr>
        <w:tc>
          <w:tcPr>
            <w:tcW w:w="3348" w:type="dxa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7DDA" w:rsidRPr="00D4650F" w:rsidTr="00AF4DF0">
        <w:tc>
          <w:tcPr>
            <w:tcW w:w="3348" w:type="dxa"/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957DDA" w:rsidRPr="00D4650F" w:rsidRDefault="00957DDA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6446" w:rsidRPr="00D4650F" w:rsidTr="00AF4DF0">
        <w:tc>
          <w:tcPr>
            <w:tcW w:w="3348" w:type="dxa"/>
          </w:tcPr>
          <w:p w:rsidR="00BE6446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BE6446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77,827,347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BE6446" w:rsidRPr="00D4650F" w:rsidRDefault="00721015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84,818,403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BE6446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BE6446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9,051,336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BE6446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BE6446" w:rsidRPr="00D4650F" w:rsidRDefault="00BE6446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890449" w:rsidRPr="00D4650F" w:rsidTr="00AF4DF0">
        <w:tc>
          <w:tcPr>
            <w:tcW w:w="3348" w:type="dxa"/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49,649,009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0449" w:rsidRPr="00D4650F" w:rsidDel="00753ADD" w:rsidTr="00AF4DF0">
        <w:tc>
          <w:tcPr>
            <w:tcW w:w="3348" w:type="dxa"/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บวก 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 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890449" w:rsidRPr="00D4650F" w:rsidDel="00753ADD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890449" w:rsidRPr="00D4650F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890449" w:rsidRPr="00D4650F" w:rsidDel="00753ADD" w:rsidRDefault="00890449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</w:tcPr>
          <w:p w:rsidR="00FA241B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882" w:right="-9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7,537,883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(1,134,633)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รวมเงินลงทุนเพื่อค้า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135,014,239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7,916,703</w:t>
            </w:r>
          </w:p>
        </w:tc>
      </w:tr>
      <w:tr w:rsidR="00FA241B" w:rsidRPr="005A1EC4" w:rsidTr="00AF4DF0">
        <w:tc>
          <w:tcPr>
            <w:tcW w:w="3348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nil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41B" w:rsidRPr="00D4650F" w:rsidTr="00AF4DF0">
        <w:tc>
          <w:tcPr>
            <w:tcW w:w="3348" w:type="dxa"/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45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60,39</w:t>
            </w:r>
            <w:r w:rsidR="00463D8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43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10,547,192</w:t>
            </w:r>
          </w:p>
        </w:tc>
        <w:tc>
          <w:tcPr>
            <w:tcW w:w="236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FA241B" w:rsidRPr="00D4650F" w:rsidTr="00AF4DF0">
        <w:tc>
          <w:tcPr>
            <w:tcW w:w="3348" w:type="dxa"/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5B5A6E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A6E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43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  <w:tc>
          <w:tcPr>
            <w:tcW w:w="243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25,999,044</w:t>
            </w:r>
          </w:p>
        </w:tc>
        <w:tc>
          <w:tcPr>
            <w:tcW w:w="236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FA241B" w:rsidRPr="00D4650F" w:rsidTr="00AF4DF0">
        <w:tc>
          <w:tcPr>
            <w:tcW w:w="3348" w:type="dxa"/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บวก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กำไรที่ยังไม่เกิดขึ้นจริง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5B5A6E" w:rsidDel="00753ADD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Del="00753ADD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Del="00753ADD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Del="00753ADD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จากการปรับมูลค่าของเงินลงทุน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FA241B" w:rsidRPr="005B5A6E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A6E">
              <w:rPr>
                <w:rFonts w:asciiTheme="majorBidi" w:hAnsiTheme="majorBidi" w:cstheme="majorBidi"/>
                <w:sz w:val="26"/>
                <w:szCs w:val="26"/>
              </w:rPr>
              <w:t>23,720,95</w:t>
            </w:r>
            <w:r w:rsidR="00463D8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43,310,402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  <w:tc>
          <w:tcPr>
            <w:tcW w:w="243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49,780,394</w:t>
            </w:r>
          </w:p>
        </w:tc>
        <w:tc>
          <w:tcPr>
            <w:tcW w:w="243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  <w:tc>
          <w:tcPr>
            <w:tcW w:w="236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79,856,638</w:t>
            </w:r>
          </w:p>
        </w:tc>
      </w:tr>
      <w:tr w:rsidR="00FA241B" w:rsidRPr="005A1EC4" w:rsidTr="00AF4DF0">
        <w:tc>
          <w:tcPr>
            <w:tcW w:w="3348" w:type="dxa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top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D4650F" w:rsidDel="00753ADD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Del="00753ADD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เกินกว่าสามเดือน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FA241B" w:rsidRPr="005B5A6E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A6E">
              <w:rPr>
                <w:rFonts w:asciiTheme="majorBidi" w:hAnsiTheme="majorBidi" w:cstheme="majorBidi"/>
                <w:sz w:val="26"/>
                <w:szCs w:val="26"/>
              </w:rPr>
              <w:t xml:space="preserve"> 138,451,234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:rsidR="00FA241B" w:rsidRPr="005B5A6E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A6E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5A1EC4" w:rsidTr="00AF4DF0">
        <w:tc>
          <w:tcPr>
            <w:tcW w:w="3348" w:type="dxa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D4650F" w:rsidTr="00AF4DF0">
        <w:tc>
          <w:tcPr>
            <w:tcW w:w="3348" w:type="dxa"/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1,550,310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241B" w:rsidRPr="005A1EC4" w:rsidTr="00AF4DF0">
        <w:tc>
          <w:tcPr>
            <w:tcW w:w="3348" w:type="dxa"/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5A1EC4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A241B" w:rsidRPr="00D4650F" w:rsidTr="00AF4DF0">
        <w:tc>
          <w:tcPr>
            <w:tcW w:w="3348" w:type="dxa"/>
            <w:tcBorders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58" w:type="dxa"/>
            <w:tcBorders>
              <w:top w:val="nil"/>
              <w:bottom w:val="doub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344,848,915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nil"/>
              <w:bottom w:val="double" w:sz="4" w:space="0" w:color="auto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247,513,921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FA241B" w:rsidRPr="00D4650F" w:rsidRDefault="00FA241B" w:rsidP="005A1E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:rsidR="00BD7A67" w:rsidRDefault="00BD7A67" w:rsidP="00BD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D7A67" w:rsidRPr="00D4650F" w:rsidRDefault="00BD7A67" w:rsidP="00BD7A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3C4F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183C4F">
        <w:rPr>
          <w:rFonts w:asciiTheme="majorBidi" w:hAnsiTheme="majorBidi" w:cstheme="majorBidi"/>
          <w:sz w:val="26"/>
          <w:szCs w:val="26"/>
        </w:rPr>
        <w:t xml:space="preserve">20 </w:t>
      </w:r>
      <w:r w:rsidRPr="00183C4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3C4F">
        <w:rPr>
          <w:rFonts w:asciiTheme="majorBidi" w:hAnsiTheme="majorBidi" w:cstheme="majorBidi"/>
          <w:sz w:val="26"/>
          <w:szCs w:val="26"/>
        </w:rPr>
        <w:t>2560</w:t>
      </w:r>
      <w:r w:rsidRPr="00183C4F">
        <w:rPr>
          <w:rFonts w:asciiTheme="majorBidi" w:hAnsiTheme="majorBidi" w:cstheme="majorBidi" w:hint="cs"/>
          <w:sz w:val="26"/>
          <w:szCs w:val="26"/>
          <w:cs/>
        </w:rPr>
        <w:t xml:space="preserve"> บริษัท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>โอนเปลี่ยน</w:t>
      </w:r>
      <w:r w:rsidRPr="00183C4F">
        <w:rPr>
          <w:rFonts w:asciiTheme="majorBidi" w:hAnsiTheme="majorBidi" w:cstheme="majorBidi" w:hint="cs"/>
          <w:sz w:val="26"/>
          <w:szCs w:val="26"/>
          <w:cs/>
        </w:rPr>
        <w:t>ประเภทเงินลงทุน</w:t>
      </w:r>
      <w:r w:rsidR="00387C7F" w:rsidRPr="00183C4F">
        <w:rPr>
          <w:rFonts w:asciiTheme="majorBidi" w:hAnsiTheme="majorBidi" w:cstheme="majorBidi" w:hint="cs"/>
          <w:sz w:val="26"/>
          <w:szCs w:val="26"/>
          <w:cs/>
        </w:rPr>
        <w:t>หลักทรัพย์</w:t>
      </w:r>
      <w:r w:rsidR="007B53C5" w:rsidRPr="00183C4F">
        <w:rPr>
          <w:rFonts w:asciiTheme="majorBidi" w:hAnsiTheme="majorBidi" w:cstheme="majorBidi" w:hint="cs"/>
          <w:sz w:val="26"/>
          <w:szCs w:val="26"/>
          <w:cs/>
        </w:rPr>
        <w:t>เผื่อขายเป็น</w:t>
      </w:r>
      <w:r w:rsidR="00387C7F" w:rsidRPr="00183C4F">
        <w:rPr>
          <w:rFonts w:asciiTheme="majorBidi" w:hAnsiTheme="majorBidi" w:cstheme="majorBidi" w:hint="cs"/>
          <w:sz w:val="26"/>
          <w:szCs w:val="26"/>
          <w:cs/>
        </w:rPr>
        <w:t>หลักทรัพย์</w:t>
      </w:r>
      <w:r w:rsidR="007B53C5" w:rsidRPr="00183C4F">
        <w:rPr>
          <w:rFonts w:asciiTheme="majorBidi" w:hAnsiTheme="majorBidi" w:cstheme="majorBidi" w:hint="cs"/>
          <w:sz w:val="26"/>
          <w:szCs w:val="26"/>
          <w:cs/>
        </w:rPr>
        <w:t>เพื่อค้า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 ในการนี้ บริษัทโอนปิดบัญชีส่วนเกินทุน</w:t>
      </w:r>
      <w:r w:rsidR="00EA2FD5">
        <w:rPr>
          <w:rFonts w:asciiTheme="majorBidi" w:hAnsiTheme="majorBidi" w:cstheme="majorBidi" w:hint="cs"/>
          <w:sz w:val="26"/>
          <w:szCs w:val="26"/>
          <w:cs/>
        </w:rPr>
        <w:t>จากการวัดมูลค่าเงินลงทุนใน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>หลักทรัพย์</w:t>
      </w:r>
      <w:r w:rsidR="00EA2FD5">
        <w:rPr>
          <w:rFonts w:asciiTheme="majorBidi" w:hAnsiTheme="majorBidi" w:cstheme="majorBidi" w:hint="cs"/>
          <w:sz w:val="26"/>
          <w:szCs w:val="26"/>
          <w:cs/>
        </w:rPr>
        <w:t>เผื่อขาย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เข้ากำไรขาดทุนสำหรับปีสิ้นสุดวันที่ </w:t>
      </w:r>
      <w:r w:rsidR="00881588" w:rsidRPr="00183C4F">
        <w:rPr>
          <w:rFonts w:asciiTheme="majorBidi" w:hAnsiTheme="majorBidi" w:cstheme="majorBidi"/>
          <w:sz w:val="26"/>
          <w:szCs w:val="26"/>
        </w:rPr>
        <w:t xml:space="preserve">31 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881588" w:rsidRPr="00183C4F">
        <w:rPr>
          <w:rFonts w:asciiTheme="majorBidi" w:hAnsiTheme="majorBidi" w:cstheme="majorBidi"/>
          <w:sz w:val="26"/>
          <w:szCs w:val="26"/>
        </w:rPr>
        <w:t xml:space="preserve">2560 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 xml:space="preserve">จำนวน </w:t>
      </w:r>
      <w:r w:rsidR="00881588" w:rsidRPr="00183C4F">
        <w:rPr>
          <w:rFonts w:asciiTheme="majorBidi" w:hAnsiTheme="majorBidi" w:cstheme="majorBidi"/>
          <w:sz w:val="26"/>
          <w:szCs w:val="26"/>
        </w:rPr>
        <w:t xml:space="preserve">14.3 </w:t>
      </w:r>
      <w:r w:rsidR="00881588" w:rsidRPr="00183C4F">
        <w:rPr>
          <w:rFonts w:asciiTheme="majorBidi" w:hAnsiTheme="majorBidi" w:cstheme="majorBidi" w:hint="cs"/>
          <w:sz w:val="26"/>
          <w:szCs w:val="26"/>
          <w:cs/>
        </w:rPr>
        <w:t>ล้านบาท</w:t>
      </w:r>
    </w:p>
    <w:p w:rsidR="008D793E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452E8D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เงินลงทุนที่จะถือจนครบกำหนด 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BE6446" w:rsidRPr="00D4650F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="00994E4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D4650F">
        <w:rPr>
          <w:rFonts w:asciiTheme="majorBidi" w:hAnsiTheme="majorBidi" w:cstheme="majorBidi"/>
          <w:sz w:val="26"/>
          <w:szCs w:val="26"/>
        </w:rPr>
        <w:t>2560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D793E" w:rsidRPr="00D4650F">
        <w:rPr>
          <w:rFonts w:asciiTheme="majorBidi" w:hAnsiTheme="majorBidi" w:cstheme="majorBidi"/>
          <w:sz w:val="26"/>
          <w:szCs w:val="26"/>
          <w:cs/>
        </w:rPr>
        <w:t>มีระยะเวลาครบกำหนด ดังต่อไปนี้</w:t>
      </w:r>
    </w:p>
    <w:p w:rsidR="00281184" w:rsidRPr="00D4650F" w:rsidRDefault="0028118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85"/>
        <w:gridCol w:w="1431"/>
        <w:gridCol w:w="270"/>
        <w:gridCol w:w="1422"/>
        <w:gridCol w:w="238"/>
        <w:gridCol w:w="1427"/>
        <w:gridCol w:w="236"/>
        <w:gridCol w:w="1422"/>
      </w:tblGrid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46" w:type="dxa"/>
            <w:gridSpan w:val="7"/>
            <w:tcBorders>
              <w:bottom w:val="single" w:sz="4" w:space="0" w:color="auto"/>
            </w:tcBorders>
          </w:tcPr>
          <w:p w:rsidR="00281184" w:rsidRPr="00D4650F" w:rsidRDefault="004B39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81184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184" w:rsidRPr="00D4650F" w:rsidTr="00AF4DF0">
        <w:trPr>
          <w:cantSplit/>
        </w:trPr>
        <w:tc>
          <w:tcPr>
            <w:tcW w:w="3285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281184" w:rsidRPr="00D4650F" w:rsidRDefault="0028118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00BB" w:rsidRPr="00D4650F" w:rsidTr="00AF4DF0">
        <w:trPr>
          <w:cantSplit/>
        </w:trPr>
        <w:tc>
          <w:tcPr>
            <w:tcW w:w="3285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38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</w:tr>
      <w:tr w:rsidR="00A400BB" w:rsidRPr="00D4650F" w:rsidTr="00AF4DF0">
        <w:trPr>
          <w:cantSplit/>
        </w:trPr>
        <w:tc>
          <w:tcPr>
            <w:tcW w:w="3285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400BB" w:rsidRPr="00D4650F" w:rsidTr="00AF4DF0">
        <w:trPr>
          <w:cantSplit/>
        </w:trPr>
        <w:tc>
          <w:tcPr>
            <w:tcW w:w="3285" w:type="dxa"/>
          </w:tcPr>
          <w:p w:rsidR="00A400BB" w:rsidRPr="00D4650F" w:rsidRDefault="00A400BB" w:rsidP="00A400BB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270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</w:tr>
      <w:tr w:rsidR="00A400BB" w:rsidRPr="00D4650F" w:rsidTr="00AF4DF0">
        <w:trPr>
          <w:cantSplit/>
        </w:trPr>
        <w:tc>
          <w:tcPr>
            <w:tcW w:w="3285" w:type="dxa"/>
          </w:tcPr>
          <w:p w:rsidR="00A400BB" w:rsidRPr="00D4650F" w:rsidRDefault="00A400BB" w:rsidP="00A400BB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138,451,234</w:t>
            </w:r>
          </w:p>
        </w:tc>
        <w:tc>
          <w:tcPr>
            <w:tcW w:w="270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38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A400BB" w:rsidRPr="00D4650F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A400BB" w:rsidRPr="005B5A6E" w:rsidRDefault="00A400BB" w:rsidP="00A40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B5A6E">
              <w:rPr>
                <w:rFonts w:asciiTheme="majorBidi" w:hAnsiTheme="majorBidi" w:cstheme="majorBidi"/>
                <w:sz w:val="26"/>
                <w:szCs w:val="26"/>
              </w:rPr>
              <w:t xml:space="preserve"> 158,503,972 </w:t>
            </w:r>
          </w:p>
        </w:tc>
      </w:tr>
    </w:tbl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267"/>
        <w:gridCol w:w="1431"/>
        <w:gridCol w:w="270"/>
        <w:gridCol w:w="1422"/>
        <w:gridCol w:w="238"/>
        <w:gridCol w:w="1427"/>
        <w:gridCol w:w="270"/>
        <w:gridCol w:w="1422"/>
      </w:tblGrid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480" w:type="dxa"/>
            <w:gridSpan w:val="7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78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57DDA" w:rsidRPr="00D4650F" w:rsidTr="00AF4DF0">
        <w:trPr>
          <w:cantSplit/>
        </w:trPr>
        <w:tc>
          <w:tcPr>
            <w:tcW w:w="3267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8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957DDA" w:rsidRPr="00D4650F" w:rsidRDefault="00957D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31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20,216,927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9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4"/>
              </w:tabs>
              <w:ind w:left="-6" w:right="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60,559,422</w:t>
            </w: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</w:t>
            </w:r>
          </w:p>
        </w:tc>
        <w:tc>
          <w:tcPr>
            <w:tcW w:w="1431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30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เกินกว่าสามเดือน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97,630,848</w:t>
            </w:r>
          </w:p>
        </w:tc>
      </w:tr>
      <w:tr w:rsidR="00410531" w:rsidRPr="00D4650F" w:rsidTr="00AF4DF0">
        <w:trPr>
          <w:cantSplit/>
        </w:trPr>
        <w:tc>
          <w:tcPr>
            <w:tcW w:w="3267" w:type="dxa"/>
          </w:tcPr>
          <w:p w:rsidR="00410531" w:rsidRPr="00D4650F" w:rsidRDefault="00410531" w:rsidP="00D4650F">
            <w:pPr>
              <w:overflowPunct w:val="0"/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117,847,775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40,342,495</w:t>
            </w:r>
          </w:p>
        </w:tc>
        <w:tc>
          <w:tcPr>
            <w:tcW w:w="238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:rsidR="00410531" w:rsidRPr="00D4650F" w:rsidRDefault="00410531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71"/>
              </w:tabs>
              <w:ind w:left="-108" w:right="1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158,190,270</w:t>
            </w:r>
          </w:p>
        </w:tc>
      </w:tr>
    </w:tbl>
    <w:p w:rsidR="00957DDA" w:rsidRPr="00D4650F" w:rsidRDefault="00957DDA" w:rsidP="00D4650F">
      <w:pPr>
        <w:tabs>
          <w:tab w:val="left" w:pos="0"/>
        </w:tabs>
        <w:spacing w:line="260" w:lineRule="atLeast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3198A" w:rsidRPr="00D4650F" w:rsidRDefault="001319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4E1F22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C7625A" w:rsidRPr="00D4650F">
        <w:rPr>
          <w:rFonts w:asciiTheme="majorBidi" w:hAnsiTheme="majorBidi" w:cstheme="majorBidi"/>
          <w:sz w:val="26"/>
          <w:szCs w:val="26"/>
        </w:rPr>
        <w:t>2560</w:t>
      </w:r>
      <w:r w:rsidR="00C7625A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C7625A">
        <w:rPr>
          <w:rFonts w:asciiTheme="majorBidi" w:hAnsiTheme="majorBidi" w:cstheme="majorBidi"/>
          <w:sz w:val="26"/>
          <w:szCs w:val="26"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="004E1F22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เงินฝากประจำจำ</w:t>
      </w:r>
      <w:r w:rsidRPr="00D74D5D">
        <w:rPr>
          <w:rFonts w:asciiTheme="majorBidi" w:hAnsiTheme="majorBidi" w:cstheme="majorBidi"/>
          <w:sz w:val="26"/>
          <w:szCs w:val="26"/>
          <w:cs/>
        </w:rPr>
        <w:t xml:space="preserve">นวนเงิน </w:t>
      </w:r>
      <w:r w:rsidRPr="00D74D5D">
        <w:rPr>
          <w:rFonts w:asciiTheme="majorBidi" w:hAnsiTheme="majorBidi" w:cstheme="majorBidi"/>
          <w:sz w:val="26"/>
          <w:szCs w:val="26"/>
        </w:rPr>
        <w:t xml:space="preserve">2.0 </w:t>
      </w:r>
      <w:r w:rsidRPr="00D74D5D">
        <w:rPr>
          <w:rFonts w:asciiTheme="majorBidi" w:hAnsiTheme="majorBidi" w:cstheme="majorBidi"/>
          <w:sz w:val="26"/>
          <w:szCs w:val="26"/>
          <w:cs/>
        </w:rPr>
        <w:t>ล้าน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ได้ถูกจำนำเป็นหลักทรัพย์ค้ำประกันวงเงินสินเชื่อกับธนาคารในประเทศแห่งหนึ่งตามที่กล่าวไว้ในหมาย</w:t>
      </w:r>
      <w:r w:rsidRPr="00534F96">
        <w:rPr>
          <w:rFonts w:asciiTheme="majorBidi" w:hAnsiTheme="majorBidi" w:cstheme="majorBidi"/>
          <w:sz w:val="26"/>
          <w:szCs w:val="26"/>
          <w:cs/>
        </w:rPr>
        <w:t xml:space="preserve">เหตุ </w:t>
      </w:r>
      <w:r w:rsidR="00FF4823" w:rsidRPr="00534F96">
        <w:rPr>
          <w:rFonts w:asciiTheme="majorBidi" w:hAnsiTheme="majorBidi" w:cstheme="majorBidi"/>
          <w:sz w:val="26"/>
          <w:szCs w:val="26"/>
        </w:rPr>
        <w:t>3</w:t>
      </w:r>
      <w:r w:rsidR="00534F96" w:rsidRPr="00534F96">
        <w:rPr>
          <w:rFonts w:asciiTheme="majorBidi" w:hAnsiTheme="majorBidi" w:cstheme="majorBidi"/>
          <w:sz w:val="26"/>
          <w:szCs w:val="26"/>
        </w:rPr>
        <w:t>6</w:t>
      </w:r>
    </w:p>
    <w:p w:rsidR="00BD4F58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</w:rPr>
        <w:br w:type="page"/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10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BD4F5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ที่ดิน อาคารและอุปกรณ์ </w:t>
      </w:r>
      <w:r w:rsidR="004E7D08" w:rsidRPr="00D4650F">
        <w:rPr>
          <w:rFonts w:asciiTheme="majorBidi" w:hAnsiTheme="majorBidi" w:cstheme="majorBidi"/>
          <w:b/>
          <w:bCs/>
          <w:sz w:val="26"/>
          <w:szCs w:val="26"/>
        </w:rPr>
        <w:t>-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AF3B4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:rsidR="006D1C1D" w:rsidRDefault="006D1C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pPr w:leftFromText="180" w:rightFromText="180" w:vertAnchor="text" w:tblpX="-90" w:tblpY="1"/>
        <w:tblOverlap w:val="never"/>
        <w:tblW w:w="10188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69"/>
        <w:gridCol w:w="7"/>
        <w:gridCol w:w="994"/>
        <w:gridCol w:w="178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19" w:type="dxa"/>
            <w:gridSpan w:val="14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  <w:tblHeader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B3338" w:rsidRPr="00186D57" w:rsidTr="00130FB1">
        <w:trPr>
          <w:cantSplit/>
        </w:trPr>
        <w:tc>
          <w:tcPr>
            <w:tcW w:w="1969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130FB1">
        <w:trPr>
          <w:cantSplit/>
        </w:trPr>
        <w:tc>
          <w:tcPr>
            <w:tcW w:w="1969" w:type="dxa"/>
            <w:vAlign w:val="bottom"/>
          </w:tcPr>
          <w:p w:rsidR="00BB3338" w:rsidRPr="00186D57" w:rsidRDefault="00BB3338" w:rsidP="000804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01" w:type="dxa"/>
            <w:gridSpan w:val="2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B3338" w:rsidRPr="00186D57" w:rsidTr="00130FB1">
        <w:trPr>
          <w:cantSplit/>
        </w:trPr>
        <w:tc>
          <w:tcPr>
            <w:tcW w:w="1969" w:type="dxa"/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186D57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9</w:t>
            </w:r>
          </w:p>
        </w:tc>
        <w:tc>
          <w:tcPr>
            <w:tcW w:w="1001" w:type="dxa"/>
            <w:gridSpan w:val="2"/>
          </w:tcPr>
          <w:p w:rsidR="00BB3338" w:rsidRPr="00130FB1" w:rsidRDefault="00BB3338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</w:tcPr>
          <w:p w:rsidR="00BB3338" w:rsidRPr="00186D57" w:rsidRDefault="00BB3338" w:rsidP="00BB333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</w:tcPr>
          <w:p w:rsidR="00BB3338" w:rsidRPr="00186D57" w:rsidRDefault="00BB3338" w:rsidP="00BB333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66,936,565</w:t>
            </w:r>
          </w:p>
        </w:tc>
        <w:tc>
          <w:tcPr>
            <w:tcW w:w="178" w:type="dxa"/>
          </w:tcPr>
          <w:p w:rsidR="00BB3338" w:rsidRPr="00186D57" w:rsidRDefault="00BB3338" w:rsidP="00BB3338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38,095,882</w:t>
            </w:r>
          </w:p>
        </w:tc>
        <w:tc>
          <w:tcPr>
            <w:tcW w:w="178" w:type="dxa"/>
          </w:tcPr>
          <w:p w:rsidR="00BB3338" w:rsidRPr="00186D57" w:rsidRDefault="00BB3338" w:rsidP="00BB3338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38,279,352</w:t>
            </w:r>
          </w:p>
        </w:tc>
        <w:tc>
          <w:tcPr>
            <w:tcW w:w="178" w:type="dxa"/>
          </w:tcPr>
          <w:p w:rsidR="00BB3338" w:rsidRPr="00186D57" w:rsidRDefault="00BB3338" w:rsidP="00BB333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606,000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BB333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BB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192,318,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512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01" w:type="dxa"/>
            <w:gridSpan w:val="2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211,871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94,589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306,460 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96638E" w:rsidRPr="00186D57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6638E" w:rsidRPr="00186D57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1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,600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6638E" w:rsidRPr="00186D57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(10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460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(10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2,157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130FB1" w:rsidRPr="00186D57" w:rsidTr="00130FB1">
        <w:trPr>
          <w:cantSplit/>
        </w:trPr>
        <w:tc>
          <w:tcPr>
            <w:tcW w:w="1969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130FB1" w:rsidRPr="00130FB1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66,936,565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38,106,153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27,913,384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606,000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181,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962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,815</w:t>
            </w:r>
          </w:p>
        </w:tc>
      </w:tr>
      <w:tr w:rsidR="00260253" w:rsidRPr="00186D57" w:rsidTr="00130FB1">
        <w:trPr>
          <w:cantSplit/>
        </w:trPr>
        <w:tc>
          <w:tcPr>
            <w:tcW w:w="1969" w:type="dxa"/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01" w:type="dxa"/>
            <w:gridSpan w:val="2"/>
            <w:tcBorders>
              <w:bottom w:val="nil"/>
            </w:tcBorders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260253" w:rsidRPr="00186D57" w:rsidRDefault="00260253" w:rsidP="0026025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bottom w:val="nil"/>
            </w:tcBorders>
          </w:tcPr>
          <w:p w:rsidR="00260253" w:rsidRPr="00186D57" w:rsidRDefault="00260253" w:rsidP="0026025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60253" w:rsidRPr="00260253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</w:rPr>
              <w:t>22,600</w:t>
            </w:r>
          </w:p>
        </w:tc>
        <w:tc>
          <w:tcPr>
            <w:tcW w:w="178" w:type="dxa"/>
            <w:tcBorders>
              <w:bottom w:val="nil"/>
            </w:tcBorders>
          </w:tcPr>
          <w:p w:rsidR="00260253" w:rsidRPr="00186D57" w:rsidRDefault="00260253" w:rsidP="0026025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22,370</w:t>
            </w:r>
          </w:p>
        </w:tc>
        <w:tc>
          <w:tcPr>
            <w:tcW w:w="178" w:type="dxa"/>
            <w:tcBorders>
              <w:bottom w:val="nil"/>
            </w:tcBorders>
          </w:tcPr>
          <w:p w:rsidR="00260253" w:rsidRPr="00186D57" w:rsidRDefault="00260253" w:rsidP="0026025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162,617</w:t>
            </w:r>
          </w:p>
        </w:tc>
        <w:tc>
          <w:tcPr>
            <w:tcW w:w="178" w:type="dxa"/>
            <w:tcBorders>
              <w:bottom w:val="nil"/>
            </w:tcBorders>
          </w:tcPr>
          <w:p w:rsidR="00260253" w:rsidRPr="00186D57" w:rsidRDefault="00260253" w:rsidP="0026025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bottom w:val="nil"/>
            </w:tcBorders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60253" w:rsidRPr="00186D57" w:rsidRDefault="00260253" w:rsidP="0026025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60253" w:rsidRPr="00186D57" w:rsidRDefault="00260253" w:rsidP="00260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207,587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96638E" w:rsidRPr="00186D57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260253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6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,000</w:t>
            </w: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260253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</w:rPr>
              <w:t>60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</w:rPr>
              <w:t>,000</w:t>
            </w:r>
            <w:r w:rsidRPr="00260253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638E" w:rsidRPr="00130FB1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45,100,971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3,299,742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66,959,165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38,128,523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28,076,001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181,564,402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6638E" w:rsidRPr="00186D57" w:rsidTr="00130FB1">
        <w:trPr>
          <w:cantSplit/>
        </w:trPr>
        <w:tc>
          <w:tcPr>
            <w:tcW w:w="1969" w:type="dxa"/>
            <w:vAlign w:val="bottom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ค่าเสื่อมราคาสะสม </w:t>
            </w: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2559</w:t>
            </w:r>
          </w:p>
        </w:tc>
        <w:tc>
          <w:tcPr>
            <w:tcW w:w="1001" w:type="dxa"/>
            <w:gridSpan w:val="2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2,990,065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3"/>
              </w:tabs>
              <w:ind w:left="-77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56,031,561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37,611,404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37,855,591</w:t>
            </w:r>
          </w:p>
        </w:tc>
        <w:tc>
          <w:tcPr>
            <w:tcW w:w="178" w:type="dxa"/>
            <w:tcBorders>
              <w:top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135,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094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619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gridSpan w:val="2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146,077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466,803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168,437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151,360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932,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677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(201,559)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6638E" w:rsidRPr="00260253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</w:rPr>
              <w:t xml:space="preserve">(10,458,747)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(10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660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06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3,136,142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3"/>
              </w:tabs>
              <w:ind w:left="-77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56,498,364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37,578,282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27,548,204 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125,366,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990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gridSpan w:val="2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68,892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364,465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182,732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186,871</w:t>
            </w:r>
          </w:p>
        </w:tc>
        <w:tc>
          <w:tcPr>
            <w:tcW w:w="178" w:type="dxa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802,960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01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260253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(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60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Pr="00260253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998</w:t>
            </w:r>
            <w:r w:rsidRPr="00260253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96638E" w:rsidDel="009C7892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96638E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</w:t>
            </w:r>
            <w:r w:rsidRPr="0096638E">
              <w:rPr>
                <w:rFonts w:asciiTheme="majorBidi" w:eastAsia="Cordia New" w:hAnsiTheme="majorBidi" w:cstheme="majorBidi"/>
                <w:sz w:val="23"/>
                <w:szCs w:val="23"/>
              </w:rPr>
              <w:t>605,998</w:t>
            </w:r>
            <w:r w:rsidRPr="0096638E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E91417" w:rsidRPr="00186D57" w:rsidTr="00130FB1">
        <w:trPr>
          <w:cantSplit/>
        </w:trPr>
        <w:tc>
          <w:tcPr>
            <w:tcW w:w="1969" w:type="dxa"/>
          </w:tcPr>
          <w:p w:rsidR="00E91417" w:rsidRPr="00186D5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1417" w:rsidRPr="00186D5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91417" w:rsidRPr="00186D57" w:rsidRDefault="00E91417" w:rsidP="00E91417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3,205,034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56,862,829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37,761,014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91417" w:rsidRPr="00E9141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E91417">
              <w:rPr>
                <w:rFonts w:asciiTheme="majorBidi" w:hAnsiTheme="majorBidi" w:cstheme="majorBidi"/>
                <w:sz w:val="23"/>
                <w:szCs w:val="23"/>
              </w:rPr>
              <w:t>27,735,075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91417" w:rsidRPr="00186D57" w:rsidRDefault="00E91417" w:rsidP="00E9141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E91417" w:rsidRPr="00186D5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91417" w:rsidRPr="00186D57" w:rsidRDefault="00E91417" w:rsidP="00E91417">
            <w:pPr>
              <w:pStyle w:val="acctfourfigures"/>
              <w:tabs>
                <w:tab w:val="clear" w:pos="765"/>
                <w:tab w:val="left" w:pos="2803"/>
              </w:tabs>
              <w:spacing w:line="240" w:lineRule="atLeast"/>
              <w:ind w:left="-79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E91417" w:rsidRPr="00186D57" w:rsidRDefault="00E91417" w:rsidP="00E91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125,563,952</w:t>
            </w:r>
          </w:p>
        </w:tc>
      </w:tr>
      <w:tr w:rsidR="0096638E" w:rsidRPr="00186D57" w:rsidTr="00130FB1">
        <w:trPr>
          <w:cantSplit/>
        </w:trPr>
        <w:tc>
          <w:tcPr>
            <w:tcW w:w="1969" w:type="dxa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2559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6638E" w:rsidRPr="00130FB1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8,178,936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206,019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300,051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235,575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8,920,581</w:t>
            </w: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804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413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804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413</w:t>
            </w: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กลับรายการด้อยค่า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2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909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936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72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(30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382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(5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950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39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)</w:t>
            </w: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</w:t>
            </w:r>
            <w:r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2559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34211D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34211D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top w:val="nil"/>
              <w:bottom w:val="nil"/>
            </w:tcBorders>
          </w:tcPr>
          <w:p w:rsidR="0096638E" w:rsidRPr="00E01736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96638E" w:rsidRPr="00130FB1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2,269,000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4,010,432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290,330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205,193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6,774,955 </w:t>
            </w: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มูลค่าทุนสุทธิ 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:rsidR="0096638E" w:rsidRPr="00130FB1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42,831,971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163,600 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6,427,769 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237,541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159,987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49,820,870</w:t>
            </w:r>
          </w:p>
        </w:tc>
      </w:tr>
      <w:tr w:rsidR="0096638E" w:rsidRPr="00186D57" w:rsidTr="00130FB1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76" w:type="dxa"/>
            <w:gridSpan w:val="2"/>
            <w:tcBorders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30FB1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>42,831,971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94,708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6,085,904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77,179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135,733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49,225,495</w:t>
            </w:r>
          </w:p>
        </w:tc>
      </w:tr>
    </w:tbl>
    <w:p w:rsidR="00BB3338" w:rsidRPr="00186D57" w:rsidRDefault="00BB3338" w:rsidP="00BB3338">
      <w:pPr>
        <w:rPr>
          <w:rFonts w:asciiTheme="majorBidi" w:hAnsiTheme="majorBidi" w:cstheme="majorBidi"/>
        </w:rPr>
      </w:pPr>
      <w:r w:rsidRPr="00186D57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tblpX="-99" w:tblpY="1"/>
        <w:tblOverlap w:val="never"/>
        <w:tblW w:w="10215" w:type="dxa"/>
        <w:tblBorders>
          <w:bottom w:val="sing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78"/>
        <w:gridCol w:w="7"/>
        <w:gridCol w:w="1010"/>
        <w:gridCol w:w="180"/>
        <w:gridCol w:w="1019"/>
        <w:gridCol w:w="178"/>
        <w:gridCol w:w="1028"/>
        <w:gridCol w:w="178"/>
        <w:gridCol w:w="1028"/>
        <w:gridCol w:w="178"/>
        <w:gridCol w:w="1028"/>
        <w:gridCol w:w="178"/>
        <w:gridCol w:w="1028"/>
        <w:gridCol w:w="178"/>
        <w:gridCol w:w="1019"/>
      </w:tblGrid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237" w:type="dxa"/>
            <w:gridSpan w:val="14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56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อาคาร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single" w:sz="4" w:space="0" w:color="auto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ติดตั้งและ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tabs>
                <w:tab w:val="left" w:pos="936"/>
              </w:tabs>
              <w:autoSpaceDE w:val="0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ส่วนปรับปรุง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  <w:t>เครื่องใช้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pStyle w:val="acctcolumnheading"/>
              <w:spacing w:after="0" w:line="240" w:lineRule="auto"/>
              <w:ind w:left="-117" w:right="-108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rPr>
          <w:cantSplit/>
          <w:tblHeader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BB3338" w:rsidRPr="00186D57" w:rsidTr="00080463">
        <w:trPr>
          <w:cantSplit/>
        </w:trPr>
        <w:tc>
          <w:tcPr>
            <w:tcW w:w="1978" w:type="dxa"/>
          </w:tcPr>
          <w:p w:rsidR="00BB3338" w:rsidRPr="00186D57" w:rsidRDefault="00BB3338" w:rsidP="00080463">
            <w:pPr>
              <w:tabs>
                <w:tab w:val="clear" w:pos="2807"/>
                <w:tab w:val="left" w:pos="2898"/>
              </w:tabs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7" w:type="dxa"/>
            <w:gridSpan w:val="2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  <w:vAlign w:val="bottom"/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3"/>
              </w:tabs>
              <w:ind w:left="21" w:right="-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3338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  <w:vAlign w:val="bottom"/>
          </w:tcPr>
          <w:p w:rsidR="00BB3338" w:rsidRPr="00186D57" w:rsidRDefault="00BB3338" w:rsidP="0008046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มูลค่าที่ตีเพิ่ม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B3338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B3338" w:rsidRPr="00500C5C" w:rsidRDefault="00BB3338" w:rsidP="00607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00C5C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วันที่ </w:t>
            </w:r>
            <w:r w:rsidRPr="00500C5C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607F83" w:rsidRPr="00500C5C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มกราคม </w:t>
            </w:r>
            <w:r w:rsidRPr="00500C5C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</w:t>
            </w:r>
            <w:r w:rsidRPr="00500C5C">
              <w:rPr>
                <w:rFonts w:asciiTheme="majorBidi" w:hAnsiTheme="majorBidi" w:cstheme="majorBidi"/>
                <w:sz w:val="23"/>
                <w:szCs w:val="23"/>
              </w:rPr>
              <w:t>5</w:t>
            </w:r>
            <w:r w:rsidR="00607F83" w:rsidRPr="00500C5C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BB3338" w:rsidRPr="00186D57" w:rsidRDefault="00BB3338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32,863,965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44,295,208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5,266,584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1,538,671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83,964,428</w:t>
            </w:r>
          </w:p>
        </w:tc>
      </w:tr>
      <w:tr w:rsidR="00BB3338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BB3338" w:rsidRPr="00186D57" w:rsidRDefault="00BB3338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33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835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484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(7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382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756)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26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452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728</w:t>
            </w:r>
          </w:p>
        </w:tc>
      </w:tr>
      <w:tr w:rsidR="00BB3338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(25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587)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(849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038)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BB3338" w:rsidRPr="00186D57" w:rsidRDefault="00BB3338" w:rsidP="00080463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BB3338" w:rsidRPr="00186D57" w:rsidRDefault="00BB3338" w:rsidP="00080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(874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625)</w:t>
            </w:r>
          </w:p>
        </w:tc>
      </w:tr>
      <w:tr w:rsidR="00E01736" w:rsidRPr="00186D57" w:rsidTr="00850DF2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01736" w:rsidRPr="00E01736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E0173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E01736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 xml:space="preserve">2559 </w:t>
            </w:r>
            <w:r w:rsidRPr="00E01736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และ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  <w:cs/>
              </w:rPr>
            </w:pPr>
          </w:p>
        </w:tc>
      </w:tr>
      <w:tr w:rsidR="00E01736" w:rsidRPr="00186D57" w:rsidTr="00850DF2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E01736" w:rsidRPr="00607F83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2560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699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449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36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912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452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  <w:tab w:val="left" w:pos="-3402"/>
                <w:tab w:val="left" w:pos="-3261"/>
                <w:tab w:val="left" w:pos="-3119"/>
                <w:tab w:val="left" w:pos="2803"/>
              </w:tabs>
              <w:spacing w:line="240" w:lineRule="atLeast"/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240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997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689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633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109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542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531</w:t>
            </w:r>
          </w:p>
        </w:tc>
      </w:tr>
      <w:tr w:rsidR="00E01736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736" w:rsidRPr="00186D57" w:rsidTr="00607F8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E01736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vAlign w:val="bottom"/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ind w:right="29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ของมูลค่าที่ตีเพิ่ม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E01736" w:rsidRPr="00186D57" w:rsidRDefault="00E01736" w:rsidP="00E0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130FB1" w:rsidRPr="00186D57" w:rsidTr="00607F8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130FB1" w:rsidRPr="00B24598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2459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B24598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24598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 </w:t>
            </w:r>
            <w:r w:rsidRPr="00B24598">
              <w:rPr>
                <w:rFonts w:asciiTheme="majorBidi" w:hAnsiTheme="majorBidi" w:cstheme="majorBidi"/>
                <w:sz w:val="23"/>
                <w:szCs w:val="23"/>
                <w:lang w:val="en-GB"/>
              </w:rPr>
              <w:t>255</w:t>
            </w:r>
            <w:r w:rsidR="00B24598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4,536,933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5,266,584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1,538,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671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11,342,188</w:t>
            </w:r>
          </w:p>
        </w:tc>
      </w:tr>
      <w:tr w:rsidR="00130FB1" w:rsidRPr="00186D57" w:rsidTr="00607F8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1,689,007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1,689,007 </w:t>
            </w:r>
          </w:p>
        </w:tc>
      </w:tr>
      <w:tr w:rsidR="00130FB1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top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30FB1" w:rsidRPr="00186D57" w:rsidDel="00520F40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Del="00520F40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Del="00520F40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(25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587)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Del="00520F40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6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(849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038)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130FB1" w:rsidRPr="00186D57" w:rsidDel="00520F40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13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(874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,</w:t>
            </w:r>
            <w:r w:rsidRPr="00186D57">
              <w:rPr>
                <w:rFonts w:asciiTheme="majorBidi" w:eastAsia="Cordia New" w:hAnsiTheme="majorBidi" w:cstheme="majorBidi"/>
                <w:sz w:val="23"/>
                <w:szCs w:val="23"/>
                <w:cs/>
              </w:rPr>
              <w:t>625)</w:t>
            </w:r>
          </w:p>
        </w:tc>
      </w:tr>
      <w:tr w:rsidR="00130FB1" w:rsidRPr="00186D57" w:rsidTr="00607F8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6,225,940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5,240,997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689,633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130FB1" w:rsidRPr="00186D57" w:rsidRDefault="00130FB1" w:rsidP="00130FB1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130FB1" w:rsidRPr="00186D57" w:rsidRDefault="00130FB1" w:rsidP="0013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12,156,570 </w:t>
            </w:r>
          </w:p>
        </w:tc>
      </w:tr>
      <w:tr w:rsidR="0096638E" w:rsidRPr="00186D57" w:rsidTr="00607F8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1,160,281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96638E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96638E">
              <w:rPr>
                <w:rFonts w:asciiTheme="majorBidi" w:eastAsia="Cordia New" w:hAnsiTheme="majorBidi" w:cstheme="majorBidi"/>
                <w:sz w:val="23"/>
                <w:szCs w:val="23"/>
              </w:rPr>
              <w:t>1,160,281</w:t>
            </w:r>
          </w:p>
        </w:tc>
      </w:tr>
      <w:tr w:rsidR="0096638E" w:rsidRPr="00186D57" w:rsidTr="00607F8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77" w:right="-74"/>
              <w:jc w:val="center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7,386,221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5,240,997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689,633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13,316,851</w:t>
            </w:r>
          </w:p>
        </w:tc>
      </w:tr>
      <w:tr w:rsidR="0096638E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6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</w:p>
        </w:tc>
      </w:tr>
      <w:tr w:rsidR="0096638E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มูลค่าที่ตีเพิ่มสุทธิ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6638E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1010" w:type="dxa"/>
            <w:tcBorders>
              <w:top w:val="nil"/>
              <w:bottom w:val="single" w:sz="4" w:space="0" w:color="auto"/>
            </w:tcBorders>
          </w:tcPr>
          <w:p w:rsidR="0096638E" w:rsidRPr="00130FB1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66,699,449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30,686,512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96638E" w:rsidRPr="00186D57" w:rsidRDefault="0096638E" w:rsidP="0096638E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single" w:sz="4" w:space="0" w:color="auto"/>
            </w:tcBorders>
          </w:tcPr>
          <w:p w:rsidR="0096638E" w:rsidRPr="00186D57" w:rsidRDefault="0096638E" w:rsidP="0096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97,385,961 </w:t>
            </w:r>
          </w:p>
        </w:tc>
      </w:tr>
      <w:tr w:rsidR="002A41D9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30FB1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66,699,449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526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,2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96,225,680</w:t>
            </w:r>
          </w:p>
        </w:tc>
      </w:tr>
      <w:tr w:rsidR="002A41D9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1D9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มูลค่าตามบัญชีสุทธิ </w:t>
            </w:r>
          </w:p>
        </w:tc>
        <w:tc>
          <w:tcPr>
            <w:tcW w:w="1010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ind w:right="6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A41D9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1010" w:type="dxa"/>
            <w:tcBorders>
              <w:top w:val="nil"/>
              <w:bottom w:val="double" w:sz="4" w:space="0" w:color="auto"/>
            </w:tcBorders>
          </w:tcPr>
          <w:p w:rsidR="002A41D9" w:rsidRPr="00130FB1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109,531,420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163,600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37,114,281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237,541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159,987 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nil"/>
              <w:bottom w:val="doub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78" w:type="dxa"/>
            <w:tcBorders>
              <w:top w:val="nil"/>
              <w:bottom w:val="nil"/>
            </w:tcBorders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nil"/>
              <w:bottom w:val="double" w:sz="4" w:space="0" w:color="auto"/>
            </w:tcBorders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147,206,831</w:t>
            </w:r>
          </w:p>
        </w:tc>
      </w:tr>
      <w:tr w:rsidR="002A41D9" w:rsidRPr="00186D57" w:rsidTr="00080463">
        <w:tblPrEx>
          <w:tblCellMar>
            <w:left w:w="72" w:type="dxa"/>
            <w:right w:w="72" w:type="dxa"/>
          </w:tblCellMar>
        </w:tblPrEx>
        <w:trPr>
          <w:cantSplit/>
        </w:trPr>
        <w:tc>
          <w:tcPr>
            <w:tcW w:w="1985" w:type="dxa"/>
            <w:gridSpan w:val="2"/>
            <w:tcBorders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31</w:t>
            </w:r>
            <w:r w:rsidRPr="00186D57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  <w:t>2560</w:t>
            </w:r>
          </w:p>
        </w:tc>
        <w:tc>
          <w:tcPr>
            <w:tcW w:w="10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30FB1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86" w:right="79" w:firstLine="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30FB1">
              <w:rPr>
                <w:rFonts w:asciiTheme="majorBidi" w:eastAsia="Cordia New" w:hAnsiTheme="majorBidi" w:cstheme="majorBidi"/>
                <w:sz w:val="23"/>
                <w:szCs w:val="23"/>
              </w:rPr>
              <w:t xml:space="preserve">109,531,420 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94,708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35,612,135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77,179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ind w:left="-108" w:right="11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135,733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2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86D57" w:rsidRDefault="002A41D9" w:rsidP="002A4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89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78" w:type="dxa"/>
            <w:tcBorders>
              <w:top w:val="nil"/>
              <w:bottom w:val="nil"/>
            </w:tcBorders>
            <w:shd w:val="clear" w:color="auto" w:fill="auto"/>
          </w:tcPr>
          <w:p w:rsidR="002A41D9" w:rsidRPr="00186D57" w:rsidRDefault="002A41D9" w:rsidP="002A41D9">
            <w:pPr>
              <w:pStyle w:val="acctfourfigures"/>
              <w:tabs>
                <w:tab w:val="clear" w:pos="765"/>
              </w:tabs>
              <w:spacing w:line="240" w:lineRule="atLeast"/>
              <w:ind w:left="-79" w:right="2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1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2A41D9" w:rsidRPr="00186D57" w:rsidRDefault="002A41D9" w:rsidP="008D0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6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145,451,17</w:t>
            </w:r>
            <w:r w:rsidR="008D092D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</w:tr>
    </w:tbl>
    <w:p w:rsidR="00BB3338" w:rsidRPr="00D4650F" w:rsidRDefault="00BB333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AC0980" w:rsidRPr="00D4650F" w:rsidRDefault="00AC098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07F83" w:rsidRPr="00D4650F">
        <w:rPr>
          <w:rFonts w:asciiTheme="majorBidi" w:hAnsiTheme="majorBidi" w:cstheme="majorBidi"/>
          <w:sz w:val="26"/>
          <w:szCs w:val="26"/>
        </w:rPr>
        <w:t>2560</w:t>
      </w:r>
      <w:r w:rsidR="00607F83" w:rsidRPr="00D4650F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="00607F83">
        <w:rPr>
          <w:rFonts w:asciiTheme="majorBidi" w:hAnsiTheme="majorBidi" w:cstheme="majorBidi"/>
          <w:sz w:val="26"/>
          <w:szCs w:val="26"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สินทรัพย์ถาวรบางรายการซึ่งมี </w:t>
      </w:r>
    </w:p>
    <w:p w:rsidR="00AC0980" w:rsidRPr="00D4650F" w:rsidRDefault="00AC0980" w:rsidP="00D4650F">
      <w:pPr>
        <w:rPr>
          <w:rFonts w:asciiTheme="majorBidi" w:hAnsiTheme="majorBidi" w:cstheme="majorBidi"/>
          <w:sz w:val="26"/>
          <w:szCs w:val="26"/>
          <w:cs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36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มูลค่าต้นทุนจำนวนเงินรวม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2A41D9">
        <w:rPr>
          <w:rFonts w:asciiTheme="majorBidi" w:hAnsiTheme="majorBidi" w:cstheme="majorBidi"/>
          <w:sz w:val="26"/>
          <w:szCs w:val="26"/>
        </w:rPr>
        <w:t>92.1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44294" w:rsidRPr="00D4650F">
        <w:rPr>
          <w:rFonts w:asciiTheme="majorBidi" w:hAnsiTheme="majorBidi" w:cstheme="majorBidi"/>
          <w:sz w:val="26"/>
          <w:szCs w:val="26"/>
        </w:rPr>
        <w:t>9</w:t>
      </w:r>
      <w:r w:rsidR="00042AF5" w:rsidRPr="00D4650F">
        <w:rPr>
          <w:rFonts w:asciiTheme="majorBidi" w:hAnsiTheme="majorBidi" w:cstheme="majorBidi"/>
          <w:sz w:val="26"/>
          <w:szCs w:val="26"/>
        </w:rPr>
        <w:t>0</w:t>
      </w:r>
      <w:r w:rsidR="00E44294" w:rsidRPr="00D4650F">
        <w:rPr>
          <w:rFonts w:asciiTheme="majorBidi" w:hAnsiTheme="majorBidi" w:cstheme="majorBidi"/>
          <w:sz w:val="26"/>
          <w:szCs w:val="26"/>
        </w:rPr>
        <w:t>.</w:t>
      </w:r>
      <w:r w:rsidR="00042AF5" w:rsidRPr="00D4650F">
        <w:rPr>
          <w:rFonts w:asciiTheme="majorBidi" w:hAnsiTheme="majorBidi" w:cstheme="majorBidi"/>
          <w:sz w:val="26"/>
          <w:szCs w:val="26"/>
        </w:rPr>
        <w:t>7</w:t>
      </w:r>
      <w:r w:rsidR="00E4429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ตามลำดับ ได้ตัดค่าเสื่อมราคาเต็มจำนวนแล้วแต่บริษัทยังสามารถใช้ประโยชน์จากสินทรัพย์เหล่านั้น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833FD3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ind w:left="532" w:right="227" w:hanging="532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มูลค่าสุทธิตามบัญชี</w:t>
      </w:r>
      <w:r w:rsidRPr="00607D41">
        <w:rPr>
          <w:rFonts w:asciiTheme="majorBidi" w:hAnsiTheme="majorBidi" w:cstheme="majorBidi"/>
          <w:sz w:val="26"/>
          <w:szCs w:val="26"/>
          <w:cs/>
        </w:rPr>
        <w:t>จำนวน</w:t>
      </w:r>
      <w:r w:rsidRPr="008C11AE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926B67"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="002A41D9" w:rsidRPr="008C11AE">
        <w:rPr>
          <w:rFonts w:asciiTheme="majorBidi" w:hAnsiTheme="majorBidi" w:cstheme="majorBidi"/>
          <w:sz w:val="26"/>
          <w:szCs w:val="26"/>
        </w:rPr>
        <w:t xml:space="preserve">33.9 </w:t>
      </w:r>
      <w:r w:rsidR="002A41D9" w:rsidRPr="008C11AE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2A41D9"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="002A41D9" w:rsidRPr="008C11AE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042AF5" w:rsidRPr="008C11AE">
        <w:rPr>
          <w:rFonts w:asciiTheme="majorBidi" w:hAnsiTheme="majorBidi" w:cstheme="majorBidi"/>
          <w:sz w:val="26"/>
          <w:szCs w:val="26"/>
        </w:rPr>
        <w:t>34.1</w:t>
      </w:r>
      <w:r w:rsidRPr="008C11AE">
        <w:rPr>
          <w:rFonts w:asciiTheme="majorBidi" w:hAnsiTheme="majorBidi" w:cstheme="majorBidi"/>
          <w:sz w:val="26"/>
          <w:szCs w:val="26"/>
        </w:rPr>
        <w:t xml:space="preserve"> </w:t>
      </w:r>
      <w:r w:rsidRPr="008C11AE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2A41D9" w:rsidRPr="008C11AE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2A41D9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ได้ใช้ถูกจดจำนอง/จำนำเป็นหลักทรัพย์ค้ำประกันวงเงินสินเชื่อกับธนาคารในประเทศ ตามที่กล่าวไว้ในหมายเหตุ </w:t>
      </w:r>
      <w:r w:rsidR="00FF4823" w:rsidRPr="004D39A0">
        <w:rPr>
          <w:rFonts w:asciiTheme="majorBidi" w:hAnsiTheme="majorBidi" w:cstheme="majorBidi"/>
          <w:sz w:val="26"/>
          <w:szCs w:val="26"/>
        </w:rPr>
        <w:t>3</w:t>
      </w:r>
      <w:r w:rsidR="004D39A0" w:rsidRPr="004D39A0">
        <w:rPr>
          <w:rFonts w:asciiTheme="majorBidi" w:hAnsiTheme="majorBidi" w:cstheme="majorBidi"/>
          <w:sz w:val="26"/>
          <w:szCs w:val="26"/>
        </w:rPr>
        <w:t>6</w:t>
      </w:r>
    </w:p>
    <w:p w:rsidR="00957DDA" w:rsidRPr="00D4650F" w:rsidRDefault="00EC40D2" w:rsidP="00D50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957DDA" w:rsidRPr="00D4650F">
        <w:rPr>
          <w:rFonts w:asciiTheme="majorBidi" w:hAnsiTheme="majorBidi" w:cstheme="majorBidi"/>
          <w:sz w:val="26"/>
          <w:szCs w:val="26"/>
          <w:cs/>
        </w:rPr>
        <w:lastRenderedPageBreak/>
        <w:t>บริษัทได้จัดให้มีการประเมินราคาที่ดิน อาคารและอุปกรณ์ดังต่อไปนี้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ก) 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</w:t>
      </w:r>
      <w:r w:rsidRPr="00D4650F">
        <w:rPr>
          <w:rFonts w:asciiTheme="majorBidi" w:hAnsiTheme="majorBidi" w:cstheme="majorBidi"/>
          <w:sz w:val="26"/>
          <w:szCs w:val="26"/>
        </w:rPr>
        <w:t>26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D4650F">
        <w:rPr>
          <w:rFonts w:asciiTheme="majorBidi" w:hAnsiTheme="majorBidi" w:cstheme="majorBidi"/>
          <w:sz w:val="26"/>
          <w:szCs w:val="26"/>
        </w:rPr>
        <w:t>2555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กุมภาพันธ์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/>
          <w:sz w:val="26"/>
          <w:szCs w:val="26"/>
          <w:cs/>
          <w:lang w:val="th-TH"/>
        </w:rPr>
        <w:t>2556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ข)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บริษัทได้จัดให้มีการประเมินราคาอุปกรณ์สำนักงาน</w:t>
      </w:r>
      <w:r w:rsidR="000C177E" w:rsidRPr="00D4650F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ตามรายงานของผู้ประเมินราคาอิสระลงวันที่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D4650F">
        <w:rPr>
          <w:rFonts w:asciiTheme="majorBidi" w:hAnsiTheme="majorBidi" w:cstheme="majorBidi"/>
          <w:sz w:val="26"/>
          <w:szCs w:val="26"/>
        </w:rPr>
        <w:t>2556</w:t>
      </w:r>
    </w:p>
    <w:p w:rsidR="00957DDA" w:rsidRPr="00D4650F" w:rsidRDefault="00957DDA" w:rsidP="00D4650F">
      <w:pPr>
        <w:rPr>
          <w:rFonts w:asciiTheme="majorBidi" w:hAnsiTheme="majorBidi" w:cstheme="majorBidi"/>
          <w:sz w:val="26"/>
          <w:szCs w:val="26"/>
        </w:rPr>
      </w:pP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45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) 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บริษัทได้จัดให้มีการประเมินราคาที่ดินและอาคารของบริษัทตามรายงานของผู้ประเมินราคาอิสระลงวันที่  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30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607F83" w:rsidRDefault="00607F8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54" w:hanging="532"/>
        <w:jc w:val="thaiDistribute"/>
        <w:rPr>
          <w:rFonts w:asciiTheme="majorBidi" w:hAnsiTheme="majorBidi" w:cstheme="majorBidi"/>
          <w:sz w:val="26"/>
          <w:szCs w:val="26"/>
        </w:rPr>
      </w:pPr>
    </w:p>
    <w:p w:rsidR="00E27F46" w:rsidRPr="00D4650F" w:rsidRDefault="00E27F4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32" w:right="254" w:hanging="532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ง) </w:t>
      </w:r>
      <w:r w:rsidRPr="00D4650F">
        <w:rPr>
          <w:rFonts w:asciiTheme="majorBidi" w:hAnsiTheme="majorBidi" w:cstheme="majorBidi"/>
          <w:sz w:val="26"/>
          <w:szCs w:val="26"/>
          <w:cs/>
        </w:rPr>
        <w:tab/>
        <w:t xml:space="preserve">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บริษัทได้จัดให้มีการประเมินราคาที่ดินและอาคาร</w:t>
      </w:r>
      <w:r w:rsidR="000C177E" w:rsidRPr="00D4650F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ตามรายงานของผู้ประเมินราคาอิสระลงวันที่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26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ตุลาคม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ซึ่งใช้วิธีพิจารณาจากมูลค่าตลาดของทรัพย์สินเปรียบเทียบกับราคาตามบัญชีของสินทรัพย์ ณ วันที่ 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="009D3EBA"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9D3EBA" w:rsidRPr="00D4650F">
        <w:rPr>
          <w:rFonts w:asciiTheme="majorBidi" w:hAnsiTheme="majorBidi" w:cstheme="majorBidi"/>
          <w:sz w:val="26"/>
          <w:szCs w:val="26"/>
          <w:cs/>
        </w:rPr>
        <w:t>ตุลาคม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957DDA" w:rsidRPr="00D4650F" w:rsidRDefault="00957D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E04485" w:rsidRPr="00D4650F" w:rsidRDefault="00E0448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ค่าเสื่อมราคาของส่วนเกินทุนจากการตีราคาสินทรัพย์ถาวรสำหรับ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607F83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607F83" w:rsidRPr="00D4650F">
        <w:rPr>
          <w:rFonts w:asciiTheme="majorBidi" w:eastAsia="Cordia New" w:hAnsiTheme="majorBidi" w:cstheme="majorBidi"/>
          <w:sz w:val="26"/>
          <w:szCs w:val="26"/>
        </w:rPr>
        <w:t xml:space="preserve">31 </w:t>
      </w:r>
      <w:r w:rsidR="00607F83" w:rsidRPr="00D4650F">
        <w:rPr>
          <w:rFonts w:asciiTheme="majorBidi" w:eastAsia="Cordia New" w:hAnsiTheme="majorBidi" w:cstheme="majorBidi" w:hint="cs"/>
          <w:sz w:val="26"/>
          <w:szCs w:val="26"/>
          <w:cs/>
        </w:rPr>
        <w:t xml:space="preserve">ธันวาคม 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33FD3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957DDA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20726" w:rsidRPr="00D4650F">
        <w:rPr>
          <w:rFonts w:asciiTheme="majorBidi" w:hAnsiTheme="majorBidi" w:cstheme="majorBidi"/>
          <w:sz w:val="26"/>
          <w:szCs w:val="26"/>
          <w:cs/>
        </w:rPr>
        <w:t>จำนวน</w:t>
      </w:r>
      <w:r w:rsidR="00B46D4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41D9">
        <w:rPr>
          <w:rFonts w:asciiTheme="majorBidi" w:hAnsiTheme="majorBidi" w:cstheme="majorBidi"/>
          <w:sz w:val="26"/>
          <w:szCs w:val="26"/>
        </w:rPr>
        <w:t>1.2</w:t>
      </w:r>
      <w:r w:rsidR="00607D41">
        <w:rPr>
          <w:rFonts w:asciiTheme="majorBidi" w:hAnsiTheme="majorBidi" w:cstheme="majorBidi"/>
          <w:sz w:val="26"/>
          <w:szCs w:val="26"/>
        </w:rPr>
        <w:t xml:space="preserve"> </w:t>
      </w:r>
      <w:r w:rsidR="00BF5418"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 xml:space="preserve"> และ</w:t>
      </w:r>
      <w:r w:rsidR="00BF467C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E3081" w:rsidRPr="00DE3081">
        <w:rPr>
          <w:rFonts w:asciiTheme="majorBidi" w:hAnsiTheme="majorBidi"/>
          <w:sz w:val="26"/>
          <w:szCs w:val="26"/>
          <w:cs/>
        </w:rPr>
        <w:t>1.</w:t>
      </w:r>
      <w:r w:rsidR="00607F83">
        <w:rPr>
          <w:rFonts w:asciiTheme="majorBidi" w:hAnsiTheme="majorBidi"/>
          <w:sz w:val="26"/>
          <w:szCs w:val="26"/>
        </w:rPr>
        <w:t>7</w:t>
      </w:r>
      <w:r w:rsidR="00833FD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D34C37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BF5418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ได้โอนไปยังขาดทุนสะสม</w:t>
      </w:r>
    </w:p>
    <w:p w:rsidR="000C177E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0940E7" w:rsidRPr="00D4650F" w:rsidRDefault="000C17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E253F0"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ค่าสินไหมทดแทน</w:t>
      </w:r>
      <w:r w:rsidR="00E04C01" w:rsidRPr="00D4650F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ค้างรับจากคู่กรณี </w:t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  <w:cs/>
        </w:rPr>
        <w:t>- สุทธิ</w:t>
      </w:r>
    </w:p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0940E7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940E7" w:rsidRPr="00D4650F" w:rsidRDefault="000940E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BC3F2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833FD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33FD3" w:rsidRPr="00D4650F" w:rsidRDefault="00833FD3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ค่าสินไหมทดแทนค้างรับจากคู่กรณี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9A3B3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85,637,901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33FD3" w:rsidRPr="00D4650F" w:rsidRDefault="00833FD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88,537,806</w:t>
            </w:r>
          </w:p>
        </w:tc>
      </w:tr>
      <w:tr w:rsidR="009A3B3E" w:rsidRPr="00B4081A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B3E" w:rsidRPr="00B4081A" w:rsidRDefault="009A3B3E" w:rsidP="009A3B3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</w:t>
            </w:r>
            <w:r w:rsidRPr="00B4081A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(85,637,901)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(84,722,442)</w:t>
            </w:r>
            <w:r w:rsidRPr="00B4081A" w:rsidDel="00E253F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9A3B3E" w:rsidRPr="00B4081A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B3E" w:rsidRPr="00B4081A" w:rsidRDefault="009A3B3E" w:rsidP="009A3B3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3,815,364</w:t>
            </w:r>
          </w:p>
        </w:tc>
      </w:tr>
      <w:tr w:rsidR="009A3B3E" w:rsidRPr="00B4081A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A3B3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B3E" w:rsidRPr="00B4081A" w:rsidRDefault="009A3B3E" w:rsidP="009A3B3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หนี้สงสัยจะสูญในระหว่า</w:t>
            </w:r>
            <w:r w:rsidRPr="00B4081A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Pr="00B4081A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4,316,948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3B3E" w:rsidRPr="00B4081A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A3B3E" w:rsidRPr="00D4650F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4081A">
              <w:rPr>
                <w:rFonts w:asciiTheme="majorBidi" w:hAnsiTheme="majorBidi" w:cstheme="majorBidi"/>
                <w:sz w:val="26"/>
                <w:szCs w:val="26"/>
              </w:rPr>
              <w:t>27,717,772</w:t>
            </w:r>
          </w:p>
        </w:tc>
      </w:tr>
      <w:tr w:rsidR="009A3B3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B3E" w:rsidRPr="00D4650F" w:rsidRDefault="009A3B3E" w:rsidP="009A3B3E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กลับรายการค่าเผื่อหนี้สงสัยจะสูญในระหว่างปี</w:t>
            </w: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A3B3E" w:rsidRPr="00D4650F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01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B6132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A3B3E" w:rsidRPr="00D4650F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A3B3E" w:rsidRPr="00D4650F" w:rsidRDefault="009A3B3E" w:rsidP="009A3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(14,423,099)</w:t>
            </w:r>
          </w:p>
        </w:tc>
      </w:tr>
    </w:tbl>
    <w:p w:rsidR="000940E7" w:rsidRPr="00D4650F" w:rsidRDefault="000940E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ในระหว่าง</w:t>
      </w:r>
      <w:r w:rsidR="00EC40D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 xml:space="preserve">สิ้นสุดวันที่ </w:t>
      </w:r>
      <w:r w:rsidR="00EC40D2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EC40D2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บริษัทได้รับชำระค่าสินไหมทดแทนจากคู่กรณีจำนวน </w:t>
      </w:r>
      <w:r w:rsidR="00EB6132">
        <w:rPr>
          <w:rFonts w:asciiTheme="majorBidi" w:hAnsiTheme="majorBidi" w:cstheme="majorBidi"/>
          <w:sz w:val="26"/>
          <w:szCs w:val="26"/>
        </w:rPr>
        <w:t>3.4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(ซึ่งได้ตั้งสำรองค่าเผื่อหนี้สงสัยจะสูญไว้แล้วทั้งจำนวน) ในการนี้ บริษัทจึงกลับรายการค่าเผื่อหนี้สงสัยจะสูญที่เกี่ยวข้องจำนวน </w:t>
      </w:r>
      <w:r w:rsidR="00EB6132">
        <w:rPr>
          <w:rFonts w:asciiTheme="majorBidi" w:hAnsiTheme="majorBidi" w:cstheme="majorBidi"/>
          <w:sz w:val="26"/>
          <w:szCs w:val="26"/>
        </w:rPr>
        <w:t>3.4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28071A" w:rsidRPr="00D4650F" w:rsidRDefault="0028071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41FD4" w:rsidRPr="00D4650F" w:rsidRDefault="00C41FD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28071A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514A4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C40D2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C40D2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EC40D2">
        <w:rPr>
          <w:rFonts w:asciiTheme="majorBidi" w:hAnsiTheme="majorBidi" w:cstheme="majorBidi"/>
          <w:sz w:val="26"/>
          <w:szCs w:val="26"/>
        </w:rPr>
        <w:t xml:space="preserve"> </w:t>
      </w:r>
      <w:r w:rsidR="00514A40" w:rsidRPr="00D4650F">
        <w:rPr>
          <w:rFonts w:asciiTheme="majorBidi" w:hAnsiTheme="majorBidi" w:cstheme="majorBidi"/>
          <w:sz w:val="26"/>
          <w:szCs w:val="26"/>
        </w:rPr>
        <w:t>255</w:t>
      </w:r>
      <w:r w:rsidR="00E253F0" w:rsidRPr="00D4650F">
        <w:rPr>
          <w:rFonts w:asciiTheme="majorBidi" w:hAnsiTheme="majorBidi" w:cstheme="majorBidi"/>
          <w:sz w:val="26"/>
          <w:szCs w:val="26"/>
        </w:rPr>
        <w:t>9</w:t>
      </w:r>
      <w:r w:rsidR="00514A40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บริษัทตั้งค่าเผื่อหนี้สงสัยจะสูญจำนวน</w:t>
      </w:r>
      <w:r w:rsidR="00216DE5" w:rsidRPr="00D4650F">
        <w:rPr>
          <w:rFonts w:asciiTheme="majorBidi" w:hAnsiTheme="majorBidi" w:cstheme="majorBidi"/>
          <w:sz w:val="26"/>
          <w:szCs w:val="26"/>
          <w:cs/>
        </w:rPr>
        <w:t>เงินรวม</w:t>
      </w:r>
      <w:r w:rsidR="002E49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B6132">
        <w:rPr>
          <w:rFonts w:asciiTheme="majorBidi" w:hAnsiTheme="majorBidi" w:cstheme="majorBidi"/>
          <w:sz w:val="26"/>
          <w:szCs w:val="26"/>
        </w:rPr>
        <w:t>85.6</w:t>
      </w:r>
      <w:r w:rsidR="00BC3F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8071A" w:rsidRPr="00D4650F">
        <w:rPr>
          <w:rFonts w:asciiTheme="majorBidi" w:hAnsiTheme="majorBidi" w:cstheme="majorBidi"/>
          <w:sz w:val="26"/>
          <w:szCs w:val="26"/>
        </w:rPr>
        <w:t xml:space="preserve">84.7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 ฝ่ายบริหารของบริษัทเชื่อว่าค่าเผื่อหนี้สงสัยจะสูญจำนวนดังกล่าวเพียงพอต่อผลเสียหายที่อาจจะเกิดขึ้นจากการเรียกเก็บเงินจากลูกหนี้ไม่ได้</w:t>
      </w:r>
    </w:p>
    <w:p w:rsidR="009964D9" w:rsidRPr="00EB4FD5" w:rsidRDefault="00EB4FD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="009964D9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322128"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9964D9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964D9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7D0B6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สินทรัพย์อื่น</w:t>
      </w:r>
    </w:p>
    <w:p w:rsidR="00335922" w:rsidRPr="00D4650F" w:rsidRDefault="0033592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3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30"/>
        <w:gridCol w:w="270"/>
        <w:gridCol w:w="1530"/>
      </w:tblGrid>
      <w:tr w:rsidR="009964D9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64D9" w:rsidRPr="00D4650F" w:rsidRDefault="009964D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BC3F2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EB613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35,655,699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47,501,774</w:t>
            </w: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EB613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29,866,696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35,562,238</w:t>
            </w:r>
          </w:p>
        </w:tc>
      </w:tr>
      <w:tr w:rsidR="00587F82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87F82" w:rsidRPr="00D4650F" w:rsidRDefault="00587F82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D4650F" w:rsidRDefault="00FE465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65,522,395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87F82" w:rsidRPr="00D4650F" w:rsidRDefault="00587F82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83,064,012</w:t>
            </w:r>
          </w:p>
        </w:tc>
      </w:tr>
    </w:tbl>
    <w:p w:rsidR="00EC40D2" w:rsidRDefault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271522" w:rsidRPr="00D504E3" w:rsidRDefault="00BA102D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D504E3">
        <w:rPr>
          <w:rFonts w:ascii="Angsana New" w:hAnsi="Angsana New"/>
          <w:b/>
          <w:bCs/>
          <w:sz w:val="26"/>
          <w:szCs w:val="26"/>
        </w:rPr>
        <w:t>13</w:t>
      </w:r>
      <w:r w:rsidR="00271522" w:rsidRPr="00D504E3">
        <w:rPr>
          <w:rFonts w:ascii="Angsana New" w:hAnsi="Angsana New"/>
          <w:b/>
          <w:bCs/>
          <w:sz w:val="26"/>
          <w:szCs w:val="26"/>
        </w:rPr>
        <w:t>.</w:t>
      </w:r>
      <w:r w:rsidR="00271522" w:rsidRPr="00D504E3">
        <w:rPr>
          <w:rFonts w:ascii="Angsana New" w:hAnsi="Angsana New"/>
          <w:b/>
          <w:bCs/>
          <w:sz w:val="26"/>
          <w:szCs w:val="26"/>
        </w:rPr>
        <w:tab/>
      </w:r>
      <w:r w:rsidR="00271522" w:rsidRPr="00D504E3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Pr="00D504E3">
        <w:rPr>
          <w:rFonts w:ascii="Angsana New" w:hAnsi="Angsana New" w:hint="cs"/>
          <w:b/>
          <w:bCs/>
          <w:sz w:val="26"/>
          <w:szCs w:val="26"/>
          <w:cs/>
        </w:rPr>
        <w:t>กรรมการ</w:t>
      </w:r>
    </w:p>
    <w:p w:rsidR="00271522" w:rsidRPr="00D504E3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270"/>
        <w:gridCol w:w="270"/>
        <w:gridCol w:w="360"/>
        <w:gridCol w:w="720"/>
        <w:gridCol w:w="1530"/>
        <w:gridCol w:w="270"/>
        <w:gridCol w:w="1530"/>
      </w:tblGrid>
      <w:tr w:rsidR="00271522" w:rsidRPr="00D504E3" w:rsidTr="00FE4652">
        <w:tc>
          <w:tcPr>
            <w:tcW w:w="47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04E3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271522" w:rsidRPr="00D504E3" w:rsidTr="00FE4652">
        <w:tc>
          <w:tcPr>
            <w:tcW w:w="47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4E3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04E3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271522" w:rsidRPr="00D504E3" w:rsidTr="00FE4652">
        <w:tc>
          <w:tcPr>
            <w:tcW w:w="47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2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</w:tcPr>
          <w:p w:rsidR="00271522" w:rsidRPr="00D504E3" w:rsidRDefault="00271522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4652" w:rsidRPr="00D504E3" w:rsidTr="00FE4652">
        <w:tc>
          <w:tcPr>
            <w:tcW w:w="4770" w:type="dxa"/>
          </w:tcPr>
          <w:p w:rsidR="00FE4652" w:rsidRPr="00D504E3" w:rsidRDefault="00DE55DF" w:rsidP="00D50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504E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เงินกู้ยืมจากกรรมการ</w:t>
            </w:r>
          </w:p>
        </w:tc>
        <w:tc>
          <w:tcPr>
            <w:tcW w:w="270" w:type="dxa"/>
            <w:shd w:val="clear" w:color="auto" w:fill="auto"/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" w:type="dxa"/>
            <w:shd w:val="clear" w:color="auto" w:fill="auto"/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04E3">
              <w:rPr>
                <w:rFonts w:asciiTheme="majorBidi" w:hAnsiTheme="majorBidi" w:cstheme="majorBidi"/>
                <w:sz w:val="26"/>
                <w:szCs w:val="26"/>
              </w:rPr>
              <w:t>30,000,000</w:t>
            </w:r>
          </w:p>
        </w:tc>
        <w:tc>
          <w:tcPr>
            <w:tcW w:w="270" w:type="dxa"/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99" w:right="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FE4652" w:rsidRPr="00D504E3" w:rsidRDefault="00FE4652" w:rsidP="00FE4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504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:rsidR="00271522" w:rsidRPr="00D504E3" w:rsidRDefault="00271522" w:rsidP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jc w:val="thaiDistribute"/>
        <w:rPr>
          <w:rFonts w:ascii="Angsana New" w:hAnsi="Angsana New"/>
          <w:sz w:val="26"/>
          <w:szCs w:val="26"/>
        </w:rPr>
      </w:pPr>
    </w:p>
    <w:p w:rsidR="00271522" w:rsidRPr="00877111" w:rsidRDefault="00271522" w:rsidP="003D65FA">
      <w:pPr>
        <w:ind w:right="263"/>
        <w:jc w:val="thaiDistribute"/>
        <w:rPr>
          <w:rFonts w:ascii="Angsana New" w:hAnsi="Angsana New"/>
          <w:sz w:val="26"/>
          <w:szCs w:val="26"/>
          <w:cs/>
        </w:rPr>
      </w:pPr>
      <w:bookmarkStart w:id="0" w:name="OLE_LINK4"/>
      <w:r w:rsidRPr="00D504E3">
        <w:rPr>
          <w:rFonts w:ascii="Angsana New" w:hAnsi="Angsana New"/>
          <w:sz w:val="26"/>
          <w:szCs w:val="26"/>
          <w:cs/>
        </w:rPr>
        <w:t>เงินกู้ยืม</w:t>
      </w:r>
      <w:r w:rsidRPr="00D504E3">
        <w:rPr>
          <w:rFonts w:ascii="Angsana New" w:hAnsi="Angsana New" w:hint="cs"/>
          <w:sz w:val="26"/>
          <w:szCs w:val="26"/>
          <w:cs/>
        </w:rPr>
        <w:t>จาก</w:t>
      </w:r>
      <w:r w:rsidR="00BA102D" w:rsidRPr="00D504E3">
        <w:rPr>
          <w:rFonts w:ascii="Angsana New" w:hAnsi="Angsana New" w:hint="cs"/>
          <w:sz w:val="26"/>
          <w:szCs w:val="26"/>
          <w:cs/>
        </w:rPr>
        <w:t>กรรมการ</w:t>
      </w:r>
      <w:r w:rsidRPr="00D504E3">
        <w:rPr>
          <w:rFonts w:ascii="Angsana New" w:hAnsi="Angsana New"/>
          <w:sz w:val="26"/>
          <w:szCs w:val="26"/>
          <w:cs/>
        </w:rPr>
        <w:t>เป็นเงินกู้ยืมที่ไม่มีหลักประกัน</w:t>
      </w:r>
      <w:r w:rsidR="002B06F1" w:rsidRPr="00D504E3">
        <w:rPr>
          <w:rFonts w:ascii="Angsana New" w:hAnsi="Angsana New" w:hint="cs"/>
          <w:sz w:val="26"/>
          <w:szCs w:val="26"/>
          <w:cs/>
        </w:rPr>
        <w:t xml:space="preserve">จากกรรมการท่านหนึ่ง </w:t>
      </w:r>
      <w:r w:rsidR="00877111" w:rsidRPr="00D504E3">
        <w:rPr>
          <w:rFonts w:ascii="Angsana New" w:hAnsi="Angsana New" w:hint="cs"/>
          <w:sz w:val="26"/>
          <w:szCs w:val="26"/>
          <w:cs/>
        </w:rPr>
        <w:t>มีดอกเบี้ย</w:t>
      </w:r>
      <w:r w:rsidR="00B24598" w:rsidRPr="00D504E3">
        <w:rPr>
          <w:rFonts w:ascii="Angsana New" w:hAnsi="Angsana New" w:hint="cs"/>
          <w:sz w:val="26"/>
          <w:szCs w:val="26"/>
          <w:cs/>
        </w:rPr>
        <w:t>ในอัตรา</w:t>
      </w:r>
      <w:r w:rsidR="00877111" w:rsidRPr="00D504E3">
        <w:rPr>
          <w:rFonts w:ascii="Angsana New" w:hAnsi="Angsana New" w:hint="cs"/>
          <w:sz w:val="26"/>
          <w:szCs w:val="26"/>
          <w:cs/>
        </w:rPr>
        <w:t xml:space="preserve">ร้อยละ </w:t>
      </w:r>
      <w:r w:rsidR="00877111" w:rsidRPr="00D504E3">
        <w:rPr>
          <w:rFonts w:ascii="Angsana New" w:hAnsi="Angsana New"/>
          <w:sz w:val="26"/>
          <w:szCs w:val="26"/>
        </w:rPr>
        <w:t>1.5</w:t>
      </w:r>
      <w:r w:rsidR="00D504E3" w:rsidRPr="00D504E3">
        <w:rPr>
          <w:rFonts w:ascii="Angsana New" w:hAnsi="Angsana New"/>
          <w:sz w:val="26"/>
          <w:szCs w:val="26"/>
        </w:rPr>
        <w:t>0</w:t>
      </w:r>
      <w:r w:rsidR="00877111" w:rsidRPr="00D504E3">
        <w:rPr>
          <w:rFonts w:ascii="Angsana New" w:hAnsi="Angsana New"/>
          <w:sz w:val="26"/>
          <w:szCs w:val="26"/>
        </w:rPr>
        <w:t xml:space="preserve"> </w:t>
      </w:r>
      <w:r w:rsidR="00877111" w:rsidRPr="00D504E3">
        <w:rPr>
          <w:rFonts w:ascii="Angsana New" w:hAnsi="Angsana New" w:hint="cs"/>
          <w:sz w:val="26"/>
          <w:szCs w:val="26"/>
          <w:cs/>
        </w:rPr>
        <w:t xml:space="preserve">ต่อปี </w:t>
      </w:r>
      <w:r w:rsidR="00B24598" w:rsidRPr="00D504E3">
        <w:rPr>
          <w:rFonts w:ascii="Angsana New" w:hAnsi="Angsana New" w:hint="cs"/>
          <w:sz w:val="26"/>
          <w:szCs w:val="26"/>
          <w:cs/>
        </w:rPr>
        <w:t>เริ่ม</w:t>
      </w:r>
      <w:r w:rsidR="00877111" w:rsidRPr="00D504E3">
        <w:rPr>
          <w:rFonts w:ascii="Angsana New" w:hAnsi="Angsana New" w:hint="cs"/>
          <w:sz w:val="26"/>
          <w:szCs w:val="26"/>
          <w:cs/>
        </w:rPr>
        <w:t xml:space="preserve">ตั้งแต่เดือนกรกฎาคม </w:t>
      </w:r>
      <w:r w:rsidR="00877111" w:rsidRPr="00D504E3">
        <w:rPr>
          <w:rFonts w:ascii="Angsana New" w:hAnsi="Angsana New"/>
          <w:sz w:val="26"/>
          <w:szCs w:val="26"/>
        </w:rPr>
        <w:t xml:space="preserve">2561 </w:t>
      </w:r>
      <w:r w:rsidR="00B24598" w:rsidRPr="00D504E3">
        <w:rPr>
          <w:rFonts w:ascii="Angsana New" w:hAnsi="Angsana New" w:hint="cs"/>
          <w:sz w:val="26"/>
          <w:szCs w:val="26"/>
          <w:cs/>
        </w:rPr>
        <w:t xml:space="preserve">และมีกำหนดจ่ายในวันที่ </w:t>
      </w:r>
      <w:r w:rsidR="00B24598" w:rsidRPr="00D504E3">
        <w:rPr>
          <w:rFonts w:ascii="Angsana New" w:hAnsi="Angsana New"/>
          <w:sz w:val="26"/>
          <w:szCs w:val="26"/>
        </w:rPr>
        <w:t xml:space="preserve">22 </w:t>
      </w:r>
      <w:r w:rsidR="00B24598" w:rsidRPr="00D504E3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="00B24598" w:rsidRPr="00D504E3">
        <w:rPr>
          <w:rFonts w:ascii="Angsana New" w:hAnsi="Angsana New"/>
          <w:sz w:val="26"/>
          <w:szCs w:val="26"/>
        </w:rPr>
        <w:t>2561</w:t>
      </w:r>
    </w:p>
    <w:bookmarkEnd w:id="0"/>
    <w:p w:rsidR="00271522" w:rsidRDefault="002715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D4650F" w:rsidRDefault="00E253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หนี้สินจากสัญญาประกันภัย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47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8"/>
        <w:gridCol w:w="1530"/>
        <w:gridCol w:w="270"/>
        <w:gridCol w:w="1530"/>
        <w:gridCol w:w="270"/>
        <w:gridCol w:w="1539"/>
      </w:tblGrid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2558B8" w:rsidRPr="00263BC8" w:rsidRDefault="00C96D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558B8"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2558B8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D4650F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2558B8" w:rsidRPr="00263BC8" w:rsidRDefault="002558B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5D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D4650F" w:rsidRDefault="00DE55DF" w:rsidP="00DE55D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AD182C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356,</w:t>
            </w:r>
            <w:r w:rsidR="003B0DEF">
              <w:rPr>
                <w:rFonts w:asciiTheme="majorBidi" w:hAnsiTheme="majorBidi"/>
                <w:sz w:val="26"/>
                <w:szCs w:val="26"/>
              </w:rPr>
              <w:t>968,735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(2</w:t>
            </w:r>
            <w:r w:rsidR="00AD182C" w:rsidRPr="00263BC8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D182C" w:rsidRPr="00263BC8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552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AD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12</w:t>
            </w:r>
            <w:r w:rsidR="00AD182C" w:rsidRPr="00263BC8">
              <w:rPr>
                <w:rFonts w:asciiTheme="majorBidi" w:hAnsiTheme="majorBidi"/>
                <w:sz w:val="26"/>
                <w:szCs w:val="26"/>
              </w:rPr>
              <w:t>7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 w:rsidR="00AD182C" w:rsidRPr="00263BC8">
              <w:rPr>
                <w:rFonts w:asciiTheme="majorBidi" w:hAnsiTheme="majorBidi"/>
                <w:sz w:val="26"/>
                <w:szCs w:val="26"/>
              </w:rPr>
              <w:t>743,183</w:t>
            </w:r>
            <w:r w:rsidRPr="00263BC8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  <w:tr w:rsidR="00DE55D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D4650F" w:rsidRDefault="00DE55DF" w:rsidP="00DE55D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106,816,181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(27,755,465)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79,060,716 </w:t>
            </w:r>
          </w:p>
        </w:tc>
      </w:tr>
      <w:tr w:rsidR="00DE55DF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D4650F" w:rsidRDefault="00DE55DF" w:rsidP="00DE55D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DE55DF" w:rsidRPr="00263BC8" w:rsidRDefault="00AD182C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463,</w:t>
            </w:r>
            <w:r w:rsidR="003B0DEF">
              <w:rPr>
                <w:rFonts w:asciiTheme="majorBidi" w:hAnsiTheme="majorBidi"/>
                <w:sz w:val="26"/>
                <w:szCs w:val="26"/>
              </w:rPr>
              <w:t>784,916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DE55DF" w:rsidRPr="00263BC8" w:rsidRDefault="00DE55DF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(2</w:t>
            </w:r>
            <w:r w:rsidR="00AD182C" w:rsidRPr="00263BC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981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017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DE55DF" w:rsidRPr="00263BC8" w:rsidRDefault="00AD182C" w:rsidP="00AD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206</w:t>
            </w:r>
            <w:r w:rsidR="00DE55DF"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 w:rsidRPr="00263BC8">
              <w:rPr>
                <w:rFonts w:asciiTheme="majorBidi" w:hAnsiTheme="majorBidi"/>
                <w:sz w:val="26"/>
                <w:szCs w:val="26"/>
              </w:rPr>
              <w:t>80</w:t>
            </w:r>
            <w:r w:rsidR="00DE55DF" w:rsidRPr="00263BC8">
              <w:rPr>
                <w:rFonts w:asciiTheme="majorBidi" w:hAnsiTheme="majorBidi"/>
                <w:sz w:val="26"/>
                <w:szCs w:val="26"/>
              </w:rPr>
              <w:t>3,</w:t>
            </w:r>
            <w:r w:rsidRPr="00263BC8">
              <w:rPr>
                <w:rFonts w:asciiTheme="majorBidi" w:hAnsiTheme="majorBidi"/>
                <w:sz w:val="26"/>
                <w:szCs w:val="26"/>
              </w:rPr>
              <w:t>899</w:t>
            </w:r>
            <w:r w:rsidR="00DE55DF" w:rsidRPr="00263BC8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D4650F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7011B" w:rsidRPr="00D4650F" w:rsidTr="004F32E3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011B" w:rsidRPr="00D4650F" w:rsidRDefault="0057011B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57011B" w:rsidRPr="00263BC8" w:rsidRDefault="0057011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5DF" w:rsidRPr="00D4650F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D4650F" w:rsidRDefault="00DE55DF" w:rsidP="00DE55D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(146,392,465)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AD182C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241,098,841</w:t>
            </w:r>
            <w:r w:rsidR="00DE55DF" w:rsidRPr="00263BC8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  <w:tr w:rsidR="00DE55DF" w:rsidRPr="00D4650F" w:rsidTr="00E234D7"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5DF" w:rsidRPr="00D4650F" w:rsidRDefault="00DE55DF" w:rsidP="00DE55D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E55DF" w:rsidRPr="00263BC8" w:rsidRDefault="00AD182C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851,2</w:t>
            </w:r>
            <w:r w:rsidR="003B0DEF">
              <w:rPr>
                <w:rFonts w:asciiTheme="majorBidi" w:hAnsiTheme="majorBidi"/>
                <w:sz w:val="26"/>
                <w:szCs w:val="26"/>
              </w:rPr>
              <w:t>76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DE55DF" w:rsidRPr="00263BC8" w:rsidRDefault="00AD182C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 (403</w:t>
            </w:r>
            <w:r w:rsidR="00DE55DF"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73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482</w:t>
            </w:r>
            <w:r w:rsidR="00DE55DF"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55DF" w:rsidRPr="00263BC8" w:rsidRDefault="00DE55DF" w:rsidP="00DE5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DE55DF" w:rsidRPr="00263BC8" w:rsidRDefault="00DE55DF" w:rsidP="00AD1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 xml:space="preserve"> 44</w:t>
            </w:r>
            <w:r w:rsidR="00AD182C" w:rsidRPr="00263BC8">
              <w:rPr>
                <w:rFonts w:asciiTheme="majorBidi" w:hAnsiTheme="majorBidi"/>
                <w:sz w:val="26"/>
                <w:szCs w:val="26"/>
              </w:rPr>
              <w:t>7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 w:rsidR="00AD182C" w:rsidRPr="00263BC8">
              <w:rPr>
                <w:rFonts w:asciiTheme="majorBidi" w:hAnsiTheme="majorBidi"/>
                <w:sz w:val="26"/>
                <w:szCs w:val="26"/>
              </w:rPr>
              <w:t>902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 w:rsidR="00AD182C" w:rsidRPr="00263BC8">
              <w:rPr>
                <w:rFonts w:asciiTheme="majorBidi" w:hAnsiTheme="majorBidi"/>
                <w:sz w:val="26"/>
                <w:szCs w:val="26"/>
              </w:rPr>
              <w:t>740</w:t>
            </w:r>
            <w:r w:rsidRPr="00263BC8">
              <w:rPr>
                <w:rFonts w:asciiTheme="majorBidi" w:hAnsiTheme="majorBidi"/>
                <w:sz w:val="26"/>
                <w:szCs w:val="26"/>
              </w:rPr>
              <w:t xml:space="preserve"> </w:t>
            </w:r>
          </w:p>
        </w:tc>
      </w:tr>
    </w:tbl>
    <w:p w:rsidR="00432468" w:rsidRPr="00432468" w:rsidRDefault="00432468">
      <w:pPr>
        <w:rPr>
          <w:rFonts w:asciiTheme="majorBidi" w:hAnsiTheme="majorBidi" w:cstheme="majorBidi"/>
          <w:sz w:val="26"/>
          <w:szCs w:val="26"/>
        </w:rPr>
      </w:pPr>
    </w:p>
    <w:p w:rsidR="00EC40D2" w:rsidRDefault="00EC40D2">
      <w:r>
        <w:br w:type="page"/>
      </w:r>
    </w:p>
    <w:tbl>
      <w:tblPr>
        <w:tblW w:w="972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539"/>
      </w:tblGrid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9" w:type="dxa"/>
            <w:gridSpan w:val="5"/>
            <w:tcBorders>
              <w:top w:val="nil"/>
              <w:left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2559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หนี้สินส่วนที่เอา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ประกันต่อ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  <w:vAlign w:val="bottom"/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166,717,732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137,089,485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29,628,247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ค่าสินไหมทดแทนที่เกิดขึ้นแต่ยังไม่ได้รับรายงาน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164,415,222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63,319,068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101,096,154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200,408,553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130,724,401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3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182,867,10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1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253,785,71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253F0" w:rsidRPr="00D4650F" w:rsidTr="004F32E3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3F0" w:rsidRPr="00D4650F" w:rsidRDefault="00E253F0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943A9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767,785,773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47017" w:rsidRPr="00D4650F">
              <w:rPr>
                <w:rFonts w:asciiTheme="majorBidi" w:hAnsiTheme="majorBidi" w:cstheme="majorBidi"/>
                <w:sz w:val="26"/>
                <w:szCs w:val="26"/>
              </w:rPr>
              <w:t>383,275,65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253F0" w:rsidRPr="00D4650F" w:rsidRDefault="00E253F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9" w:type="dxa"/>
            <w:tcBorders>
              <w:left w:val="nil"/>
              <w:bottom w:val="double" w:sz="4" w:space="0" w:color="auto"/>
              <w:right w:val="nil"/>
            </w:tcBorders>
          </w:tcPr>
          <w:p w:rsidR="00E253F0" w:rsidRPr="00D4650F" w:rsidRDefault="00B4552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384,510,11</w:t>
            </w:r>
            <w:r w:rsidR="00643A17" w:rsidRPr="00D4650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</w:tbl>
    <w:p w:rsidR="00EC40D2" w:rsidRDefault="00EC40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3D3A98" w:rsidRPr="00D4650F" w:rsidRDefault="003D3A9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ผู้เอาประกันภัยรายหนึ่งได้ทำกรมธรรม์ประกันภัยเกี่ยวกับการก่อการร้ายสำหรับความเสียหายทางทรัพ</w:t>
      </w:r>
      <w:r w:rsidR="00A93AFC" w:rsidRPr="00D4650F">
        <w:rPr>
          <w:rFonts w:asciiTheme="majorBidi" w:hAnsiTheme="majorBidi" w:cstheme="majorBidi"/>
          <w:sz w:val="26"/>
          <w:szCs w:val="26"/>
          <w:cs/>
        </w:rPr>
        <w:t>ย์สินและการหยุดชะงักของธุรกิจ</w:t>
      </w:r>
      <w:r w:rsidR="00B457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0C7A76" w:rsidRPr="00D4650F">
        <w:rPr>
          <w:rFonts w:asciiTheme="majorBidi" w:hAnsiTheme="majorBidi" w:cstheme="majorBidi"/>
          <w:sz w:val="26"/>
          <w:szCs w:val="26"/>
        </w:rPr>
        <w:t xml:space="preserve">     </w:t>
      </w:r>
      <w:r w:rsidR="00A93AFC" w:rsidRPr="00D4650F">
        <w:rPr>
          <w:rFonts w:asciiTheme="majorBidi" w:hAnsiTheme="majorBidi" w:cstheme="majorBidi"/>
          <w:sz w:val="26"/>
          <w:szCs w:val="26"/>
          <w:cs/>
        </w:rPr>
        <w:t>อัน</w:t>
      </w:r>
      <w:r w:rsidRPr="00D4650F">
        <w:rPr>
          <w:rFonts w:asciiTheme="majorBidi" w:hAnsiTheme="majorBidi" w:cstheme="majorBidi"/>
          <w:sz w:val="26"/>
          <w:szCs w:val="26"/>
          <w:cs/>
        </w:rPr>
        <w:t>เนื่องมาจากภัยทางการเมืองกับบริษัท โดยมีทุนประกันภัยสุทธิจากการประกันภัยต่อเป็นจำนวน</w:t>
      </w:r>
      <w:r w:rsidR="000C7964" w:rsidRPr="00D4650F">
        <w:rPr>
          <w:rFonts w:asciiTheme="majorBidi" w:hAnsiTheme="majorBidi" w:cstheme="majorBidi"/>
          <w:sz w:val="26"/>
          <w:szCs w:val="26"/>
          <w:cs/>
        </w:rPr>
        <w:t>เงิน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sz w:val="26"/>
          <w:szCs w:val="26"/>
        </w:rPr>
        <w:t>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>2553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ผู้เอาประกันภัยดังกล่าวได้รับความเสียหายจากการหยุดชะงักของธุรกิจและถูกวางเพลิงเมื่อวันที่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19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Pr="00D4650F">
        <w:rPr>
          <w:rFonts w:asciiTheme="majorBidi" w:hAnsiTheme="majorBidi" w:cstheme="majorBidi"/>
          <w:sz w:val="26"/>
          <w:szCs w:val="26"/>
        </w:rPr>
        <w:t>2553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จากเหตุการณ์</w:t>
      </w:r>
      <w:r w:rsidR="00D73FB0" w:rsidRPr="00D4650F">
        <w:rPr>
          <w:rFonts w:asciiTheme="majorBidi" w:hAnsiTheme="majorBidi" w:cstheme="majorBidi"/>
          <w:sz w:val="26"/>
          <w:szCs w:val="26"/>
        </w:rPr>
        <w:t xml:space="preserve">       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ผู้ชุมนุมทางการเมืองที่ประท้วงอยู่บริเวณแยกราชประสงค์ ในไตรมาสที่ 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2553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บริษัทสำรวจภัยได้ประเมินมูลค่าความเสียหายเบื้องต้นแล้ว</w:t>
      </w:r>
      <w:r w:rsidR="00B4574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โดยประมาณมูลค่าความเสียหายเกินทุนประกัน อย่างไรก็ตาม ผลการประเมินความเสียหายดังกล่าวยังไม่เป็นที่สิ้นสุด บริษัทจึงบันทึก</w:t>
      </w:r>
      <w:r w:rsidR="00D73FB0" w:rsidRPr="00D4650F">
        <w:rPr>
          <w:rFonts w:asciiTheme="majorBidi" w:hAnsiTheme="majorBidi" w:cstheme="majorBidi"/>
          <w:sz w:val="26"/>
          <w:szCs w:val="26"/>
        </w:rPr>
        <w:t xml:space="preserve"> 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ค่าสินไหมทดแทนเบื้องต้นไว้ตามจำนวนทุนประกันเป็นจำนวนเงิน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500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และประมาณการค่าบริการสำรวจภัยเบื้องต้นจำนวน </w:t>
      </w:r>
      <w:r w:rsidRPr="00D4650F">
        <w:rPr>
          <w:rFonts w:asciiTheme="majorBidi" w:hAnsiTheme="majorBidi" w:cstheme="majorBidi"/>
          <w:sz w:val="26"/>
          <w:szCs w:val="26"/>
        </w:rPr>
        <w:t>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ซึ่งบริษัทได้ทำการบันทึกบัญชีแล้วเต็มจำนวน พร้อมทั้งได้บันทึกค่าสินไหมทดแทนส่วนที่เรียกคืนจากผู้เอาประกันภัยต่อจำนวน 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578</w:t>
      </w:r>
      <w:r w:rsidRPr="00D4650F">
        <w:rPr>
          <w:rFonts w:asciiTheme="majorBidi" w:hAnsiTheme="majorBidi" w:cstheme="majorBidi"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ล้านบาท </w:t>
      </w:r>
      <w:r w:rsidR="000C7964" w:rsidRPr="00D4650F">
        <w:rPr>
          <w:rFonts w:asciiTheme="majorBidi" w:hAnsiTheme="majorBidi" w:cstheme="majorBidi"/>
          <w:sz w:val="26"/>
          <w:szCs w:val="26"/>
          <w:cs/>
        </w:rPr>
        <w:t>โดย</w:t>
      </w:r>
      <w:r w:rsidRPr="00D4650F">
        <w:rPr>
          <w:rFonts w:asciiTheme="majorBidi" w:hAnsiTheme="majorBidi" w:cstheme="majorBidi"/>
          <w:sz w:val="26"/>
          <w:szCs w:val="26"/>
          <w:cs/>
        </w:rPr>
        <w:t>แสดงรวมไว้ภายใต้หัวข้อ “สินทรัพย์จากประกันภัยต่อ”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ผู้เอาประกันภัยรายดังกล่าวชนะคดีฟ้องร้องในศาลชั้นต้น ที่ผู้เอาประกันภัยดังกล่าวทำการฟ้องบริษัทประกันภัยในประเทศแห่งหนึ่งสำหรับความเสียหายทางทรัพย์สินและการหยุดชะงักของธุรกิจจากเหตุเพลิงไหม้อันเนื่องมาจากเหตุการณ์ผู้ชุมนุมทางการเมืองที่ประท้วงอยู่บริเวณแยกราชประสงค์นั้น โดยผู้เอาประกันภัยรายดังกล่าวได้ทำกรมธรรม์ประกันภัยความเสี่ยงภัยทุกชนิดของทรัพย์สินกับบริษัทประกันภัยในประเทศดังกล่าว ต่อมาเมื่อวันที่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ออกหนังสือให้แก่ผู้เอาประกันภัยรายดังกล่าวเพื่อแจ้งการสิ้นสุดการเรียกร้องความเสียหายทางทรัพย์สินและการหยุดชะงักของธุรกิจอันเนื่องมาจากภัยทางการเมืองตามกรมธรรม์ประกันภัยเกี่ยวกับการก่อการร้ายของบริษัทและคำพิพากษาของศาลชั้นต้นดังกล่าว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ในการนี้ บริษัทได้รายงานเรื่องดังกล่าวให้คณะกรรมการกำกับและส่งเสริมการประกอบธุรกิจประกันภัยรับทราบแล้วตามจดหมายของบริษัทลง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Pr="00D4650F" w:rsidRDefault="00E253F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ในการประชุมคณะกรรมการเมื่อวันที่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คณะกรรมการได้มีมติให้ทำการกลับรายการค่าสินไหมทดแทนเบื้องต้นจำนวนเงิน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3,578.3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3,578.2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และบันทึกผลกระทบจากการกลับรายการดังกล่าวเป็นรายได้สุทธิจำนวนเงิน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17,533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ไว้ในงบกำไรขาดทุนเบ็ดเสร็จสำหรับปีสิ้นสุดวันที่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2B2640" w:rsidRPr="00870212" w:rsidRDefault="00870212" w:rsidP="002B2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/>
          <w:sz w:val="26"/>
          <w:szCs w:val="26"/>
        </w:rPr>
      </w:pPr>
      <w:r>
        <w:rPr>
          <w:rFonts w:asciiTheme="majorBidi" w:hAnsiTheme="majorBidi"/>
          <w:sz w:val="26"/>
          <w:szCs w:val="26"/>
          <w:cs/>
        </w:rPr>
        <w:br w:type="page"/>
      </w:r>
      <w:r w:rsidR="007B632B">
        <w:rPr>
          <w:rFonts w:asciiTheme="majorBidi" w:hAnsiTheme="majorBidi"/>
          <w:sz w:val="26"/>
          <w:szCs w:val="26"/>
          <w:cs/>
        </w:rPr>
        <w:lastRenderedPageBreak/>
        <w:t xml:space="preserve">อย่างไรก็ตาม เมื่อวันที่ </w:t>
      </w:r>
      <w:r w:rsidR="007B632B">
        <w:rPr>
          <w:rFonts w:asciiTheme="majorBidi" w:hAnsiTheme="majorBidi"/>
          <w:sz w:val="26"/>
          <w:szCs w:val="26"/>
        </w:rPr>
        <w:t>9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 ตุลาคม </w:t>
      </w:r>
      <w:r w:rsidR="007B632B">
        <w:rPr>
          <w:rFonts w:asciiTheme="majorBidi" w:hAnsiTheme="majorBidi"/>
          <w:sz w:val="26"/>
          <w:szCs w:val="26"/>
        </w:rPr>
        <w:t>2557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 ศาลอุทธรณ์ได้พิพากษากลับคำพิพากษาของศาลชั้นต้น ทำให้บริษัทประกันภัยดังกล่าวไม่ต้องจ่ายค่าสินไหมทดแทนแก่ผู้เอาประกันภัยรายนี้ ต่อมาเมื่อวันที่ 9 มีนาคม </w:t>
      </w:r>
      <w:r w:rsidR="007B632B">
        <w:rPr>
          <w:rFonts w:asciiTheme="majorBidi" w:hAnsiTheme="majorBidi"/>
          <w:sz w:val="26"/>
          <w:szCs w:val="26"/>
        </w:rPr>
        <w:t>2558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 ผู้เอาประกันภัยดังกล่าวได้ยื่นฎีกาคัดค้านคำพิพากษาของศาลอุ</w:t>
      </w:r>
      <w:r w:rsidR="009D4D94">
        <w:rPr>
          <w:rFonts w:asciiTheme="majorBidi" w:hAnsiTheme="majorBidi" w:hint="cs"/>
          <w:sz w:val="26"/>
          <w:szCs w:val="26"/>
          <w:cs/>
        </w:rPr>
        <w:t>ท</w:t>
      </w:r>
      <w:r w:rsidR="002B2640" w:rsidRPr="00E75AAC">
        <w:rPr>
          <w:rFonts w:asciiTheme="majorBidi" w:hAnsiTheme="majorBidi"/>
          <w:sz w:val="26"/>
          <w:szCs w:val="26"/>
          <w:cs/>
        </w:rPr>
        <w:t xml:space="preserve">ธรณ์ต่อศาลฎีกา </w:t>
      </w:r>
    </w:p>
    <w:p w:rsidR="002B2640" w:rsidRPr="00E75AAC" w:rsidRDefault="002B2640" w:rsidP="002B2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E253F0" w:rsidRDefault="002B2640" w:rsidP="00975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  <w:r w:rsidRPr="00E75AAC">
        <w:rPr>
          <w:rFonts w:asciiTheme="majorBidi" w:hAnsiTheme="majorBidi"/>
          <w:sz w:val="26"/>
          <w:szCs w:val="26"/>
          <w:cs/>
        </w:rPr>
        <w:t xml:space="preserve">ต่อมาวันที่ </w:t>
      </w:r>
      <w:r w:rsidR="007B632B">
        <w:rPr>
          <w:rFonts w:asciiTheme="majorBidi" w:hAnsiTheme="majorBidi"/>
          <w:sz w:val="26"/>
          <w:szCs w:val="26"/>
        </w:rPr>
        <w:t>24</w:t>
      </w:r>
      <w:r w:rsidRPr="00E75AAC">
        <w:rPr>
          <w:rFonts w:asciiTheme="majorBidi" w:hAnsiTheme="majorBidi"/>
          <w:sz w:val="26"/>
          <w:szCs w:val="26"/>
          <w:cs/>
        </w:rPr>
        <w:t xml:space="preserve"> สิงหาคม </w:t>
      </w:r>
      <w:r w:rsidR="007B632B">
        <w:rPr>
          <w:rFonts w:asciiTheme="majorBidi" w:hAnsiTheme="majorBidi"/>
          <w:sz w:val="26"/>
          <w:szCs w:val="26"/>
        </w:rPr>
        <w:t>2560</w:t>
      </w:r>
      <w:r w:rsidRPr="00E75AAC">
        <w:rPr>
          <w:rFonts w:asciiTheme="majorBidi" w:hAnsiTheme="majorBidi"/>
          <w:sz w:val="26"/>
          <w:szCs w:val="26"/>
          <w:cs/>
        </w:rPr>
        <w:t xml:space="preserve"> ศาลชั้นต้นได้อ่านคำสั่งศาลฎีกา โดยศาลฎีกามีคำสั่งไม่อนุญาตให้ฎีกาและไม่รับฎีกาของผู้เอาประกันภัยไว้พิจารณา คดีจึงถึงที่สุดตามคำพิพากษาของศาลอุธรณ์ ดังนั้น บริษัทในฐานะผู้รับประกันภัยก่อการร้ายได้จ่ายค่าสินไหมทดแทนให้แก่ผู้เอาประกันภัยในเดือนกันยายน </w:t>
      </w:r>
      <w:r w:rsidR="007B632B">
        <w:rPr>
          <w:rFonts w:asciiTheme="majorBidi" w:hAnsiTheme="majorBidi"/>
          <w:sz w:val="26"/>
          <w:szCs w:val="26"/>
        </w:rPr>
        <w:t>2560</w:t>
      </w:r>
      <w:r w:rsidRPr="00E75AAC">
        <w:rPr>
          <w:rFonts w:asciiTheme="majorBidi" w:hAnsiTheme="majorBidi"/>
          <w:sz w:val="26"/>
          <w:szCs w:val="26"/>
          <w:cs/>
        </w:rPr>
        <w:t xml:space="preserve"> จำนวน </w:t>
      </w:r>
      <w:r w:rsidR="007B632B">
        <w:rPr>
          <w:rFonts w:asciiTheme="majorBidi" w:hAnsiTheme="majorBidi"/>
          <w:sz w:val="26"/>
          <w:szCs w:val="26"/>
        </w:rPr>
        <w:t>3,500</w:t>
      </w:r>
      <w:r w:rsidRPr="00E75AAC">
        <w:rPr>
          <w:rFonts w:asciiTheme="majorBidi" w:hAnsiTheme="majorBidi"/>
          <w:sz w:val="26"/>
          <w:szCs w:val="26"/>
          <w:cs/>
        </w:rPr>
        <w:t xml:space="preserve"> ล้านบาท ในการนี้ บริษัทได้ทำการบันทึกบัญชีค่าสินไหมทดแทนจำนวนเงิน </w:t>
      </w:r>
      <w:r w:rsidR="007B632B">
        <w:rPr>
          <w:rFonts w:asciiTheme="majorBidi" w:hAnsiTheme="majorBidi"/>
          <w:sz w:val="26"/>
          <w:szCs w:val="26"/>
        </w:rPr>
        <w:t>3,500</w:t>
      </w:r>
      <w:r w:rsidRPr="00E75AAC">
        <w:rPr>
          <w:rFonts w:asciiTheme="majorBidi" w:hAnsiTheme="majorBidi"/>
          <w:sz w:val="26"/>
          <w:szCs w:val="26"/>
          <w:cs/>
        </w:rPr>
        <w:t xml:space="preserve"> ล้านบาท และค่าสินไหมทดแทนส่วนที่เรียกคืนจากผู้เอาประกันภัยต่อที่เกี่ยวข้องจำนวนเงิน </w:t>
      </w:r>
      <w:r w:rsidR="007B632B">
        <w:rPr>
          <w:rFonts w:asciiTheme="majorBidi" w:hAnsiTheme="majorBidi"/>
          <w:sz w:val="26"/>
          <w:szCs w:val="26"/>
        </w:rPr>
        <w:t>3</w:t>
      </w:r>
      <w:r w:rsidRPr="00E75AAC">
        <w:rPr>
          <w:rFonts w:asciiTheme="majorBidi" w:hAnsiTheme="majorBidi" w:cstheme="majorBidi"/>
          <w:sz w:val="26"/>
          <w:szCs w:val="26"/>
        </w:rPr>
        <w:t>,</w:t>
      </w:r>
      <w:r w:rsidR="007B632B">
        <w:rPr>
          <w:rFonts w:asciiTheme="majorBidi" w:hAnsiTheme="majorBidi"/>
          <w:sz w:val="26"/>
          <w:szCs w:val="26"/>
        </w:rPr>
        <w:t>498</w:t>
      </w:r>
      <w:r w:rsidRPr="00E75AAC">
        <w:rPr>
          <w:rFonts w:asciiTheme="majorBidi" w:hAnsiTheme="majorBidi"/>
          <w:sz w:val="26"/>
          <w:szCs w:val="26"/>
          <w:cs/>
        </w:rPr>
        <w:t>.</w:t>
      </w:r>
      <w:r w:rsidR="007B632B">
        <w:rPr>
          <w:rFonts w:asciiTheme="majorBidi" w:hAnsiTheme="majorBidi"/>
          <w:sz w:val="26"/>
          <w:szCs w:val="26"/>
        </w:rPr>
        <w:t>3</w:t>
      </w:r>
      <w:r w:rsidRPr="00E75AAC">
        <w:rPr>
          <w:rFonts w:asciiTheme="majorBidi" w:hAnsiTheme="majorBidi"/>
          <w:sz w:val="26"/>
          <w:szCs w:val="26"/>
          <w:cs/>
        </w:rPr>
        <w:t xml:space="preserve"> ล้านบาท ไว้ในงบ</w:t>
      </w:r>
      <w:r w:rsidR="00932460">
        <w:rPr>
          <w:rFonts w:asciiTheme="majorBidi" w:hAnsiTheme="majorBidi" w:hint="cs"/>
          <w:sz w:val="26"/>
          <w:szCs w:val="26"/>
          <w:cs/>
        </w:rPr>
        <w:t>กำไรขาดทุนเบ็ดเสร็จ</w:t>
      </w:r>
      <w:r w:rsidRPr="00E75AAC">
        <w:rPr>
          <w:rFonts w:asciiTheme="majorBidi" w:hAnsiTheme="majorBidi"/>
          <w:sz w:val="26"/>
          <w:szCs w:val="26"/>
          <w:cs/>
        </w:rPr>
        <w:t>สำหรับ</w:t>
      </w:r>
      <w:r w:rsidR="00EC40D2">
        <w:rPr>
          <w:rFonts w:asciiTheme="majorBidi" w:hAnsiTheme="majorBidi" w:hint="cs"/>
          <w:sz w:val="26"/>
          <w:szCs w:val="26"/>
          <w:cs/>
        </w:rPr>
        <w:t>ปี</w:t>
      </w:r>
      <w:r w:rsidRPr="00E75AAC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="00EC40D2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EC40D2"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EC40D2">
        <w:rPr>
          <w:rFonts w:asciiTheme="majorBidi" w:hAnsiTheme="majorBidi" w:cstheme="majorBidi"/>
          <w:sz w:val="26"/>
          <w:szCs w:val="26"/>
        </w:rPr>
        <w:t xml:space="preserve"> </w:t>
      </w:r>
      <w:r w:rsidR="007B632B">
        <w:rPr>
          <w:rFonts w:asciiTheme="majorBidi" w:hAnsiTheme="majorBidi"/>
          <w:sz w:val="26"/>
          <w:szCs w:val="26"/>
        </w:rPr>
        <w:t>2560</w:t>
      </w:r>
    </w:p>
    <w:p w:rsidR="00EC40D2" w:rsidRDefault="00EC40D2" w:rsidP="00975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/>
          <w:sz w:val="26"/>
          <w:szCs w:val="26"/>
        </w:rPr>
      </w:pP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สำรองประกันภัยสำหรับสัญญาประกันภัยระยะสั้น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14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>1.1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สำรองค่าสินไหมทดแทน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36"/>
        <w:gridCol w:w="1546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263BC8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263BC8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F26ADA" w:rsidRPr="00263BC8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right w:val="nil"/>
            </w:tcBorders>
          </w:tcPr>
          <w:p w:rsidR="00F26ADA" w:rsidRPr="00263BC8" w:rsidRDefault="001919D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263BC8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263BC8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263BC8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 w:right="-67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Pr="00D4650F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 xml:space="preserve">456,670,173 </w:t>
            </w: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ค่าสินไหมทดแทนที่เกิดขึ้นระหว่างปีปัจจุบัน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870212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4,2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383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224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571,927,903</w:t>
            </w: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การเปลี่ยนแปลงประมาณการสินไหมทดแทนที่เกิดขึ้นใ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ปีและข้อสมมติ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ในการคำนวณสำรองค่าสินไหมทดแทน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467173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B0DEF">
              <w:rPr>
                <w:rFonts w:asciiTheme="majorBidi" w:hAnsiTheme="majorBidi" w:cstheme="majorBidi"/>
                <w:sz w:val="26"/>
                <w:szCs w:val="26"/>
              </w:rPr>
              <w:t>57,599,041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(29,386,193)</w:t>
            </w: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ค่าสินไหมทดแทนจ่ายระหว่างปี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467173" w:rsidP="008702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870212" w:rsidRPr="00263BC8">
              <w:rPr>
                <w:rFonts w:asciiTheme="majorBidi" w:hAnsiTheme="majorBidi" w:cstheme="majorBidi"/>
                <w:sz w:val="26"/>
                <w:szCs w:val="26"/>
              </w:rPr>
              <w:t>4,054,132,221</w:t>
            </w:r>
            <w:r w:rsidRPr="00263BC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(668,078,929)</w:t>
            </w: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การเปลี่ยนแปลงอื่น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ๆ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263BC8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610B3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610B3" w:rsidRPr="00D4650F" w:rsidRDefault="00F610B3" w:rsidP="00F610B3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F610B3" w:rsidRPr="00263BC8" w:rsidRDefault="00F610B3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263BC8">
              <w:rPr>
                <w:rFonts w:asciiTheme="majorBidi" w:hAnsiTheme="majorBidi"/>
                <w:sz w:val="26"/>
                <w:szCs w:val="26"/>
              </w:rPr>
              <w:t>463,</w:t>
            </w:r>
            <w:r w:rsidR="003B0DEF">
              <w:rPr>
                <w:rFonts w:asciiTheme="majorBidi" w:hAnsiTheme="majorBidi"/>
                <w:sz w:val="26"/>
                <w:szCs w:val="26"/>
              </w:rPr>
              <w:t>784</w:t>
            </w:r>
            <w:r w:rsidRPr="00263BC8">
              <w:rPr>
                <w:rFonts w:asciiTheme="majorBidi" w:hAnsiTheme="majorBidi"/>
                <w:sz w:val="26"/>
                <w:szCs w:val="26"/>
              </w:rPr>
              <w:t>,</w:t>
            </w:r>
            <w:r w:rsidR="003B0DEF">
              <w:rPr>
                <w:rFonts w:asciiTheme="majorBidi" w:hAnsiTheme="majorBidi"/>
                <w:sz w:val="26"/>
                <w:szCs w:val="26"/>
              </w:rPr>
              <w:t>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610B3" w:rsidRPr="00263BC8" w:rsidRDefault="00F610B3" w:rsidP="00F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6" w:type="dxa"/>
            <w:tcBorders>
              <w:left w:val="nil"/>
              <w:bottom w:val="double" w:sz="4" w:space="0" w:color="auto"/>
              <w:right w:val="nil"/>
            </w:tcBorders>
          </w:tcPr>
          <w:p w:rsidR="00F610B3" w:rsidRPr="00263BC8" w:rsidRDefault="00F610B3" w:rsidP="00F61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63BC8">
              <w:rPr>
                <w:rFonts w:asciiTheme="majorBidi" w:hAnsiTheme="majorBidi" w:cstheme="majorBidi"/>
                <w:sz w:val="26"/>
                <w:szCs w:val="26"/>
              </w:rPr>
              <w:t>331,132,954</w:t>
            </w:r>
          </w:p>
        </w:tc>
      </w:tr>
    </w:tbl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14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>.1.2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สำรองเบี้ยประกันภัยที่ยังไม่ถือเป็นรายได้ 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21"/>
        <w:gridCol w:w="270"/>
        <w:gridCol w:w="1512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03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F26ADA" w:rsidRPr="00D4650F" w:rsidRDefault="001919D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426,979,881</w:t>
            </w: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เบี้ยประกันภัยรับสำหรับปี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64F2">
              <w:rPr>
                <w:rFonts w:asciiTheme="majorBidi" w:hAnsiTheme="majorBidi" w:cstheme="majorBidi"/>
                <w:sz w:val="26"/>
                <w:szCs w:val="26"/>
              </w:rPr>
              <w:t>827,422,941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935,411,382</w:t>
            </w:r>
          </w:p>
        </w:tc>
      </w:tr>
      <w:tr w:rsidR="009564F2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เบี้ยประกันภัยที่ถือเป็นรายได้ในปีนี้</w:t>
            </w: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9564F2" w:rsidRPr="00D4650F" w:rsidRDefault="009564F2" w:rsidP="007F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564F2">
              <w:rPr>
                <w:rFonts w:asciiTheme="majorBidi" w:hAnsiTheme="majorBidi" w:cstheme="majorBidi"/>
                <w:sz w:val="26"/>
                <w:szCs w:val="26"/>
              </w:rPr>
              <w:t>876,584,45</w:t>
            </w:r>
            <w:r w:rsidR="007F5F1A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9564F2" w:rsidRPr="00D4650F" w:rsidRDefault="009564F2" w:rsidP="009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(925,738,444)</w:t>
            </w:r>
          </w:p>
        </w:tc>
      </w:tr>
      <w:tr w:rsidR="007F5F1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7F5F1A" w:rsidRPr="00D4650F" w:rsidRDefault="007F5F1A" w:rsidP="007F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7F5F1A" w:rsidRPr="00DE55DF" w:rsidRDefault="007F5F1A" w:rsidP="007F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DE55DF">
              <w:rPr>
                <w:rFonts w:asciiTheme="majorBidi" w:hAnsiTheme="majorBidi"/>
                <w:sz w:val="26"/>
                <w:szCs w:val="26"/>
              </w:rPr>
              <w:t xml:space="preserve"> 387,491,306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F5F1A" w:rsidRPr="00D4650F" w:rsidRDefault="007F5F1A" w:rsidP="007F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7F5F1A" w:rsidRPr="00D4650F" w:rsidRDefault="007F5F1A" w:rsidP="007F5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436,652,819</w:t>
            </w:r>
          </w:p>
        </w:tc>
      </w:tr>
    </w:tbl>
    <w:p w:rsidR="005B5A49" w:rsidRPr="00D4650F" w:rsidRDefault="005B5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6A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4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.2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ตารางพัฒนาการค่าสินไหมทดแทน</w:t>
      </w:r>
    </w:p>
    <w:p w:rsidR="00EC40D2" w:rsidRPr="00186D57" w:rsidRDefault="00EC40D2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:rsidR="00EC40D2" w:rsidRPr="00186D57" w:rsidRDefault="00BA102D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14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</w:rPr>
        <w:t>.2.1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ตารางค่าสินไหมทดแทนก่อนการประกันภัยต่อ</w:t>
      </w:r>
    </w:p>
    <w:p w:rsidR="00EC40D2" w:rsidRPr="00186D57" w:rsidRDefault="00EC40D2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25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31"/>
        <w:gridCol w:w="106"/>
        <w:gridCol w:w="1026"/>
        <w:gridCol w:w="115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12DC1" w:rsidRPr="00186D57" w:rsidTr="00C81D08"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4,329,323,019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662,460,433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405,677,126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273,973,231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438,577,257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620,688,489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5,244,760,134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927,062,229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586,315,217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400,345,726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534,118,599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5,350,834,426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925,772,036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583,421,717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420,335,979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5,393,974,856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925,739,965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585,296,030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5,420,160,306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925,983,468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5,471,609,424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5,471,609,424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925,983,468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585,296,030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420,335,979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534,118,599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620,688,489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8,558,031,989</w:t>
            </w: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5,417,959,385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924,839,555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578,531,040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414,706,067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489,415,825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285,421,302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D12DC1" w:rsidRPr="002152AF" w:rsidRDefault="00D12DC1" w:rsidP="00087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8,110,873,174</w:t>
            </w:r>
            <w:r w:rsidR="00087F48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53,650,039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1,143,913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6,764,990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5,629,912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44,702,774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335,267,187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12DC1" w:rsidRPr="002152AF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447,158,815</w:t>
            </w: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16,626,101</w:t>
            </w: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12DC1" w:rsidRPr="00186D57" w:rsidTr="00C81D08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12DC1" w:rsidRPr="00186D57" w:rsidRDefault="00D12DC1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12DC1" w:rsidRPr="002152AF" w:rsidRDefault="00D12DC1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463,</w:t>
            </w:r>
            <w:r w:rsidR="003B0DEF">
              <w:rPr>
                <w:rFonts w:asciiTheme="majorBidi" w:hAnsiTheme="majorBidi" w:cstheme="majorBidi"/>
                <w:sz w:val="22"/>
                <w:szCs w:val="22"/>
              </w:rPr>
              <w:t>784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3B0DEF">
              <w:rPr>
                <w:rFonts w:asciiTheme="majorBidi" w:hAnsiTheme="majorBidi" w:cstheme="majorBidi"/>
                <w:sz w:val="22"/>
                <w:szCs w:val="22"/>
              </w:rPr>
              <w:t>916</w:t>
            </w:r>
          </w:p>
        </w:tc>
      </w:tr>
    </w:tbl>
    <w:p w:rsidR="00D12DC1" w:rsidRPr="00186D57" w:rsidRDefault="00D12DC1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725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31"/>
        <w:gridCol w:w="106"/>
        <w:gridCol w:w="1026"/>
        <w:gridCol w:w="115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30B29" w:rsidRPr="00186D57" w:rsidTr="00FF4907">
        <w:tc>
          <w:tcPr>
            <w:tcW w:w="21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610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271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287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719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051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732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662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460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433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405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677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273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973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231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747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302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563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046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942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197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088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062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229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586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315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394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204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568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629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858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772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036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589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492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656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482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200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494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465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178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888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981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866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EE66DE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EE66DE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EE66DE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866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036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954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981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419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926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494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412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589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650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137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856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540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747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147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EE66DE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66DE">
              <w:rPr>
                <w:rFonts w:asciiTheme="majorBidi" w:hAnsiTheme="majorBidi" w:cstheme="majorBidi"/>
                <w:sz w:val="22"/>
                <w:szCs w:val="22"/>
              </w:rPr>
              <w:t>7,889,467,520</w:t>
            </w:r>
          </w:p>
        </w:tc>
      </w:tr>
      <w:tr w:rsidR="00D30B29" w:rsidRPr="00EE66DE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(4,388,907,172)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(954,111,037)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(924,758,91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(576,532,236)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(391,357,745)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(337,118,695)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D30B29" w:rsidRPr="00EE66DE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66DE">
              <w:rPr>
                <w:rFonts w:asciiTheme="majorBidi" w:hAnsiTheme="majorBidi" w:cstheme="majorBidi"/>
                <w:sz w:val="22"/>
                <w:szCs w:val="22"/>
              </w:rPr>
              <w:t xml:space="preserve"> (7,572,785,799) </w:t>
            </w:r>
          </w:p>
        </w:tc>
      </w:tr>
      <w:tr w:rsidR="00D30B29" w:rsidRPr="00EE66DE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51,958,864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870,382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1,735,49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12,708,414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45,780,111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203,628,452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30B29" w:rsidRPr="00EE66DE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E66DE">
              <w:rPr>
                <w:rFonts w:asciiTheme="majorBidi" w:hAnsiTheme="majorBidi" w:cstheme="majorBidi"/>
                <w:sz w:val="22"/>
                <w:szCs w:val="22"/>
              </w:rPr>
              <w:t>316,681,721</w:t>
            </w: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14,451,233</w:t>
            </w: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ก่อนการประกันภัยต่อ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331,132,954</w:t>
            </w:r>
          </w:p>
        </w:tc>
      </w:tr>
    </w:tbl>
    <w:p w:rsidR="00EC40D2" w:rsidRPr="00186D57" w:rsidRDefault="00D30B29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lastRenderedPageBreak/>
        <w:t>14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</w:rPr>
        <w:t>.2.2</w:t>
      </w:r>
      <w:r w:rsidR="00EC40D2"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ตารางค่าสินไหมทดแทนสุทธิ</w:t>
      </w:r>
    </w:p>
    <w:p w:rsidR="00EC40D2" w:rsidRPr="00A4405F" w:rsidRDefault="00EC40D2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734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40"/>
        <w:gridCol w:w="106"/>
        <w:gridCol w:w="1035"/>
        <w:gridCol w:w="106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2560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4405F" w:rsidRPr="00186D57" w:rsidTr="00C81D08"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3,584,816,778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396,871,141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202,557,904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140,171,872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217,695,424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335,242,149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4,248,726,494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537,653,438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296,393,079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208,226,432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280,956,674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4,356,524,094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539,036,241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296,210,382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212,111,935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4,309,105,208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539,016,781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297,276,93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4,396,694,136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538,948,479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4,415,547,999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4,415,547,999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538,948,479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297,276,93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212,111,935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280,956,674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335,242,149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6,080,084,171 </w:t>
            </w: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4,409,712,851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538,620,817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296,779,307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210,745,226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265,081,355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168,966,817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5,889,906,373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Pr="002152A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5,835,14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327,662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497,628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1,366,709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15,875,3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166,275,33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A4405F" w:rsidRPr="002152AF" w:rsidRDefault="00A4405F" w:rsidP="00D85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190,177,79</w:t>
            </w:r>
            <w:r w:rsidR="00D85C26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16,626,101</w:t>
            </w: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4405F" w:rsidRPr="00186D57" w:rsidTr="00C81D08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A4405F" w:rsidRPr="00186D57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A4405F" w:rsidRPr="002152AF" w:rsidRDefault="00A4405F" w:rsidP="00C81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152AF">
              <w:rPr>
                <w:rFonts w:asciiTheme="majorBidi" w:hAnsiTheme="majorBidi" w:cstheme="majorBidi"/>
                <w:sz w:val="22"/>
                <w:szCs w:val="22"/>
              </w:rPr>
              <w:t>206,803,899</w:t>
            </w:r>
          </w:p>
        </w:tc>
      </w:tr>
    </w:tbl>
    <w:p w:rsidR="00D30B29" w:rsidRDefault="00D30B29" w:rsidP="00EC40D2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34" w:type="dxa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140"/>
        <w:gridCol w:w="106"/>
        <w:gridCol w:w="1035"/>
        <w:gridCol w:w="106"/>
        <w:gridCol w:w="947"/>
        <w:gridCol w:w="115"/>
        <w:gridCol w:w="956"/>
        <w:gridCol w:w="106"/>
        <w:gridCol w:w="956"/>
        <w:gridCol w:w="142"/>
        <w:gridCol w:w="947"/>
        <w:gridCol w:w="106"/>
        <w:gridCol w:w="947"/>
        <w:gridCol w:w="106"/>
        <w:gridCol w:w="1019"/>
      </w:tblGrid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488" w:type="dxa"/>
            <w:gridSpan w:val="13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ปีอุบัติเหตุ / ปีที่รายงาน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ก่อนปี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2555</w:t>
            </w:r>
          </w:p>
        </w:tc>
        <w:tc>
          <w:tcPr>
            <w:tcW w:w="115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2556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2559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30B29" w:rsidRPr="00186D57" w:rsidTr="00FF4907"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47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ประมาณการค่าสินไหมทดแทน: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ณ สิ้นปีอุบัติเหตุ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2,933,202,660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651,614,118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396,871,141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202,557,904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140,171,872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264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308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หนึ่งปีถัดไป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3,403,777,341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844,949,153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537,653,438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296,393,079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227,597,382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สองปีถัดไป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3,493,190,230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863,333,864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539,036,241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299,298,728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สามปีถัดไป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3,533,874,963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862,819,173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539,418,358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สี่ปีถัดไป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3,546,978,295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863,028,911 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- ห้าปีถัดไป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3,544,301,039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สัมบูรณ์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3,544,301,039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863,028,911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539,418,358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299,298,728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227,597,382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264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308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438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5,737,952,856</w:t>
            </w: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ค่าสินไหมทดแทนจ่ายสะสม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(3,538,840,772) 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(862,936,613)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(538,867,939)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(295,716,702)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(205,766,690)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(179,550,972)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(5,621,679,688)</w:t>
            </w: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5,460,267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92,298</w:t>
            </w: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550,419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3,582,026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21,830,692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84,757,466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116,273,168</w:t>
            </w: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ค่าใช้จ่ายจัดการสินไหมทดแทน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ที่ไม่สามารถจัดสรรได้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14,451,233</w:t>
            </w: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รวมสำรองค่าสินไหมทดแทน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30B29" w:rsidRPr="00186D57" w:rsidTr="00FF4907"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86D57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186D57">
              <w:rPr>
                <w:rFonts w:asciiTheme="majorBidi" w:hAnsiTheme="majorBidi" w:cstheme="majorBidi"/>
                <w:sz w:val="22"/>
                <w:szCs w:val="22"/>
                <w:cs/>
              </w:rPr>
              <w:t>หลังการประกันภัยต่อ</w:t>
            </w: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" w:type="dxa"/>
            <w:tcBorders>
              <w:top w:val="nil"/>
              <w:left w:val="nil"/>
              <w:bottom w:val="nil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D30B29" w:rsidRPr="00186D57" w:rsidRDefault="00D30B29" w:rsidP="00FF4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86D57">
              <w:rPr>
                <w:rFonts w:asciiTheme="majorBidi" w:hAnsiTheme="majorBidi" w:cstheme="majorBidi"/>
                <w:sz w:val="22"/>
                <w:szCs w:val="22"/>
              </w:rPr>
              <w:t>130,724,401</w:t>
            </w:r>
          </w:p>
        </w:tc>
      </w:tr>
    </w:tbl>
    <w:p w:rsidR="00EC40D2" w:rsidRPr="00186D57" w:rsidRDefault="00EC40D2" w:rsidP="00EC40D2">
      <w:pPr>
        <w:ind w:left="547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br w:type="page"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lastRenderedPageBreak/>
        <w:t>วิธีการและข้อสมมติ</w:t>
      </w:r>
    </w:p>
    <w:p w:rsidR="00EC40D2" w:rsidRPr="00186D57" w:rsidRDefault="00EC40D2" w:rsidP="00EC40D2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EC40D2" w:rsidRPr="00186D57" w:rsidRDefault="00EC40D2" w:rsidP="00EC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861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วิธีการและข้อสมมติที่ใช้ในการประมาณมูลค่าหนี้สินจากสัญญาประกันภัย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สำรองค่าสินไหมทดแทนและค่าสินไหมทดแทนค้างจ่ายทั้งก่อนและหลังการประกันภัยต่อ มีดังนี้</w:t>
      </w:r>
    </w:p>
    <w:p w:rsidR="00EC40D2" w:rsidRPr="000325D4" w:rsidRDefault="00EC40D2" w:rsidP="00EC4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C40D2" w:rsidRPr="00186D57" w:rsidRDefault="00EC40D2" w:rsidP="00EC40D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ประมาณการสำรองค่าสินไหมทดแทน</w:t>
      </w:r>
    </w:p>
    <w:p w:rsidR="00EC40D2" w:rsidRPr="000325D4" w:rsidRDefault="00EC40D2" w:rsidP="00EC4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C40D2" w:rsidRDefault="00EC40D2" w:rsidP="00EC40D2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การรับประกันภัยโดยตรง และการรับประกันภัยต่อเฉพาะราย</w:t>
      </w:r>
    </w:p>
    <w:p w:rsidR="00EC40D2" w:rsidRPr="000325D4" w:rsidRDefault="00EC40D2" w:rsidP="00EC4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C40D2" w:rsidRPr="00186D57" w:rsidRDefault="00EC40D2" w:rsidP="00EC40D2">
      <w:pPr>
        <w:pStyle w:val="ListParagraph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บริษัทใช้วิธีการทางคณิตศาสตร์ประกันภัย</w:t>
      </w:r>
      <w:r w:rsidRPr="00186D57">
        <w:rPr>
          <w:rFonts w:asciiTheme="majorBidi" w:hAnsiTheme="majorBidi" w:cstheme="majorBidi"/>
          <w:sz w:val="26"/>
          <w:szCs w:val="26"/>
        </w:rPr>
        <w:t xml:space="preserve"> 3 </w:t>
      </w:r>
      <w:r w:rsidRPr="00186D57">
        <w:rPr>
          <w:rFonts w:asciiTheme="majorBidi" w:hAnsiTheme="majorBidi" w:cstheme="majorBidi"/>
          <w:sz w:val="26"/>
          <w:szCs w:val="26"/>
          <w:cs/>
        </w:rPr>
        <w:t>วิธีดังนี้</w:t>
      </w:r>
    </w:p>
    <w:p w:rsidR="00EC40D2" w:rsidRPr="00AD75A3" w:rsidRDefault="00EC40D2" w:rsidP="00EC40D2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AD75A3">
        <w:rPr>
          <w:rFonts w:asciiTheme="majorBidi" w:hAnsiTheme="majorBidi" w:cstheme="majorBidi"/>
          <w:sz w:val="26"/>
          <w:szCs w:val="26"/>
          <w:cs/>
        </w:rPr>
        <w:t>วิธีบันไดลูกโซ่</w:t>
      </w:r>
      <w:r w:rsidRPr="00AD75A3">
        <w:rPr>
          <w:rFonts w:asciiTheme="majorBidi" w:hAnsiTheme="majorBidi" w:cstheme="majorBidi"/>
          <w:sz w:val="26"/>
          <w:szCs w:val="26"/>
        </w:rPr>
        <w:t xml:space="preserve"> (Chain Ladder) </w:t>
      </w:r>
      <w:r w:rsidRPr="00AD75A3">
        <w:rPr>
          <w:rFonts w:asciiTheme="majorBidi" w:hAnsiTheme="majorBidi" w:cstheme="majorBidi"/>
          <w:sz w:val="26"/>
          <w:szCs w:val="26"/>
          <w:cs/>
        </w:rPr>
        <w:t>สำหรับข้อมูลค่าสินไหมทดแทนจ่ายและค่าสินไหมทดแทนที่เกิดขึ้น</w:t>
      </w:r>
    </w:p>
    <w:p w:rsidR="00EC40D2" w:rsidRPr="00186D57" w:rsidRDefault="00EC40D2" w:rsidP="00EC40D2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วิธีเบอร์นฮุตเตอร์เฟอร์กูสัน </w:t>
      </w:r>
      <w:r w:rsidRPr="00186D57">
        <w:rPr>
          <w:rFonts w:asciiTheme="majorBidi" w:hAnsiTheme="majorBidi" w:cstheme="majorBidi"/>
          <w:sz w:val="26"/>
          <w:szCs w:val="26"/>
        </w:rPr>
        <w:t>(Bornhuetter-Ferguson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</w:rPr>
        <w:t xml:space="preserve">method </w:t>
      </w:r>
      <w:r w:rsidRPr="00186D57">
        <w:rPr>
          <w:rFonts w:asciiTheme="majorBidi" w:hAnsiTheme="majorBidi" w:cstheme="majorBidi"/>
          <w:sz w:val="26"/>
          <w:szCs w:val="26"/>
          <w:cs/>
        </w:rPr>
        <w:t>หรือ “</w:t>
      </w:r>
      <w:r w:rsidRPr="00186D57">
        <w:rPr>
          <w:rFonts w:asciiTheme="majorBidi" w:hAnsiTheme="majorBidi" w:cstheme="majorBidi"/>
          <w:sz w:val="26"/>
          <w:szCs w:val="26"/>
        </w:rPr>
        <w:t>BF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 xml:space="preserve">) </w:t>
      </w:r>
      <w:r w:rsidRPr="00186D57">
        <w:rPr>
          <w:rFonts w:asciiTheme="majorBidi" w:hAnsiTheme="majorBidi" w:cstheme="majorBidi"/>
          <w:sz w:val="26"/>
          <w:szCs w:val="26"/>
          <w:cs/>
        </w:rPr>
        <w:t>สำหรับข้อมูลสินไหมทดแทนจ่ายและค่าสินไหมทดแทนที่เกิดขึ้น</w:t>
      </w:r>
    </w:p>
    <w:p w:rsidR="00EC40D2" w:rsidRDefault="00EC40D2" w:rsidP="00EC40D2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1260" w:right="263" w:hanging="54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วิธีค่าคาดหวังอัตราส่วนค่าสินไหมทดแทน </w:t>
      </w:r>
      <w:r w:rsidRPr="00186D57">
        <w:rPr>
          <w:rFonts w:asciiTheme="majorBidi" w:hAnsiTheme="majorBidi" w:cstheme="majorBidi"/>
          <w:sz w:val="26"/>
          <w:szCs w:val="26"/>
        </w:rPr>
        <w:t xml:space="preserve">(Expected Loss Ratio </w:t>
      </w:r>
      <w:r w:rsidRPr="00186D57">
        <w:rPr>
          <w:rFonts w:asciiTheme="majorBidi" w:hAnsiTheme="majorBidi" w:cstheme="majorBidi"/>
          <w:sz w:val="26"/>
          <w:szCs w:val="26"/>
          <w:cs/>
        </w:rPr>
        <w:t>หรือ “</w:t>
      </w:r>
      <w:r w:rsidRPr="00186D57">
        <w:rPr>
          <w:rFonts w:asciiTheme="majorBidi" w:hAnsiTheme="majorBidi" w:cstheme="majorBidi"/>
          <w:sz w:val="26"/>
          <w:szCs w:val="26"/>
        </w:rPr>
        <w:t>ELR</w:t>
      </w:r>
      <w:r w:rsidRPr="00186D57">
        <w:rPr>
          <w:rFonts w:asciiTheme="majorBidi" w:hAnsiTheme="majorBidi" w:cstheme="majorBidi"/>
          <w:sz w:val="26"/>
          <w:szCs w:val="26"/>
          <w:cs/>
        </w:rPr>
        <w:t>”</w:t>
      </w:r>
      <w:r w:rsidRPr="00186D57">
        <w:rPr>
          <w:rFonts w:asciiTheme="majorBidi" w:hAnsiTheme="majorBidi" w:cstheme="majorBidi"/>
          <w:sz w:val="26"/>
          <w:szCs w:val="26"/>
        </w:rPr>
        <w:t>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:rsidR="00EC40D2" w:rsidRPr="00186D57" w:rsidRDefault="00EC40D2" w:rsidP="00EC40D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overflowPunct w:val="0"/>
        <w:autoSpaceDE w:val="0"/>
        <w:autoSpaceDN w:val="0"/>
        <w:adjustRightInd w:val="0"/>
        <w:spacing w:line="240" w:lineRule="auto"/>
        <w:ind w:left="1260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</w:p>
    <w:p w:rsidR="00EC40D2" w:rsidRPr="00186D57" w:rsidRDefault="00EC40D2" w:rsidP="00EC40D2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>
        <w:rPr>
          <w:rFonts w:asciiTheme="majorBidi" w:hAnsiTheme="majorBidi" w:cstheme="majorBidi"/>
          <w:color w:val="auto"/>
          <w:sz w:val="26"/>
          <w:szCs w:val="26"/>
          <w:cs/>
        </w:rPr>
        <w:t>โดยปกติบริษัท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ใช้วิธี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Chain Ladder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ในการประมาณมูลค่าสินไหมทดแทนที่เกิดขึ้น ซึ่งถูกพิจารณาว่าเป็นวิธีที่ดีที่สุด ในขณะที่วิธี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BF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และ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ELR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จะถูกนำมาปรับใช้ตามความเหมาะสม แล้วแต่กรณี</w:t>
      </w:r>
    </w:p>
    <w:p w:rsidR="00EC40D2" w:rsidRPr="00186D57" w:rsidRDefault="00EC40D2" w:rsidP="00EC40D2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EC40D2" w:rsidRPr="00186D57" w:rsidRDefault="00EC40D2" w:rsidP="00EC40D2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ในการคัดเลือกปัจจัยการพัฒนาค่าสินไหมทดแทน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(Loss Development Factors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หรือ</w:t>
      </w:r>
      <w:r w:rsidRPr="00186D57">
        <w:rPr>
          <w:rFonts w:asciiTheme="majorBidi" w:hAnsiTheme="majorBidi" w:cstheme="majorBidi"/>
          <w:color w:val="auto"/>
          <w:sz w:val="26"/>
          <w:szCs w:val="26"/>
        </w:rPr>
        <w:t xml:space="preserve"> “LDF”)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คำนึงถึงรูปแบบการจ่ายค่าสินไหมทดแทนและค่าสินไหมที่เกิดขึ้นในอดีต โดยทั่วไปการเลือกปัจจัยการพัฒนาค่าสินไหมทดแทนนั้นจะขึ้นอยู่กับปัจจัยการพัฒนาค่าสินไหมทดแทนโดยเฉลี่ยต่าง</w:t>
      </w:r>
      <w:r>
        <w:rPr>
          <w:rFonts w:asciiTheme="majorBidi" w:hAnsiTheme="majorBidi" w:cstheme="majorBidi" w:hint="cs"/>
          <w:color w:val="auto"/>
          <w:sz w:val="26"/>
          <w:szCs w:val="26"/>
          <w:cs/>
        </w:rPr>
        <w:t xml:space="preserve">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ๆ ของแต่ละปี บริษัทอาจพิจารณาไม่รวมรายการ</w:t>
      </w:r>
      <w:r w:rsidRPr="00186D57">
        <w:rPr>
          <w:rFonts w:asciiTheme="majorBidi" w:hAnsiTheme="majorBidi" w:cstheme="majorBidi"/>
          <w:color w:val="auto"/>
          <w:spacing w:val="-4"/>
          <w:sz w:val="26"/>
          <w:szCs w:val="26"/>
          <w:cs/>
        </w:rPr>
        <w:t xml:space="preserve">ที่อาจไม่เหมาะสม เช่น รายการที่ไม่ได้สะท้อนถึงการเปลี่ยนแปลงในการดำเนินงานของบริษัท 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หรือรายการที่ถูกบิดเบือนโดยค่าสินไหมทดแทนขนาดใหญ่ที่มีจำนวนที่เป็นสาระสำคัญ และรายการที่มีความแตกต่างจากแนวโน้มของอัตราส่วนในช่วงที่ผ่านมา</w:t>
      </w:r>
    </w:p>
    <w:p w:rsidR="00EC40D2" w:rsidRPr="000325D4" w:rsidRDefault="00EC40D2" w:rsidP="00EC4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C40D2" w:rsidRPr="00186D57" w:rsidRDefault="00EC40D2" w:rsidP="00EC40D2">
      <w:pPr>
        <w:pStyle w:val="Default"/>
        <w:ind w:left="720" w:right="263"/>
        <w:jc w:val="thaiDistribute"/>
        <w:rPr>
          <w:rFonts w:asciiTheme="majorBidi" w:hAnsiTheme="majorBidi" w:cstheme="majorBidi"/>
          <w:color w:val="auto"/>
          <w:sz w:val="26"/>
          <w:szCs w:val="26"/>
        </w:rPr>
      </w:pP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บริษัทได้มีการพิจารณาทั้งปัจจัยเชิงคุณภาพและเชิงปริมาณในการคัดเลือกปัจจัยการพัฒนาค่าสินไหมทดแทน เพื่อให้การคำนวณสำรองค่าสินไหมทดแทนสะท้อนถึงหนี้สินที่เหมาะสมของบริษัท ณ วันสิ้นรอบระยะเวลารายงาน</w:t>
      </w:r>
    </w:p>
    <w:p w:rsidR="00EC40D2" w:rsidRPr="000325D4" w:rsidRDefault="00EC40D2" w:rsidP="00EC4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C40D2" w:rsidRDefault="00EC40D2" w:rsidP="00EC40D2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การรับประกันภัยต่อตามสัญญา</w:t>
      </w:r>
    </w:p>
    <w:p w:rsidR="00EC40D2" w:rsidRPr="000325D4" w:rsidRDefault="00EC40D2" w:rsidP="00EC40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:rsidR="00EC40D2" w:rsidRPr="00186D57" w:rsidRDefault="00EC40D2" w:rsidP="00EC40D2">
      <w:pPr>
        <w:pStyle w:val="Default"/>
        <w:ind w:left="72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บริษัทใช้วิธีการ</w:t>
      </w:r>
      <w:r w:rsidRPr="00186D57">
        <w:rPr>
          <w:rFonts w:asciiTheme="majorBidi" w:hAnsiTheme="majorBidi" w:cstheme="majorBidi"/>
          <w:color w:val="auto"/>
          <w:sz w:val="26"/>
          <w:szCs w:val="26"/>
          <w:cs/>
        </w:rPr>
        <w:t>พื้นฐาน</w:t>
      </w:r>
      <w:r w:rsidRPr="00186D57">
        <w:rPr>
          <w:rFonts w:asciiTheme="majorBidi" w:hAnsiTheme="majorBidi" w:cstheme="majorBidi"/>
          <w:sz w:val="26"/>
          <w:szCs w:val="26"/>
          <w:cs/>
        </w:rPr>
        <w:t>ในการประมาณสำรองค่าสินไหมทดแทนสำหรับธุรกิจการรับประกันภัยต่อตามสัญญา โดยมีข้อสมมติว่าสัดส่วนของสำรองค่าสินไหมทดแทนสำหรับงานรับประกันภัยต่อตามสัญญามีลักษณะคล้ายกับงานรับประกันภัยโดยตรงและงานรับประกันภัยต่อเฉพาะราย ดังนั้น บริษัทจึงเลือกร้อยละของค่าสินไหมทดแทนค้างจ่ายมาใช้ในการประมาณการสำรองค่าสินไหมทดแทนของงานรับประกันภัยต่อตามสัญญา</w:t>
      </w:r>
    </w:p>
    <w:p w:rsidR="00EC40D2" w:rsidRPr="00186D57" w:rsidRDefault="00EC40D2" w:rsidP="00EC40D2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EC40D2" w:rsidRPr="00186D57" w:rsidRDefault="00EC40D2" w:rsidP="00EC40D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การประมาณการค่าใช้จ่ายในการจัดการสินไหมทดแทนที่ไม่สามารถจัดสรรได้</w:t>
      </w:r>
    </w:p>
    <w:p w:rsidR="00EC40D2" w:rsidRPr="00186D57" w:rsidRDefault="00EC40D2" w:rsidP="00EC40D2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263BC8" w:rsidRDefault="00EC40D2" w:rsidP="00EC40D2">
      <w:pPr>
        <w:pStyle w:val="Block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การประมาณการค่าใช้จ่ายในการจัดการสินไหมทดแทนที่ไม่สามารถจัดสรรได้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(</w:t>
      </w:r>
      <w:r w:rsidRPr="00186D57">
        <w:rPr>
          <w:rFonts w:asciiTheme="majorBidi" w:hAnsiTheme="majorBidi" w:cstheme="majorBidi"/>
          <w:sz w:val="26"/>
          <w:szCs w:val="26"/>
        </w:rPr>
        <w:t>Unallocated Loss Adjustment Expenses - ULAE)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บริษัทพิจารณาค่าใช้จ่ายที่เกิดขึ้นจริงมาทำการวิเคราะห์เพื่อประมาณการค่าใช้จ่ายของฝ่ายสินไหม ซึ่งการประมาณการค่าใช้จ่ายที่ไม่สามารถจัดสรรได้นี้จะพิจารณาจากอัตราส่วนของค่าใช้จ่ายที่ไม่สามารถจัดสรรได้ต่อค่าเฉลี่ยของค่าความเสียหายที่จ่ายซึ่งอยู่บนข้อสมมติที่ว่าค่าใช้จ่ายที่ไม่สามารถจัดสรรได้จะเกิดขึ้นจำนวนครึ่งหนึ่งเมื่อมีการรายงานความเสียหาย และเกิดขึ้นอีกครึ่งหนึ่งเมื่อมีการจ่ายค่าความเสียหายนั้น</w:t>
      </w:r>
    </w:p>
    <w:p w:rsidR="00EC40D2" w:rsidRPr="00186D57" w:rsidRDefault="00EC40D2" w:rsidP="00E759E4">
      <w:pPr>
        <w:pStyle w:val="Block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br w:type="page"/>
      </w:r>
      <w:r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อัตราส่วนค่าใช้จ่ายในการจัดการสินไหมทดแทนที่ไม่สามารถจัดสรรได้ ได้ถูกแยกพิจารณาระหว่างงานรับประกันภัยรถยนต์ </w:t>
      </w:r>
      <w:r w:rsidRPr="00186D57">
        <w:rPr>
          <w:rFonts w:asciiTheme="majorBidi" w:hAnsiTheme="majorBidi" w:cstheme="majorBidi"/>
          <w:sz w:val="26"/>
          <w:szCs w:val="26"/>
        </w:rPr>
        <w:t>(Motor)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และงานรับประกันภัยที่ไม่ใช่รถยนต์</w:t>
      </w:r>
      <w:r w:rsidRPr="00186D57">
        <w:rPr>
          <w:rFonts w:asciiTheme="majorBidi" w:hAnsiTheme="majorBidi" w:cstheme="majorBidi"/>
          <w:sz w:val="26"/>
          <w:szCs w:val="26"/>
        </w:rPr>
        <w:t xml:space="preserve"> (Non-Motor)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จะถูกนำไปประยุกต์ใช้กับค่าประมาณการที่ดีที่สุดของหนี้สินค่าสินไหมทดแทนรวมเพื่อประมาณการสำรองค่าใช้จ่ายที่ไม่สามารถจัดสรรได้สำหรับหนี้สินค่าสินไหมทดแทน</w:t>
      </w:r>
    </w:p>
    <w:p w:rsidR="00EC40D2" w:rsidRPr="00186D57" w:rsidRDefault="00EC40D2" w:rsidP="00E759E4">
      <w:pPr>
        <w:ind w:left="547" w:hanging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EC40D2" w:rsidRDefault="00EC40D2" w:rsidP="00E759E4">
      <w:pPr>
        <w:pStyle w:val="Block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การประมาณการค</w:t>
      </w:r>
      <w:r>
        <w:rPr>
          <w:rFonts w:asciiTheme="majorBidi" w:hAnsiTheme="majorBidi" w:cstheme="majorBidi"/>
          <w:sz w:val="26"/>
          <w:szCs w:val="26"/>
          <w:cs/>
        </w:rPr>
        <w:t>่าใช้จ่ายที่ไม่สามารถจัดสรรได้</w:t>
      </w:r>
      <w:r w:rsidRPr="00186D57">
        <w:rPr>
          <w:rFonts w:asciiTheme="majorBidi" w:hAnsiTheme="majorBidi" w:cstheme="majorBidi"/>
          <w:sz w:val="26"/>
          <w:szCs w:val="26"/>
          <w:cs/>
        </w:rPr>
        <w:t>คำนวณจากอัตราส่วนค่าใช้จ่ายที่ไม่สามารถจัดสรรได้มาคูณกับครึ่งหนึ่งของสำรองค่าสินไหมทดแทนและค่าสินไหมทดแทนค้างจ่าย รวมกับอัตราส่วนค่าใช้จ่ายที่ไม่สามารถจัดสรรได้คูณกับค่าสินไหมที่เกิดขึ้นแล้วแต่ยังไม่ได้รับรายงาน</w:t>
      </w:r>
    </w:p>
    <w:p w:rsidR="00EC40D2" w:rsidRPr="00186D57" w:rsidRDefault="00EC40D2" w:rsidP="00E759E4">
      <w:pPr>
        <w:pStyle w:val="Block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369" w:right="263"/>
        <w:rPr>
          <w:rFonts w:asciiTheme="majorBidi" w:hAnsiTheme="majorBidi" w:cstheme="majorBidi"/>
          <w:sz w:val="26"/>
          <w:szCs w:val="26"/>
        </w:rPr>
      </w:pPr>
    </w:p>
    <w:p w:rsidR="00F26ADA" w:rsidRPr="00D4650F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15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26ADA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เจ้าหนี้บริษัทประกันภัยต่อ</w:t>
      </w:r>
    </w:p>
    <w:p w:rsidR="00F26ADA" w:rsidRPr="00D4650F" w:rsidRDefault="00F26AD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47" w:type="dxa"/>
        <w:tblInd w:w="-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26"/>
        <w:gridCol w:w="1530"/>
        <w:gridCol w:w="270"/>
        <w:gridCol w:w="1521"/>
      </w:tblGrid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1" w:type="dxa"/>
            <w:gridSpan w:val="3"/>
            <w:tcBorders>
              <w:top w:val="nil"/>
              <w:left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F26ADA" w:rsidRPr="00D4650F" w:rsidRDefault="00DD23E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F26ADA" w:rsidRPr="00D4650F" w:rsidRDefault="003A3B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F26AD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20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F26ADA" w:rsidRPr="00D4650F" w:rsidRDefault="00F26AD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71"/>
              </w:tabs>
              <w:ind w:left="-2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379C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D4650F" w:rsidRDefault="001379C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เงินถือไว้จากการประกันภัยต่อ</w:t>
            </w:r>
            <w:r w:rsidR="0036423E">
              <w:rPr>
                <w:rFonts w:asciiTheme="majorBidi" w:hAnsiTheme="majorBidi" w:cstheme="majorBidi"/>
                <w:sz w:val="26"/>
                <w:szCs w:val="26"/>
              </w:rPr>
              <w:softHyphen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953B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134,660,873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143,053,530</w:t>
            </w:r>
          </w:p>
        </w:tc>
      </w:tr>
      <w:tr w:rsidR="001379CA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79CA" w:rsidRPr="00D4650F" w:rsidRDefault="001379CA" w:rsidP="00D4650F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36423E" w:rsidRDefault="00953B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BAC">
              <w:rPr>
                <w:rFonts w:asciiTheme="majorBidi" w:hAnsiTheme="majorBidi" w:cstheme="majorBidi"/>
                <w:sz w:val="26"/>
                <w:szCs w:val="26"/>
              </w:rPr>
              <w:t>338,690,12</w:t>
            </w:r>
            <w:r w:rsidR="004109E8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1379CA" w:rsidRPr="00D4650F" w:rsidRDefault="001379C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264,815,162</w:t>
            </w:r>
          </w:p>
        </w:tc>
      </w:tr>
      <w:tr w:rsidR="00953BAC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BAC" w:rsidRPr="00D4650F" w:rsidRDefault="00953BAC" w:rsidP="00953B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เจ้าหนี้ประกันภัยต่ออื่น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3BAC" w:rsidRPr="00D4650F" w:rsidTr="004F32E3"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53BAC" w:rsidRPr="00D4650F" w:rsidRDefault="00953BAC" w:rsidP="00953BAC">
            <w:pPr>
              <w:overflowPunct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953BAC" w:rsidRPr="0036423E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3BAC">
              <w:rPr>
                <w:rFonts w:asciiTheme="majorBidi" w:hAnsiTheme="majorBidi" w:cstheme="majorBidi"/>
                <w:sz w:val="26"/>
                <w:szCs w:val="26"/>
              </w:rPr>
              <w:t>473,350,99</w:t>
            </w:r>
            <w:r w:rsidR="004109E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407,868,692</w:t>
            </w:r>
          </w:p>
        </w:tc>
      </w:tr>
    </w:tbl>
    <w:p w:rsidR="00EC40D2" w:rsidRDefault="00EC40D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8647D7" w:rsidRPr="00D4650F" w:rsidRDefault="00FB69C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4F273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ประมาณการหนี้สิน</w:t>
      </w:r>
      <w:r w:rsidR="00D476B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ผลประโยชน์พนักงานเมื่อเกษียณอายุ</w:t>
      </w:r>
    </w:p>
    <w:p w:rsidR="008647D7" w:rsidRPr="00D4650F" w:rsidRDefault="008647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6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6390"/>
        <w:gridCol w:w="1530"/>
        <w:gridCol w:w="270"/>
        <w:gridCol w:w="1536"/>
      </w:tblGrid>
      <w:tr w:rsidR="00EC40D2" w:rsidRPr="00D4650F" w:rsidTr="00831609">
        <w:tc>
          <w:tcPr>
            <w:tcW w:w="6390" w:type="dxa"/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36" w:type="dxa"/>
            <w:gridSpan w:val="3"/>
            <w:tcBorders>
              <w:bottom w:val="single" w:sz="4" w:space="0" w:color="auto"/>
            </w:tcBorders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EC40D2" w:rsidRPr="00D4650F" w:rsidTr="00831609">
        <w:tc>
          <w:tcPr>
            <w:tcW w:w="6390" w:type="dxa"/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:rsidR="00EC40D2" w:rsidRPr="00D4650F" w:rsidRDefault="00EC40D2" w:rsidP="00EC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</w:t>
            </w:r>
            <w:r w:rsidR="00297215">
              <w:rPr>
                <w:rFonts w:asciiTheme="majorBidi" w:eastAsia="Cordia New" w:hAnsiTheme="majorBidi" w:cstheme="majorBidi"/>
                <w:sz w:val="26"/>
                <w:szCs w:val="26"/>
              </w:rPr>
              <w:t>59</w:t>
            </w:r>
          </w:p>
        </w:tc>
      </w:tr>
      <w:tr w:rsidR="002A7E20" w:rsidRPr="00D4650F" w:rsidTr="00831609">
        <w:trPr>
          <w:trHeight w:val="113"/>
        </w:trPr>
        <w:tc>
          <w:tcPr>
            <w:tcW w:w="639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</w:tcPr>
          <w:p w:rsidR="002A7E20" w:rsidRPr="00D4650F" w:rsidRDefault="002A7E2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79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3BAC" w:rsidRPr="00D4650F" w:rsidTr="00831609">
        <w:tc>
          <w:tcPr>
            <w:tcW w:w="639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 ณ วันที่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530" w:type="dxa"/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14,381,196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hAnsiTheme="majorBidi" w:cstheme="majorBidi"/>
                <w:sz w:val="26"/>
                <w:szCs w:val="26"/>
              </w:rPr>
              <w:t xml:space="preserve">13,284,886 </w:t>
            </w:r>
          </w:p>
        </w:tc>
      </w:tr>
      <w:tr w:rsidR="00953BAC" w:rsidRPr="00D4650F" w:rsidTr="00831609">
        <w:tc>
          <w:tcPr>
            <w:tcW w:w="639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8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530" w:type="dxa"/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2,400,333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2,427,200</w:t>
            </w:r>
          </w:p>
        </w:tc>
      </w:tr>
      <w:tr w:rsidR="00953BAC" w:rsidRPr="00D4650F" w:rsidTr="00831609">
        <w:tc>
          <w:tcPr>
            <w:tcW w:w="639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530" w:type="dxa"/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343,552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428,400</w:t>
            </w:r>
          </w:p>
        </w:tc>
      </w:tr>
      <w:tr w:rsidR="00953BAC" w:rsidRPr="00D4650F" w:rsidTr="00831609">
        <w:tc>
          <w:tcPr>
            <w:tcW w:w="6390" w:type="dxa"/>
          </w:tcPr>
          <w:p w:rsidR="00953BAC" w:rsidRPr="00186D57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ผลประโยชน์พนักงานเมื่อเกษียณอายุจ่ายระหว่างปี</w:t>
            </w:r>
          </w:p>
        </w:tc>
        <w:tc>
          <w:tcPr>
            <w:tcW w:w="1530" w:type="dxa"/>
          </w:tcPr>
          <w:p w:rsidR="00953BAC" w:rsidRPr="0005640F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(2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39</w:t>
            </w: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0)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953BAC" w:rsidRPr="0005640F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(1,640,000)</w:t>
            </w:r>
          </w:p>
        </w:tc>
      </w:tr>
      <w:tr w:rsidR="00953BAC" w:rsidRPr="00D4650F" w:rsidTr="00831609">
        <w:tc>
          <w:tcPr>
            <w:tcW w:w="639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53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953BAC" w:rsidRPr="0005640F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8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5640F">
              <w:rPr>
                <w:rFonts w:asciiTheme="majorBidi" w:eastAsia="Cordia New" w:hAnsiTheme="majorBidi" w:cstheme="majorBidi"/>
                <w:sz w:val="26"/>
                <w:szCs w:val="26"/>
              </w:rPr>
              <w:t>(119,290)</w:t>
            </w:r>
          </w:p>
        </w:tc>
      </w:tr>
      <w:tr w:rsidR="00953BAC" w:rsidRPr="00D4650F" w:rsidTr="00831609">
        <w:tc>
          <w:tcPr>
            <w:tcW w:w="639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491,482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3BAC" w:rsidRPr="00D4650F" w:rsidTr="00831609">
        <w:tc>
          <w:tcPr>
            <w:tcW w:w="639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  <w:r w:rsidRPr="00D4650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4650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14,807,173</w:t>
            </w:r>
          </w:p>
        </w:tc>
        <w:tc>
          <w:tcPr>
            <w:tcW w:w="270" w:type="dxa"/>
          </w:tcPr>
          <w:p w:rsidR="00953BAC" w:rsidRPr="00D4650F" w:rsidRDefault="00953BAC" w:rsidP="00953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double" w:sz="4" w:space="0" w:color="auto"/>
            </w:tcBorders>
          </w:tcPr>
          <w:p w:rsidR="00953BAC" w:rsidRPr="00037097" w:rsidRDefault="00953BAC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7097">
              <w:rPr>
                <w:rFonts w:asciiTheme="majorBidi" w:hAnsiTheme="majorBidi" w:cstheme="majorBidi"/>
                <w:sz w:val="26"/>
                <w:szCs w:val="26"/>
              </w:rPr>
              <w:t>14,381,196</w:t>
            </w:r>
          </w:p>
        </w:tc>
      </w:tr>
    </w:tbl>
    <w:p w:rsidR="002A7E20" w:rsidRPr="00D4650F" w:rsidRDefault="005D5E1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br w:type="page"/>
      </w:r>
      <w:r w:rsidR="002A7E20" w:rsidRPr="00D4650F">
        <w:rPr>
          <w:rFonts w:ascii="Angsana New" w:hAnsi="Angsana New"/>
          <w:sz w:val="26"/>
          <w:szCs w:val="26"/>
          <w:cs/>
        </w:rPr>
        <w:lastRenderedPageBreak/>
        <w:t>จำนวนค่าใช้จ่ายที่รับรู้ในงบกำไรขาดทุนเบ็ดเสร็จสำหรับแต่ละ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D1796" w:rsidRPr="00D4650F">
        <w:rPr>
          <w:rFonts w:asciiTheme="majorBidi" w:eastAsia="Cordia New" w:hAnsiTheme="majorBidi" w:cstheme="majorBidi"/>
          <w:sz w:val="26"/>
          <w:szCs w:val="26"/>
        </w:rPr>
        <w:t>2560</w:t>
      </w:r>
      <w:r w:rsidR="00AD179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7E20" w:rsidRPr="00D4650F">
        <w:rPr>
          <w:rFonts w:ascii="Angsana New" w:hAnsi="Angsana New"/>
          <w:sz w:val="26"/>
          <w:szCs w:val="26"/>
          <w:cs/>
        </w:rPr>
        <w:t>และ</w:t>
      </w:r>
      <w:r w:rsidR="002A7E20" w:rsidRPr="00D4650F">
        <w:rPr>
          <w:rFonts w:ascii="Angsana New" w:hAnsi="Angsana New"/>
          <w:sz w:val="26"/>
          <w:szCs w:val="26"/>
        </w:rPr>
        <w:t xml:space="preserve"> 2559 </w:t>
      </w:r>
      <w:r w:rsidR="002A7E20" w:rsidRPr="00D4650F">
        <w:rPr>
          <w:rFonts w:ascii="Angsana New" w:hAnsi="Angsana New"/>
          <w:sz w:val="26"/>
          <w:szCs w:val="26"/>
          <w:cs/>
        </w:rPr>
        <w:t>มีดังนี้</w:t>
      </w:r>
    </w:p>
    <w:p w:rsidR="002A7E20" w:rsidRPr="00D4650F" w:rsidRDefault="002A7E2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450"/>
        <w:gridCol w:w="270"/>
        <w:gridCol w:w="450"/>
        <w:gridCol w:w="720"/>
        <w:gridCol w:w="1530"/>
        <w:gridCol w:w="236"/>
        <w:gridCol w:w="1564"/>
      </w:tblGrid>
      <w:tr w:rsidR="005D5E17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5D5E17" w:rsidRPr="00D4650F" w:rsidRDefault="005D5E1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78AE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</w:tcPr>
          <w:p w:rsidR="006D78AE" w:rsidRPr="00D4650F" w:rsidRDefault="006D363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6D78AE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ind w:left="-55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:rsidR="006D78AE" w:rsidRPr="00D4650F" w:rsidRDefault="006D78A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955C7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A26BC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  <w:t>รับรู้ในขาดทุนสำหรับปี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8955C7" w:rsidRPr="00D4650F" w:rsidRDefault="008955C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4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7097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2,400,333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186D57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2,427,200</w:t>
            </w:r>
          </w:p>
        </w:tc>
      </w:tr>
      <w:tr w:rsidR="00037097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343,552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D4650F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037097" w:rsidRPr="00186D57" w:rsidRDefault="00037097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428,400</w:t>
            </w:r>
          </w:p>
        </w:tc>
      </w:tr>
      <w:tr w:rsidR="00E437C3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E75AAC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186D57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right="21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(119,29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0)</w:t>
            </w:r>
          </w:p>
        </w:tc>
      </w:tr>
      <w:tr w:rsidR="00E437C3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103296" w:rsidP="00103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รับรู้ใน</w:t>
            </w:r>
            <w:r w:rsidR="00BD7A67"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(ขาดทุน) </w:t>
            </w:r>
            <w:r w:rsidR="00E437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เบ็ดเสร็จอื่นสำหรับปี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37C3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right="-12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491,482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437C3" w:rsidRPr="00D4650F" w:rsidTr="00831609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437C3" w:rsidRPr="00037097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7097">
              <w:rPr>
                <w:rFonts w:ascii="Angsana New" w:hAnsi="Angsana New"/>
                <w:sz w:val="26"/>
                <w:szCs w:val="26"/>
              </w:rPr>
              <w:t>3,235,367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</w:tcPr>
          <w:p w:rsidR="00E437C3" w:rsidRPr="00186D57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277"/>
              <w:jc w:val="right"/>
              <w:rPr>
                <w:rFonts w:asciiTheme="majorBidi" w:eastAsia="Cordia New" w:hAnsiTheme="majorBidi" w:cstheme="majorBidi"/>
                <w:sz w:val="26"/>
                <w:szCs w:val="26"/>
                <w:highlight w:val="yellow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2,736,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31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</w:tr>
    </w:tbl>
    <w:p w:rsidR="006D78AE" w:rsidRPr="00D4650F" w:rsidRDefault="006D78A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761E74" w:rsidRPr="00D4650F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:rsidR="00761E74" w:rsidRPr="00D4650F" w:rsidRDefault="00761E7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75"/>
        <w:gridCol w:w="3260"/>
        <w:gridCol w:w="236"/>
        <w:gridCol w:w="3049"/>
      </w:tblGrid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9" w:type="dxa"/>
            <w:tcBorders>
              <w:top w:val="single" w:sz="4" w:space="0" w:color="auto"/>
            </w:tcBorders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2.3056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7233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3.2</w:t>
            </w:r>
            <w:r w:rsidR="0071471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49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อัตราการเพิ่มของเงินเดือนที่คาดไว้</w:t>
            </w:r>
          </w:p>
        </w:tc>
        <w:tc>
          <w:tcPr>
            <w:tcW w:w="3260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อัตราการเสียชีวิต</w:t>
            </w:r>
          </w:p>
        </w:tc>
        <w:tc>
          <w:tcPr>
            <w:tcW w:w="3260" w:type="dxa"/>
          </w:tcPr>
          <w:p w:rsidR="0072334C" w:rsidRPr="00D4650F" w:rsidRDefault="0072334C" w:rsidP="00263B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63BC8"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263BC8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72334C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ตามตารางอัตรามรณะปี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TMO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2008)</w:t>
            </w:r>
          </w:p>
        </w:tc>
      </w:tr>
      <w:tr w:rsidR="0072334C" w:rsidRPr="00D4650F" w:rsidTr="009550A9">
        <w:tc>
          <w:tcPr>
            <w:tcW w:w="3175" w:type="dxa"/>
          </w:tcPr>
          <w:p w:rsidR="0072334C" w:rsidRPr="00D4650F" w:rsidRDefault="0072334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อัตราการทุพพลภาพ</w:t>
            </w:r>
          </w:p>
        </w:tc>
        <w:tc>
          <w:tcPr>
            <w:tcW w:w="3260" w:type="dxa"/>
          </w:tcPr>
          <w:p w:rsidR="0072334C" w:rsidRPr="00D4650F" w:rsidRDefault="0072334C" w:rsidP="00263BC8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263BC8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49" w:type="dxa"/>
          </w:tcPr>
          <w:p w:rsidR="0072334C" w:rsidRPr="00D4650F" w:rsidRDefault="0072334C" w:rsidP="00D4650F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ของตารางอัตรามรณะปี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2551</w:t>
            </w:r>
          </w:p>
        </w:tc>
      </w:tr>
    </w:tbl>
    <w:p w:rsidR="007526FA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ภาษีเงินได้รอการตัดบัญชี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4C0A4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</w:rPr>
        <w:t>รายได้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9550A9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125B2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0125B2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F26ADA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:rsidR="00050C1F" w:rsidRPr="00D4650F" w:rsidRDefault="00050C1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530"/>
        <w:gridCol w:w="236"/>
        <w:gridCol w:w="1564"/>
      </w:tblGrid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3720E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</w:t>
            </w:r>
            <w:r w:rsidR="00A26BCB">
              <w:rPr>
                <w:rFonts w:asciiTheme="majorBidi" w:hAnsiTheme="majorBidi" w:cstheme="majorBidi"/>
                <w:sz w:val="26"/>
                <w:szCs w:val="26"/>
                <w:cs/>
              </w:rPr>
              <w:t>าใช้จ่ายภาษีเงินได้ปี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037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4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left" w:pos="-3402"/>
                <w:tab w:val="left" w:pos="-3261"/>
                <w:tab w:val="left" w:pos="-3119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บวก (หัก) ผลกระทบจากค่าภาษีเงินได้รอการตัดบัญชีของรายการผลแตกต่างชั่วคราว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50A9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-3402"/>
                <w:tab w:val="left" w:pos="-3261"/>
                <w:tab w:val="left" w:pos="-3119"/>
                <w:tab w:val="right" w:pos="4070"/>
              </w:tabs>
              <w:ind w:right="214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รอการตัดบัญชีของรายการผลแตกต่างชั่วคราว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37C3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9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ขาดทุนที่ยังไม่เกิดขึ้นจริงจากการตีราคาสินทรัพย์ถาวร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left" w:pos="-3402"/>
                <w:tab w:val="left" w:pos="-3261"/>
                <w:tab w:val="left" w:pos="-3119"/>
              </w:tabs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D39A0">
              <w:rPr>
                <w:rFonts w:asciiTheme="majorBidi" w:hAnsiTheme="majorBidi" w:cstheme="majorBidi"/>
                <w:sz w:val="26"/>
                <w:szCs w:val="26"/>
              </w:rPr>
              <w:t>(280,796)</w:t>
            </w:r>
          </w:p>
        </w:tc>
      </w:tr>
      <w:tr w:rsidR="00E437C3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ค่าเสื่อมราคาของส่วนเกินทุนจากการตีราคาสินทรัพย์ถาวร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58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37C3">
              <w:rPr>
                <w:rFonts w:ascii="Angsana New" w:hAnsi="Angsana New"/>
                <w:sz w:val="26"/>
                <w:szCs w:val="26"/>
              </w:rPr>
              <w:t>232,056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E75AAC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9A0">
              <w:rPr>
                <w:rFonts w:ascii="Angsana New" w:hAnsi="Angsana New"/>
                <w:sz w:val="26"/>
                <w:szCs w:val="26"/>
              </w:rPr>
              <w:t>337,801</w:t>
            </w:r>
          </w:p>
        </w:tc>
      </w:tr>
      <w:tr w:rsidR="00E437C3" w:rsidRPr="00D4650F" w:rsidTr="009550A9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263BC8" w:rsidP="00E437C3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E437C3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437C3">
              <w:rPr>
                <w:rFonts w:ascii="Angsana New" w:hAnsi="Angsana New"/>
                <w:sz w:val="26"/>
                <w:szCs w:val="26"/>
              </w:rPr>
              <w:t>232,056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  <w:tcBorders>
              <w:left w:val="nil"/>
              <w:bottom w:val="double" w:sz="4" w:space="0" w:color="auto"/>
              <w:right w:val="nil"/>
            </w:tcBorders>
          </w:tcPr>
          <w:p w:rsidR="00E437C3" w:rsidRPr="00E75AAC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9A0">
              <w:rPr>
                <w:rFonts w:ascii="Angsana New" w:hAnsi="Angsana New"/>
                <w:sz w:val="26"/>
                <w:szCs w:val="26"/>
              </w:rPr>
              <w:t>57,005</w:t>
            </w:r>
          </w:p>
        </w:tc>
      </w:tr>
    </w:tbl>
    <w:p w:rsidR="005704D7" w:rsidRPr="00D4650F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</w:t>
      </w:r>
      <w:r w:rsidR="00263BC8">
        <w:rPr>
          <w:rFonts w:asciiTheme="majorBidi" w:hAnsiTheme="majorBidi" w:cstheme="majorBidi"/>
          <w:sz w:val="26"/>
          <w:szCs w:val="26"/>
          <w:cs/>
        </w:rPr>
        <w:t>นเงินระหว่างรายได้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>ภาษีเงินได้ก</w:t>
      </w:r>
      <w:r w:rsidR="00F560BA" w:rsidRPr="00D4650F">
        <w:rPr>
          <w:rFonts w:asciiTheme="majorBidi" w:hAnsiTheme="majorBidi" w:cstheme="majorBidi"/>
          <w:sz w:val="26"/>
          <w:szCs w:val="26"/>
          <w:cs/>
        </w:rPr>
        <w:t>ับผลคูณของ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>ขาดทุนทางบ</w:t>
      </w:r>
      <w:r w:rsidR="000125B2" w:rsidRPr="00D4650F">
        <w:rPr>
          <w:rFonts w:asciiTheme="majorBidi" w:hAnsiTheme="majorBidi" w:cstheme="majorBidi"/>
          <w:sz w:val="26"/>
          <w:szCs w:val="26"/>
          <w:cs/>
        </w:rPr>
        <w:t>ัญชีโดยใช้อัตราภาษีสำหรับแต่ละ</w:t>
      </w:r>
      <w:r w:rsidR="009550A9" w:rsidRPr="00D4650F">
        <w:rPr>
          <w:rFonts w:asciiTheme="majorBidi" w:hAnsiTheme="majorBidi" w:cstheme="majorBidi"/>
          <w:sz w:val="26"/>
          <w:szCs w:val="26"/>
          <w:cs/>
        </w:rPr>
        <w:t>แต่ละ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9550A9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9550A9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9550A9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</w:rPr>
        <w:t>25</w:t>
      </w:r>
      <w:r w:rsidR="000125B2" w:rsidRPr="00D4650F">
        <w:rPr>
          <w:rFonts w:asciiTheme="majorBidi" w:hAnsiTheme="majorBidi" w:cstheme="majorBidi"/>
          <w:sz w:val="26"/>
          <w:szCs w:val="26"/>
        </w:rPr>
        <w:t>60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0125B2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9B04AC" w:rsidRPr="00D4650F" w:rsidRDefault="009B04A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4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310"/>
        <w:gridCol w:w="270"/>
        <w:gridCol w:w="270"/>
        <w:gridCol w:w="270"/>
        <w:gridCol w:w="270"/>
        <w:gridCol w:w="1557"/>
        <w:gridCol w:w="250"/>
        <w:gridCol w:w="1547"/>
      </w:tblGrid>
      <w:tr w:rsidR="009550A9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54" w:type="dxa"/>
            <w:gridSpan w:val="3"/>
            <w:tcBorders>
              <w:top w:val="nil"/>
              <w:left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left" w:pos="-3402"/>
                <w:tab w:val="left" w:pos="-3261"/>
                <w:tab w:val="left" w:pos="-3119"/>
                <w:tab w:val="left" w:pos="1206"/>
                <w:tab w:val="left" w:pos="2482"/>
                <w:tab w:val="center" w:pos="2821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B04AC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2560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9B04AC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7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7" w:type="dxa"/>
            <w:tcBorders>
              <w:left w:val="nil"/>
              <w:bottom w:val="nil"/>
              <w:right w:val="nil"/>
            </w:tcBorders>
          </w:tcPr>
          <w:p w:rsidR="009B04AC" w:rsidRPr="00D4650F" w:rsidRDefault="009B04AC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50A9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550A9" w:rsidRPr="00D4650F" w:rsidRDefault="00B34B7C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(115,832,500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9550A9" w:rsidRPr="009550A9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50A9">
              <w:rPr>
                <w:rFonts w:asciiTheme="majorBidi" w:hAnsiTheme="majorBidi" w:cstheme="majorBidi"/>
                <w:sz w:val="26"/>
                <w:szCs w:val="26"/>
              </w:rPr>
              <w:t>(183,486,209)</w:t>
            </w:r>
          </w:p>
        </w:tc>
      </w:tr>
      <w:tr w:rsidR="00DE3081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1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E3081" w:rsidRPr="00D4650F" w:rsidRDefault="00DE3081" w:rsidP="00DE308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50A9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B34B7C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23,166,500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9550A9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50A9">
              <w:rPr>
                <w:rFonts w:ascii="Angsana New" w:hAnsi="Angsana New"/>
                <w:sz w:val="26"/>
                <w:szCs w:val="26"/>
              </w:rPr>
              <w:t>36,697,242</w:t>
            </w:r>
          </w:p>
        </w:tc>
      </w:tr>
      <w:tr w:rsidR="009550A9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ผลกระทบทางภาษีของรายได้ที่ได้รับยกเว้นและ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26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34" w:right="2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186D57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2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550A9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bookmarkStart w:id="1" w:name="_Hlk427311050"/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ค่าใช้จ่ายที่ไม่สามารถนำมาหักได้ทางภาษี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E7706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E7706" w:rsidRDefault="00E437C3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280,002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9550A9" w:rsidRPr="009550A9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50A9">
              <w:rPr>
                <w:rFonts w:asciiTheme="majorBidi" w:hAnsiTheme="majorBidi" w:cstheme="majorBidi"/>
                <w:sz w:val="26"/>
                <w:szCs w:val="26"/>
              </w:rPr>
              <w:t>(55,461)</w:t>
            </w:r>
          </w:p>
        </w:tc>
        <w:bookmarkEnd w:id="1"/>
      </w:tr>
      <w:tr w:rsidR="006A6F7F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(เพิ่มขึ้น) ลดลงของ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สินทรัพย์ภาษีเงินได้รอการตัดบัญชีที่ไม่รับรู้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E7706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E75AAC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2,598,816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9550A9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50A9">
              <w:rPr>
                <w:rFonts w:ascii="Angsana New" w:hAnsi="Angsana New"/>
                <w:sz w:val="26"/>
                <w:szCs w:val="26"/>
              </w:rPr>
              <w:t>5,187,305</w:t>
            </w:r>
          </w:p>
        </w:tc>
      </w:tr>
      <w:tr w:rsidR="006A6F7F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ขาดทุนสะสมทางภาษีที่ไม่ได้รับรู้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E75AAC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E75AAC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0,615,630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9550A9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550A9">
              <w:rPr>
                <w:rFonts w:asciiTheme="majorBidi" w:hAnsiTheme="majorBidi" w:cstheme="majorBidi"/>
                <w:sz w:val="26"/>
                <w:szCs w:val="26"/>
              </w:rPr>
              <w:t>(41,772,081)</w:t>
            </w:r>
          </w:p>
        </w:tc>
      </w:tr>
      <w:tr w:rsidR="006A6F7F" w:rsidRPr="00D4650F" w:rsidTr="009550A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263BC8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6A6F7F"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left" w:pos="-3402"/>
                <w:tab w:val="left" w:pos="-3261"/>
                <w:tab w:val="left" w:pos="-3119"/>
                <w:tab w:val="left" w:pos="575"/>
              </w:tabs>
              <w:ind w:left="34" w:right="3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7" w:type="dxa"/>
            <w:tcBorders>
              <w:left w:val="nil"/>
              <w:bottom w:val="double" w:sz="4" w:space="0" w:color="auto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232,056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A6F7F" w:rsidRPr="00D4650F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7" w:type="dxa"/>
            <w:tcBorders>
              <w:left w:val="nil"/>
              <w:bottom w:val="double" w:sz="4" w:space="0" w:color="auto"/>
              <w:right w:val="nil"/>
            </w:tcBorders>
          </w:tcPr>
          <w:p w:rsidR="006A6F7F" w:rsidRPr="009550A9" w:rsidRDefault="006A6F7F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550A9">
              <w:rPr>
                <w:rFonts w:ascii="Angsana New" w:hAnsi="Angsana New"/>
                <w:sz w:val="26"/>
                <w:szCs w:val="26"/>
              </w:rPr>
              <w:t>57,005</w:t>
            </w:r>
          </w:p>
        </w:tc>
      </w:tr>
    </w:tbl>
    <w:p w:rsidR="007526FA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2" w:name="OLE_LINK1"/>
      <w:bookmarkStart w:id="3" w:name="OLE_LINK2"/>
      <w:r w:rsidRPr="00D4650F">
        <w:rPr>
          <w:rFonts w:asciiTheme="majorBidi" w:hAnsiTheme="majorBidi" w:cstheme="majorBidi"/>
          <w:sz w:val="26"/>
          <w:szCs w:val="26"/>
          <w:cs/>
        </w:rPr>
        <w:t>หนี้สินภาษีเงินได้รอการตัดบัญชี</w:t>
      </w:r>
      <w:bookmarkEnd w:id="2"/>
      <w:bookmarkEnd w:id="3"/>
      <w:r w:rsidR="00943DB5">
        <w:rPr>
          <w:rFonts w:asciiTheme="majorBidi" w:hAnsiTheme="majorBidi" w:cstheme="majorBidi"/>
          <w:sz w:val="26"/>
          <w:szCs w:val="26"/>
          <w:cs/>
        </w:rPr>
        <w:t xml:space="preserve"> ณ</w:t>
      </w:r>
      <w:r w:rsidR="002B5A95" w:rsidRPr="00D4650F">
        <w:rPr>
          <w:rFonts w:asciiTheme="majorBidi" w:hAnsiTheme="majorBidi" w:cstheme="majorBidi" w:hint="cs"/>
          <w:sz w:val="26"/>
          <w:szCs w:val="26"/>
          <w:cs/>
        </w:rPr>
        <w:t xml:space="preserve"> วันที่ </w:t>
      </w:r>
      <w:r w:rsidR="002B5A95" w:rsidRPr="00D4650F">
        <w:rPr>
          <w:rFonts w:asciiTheme="majorBidi" w:hAnsiTheme="majorBidi" w:cstheme="majorBidi"/>
          <w:sz w:val="26"/>
          <w:szCs w:val="26"/>
        </w:rPr>
        <w:t>31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943DB5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943DB5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43DB5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482298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176"/>
        <w:gridCol w:w="1204"/>
        <w:gridCol w:w="236"/>
        <w:gridCol w:w="1213"/>
        <w:gridCol w:w="236"/>
        <w:gridCol w:w="1206"/>
        <w:gridCol w:w="243"/>
        <w:gridCol w:w="1215"/>
      </w:tblGrid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53" w:type="dxa"/>
            <w:gridSpan w:val="7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704D7" w:rsidRPr="00D4650F" w:rsidTr="004F32E3">
        <w:trPr>
          <w:tblHeader/>
        </w:trPr>
        <w:tc>
          <w:tcPr>
            <w:tcW w:w="4176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550A9" w:rsidRPr="00D4650F" w:rsidTr="004F32E3">
        <w:trPr>
          <w:tblHeader/>
        </w:trPr>
        <w:tc>
          <w:tcPr>
            <w:tcW w:w="417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3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</w:p>
        </w:tc>
        <w:tc>
          <w:tcPr>
            <w:tcW w:w="23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6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243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15" w:type="dxa"/>
          </w:tcPr>
          <w:p w:rsidR="009550A9" w:rsidRPr="00D4650F" w:rsidRDefault="009550A9" w:rsidP="00955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AB6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="00AB655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อื่นสำหรับ</w:t>
            </w:r>
            <w:r w:rsidR="00AB655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2B5A95" w:rsidRPr="00D4650F" w:rsidTr="004F32E3">
        <w:trPr>
          <w:tblHeader/>
        </w:trPr>
        <w:tc>
          <w:tcPr>
            <w:tcW w:w="417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04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  <w:vAlign w:val="center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5" w:type="dxa"/>
          </w:tcPr>
          <w:p w:rsidR="002B5A95" w:rsidRPr="00D4650F" w:rsidRDefault="002B5A9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4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E4943" w:rsidRPr="00D4650F" w:rsidTr="004F32E3">
        <w:tc>
          <w:tcPr>
            <w:tcW w:w="417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ส่วนเกินทุนจากการตีราคาสินทรัพย์ถาวร</w:t>
            </w:r>
          </w:p>
        </w:tc>
        <w:tc>
          <w:tcPr>
            <w:tcW w:w="1204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(19,477,193)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</w:tcPr>
          <w:p w:rsidR="001E4943" w:rsidRPr="00D4650F" w:rsidRDefault="00E437C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eastAsia="Cordia New" w:hAnsiTheme="majorBidi" w:cstheme="majorBidi"/>
                <w:sz w:val="26"/>
                <w:szCs w:val="26"/>
              </w:rPr>
              <w:t>232,056</w:t>
            </w:r>
          </w:p>
        </w:tc>
        <w:tc>
          <w:tcPr>
            <w:tcW w:w="236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</w:tcPr>
          <w:p w:rsidR="001E4943" w:rsidRPr="00D4650F" w:rsidRDefault="001E4943" w:rsidP="001E494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</w:tcPr>
          <w:p w:rsidR="001E4943" w:rsidRPr="00997F2B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F2B">
              <w:rPr>
                <w:rFonts w:asciiTheme="majorBidi" w:hAnsiTheme="majorBidi" w:cstheme="majorBidi"/>
                <w:sz w:val="26"/>
                <w:szCs w:val="26"/>
              </w:rPr>
              <w:t>(19,245,137)</w:t>
            </w:r>
          </w:p>
        </w:tc>
      </w:tr>
      <w:tr w:rsidR="00E437C3" w:rsidRPr="00D4650F" w:rsidTr="004F32E3">
        <w:tc>
          <w:tcPr>
            <w:tcW w:w="4176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ขาดทุนที่ยังไม่เกิดขึ้นจากการตีราคาสินทรัพย์ถาวร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  <w:tc>
          <w:tcPr>
            <w:tcW w:w="236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:rsidR="00E437C3" w:rsidRPr="00D4650F" w:rsidRDefault="00E437C3" w:rsidP="00E437C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43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E437C3" w:rsidRPr="00D4650F" w:rsidRDefault="00E437C3" w:rsidP="00E437C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1,354,991</w:t>
            </w:r>
          </w:p>
        </w:tc>
      </w:tr>
      <w:tr w:rsidR="00E437C3" w:rsidRPr="00D4650F" w:rsidTr="004F32E3">
        <w:tc>
          <w:tcPr>
            <w:tcW w:w="4176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(18,122,202)</w:t>
            </w:r>
          </w:p>
        </w:tc>
        <w:tc>
          <w:tcPr>
            <w:tcW w:w="236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0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eastAsia="Cordia New" w:hAnsiTheme="majorBidi" w:cstheme="majorBidi"/>
                <w:sz w:val="26"/>
                <w:szCs w:val="26"/>
              </w:rPr>
              <w:t>232,056</w:t>
            </w:r>
          </w:p>
        </w:tc>
        <w:tc>
          <w:tcPr>
            <w:tcW w:w="236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E437C3" w:rsidRPr="00D4650F" w:rsidRDefault="00E437C3" w:rsidP="00E437C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42"/>
              </w:tabs>
              <w:ind w:left="-108" w:right="79" w:firstLine="0"/>
              <w:jc w:val="right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E437C3" w:rsidRPr="00997F2B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7F2B">
              <w:rPr>
                <w:rFonts w:asciiTheme="majorBidi" w:hAnsiTheme="majorBidi" w:cstheme="majorBidi"/>
                <w:sz w:val="26"/>
                <w:szCs w:val="26"/>
              </w:rPr>
              <w:t>(17,890,146)</w:t>
            </w:r>
          </w:p>
        </w:tc>
      </w:tr>
    </w:tbl>
    <w:p w:rsidR="005704D7" w:rsidRPr="00D4650F" w:rsidRDefault="007526FA" w:rsidP="00263B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lastRenderedPageBreak/>
        <w:t xml:space="preserve">รายละเอียดของสินทรัพย์ (หนี้สิน) ภาษีเงินได้รอการตัดบัญชีที่ไม่ได้รับรู้ในงบการเงิน ณ </w:t>
      </w:r>
      <w:r w:rsidR="003334BB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3334BB" w:rsidRPr="00D4650F">
        <w:rPr>
          <w:rFonts w:asciiTheme="majorBidi" w:hAnsiTheme="majorBidi" w:cstheme="majorBidi"/>
          <w:sz w:val="26"/>
          <w:szCs w:val="26"/>
        </w:rPr>
        <w:t>31</w:t>
      </w:r>
      <w:r w:rsidR="005704D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9550A9">
        <w:rPr>
          <w:rFonts w:asciiTheme="majorBidi" w:hAnsiTheme="majorBidi" w:cstheme="majorBidi"/>
          <w:sz w:val="26"/>
          <w:szCs w:val="26"/>
        </w:rPr>
        <w:t xml:space="preserve"> </w:t>
      </w:r>
      <w:r w:rsidR="009550A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9550A9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9550A9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</w:rPr>
        <w:t>255</w:t>
      </w:r>
      <w:r w:rsidR="00171A33" w:rsidRPr="00D4650F">
        <w:rPr>
          <w:rFonts w:asciiTheme="majorBidi" w:hAnsiTheme="majorBidi" w:cstheme="majorBidi"/>
          <w:sz w:val="26"/>
          <w:szCs w:val="26"/>
        </w:rPr>
        <w:t>9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334BB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704D7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5704D7" w:rsidRPr="00D4650F" w:rsidRDefault="005704D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74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6417"/>
        <w:gridCol w:w="1530"/>
        <w:gridCol w:w="270"/>
        <w:gridCol w:w="1530"/>
      </w:tblGrid>
      <w:tr w:rsidR="005704D7" w:rsidRPr="00D4650F" w:rsidTr="004F32E3">
        <w:trPr>
          <w:tblHeader/>
        </w:trPr>
        <w:tc>
          <w:tcPr>
            <w:tcW w:w="6417" w:type="dxa"/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</w:tcPr>
          <w:p w:rsidR="005704D7" w:rsidRPr="00D4650F" w:rsidRDefault="005704D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4F32E3">
        <w:trPr>
          <w:tblHeader/>
        </w:trPr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3334B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4F32E3">
        <w:trPr>
          <w:tblHeader/>
        </w:trPr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4B0E" w:rsidRPr="00D4650F" w:rsidTr="004F32E3">
        <w:tc>
          <w:tcPr>
            <w:tcW w:w="6417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7706" w:rsidRPr="00D4650F" w:rsidTr="004F32E3">
        <w:tc>
          <w:tcPr>
            <w:tcW w:w="6417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</w:t>
            </w:r>
            <w:r w:rsidR="00567E32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เงินลงทุนใน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1530" w:type="dxa"/>
          </w:tcPr>
          <w:p w:rsidR="00DE7706" w:rsidRPr="00DE7706" w:rsidRDefault="00B34B7C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A6F7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A6F7F">
              <w:rPr>
                <w:rFonts w:asciiTheme="majorBidi" w:hAnsiTheme="majorBidi" w:cstheme="majorBidi"/>
                <w:sz w:val="26"/>
                <w:szCs w:val="26"/>
              </w:rPr>
              <w:t>507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A6F7F">
              <w:rPr>
                <w:rFonts w:asciiTheme="majorBidi" w:hAnsiTheme="majorBidi" w:cstheme="majorBidi"/>
                <w:sz w:val="26"/>
                <w:szCs w:val="26"/>
              </w:rPr>
              <w:t>577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DE7706" w:rsidRPr="00D4650F" w:rsidRDefault="00DE7706" w:rsidP="00DE7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226,927 </w:t>
            </w:r>
          </w:p>
        </w:tc>
      </w:tr>
      <w:tr w:rsidR="00E437C3" w:rsidRPr="00D4650F" w:rsidTr="004F32E3">
        <w:tc>
          <w:tcPr>
            <w:tcW w:w="6417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28,641,197 </w:t>
            </w:r>
          </w:p>
        </w:tc>
        <w:tc>
          <w:tcPr>
            <w:tcW w:w="27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23,229,144 </w:t>
            </w:r>
          </w:p>
        </w:tc>
      </w:tr>
      <w:tr w:rsidR="00E437C3" w:rsidRPr="00D4650F" w:rsidTr="004F32E3">
        <w:tc>
          <w:tcPr>
            <w:tcW w:w="6417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เงินสำรองสำหรับเบี้ยประกันภัยที่ยังไม่ถือเป็นรายได้</w:t>
            </w:r>
          </w:p>
        </w:tc>
        <w:tc>
          <w:tcPr>
            <w:tcW w:w="1530" w:type="dxa"/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10,334,843 </w:t>
            </w:r>
          </w:p>
        </w:tc>
        <w:tc>
          <w:tcPr>
            <w:tcW w:w="27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11,009,573 </w:t>
            </w:r>
          </w:p>
        </w:tc>
      </w:tr>
      <w:tr w:rsidR="00E437C3" w:rsidRPr="00D4650F" w:rsidTr="004F32E3">
        <w:tc>
          <w:tcPr>
            <w:tcW w:w="6417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สำรองค่าสินไหมทดแทนที่เกิดขึ้นแล้วแต่ยังไม่ได้รับรายงาน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(IBNR)</w:t>
            </w:r>
          </w:p>
        </w:tc>
        <w:tc>
          <w:tcPr>
            <w:tcW w:w="1530" w:type="dxa"/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12,486,923 </w:t>
            </w:r>
          </w:p>
        </w:tc>
        <w:tc>
          <w:tcPr>
            <w:tcW w:w="27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17,328,984 </w:t>
            </w:r>
          </w:p>
        </w:tc>
      </w:tr>
      <w:tr w:rsidR="00E437C3" w:rsidRPr="00D4650F" w:rsidTr="004F32E3">
        <w:tc>
          <w:tcPr>
            <w:tcW w:w="6417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สำรองค่าใช้จ่ายในการจัดการสินไหมทดแทนที่ยังไม่ได้จัดสรร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(ULAE)</w:t>
            </w:r>
          </w:p>
        </w:tc>
        <w:tc>
          <w:tcPr>
            <w:tcW w:w="1530" w:type="dxa"/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3,325,220 </w:t>
            </w:r>
          </w:p>
        </w:tc>
        <w:tc>
          <w:tcPr>
            <w:tcW w:w="27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2,890,247 </w:t>
            </w:r>
          </w:p>
        </w:tc>
      </w:tr>
      <w:tr w:rsidR="00E437C3" w:rsidRPr="00D4650F" w:rsidTr="004F32E3">
        <w:tc>
          <w:tcPr>
            <w:tcW w:w="6417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 w:right="-108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ประมาณการหนี้สินผลประโยชน์พนักงานเมื่อเกษียณอายุ</w:t>
            </w:r>
          </w:p>
        </w:tc>
        <w:tc>
          <w:tcPr>
            <w:tcW w:w="1530" w:type="dxa"/>
          </w:tcPr>
          <w:p w:rsidR="00E437C3" w:rsidRPr="00E437C3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 xml:space="preserve"> 2,961,435 </w:t>
            </w:r>
          </w:p>
        </w:tc>
        <w:tc>
          <w:tcPr>
            <w:tcW w:w="27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2,876,239 </w:t>
            </w:r>
          </w:p>
        </w:tc>
      </w:tr>
      <w:tr w:rsidR="00E437C3" w:rsidRPr="00D4650F" w:rsidTr="004F32E3">
        <w:tc>
          <w:tcPr>
            <w:tcW w:w="6417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ผลประโยชน์ขาดทุนทางภาษี</w:t>
            </w:r>
          </w:p>
        </w:tc>
        <w:tc>
          <w:tcPr>
            <w:tcW w:w="1530" w:type="dxa"/>
          </w:tcPr>
          <w:p w:rsidR="00E437C3" w:rsidRPr="00E437C3" w:rsidRDefault="00B34B7C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137,697,764</w:t>
            </w:r>
          </w:p>
        </w:tc>
        <w:tc>
          <w:tcPr>
            <w:tcW w:w="27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111,791,159 </w:t>
            </w:r>
          </w:p>
        </w:tc>
      </w:tr>
      <w:tr w:rsidR="00E301CE" w:rsidRPr="00D4650F" w:rsidTr="004F32E3">
        <w:tc>
          <w:tcPr>
            <w:tcW w:w="6417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</w:tcPr>
          <w:p w:rsidR="00E301CE" w:rsidRPr="00D4650F" w:rsidRDefault="00E301C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E4943" w:rsidRPr="00D4650F" w:rsidTr="004F32E3">
        <w:tc>
          <w:tcPr>
            <w:tcW w:w="6417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124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การปรับมูลค่ายุติธรรมของหลักทรัพย์เผื่อขาย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E4943" w:rsidRPr="00E75AAC" w:rsidRDefault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(4,744,191)</w:t>
            </w:r>
          </w:p>
        </w:tc>
        <w:tc>
          <w:tcPr>
            <w:tcW w:w="270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18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(8,662,080)</w:t>
            </w:r>
            <w:r w:rsidRPr="00D4650F" w:rsidDel="00171A3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1E4943" w:rsidRPr="00D4650F" w:rsidTr="004F32E3">
        <w:tc>
          <w:tcPr>
            <w:tcW w:w="6417" w:type="dxa"/>
          </w:tcPr>
          <w:p w:rsidR="001E4943" w:rsidRPr="00D4650F" w:rsidRDefault="001E4943" w:rsidP="001E494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B34B7C" w:rsidP="006A6F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4B7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A6F7F">
              <w:rPr>
                <w:rFonts w:asciiTheme="majorBidi" w:hAnsiTheme="majorBidi" w:cstheme="majorBidi"/>
                <w:sz w:val="26"/>
                <w:szCs w:val="26"/>
              </w:rPr>
              <w:t>89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A6F7F"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Pr="00B34B7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6A6F7F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270" w:type="dxa"/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E4943" w:rsidRPr="00D4650F" w:rsidRDefault="001E4943" w:rsidP="001E4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160,690,193 </w:t>
            </w:r>
          </w:p>
        </w:tc>
      </w:tr>
    </w:tbl>
    <w:p w:rsidR="007526FA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29154B" w:rsidRPr="00D4650F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8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หนี้สินอื่น</w:t>
      </w:r>
    </w:p>
    <w:p w:rsidR="0029154B" w:rsidRPr="00D4650F" w:rsidRDefault="0029154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8"/>
        <w:gridCol w:w="1512"/>
        <w:gridCol w:w="306"/>
        <w:gridCol w:w="1521"/>
      </w:tblGrid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9" w:type="dxa"/>
            <w:gridSpan w:val="3"/>
            <w:tcBorders>
              <w:top w:val="nil"/>
              <w:left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spacing w:line="240" w:lineRule="auto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:rsidR="0029154B" w:rsidRPr="00D4650F" w:rsidRDefault="00936E3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right w:val="nil"/>
            </w:tcBorders>
          </w:tcPr>
          <w:p w:rsidR="0029154B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</w:tr>
      <w:tr w:rsidR="0029154B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5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21" w:type="dxa"/>
            <w:tcBorders>
              <w:left w:val="nil"/>
              <w:bottom w:val="nil"/>
              <w:right w:val="nil"/>
            </w:tcBorders>
          </w:tcPr>
          <w:p w:rsidR="0029154B" w:rsidRPr="00D4650F" w:rsidRDefault="0029154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5"/>
              </w:tabs>
              <w:autoSpaceDE w:val="0"/>
              <w:spacing w:line="240" w:lineRule="auto"/>
              <w:ind w:left="-83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7156A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เจ้าหนี้ตั้งฝากค่าสินไหมทดแทนจากการประกันภัยต่อ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603EB3" w:rsidRDefault="00E437C3" w:rsidP="009D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437C3">
              <w:rPr>
                <w:rFonts w:asciiTheme="majorBidi" w:hAnsiTheme="majorBidi" w:cstheme="majorBidi"/>
                <w:sz w:val="26"/>
                <w:szCs w:val="26"/>
              </w:rPr>
              <w:t>3,30</w:t>
            </w:r>
            <w:r w:rsidR="009D5716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437C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D5716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7156A" w:rsidRPr="00D4650F" w:rsidRDefault="00E7156A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38,742,030</w:t>
            </w:r>
          </w:p>
        </w:tc>
      </w:tr>
      <w:tr w:rsidR="00E437C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เบี้ยประกันภัยรับล่วงหน้า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603EB3" w:rsidRDefault="00E437C3" w:rsidP="00A5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12,476,588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9,342,124</w:t>
            </w:r>
          </w:p>
        </w:tc>
      </w:tr>
      <w:tr w:rsidR="00E437C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603EB3" w:rsidRDefault="00E437C3" w:rsidP="00A577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8,324,727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11,164,735</w:t>
            </w:r>
          </w:p>
        </w:tc>
      </w:tr>
      <w:tr w:rsidR="00E437C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:rsidR="00E437C3" w:rsidRPr="00603EB3" w:rsidRDefault="00A57787" w:rsidP="009D5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36,2</w:t>
            </w:r>
            <w:r w:rsidR="009D5716">
              <w:rPr>
                <w:rFonts w:asciiTheme="majorBidi" w:hAnsiTheme="majorBidi" w:cstheme="majorBidi"/>
                <w:sz w:val="26"/>
                <w:szCs w:val="26"/>
              </w:rPr>
              <w:t>91,361</w:t>
            </w:r>
            <w:bookmarkStart w:id="4" w:name="_GoBack"/>
            <w:bookmarkEnd w:id="4"/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top w:val="nil"/>
              <w:left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24,534,471</w:t>
            </w:r>
          </w:p>
        </w:tc>
      </w:tr>
      <w:tr w:rsidR="00E437C3" w:rsidRPr="00D4650F" w:rsidTr="004F32E3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12" w:type="dxa"/>
            <w:tcBorders>
              <w:left w:val="nil"/>
              <w:bottom w:val="double" w:sz="4" w:space="0" w:color="auto"/>
              <w:right w:val="nil"/>
            </w:tcBorders>
          </w:tcPr>
          <w:p w:rsidR="00E437C3" w:rsidRPr="00A57787" w:rsidRDefault="00E437C3" w:rsidP="00E43B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152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</w:t>
            </w:r>
            <w:r w:rsidR="00E43B48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43B48">
              <w:rPr>
                <w:rFonts w:asciiTheme="majorBidi" w:hAnsiTheme="majorBidi" w:cstheme="majorBidi"/>
                <w:sz w:val="26"/>
                <w:szCs w:val="26"/>
              </w:rPr>
              <w:t>782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31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1" w:type="dxa"/>
            <w:tcBorders>
              <w:left w:val="nil"/>
              <w:bottom w:val="double" w:sz="4" w:space="0" w:color="auto"/>
              <w:right w:val="nil"/>
            </w:tcBorders>
          </w:tcPr>
          <w:p w:rsidR="00E437C3" w:rsidRPr="00D4650F" w:rsidRDefault="00E437C3" w:rsidP="00E437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83,783,360</w:t>
            </w:r>
          </w:p>
        </w:tc>
      </w:tr>
    </w:tbl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9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ทุนเรือนหุ้น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ในการประชุมสามัญผู้ถือหุ้นประจำปี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ผู้ถือหุ้นได้มีมติอนุมัติเรื่องดังต่อไปนี้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  <w:t>ที่ประชุมมีมติให้ลดทุนจดทะเบียนของบริษัทลง</w:t>
      </w:r>
      <w:r w:rsidRPr="00D4650F">
        <w:rPr>
          <w:rFonts w:asciiTheme="majorBidi" w:hAnsiTheme="majorBidi" w:cstheme="majorBidi"/>
          <w:sz w:val="26"/>
          <w:szCs w:val="26"/>
        </w:rPr>
        <w:t xml:space="preserve"> 18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174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490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 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413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858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770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 เหลือ</w:t>
      </w:r>
      <w:r w:rsidRPr="00D4650F">
        <w:rPr>
          <w:rFonts w:asciiTheme="majorBidi" w:hAnsiTheme="majorBidi" w:cstheme="majorBidi"/>
          <w:sz w:val="26"/>
          <w:szCs w:val="26"/>
        </w:rPr>
        <w:t xml:space="preserve"> 395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684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280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817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 xml:space="preserve">449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บาท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  <w:t xml:space="preserve">ที่ประชุมมีมติให้เพิ่มทุนจดทะเบียนของบริษัทอีก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98,921,070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โดยการออกหุ้นใหม่เป็นหุ้นสามัญจำนวน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9,892,107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หุ้น มูลค่าหุ้นละ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 รวมเป็นทุนจดทะเบียนทั้งสิ้น </w:t>
      </w:r>
      <w:r w:rsidR="007A6F9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494,605,350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บาท</w:t>
      </w:r>
    </w:p>
    <w:p w:rsidR="00183132" w:rsidRPr="00210124" w:rsidRDefault="007526FA" w:rsidP="0021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lastRenderedPageBreak/>
        <w:t>บริษัทได้จดทะเบียนการเปลี่ยนแปลงทุนจดทะเบียนดังกล่าวกับกระทรวงพาณิชย์แล้วเมื่อวันที่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20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บริษัทได้รับชำระค่าหุ้นบางส่วนจำนวนเงิน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51,220,820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5,122,082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ดังนั้น ทุนจดทะเบียนที่ชำระแล้วของบริษัทมีจำนวนเงิน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>446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905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44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690</w:t>
      </w:r>
      <w:r w:rsidRPr="00D4650F">
        <w:rPr>
          <w:rFonts w:asciiTheme="majorBidi" w:hAnsiTheme="majorBidi" w:cstheme="majorBidi"/>
          <w:sz w:val="26"/>
          <w:szCs w:val="26"/>
          <w:cs/>
        </w:rPr>
        <w:t>,</w:t>
      </w:r>
      <w:r w:rsidRPr="00D4650F">
        <w:rPr>
          <w:rFonts w:asciiTheme="majorBidi" w:hAnsiTheme="majorBidi" w:cstheme="majorBidi"/>
          <w:sz w:val="26"/>
          <w:szCs w:val="26"/>
        </w:rPr>
        <w:t>510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</w:t>
      </w:r>
      <w:r w:rsidR="005D0C8C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 ซึ่งได้จดทะเบียนกับกระทรวงพาณิชย์แล้วเมื่อวันที่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12 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ทุนจดทะเบียนที่ยังไม่ได้ชำระคงเหลือจำนวน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47,700,250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4,770,025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จะจัดสรรและเสนอขายให้บุคคลในวงจำกัด </w:t>
      </w:r>
      <w:r w:rsidRPr="00D4650F">
        <w:rPr>
          <w:rFonts w:asciiTheme="majorBidi" w:hAnsiTheme="majorBidi" w:cstheme="majorBidi"/>
          <w:sz w:val="26"/>
          <w:szCs w:val="26"/>
        </w:rPr>
        <w:t xml:space="preserve">(Private Placement)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ตามมติของผู้ถือหุ้นในที่ประชุมสามัญผู้ถือหุ้นประจำปี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11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บริษัทได้รับเงินล่วงหน้าจากผู้ถือหุ้นบางรายจำนวนเงินรวม </w:t>
      </w:r>
      <w:r w:rsidRPr="00D4650F">
        <w:rPr>
          <w:rFonts w:asciiTheme="majorBidi" w:hAnsiTheme="majorBidi" w:cstheme="majorBidi"/>
          <w:sz w:val="26"/>
          <w:szCs w:val="26"/>
        </w:rPr>
        <w:t xml:space="preserve">40,000,000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ตามการจัดสรรหุ้นให้บุคคลในวงจำกัดดังกล่าวซึ่งได้แสดงไว้เป็น </w:t>
      </w:r>
      <w:r w:rsidRPr="00D4650F">
        <w:rPr>
          <w:rFonts w:asciiTheme="majorBidi" w:hAnsiTheme="majorBidi" w:cstheme="majorBidi"/>
          <w:sz w:val="26"/>
          <w:szCs w:val="26"/>
        </w:rPr>
        <w:t>“</w:t>
      </w:r>
      <w:r w:rsidRPr="00D4650F">
        <w:rPr>
          <w:rFonts w:asciiTheme="majorBidi" w:hAnsiTheme="majorBidi" w:cstheme="majorBidi"/>
          <w:sz w:val="26"/>
          <w:szCs w:val="26"/>
          <w:cs/>
        </w:rPr>
        <w:t>เงินจองค่าหุ้นรอชำระคืน</w:t>
      </w:r>
      <w:r w:rsidRPr="00D4650F">
        <w:rPr>
          <w:rFonts w:asciiTheme="majorBidi" w:hAnsiTheme="majorBidi" w:cstheme="majorBidi"/>
          <w:sz w:val="26"/>
          <w:szCs w:val="26"/>
        </w:rPr>
        <w:t xml:space="preserve">”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ในงบแสดงฐานะการเงิน ณ 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ผู้ถือหุ้นมีมติอนุมัติให้จัดสรรหุ้นเพิ่มทุนจำนวน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หุ้นให้แก่บุคคลในวงจำกัดใหม่</w:t>
      </w:r>
      <w:r w:rsidR="00B876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ดังนั้น เงินรับล่วงหน้าจากผู้ถือหุ้นจำนวนเงิน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40 </w:t>
      </w:r>
      <w:r w:rsidRPr="00D4650F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7A6F9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ดังกล่าวถูกชำระคืนแก่ผู้ถือหุ้นดังกล่าวในเดือนมิถุนายน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</w:p>
    <w:p w:rsidR="007526FA" w:rsidRDefault="007526F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ๆ ดังนี้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47,700,250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4,770,025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494,605,350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49,460,535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4,770,025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44,690,510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หุ้นมูลค่าหุ้นละ</w:t>
      </w:r>
      <w:r w:rsidR="005D0C8C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บริษัทได้จดทะเบียนการลดทุนจดทะเบียนดังกล่าวกับกระทรวงพาณิชย์แล้วเมื่อวันที่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เปลี่ยนแปลงมูลค่าหุ้นของบริษัทโดยลดมูลค่าหุ้นของบริษัทลงจาก</w:t>
      </w:r>
      <w:r w:rsidR="005C7E0F" w:rsidRPr="00D4650F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เหลือ</w:t>
      </w:r>
      <w:r w:rsidR="005C7E0F" w:rsidRPr="00D4650F">
        <w:rPr>
          <w:rFonts w:asciiTheme="majorBidi" w:hAnsiTheme="majorBidi" w:cstheme="majorBidi" w:hint="cs"/>
          <w:sz w:val="26"/>
          <w:szCs w:val="26"/>
          <w:cs/>
        </w:rPr>
        <w:t>มูลค่า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โดยทุนจดทะเบียนยังคงเดิม 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ทำให้หุ้นสามัญเพิ่มขึ้นจาก </w:t>
      </w:r>
      <w:r w:rsidRPr="00D4650F">
        <w:rPr>
          <w:rFonts w:asciiTheme="majorBidi" w:hAnsiTheme="majorBidi" w:cstheme="majorBidi"/>
          <w:sz w:val="26"/>
          <w:szCs w:val="26"/>
        </w:rPr>
        <w:t xml:space="preserve">44,690,510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เป็น </w:t>
      </w:r>
      <w:r w:rsidRPr="00D4650F">
        <w:rPr>
          <w:rFonts w:asciiTheme="majorBidi" w:hAnsiTheme="majorBidi" w:cstheme="majorBidi"/>
          <w:sz w:val="26"/>
          <w:szCs w:val="26"/>
        </w:rPr>
        <w:t>446,905,100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บริษัทได้จดทะเบียนการเปลี่ยนแปลงมูลค่าหุ้นของบริษัทดังกล่าวกับกระทรวงพาณิชย์แล้วเมื่อวันที่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AF48D1" w:rsidRPr="00D4650F" w:rsidRDefault="00AF48D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45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ออกใบสำคัญแสดงสิทธิที่จะซื้อหุ้นสามัญของบริษัทครั้งที่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 (</w:t>
      </w:r>
      <w:r w:rsidRPr="00D4650F">
        <w:rPr>
          <w:rFonts w:asciiTheme="majorBidi" w:hAnsiTheme="majorBidi" w:cstheme="majorBidi"/>
          <w:sz w:val="26"/>
          <w:szCs w:val="26"/>
          <w:cs/>
        </w:rPr>
        <w:t>“</w:t>
      </w:r>
      <w:r w:rsidRPr="00D4650F">
        <w:rPr>
          <w:rFonts w:asciiTheme="majorBidi" w:hAnsiTheme="majorBidi" w:cstheme="majorBidi"/>
          <w:sz w:val="26"/>
          <w:szCs w:val="26"/>
        </w:rPr>
        <w:t>TSI-W2</w:t>
      </w:r>
      <w:r w:rsidRPr="00D4650F">
        <w:rPr>
          <w:rFonts w:asciiTheme="majorBidi" w:hAnsiTheme="majorBidi" w:cstheme="majorBidi"/>
          <w:sz w:val="26"/>
          <w:szCs w:val="26"/>
          <w:cs/>
        </w:rPr>
        <w:t>”</w:t>
      </w:r>
      <w:r w:rsidRPr="00D4650F">
        <w:rPr>
          <w:rFonts w:asciiTheme="majorBidi" w:hAnsiTheme="majorBidi" w:cstheme="majorBidi"/>
          <w:sz w:val="26"/>
          <w:szCs w:val="26"/>
        </w:rPr>
        <w:t xml:space="preserve">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จำนวนไม่เกิน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223,452,550 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หน่วยและจัดสรรใบสำคัญแสดงสิทธิดังกล่าวให้แก่ผู้ถือหุ้นเดิมของบริษัทโดยไม่คิดมูลค่าในอัตรา</w:t>
      </w:r>
      <w:r w:rsidRPr="00D4650F">
        <w:rPr>
          <w:rFonts w:asciiTheme="majorBidi" w:hAnsiTheme="majorBidi" w:cstheme="majorBidi"/>
          <w:sz w:val="26"/>
          <w:szCs w:val="26"/>
        </w:rPr>
        <w:t xml:space="preserve"> 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หน่วยใบสำคัญแสดงสิทธิ ราคาการใช้สิทธิซื้อหุ้นสามัญตามใบสำคัญแสดงสิทธิ</w:t>
      </w:r>
      <w:r w:rsidRPr="00D4650F">
        <w:rPr>
          <w:rFonts w:asciiTheme="majorBidi" w:hAnsiTheme="majorBidi" w:cstheme="majorBidi"/>
          <w:sz w:val="26"/>
          <w:szCs w:val="26"/>
        </w:rPr>
        <w:t xml:space="preserve"> 1.20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 และมีอายุของใบสำคัญแสดงสิทธิ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ปี นับแต่วันออก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บริษัทจัดสรรใบสำคัญแสดงสิทธิที่จะซื้อหุ้นสามัญของบริษัทครั้งที่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 </w:t>
      </w:r>
      <w:r w:rsidRPr="00D4650F">
        <w:rPr>
          <w:rFonts w:asciiTheme="majorBidi" w:hAnsiTheme="majorBidi" w:cstheme="majorBidi"/>
          <w:sz w:val="26"/>
          <w:szCs w:val="26"/>
          <w:cs/>
        </w:rPr>
        <w:t>(</w:t>
      </w:r>
      <w:r w:rsidRPr="00D4650F">
        <w:rPr>
          <w:rFonts w:asciiTheme="majorBidi" w:hAnsiTheme="majorBidi" w:cstheme="majorBidi"/>
          <w:sz w:val="26"/>
          <w:szCs w:val="26"/>
        </w:rPr>
        <w:t>TSI -W2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) 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223,452,520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หน่วย รายละเอียดตามที่กล่าวไว้ในหมายเหตุ </w:t>
      </w:r>
      <w:r w:rsidR="00BE4B2E">
        <w:rPr>
          <w:rFonts w:asciiTheme="majorBidi" w:hAnsiTheme="majorBidi" w:cstheme="majorBidi"/>
          <w:sz w:val="26"/>
          <w:szCs w:val="26"/>
        </w:rPr>
        <w:t>20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18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7C03DE" w:rsidP="00D4650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54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lastRenderedPageBreak/>
        <w:t>จัดสรรหุ้นเพิ่มทุนจำนวน</w:t>
      </w:r>
      <w:r w:rsidR="00183132" w:rsidRPr="00D4650F">
        <w:rPr>
          <w:rFonts w:asciiTheme="majorBidi" w:hAnsiTheme="majorBidi" w:cstheme="majorBidi"/>
          <w:sz w:val="26"/>
          <w:szCs w:val="26"/>
        </w:rPr>
        <w:t xml:space="preserve"> 651,389,283 </w:t>
      </w:r>
      <w:r w:rsidR="00183132" w:rsidRPr="00D4650F">
        <w:rPr>
          <w:rFonts w:asciiTheme="majorBidi" w:hAnsiTheme="majorBidi" w:cstheme="majorBidi"/>
          <w:sz w:val="26"/>
          <w:szCs w:val="26"/>
          <w:cs/>
        </w:rPr>
        <w:t>หุ้น ดังต่อไปนี้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223,452,550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รองรับการใช้สิทธิซื้อหุ้นสามัญของผู้ถือใบสำคัญแสดงสิทธิที่จะซื้อหุ้นสามัญของบริษัทครั้ง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 (TSI-W2)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ตามที่กล่าวไว้ในหมายเหตุ </w:t>
      </w:r>
      <w:r w:rsidR="00263BC8">
        <w:rPr>
          <w:rFonts w:asciiTheme="majorBidi" w:hAnsiTheme="majorBidi" w:cstheme="majorBidi"/>
          <w:sz w:val="26"/>
          <w:szCs w:val="26"/>
        </w:rPr>
        <w:t>20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297,936,733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หุ้นสามัญใหม่ ในราคาเสนอขายหุ้นละ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0.73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14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 (Record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และให้รวบรวมรายชื่อโดยวิธีปิดสมุดทะเบียนพักการโอนหุ้น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15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Default="00183132" w:rsidP="00D465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27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ในเดือนมิถุนายน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217,493,510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(สุทธิจากส่วนต่ำกว่าทุนจำนวนเงิน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80,442,805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297,936,315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ในราคาขายหุ้นละ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0.73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446,905,100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744,841,415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29 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7526FA" w:rsidRPr="007526FA" w:rsidRDefault="007526FA" w:rsidP="007526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7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183132" w:rsidRPr="00D4650F" w:rsidRDefault="00183132" w:rsidP="00D4650F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right="263" w:hanging="540"/>
        <w:contextualSpacing w:val="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หุ้นเพื่อเสนอขายให้แก่บุคคลในวงจำกัด</w:t>
      </w:r>
      <w:r w:rsidRPr="00D4650F">
        <w:rPr>
          <w:rFonts w:asciiTheme="majorBidi" w:hAnsiTheme="majorBidi" w:cstheme="majorBidi"/>
          <w:sz w:val="26"/>
          <w:szCs w:val="26"/>
        </w:rPr>
        <w:t xml:space="preserve"> (Private Placement)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โดยกำหนดราคาเสนอขายหุ้นละ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0.73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เมษายน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ผู้ถือหุ้นได้มีมติอนุมัติให้ยกเลิกการจัดสรรเสนอขายหุ้นสามัญเพิ่มทุนจำนวน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เพื่อเสนอขายให้แก่บุคคลในวงจำกัดดังกล่าว 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ต่อมาในที่ประชุมสามัญผู้ถือหุ้นประจำปี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ผู้ถือหุ้นได้มีมติอนุมัติเรื่องต่าง ๆ ดังนี้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4B00B0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ยกเลิกการจัดสรรเสนอขายหุ้นสามัญเพิ่มทุนจำนวน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130,000,000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ให้แก่บุคคลในวงจำกัดตามมติที่ประชุมใหญ่สามัญผู้ถือหุ้นประจำปี</w:t>
      </w:r>
      <w:r w:rsidRPr="00D4650F">
        <w:rPr>
          <w:rFonts w:asciiTheme="majorBidi" w:hAnsiTheme="majorBidi" w:cstheme="majorBidi"/>
          <w:sz w:val="26"/>
          <w:szCs w:val="26"/>
        </w:rPr>
        <w:t xml:space="preserve"> 2557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29 </w:t>
      </w:r>
      <w:r w:rsidRPr="00D4650F">
        <w:rPr>
          <w:rFonts w:asciiTheme="majorBidi" w:hAnsiTheme="majorBidi" w:cstheme="majorBidi"/>
          <w:sz w:val="26"/>
          <w:szCs w:val="26"/>
          <w:cs/>
        </w:rPr>
        <w:t>เมษายน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2558</w:t>
      </w:r>
    </w:p>
    <w:p w:rsidR="004B00B0" w:rsidRPr="00D4650F" w:rsidRDefault="004B00B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1,098,294,383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1,098,294,383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130,000,418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968,293,965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="00B87624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1,216,574,437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30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</w:p>
    <w:p w:rsidR="00183132" w:rsidRPr="00D4650F" w:rsidRDefault="0018313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183132" w:rsidRPr="00D4650F" w:rsidRDefault="00183132" w:rsidP="00D4650F">
      <w:pPr>
        <w:pStyle w:val="ListParagraph"/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จัดสรรหุ้นเพิ่มทุนจำนวน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248,280,472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เพื่อเสนอขายให้แก่ผู้ถือหุ้นเดิมตามสัดส่วนการถือหุ้น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(Right Offering : RO)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ในอัตราส่วน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3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หุ้นสามัญเดิมต่อ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หุ้นสามัญใหม่ ในราคาเสนอขายหุ้นละ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0.46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ทั้งนี้กำหนดวันกำหนดรายชื่อผู้ถือหุ้นที่มีสิทธิจองซื้อหุ้นสามัญเพิ่มทุนในวันที่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13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(Record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ให้รวบรวมรายชื่อโดยวิธีปิดสมุดทะเบียนพักการโอนหุ้น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(Book Closing Date) </w:t>
      </w:r>
      <w:r w:rsidRPr="00D4650F">
        <w:rPr>
          <w:rFonts w:asciiTheme="majorBidi" w:hAnsiTheme="majorBidi" w:cstheme="majorBidi"/>
          <w:sz w:val="26"/>
          <w:szCs w:val="26"/>
          <w:cs/>
        </w:rPr>
        <w:t>ในวันที่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16 </w:t>
      </w:r>
      <w:r w:rsidRPr="00D4650F">
        <w:rPr>
          <w:rFonts w:asciiTheme="majorBidi" w:hAnsiTheme="majorBidi" w:cstheme="majorBidi"/>
          <w:sz w:val="26"/>
          <w:szCs w:val="26"/>
          <w:cs/>
        </w:rPr>
        <w:t>พฤษภาคม</w:t>
      </w:r>
      <w:r w:rsidRPr="00D4650F">
        <w:rPr>
          <w:rFonts w:asciiTheme="majorBidi" w:hAnsiTheme="majorBidi" w:cstheme="majorBidi"/>
          <w:sz w:val="26"/>
          <w:szCs w:val="26"/>
        </w:rPr>
        <w:t xml:space="preserve"> 2559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และให้กำหนดวันจองซื้อหุ้นสามัญเพิ่มทุนของผู้ถือหุ้นเดิมในระหว่างวันที่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6 </w:t>
      </w:r>
      <w:r w:rsidRPr="00D4650F">
        <w:rPr>
          <w:rFonts w:asciiTheme="majorBidi" w:hAnsiTheme="majorBidi" w:cstheme="majorBidi"/>
          <w:sz w:val="26"/>
          <w:szCs w:val="26"/>
          <w:cs/>
        </w:rPr>
        <w:t>ถึง</w:t>
      </w:r>
      <w:r w:rsidRPr="00D4650F">
        <w:rPr>
          <w:rFonts w:asciiTheme="majorBidi" w:hAnsiTheme="majorBidi" w:cstheme="majorBidi"/>
          <w:sz w:val="26"/>
          <w:szCs w:val="26"/>
        </w:rPr>
        <w:t xml:space="preserve"> 10 </w:t>
      </w:r>
      <w:r w:rsidRPr="00D4650F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D4650F">
        <w:rPr>
          <w:rFonts w:asciiTheme="majorBidi" w:hAnsiTheme="majorBidi" w:cstheme="majorBidi"/>
          <w:sz w:val="26"/>
          <w:szCs w:val="26"/>
        </w:rPr>
        <w:t xml:space="preserve"> 2559</w:t>
      </w:r>
    </w:p>
    <w:p w:rsidR="00183132" w:rsidRPr="007C03DE" w:rsidRDefault="007C03DE" w:rsidP="007C03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lastRenderedPageBreak/>
        <w:t xml:space="preserve">ในเดือนมิถุนายน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2559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79,683,264 </w:t>
      </w:r>
      <w:r w:rsidR="005C7E0F" w:rsidRPr="007C03DE">
        <w:rPr>
          <w:rFonts w:asciiTheme="majorBidi" w:hAnsiTheme="majorBidi" w:cstheme="majorBidi"/>
          <w:sz w:val="26"/>
          <w:szCs w:val="26"/>
          <w:cs/>
        </w:rPr>
        <w:t>บาท (สุทธิจากส่วนต่ำกว่ามูลค่าหุ้นสามัญ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93,541,222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173,224,486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0.46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744,841,415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744,841,415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918,065,901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5C7E0F" w:rsidRPr="007C03DE">
        <w:rPr>
          <w:rFonts w:asciiTheme="majorBidi" w:hAnsiTheme="majorBidi" w:cstheme="majorBidi"/>
          <w:sz w:val="26"/>
          <w:szCs w:val="26"/>
        </w:rPr>
        <w:t xml:space="preserve">918,065,901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1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="00183132" w:rsidRPr="007C03DE">
        <w:rPr>
          <w:rFonts w:asciiTheme="majorBidi" w:hAnsiTheme="majorBidi" w:cstheme="majorBidi"/>
          <w:sz w:val="26"/>
          <w:szCs w:val="26"/>
        </w:rPr>
        <w:t xml:space="preserve"> 27 </w:t>
      </w:r>
      <w:r w:rsidR="00183132" w:rsidRPr="007C03DE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="00183132" w:rsidRPr="007C03DE">
        <w:rPr>
          <w:rFonts w:asciiTheme="majorBidi" w:hAnsiTheme="majorBidi" w:cstheme="majorBidi"/>
          <w:sz w:val="26"/>
          <w:szCs w:val="26"/>
        </w:rPr>
        <w:t>2559</w:t>
      </w:r>
    </w:p>
    <w:p w:rsidR="00C56121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C56121" w:rsidRDefault="00C56121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ต่อมาในที่ประชุม</w:t>
      </w:r>
      <w:r w:rsidR="005058FA">
        <w:rPr>
          <w:rFonts w:asciiTheme="majorBidi" w:hAnsiTheme="majorBidi" w:cstheme="majorBidi" w:hint="cs"/>
          <w:sz w:val="26"/>
          <w:szCs w:val="26"/>
          <w:cs/>
        </w:rPr>
        <w:t>วิ</w:t>
      </w:r>
      <w:r w:rsidR="005058FA">
        <w:rPr>
          <w:rFonts w:asciiTheme="majorBidi" w:hAnsiTheme="majorBidi" w:cstheme="majorBidi"/>
          <w:sz w:val="26"/>
          <w:szCs w:val="26"/>
          <w:cs/>
        </w:rPr>
        <w:t>สามัญผู้ถือหุ้นครั้งที่</w:t>
      </w:r>
      <w:r w:rsidR="005058FA">
        <w:rPr>
          <w:rFonts w:asciiTheme="majorBidi" w:hAnsiTheme="majorBidi" w:cstheme="majorBidi"/>
          <w:sz w:val="26"/>
          <w:szCs w:val="26"/>
        </w:rPr>
        <w:t xml:space="preserve"> 1/2560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B74AC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="004B74AC">
        <w:rPr>
          <w:rFonts w:asciiTheme="majorBidi" w:hAnsiTheme="majorBidi"/>
          <w:sz w:val="26"/>
          <w:szCs w:val="26"/>
        </w:rPr>
        <w:t>2</w:t>
      </w:r>
      <w:r w:rsidR="00CB2647">
        <w:rPr>
          <w:rFonts w:asciiTheme="majorBidi" w:hAnsiTheme="majorBidi"/>
          <w:sz w:val="26"/>
          <w:szCs w:val="26"/>
        </w:rPr>
        <w:t>8</w:t>
      </w:r>
      <w:r w:rsidR="00CB2647" w:rsidRPr="00CB2647">
        <w:rPr>
          <w:rFonts w:asciiTheme="majorBidi" w:hAnsiTheme="majorBidi"/>
          <w:sz w:val="26"/>
          <w:szCs w:val="26"/>
          <w:cs/>
        </w:rPr>
        <w:t xml:space="preserve"> </w:t>
      </w:r>
      <w:r w:rsidR="00CB2647">
        <w:rPr>
          <w:rFonts w:asciiTheme="majorBidi" w:hAnsiTheme="majorBidi" w:hint="cs"/>
          <w:sz w:val="26"/>
          <w:szCs w:val="26"/>
          <w:cs/>
        </w:rPr>
        <w:t>ธันวาคม</w:t>
      </w:r>
      <w:r w:rsidR="00CB2647" w:rsidRPr="00CB2647">
        <w:rPr>
          <w:rFonts w:asciiTheme="majorBidi" w:hAnsiTheme="majorBidi"/>
          <w:sz w:val="26"/>
          <w:szCs w:val="26"/>
          <w:cs/>
        </w:rPr>
        <w:t xml:space="preserve"> 25</w:t>
      </w:r>
      <w:r w:rsidR="00CB2647">
        <w:rPr>
          <w:rFonts w:asciiTheme="majorBidi" w:hAnsiTheme="majorBidi"/>
          <w:sz w:val="26"/>
          <w:szCs w:val="26"/>
        </w:rPr>
        <w:t>60</w:t>
      </w:r>
      <w:r w:rsidR="00CB2647" w:rsidRPr="00CB2647">
        <w:rPr>
          <w:rFonts w:asciiTheme="majorBidi" w:hAnsi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ผู้ถือหุ้นได้มีมติอนุมัติเรื่องต่าง ๆ ดังนี้</w:t>
      </w:r>
    </w:p>
    <w:p w:rsidR="00FF4907" w:rsidRDefault="00FF4907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FF4907" w:rsidRPr="00D4650F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ลดทุนจดทะเบียนของบริษัทจำนวน</w:t>
      </w:r>
      <w:r>
        <w:rPr>
          <w:rFonts w:asciiTheme="majorBidi" w:hAnsiTheme="majorBidi" w:cstheme="majorBidi"/>
          <w:sz w:val="26"/>
          <w:szCs w:val="26"/>
        </w:rPr>
        <w:t xml:space="preserve"> 75</w:t>
      </w:r>
      <w:r w:rsidRPr="00D4650F">
        <w:rPr>
          <w:rFonts w:asciiTheme="majorBidi" w:hAnsiTheme="majorBidi" w:cstheme="majorBidi"/>
          <w:sz w:val="26"/>
          <w:szCs w:val="26"/>
        </w:rPr>
        <w:t>,0</w:t>
      </w:r>
      <w:r>
        <w:rPr>
          <w:rFonts w:asciiTheme="majorBidi" w:hAnsiTheme="majorBidi" w:cstheme="majorBidi"/>
          <w:sz w:val="26"/>
          <w:szCs w:val="26"/>
        </w:rPr>
        <w:t>55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>8</w:t>
      </w:r>
      <w:r>
        <w:rPr>
          <w:rFonts w:asciiTheme="majorBidi" w:hAnsiTheme="majorBidi" w:cstheme="majorBidi"/>
          <w:sz w:val="26"/>
          <w:szCs w:val="26"/>
        </w:rPr>
        <w:t>6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>
        <w:rPr>
          <w:rFonts w:asciiTheme="majorBidi" w:hAnsiTheme="majorBidi" w:cstheme="majorBidi"/>
          <w:sz w:val="26"/>
          <w:szCs w:val="26"/>
        </w:rPr>
        <w:t>75</w:t>
      </w:r>
      <w:r w:rsidRPr="00D4650F">
        <w:rPr>
          <w:rFonts w:asciiTheme="majorBidi" w:hAnsiTheme="majorBidi" w:cstheme="majorBidi"/>
          <w:sz w:val="26"/>
          <w:szCs w:val="26"/>
        </w:rPr>
        <w:t>,0</w:t>
      </w:r>
      <w:r>
        <w:rPr>
          <w:rFonts w:asciiTheme="majorBidi" w:hAnsiTheme="majorBidi" w:cstheme="majorBidi"/>
          <w:sz w:val="26"/>
          <w:szCs w:val="26"/>
        </w:rPr>
        <w:t>55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>8</w:t>
      </w:r>
      <w:r>
        <w:rPr>
          <w:rFonts w:asciiTheme="majorBidi" w:hAnsiTheme="majorBidi" w:cstheme="majorBidi"/>
          <w:sz w:val="26"/>
          <w:szCs w:val="26"/>
        </w:rPr>
        <w:t>6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จากทุนจดทะเบียนเดิม</w:t>
      </w:r>
      <w:r w:rsidRPr="00D4650F">
        <w:rPr>
          <w:rFonts w:asciiTheme="majorBidi" w:hAnsiTheme="majorBidi" w:cstheme="majorBidi"/>
          <w:sz w:val="26"/>
          <w:szCs w:val="26"/>
        </w:rPr>
        <w:t xml:space="preserve"> 1,216,574,437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1,216,574,437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โดยการตัดหุ้นสามัญที่ยังไม่ได้จำหน่ายออกจำนวน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75</w:t>
      </w:r>
      <w:r w:rsidRPr="00D4650F">
        <w:rPr>
          <w:rFonts w:asciiTheme="majorBidi" w:hAnsiTheme="majorBidi" w:cstheme="majorBidi"/>
          <w:sz w:val="26"/>
          <w:szCs w:val="26"/>
        </w:rPr>
        <w:t>,0</w:t>
      </w:r>
      <w:r>
        <w:rPr>
          <w:rFonts w:asciiTheme="majorBidi" w:hAnsiTheme="majorBidi" w:cstheme="majorBidi"/>
          <w:sz w:val="26"/>
          <w:szCs w:val="26"/>
        </w:rPr>
        <w:t>55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>8</w:t>
      </w:r>
      <w:r>
        <w:rPr>
          <w:rFonts w:asciiTheme="majorBidi" w:hAnsiTheme="majorBidi" w:cstheme="majorBidi"/>
          <w:sz w:val="26"/>
          <w:szCs w:val="26"/>
        </w:rPr>
        <w:t>6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คงเหลือเป็นทุนจดทะเบียนทั้งสิ้น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1,141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518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</w:rPr>
        <w:t>5</w:t>
      </w:r>
      <w:r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(แบ่งเป็นหุ้นสามัญจำนวน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1,141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518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</w:rPr>
        <w:t>5</w:t>
      </w:r>
      <w:r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บริษัทได้จดทะเบียนการลดทุนดังกล่าวกับกระทรวงพาณิชย์แล้วเมื่อวันที่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C875CE">
        <w:rPr>
          <w:rFonts w:asciiTheme="majorBidi" w:hAnsiTheme="majorBidi" w:cstheme="majorBidi"/>
          <w:sz w:val="26"/>
          <w:szCs w:val="26"/>
        </w:rPr>
        <w:t>28</w:t>
      </w:r>
      <w:r w:rsidRPr="00C875CE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C875CE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Pr="00C875CE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Pr="00C875CE">
        <w:rPr>
          <w:rFonts w:asciiTheme="majorBidi" w:hAnsiTheme="majorBidi" w:cstheme="majorBidi"/>
          <w:sz w:val="26"/>
          <w:szCs w:val="26"/>
        </w:rPr>
        <w:t>25</w:t>
      </w:r>
      <w:r w:rsidR="00C875CE" w:rsidRPr="00C875CE">
        <w:rPr>
          <w:rFonts w:asciiTheme="majorBidi" w:hAnsiTheme="majorBidi" w:cstheme="majorBidi"/>
          <w:sz w:val="26"/>
          <w:szCs w:val="26"/>
        </w:rPr>
        <w:t>60</w:t>
      </w:r>
    </w:p>
    <w:p w:rsidR="00FF4907" w:rsidRPr="00D4650F" w:rsidRDefault="00FF4907" w:rsidP="00FF49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</w:p>
    <w:p w:rsidR="00FF4907" w:rsidRPr="00D4650F" w:rsidRDefault="00FF4907" w:rsidP="00FF490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เพิ่มทุนจดทะเบียนของบริษัทอีก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185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00</w:t>
      </w:r>
      <w:r w:rsidRPr="00D4650F">
        <w:rPr>
          <w:rFonts w:asciiTheme="majorBidi" w:hAnsiTheme="majorBidi" w:cstheme="majorBidi"/>
          <w:sz w:val="26"/>
          <w:szCs w:val="26"/>
        </w:rPr>
        <w:t>0,</w:t>
      </w:r>
      <w:r>
        <w:rPr>
          <w:rFonts w:asciiTheme="majorBidi" w:hAnsiTheme="majorBidi" w:cstheme="majorBidi"/>
          <w:sz w:val="26"/>
          <w:szCs w:val="26"/>
        </w:rPr>
        <w:t>000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บาทโดยการออกหุ้นสามัญจำนวน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185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00</w:t>
      </w:r>
      <w:r w:rsidRPr="00D4650F">
        <w:rPr>
          <w:rFonts w:asciiTheme="majorBidi" w:hAnsiTheme="majorBidi" w:cstheme="majorBidi"/>
          <w:sz w:val="26"/>
          <w:szCs w:val="26"/>
        </w:rPr>
        <w:t>0,</w:t>
      </w:r>
      <w:r>
        <w:rPr>
          <w:rFonts w:asciiTheme="majorBidi" w:hAnsiTheme="majorBidi" w:cstheme="majorBidi"/>
          <w:sz w:val="26"/>
          <w:szCs w:val="26"/>
        </w:rPr>
        <w:t>000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หุ้น มูลค่าหุ้นละ</w:t>
      </w:r>
      <w:r w:rsidRPr="00D4650F">
        <w:rPr>
          <w:rFonts w:asciiTheme="majorBidi" w:hAnsiTheme="majorBidi" w:cstheme="majorBidi"/>
          <w:sz w:val="26"/>
          <w:szCs w:val="26"/>
        </w:rPr>
        <w:t xml:space="preserve"> 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 รวมเป็นทุนจดทะเบียนทั้งสิ้น</w:t>
      </w:r>
      <w:r w:rsidRPr="00D4650F">
        <w:rPr>
          <w:rFonts w:asciiTheme="majorBidi" w:hAnsiTheme="majorBidi" w:cstheme="majorBidi"/>
          <w:sz w:val="26"/>
          <w:szCs w:val="26"/>
        </w:rPr>
        <w:t xml:space="preserve"> 1,</w:t>
      </w:r>
      <w:r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</w:rPr>
        <w:t>26,5</w:t>
      </w:r>
      <w:r>
        <w:rPr>
          <w:rFonts w:asciiTheme="majorBidi" w:hAnsiTheme="majorBidi" w:cstheme="majorBidi"/>
          <w:sz w:val="26"/>
          <w:szCs w:val="26"/>
        </w:rPr>
        <w:t>18</w:t>
      </w:r>
      <w:r w:rsidRPr="00D4650F">
        <w:rPr>
          <w:rFonts w:asciiTheme="majorBidi" w:hAnsiTheme="majorBidi" w:cstheme="majorBidi"/>
          <w:sz w:val="26"/>
          <w:szCs w:val="26"/>
        </w:rPr>
        <w:t>,4</w:t>
      </w:r>
      <w:r>
        <w:rPr>
          <w:rFonts w:asciiTheme="majorBidi" w:hAnsiTheme="majorBidi" w:cstheme="majorBidi"/>
          <w:sz w:val="26"/>
          <w:szCs w:val="26"/>
        </w:rPr>
        <w:t>51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Pr="00D4650F">
        <w:rPr>
          <w:rFonts w:asciiTheme="majorBidi" w:hAnsiTheme="majorBidi" w:cstheme="majorBidi"/>
          <w:sz w:val="26"/>
          <w:szCs w:val="26"/>
        </w:rPr>
        <w:t>1,</w:t>
      </w:r>
      <w:r>
        <w:rPr>
          <w:rFonts w:asciiTheme="majorBidi" w:hAnsiTheme="majorBidi" w:cstheme="majorBidi"/>
          <w:sz w:val="26"/>
          <w:szCs w:val="26"/>
        </w:rPr>
        <w:t>3</w:t>
      </w:r>
      <w:r w:rsidRPr="00D4650F">
        <w:rPr>
          <w:rFonts w:asciiTheme="majorBidi" w:hAnsiTheme="majorBidi" w:cstheme="majorBidi"/>
          <w:sz w:val="26"/>
          <w:szCs w:val="26"/>
        </w:rPr>
        <w:t>26,5</w:t>
      </w:r>
      <w:r>
        <w:rPr>
          <w:rFonts w:asciiTheme="majorBidi" w:hAnsiTheme="majorBidi" w:cstheme="majorBidi"/>
          <w:sz w:val="26"/>
          <w:szCs w:val="26"/>
        </w:rPr>
        <w:t>18</w:t>
      </w:r>
      <w:r w:rsidRPr="00D4650F">
        <w:rPr>
          <w:rFonts w:asciiTheme="majorBidi" w:hAnsiTheme="majorBidi" w:cstheme="majorBidi"/>
          <w:sz w:val="26"/>
          <w:szCs w:val="26"/>
        </w:rPr>
        <w:t>,4</w:t>
      </w:r>
      <w:r>
        <w:rPr>
          <w:rFonts w:asciiTheme="majorBidi" w:hAnsiTheme="majorBidi" w:cstheme="majorBidi"/>
          <w:sz w:val="26"/>
          <w:szCs w:val="26"/>
        </w:rPr>
        <w:t>51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บาท)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บริษัทได้จดทะเบียนการเพิ่มทุนดังกล่าวกับกระทรวงพาณิชย์แล้วเมื่อวันที่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C875CE">
        <w:rPr>
          <w:rFonts w:asciiTheme="majorBidi" w:hAnsiTheme="majorBidi" w:cstheme="majorBidi"/>
          <w:sz w:val="26"/>
          <w:szCs w:val="26"/>
        </w:rPr>
        <w:t>2</w:t>
      </w:r>
      <w:r w:rsidR="0025511B">
        <w:rPr>
          <w:rFonts w:asciiTheme="majorBidi" w:hAnsiTheme="majorBidi" w:cstheme="majorBidi"/>
          <w:sz w:val="26"/>
          <w:szCs w:val="26"/>
        </w:rPr>
        <w:t>9</w:t>
      </w:r>
      <w:r w:rsidR="00C875CE" w:rsidRPr="00C875CE">
        <w:rPr>
          <w:rFonts w:asciiTheme="majorBidi" w:hAnsiTheme="majorBidi" w:cstheme="majorBidi"/>
          <w:sz w:val="26"/>
          <w:szCs w:val="26"/>
        </w:rPr>
        <w:t xml:space="preserve"> </w:t>
      </w:r>
      <w:r w:rsidR="00C875CE" w:rsidRPr="00C875CE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C875CE" w:rsidRPr="00C875CE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C875CE" w:rsidRPr="00C875CE">
        <w:rPr>
          <w:rFonts w:asciiTheme="majorBidi" w:hAnsiTheme="majorBidi" w:cstheme="majorBidi"/>
          <w:sz w:val="26"/>
          <w:szCs w:val="26"/>
        </w:rPr>
        <w:t>2560</w:t>
      </w:r>
    </w:p>
    <w:p w:rsidR="00FF4907" w:rsidRDefault="00FF4907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CB2647" w:rsidRDefault="00CB2647" w:rsidP="00CB2647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CB7717">
        <w:rPr>
          <w:rFonts w:ascii="Angsana New" w:hAnsi="Angsana New" w:hint="cs"/>
          <w:sz w:val="26"/>
          <w:szCs w:val="26"/>
          <w:cs/>
        </w:rPr>
        <w:t>จัดสรรหุ้นสามัญเพิ่มทุนจำนวน</w:t>
      </w:r>
      <w:r w:rsidRPr="00CB7717">
        <w:rPr>
          <w:rFonts w:ascii="Angsana New" w:hAnsi="Angsana New"/>
          <w:sz w:val="26"/>
          <w:szCs w:val="26"/>
        </w:rPr>
        <w:t xml:space="preserve"> 1</w:t>
      </w:r>
      <w:r>
        <w:rPr>
          <w:rFonts w:asciiTheme="majorBidi" w:hAnsiTheme="majorBidi" w:cstheme="majorBidi"/>
          <w:sz w:val="26"/>
          <w:szCs w:val="26"/>
        </w:rPr>
        <w:t>85</w:t>
      </w:r>
      <w:r w:rsidRPr="00CB7717">
        <w:rPr>
          <w:rFonts w:ascii="Angsana New" w:hAnsi="Angsana New"/>
          <w:sz w:val="26"/>
          <w:szCs w:val="26"/>
        </w:rPr>
        <w:t xml:space="preserve">,000,000 </w:t>
      </w:r>
      <w:r w:rsidRPr="00CB7717">
        <w:rPr>
          <w:rFonts w:ascii="Angsana New" w:hAnsi="Angsana New" w:hint="cs"/>
          <w:sz w:val="26"/>
          <w:szCs w:val="26"/>
          <w:cs/>
        </w:rPr>
        <w:t>หุ้น</w:t>
      </w:r>
      <w:r w:rsidRPr="00CB7717">
        <w:rPr>
          <w:rFonts w:ascii="Angsana New" w:hAnsi="Angsana New"/>
          <w:sz w:val="26"/>
          <w:szCs w:val="26"/>
        </w:rPr>
        <w:t xml:space="preserve"> </w:t>
      </w:r>
      <w:r w:rsidRPr="00CB7717">
        <w:rPr>
          <w:rFonts w:ascii="Angsana New" w:hAnsi="Angsana New" w:hint="cs"/>
          <w:sz w:val="26"/>
          <w:szCs w:val="26"/>
          <w:cs/>
        </w:rPr>
        <w:t>เพื่อเสนอขายให้แก่บุคคลในวงจำกัด</w:t>
      </w:r>
      <w:r w:rsidRPr="00CB7717">
        <w:rPr>
          <w:rFonts w:ascii="Angsana New" w:hAnsi="Angsana New"/>
          <w:sz w:val="26"/>
          <w:szCs w:val="26"/>
        </w:rPr>
        <w:t xml:space="preserve"> (Private Placement) </w:t>
      </w:r>
      <w:r w:rsidRPr="00CB7717">
        <w:rPr>
          <w:rFonts w:ascii="Angsana New" w:hAnsi="Angsana New" w:hint="cs"/>
          <w:sz w:val="26"/>
          <w:szCs w:val="26"/>
          <w:cs/>
        </w:rPr>
        <w:t>โดยกำหนดราคาเสนอขายหุ้นละ</w:t>
      </w:r>
      <w:r>
        <w:rPr>
          <w:rFonts w:ascii="Angsana New" w:hAnsi="Angsana New"/>
          <w:sz w:val="26"/>
          <w:szCs w:val="26"/>
        </w:rPr>
        <w:t xml:space="preserve"> 0.6</w:t>
      </w:r>
      <w:r w:rsidR="00210124">
        <w:rPr>
          <w:rFonts w:ascii="Angsana New" w:hAnsi="Angsana New"/>
          <w:sz w:val="26"/>
          <w:szCs w:val="26"/>
        </w:rPr>
        <w:t>0</w:t>
      </w:r>
      <w:r w:rsidRPr="00CB7717">
        <w:rPr>
          <w:rFonts w:ascii="Angsana New" w:hAnsi="Angsana New"/>
          <w:sz w:val="26"/>
          <w:szCs w:val="26"/>
        </w:rPr>
        <w:t xml:space="preserve"> </w:t>
      </w:r>
      <w:r w:rsidRPr="00CB7717">
        <w:rPr>
          <w:rFonts w:ascii="Angsana New" w:hAnsi="Angsana New" w:hint="cs"/>
          <w:sz w:val="26"/>
          <w:szCs w:val="26"/>
          <w:cs/>
        </w:rPr>
        <w:t>บาท</w:t>
      </w:r>
      <w:r>
        <w:rPr>
          <w:rFonts w:ascii="Angsana New" w:hAnsi="Angsana New"/>
          <w:sz w:val="26"/>
          <w:szCs w:val="26"/>
        </w:rPr>
        <w:t xml:space="preserve"> </w:t>
      </w:r>
    </w:p>
    <w:p w:rsidR="00CB2647" w:rsidRDefault="00CB2647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058FA" w:rsidRDefault="005058FA" w:rsidP="005058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>ในเดือน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2560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>
        <w:rPr>
          <w:rFonts w:asciiTheme="majorBidi" w:hAnsiTheme="majorBidi" w:cstheme="majorBidi"/>
          <w:sz w:val="26"/>
          <w:szCs w:val="26"/>
        </w:rPr>
        <w:t>80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500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000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(สุทธิจากส่วนต่ำกว่ามูลค่าหุ้นสามัญจำนวนเงิน </w:t>
      </w:r>
      <w:r w:rsidR="00186FB5">
        <w:rPr>
          <w:rFonts w:asciiTheme="majorBidi" w:hAnsiTheme="majorBidi" w:cstheme="majorBidi"/>
          <w:sz w:val="26"/>
          <w:szCs w:val="26"/>
        </w:rPr>
        <w:t>5</w:t>
      </w:r>
      <w:r w:rsidRPr="00D4650F">
        <w:rPr>
          <w:rFonts w:asciiTheme="majorBidi" w:hAnsiTheme="majorBidi" w:cstheme="majorBidi"/>
          <w:sz w:val="26"/>
          <w:szCs w:val="26"/>
        </w:rPr>
        <w:t>3,</w:t>
      </w:r>
      <w:r w:rsidR="00186FB5">
        <w:rPr>
          <w:rFonts w:asciiTheme="majorBidi" w:hAnsiTheme="majorBidi" w:cstheme="majorBidi"/>
          <w:sz w:val="26"/>
          <w:szCs w:val="26"/>
        </w:rPr>
        <w:t>666,666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จากการจัดสรรหุ้นสามัญเพิ่มทุนดังกล่าวจำนวน </w:t>
      </w:r>
      <w:r w:rsidRPr="00D4650F">
        <w:rPr>
          <w:rFonts w:asciiTheme="majorBidi" w:hAnsiTheme="majorBidi" w:cstheme="majorBidi"/>
          <w:sz w:val="26"/>
          <w:szCs w:val="26"/>
        </w:rPr>
        <w:t>13</w:t>
      </w:r>
      <w:r w:rsidR="00C875CE">
        <w:rPr>
          <w:rFonts w:asciiTheme="majorBidi" w:hAnsiTheme="majorBidi" w:cstheme="majorBidi"/>
          <w:sz w:val="26"/>
          <w:szCs w:val="26"/>
        </w:rPr>
        <w:t>4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 w:rsidR="00C875CE">
        <w:rPr>
          <w:rFonts w:asciiTheme="majorBidi" w:hAnsiTheme="majorBidi" w:cstheme="majorBidi"/>
          <w:sz w:val="26"/>
          <w:szCs w:val="26"/>
        </w:rPr>
        <w:t>166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 w:rsidR="00C875CE">
        <w:rPr>
          <w:rFonts w:asciiTheme="majorBidi" w:hAnsiTheme="majorBidi" w:cstheme="majorBidi"/>
          <w:sz w:val="26"/>
          <w:szCs w:val="26"/>
        </w:rPr>
        <w:t>66</w:t>
      </w:r>
      <w:r w:rsidRPr="00D4650F">
        <w:rPr>
          <w:rFonts w:asciiTheme="majorBidi" w:hAnsiTheme="majorBidi" w:cstheme="majorBidi"/>
          <w:sz w:val="26"/>
          <w:szCs w:val="26"/>
        </w:rPr>
        <w:t xml:space="preserve">6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ในราคาขายหุ้นละ </w:t>
      </w:r>
      <w:r w:rsidRPr="00D4650F">
        <w:rPr>
          <w:rFonts w:asciiTheme="majorBidi" w:hAnsiTheme="majorBidi" w:cstheme="majorBidi"/>
          <w:sz w:val="26"/>
          <w:szCs w:val="26"/>
        </w:rPr>
        <w:t>0.6</w:t>
      </w:r>
      <w:r w:rsidR="00210124">
        <w:rPr>
          <w:rFonts w:asciiTheme="majorBidi" w:hAnsiTheme="majorBidi" w:cstheme="majorBidi"/>
          <w:sz w:val="26"/>
          <w:szCs w:val="26"/>
        </w:rPr>
        <w:t>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ทำให้ทุนที่ชำระแล้วของบริษัทเพิ่มขึ้นจากจำนวนเงิน </w:t>
      </w:r>
      <w:r w:rsidR="00C875CE" w:rsidRPr="00C875CE">
        <w:rPr>
          <w:rFonts w:asciiTheme="majorBidi" w:hAnsiTheme="majorBidi" w:cstheme="majorBidi"/>
          <w:sz w:val="26"/>
          <w:szCs w:val="26"/>
        </w:rPr>
        <w:t>918,065,901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 w:rsidRPr="00C875CE">
        <w:rPr>
          <w:rFonts w:asciiTheme="majorBidi" w:hAnsiTheme="majorBidi" w:cstheme="majorBidi"/>
          <w:sz w:val="26"/>
          <w:szCs w:val="26"/>
        </w:rPr>
        <w:t>918,065,901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บาท) เป็นจำนวนเงิน </w:t>
      </w:r>
      <w:r w:rsidR="00C875CE">
        <w:rPr>
          <w:rFonts w:asciiTheme="majorBidi" w:hAnsiTheme="majorBidi" w:cstheme="majorBidi"/>
          <w:sz w:val="26"/>
          <w:szCs w:val="26"/>
        </w:rPr>
        <w:t>1</w:t>
      </w:r>
      <w:r w:rsidRPr="00D4650F">
        <w:rPr>
          <w:rFonts w:asciiTheme="majorBidi" w:hAnsiTheme="majorBidi" w:cstheme="majorBidi"/>
          <w:sz w:val="26"/>
          <w:szCs w:val="26"/>
        </w:rPr>
        <w:t>,05</w:t>
      </w:r>
      <w:r w:rsidR="00C875CE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</w:rPr>
        <w:t>,</w:t>
      </w:r>
      <w:r w:rsidR="00C875CE">
        <w:rPr>
          <w:rFonts w:asciiTheme="majorBidi" w:hAnsiTheme="majorBidi" w:cstheme="majorBidi"/>
          <w:sz w:val="26"/>
          <w:szCs w:val="26"/>
        </w:rPr>
        <w:t>232,567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บาท (แบ่งเป็นหุ้นสามัญจำนวน </w:t>
      </w:r>
      <w:r w:rsidR="00C875CE">
        <w:rPr>
          <w:rFonts w:asciiTheme="majorBidi" w:hAnsiTheme="majorBidi" w:cstheme="majorBidi"/>
          <w:sz w:val="26"/>
          <w:szCs w:val="26"/>
        </w:rPr>
        <w:t>1</w:t>
      </w:r>
      <w:r w:rsidR="00C875CE" w:rsidRPr="00D4650F">
        <w:rPr>
          <w:rFonts w:asciiTheme="majorBidi" w:hAnsiTheme="majorBidi" w:cstheme="majorBidi"/>
          <w:sz w:val="26"/>
          <w:szCs w:val="26"/>
        </w:rPr>
        <w:t>,05</w:t>
      </w:r>
      <w:r w:rsidR="00C875CE">
        <w:rPr>
          <w:rFonts w:asciiTheme="majorBidi" w:hAnsiTheme="majorBidi" w:cstheme="majorBidi"/>
          <w:sz w:val="26"/>
          <w:szCs w:val="26"/>
        </w:rPr>
        <w:t>2</w:t>
      </w:r>
      <w:r w:rsidR="00C875CE" w:rsidRPr="00D4650F">
        <w:rPr>
          <w:rFonts w:asciiTheme="majorBidi" w:hAnsiTheme="majorBidi" w:cstheme="majorBidi"/>
          <w:sz w:val="26"/>
          <w:szCs w:val="26"/>
        </w:rPr>
        <w:t>,</w:t>
      </w:r>
      <w:r w:rsidR="00C875CE">
        <w:rPr>
          <w:rFonts w:asciiTheme="majorBidi" w:hAnsiTheme="majorBidi" w:cstheme="majorBidi"/>
          <w:sz w:val="26"/>
          <w:szCs w:val="26"/>
        </w:rPr>
        <w:t>232,567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หุ้น มูลค่าหุ้นละ </w:t>
      </w:r>
      <w:r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Pr="00D4650F">
        <w:rPr>
          <w:rFonts w:asciiTheme="majorBidi" w:hAnsiTheme="majorBidi" w:cstheme="majorBidi"/>
          <w:sz w:val="26"/>
          <w:szCs w:val="26"/>
          <w:cs/>
        </w:rPr>
        <w:t>บาท) ซึ่งได้จดทะเบียนกับกระทรวงพาณิชย์แล้วเมื่อวันที่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25511B" w:rsidRPr="00C875CE">
        <w:rPr>
          <w:rFonts w:asciiTheme="majorBidi" w:hAnsiTheme="majorBidi" w:cstheme="majorBidi"/>
          <w:sz w:val="26"/>
          <w:szCs w:val="26"/>
        </w:rPr>
        <w:t>2</w:t>
      </w:r>
      <w:r w:rsidR="0025511B">
        <w:rPr>
          <w:rFonts w:asciiTheme="majorBidi" w:hAnsiTheme="majorBidi" w:cstheme="majorBidi"/>
          <w:sz w:val="26"/>
          <w:szCs w:val="26"/>
        </w:rPr>
        <w:t>9</w:t>
      </w:r>
      <w:r w:rsidR="0025511B" w:rsidRPr="00C875CE">
        <w:rPr>
          <w:rFonts w:asciiTheme="majorBidi" w:hAnsiTheme="majorBidi" w:cstheme="majorBidi"/>
          <w:sz w:val="26"/>
          <w:szCs w:val="26"/>
        </w:rPr>
        <w:t xml:space="preserve"> </w:t>
      </w:r>
      <w:r w:rsidR="0025511B" w:rsidRPr="00C875CE">
        <w:rPr>
          <w:rFonts w:asciiTheme="majorBidi" w:hAnsiTheme="majorBidi" w:cstheme="majorBidi" w:hint="cs"/>
          <w:sz w:val="26"/>
          <w:szCs w:val="26"/>
          <w:cs/>
        </w:rPr>
        <w:t>ธันวา</w:t>
      </w:r>
      <w:r w:rsidR="0025511B" w:rsidRPr="00C875CE">
        <w:rPr>
          <w:rFonts w:asciiTheme="majorBidi" w:hAnsiTheme="majorBidi" w:cstheme="majorBidi"/>
          <w:sz w:val="26"/>
          <w:szCs w:val="26"/>
          <w:cs/>
        </w:rPr>
        <w:t xml:space="preserve">คม </w:t>
      </w:r>
      <w:r w:rsidR="0025511B" w:rsidRPr="00C875CE">
        <w:rPr>
          <w:rFonts w:asciiTheme="majorBidi" w:hAnsiTheme="majorBidi" w:cstheme="majorBidi"/>
          <w:sz w:val="26"/>
          <w:szCs w:val="26"/>
        </w:rPr>
        <w:t>2560</w:t>
      </w:r>
    </w:p>
    <w:p w:rsidR="005058FA" w:rsidRDefault="005058FA" w:rsidP="00C5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8B0077" w:rsidRDefault="0025511B" w:rsidP="008B00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25511B">
        <w:rPr>
          <w:rFonts w:asciiTheme="majorBidi" w:hAnsiTheme="majorBidi"/>
          <w:sz w:val="26"/>
          <w:szCs w:val="26"/>
          <w:cs/>
        </w:rPr>
        <w:t>ทุนจดทะเบียนที่ยังไม่ได้ชำระคงเหลือจำนวน</w:t>
      </w:r>
      <w:r w:rsidR="00210124">
        <w:rPr>
          <w:rFonts w:asciiTheme="majorBidi" w:hAnsiTheme="majorBidi" w:hint="cs"/>
          <w:sz w:val="26"/>
          <w:szCs w:val="26"/>
          <w:cs/>
        </w:rPr>
        <w:t>เงิน</w:t>
      </w:r>
      <w:r w:rsidRPr="0025511B">
        <w:rPr>
          <w:rFonts w:asciiTheme="majorBidi" w:hAnsiTheme="majorBidi"/>
          <w:sz w:val="26"/>
          <w:szCs w:val="26"/>
          <w:cs/>
        </w:rPr>
        <w:t xml:space="preserve"> </w:t>
      </w:r>
      <w:r>
        <w:rPr>
          <w:rFonts w:asciiTheme="majorBidi" w:hAnsiTheme="majorBidi"/>
          <w:sz w:val="26"/>
          <w:szCs w:val="26"/>
        </w:rPr>
        <w:t>30</w:t>
      </w:r>
      <w:r w:rsidRPr="0025511B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5</w:t>
      </w:r>
      <w:r w:rsidRPr="0025511B">
        <w:rPr>
          <w:rFonts w:asciiTheme="majorBidi" w:hAnsiTheme="majorBidi"/>
          <w:sz w:val="26"/>
          <w:szCs w:val="26"/>
          <w:cs/>
        </w:rPr>
        <w:t>00</w:t>
      </w:r>
      <w:r w:rsidRPr="0025511B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00</w:t>
      </w:r>
      <w:r w:rsidRPr="0025511B">
        <w:rPr>
          <w:rFonts w:asciiTheme="majorBidi" w:hAnsiTheme="majorBidi"/>
          <w:sz w:val="26"/>
          <w:szCs w:val="26"/>
          <w:cs/>
        </w:rPr>
        <w:t xml:space="preserve">0 บาท (แบ่งเป็นหุ้นสามัญจำนวน </w:t>
      </w:r>
      <w:r>
        <w:rPr>
          <w:rFonts w:asciiTheme="majorBidi" w:hAnsiTheme="majorBidi"/>
          <w:sz w:val="26"/>
          <w:szCs w:val="26"/>
        </w:rPr>
        <w:t>5</w:t>
      </w:r>
      <w:r w:rsidR="008B0077">
        <w:rPr>
          <w:rFonts w:asciiTheme="majorBidi" w:hAnsiTheme="majorBidi"/>
          <w:sz w:val="26"/>
          <w:szCs w:val="26"/>
        </w:rPr>
        <w:t>0</w:t>
      </w:r>
      <w:r w:rsidRPr="0025511B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/>
          <w:sz w:val="26"/>
          <w:szCs w:val="26"/>
        </w:rPr>
        <w:t>833</w:t>
      </w:r>
      <w:r w:rsidRPr="0025511B">
        <w:rPr>
          <w:rFonts w:asciiTheme="majorBidi" w:hAnsiTheme="majorBidi" w:cstheme="majorBidi"/>
          <w:sz w:val="26"/>
          <w:szCs w:val="26"/>
        </w:rPr>
        <w:t>,</w:t>
      </w:r>
      <w:r>
        <w:rPr>
          <w:rFonts w:asciiTheme="majorBidi" w:hAnsiTheme="majorBidi" w:cstheme="majorBidi"/>
          <w:sz w:val="26"/>
          <w:szCs w:val="26"/>
        </w:rPr>
        <w:t>334</w:t>
      </w:r>
      <w:r w:rsidRPr="0025511B">
        <w:rPr>
          <w:rFonts w:asciiTheme="majorBidi" w:hAnsiTheme="majorBidi"/>
          <w:sz w:val="26"/>
          <w:szCs w:val="26"/>
          <w:cs/>
        </w:rPr>
        <w:t xml:space="preserve"> หุ้น </w:t>
      </w:r>
      <w:r w:rsidR="008B0077" w:rsidRPr="00D4650F">
        <w:rPr>
          <w:rFonts w:asciiTheme="majorBidi" w:hAnsiTheme="majorBidi" w:cstheme="majorBidi"/>
          <w:sz w:val="26"/>
          <w:szCs w:val="26"/>
          <w:cs/>
        </w:rPr>
        <w:t xml:space="preserve">มูลค่าหุ้นละ </w:t>
      </w:r>
      <w:r w:rsidR="008B0077" w:rsidRPr="00D4650F">
        <w:rPr>
          <w:rFonts w:asciiTheme="majorBidi" w:hAnsiTheme="majorBidi" w:cstheme="majorBidi"/>
          <w:sz w:val="26"/>
          <w:szCs w:val="26"/>
        </w:rPr>
        <w:t xml:space="preserve">1 </w:t>
      </w:r>
      <w:r w:rsidR="008B0077"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="008B0077">
        <w:rPr>
          <w:rFonts w:asciiTheme="majorBidi" w:hAnsiTheme="majorBidi" w:cstheme="majorBidi"/>
          <w:sz w:val="26"/>
          <w:szCs w:val="26"/>
        </w:rPr>
        <w:t xml:space="preserve"> </w:t>
      </w:r>
      <w:r w:rsidR="00CB2647" w:rsidRPr="00D4650F">
        <w:rPr>
          <w:rFonts w:asciiTheme="majorBidi" w:hAnsiTheme="majorBidi" w:cstheme="majorBidi"/>
          <w:sz w:val="26"/>
          <w:szCs w:val="26"/>
          <w:cs/>
        </w:rPr>
        <w:t xml:space="preserve">ในราคาขายหุ้นละ </w:t>
      </w:r>
      <w:r w:rsidR="00CB2647" w:rsidRPr="00D4650F">
        <w:rPr>
          <w:rFonts w:asciiTheme="majorBidi" w:hAnsiTheme="majorBidi" w:cstheme="majorBidi"/>
          <w:sz w:val="26"/>
          <w:szCs w:val="26"/>
        </w:rPr>
        <w:t>0.6</w:t>
      </w:r>
      <w:r w:rsidR="00210124">
        <w:rPr>
          <w:rFonts w:asciiTheme="majorBidi" w:hAnsiTheme="majorBidi" w:cstheme="majorBidi"/>
          <w:sz w:val="26"/>
          <w:szCs w:val="26"/>
        </w:rPr>
        <w:t>0</w:t>
      </w:r>
      <w:r w:rsidR="00CB2647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CB2647" w:rsidRPr="00D4650F">
        <w:rPr>
          <w:rFonts w:asciiTheme="majorBidi" w:hAnsiTheme="majorBidi" w:cstheme="majorBidi"/>
          <w:sz w:val="26"/>
          <w:szCs w:val="26"/>
          <w:cs/>
        </w:rPr>
        <w:t>บาท</w:t>
      </w:r>
      <w:r w:rsidRPr="00210124">
        <w:rPr>
          <w:rFonts w:asciiTheme="majorBidi" w:hAnsiTheme="majorBidi"/>
          <w:sz w:val="26"/>
          <w:szCs w:val="26"/>
          <w:cs/>
        </w:rPr>
        <w:t>)</w:t>
      </w:r>
      <w:r w:rsidR="008B0077" w:rsidRPr="00210124">
        <w:rPr>
          <w:rFonts w:asciiTheme="majorBidi" w:hAnsiTheme="majorBidi"/>
          <w:sz w:val="26"/>
          <w:szCs w:val="26"/>
        </w:rPr>
        <w:t xml:space="preserve"> </w:t>
      </w:r>
      <w:r w:rsidR="008B0077" w:rsidRPr="00210124">
        <w:rPr>
          <w:rFonts w:asciiTheme="majorBidi" w:hAnsiTheme="majorBidi" w:cstheme="majorBidi"/>
          <w:sz w:val="26"/>
          <w:szCs w:val="26"/>
          <w:cs/>
        </w:rPr>
        <w:t>ในเดือน</w:t>
      </w:r>
      <w:r w:rsidR="008B0077" w:rsidRPr="00210124">
        <w:rPr>
          <w:rFonts w:asciiTheme="majorBidi" w:hAnsiTheme="majorBidi" w:cstheme="majorBidi" w:hint="cs"/>
          <w:sz w:val="26"/>
          <w:szCs w:val="26"/>
          <w:cs/>
        </w:rPr>
        <w:t>มกราคม</w:t>
      </w:r>
      <w:r w:rsidR="008B0077" w:rsidRPr="00210124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0077" w:rsidRPr="00210124">
        <w:rPr>
          <w:rFonts w:asciiTheme="majorBidi" w:hAnsiTheme="majorBidi" w:cstheme="majorBidi"/>
          <w:sz w:val="26"/>
          <w:szCs w:val="26"/>
        </w:rPr>
        <w:t>256</w:t>
      </w:r>
      <w:r w:rsidR="00487D74" w:rsidRPr="00210124">
        <w:rPr>
          <w:rFonts w:asciiTheme="majorBidi" w:hAnsiTheme="majorBidi" w:cstheme="majorBidi"/>
          <w:sz w:val="26"/>
          <w:szCs w:val="26"/>
        </w:rPr>
        <w:t>1</w:t>
      </w:r>
      <w:r w:rsidR="008B0077" w:rsidRPr="00210124">
        <w:rPr>
          <w:rFonts w:asciiTheme="majorBidi" w:hAnsiTheme="majorBidi" w:cstheme="majorBidi"/>
          <w:sz w:val="26"/>
          <w:szCs w:val="26"/>
        </w:rPr>
        <w:t xml:space="preserve"> </w:t>
      </w:r>
      <w:r w:rsidR="008B0077" w:rsidRPr="00210124">
        <w:rPr>
          <w:rFonts w:asciiTheme="majorBidi" w:hAnsiTheme="majorBidi" w:cstheme="majorBidi"/>
          <w:sz w:val="26"/>
          <w:szCs w:val="26"/>
          <w:cs/>
        </w:rPr>
        <w:t xml:space="preserve">บริษัทได้รับชำระค่าหุ้นจำนวนเงิน </w:t>
      </w:r>
      <w:r w:rsidR="008B0077" w:rsidRPr="00210124">
        <w:rPr>
          <w:rFonts w:asciiTheme="majorBidi" w:hAnsiTheme="majorBidi" w:cstheme="majorBidi"/>
          <w:sz w:val="26"/>
          <w:szCs w:val="26"/>
        </w:rPr>
        <w:t xml:space="preserve">9,200,000 </w:t>
      </w:r>
      <w:r w:rsidR="008B0077" w:rsidRPr="00210124">
        <w:rPr>
          <w:rFonts w:asciiTheme="majorBidi" w:hAnsiTheme="majorBidi" w:cstheme="majorBidi"/>
          <w:sz w:val="26"/>
          <w:szCs w:val="26"/>
          <w:cs/>
        </w:rPr>
        <w:t>บาท ซึ่ง</w:t>
      </w:r>
      <w:r w:rsidR="008B0077" w:rsidRPr="00210124">
        <w:rPr>
          <w:rFonts w:asciiTheme="majorBidi" w:hAnsiTheme="majorBidi" w:cstheme="majorBidi" w:hint="cs"/>
          <w:sz w:val="26"/>
          <w:szCs w:val="26"/>
          <w:cs/>
        </w:rPr>
        <w:t>ยังไม่</w:t>
      </w:r>
      <w:r w:rsidR="008B0077" w:rsidRPr="00210124">
        <w:rPr>
          <w:rFonts w:asciiTheme="majorBidi" w:hAnsiTheme="majorBidi" w:cstheme="majorBidi"/>
          <w:sz w:val="26"/>
          <w:szCs w:val="26"/>
          <w:cs/>
        </w:rPr>
        <w:t>ได้จดทะเบียนกับกระทรวงพาณิชย์</w:t>
      </w:r>
    </w:p>
    <w:p w:rsidR="00943803" w:rsidRPr="00D4650F" w:rsidRDefault="008B0077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lastRenderedPageBreak/>
        <w:t>20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ใบสำคัญแสดงสิทธิซื้อหุ้น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ในที่ประชุมสามัญผู้ถือหุ้นประจำปี </w:t>
      </w:r>
      <w:r w:rsidRPr="00D4650F">
        <w:rPr>
          <w:rFonts w:asciiTheme="majorBidi" w:hAnsiTheme="majorBidi" w:cstheme="majorBidi"/>
          <w:sz w:val="26"/>
          <w:szCs w:val="26"/>
        </w:rPr>
        <w:t>2557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>29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เมษายน </w:t>
      </w:r>
      <w:r w:rsidRPr="00D4650F">
        <w:rPr>
          <w:rFonts w:asciiTheme="majorBidi" w:hAnsiTheme="majorBidi" w:cstheme="majorBidi"/>
          <w:sz w:val="26"/>
          <w:szCs w:val="26"/>
        </w:rPr>
        <w:t>2558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ผู้ถือหุ้นได้มีมติอนุมัติออกใบสำคัญแสดงสิทธิที่จะซื้อหุ้นสามัญของบริษัทครั้งที่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(“TSI-W2”) โดยมีรายละเอียดที่สำคัญดังนี้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0" w:type="dxa"/>
        <w:tblInd w:w="-2" w:type="dxa"/>
        <w:tblLayout w:type="fixed"/>
        <w:tblLook w:val="0000" w:firstRow="0" w:lastRow="0" w:firstColumn="0" w:lastColumn="0" w:noHBand="0" w:noVBand="0"/>
      </w:tblPr>
      <w:tblGrid>
        <w:gridCol w:w="2450"/>
        <w:gridCol w:w="260"/>
        <w:gridCol w:w="7030"/>
      </w:tblGrid>
      <w:tr w:rsidR="00943803" w:rsidRPr="00D4650F" w:rsidTr="00F07665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</w:tr>
      <w:tr w:rsidR="00943803" w:rsidRPr="00D4650F" w:rsidTr="00F07665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  <w:tcBorders>
              <w:top w:val="single" w:sz="4" w:space="0" w:color="auto"/>
            </w:tcBorders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วันที่เริ่มทำการซื้อขายในตลาดหลักทรัพย์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ชนิดของใบสำคัญแสดงสิทธิ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ระบุชื่อผู้ถือ และสามารถโอนเปลี่ยนมือได้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223,452,520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ราคาเสนอขายต่อหน่วย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หน่วยละ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หน่วยมีสิทธิซื้อหุ้นสามัญได้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หุ้นสามัญใหม่ 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1.20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บาทต่อหุ้น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เว้นแต่กรณีมีการปรับอัตราการใช้สิทธิตามเงื่อนไขการปรับสิทธิ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อายุของใบสำคัญแสดงสิทธิ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ปีนับแต่วันที่ออกใบสำคัญแสดงสิทธิ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2558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วิธีการเสนอขาย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pStyle w:val="HTMLPreformatted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จัดสรรให้แก่ผู้ถือหุ้นเดิมของบริษัทในอัตราส่วนหุ้นสามัญเดิม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หุ้นต่อ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หน่วยใบสำคัญแสดงสิทธิ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ทั้งนี้ผู้ที่ใช้สิทธิซื้อหุ้นของบริษัทตามใบสำคัญแสดงสิทธิ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ไม่จำเป็นต้องเป็นผู้ถือหุ้นของบริษัท</w:t>
            </w: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43803" w:rsidRPr="00D4650F" w:rsidTr="00586A90">
        <w:tc>
          <w:tcPr>
            <w:tcW w:w="245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ระยะเวลาการใช้สิทธิ</w:t>
            </w:r>
          </w:p>
        </w:tc>
        <w:tc>
          <w:tcPr>
            <w:tcW w:w="26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0" w:type="dxa"/>
          </w:tcPr>
          <w:p w:rsidR="00943803" w:rsidRPr="00D4650F" w:rsidRDefault="0094380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ู้ถือใบสำคัญแสดงสิทธิสามารถใช้สิทธิตามใบสำคัญแสดงสิทธิได้ครั้งเดียวในวันครบกำหนดอายุใบสำคัญแสดงสิทธิ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(“วันใช้สิทธิ”)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</w:p>
        </w:tc>
      </w:tr>
    </w:tbl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/>
          <w:b/>
          <w:bCs/>
          <w:sz w:val="26"/>
          <w:szCs w:val="26"/>
          <w:cs/>
        </w:rPr>
        <w:t>ส่วนต่ำกว่า</w:t>
      </w:r>
      <w:r w:rsidRPr="00D4650F">
        <w:rPr>
          <w:rFonts w:asciiTheme="majorBidi" w:hAnsiTheme="majorBidi"/>
          <w:b/>
          <w:bCs/>
          <w:sz w:val="26"/>
          <w:szCs w:val="26"/>
          <w:cs/>
        </w:rPr>
        <w:t>มูลค่าหุ้น</w:t>
      </w:r>
      <w:r w:rsidR="009B73F5" w:rsidRPr="00D4650F">
        <w:rPr>
          <w:rFonts w:asciiTheme="majorBidi" w:hAnsiTheme="majorBidi" w:hint="cs"/>
          <w:b/>
          <w:bCs/>
          <w:sz w:val="26"/>
          <w:szCs w:val="26"/>
          <w:cs/>
        </w:rPr>
        <w:t>สามัญ</w:t>
      </w:r>
    </w:p>
    <w:p w:rsidR="00A20899" w:rsidRPr="00D4650F" w:rsidRDefault="00A2089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6A728D" w:rsidRPr="00D4650F" w:rsidRDefault="009B73F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ส่วนต่ำกว่า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ได้แก่ส่วนต่างของจำนวนเงินที่บริษั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ทได้รับจากการออกจำหน่ายหุ้นต่ำ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กว่ามูลค่าหุ้น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สามัญ</w:t>
      </w:r>
      <w:r w:rsidR="006A728D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ที่จดทะเบียนไว้</w:t>
      </w:r>
    </w:p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B73F5" w:rsidRPr="00D4650F">
        <w:rPr>
          <w:rFonts w:asciiTheme="majorBidi" w:hAnsiTheme="majorBidi" w:cstheme="majorBidi" w:hint="cs"/>
          <w:b/>
          <w:bCs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6A728D" w:rsidRPr="00D4650F" w:rsidRDefault="006A728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D4650F">
        <w:rPr>
          <w:rFonts w:asciiTheme="majorBidi" w:hAnsiTheme="majorBidi" w:cstheme="majorBidi"/>
          <w:sz w:val="26"/>
          <w:szCs w:val="26"/>
        </w:rPr>
        <w:t>2535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Pr="00D4650F">
        <w:rPr>
          <w:rFonts w:asciiTheme="majorBidi" w:hAnsiTheme="majorBidi" w:cstheme="majorBidi"/>
          <w:sz w:val="26"/>
          <w:szCs w:val="26"/>
        </w:rPr>
        <w:t>5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 </w:t>
      </w:r>
      <w:r w:rsidRPr="00D4650F">
        <w:rPr>
          <w:rFonts w:asciiTheme="majorBidi" w:hAnsiTheme="majorBidi" w:cstheme="majorBidi"/>
          <w:sz w:val="26"/>
          <w:szCs w:val="26"/>
        </w:rPr>
        <w:t>10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ของเงินทุนจดทะเบียน </w:t>
      </w:r>
      <w:r w:rsidR="009B73F5" w:rsidRPr="00D4650F">
        <w:rPr>
          <w:rFonts w:asciiTheme="majorBidi" w:hAnsiTheme="majorBidi" w:cstheme="majorBidi" w:hint="cs"/>
          <w:sz w:val="26"/>
          <w:szCs w:val="26"/>
          <w:cs/>
        </w:rPr>
        <w:t>ทุน</w:t>
      </w:r>
      <w:r w:rsidRPr="00D4650F">
        <w:rPr>
          <w:rFonts w:asciiTheme="majorBidi" w:hAnsiTheme="majorBidi" w:cstheme="majorBidi"/>
          <w:sz w:val="26"/>
          <w:szCs w:val="26"/>
          <w:cs/>
        </w:rPr>
        <w:t>สำรองตามกฎหมายนี้จะนำไปจ่ายเป็นเงินปันผลไม่ได้</w:t>
      </w:r>
    </w:p>
    <w:p w:rsidR="00943803" w:rsidRPr="00D4650F" w:rsidRDefault="008800AF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94380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ขาดทุนต่อหุ้น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ต่อหุ้นขั้นพื้นฐาน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ขาดทุนต่อหุ้นขั้นพื้นฐานคำนวณโดยหาร</w:t>
      </w:r>
      <w:r w:rsidR="00140370"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A76432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B6552">
        <w:rPr>
          <w:rFonts w:asciiTheme="majorBidi" w:hAnsiTheme="majorBidi" w:cs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 w:cstheme="majorBidi"/>
          <w:sz w:val="26"/>
          <w:szCs w:val="26"/>
          <w:cs/>
        </w:rPr>
        <w:t>ด้วยจำนวนหุ้นถัวเฉ</w:t>
      </w:r>
      <w:r w:rsidR="00A20899" w:rsidRPr="00D4650F">
        <w:rPr>
          <w:rFonts w:asciiTheme="majorBidi" w:hAnsiTheme="majorBidi" w:cstheme="majorBidi"/>
          <w:sz w:val="26"/>
          <w:szCs w:val="26"/>
          <w:cs/>
        </w:rPr>
        <w:t>ล</w:t>
      </w:r>
      <w:r w:rsidR="00AB6552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ี่ยถ่วงน้ำหนักที่ออกในระหว่างปี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จำนวนหุ้นถัวเฉลี่ยถ่วงน้ำหนักขั้นพื้นฐานสำหรับแต่ละ</w:t>
      </w:r>
      <w:r w:rsidR="0014268B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ปีสิ้นสุดวันที่ </w:t>
      </w:r>
      <w:r w:rsidR="0014268B" w:rsidRPr="00186D57">
        <w:rPr>
          <w:rFonts w:asciiTheme="majorBidi" w:hAnsiTheme="majorBidi" w:cstheme="majorBidi"/>
          <w:sz w:val="26"/>
          <w:szCs w:val="26"/>
        </w:rPr>
        <w:t>31</w:t>
      </w:r>
      <w:r w:rsidR="0014268B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</w:t>
      </w:r>
      <w:r w:rsidR="00210124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A20899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20899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</w:t>
      </w:r>
      <w:r w:rsidR="000F5E4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คำนวณได้ดังนี้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4047"/>
        <w:gridCol w:w="1259"/>
        <w:gridCol w:w="236"/>
        <w:gridCol w:w="1118"/>
        <w:gridCol w:w="270"/>
        <w:gridCol w:w="1256"/>
        <w:gridCol w:w="270"/>
        <w:gridCol w:w="1204"/>
      </w:tblGrid>
      <w:tr w:rsidR="0014268B" w:rsidRPr="00D4650F" w:rsidTr="0014268B">
        <w:tc>
          <w:tcPr>
            <w:tcW w:w="4047" w:type="dxa"/>
          </w:tcPr>
          <w:p w:rsidR="0014268B" w:rsidRPr="00D4650F" w:rsidRDefault="0014268B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3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EB31A4" w:rsidRPr="00D4650F" w:rsidTr="0014268B">
        <w:tc>
          <w:tcPr>
            <w:tcW w:w="4047" w:type="dxa"/>
          </w:tcPr>
          <w:p w:rsidR="00EB31A4" w:rsidRPr="00D4650F" w:rsidRDefault="00EB31A4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B31A4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EB31A4" w:rsidRPr="00D4650F" w:rsidTr="0014268B">
        <w:tc>
          <w:tcPr>
            <w:tcW w:w="4047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31A4" w:rsidRPr="00D4650F" w:rsidRDefault="00EB31A4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6325" w:rsidRPr="00D4650F" w:rsidTr="0014268B">
        <w:tc>
          <w:tcPr>
            <w:tcW w:w="4047" w:type="dxa"/>
          </w:tcPr>
          <w:p w:rsidR="00B36325" w:rsidRPr="00D4650F" w:rsidRDefault="00B36325" w:rsidP="00B3632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จำนวนหุ้นที่มีอยู่ ณ วันต้น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:rsidR="00B36325" w:rsidRPr="00186D57" w:rsidRDefault="00210124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918,065,901</w:t>
            </w:r>
          </w:p>
        </w:tc>
        <w:tc>
          <w:tcPr>
            <w:tcW w:w="270" w:type="dxa"/>
          </w:tcPr>
          <w:p w:rsidR="00B36325" w:rsidRPr="00D4650F" w:rsidRDefault="00B36325" w:rsidP="00B36325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744,841,415</w:t>
            </w:r>
          </w:p>
        </w:tc>
      </w:tr>
      <w:tr w:rsidR="00B36325" w:rsidRPr="00D4650F" w:rsidTr="0014268B">
        <w:trPr>
          <w:trHeight w:val="139"/>
        </w:trPr>
        <w:tc>
          <w:tcPr>
            <w:tcW w:w="4047" w:type="dxa"/>
          </w:tcPr>
          <w:p w:rsidR="00B36325" w:rsidRPr="00D4650F" w:rsidRDefault="00B36325" w:rsidP="00B3632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ผลกระทบจากหุ้นสามัญที่ออกจำหน่ายในระหว่าง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59" w:type="dxa"/>
            <w:tcBorders>
              <w:top w:val="nil"/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325" w:rsidRPr="00B36325" w:rsidRDefault="00210124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1,193,151</w:t>
            </w:r>
          </w:p>
        </w:tc>
        <w:tc>
          <w:tcPr>
            <w:tcW w:w="270" w:type="dxa"/>
          </w:tcPr>
          <w:p w:rsidR="00B36325" w:rsidRPr="00D4650F" w:rsidRDefault="00B36325" w:rsidP="00B363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97,216,091</w:t>
            </w:r>
          </w:p>
        </w:tc>
      </w:tr>
      <w:tr w:rsidR="00B36325" w:rsidRPr="00D4650F" w:rsidTr="0014268B">
        <w:tc>
          <w:tcPr>
            <w:tcW w:w="4047" w:type="dxa"/>
          </w:tcPr>
          <w:p w:rsidR="00B36325" w:rsidRPr="00D4650F" w:rsidRDefault="00B36325" w:rsidP="00B3632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จำนวนหุ้นถัวเฉลี่ยถ่วงน้ำหนักขั้นพื้นฐาน</w:t>
            </w:r>
          </w:p>
        </w:tc>
        <w:tc>
          <w:tcPr>
            <w:tcW w:w="1259" w:type="dxa"/>
            <w:tcBorders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919,259,052</w:t>
            </w:r>
          </w:p>
        </w:tc>
        <w:tc>
          <w:tcPr>
            <w:tcW w:w="270" w:type="dxa"/>
          </w:tcPr>
          <w:p w:rsidR="00B36325" w:rsidRPr="00D4650F" w:rsidRDefault="00B36325" w:rsidP="00B36325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842,057,506</w:t>
            </w:r>
          </w:p>
        </w:tc>
      </w:tr>
    </w:tbl>
    <w:p w:rsidR="00EB31A4" w:rsidRPr="00D4650F" w:rsidRDefault="00EB31A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ขาดทุน</w:t>
      </w:r>
      <w:r w:rsidR="00943803" w:rsidRPr="00D4650F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th-TH"/>
        </w:rPr>
        <w:t>ต่อหุ้นปรับลด</w:t>
      </w: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14037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ต่อหุ้นปรับลดคำนวณโดยหาร</w:t>
      </w:r>
      <w:r w:rsidRPr="00D4650F">
        <w:rPr>
          <w:rFonts w:asciiTheme="majorBidi" w:hAnsiTheme="majorBidi" w:cstheme="majorBidi"/>
          <w:sz w:val="26"/>
          <w:szCs w:val="26"/>
          <w:cs/>
        </w:rPr>
        <w:t>ขาดทุน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สำหรับ</w:t>
      </w:r>
      <w:r w:rsidR="00AB6552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 และจำนวนหุ้นถัวเ</w:t>
      </w:r>
      <w:r w:rsidR="004E5C58" w:rsidRPr="00D4650F">
        <w:rPr>
          <w:rFonts w:asciiTheme="majorBidi" w:hAnsiTheme="majorBidi" w:cstheme="majorBidi"/>
          <w:sz w:val="26"/>
          <w:szCs w:val="26"/>
          <w:cs/>
        </w:rPr>
        <w:t>ฉ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ล</w:t>
      </w:r>
      <w:r w:rsidR="00AB6552">
        <w:rPr>
          <w:rFonts w:asciiTheme="majorBidi" w:hAnsiTheme="majorBidi" w:cstheme="majorBidi"/>
          <w:sz w:val="26"/>
          <w:szCs w:val="26"/>
          <w:cs/>
        </w:rPr>
        <w:t>ี่ยถ่วงน้ำหนักที่ออกในระหว่างปี</w:t>
      </w:r>
      <w:r w:rsidR="00943803" w:rsidRPr="00D4650F">
        <w:rPr>
          <w:rFonts w:asciiTheme="majorBidi" w:hAnsiTheme="majorBidi" w:cstheme="majorBidi"/>
          <w:sz w:val="26"/>
          <w:szCs w:val="26"/>
          <w:cs/>
        </w:rPr>
        <w:t>หลังจากที่ได้ปรับปรุงผลกระทบของหุ้นปรับลด</w:t>
      </w:r>
    </w:p>
    <w:p w:rsidR="00C365A7" w:rsidRPr="00D4650F" w:rsidRDefault="00C365A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943803" w:rsidRPr="00D4650F" w:rsidRDefault="0094380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จำนวนหุ้นถัวเฉลี่ยถ่วงน้ำหนักปรับลดสำหรับแต่</w:t>
      </w:r>
      <w:r w:rsidR="008C138E" w:rsidRPr="00D4650F">
        <w:rPr>
          <w:rFonts w:asciiTheme="majorBidi" w:hAnsiTheme="majorBidi" w:cstheme="majorBidi"/>
          <w:sz w:val="26"/>
          <w:szCs w:val="26"/>
          <w:cs/>
        </w:rPr>
        <w:t>ละ</w:t>
      </w:r>
      <w:r w:rsidR="00BA102D">
        <w:rPr>
          <w:rFonts w:asciiTheme="majorBidi" w:hAnsiTheme="majorBidi" w:cstheme="majorBidi" w:hint="cs"/>
          <w:sz w:val="26"/>
          <w:szCs w:val="26"/>
          <w:cs/>
        </w:rPr>
        <w:t>ปี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A6EC2" w:rsidRPr="00D4650F">
        <w:rPr>
          <w:rFonts w:asciiTheme="majorBidi" w:hAnsiTheme="majorBidi" w:cstheme="majorBidi"/>
          <w:sz w:val="26"/>
          <w:szCs w:val="26"/>
        </w:rPr>
        <w:t>3</w:t>
      </w:r>
      <w:r w:rsidR="00BA102D">
        <w:rPr>
          <w:rFonts w:asciiTheme="majorBidi" w:hAnsiTheme="majorBidi" w:cstheme="majorBidi"/>
          <w:sz w:val="26"/>
          <w:szCs w:val="26"/>
        </w:rPr>
        <w:t>1</w:t>
      </w:r>
      <w:r w:rsidR="003A6EC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BA102D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="00DE6EA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8C138E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8C138E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DE6EA3" w:rsidRPr="00D4650F">
        <w:rPr>
          <w:rFonts w:asciiTheme="majorBidi" w:hAnsiTheme="majorBidi" w:cstheme="majorBidi"/>
          <w:sz w:val="26"/>
          <w:szCs w:val="26"/>
        </w:rPr>
        <w:t>255</w:t>
      </w:r>
      <w:r w:rsidR="000F5E46" w:rsidRPr="00D4650F">
        <w:rPr>
          <w:rFonts w:asciiTheme="majorBidi" w:hAnsiTheme="majorBidi" w:cstheme="majorBidi"/>
          <w:sz w:val="26"/>
          <w:szCs w:val="26"/>
        </w:rPr>
        <w:t>9</w:t>
      </w:r>
      <w:r w:rsidR="00DE6EA3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คำนวณได้ดังนี้</w:t>
      </w:r>
    </w:p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60" w:type="dxa"/>
        <w:tblLayout w:type="fixed"/>
        <w:tblLook w:val="00A0" w:firstRow="1" w:lastRow="0" w:firstColumn="1" w:lastColumn="0" w:noHBand="0" w:noVBand="0"/>
      </w:tblPr>
      <w:tblGrid>
        <w:gridCol w:w="5040"/>
        <w:gridCol w:w="266"/>
        <w:gridCol w:w="236"/>
        <w:gridCol w:w="1118"/>
        <w:gridCol w:w="270"/>
        <w:gridCol w:w="1256"/>
        <w:gridCol w:w="270"/>
        <w:gridCol w:w="1204"/>
      </w:tblGrid>
      <w:tr w:rsidR="0014268B" w:rsidRPr="00D4650F" w:rsidTr="0014268B">
        <w:tc>
          <w:tcPr>
            <w:tcW w:w="5040" w:type="dxa"/>
          </w:tcPr>
          <w:p w:rsidR="0014268B" w:rsidRPr="00D4650F" w:rsidRDefault="0014268B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268B" w:rsidRPr="00D4650F" w:rsidRDefault="0014268B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หุ้น</w:t>
            </w:r>
          </w:p>
        </w:tc>
      </w:tr>
      <w:tr w:rsidR="007F4ED8" w:rsidRPr="00D4650F" w:rsidTr="0014268B">
        <w:tc>
          <w:tcPr>
            <w:tcW w:w="5040" w:type="dxa"/>
          </w:tcPr>
          <w:p w:rsidR="007F4ED8" w:rsidRPr="00D4650F" w:rsidRDefault="007F4ED8" w:rsidP="00D4650F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6" w:type="dxa"/>
            <w:tcBorders>
              <w:left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7F4ED8" w:rsidRPr="00D4650F" w:rsidTr="0014268B">
        <w:tc>
          <w:tcPr>
            <w:tcW w:w="5040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6" w:type="dxa"/>
            <w:tcBorders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ED8" w:rsidRPr="00D4650F" w:rsidRDefault="007F4E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36325" w:rsidRPr="00D4650F" w:rsidTr="0014268B">
        <w:tc>
          <w:tcPr>
            <w:tcW w:w="5040" w:type="dxa"/>
          </w:tcPr>
          <w:p w:rsidR="00B36325" w:rsidRPr="00D4650F" w:rsidRDefault="00B36325" w:rsidP="00B3632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จำนวนหุ้นตามวิธีถัวเฉลี่ยถ่วงน้ำหนักขั้นพื้นฐานในระหว่าง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6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</w:tcPr>
          <w:p w:rsidR="00B36325" w:rsidRPr="00186D57" w:rsidRDefault="00210124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919,259,052</w:t>
            </w:r>
          </w:p>
        </w:tc>
        <w:tc>
          <w:tcPr>
            <w:tcW w:w="270" w:type="dxa"/>
          </w:tcPr>
          <w:p w:rsidR="00B36325" w:rsidRPr="00D4650F" w:rsidRDefault="00B36325" w:rsidP="00B36325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842,057,506</w:t>
            </w:r>
          </w:p>
        </w:tc>
      </w:tr>
      <w:tr w:rsidR="00B36325" w:rsidRPr="00D4650F" w:rsidTr="0014268B">
        <w:trPr>
          <w:trHeight w:val="139"/>
        </w:trPr>
        <w:tc>
          <w:tcPr>
            <w:tcW w:w="5040" w:type="dxa"/>
          </w:tcPr>
          <w:p w:rsidR="00B36325" w:rsidRPr="00D4650F" w:rsidRDefault="00B36325" w:rsidP="00B3632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ผลกระทบจากสิทธิของใบสำคัญแสดงสิทธิ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left" w:pos="-3402"/>
                <w:tab w:val="left" w:pos="-3261"/>
                <w:tab w:val="left" w:pos="-3119"/>
              </w:tabs>
              <w:ind w:right="47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325" w:rsidRPr="00186D57" w:rsidRDefault="00B36325" w:rsidP="00B3632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6325" w:rsidRPr="00186D57" w:rsidRDefault="00B36325" w:rsidP="00B3632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ind w:left="0" w:right="168" w:hanging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36325" w:rsidRPr="00D4650F" w:rsidTr="0014268B">
        <w:tc>
          <w:tcPr>
            <w:tcW w:w="5040" w:type="dxa"/>
          </w:tcPr>
          <w:p w:rsidR="00B36325" w:rsidRPr="00D4650F" w:rsidRDefault="00B36325" w:rsidP="00B36325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  <w:cs/>
              </w:rPr>
              <w:t>จำนวนหุ้นถัวเฉลี่ยถ่วงน้ำหนักปรับลดที่ออกในระหว่าง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66" w:type="dxa"/>
            <w:tcBorders>
              <w:top w:val="nil"/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36325" w:rsidRPr="00D4650F" w:rsidRDefault="00B36325" w:rsidP="00B36325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6325" w:rsidRPr="00186D57" w:rsidRDefault="00210124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919,259,052</w:t>
            </w:r>
          </w:p>
        </w:tc>
        <w:tc>
          <w:tcPr>
            <w:tcW w:w="270" w:type="dxa"/>
          </w:tcPr>
          <w:p w:rsidR="00B36325" w:rsidRPr="00D4650F" w:rsidRDefault="00B36325" w:rsidP="00B36325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</w:tabs>
              <w:ind w:right="5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842,057,506</w:t>
            </w:r>
          </w:p>
        </w:tc>
      </w:tr>
    </w:tbl>
    <w:p w:rsidR="007F4ED8" w:rsidRPr="00D4650F" w:rsidRDefault="007F4E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3F2A02" w:rsidRPr="00D4650F" w:rsidRDefault="00E839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A054C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การรายงานข้อมูลตามประเภทการรับประกันภัย</w:t>
      </w:r>
    </w:p>
    <w:p w:rsidR="00F51678" w:rsidRPr="00D4650F" w:rsidRDefault="00F5167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</w:rPr>
      </w:pPr>
    </w:p>
    <w:p w:rsidR="004B00B0" w:rsidRPr="00D4650F" w:rsidRDefault="009756D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การรายงานข้อมูลตามประเภทการรับประกันภัยต่อไปนี้เป็นไปตามประกาศของ คปภ.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และรายงานเกี่ยวกับผลการดำเนินงานของบริษัทประกันวินาศภัย พ.ศ.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ลงวันที่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4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มีนาคม </w:t>
      </w:r>
      <w:r w:rsidR="000B15D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ข้อมูลนี้เป็นข้อมูลเดียวกับที่ฝ่ายบริหารได้สอบทานเป็นประจำ</w:t>
      </w:r>
    </w:p>
    <w:p w:rsidR="00024CA0" w:rsidRPr="00D4650F" w:rsidRDefault="005D0C8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bookmarkStart w:id="5" w:name="OLE_LINK5"/>
      <w:r w:rsidR="008B65B3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ข้อมูลทางการเงินแยกตามประเภทของรายได้และค่าใช้จ่ายจากก</w:t>
      </w:r>
      <w:r w:rsidR="00FE7650" w:rsidRPr="00D4650F">
        <w:rPr>
          <w:rFonts w:asciiTheme="majorBidi" w:hAnsiTheme="majorBidi" w:cstheme="majorBidi"/>
          <w:sz w:val="26"/>
          <w:szCs w:val="26"/>
          <w:cs/>
        </w:rPr>
        <w:t>ารรับประกันภัยของบริษัทสำหรับ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14268B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7F4ED8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FE7650" w:rsidRPr="00D4650F">
        <w:rPr>
          <w:rFonts w:asciiTheme="majorBidi" w:hAnsiTheme="majorBidi" w:cstheme="majorBidi"/>
          <w:sz w:val="26"/>
          <w:szCs w:val="26"/>
        </w:rPr>
        <w:t>2560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B65B3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bookmarkEnd w:id="5"/>
    <w:p w:rsidR="001B598E" w:rsidRPr="00D4650F" w:rsidRDefault="001B598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10080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00"/>
        <w:gridCol w:w="945"/>
        <w:gridCol w:w="236"/>
        <w:gridCol w:w="943"/>
        <w:gridCol w:w="236"/>
        <w:gridCol w:w="1008"/>
        <w:gridCol w:w="236"/>
        <w:gridCol w:w="1166"/>
        <w:gridCol w:w="236"/>
        <w:gridCol w:w="925"/>
        <w:gridCol w:w="272"/>
        <w:gridCol w:w="1177"/>
      </w:tblGrid>
      <w:tr w:rsidR="009756D8" w:rsidRPr="00D4650F" w:rsidTr="00E75AAC">
        <w:trPr>
          <w:tblHeader/>
        </w:trPr>
        <w:tc>
          <w:tcPr>
            <w:tcW w:w="2700" w:type="dxa"/>
            <w:tcBorders>
              <w:top w:val="nil"/>
              <w:bottom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7380" w:type="dxa"/>
            <w:gridSpan w:val="11"/>
            <w:tcBorders>
              <w:top w:val="nil"/>
              <w:bottom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9756D8" w:rsidRPr="00D4650F" w:rsidTr="00E75AAC">
        <w:trPr>
          <w:tblHeader/>
        </w:trPr>
        <w:tc>
          <w:tcPr>
            <w:tcW w:w="2700" w:type="dxa"/>
            <w:tcBorders>
              <w:top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756D8" w:rsidRPr="00D4650F" w:rsidTr="00E75AAC">
        <w:trPr>
          <w:tblHeader/>
        </w:trPr>
        <w:tc>
          <w:tcPr>
            <w:tcW w:w="2700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9756D8" w:rsidRPr="00D4650F" w:rsidRDefault="0042174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756D8" w:rsidRPr="00D4650F" w:rsidTr="00E75AAC">
        <w:trPr>
          <w:tblHeader/>
        </w:trPr>
        <w:tc>
          <w:tcPr>
            <w:tcW w:w="2700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="00421740"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  <w:vAlign w:val="bottom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9756D8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56D8" w:rsidRPr="00D4650F" w:rsidRDefault="009756D8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756D8" w:rsidRPr="00D4650F" w:rsidTr="00E75AAC">
        <w:tc>
          <w:tcPr>
            <w:tcW w:w="2700" w:type="dxa"/>
          </w:tcPr>
          <w:p w:rsidR="009756D8" w:rsidRPr="00D4650F" w:rsidRDefault="009756D8" w:rsidP="00D4650F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43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6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  <w:tc>
          <w:tcPr>
            <w:tcW w:w="1177" w:type="dxa"/>
          </w:tcPr>
          <w:p w:rsidR="009756D8" w:rsidRPr="00D4650F" w:rsidRDefault="009756D8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33,537,216 </w:t>
            </w:r>
          </w:p>
        </w:tc>
        <w:tc>
          <w:tcPr>
            <w:tcW w:w="236" w:type="dxa"/>
          </w:tcPr>
          <w:p w:rsidR="00997F2B" w:rsidRPr="008E1DD7" w:rsidRDefault="00997F2B" w:rsidP="00997F2B"/>
        </w:tc>
        <w:tc>
          <w:tcPr>
            <w:tcW w:w="943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6,169,102 </w:t>
            </w:r>
          </w:p>
        </w:tc>
        <w:tc>
          <w:tcPr>
            <w:tcW w:w="236" w:type="dxa"/>
          </w:tcPr>
          <w:p w:rsidR="00997F2B" w:rsidRPr="008E1DD7" w:rsidRDefault="00997F2B" w:rsidP="00997F2B"/>
        </w:tc>
        <w:tc>
          <w:tcPr>
            <w:tcW w:w="1008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628,872,870 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158,843,753 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827,422,941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997F2B" w:rsidRPr="00D4650F" w:rsidDel="000F5309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>(17,323,728)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 xml:space="preserve"> (4,293,545)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>(188,422,556)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 xml:space="preserve"> (131,980,656)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997F2B" w:rsidRPr="00E75AAC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412C1F">
              <w:rPr>
                <w:rFonts w:ascii="Angsana New" w:hAnsi="Angsana New"/>
                <w:sz w:val="23"/>
                <w:szCs w:val="23"/>
              </w:rPr>
              <w:t>(342,020,485)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16,213,488 </w:t>
            </w:r>
          </w:p>
        </w:tc>
        <w:tc>
          <w:tcPr>
            <w:tcW w:w="236" w:type="dxa"/>
          </w:tcPr>
          <w:p w:rsidR="00997F2B" w:rsidRPr="008B1D95" w:rsidRDefault="00997F2B" w:rsidP="00997F2B"/>
        </w:tc>
        <w:tc>
          <w:tcPr>
            <w:tcW w:w="943" w:type="dxa"/>
            <w:tcBorders>
              <w:top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1,875,557 </w:t>
            </w:r>
          </w:p>
        </w:tc>
        <w:tc>
          <w:tcPr>
            <w:tcW w:w="236" w:type="dxa"/>
          </w:tcPr>
          <w:p w:rsidR="00997F2B" w:rsidRPr="008B1D95" w:rsidRDefault="00997F2B" w:rsidP="00997F2B"/>
        </w:tc>
        <w:tc>
          <w:tcPr>
            <w:tcW w:w="1008" w:type="dxa"/>
            <w:tcBorders>
              <w:top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440,450,314 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26,863,097 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485,402,456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รายได้ลดลงจาก</w:t>
            </w: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ปี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1,224,736 </w:t>
            </w:r>
          </w:p>
        </w:tc>
        <w:tc>
          <w:tcPr>
            <w:tcW w:w="236" w:type="dxa"/>
          </w:tcPr>
          <w:p w:rsidR="00997F2B" w:rsidRPr="002263AA" w:rsidRDefault="00997F2B" w:rsidP="00997F2B"/>
        </w:tc>
        <w:tc>
          <w:tcPr>
            <w:tcW w:w="943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23,485 </w:t>
            </w:r>
          </w:p>
        </w:tc>
        <w:tc>
          <w:tcPr>
            <w:tcW w:w="236" w:type="dxa"/>
          </w:tcPr>
          <w:p w:rsidR="00997F2B" w:rsidRPr="002263AA" w:rsidRDefault="00997F2B" w:rsidP="00997F2B"/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10,241,380 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1,197,272 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997F2B" w:rsidRPr="001B5E7D" w:rsidDel="001E262A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12,686,873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D4650F" w:rsidDel="000F5309" w:rsidRDefault="00997F2B" w:rsidP="00997F2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1B5E7D" w:rsidDel="000F5309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17,438,224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772F49" w:rsidRDefault="00997F2B" w:rsidP="00997F2B"/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1,899,042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772F49" w:rsidRDefault="00997F2B" w:rsidP="00997F2B"/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450,691,694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28,060,369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087D2A" w:rsidRDefault="00997F2B" w:rsidP="00997F2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498,089,329 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6,478,966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772F49" w:rsidRDefault="00997F2B" w:rsidP="00997F2B"/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1,424,131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772F49" w:rsidRDefault="00997F2B" w:rsidP="00997F2B"/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28,863,237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31,309,566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087D2A" w:rsidRDefault="00997F2B" w:rsidP="00997F2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68,075,900 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 xml:space="preserve">รายได้จากการลงทุน </w:t>
            </w:r>
            <w:r>
              <w:rPr>
                <w:rFonts w:ascii="Angsana New" w:hAnsi="Angsana New"/>
                <w:sz w:val="23"/>
                <w:szCs w:val="23"/>
              </w:rPr>
              <w:t>-</w:t>
            </w:r>
            <w:r w:rsidRPr="00A57787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772F49" w:rsidRDefault="00997F2B" w:rsidP="00997F2B"/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772F49" w:rsidRDefault="00997F2B" w:rsidP="00997F2B"/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7,440,672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087D2A" w:rsidRDefault="00997F2B" w:rsidP="00997F2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7,440,672 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ขาดทุน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34B7C">
              <w:rPr>
                <w:rFonts w:ascii="Angsana New" w:hAnsi="Angsana New"/>
                <w:sz w:val="23"/>
                <w:szCs w:val="23"/>
              </w:rPr>
              <w:t>(3,342,722)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087D2A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B34B7C">
              <w:rPr>
                <w:rFonts w:ascii="Angsana New" w:hAnsi="Angsana New"/>
                <w:sz w:val="23"/>
                <w:szCs w:val="23"/>
              </w:rPr>
              <w:t>(3,342,722)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22,949,016</w:t>
            </w:r>
          </w:p>
        </w:tc>
        <w:tc>
          <w:tcPr>
            <w:tcW w:w="272" w:type="dxa"/>
            <w:tcBorders>
              <w:top w:val="nil"/>
            </w:tcBorders>
          </w:tcPr>
          <w:p w:rsidR="00997F2B" w:rsidRPr="00087D2A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22,949,016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454"/>
                <w:tab w:val="left" w:pos="450"/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36,364,051 </w:t>
            </w:r>
          </w:p>
        </w:tc>
        <w:tc>
          <w:tcPr>
            <w:tcW w:w="272" w:type="dxa"/>
            <w:tcBorders>
              <w:bottom w:val="nil"/>
            </w:tcBorders>
          </w:tcPr>
          <w:p w:rsidR="00997F2B" w:rsidRPr="00087D2A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57787">
              <w:rPr>
                <w:rFonts w:asciiTheme="majorBidi" w:hAnsiTheme="majorBidi" w:cstheme="majorBidi"/>
                <w:sz w:val="23"/>
                <w:szCs w:val="23"/>
              </w:rPr>
              <w:t xml:space="preserve"> 36,364,051 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23,917,190 </w:t>
            </w:r>
          </w:p>
        </w:tc>
        <w:tc>
          <w:tcPr>
            <w:tcW w:w="236" w:type="dxa"/>
          </w:tcPr>
          <w:p w:rsidR="00997F2B" w:rsidRPr="000B08E4" w:rsidRDefault="00997F2B" w:rsidP="00997F2B"/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3,323,173 </w:t>
            </w:r>
          </w:p>
        </w:tc>
        <w:tc>
          <w:tcPr>
            <w:tcW w:w="236" w:type="dxa"/>
          </w:tcPr>
          <w:p w:rsidR="00997F2B" w:rsidRPr="000B08E4" w:rsidRDefault="00997F2B" w:rsidP="00997F2B"/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479,554,931 </w:t>
            </w:r>
          </w:p>
        </w:tc>
        <w:tc>
          <w:tcPr>
            <w:tcW w:w="236" w:type="dxa"/>
          </w:tcPr>
          <w:p w:rsidR="00997F2B" w:rsidRPr="000B08E4" w:rsidRDefault="00997F2B" w:rsidP="00997F2B"/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59,369,935 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A57787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63,411,017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4B7C">
              <w:rPr>
                <w:rFonts w:asciiTheme="majorBidi" w:hAnsiTheme="majorBidi" w:cstheme="majorBidi"/>
                <w:sz w:val="23"/>
                <w:szCs w:val="23"/>
              </w:rPr>
              <w:t>629,576,246</w:t>
            </w:r>
          </w:p>
        </w:tc>
      </w:tr>
      <w:tr w:rsidR="00997F2B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1B5E7D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997F2B" w:rsidRPr="00D4650F" w:rsidRDefault="00997F2B" w:rsidP="00997F2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997F2B" w:rsidRPr="001B5E7D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3,910,400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518,706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524,854,081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3,712,352,946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997F2B" w:rsidRPr="001B5E7D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4,241,636,133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ค่าสินไหมทดแทนจ่าย (รับคืน)</w:t>
            </w:r>
          </w:p>
        </w:tc>
        <w:tc>
          <w:tcPr>
            <w:tcW w:w="945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997F2B" w:rsidRPr="00D4650F" w:rsidRDefault="00997F2B" w:rsidP="00997F2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997F2B" w:rsidRPr="00D4650F" w:rsidRDefault="00997F2B" w:rsidP="00997F2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997F2B" w:rsidRPr="001B5E7D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997F2B" w:rsidRPr="007430D2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 xml:space="preserve"> (992,191)</w:t>
            </w:r>
          </w:p>
        </w:tc>
        <w:tc>
          <w:tcPr>
            <w:tcW w:w="236" w:type="dxa"/>
          </w:tcPr>
          <w:p w:rsidR="00997F2B" w:rsidRPr="007430D2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43" w:type="dxa"/>
          </w:tcPr>
          <w:p w:rsidR="00997F2B" w:rsidRPr="007430D2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 xml:space="preserve"> (239,174)</w:t>
            </w:r>
          </w:p>
        </w:tc>
        <w:tc>
          <w:tcPr>
            <w:tcW w:w="236" w:type="dxa"/>
          </w:tcPr>
          <w:p w:rsidR="00997F2B" w:rsidRPr="007430D2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08" w:type="dxa"/>
          </w:tcPr>
          <w:p w:rsidR="00997F2B" w:rsidRPr="007430D2" w:rsidRDefault="002E7CFA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(</w:t>
            </w:r>
            <w:r w:rsidR="00997F2B" w:rsidRPr="007430D2">
              <w:rPr>
                <w:rFonts w:ascii="Angsana New" w:hAnsi="Angsana New"/>
                <w:sz w:val="23"/>
                <w:szCs w:val="23"/>
              </w:rPr>
              <w:t>222,691,731)</w:t>
            </w:r>
          </w:p>
        </w:tc>
        <w:tc>
          <w:tcPr>
            <w:tcW w:w="236" w:type="dxa"/>
          </w:tcPr>
          <w:p w:rsidR="00997F2B" w:rsidRPr="007430D2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</w:tcPr>
          <w:p w:rsidR="00997F2B" w:rsidRPr="007430D2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 xml:space="preserve"> (3,671,306,969)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(3,895,230,065)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9,254,469 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882,356</w:t>
            </w: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98,062,487 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23,307,479 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997F2B" w:rsidRPr="00D4650F" w:rsidRDefault="00997F2B" w:rsidP="00997F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131,506,791</w:t>
            </w: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410,653 </w:t>
            </w:r>
          </w:p>
        </w:tc>
        <w:tc>
          <w:tcPr>
            <w:tcW w:w="236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321,094 </w:t>
            </w:r>
          </w:p>
        </w:tc>
        <w:tc>
          <w:tcPr>
            <w:tcW w:w="236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131,923,089</w:t>
            </w:r>
          </w:p>
        </w:tc>
        <w:tc>
          <w:tcPr>
            <w:tcW w:w="236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2,958,495 </w:t>
            </w:r>
          </w:p>
        </w:tc>
        <w:tc>
          <w:tcPr>
            <w:tcW w:w="236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135,613,331</w:t>
            </w:r>
            <w:r w:rsidRPr="00412C1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ind w:right="-135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4,163,511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960,610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96,993,962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25,904,363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128,022,446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eastAsia="Cordia New" w:hAnsiTheme="majorBidi" w:cstheme="majorBidi"/>
                <w:sz w:val="23"/>
                <w:szCs w:val="23"/>
              </w:rPr>
            </w:pPr>
            <w:r>
              <w:rPr>
                <w:rFonts w:asciiTheme="majorBidi" w:eastAsia="Cordia New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83961">
              <w:rPr>
                <w:rFonts w:asciiTheme="majorBidi" w:hAnsiTheme="majorBidi" w:cstheme="majorBidi"/>
                <w:sz w:val="23"/>
                <w:szCs w:val="23"/>
              </w:rPr>
              <w:t>3,860,110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83961">
              <w:rPr>
                <w:rFonts w:asciiTheme="majorBidi" w:hAnsiTheme="majorBidi" w:cstheme="majorBidi"/>
                <w:sz w:val="23"/>
                <w:szCs w:val="23"/>
              </w:rPr>
              <w:t>3,860,110</w:t>
            </w: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16,746,842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2,443,592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629,141,888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93,216,314</w:t>
            </w: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883961">
              <w:rPr>
                <w:rFonts w:asciiTheme="majorBidi" w:hAnsiTheme="majorBidi" w:cstheme="majorBidi"/>
                <w:sz w:val="23"/>
                <w:szCs w:val="23"/>
              </w:rPr>
              <w:t>3,860,110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745,408,746</w:t>
            </w:r>
          </w:p>
        </w:tc>
      </w:tr>
      <w:tr w:rsidR="00997F2B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12600E" w:rsidRDefault="00997F2B" w:rsidP="00997F2B"/>
        </w:tc>
        <w:tc>
          <w:tcPr>
            <w:tcW w:w="236" w:type="dxa"/>
          </w:tcPr>
          <w:p w:rsidR="00997F2B" w:rsidRPr="0012600E" w:rsidRDefault="00997F2B" w:rsidP="00997F2B"/>
        </w:tc>
        <w:tc>
          <w:tcPr>
            <w:tcW w:w="943" w:type="dxa"/>
          </w:tcPr>
          <w:p w:rsidR="00997F2B" w:rsidRPr="0012600E" w:rsidRDefault="00997F2B" w:rsidP="00997F2B"/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97F2B" w:rsidRPr="0012600E" w:rsidRDefault="00997F2B" w:rsidP="00997F2B"/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12600E" w:rsidRDefault="00997F2B" w:rsidP="00997F2B"/>
        </w:tc>
        <w:tc>
          <w:tcPr>
            <w:tcW w:w="236" w:type="dxa"/>
          </w:tcPr>
          <w:p w:rsidR="00997F2B" w:rsidRPr="0012600E" w:rsidRDefault="00997F2B" w:rsidP="00997F2B"/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12600E" w:rsidRDefault="00997F2B" w:rsidP="00997F2B"/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997F2B" w:rsidRPr="00D4650F" w:rsidTr="00E75AAC">
        <w:tc>
          <w:tcPr>
            <w:tcW w:w="2700" w:type="dxa"/>
          </w:tcPr>
          <w:p w:rsidR="00997F2B" w:rsidRPr="00D4650F" w:rsidRDefault="00997F2B" w:rsidP="00997F2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7,170,348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doub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879,581</w:t>
            </w:r>
          </w:p>
        </w:tc>
        <w:tc>
          <w:tcPr>
            <w:tcW w:w="236" w:type="dxa"/>
          </w:tcPr>
          <w:p w:rsidR="00997F2B" w:rsidRPr="0012600E" w:rsidRDefault="00997F2B" w:rsidP="00997F2B"/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(149,586,957)</w:t>
            </w:r>
          </w:p>
        </w:tc>
        <w:tc>
          <w:tcPr>
            <w:tcW w:w="236" w:type="dxa"/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double" w:sz="4" w:space="0" w:color="auto"/>
            </w:tcBorders>
          </w:tcPr>
          <w:p w:rsidR="00997F2B" w:rsidRPr="00412C1F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(33,846,379)</w:t>
            </w:r>
          </w:p>
        </w:tc>
        <w:tc>
          <w:tcPr>
            <w:tcW w:w="236" w:type="dxa"/>
          </w:tcPr>
          <w:p w:rsidR="00997F2B" w:rsidRPr="00D4650F" w:rsidRDefault="00997F2B" w:rsidP="00997F2B"/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997F2B" w:rsidRPr="00D4650F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430D2">
              <w:rPr>
                <w:rFonts w:asciiTheme="majorBidi" w:hAnsiTheme="majorBidi" w:cstheme="majorBidi"/>
                <w:sz w:val="23"/>
                <w:szCs w:val="23"/>
              </w:rPr>
              <w:t>59,550,907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/>
        </w:tc>
        <w:tc>
          <w:tcPr>
            <w:tcW w:w="1177" w:type="dxa"/>
            <w:tcBorders>
              <w:top w:val="nil"/>
              <w:bottom w:val="nil"/>
            </w:tcBorders>
          </w:tcPr>
          <w:p w:rsidR="00997F2B" w:rsidRPr="00E75AAC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(115,832,500)</w:t>
            </w:r>
          </w:p>
        </w:tc>
      </w:tr>
      <w:tr w:rsidR="00997F2B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left w:val="nil"/>
              <w:bottom w:val="nil"/>
              <w:right w:val="nil"/>
            </w:tcBorders>
          </w:tcPr>
          <w:p w:rsidR="00997F2B" w:rsidRPr="001B5E7D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7F2B" w:rsidRPr="00D4650F" w:rsidTr="00E75AAC">
        <w:tc>
          <w:tcPr>
            <w:tcW w:w="2700" w:type="dxa"/>
            <w:tcBorders>
              <w:bottom w:val="nil"/>
            </w:tcBorders>
          </w:tcPr>
          <w:p w:rsidR="00997F2B" w:rsidRPr="00D4650F" w:rsidRDefault="00997F2B" w:rsidP="00997F2B">
            <w:pPr>
              <w:tabs>
                <w:tab w:val="left" w:pos="2880"/>
              </w:tabs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รายได้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single" w:sz="4" w:space="0" w:color="auto"/>
            </w:tcBorders>
          </w:tcPr>
          <w:p w:rsidR="00997F2B" w:rsidRPr="001B5E7D" w:rsidDel="001E262A" w:rsidRDefault="00997F2B" w:rsidP="00997F2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12C1F">
              <w:rPr>
                <w:rFonts w:asciiTheme="majorBidi" w:hAnsiTheme="majorBidi" w:cstheme="majorBidi"/>
                <w:sz w:val="23"/>
                <w:szCs w:val="23"/>
              </w:rPr>
              <w:t>232,056</w:t>
            </w:r>
          </w:p>
        </w:tc>
      </w:tr>
      <w:tr w:rsidR="00997F2B" w:rsidRPr="00D4650F" w:rsidTr="00E75AA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700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3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6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997F2B" w:rsidRPr="00D4650F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97F2B" w:rsidRPr="001B5E7D" w:rsidRDefault="00997F2B" w:rsidP="00997F2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97F2B" w:rsidRPr="00D4650F" w:rsidTr="00E75AAC">
        <w:tc>
          <w:tcPr>
            <w:tcW w:w="2700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tabs>
                <w:tab w:val="left" w:pos="2880"/>
              </w:tabs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465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ขาดทุนสำหรับ</w:t>
            </w: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43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997F2B" w:rsidRPr="00D4650F" w:rsidRDefault="00997F2B" w:rsidP="00997F2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77" w:type="dxa"/>
            <w:tcBorders>
              <w:top w:val="nil"/>
              <w:bottom w:val="double" w:sz="4" w:space="0" w:color="auto"/>
            </w:tcBorders>
          </w:tcPr>
          <w:p w:rsidR="00997F2B" w:rsidRPr="00E75AAC" w:rsidRDefault="00997F2B" w:rsidP="00997F2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="Angsana New" w:hAnsi="Angsana New"/>
                <w:sz w:val="23"/>
                <w:szCs w:val="23"/>
              </w:rPr>
            </w:pPr>
            <w:r w:rsidRPr="007430D2">
              <w:rPr>
                <w:rFonts w:ascii="Angsana New" w:hAnsi="Angsana New"/>
                <w:sz w:val="23"/>
                <w:szCs w:val="23"/>
              </w:rPr>
              <w:t>(115,600,444)</w:t>
            </w:r>
          </w:p>
        </w:tc>
      </w:tr>
    </w:tbl>
    <w:p w:rsidR="009756D8" w:rsidRPr="00D4650F" w:rsidRDefault="006D7F0B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73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lastRenderedPageBreak/>
        <w:t>ข้อมูลทางการเงินแยกตามประเภทของรายได้และค่าใช้จ่ายจาก</w:t>
      </w:r>
      <w:r w:rsidR="004167B1" w:rsidRPr="00D4650F">
        <w:rPr>
          <w:rFonts w:asciiTheme="majorBidi" w:hAnsiTheme="majorBidi" w:cstheme="majorBidi"/>
          <w:sz w:val="26"/>
          <w:szCs w:val="26"/>
          <w:cs/>
        </w:rPr>
        <w:t>การรับประกันภัยของบริษัทสำหรับ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14268B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167B1" w:rsidRPr="00D4650F">
        <w:rPr>
          <w:rFonts w:asciiTheme="majorBidi" w:hAnsiTheme="majorBidi" w:cstheme="majorBidi"/>
          <w:sz w:val="26"/>
          <w:szCs w:val="26"/>
        </w:rPr>
        <w:t>2559</w:t>
      </w:r>
      <w:r w:rsidR="00747422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756D8" w:rsidRPr="00D4650F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:rsidR="004167B1" w:rsidRPr="00D4650F" w:rsidRDefault="004167B1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10"/>
        <w:gridCol w:w="945"/>
        <w:gridCol w:w="243"/>
        <w:gridCol w:w="936"/>
        <w:gridCol w:w="236"/>
        <w:gridCol w:w="1008"/>
        <w:gridCol w:w="236"/>
        <w:gridCol w:w="1006"/>
        <w:gridCol w:w="236"/>
        <w:gridCol w:w="925"/>
        <w:gridCol w:w="272"/>
        <w:gridCol w:w="1058"/>
      </w:tblGrid>
      <w:tr w:rsidR="00410507" w:rsidRPr="00D4650F" w:rsidTr="00410507">
        <w:trPr>
          <w:tblHeader/>
        </w:trPr>
        <w:tc>
          <w:tcPr>
            <w:tcW w:w="2610" w:type="dxa"/>
            <w:tcBorders>
              <w:top w:val="nil"/>
              <w:bottom w:val="nil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7101" w:type="dxa"/>
            <w:gridSpan w:val="11"/>
            <w:tcBorders>
              <w:top w:val="nil"/>
              <w:bottom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50"/>
              </w:tabs>
              <w:ind w:right="-2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บาท</w:t>
            </w:r>
          </w:p>
        </w:tc>
      </w:tr>
      <w:tr w:rsidR="00410507" w:rsidRPr="00D4650F" w:rsidTr="00410507">
        <w:trPr>
          <w:tblHeader/>
        </w:trPr>
        <w:tc>
          <w:tcPr>
            <w:tcW w:w="2610" w:type="dxa"/>
            <w:tcBorders>
              <w:top w:val="nil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:rsidR="00410507" w:rsidRPr="00D4650F" w:rsidRDefault="00410507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EB59B9" w:rsidRPr="00D4650F" w:rsidTr="00410507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ประกัน</w:t>
            </w:r>
          </w:p>
        </w:tc>
        <w:tc>
          <w:tcPr>
            <w:tcW w:w="243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ทางทะเล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EB59B9" w:rsidRPr="00D4650F" w:rsidTr="00410507">
        <w:trPr>
          <w:tblHeader/>
        </w:trPr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อัคคีภัย</w:t>
            </w:r>
          </w:p>
        </w:tc>
        <w:tc>
          <w:tcPr>
            <w:tcW w:w="243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และขนส่ง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0" w:right="-11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รถ</w:t>
            </w:r>
            <w:r w:rsidRPr="00D4650F">
              <w:rPr>
                <w:rFonts w:asciiTheme="majorBidi" w:hAnsiTheme="majorBidi" w:cstheme="majorBidi" w:hint="cs"/>
                <w:sz w:val="23"/>
                <w:szCs w:val="23"/>
                <w:cs/>
              </w:rPr>
              <w:t>ยนต์</w:t>
            </w:r>
          </w:p>
        </w:tc>
        <w:tc>
          <w:tcPr>
            <w:tcW w:w="236" w:type="dxa"/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-6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เบ็ดเตล็ดอื่น</w:t>
            </w: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0" w:right="-7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ปันส่วนไม่ได้</w:t>
            </w:r>
          </w:p>
        </w:tc>
        <w:tc>
          <w:tcPr>
            <w:tcW w:w="272" w:type="dxa"/>
            <w:tcBorders>
              <w:bottom w:val="nil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  <w:vAlign w:val="bottom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  <w:lang w:val="th-TH"/>
              </w:rPr>
              <w:t>รวม</w:t>
            </w:r>
          </w:p>
        </w:tc>
      </w:tr>
      <w:tr w:rsidR="00EB59B9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sz w:val="16"/>
                <w:szCs w:val="16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59B9" w:rsidRPr="00D4650F" w:rsidRDefault="00EB59B9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B59B9" w:rsidRPr="00D4650F" w:rsidTr="00410507">
        <w:tc>
          <w:tcPr>
            <w:tcW w:w="2610" w:type="dxa"/>
          </w:tcPr>
          <w:p w:rsidR="00EB59B9" w:rsidRPr="00D4650F" w:rsidRDefault="00EB59B9" w:rsidP="00D4650F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รายได้</w:t>
            </w:r>
          </w:p>
        </w:tc>
        <w:tc>
          <w:tcPr>
            <w:tcW w:w="94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43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0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36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925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272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  <w:tc>
          <w:tcPr>
            <w:tcW w:w="1058" w:type="dxa"/>
          </w:tcPr>
          <w:p w:rsidR="00EB59B9" w:rsidRPr="00D4650F" w:rsidRDefault="00EB59B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="Angsana New" w:hAnsi="Angsana New"/>
                <w:sz w:val="23"/>
                <w:szCs w:val="23"/>
                <w:cs/>
                <w:lang w:val="th-TH"/>
              </w:rPr>
            </w:pP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</w:t>
            </w:r>
          </w:p>
        </w:tc>
        <w:tc>
          <w:tcPr>
            <w:tcW w:w="945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36,461,734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7,557,023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664,130,565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227,262,060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268B" w:rsidRPr="00186D57" w:rsidRDefault="0014268B" w:rsidP="0014268B">
            <w:pPr>
              <w:tabs>
                <w:tab w:val="clear" w:pos="680"/>
              </w:tabs>
              <w:ind w:left="-54"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935,411,382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หัก : เบี้ยประกันภัยจ่ายจากการเอา</w:t>
            </w:r>
          </w:p>
        </w:tc>
        <w:tc>
          <w:tcPr>
            <w:tcW w:w="945" w:type="dxa"/>
            <w:tcBorders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4268B" w:rsidRPr="00186D57" w:rsidDel="000F5309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ประกันภัยต่อ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(20,249,835)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(5,266,253)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(204,243,737)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(199,390,516)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(429,150,341)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เบี้ยประกันภัยรับสุทธิ</w:t>
            </w:r>
          </w:p>
        </w:tc>
        <w:tc>
          <w:tcPr>
            <w:tcW w:w="945" w:type="dxa"/>
            <w:tcBorders>
              <w:top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16,211,899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2,290,770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459,886,828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27,871,544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506,261,041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สำรองเบี้ยประกันภัยที่ยังไม่ถือเป็น</w:t>
            </w:r>
          </w:p>
        </w:tc>
        <w:tc>
          <w:tcPr>
            <w:tcW w:w="945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B25038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right="-108" w:firstLine="324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รายได้เพิ่มขึ้นจาก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ปี</w:t>
            </w:r>
            <w:r w:rsidR="0014268B" w:rsidRPr="00D4650F">
              <w:rPr>
                <w:rFonts w:ascii="Angsana New" w:hAnsi="Angsana New"/>
                <w:sz w:val="23"/>
                <w:szCs w:val="23"/>
                <w:cs/>
              </w:rPr>
              <w:t>ก่อน</w:t>
            </w:r>
          </w:p>
        </w:tc>
        <w:tc>
          <w:tcPr>
            <w:tcW w:w="945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863,548 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29,344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(13,801,697)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(605,646)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268B" w:rsidRPr="00186D57" w:rsidRDefault="0014268B" w:rsidP="0014268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14268B" w:rsidRPr="00186D57" w:rsidDel="001E262A" w:rsidRDefault="0014268B" w:rsidP="0014268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(13,514,451)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เบี้ยประกันภัยที่ถือเป็นรายได้สุทธิจาก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Del="000F5309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  การประกันภัยต่อ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17,075,447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2,320,114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446,085,131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27,265,898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492,746,590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รายได้ค่าจ้างและค่าบำเหน็จ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5,271,155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1,688,501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25,069,152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2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23,337,320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55,366,128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รายได้จากการลงทุน</w:t>
            </w:r>
            <w:r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D4650F">
              <w:rPr>
                <w:rFonts w:ascii="Angsana New" w:hAnsi="Angsana New"/>
                <w:sz w:val="23"/>
                <w:szCs w:val="23"/>
              </w:rPr>
              <w:t>-</w:t>
            </w:r>
            <w:r w:rsidRPr="00D4650F">
              <w:rPr>
                <w:rFonts w:ascii="Angsana New" w:hAnsi="Angsana New"/>
                <w:sz w:val="23"/>
                <w:szCs w:val="23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1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8,766,344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8,766,344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FC2674" w:rsidP="0014268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  <w:cs/>
              </w:rPr>
              <w:t>ขาดทุน</w:t>
            </w:r>
            <w:r w:rsidR="0014268B" w:rsidRPr="00D4650F">
              <w:rPr>
                <w:rFonts w:ascii="Angsana New" w:hAnsi="Angsana New"/>
                <w:sz w:val="23"/>
                <w:szCs w:val="23"/>
                <w:cs/>
              </w:rPr>
              <w:t>จากเงินลงทุน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(2,597,040)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(2,597,040)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กำไรจากการปรับมูลค่ายุติธรรม</w:t>
            </w:r>
          </w:p>
        </w:tc>
        <w:tc>
          <w:tcPr>
            <w:tcW w:w="945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1,658,387 </w:t>
            </w:r>
          </w:p>
        </w:tc>
        <w:tc>
          <w:tcPr>
            <w:tcW w:w="272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1,658,387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454"/>
                <w:tab w:val="left" w:pos="450"/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945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19,064,071 </w:t>
            </w:r>
          </w:p>
        </w:tc>
        <w:tc>
          <w:tcPr>
            <w:tcW w:w="272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19,064,071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22,346,602 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4,008,615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471,154,283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50,603,218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26,891,762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575,004,480</w:t>
            </w:r>
          </w:p>
        </w:tc>
      </w:tr>
      <w:tr w:rsidR="0014268B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ค่าใช้จ่าย</w:t>
            </w:r>
          </w:p>
        </w:tc>
        <w:tc>
          <w:tcPr>
            <w:tcW w:w="945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14268B" w:rsidRPr="00186D57" w:rsidRDefault="0014268B" w:rsidP="0014268B">
            <w:pPr>
              <w:ind w:right="19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right"/>
              <w:rPr>
                <w:rFonts w:asciiTheme="majorBidi" w:hAnsiTheme="majorBidi" w:cstheme="majorBidi"/>
                <w:sz w:val="23"/>
                <w:szCs w:val="23"/>
                <w:cs/>
                <w:lang w:val="th-TH"/>
              </w:rPr>
            </w:pPr>
          </w:p>
        </w:tc>
      </w:tr>
      <w:tr w:rsidR="00B36325" w:rsidRPr="00D4650F" w:rsidTr="00410507">
        <w:tc>
          <w:tcPr>
            <w:tcW w:w="2610" w:type="dxa"/>
          </w:tcPr>
          <w:p w:rsidR="00B36325" w:rsidRPr="00D4650F" w:rsidRDefault="00B36325" w:rsidP="00B36325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</w:p>
        </w:tc>
        <w:tc>
          <w:tcPr>
            <w:tcW w:w="945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 xml:space="preserve"> 19,752,496 </w:t>
            </w:r>
          </w:p>
        </w:tc>
        <w:tc>
          <w:tcPr>
            <w:tcW w:w="243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B36325" w:rsidRPr="00B36325" w:rsidRDefault="007F59C1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340,790</w:t>
            </w:r>
            <w:r w:rsidR="00B36325" w:rsidRPr="00B36325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 xml:space="preserve"> 496,326,906 </w:t>
            </w:r>
          </w:p>
        </w:tc>
        <w:tc>
          <w:tcPr>
            <w:tcW w:w="236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 xml:space="preserve"> 61,145,123 </w:t>
            </w:r>
          </w:p>
        </w:tc>
        <w:tc>
          <w:tcPr>
            <w:tcW w:w="236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1" w:right="-45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B36325" w:rsidRPr="00186D57" w:rsidRDefault="00B36325" w:rsidP="00B36325">
            <w:pPr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B36325" w:rsidRPr="00186D57" w:rsidRDefault="00C66B05" w:rsidP="007F59C1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6B05">
              <w:rPr>
                <w:rFonts w:asciiTheme="majorBidi" w:hAnsiTheme="majorBidi" w:cstheme="majorBidi"/>
                <w:sz w:val="23"/>
                <w:szCs w:val="23"/>
              </w:rPr>
              <w:t>577,565,31</w:t>
            </w:r>
            <w:r w:rsidR="007F59C1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ค่าสินไหมทดแทน</w:t>
            </w:r>
            <w:r w:rsidRPr="00D4650F">
              <w:rPr>
                <w:rFonts w:asciiTheme="majorBidi" w:hAnsiTheme="majorBidi" w:cstheme="majorBidi"/>
                <w:sz w:val="23"/>
                <w:szCs w:val="23"/>
                <w:cs/>
              </w:rPr>
              <w:t>จ่าย (รับคืน)</w:t>
            </w:r>
          </w:p>
        </w:tc>
        <w:tc>
          <w:tcPr>
            <w:tcW w:w="945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ind w:right="11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268B" w:rsidRPr="00186D57" w:rsidRDefault="0014268B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268B" w:rsidRPr="00186D57" w:rsidRDefault="0014268B" w:rsidP="0014268B">
            <w:pPr>
              <w:tabs>
                <w:tab w:val="clear" w:pos="680"/>
              </w:tabs>
              <w:ind w:right="6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2" w:type="dxa"/>
          </w:tcPr>
          <w:p w:rsidR="0014268B" w:rsidRPr="00186D57" w:rsidRDefault="0014268B" w:rsidP="0014268B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36325" w:rsidRPr="00D4650F" w:rsidTr="00410507">
        <w:tc>
          <w:tcPr>
            <w:tcW w:w="2610" w:type="dxa"/>
          </w:tcPr>
          <w:p w:rsidR="00B36325" w:rsidRPr="00D4650F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firstLine="324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จากการประกันภัยต่อ</w:t>
            </w:r>
          </w:p>
        </w:tc>
        <w:tc>
          <w:tcPr>
            <w:tcW w:w="945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>(15,959,516)</w:t>
            </w:r>
          </w:p>
        </w:tc>
        <w:tc>
          <w:tcPr>
            <w:tcW w:w="243" w:type="dxa"/>
          </w:tcPr>
          <w:p w:rsidR="00B36325" w:rsidRPr="007D33B7" w:rsidRDefault="00B36325" w:rsidP="00B36325"/>
        </w:tc>
        <w:tc>
          <w:tcPr>
            <w:tcW w:w="936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 xml:space="preserve"> 93,571 </w:t>
            </w:r>
          </w:p>
        </w:tc>
        <w:tc>
          <w:tcPr>
            <w:tcW w:w="236" w:type="dxa"/>
          </w:tcPr>
          <w:p w:rsidR="00B36325" w:rsidRPr="007D33B7" w:rsidRDefault="00B36325" w:rsidP="00B36325"/>
        </w:tc>
        <w:tc>
          <w:tcPr>
            <w:tcW w:w="1008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>(224,405,712)</w:t>
            </w:r>
          </w:p>
        </w:tc>
        <w:tc>
          <w:tcPr>
            <w:tcW w:w="236" w:type="dxa"/>
          </w:tcPr>
          <w:p w:rsidR="00B36325" w:rsidRPr="007D33B7" w:rsidRDefault="00B36325" w:rsidP="00B36325"/>
        </w:tc>
        <w:tc>
          <w:tcPr>
            <w:tcW w:w="1006" w:type="dxa"/>
          </w:tcPr>
          <w:p w:rsidR="00B36325" w:rsidRPr="00B36325" w:rsidRDefault="00B36325" w:rsidP="00B36325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B36325">
              <w:rPr>
                <w:rFonts w:asciiTheme="majorBidi" w:hAnsiTheme="majorBidi" w:cstheme="majorBidi"/>
                <w:sz w:val="23"/>
                <w:szCs w:val="23"/>
              </w:rPr>
              <w:t xml:space="preserve"> (33,675,398)</w:t>
            </w:r>
          </w:p>
        </w:tc>
        <w:tc>
          <w:tcPr>
            <w:tcW w:w="236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-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B36325" w:rsidRPr="00186D57" w:rsidRDefault="00B36325" w:rsidP="00B36325">
            <w:pPr>
              <w:tabs>
                <w:tab w:val="clear" w:pos="227"/>
                <w:tab w:val="clear" w:pos="454"/>
                <w:tab w:val="clear" w:pos="907"/>
              </w:tabs>
              <w:ind w:right="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B36325" w:rsidRPr="00186D57" w:rsidRDefault="00C66B05" w:rsidP="00B36325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C66B05">
              <w:rPr>
                <w:rFonts w:asciiTheme="majorBidi" w:hAnsiTheme="majorBidi" w:cstheme="majorBidi"/>
                <w:sz w:val="23"/>
                <w:szCs w:val="23"/>
              </w:rPr>
              <w:t>(273,947,055)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ค่าจ้างและค่าบำเหน็จ</w:t>
            </w:r>
          </w:p>
        </w:tc>
        <w:tc>
          <w:tcPr>
            <w:tcW w:w="945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9,971,700 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1,076,441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104,306,450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26,140,737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</w:tcPr>
          <w:p w:rsidR="0014268B" w:rsidRPr="00186D57" w:rsidRDefault="0014268B" w:rsidP="0014268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141,495,328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45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892,640 </w:t>
            </w:r>
          </w:p>
        </w:tc>
        <w:tc>
          <w:tcPr>
            <w:tcW w:w="243" w:type="dxa"/>
            <w:tcBorders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301,050 </w:t>
            </w:r>
          </w:p>
        </w:tc>
        <w:tc>
          <w:tcPr>
            <w:tcW w:w="236" w:type="dxa"/>
            <w:tcBorders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098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298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3,311,120 </w:t>
            </w:r>
          </w:p>
        </w:tc>
        <w:tc>
          <w:tcPr>
            <w:tcW w:w="236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,6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,1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ค่าใช้จ่ายในการดำเนินงาน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4,260,962 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835,446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 138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895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616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24,883,018 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168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875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042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ind w:right="-135"/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ตัดจำหน่ายภาษีเงินได้หัก ณ ที่จ่าย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-101" w:right="351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4,898,951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907"/>
              </w:tabs>
              <w:ind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4,898,951</w:t>
            </w: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454"/>
                <w:tab w:val="left" w:pos="450"/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รวมค่าใช้จ่าย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18,918,282 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2,647,298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650,221,558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81,804,600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4,898,951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758,490,689</w:t>
            </w:r>
          </w:p>
        </w:tc>
      </w:tr>
      <w:tr w:rsidR="0014268B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268B" w:rsidRPr="00D4650F" w:rsidTr="00410507">
        <w:tc>
          <w:tcPr>
            <w:tcW w:w="2610" w:type="dxa"/>
          </w:tcPr>
          <w:p w:rsidR="0014268B" w:rsidRPr="00D4650F" w:rsidRDefault="0014268B" w:rsidP="0014268B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กำไร (ขาดทุน) ก่อนภาษีเงินได้</w:t>
            </w:r>
          </w:p>
        </w:tc>
        <w:tc>
          <w:tcPr>
            <w:tcW w:w="945" w:type="dxa"/>
            <w:tcBorders>
              <w:top w:val="nil"/>
              <w:bottom w:val="doub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3,428,320 </w:t>
            </w: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doub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1,361,317 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bottom w:val="doub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(179,067,275)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nil"/>
              <w:bottom w:val="doub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(31,201,382)</w:t>
            </w:r>
          </w:p>
        </w:tc>
        <w:tc>
          <w:tcPr>
            <w:tcW w:w="236" w:type="dxa"/>
          </w:tcPr>
          <w:p w:rsidR="0014268B" w:rsidRPr="00186D57" w:rsidRDefault="0014268B" w:rsidP="0014268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925" w:type="dxa"/>
            <w:tcBorders>
              <w:top w:val="nil"/>
              <w:bottom w:val="doub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 xml:space="preserve"> 21,992,811 </w:t>
            </w: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72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(183,486,209)</w:t>
            </w:r>
          </w:p>
        </w:tc>
      </w:tr>
      <w:tr w:rsidR="0014268B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268B" w:rsidRPr="00D4650F" w:rsidTr="00410507">
        <w:tc>
          <w:tcPr>
            <w:tcW w:w="2610" w:type="dxa"/>
            <w:tcBorders>
              <w:bottom w:val="nil"/>
            </w:tcBorders>
          </w:tcPr>
          <w:p w:rsidR="0014268B" w:rsidRPr="00D4650F" w:rsidRDefault="0014268B" w:rsidP="0014268B">
            <w:pPr>
              <w:tabs>
                <w:tab w:val="left" w:pos="2880"/>
              </w:tabs>
              <w:rPr>
                <w:rFonts w:ascii="Angsana New" w:hAnsi="Angsana New"/>
                <w:sz w:val="23"/>
                <w:szCs w:val="23"/>
              </w:rPr>
            </w:pPr>
            <w:r w:rsidRPr="00D4650F">
              <w:rPr>
                <w:rFonts w:ascii="Angsana New" w:hAnsi="Angsana New"/>
                <w:sz w:val="23"/>
                <w:szCs w:val="23"/>
                <w:cs/>
              </w:rPr>
              <w:t>รายได้ภาษีเงินได้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single" w:sz="4" w:space="0" w:color="auto"/>
            </w:tcBorders>
          </w:tcPr>
          <w:p w:rsidR="0014268B" w:rsidRPr="00186D57" w:rsidDel="001E262A" w:rsidRDefault="0014268B" w:rsidP="0014268B">
            <w:pPr>
              <w:tabs>
                <w:tab w:val="clear" w:pos="680"/>
                <w:tab w:val="clear" w:pos="907"/>
              </w:tabs>
              <w:ind w:left="-54" w:right="27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57,005</w:t>
            </w:r>
          </w:p>
        </w:tc>
      </w:tr>
      <w:tr w:rsidR="0014268B" w:rsidRPr="00D4650F" w:rsidTr="00410507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610" w:type="dxa"/>
          </w:tcPr>
          <w:p w:rsidR="0014268B" w:rsidRPr="00D4650F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06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5" w:type="dxa"/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tcBorders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4268B" w:rsidRPr="00186D57" w:rsidRDefault="0014268B" w:rsidP="0014268B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268B" w:rsidRPr="00D4650F" w:rsidTr="00410507">
        <w:tc>
          <w:tcPr>
            <w:tcW w:w="2610" w:type="dxa"/>
            <w:tcBorders>
              <w:top w:val="nil"/>
              <w:bottom w:val="nil"/>
            </w:tcBorders>
          </w:tcPr>
          <w:p w:rsidR="0014268B" w:rsidRPr="00D4650F" w:rsidRDefault="0014268B" w:rsidP="0014268B">
            <w:pPr>
              <w:tabs>
                <w:tab w:val="left" w:pos="2880"/>
              </w:tabs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D4650F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ขาดทุนสำหรับ</w:t>
            </w:r>
            <w:r w:rsidR="00AB6552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ปี</w:t>
            </w:r>
          </w:p>
        </w:tc>
        <w:tc>
          <w:tcPr>
            <w:tcW w:w="94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0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25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2" w:type="dxa"/>
            <w:tcBorders>
              <w:top w:val="nil"/>
              <w:bottom w:val="nil"/>
            </w:tcBorders>
          </w:tcPr>
          <w:p w:rsidR="0014268B" w:rsidRPr="00186D57" w:rsidRDefault="0014268B" w:rsidP="0014268B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8" w:type="dxa"/>
            <w:tcBorders>
              <w:top w:val="nil"/>
              <w:bottom w:val="double" w:sz="4" w:space="0" w:color="auto"/>
            </w:tcBorders>
          </w:tcPr>
          <w:p w:rsidR="0014268B" w:rsidRPr="00186D57" w:rsidRDefault="0014268B" w:rsidP="0014268B">
            <w:pPr>
              <w:tabs>
                <w:tab w:val="clear" w:pos="680"/>
                <w:tab w:val="clear" w:pos="907"/>
              </w:tabs>
              <w:ind w:left="-54" w:right="-1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186D57">
              <w:rPr>
                <w:rFonts w:asciiTheme="majorBidi" w:hAnsiTheme="majorBidi" w:cstheme="majorBidi"/>
                <w:sz w:val="23"/>
                <w:szCs w:val="23"/>
              </w:rPr>
              <w:t>(18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429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204</w:t>
            </w:r>
            <w:r w:rsidRPr="00186D57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</w:tbl>
    <w:p w:rsidR="002E5AB8" w:rsidRPr="00D4650F" w:rsidRDefault="004C103F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br w:type="page"/>
      </w:r>
      <w:r w:rsidR="000940E7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5AB8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ค่าใช้จ่ายในการดำเนินงาน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รายการค่าใช้จ่าย</w:t>
      </w:r>
      <w:r w:rsidR="007C03DE">
        <w:rPr>
          <w:rFonts w:asciiTheme="majorBidi" w:hAnsiTheme="majorBidi" w:cstheme="majorBidi" w:hint="cs"/>
          <w:sz w:val="26"/>
          <w:szCs w:val="26"/>
          <w:cs/>
        </w:rPr>
        <w:t>ในการ</w:t>
      </w:r>
      <w:r w:rsidRPr="00D4650F">
        <w:rPr>
          <w:rFonts w:asciiTheme="majorBidi" w:hAnsiTheme="majorBidi" w:cstheme="majorBidi"/>
          <w:sz w:val="26"/>
          <w:szCs w:val="26"/>
          <w:cs/>
        </w:rPr>
        <w:t>ดำเนินงานที่สำคัญสำหรับแต่ละ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 xml:space="preserve">ปีสิ้นสุดวันที่ </w:t>
      </w:r>
      <w:r w:rsidR="0014268B"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="0014268B" w:rsidRPr="00186D5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E19C1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6E19C1" w:rsidRPr="00D4650F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9756D8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ได้แก่</w:t>
      </w:r>
    </w:p>
    <w:p w:rsidR="00052290" w:rsidRPr="00D4650F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0"/>
        <w:gridCol w:w="1329"/>
        <w:gridCol w:w="236"/>
        <w:gridCol w:w="325"/>
        <w:gridCol w:w="810"/>
        <w:gridCol w:w="1440"/>
        <w:gridCol w:w="270"/>
        <w:gridCol w:w="1440"/>
      </w:tblGrid>
      <w:tr w:rsidR="0014268B" w:rsidRPr="00837247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right w:val="nil"/>
            </w:tcBorders>
          </w:tcPr>
          <w:p w:rsidR="0014268B" w:rsidRPr="00837247" w:rsidRDefault="0014268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left" w:pos="-3402"/>
                <w:tab w:val="left" w:pos="-3261"/>
                <w:tab w:val="left" w:pos="-3119"/>
                <w:tab w:val="left" w:pos="2689"/>
              </w:tabs>
              <w:autoSpaceDE w:val="0"/>
              <w:ind w:left="-2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2290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052290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5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:rsidR="00052290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75"/>
              </w:tabs>
              <w:autoSpaceDE w:val="0"/>
              <w:ind w:left="-8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4B6A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8372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096560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61,601,136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60,513,319</w:t>
            </w:r>
          </w:p>
        </w:tc>
      </w:tr>
      <w:tr w:rsidR="00BB4B6A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8372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ค่าใช้จ่ายเกี่ยวกับอาคารสถานที่และอุปกรณ์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096560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22,950,768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26,792,788 </w:t>
            </w:r>
          </w:p>
        </w:tc>
      </w:tr>
      <w:tr w:rsidR="00BB4B6A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837247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096560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512,550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504,814 </w:t>
            </w:r>
          </w:p>
        </w:tc>
      </w:tr>
      <w:tr w:rsidR="00BB4B6A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837247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B4B6A" w:rsidRPr="00D465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096560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96560">
              <w:rPr>
                <w:rFonts w:ascii="Angsana New" w:hAnsi="Angsana New"/>
                <w:sz w:val="26"/>
                <w:szCs w:val="26"/>
              </w:rPr>
              <w:t>24,108,263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D4650F" w:rsidRDefault="00BB4B6A" w:rsidP="00BB4B6A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16,776,698 </w:t>
            </w:r>
          </w:p>
        </w:tc>
      </w:tr>
      <w:tr w:rsidR="00906551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837247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6551" w:rsidRPr="00D4650F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6551" w:rsidRPr="00D4650F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6551" w:rsidRPr="00D4650F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D4650F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906551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551">
              <w:rPr>
                <w:rFonts w:ascii="Angsana New" w:hAnsi="Angsana New"/>
                <w:sz w:val="26"/>
                <w:szCs w:val="26"/>
              </w:rPr>
              <w:t xml:space="preserve"> 18,849,729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D4650F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186D57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64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287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423</w:t>
            </w:r>
          </w:p>
        </w:tc>
      </w:tr>
      <w:tr w:rsidR="00906551" w:rsidRPr="00D4650F" w:rsidTr="00BB4B6A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837247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37247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6551" w:rsidRPr="00D4650F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6551" w:rsidRPr="00D4650F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6551" w:rsidRPr="00D4650F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D4650F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27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906551" w:rsidRPr="00906551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6551">
              <w:rPr>
                <w:rFonts w:ascii="Angsana New" w:hAnsi="Angsana New"/>
                <w:sz w:val="26"/>
                <w:szCs w:val="26"/>
              </w:rPr>
              <w:t xml:space="preserve"> 128,022,446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06551" w:rsidRPr="00D4650F" w:rsidRDefault="00906551" w:rsidP="00906551">
            <w:pPr>
              <w:tabs>
                <w:tab w:val="clear" w:pos="227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:rsidR="00906551" w:rsidRPr="00186D57" w:rsidRDefault="00906551" w:rsidP="00906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-108" w:right="16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168,875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042</w:t>
            </w:r>
          </w:p>
        </w:tc>
      </w:tr>
    </w:tbl>
    <w:p w:rsidR="00052290" w:rsidRPr="00D4650F" w:rsidRDefault="0005229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กองทุนสำรองเลี้ยงชีพพนักงานที่จดทะเบียน</w:t>
      </w:r>
    </w:p>
    <w:p w:rsidR="00BB4B6A" w:rsidRPr="00697C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บริษัทมีกองทุนสำรองเลี้ยงชีพประเภทจ่ายสมทบสำหรับพนักงานตามพระราชบัญญัติกองทุนสำรองเลี้ยงชีพ พ.ศ. </w:t>
      </w:r>
      <w:r>
        <w:rPr>
          <w:rFonts w:asciiTheme="majorBidi" w:hAnsiTheme="majorBidi" w:cstheme="majorBidi"/>
          <w:sz w:val="26"/>
          <w:szCs w:val="26"/>
        </w:rPr>
        <w:t>2530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การเข้าเป็นสมาชิกกองทุนเป็นไปตามความสมัครใจของพนักงาน โดยพนักงานจ่ายสะสมและบริษัทจ่ายสมทบเข้ากองทุนเป็นรายเดือนในอัตราร้อยละ </w:t>
      </w:r>
      <w:r>
        <w:rPr>
          <w:rFonts w:asciiTheme="majorBidi" w:hAnsiTheme="majorBidi" w:cstheme="majorBidi"/>
          <w:sz w:val="26"/>
          <w:szCs w:val="26"/>
        </w:rPr>
        <w:t>5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ของเงินเดือนพนักงาน กองทุนสำรองเลี้ยงชีพพนักงานบริหารโดยผู้จัดการกองทุนตามข้อกำหนดของกฎกระทรวงฉบับที่ </w:t>
      </w:r>
      <w:r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(พ.ศ. </w:t>
      </w:r>
      <w:r>
        <w:rPr>
          <w:rFonts w:asciiTheme="majorBidi" w:hAnsiTheme="majorBidi" w:cstheme="majorBidi"/>
          <w:sz w:val="26"/>
          <w:szCs w:val="26"/>
        </w:rPr>
        <w:t>2532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) ออกตามความในพระราชบัญญัติกองทุนสำรองเลี้ยงชีพ พ.ศ. </w:t>
      </w:r>
      <w:r>
        <w:rPr>
          <w:rFonts w:asciiTheme="majorBidi" w:hAnsiTheme="majorBidi" w:cstheme="majorBidi"/>
          <w:sz w:val="26"/>
          <w:szCs w:val="26"/>
        </w:rPr>
        <w:t>2530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</w:p>
    <w:p w:rsidR="00BB4B6A" w:rsidRPr="00697C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ส่วนที่บริษัทจ่ายสมทบสำหรับแต่ละปี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สิ้นสุดวันที่ </w:t>
      </w:r>
      <w:r>
        <w:rPr>
          <w:rFonts w:asciiTheme="majorBidi" w:hAnsiTheme="majorBidi" w:cstheme="majorBidi"/>
          <w:sz w:val="26"/>
          <w:szCs w:val="26"/>
        </w:rPr>
        <w:t xml:space="preserve">31 </w:t>
      </w:r>
      <w:r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2560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>
        <w:rPr>
          <w:rFonts w:asciiTheme="majorBidi" w:hAnsiTheme="majorBidi" w:cstheme="majorBidi"/>
          <w:sz w:val="26"/>
          <w:szCs w:val="26"/>
        </w:rPr>
        <w:t>2559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ซึ่งบันทึกเป็นค่าใช้จ่ายในงบกำไรขาดทุน</w:t>
      </w:r>
      <w:r w:rsidR="00567E32">
        <w:rPr>
          <w:rFonts w:asciiTheme="majorBidi" w:hAnsiTheme="majorBidi" w:cstheme="majorBidi" w:hint="cs"/>
          <w:sz w:val="26"/>
          <w:szCs w:val="26"/>
          <w:cs/>
        </w:rPr>
        <w:t>เบ็ดเสร็จ</w:t>
      </w:r>
      <w:r w:rsidRPr="00186D57">
        <w:rPr>
          <w:rFonts w:asciiTheme="majorBidi" w:hAnsiTheme="majorBidi" w:cstheme="majorBidi"/>
          <w:sz w:val="26"/>
          <w:szCs w:val="26"/>
          <w:cs/>
        </w:rPr>
        <w:t>มีจำนวนเงิน</w:t>
      </w:r>
      <w:r w:rsidRPr="00241C5A">
        <w:rPr>
          <w:rFonts w:asciiTheme="majorBidi" w:hAnsiTheme="majorBidi" w:cstheme="majorBidi"/>
          <w:sz w:val="26"/>
          <w:szCs w:val="26"/>
          <w:cs/>
        </w:rPr>
        <w:t>ประมาณ</w:t>
      </w:r>
      <w:r w:rsidRPr="00241C5A">
        <w:rPr>
          <w:rFonts w:asciiTheme="majorBidi" w:hAnsiTheme="majorBidi" w:cstheme="majorBidi" w:hint="cs"/>
          <w:sz w:val="26"/>
          <w:szCs w:val="26"/>
          <w:cs/>
        </w:rPr>
        <w:t>ปีละ</w:t>
      </w:r>
      <w:r w:rsidRPr="00241C5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241C5A">
        <w:rPr>
          <w:rFonts w:asciiTheme="majorBidi" w:hAnsiTheme="majorBidi" w:cstheme="majorBidi"/>
          <w:sz w:val="26"/>
          <w:szCs w:val="26"/>
        </w:rPr>
        <w:t xml:space="preserve">2.3 </w:t>
      </w:r>
      <w:r w:rsidRPr="00241C5A">
        <w:rPr>
          <w:rFonts w:asciiTheme="majorBidi" w:hAnsiTheme="majorBidi" w:cstheme="majorBidi"/>
          <w:sz w:val="26"/>
          <w:szCs w:val="26"/>
          <w:cs/>
        </w:rPr>
        <w:t>ล้าน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บาท </w:t>
      </w:r>
    </w:p>
    <w:p w:rsidR="00BB4B6A" w:rsidRDefault="00BB4B6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186D57" w:rsidRDefault="00BA102D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27</w:t>
      </w:r>
      <w:r w:rsidR="00BB4B6A"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B4B6A"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="00BB4B6A" w:rsidRPr="00186D57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ความเสี่ยงของบริษัทประกันวินาศภัย</w:t>
      </w:r>
    </w:p>
    <w:p w:rsidR="00BB4B6A" w:rsidRPr="00697C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A102D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27</w:t>
      </w:r>
      <w:r w:rsidR="00BB4B6A" w:rsidRPr="00E43153">
        <w:rPr>
          <w:rFonts w:asciiTheme="majorBidi" w:hAnsiTheme="majorBidi" w:cstheme="majorBidi"/>
          <w:b/>
          <w:bCs/>
          <w:sz w:val="26"/>
          <w:szCs w:val="26"/>
        </w:rPr>
        <w:t>.1</w:t>
      </w:r>
      <w:r w:rsidR="00BB4B6A" w:rsidRPr="00E43153">
        <w:rPr>
          <w:rFonts w:asciiTheme="majorBidi" w:hAnsiTheme="majorBidi" w:cstheme="majorBidi"/>
          <w:b/>
          <w:bCs/>
          <w:sz w:val="26"/>
          <w:szCs w:val="26"/>
        </w:rPr>
        <w:tab/>
      </w:r>
      <w:r w:rsidR="00BB4B6A" w:rsidRPr="00E43153">
        <w:rPr>
          <w:rFonts w:asciiTheme="majorBidi" w:hAnsiTheme="majorBidi" w:cstheme="majorBidi"/>
          <w:b/>
          <w:bCs/>
          <w:sz w:val="26"/>
          <w:szCs w:val="26"/>
          <w:cs/>
        </w:rPr>
        <w:t>ความเสี่ยง</w:t>
      </w:r>
      <w:r w:rsidR="00BB4B6A" w:rsidRPr="00E43153">
        <w:rPr>
          <w:rFonts w:asciiTheme="majorBidi" w:hAnsiTheme="majorBidi" w:cstheme="majorBidi" w:hint="cs"/>
          <w:b/>
          <w:bCs/>
          <w:sz w:val="26"/>
          <w:szCs w:val="26"/>
          <w:cs/>
        </w:rPr>
        <w:t>ด้าน</w:t>
      </w:r>
      <w:r w:rsidR="00BB4B6A" w:rsidRPr="00E43153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BB4B6A" w:rsidRPr="00E43153">
        <w:rPr>
          <w:rFonts w:asciiTheme="majorBidi" w:hAnsiTheme="majorBidi" w:cstheme="majorBidi" w:hint="cs"/>
          <w:b/>
          <w:bCs/>
          <w:sz w:val="26"/>
          <w:szCs w:val="26"/>
          <w:cs/>
        </w:rPr>
        <w:t>รับ</w:t>
      </w:r>
      <w:r w:rsidR="00BB4B6A" w:rsidRPr="00E43153">
        <w:rPr>
          <w:rFonts w:asciiTheme="majorBidi" w:hAnsiTheme="majorBidi" w:cstheme="majorBidi"/>
          <w:b/>
          <w:bCs/>
          <w:sz w:val="26"/>
          <w:szCs w:val="26"/>
          <w:cs/>
        </w:rPr>
        <w:t>ประกันภัย</w:t>
      </w:r>
    </w:p>
    <w:p w:rsidR="00BB4B6A" w:rsidRPr="00697C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</w:rPr>
        <w:t>ความเสี่ยงท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ี่เกิด</w:t>
      </w:r>
      <w:r w:rsidRPr="00622FB8">
        <w:rPr>
          <w:rFonts w:asciiTheme="majorBidi" w:hAnsiTheme="majorBidi" w:cstheme="majorBidi"/>
          <w:sz w:val="26"/>
          <w:szCs w:val="26"/>
          <w:cs/>
        </w:rPr>
        <w:t>จากความผันผวนของความถี่ ความรุนแรง และเวลาที่เกิดความเสียหายที่เบี่ยงเบนจากสมมติฐานที่ใช้ในการคํานวณอัตราเ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บี้ยประกันภัย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>การคํานวณ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เงินสำรอง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 และการพิจารณารับประกันภัย</w:t>
      </w:r>
    </w:p>
    <w:p w:rsidR="00BB4B6A" w:rsidRPr="00697C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0"/>
          <w:szCs w:val="20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บริษัทกำหนดนโยบายธุรกิจทั้งด้านการประกันภัยและการประกันภัยต่อ มีการกำหนดประเภทของการรับประกันภัย เขตที่จะรับประกันภัย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ภัยที่จะรับประกันภัย และวิธีการประกันภัยต่อ ซึ่งมีการกำหนดอำนาจการอนุมัติวงเงินในการพิจารณาประกันภัยไว้อย่างชัดเจน รวมทั้งการกำหนดระดับการรับความเสี่ยงภัยไว้เอง เพื่อให้มีความเหมาะสมกับฐานะเงินกองทุนของบริษัทที่จะรับความเสี่ยงได้</w:t>
      </w: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Pr="00622FB8">
        <w:rPr>
          <w:rFonts w:asciiTheme="majorBidi" w:hAnsiTheme="majorBidi" w:cstheme="majorBidi"/>
          <w:sz w:val="26"/>
          <w:szCs w:val="26"/>
          <w:cs/>
        </w:rPr>
        <w:lastRenderedPageBreak/>
        <w:t>บริษัทกำหนดขั้นตอนในการพิจารณารับประกันภัยอย่างรอบคอบและระมัดระวัง โดยพิจารณาจากทั้งตัวผู้เอาประกันภัย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>ลักษณะของความเสี่ยงภัย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>มูลค่าทุนประกันภัย รวมไปถึงตัวแทนและนายหน้าผู้แนะนำ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ผู้เอาประกันภัย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 บริษัทพิจารณาถึงสัดส่วนความสามารถในการรับประกันภัยที่บริษัทสามารถรับความเสี่ยงภัยไว้ได้เอง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ในกรณีที่</w:t>
      </w:r>
      <w:r w:rsidRPr="00622FB8">
        <w:rPr>
          <w:rFonts w:asciiTheme="majorBidi" w:hAnsiTheme="majorBidi" w:cstheme="majorBidi"/>
          <w:sz w:val="26"/>
          <w:szCs w:val="26"/>
          <w:cs/>
        </w:rPr>
        <w:t>การรับประกันภัยรายนั้นมีความเสี่ยงภัยที่สูงและ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ไม่สามารถจัดการกระจายความเสี่ยงภัยไปยังบริษัทประกันภัยต่อที่เหมาะสมได้ บริษัทจะปฏิเสธการรับประกันภัยนั้น ๆ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 และถ้าบริษัทไม่มีประสบการณ์หรือไม่มีเจ้าหน้าที่ที่ชำนาญการในการรับประกันภัยในงานนั้น หรือทำให้การพิจารณาความคุ้มครองและรับงานเป็นไปได้ยาก บริษัทจะหลีกเลี่ยง</w:t>
      </w:r>
      <w:r>
        <w:rPr>
          <w:rFonts w:asciiTheme="majorBidi" w:hAnsiTheme="majorBidi" w:cstheme="majorBidi" w:hint="cs"/>
          <w:sz w:val="26"/>
          <w:szCs w:val="26"/>
          <w:cs/>
        </w:rPr>
        <w:t>ที่จะยอมรับ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งานนั้น</w:t>
      </w: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มุ่งเน้นที่จะสร้างความสัมพันธ์กับผู้เอาประกันภัยโดยการสร้างความพึงพอใจและความสัมพันธ์อันดีในระยะ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ยาว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รวมถึงการพัฒนาบุคลากรและปรับปรุงเทคโนโลยีให้มีความสมบูรณ์เพื่อเป็นการเพิ่มศักยภาพให้การบริหารและการจัดการให้กับบริษัท บริษัทใช้เทคโนโลยีและนโยบายที่ให้บริการผู้เอาประกันภัยอย่างเร็วที่สุดเพื่อสร้างความมั่นใจในการต่ออายุกรมธรรม์ของผู้เอาประกันภัย นอกจากนี้ บริษัทมีการ</w:t>
      </w:r>
      <w:r w:rsidRPr="00622FB8">
        <w:rPr>
          <w:rFonts w:asciiTheme="majorBidi" w:hAnsiTheme="majorBidi" w:cstheme="majorBidi"/>
          <w:sz w:val="26"/>
          <w:szCs w:val="26"/>
          <w:cs/>
        </w:rPr>
        <w:t>ขยายศูนย์การให้บริการ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622FB8">
        <w:rPr>
          <w:rFonts w:asciiTheme="majorBidi" w:hAnsiTheme="majorBidi" w:cstheme="majorBidi"/>
          <w:sz w:val="26"/>
          <w:szCs w:val="26"/>
          <w:cs/>
        </w:rPr>
        <w:t>ครอบคลุมทุกพื้นที่ทั่วประเทศ</w:t>
      </w:r>
    </w:p>
    <w:p w:rsidR="00BB4B6A" w:rsidRPr="00B16250" w:rsidRDefault="00BB4B6A" w:rsidP="00BB4B6A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บริษัทรักษาส่วนแบ่งทางการตลาด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พร้อมขยายส่วนแบ่งทางการตลาด เพื่อเพิ่มโอกาสในการแข่งขันกับกิจการของทุนต่างชาติ</w:t>
      </w:r>
      <w:r w:rsidRPr="00622FB8">
        <w:rPr>
          <w:rFonts w:asciiTheme="majorBidi" w:hAnsiTheme="majorBidi" w:cstheme="majorBidi"/>
          <w:sz w:val="26"/>
          <w:szCs w:val="26"/>
        </w:rPr>
        <w:t xml:space="preserve"> 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คัด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เลือก</w:t>
      </w:r>
      <w:r w:rsidRPr="00622FB8">
        <w:rPr>
          <w:rFonts w:asciiTheme="majorBidi" w:hAnsiTheme="majorBidi" w:cstheme="majorBidi"/>
          <w:sz w:val="26"/>
          <w:szCs w:val="26"/>
          <w:cs/>
        </w:rPr>
        <w:t>ตัวแทน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622FB8">
        <w:rPr>
          <w:rFonts w:asciiTheme="majorBidi" w:hAnsiTheme="majorBidi" w:cstheme="majorBidi"/>
          <w:sz w:val="26"/>
          <w:szCs w:val="26"/>
          <w:cs/>
        </w:rPr>
        <w:t>นายหน้าที่มีคุณภาพเพิ่มขึ้น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 นอกเหนือจาก</w:t>
      </w:r>
      <w:r w:rsidRPr="00622FB8">
        <w:rPr>
          <w:rFonts w:asciiTheme="majorBidi" w:hAnsiTheme="majorBidi" w:cstheme="majorBidi"/>
          <w:sz w:val="26"/>
          <w:szCs w:val="26"/>
          <w:cs/>
        </w:rPr>
        <w:t>การรับเบี้ยประกันภัยจากการขยายงานของสถาบันการเงินเป็นหลัก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>เพื่อ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เป็นการลดความเสี่ยงและเพิ่ม</w:t>
      </w:r>
      <w:r w:rsidRPr="00622FB8">
        <w:rPr>
          <w:rFonts w:asciiTheme="majorBidi" w:hAnsiTheme="majorBidi" w:cstheme="majorBidi"/>
          <w:sz w:val="26"/>
          <w:szCs w:val="26"/>
          <w:cs/>
        </w:rPr>
        <w:t>ความสมดุลของ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เบี้ยประกันภัย</w:t>
      </w:r>
      <w:r w:rsidRPr="00622FB8">
        <w:rPr>
          <w:rFonts w:asciiTheme="majorBidi" w:hAnsiTheme="majorBidi" w:cstheme="majorBidi"/>
          <w:sz w:val="26"/>
          <w:szCs w:val="26"/>
          <w:cs/>
        </w:rPr>
        <w:t>รับจากทุก ๆ แหล่งให้ใกล้เคียงกัน</w:t>
      </w:r>
    </w:p>
    <w:p w:rsidR="00BB4B6A" w:rsidRPr="00B16250" w:rsidRDefault="00BB4B6A" w:rsidP="00BB4B6A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</w:rPr>
        <w:t>ช่องทางการจัดจำหน่ายกรมธรรม์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ส่วนใหญ่ผ่านทางตัวแทนและนายหน้า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บริษัทจึง</w:t>
      </w:r>
      <w:r w:rsidRPr="00622FB8">
        <w:rPr>
          <w:rFonts w:asciiTheme="majorBidi" w:hAnsiTheme="majorBidi" w:cstheme="majorBidi"/>
          <w:sz w:val="26"/>
          <w:szCs w:val="26"/>
          <w:cs/>
        </w:rPr>
        <w:t>มีการกำหนดหลักเกณฑ์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และคุณสมบัติ</w:t>
      </w:r>
      <w:r w:rsidRPr="00622FB8">
        <w:rPr>
          <w:rFonts w:asciiTheme="majorBidi" w:hAnsiTheme="majorBidi" w:cstheme="majorBidi"/>
          <w:sz w:val="26"/>
          <w:szCs w:val="26"/>
          <w:cs/>
        </w:rPr>
        <w:t>ในการรับตัวแทนและนายหน้าของบริษัทเพื่อป้องกันความเสี่ยงที่ไม่สามารถเก็บเบี้ยประกันภัยได้</w:t>
      </w:r>
    </w:p>
    <w:p w:rsidR="00BB4B6A" w:rsidRPr="00B16250" w:rsidRDefault="00BB4B6A" w:rsidP="00BB4B6A">
      <w:pPr>
        <w:tabs>
          <w:tab w:val="left" w:pos="540"/>
        </w:tabs>
        <w:ind w:right="-7"/>
        <w:jc w:val="thaiDistribute"/>
        <w:rPr>
          <w:rFonts w:ascii="Angsana New" w:hAnsi="Angsana New"/>
          <w:sz w:val="26"/>
          <w:szCs w:val="26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</w:rPr>
        <w:t>บริษัทกำหนดวิธีการกระจายความเสี่ยง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ในการประกันภัยต่อ</w:t>
      </w:r>
      <w:r w:rsidRPr="00622FB8">
        <w:rPr>
          <w:rFonts w:asciiTheme="majorBidi" w:hAnsiTheme="majorBidi" w:cstheme="majorBidi"/>
          <w:sz w:val="26"/>
          <w:szCs w:val="26"/>
          <w:cs/>
        </w:rPr>
        <w:t>ให้หลากหลายมากขึ้น</w:t>
      </w:r>
      <w:r w:rsidRPr="00622FB8">
        <w:rPr>
          <w:rFonts w:asciiTheme="majorBidi" w:hAnsiTheme="majorBidi" w:cstheme="majorBidi"/>
          <w:sz w:val="26"/>
          <w:szCs w:val="26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</w:rPr>
        <w:t xml:space="preserve">โดยทำการซื้อความเสียหายส่วนเกิน </w:t>
      </w:r>
      <w:r w:rsidRPr="00622FB8">
        <w:rPr>
          <w:rFonts w:asciiTheme="majorBidi" w:hAnsiTheme="majorBidi" w:cstheme="majorBidi"/>
          <w:sz w:val="26"/>
          <w:szCs w:val="26"/>
        </w:rPr>
        <w:t xml:space="preserve">(Excess of Loss) 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นอกจากนี้ บริษัท</w:t>
      </w:r>
      <w:r w:rsidRPr="00622FB8">
        <w:rPr>
          <w:rFonts w:asciiTheme="majorBidi" w:hAnsiTheme="majorBidi" w:cstheme="majorBidi"/>
          <w:sz w:val="26"/>
          <w:szCs w:val="26"/>
          <w:cs/>
        </w:rPr>
        <w:t>ได้ทำการสร้างเครือข่ายกับบริษัทประกันภัยต่อทั้งในและต่างประเทศ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เพื่อ</w:t>
      </w:r>
      <w:r w:rsidRPr="00622FB8">
        <w:rPr>
          <w:rFonts w:asciiTheme="majorBidi" w:hAnsiTheme="majorBidi" w:cstheme="majorBidi"/>
          <w:sz w:val="26"/>
          <w:szCs w:val="26"/>
          <w:cs/>
        </w:rPr>
        <w:t>ป้องกันปัญหาที่บริษัทไม่สามารถ</w:t>
      </w:r>
      <w:r w:rsidRPr="00622FB8">
        <w:rPr>
          <w:rFonts w:asciiTheme="majorBidi" w:hAnsiTheme="majorBidi" w:cstheme="majorBidi" w:hint="cs"/>
          <w:sz w:val="26"/>
          <w:szCs w:val="26"/>
          <w:cs/>
        </w:rPr>
        <w:t>ทำ</w:t>
      </w:r>
      <w:r w:rsidRPr="00622FB8">
        <w:rPr>
          <w:rFonts w:asciiTheme="majorBidi" w:hAnsiTheme="majorBidi" w:cstheme="majorBidi"/>
          <w:sz w:val="26"/>
          <w:szCs w:val="26"/>
          <w:cs/>
        </w:rPr>
        <w:t>ประกันภัยต่อได้ต่อไป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ตารางแสดงการกระจุกตัวของหนี้สินจากสัญญาประกันภัย โดยแยกตามประเภทประกันภัยเป็นดังนี้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Style w:val="TableGrid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0"/>
        <w:gridCol w:w="113"/>
        <w:gridCol w:w="1260"/>
        <w:gridCol w:w="106"/>
        <w:gridCol w:w="1266"/>
        <w:gridCol w:w="106"/>
        <w:gridCol w:w="1262"/>
        <w:gridCol w:w="106"/>
        <w:gridCol w:w="1280"/>
        <w:gridCol w:w="106"/>
        <w:gridCol w:w="1298"/>
        <w:gridCol w:w="106"/>
        <w:gridCol w:w="1280"/>
      </w:tblGrid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6" w:type="dxa"/>
            <w:gridSpan w:val="11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05640F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05640F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7" w:right="-38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ค่าสินไหมทดแทน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05640F" w:rsidTr="00BB4B6A">
        <w:tc>
          <w:tcPr>
            <w:tcW w:w="151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05640F" w:rsidTr="00BB4B6A">
        <w:tc>
          <w:tcPr>
            <w:tcW w:w="151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BB4B6A" w:rsidRPr="0005640F" w:rsidTr="00BB4B6A">
        <w:tc>
          <w:tcPr>
            <w:tcW w:w="151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94D26" w:rsidRPr="00497293" w:rsidTr="00BB4B6A">
        <w:tc>
          <w:tcPr>
            <w:tcW w:w="151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13" w:type="dxa"/>
          </w:tcPr>
          <w:p w:rsidR="00194D26" w:rsidRPr="00497293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3,147,240 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(1,310,496)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1,836,744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2,669,876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(1,819,447)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850,429</w:t>
            </w:r>
          </w:p>
        </w:tc>
      </w:tr>
      <w:tr w:rsidR="00194D26" w:rsidRPr="00497293" w:rsidTr="00BB4B6A">
        <w:tc>
          <w:tcPr>
            <w:tcW w:w="151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13" w:type="dxa"/>
          </w:tcPr>
          <w:p w:rsidR="00194D26" w:rsidRPr="00497293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194D26" w:rsidRPr="00194D26" w:rsidRDefault="003B0DEF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630,262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(362,734)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194D26" w:rsidRPr="00194D26" w:rsidRDefault="003B0DEF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267,528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633,621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(178,202)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455,419</w:t>
            </w:r>
          </w:p>
        </w:tc>
      </w:tr>
      <w:tr w:rsidR="00194D26" w:rsidRPr="00497293" w:rsidTr="00BB4B6A">
        <w:tc>
          <w:tcPr>
            <w:tcW w:w="151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13" w:type="dxa"/>
          </w:tcPr>
          <w:p w:rsidR="00194D26" w:rsidRPr="00497293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194D26" w:rsidRPr="00194D26" w:rsidRDefault="00194D26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27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575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866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194D26" w:rsidRPr="00194D26" w:rsidRDefault="00194D26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(95,1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07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570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194D26" w:rsidRPr="00194D26" w:rsidRDefault="00194D26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17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9,468,296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210,827,820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(81,249,791)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129,578,029</w:t>
            </w:r>
          </w:p>
        </w:tc>
      </w:tr>
      <w:tr w:rsidR="00194D26" w:rsidRPr="00497293" w:rsidTr="00BB4B6A">
        <w:tc>
          <w:tcPr>
            <w:tcW w:w="151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13" w:type="dxa"/>
          </w:tcPr>
          <w:p w:rsidR="00194D26" w:rsidRPr="00497293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185,431,548 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(160,200,217)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25,231,331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117,001,637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(117,161,113)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(159,476)</w:t>
            </w:r>
          </w:p>
        </w:tc>
      </w:tr>
      <w:tr w:rsidR="00194D26" w:rsidRPr="0005640F" w:rsidTr="00BB4B6A">
        <w:tc>
          <w:tcPr>
            <w:tcW w:w="1510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670F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3" w:type="dxa"/>
          </w:tcPr>
          <w:p w:rsidR="00194D26" w:rsidRPr="00497293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38670F" w:rsidRDefault="00194D26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463,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784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916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194D26" w:rsidRDefault="00194D26" w:rsidP="003B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(256,9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81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3B0DEF">
              <w:rPr>
                <w:rFonts w:asciiTheme="majorBidi" w:hAnsiTheme="majorBidi" w:cstheme="majorBidi"/>
                <w:sz w:val="25"/>
                <w:szCs w:val="25"/>
              </w:rPr>
              <w:t>017</w:t>
            </w:r>
            <w:r w:rsidRPr="00194D26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E234D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>206,803,899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331,132,954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(200,408,553)</w:t>
            </w:r>
          </w:p>
        </w:tc>
        <w:tc>
          <w:tcPr>
            <w:tcW w:w="106" w:type="dxa"/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38670F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130,724,401</w:t>
            </w:r>
          </w:p>
        </w:tc>
      </w:tr>
    </w:tbl>
    <w:p w:rsidR="00BB4B6A" w:rsidRPr="0065764D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Pr="0065764D">
        <w:rPr>
          <w:rFonts w:asciiTheme="majorBidi" w:hAnsiTheme="majorBidi" w:cstheme="majorBidi"/>
          <w:sz w:val="14"/>
          <w:szCs w:val="14"/>
        </w:rPr>
        <w:lastRenderedPageBreak/>
        <w:t xml:space="preserve"> </w:t>
      </w:r>
    </w:p>
    <w:tbl>
      <w:tblPr>
        <w:tblStyle w:val="TableGrid"/>
        <w:tblW w:w="9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0"/>
        <w:gridCol w:w="113"/>
        <w:gridCol w:w="1260"/>
        <w:gridCol w:w="106"/>
        <w:gridCol w:w="1266"/>
        <w:gridCol w:w="106"/>
        <w:gridCol w:w="1262"/>
        <w:gridCol w:w="106"/>
        <w:gridCol w:w="1280"/>
        <w:gridCol w:w="106"/>
        <w:gridCol w:w="1298"/>
        <w:gridCol w:w="106"/>
        <w:gridCol w:w="1280"/>
      </w:tblGrid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76" w:type="dxa"/>
            <w:gridSpan w:val="11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0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2560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2559</w:t>
            </w: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สำรอง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เบี้ยประกันภัย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186D57" w:rsidTr="00BB4B6A">
        <w:tc>
          <w:tcPr>
            <w:tcW w:w="15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ก่อนการ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B4B6A" w:rsidRPr="00186D57" w:rsidTr="00BB4B6A">
        <w:tc>
          <w:tcPr>
            <w:tcW w:w="151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</w:t>
            </w:r>
          </w:p>
        </w:tc>
        <w:tc>
          <w:tcPr>
            <w:tcW w:w="113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ประกันภัยต่อ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</w:tr>
      <w:tr w:rsidR="00BB4B6A" w:rsidRPr="0005640F" w:rsidTr="00BB4B6A">
        <w:tc>
          <w:tcPr>
            <w:tcW w:w="151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3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05640F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A34A0" w:rsidRPr="00186D57" w:rsidTr="00BB4B6A">
        <w:tc>
          <w:tcPr>
            <w:tcW w:w="151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อัคคีภัย</w:t>
            </w:r>
          </w:p>
        </w:tc>
        <w:tc>
          <w:tcPr>
            <w:tcW w:w="113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7A34A0" w:rsidRPr="00E234D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15,139,669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7A34A0" w:rsidRPr="00194D26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(7,945,415)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7A34A0" w:rsidRPr="007A34A0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7,194,254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18,626,623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(10,207,633)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8,418,990 </w:t>
            </w:r>
          </w:p>
        </w:tc>
      </w:tr>
      <w:tr w:rsidR="007A34A0" w:rsidRPr="00186D57" w:rsidTr="00BB4B6A">
        <w:tc>
          <w:tcPr>
            <w:tcW w:w="151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ทางทะเลและขนส่ง</w:t>
            </w:r>
          </w:p>
        </w:tc>
        <w:tc>
          <w:tcPr>
            <w:tcW w:w="113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7A34A0" w:rsidRPr="00E234D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230,046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7A34A0" w:rsidRPr="00194D26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(115,545)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7A34A0" w:rsidRPr="007A34A0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114,501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437,297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(299,311)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137,986 </w:t>
            </w:r>
          </w:p>
        </w:tc>
      </w:tr>
      <w:tr w:rsidR="007A34A0" w:rsidRPr="00186D57" w:rsidTr="00BB4B6A">
        <w:tc>
          <w:tcPr>
            <w:tcW w:w="1510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  <w:cs/>
              </w:rPr>
              <w:t>รถยนต์</w:t>
            </w:r>
          </w:p>
        </w:tc>
        <w:tc>
          <w:tcPr>
            <w:tcW w:w="113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:rsidR="007A34A0" w:rsidRPr="00E234D7" w:rsidRDefault="007A34A0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315,992,0</w:t>
            </w:r>
            <w:r w:rsidR="00CA58A9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</w:tcPr>
          <w:p w:rsidR="007A34A0" w:rsidRPr="00194D26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(93,213,002)</w:t>
            </w:r>
          </w:p>
        </w:tc>
        <w:tc>
          <w:tcPr>
            <w:tcW w:w="106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</w:tcPr>
          <w:p w:rsidR="007A34A0" w:rsidRPr="007A34A0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222,779,018</w:t>
            </w:r>
          </w:p>
        </w:tc>
        <w:tc>
          <w:tcPr>
            <w:tcW w:w="106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336,286,684 </w:t>
            </w:r>
          </w:p>
        </w:tc>
        <w:tc>
          <w:tcPr>
            <w:tcW w:w="106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(103,266,286) </w:t>
            </w:r>
          </w:p>
        </w:tc>
        <w:tc>
          <w:tcPr>
            <w:tcW w:w="106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</w:tcPr>
          <w:p w:rsidR="007A34A0" w:rsidRPr="0005640F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5640F">
              <w:rPr>
                <w:rFonts w:asciiTheme="majorBidi" w:hAnsiTheme="majorBidi" w:cstheme="majorBidi"/>
                <w:sz w:val="25"/>
                <w:szCs w:val="25"/>
              </w:rPr>
              <w:t xml:space="preserve"> 233,020,398 </w:t>
            </w:r>
          </w:p>
        </w:tc>
      </w:tr>
      <w:tr w:rsidR="007A34A0" w:rsidRPr="00186D57" w:rsidTr="00BB4B6A">
        <w:tc>
          <w:tcPr>
            <w:tcW w:w="1510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เบ็ดเตล็ดอื่น</w:t>
            </w:r>
          </w:p>
        </w:tc>
        <w:tc>
          <w:tcPr>
            <w:tcW w:w="113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A34A0" w:rsidRPr="00E234D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56,129,571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:rsidR="007A34A0" w:rsidRPr="00194D26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(45,118,503)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7A34A0" w:rsidRPr="007A34A0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7A34A0">
              <w:rPr>
                <w:rFonts w:asciiTheme="majorBidi" w:hAnsiTheme="majorBidi" w:cstheme="majorBidi"/>
                <w:sz w:val="25"/>
                <w:szCs w:val="25"/>
              </w:rPr>
              <w:t>11,011,068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81,302,215 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(69,093,87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186D57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106" w:type="dxa"/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7A34A0" w:rsidRPr="00186D57" w:rsidRDefault="007A34A0" w:rsidP="007A34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>12,208,3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39</w:t>
            </w:r>
          </w:p>
        </w:tc>
      </w:tr>
      <w:tr w:rsidR="00194D26" w:rsidRPr="0005640F" w:rsidTr="00BB4B6A">
        <w:tc>
          <w:tcPr>
            <w:tcW w:w="1510" w:type="dxa"/>
          </w:tcPr>
          <w:p w:rsidR="00194D26" w:rsidRPr="00186D5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13" w:type="dxa"/>
          </w:tcPr>
          <w:p w:rsidR="00194D26" w:rsidRPr="00186D5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E234D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387,491,306 </w:t>
            </w:r>
          </w:p>
        </w:tc>
        <w:tc>
          <w:tcPr>
            <w:tcW w:w="106" w:type="dxa"/>
          </w:tcPr>
          <w:p w:rsidR="00194D26" w:rsidRPr="00186D5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194D26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94D26">
              <w:rPr>
                <w:rFonts w:asciiTheme="majorBidi" w:hAnsiTheme="majorBidi" w:cstheme="majorBidi"/>
                <w:sz w:val="25"/>
                <w:szCs w:val="25"/>
              </w:rPr>
              <w:t xml:space="preserve"> (146,392,465)</w:t>
            </w:r>
          </w:p>
        </w:tc>
        <w:tc>
          <w:tcPr>
            <w:tcW w:w="106" w:type="dxa"/>
          </w:tcPr>
          <w:p w:rsidR="00194D26" w:rsidRPr="001F207A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E234D7" w:rsidRDefault="007A34A0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241,098,841</w:t>
            </w:r>
            <w:r w:rsidR="00194D26" w:rsidRPr="00E234D7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106" w:type="dxa"/>
          </w:tcPr>
          <w:p w:rsidR="00194D26" w:rsidRPr="001F207A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186D5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86D57">
              <w:rPr>
                <w:rFonts w:asciiTheme="majorBidi" w:hAnsiTheme="majorBidi" w:cstheme="majorBidi"/>
                <w:sz w:val="25"/>
                <w:szCs w:val="25"/>
              </w:rPr>
              <w:t xml:space="preserve"> 436,652,819 </w:t>
            </w:r>
          </w:p>
        </w:tc>
        <w:tc>
          <w:tcPr>
            <w:tcW w:w="106" w:type="dxa"/>
          </w:tcPr>
          <w:p w:rsidR="00194D26" w:rsidRPr="00186D57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1F207A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(182,867,106) </w:t>
            </w:r>
          </w:p>
        </w:tc>
        <w:tc>
          <w:tcPr>
            <w:tcW w:w="106" w:type="dxa"/>
          </w:tcPr>
          <w:p w:rsidR="00194D26" w:rsidRPr="001F207A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194D26" w:rsidRPr="001F207A" w:rsidRDefault="00194D26" w:rsidP="00194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124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1F207A">
              <w:rPr>
                <w:rFonts w:asciiTheme="majorBidi" w:hAnsiTheme="majorBidi" w:cstheme="majorBidi"/>
                <w:sz w:val="25"/>
                <w:szCs w:val="25"/>
              </w:rPr>
              <w:t xml:space="preserve"> 253,785,713 </w:t>
            </w:r>
          </w:p>
        </w:tc>
      </w:tr>
    </w:tbl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A6736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b/>
          <w:bCs/>
          <w:sz w:val="26"/>
          <w:szCs w:val="26"/>
          <w:cs/>
          <w:lang w:val="th-TH"/>
        </w:rPr>
      </w:pPr>
      <w:r w:rsidRPr="00A6736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การทดสอบความอ่อนไหว</w:t>
      </w:r>
    </w:p>
    <w:p w:rsidR="00BB4B6A" w:rsidRPr="00186D57" w:rsidRDefault="00BB4B6A" w:rsidP="00BB4B6A">
      <w:pPr>
        <w:tabs>
          <w:tab w:val="left" w:pos="540"/>
        </w:tabs>
        <w:ind w:right="-7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ทดสอบความอ่อนไหวเป็นการวิเคราะห์ความเสี่ยงที่หนี้สินจากการรับประกันภัยจะเพิ่มขึ้นหรือลดลงเนื่องมาจากความผันผวนของข้อสมมติที่ใช้ในการคำนวณ ซึ่งจะกระทบต่อภาระผูกพันด้านสินไหมทดแทนทั้งด้านก่อนการรับประกันภัยต่อและหลังการรับประกันภัยต่อ โดยความเสี่ยงอาจเกิดจากความถี่และความรุนแรงที่เกิดความเสียหายหรือค่าใช้จ่ายที่ใช้ในการจัดการสินไหมทดแทนไม่เป็นไปตามที่คาดไว้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การวิเคราะห์ความอ่อนไหวนี้จัดทำขึ้นเพื่อทดสอบความอ่อนไหวของผลการประเมินหนี้สินจากการรับประกันภัยในกรณีที่ตัวแปรหลักต่าง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ๆ มีการเปลี่ยนแปลงไป ซึ่งตัวแปรที่ใช้สำหรับการทดสอบประกอบไปด้วย อัตราส่วนความเสียหายสัมบูรณ์ในปีอุบัติเหตุสุดท้ายและอัตราส่วนค่าใช้จ่ายในการจัดการค่าสินไหมทดแทนที่ไม่สามารถจัดสรรได้ โดยตัวแปรที่นำมาพิจารณาจะเลือกจากความเหมาะสมและสามารถเกิดได้จริง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ผลกระทบต่อค่าประมาณการที่ดีที่สุดของหนี้สินค่าสินไหมทดแทนเมื่อตัวแปรหลักมีการเปลี่ยนแปลงได้แสดงไว้ในตารางด้านล่าง</w:t>
      </w:r>
    </w:p>
    <w:p w:rsidR="00BB4B6A" w:rsidRPr="00186D57" w:rsidRDefault="00BB4B6A" w:rsidP="00BB4B6A">
      <w:pPr>
        <w:tabs>
          <w:tab w:val="clear" w:pos="907"/>
          <w:tab w:val="left" w:pos="900"/>
          <w:tab w:val="decimal" w:pos="5580"/>
          <w:tab w:val="decimal" w:pos="6750"/>
          <w:tab w:val="decimal" w:pos="7920"/>
          <w:tab w:val="decimal" w:pos="9090"/>
        </w:tabs>
        <w:ind w:left="547" w:right="-43" w:hanging="547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14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48"/>
        <w:gridCol w:w="252"/>
        <w:gridCol w:w="1350"/>
        <w:gridCol w:w="252"/>
        <w:gridCol w:w="2160"/>
        <w:gridCol w:w="252"/>
        <w:gridCol w:w="2160"/>
      </w:tblGrid>
      <w:tr w:rsidR="00BB4B6A" w:rsidRPr="00977D70" w:rsidTr="00CA58A9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</w:tcPr>
          <w:p w:rsidR="00BB4B6A" w:rsidRPr="00977D70" w:rsidRDefault="00AF0E24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2560</w:t>
            </w:r>
            <w:r w:rsidR="00BB4B6A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(</w:t>
            </w:r>
            <w:r w:rsidR="00BB4B6A"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  <w:r w:rsidR="00BB4B6A"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BB4B6A" w:rsidRPr="00977D70" w:rsidTr="00CA58A9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BB4B6A" w:rsidRPr="00977D70" w:rsidTr="00CA58A9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BB4B6A" w:rsidRPr="00977D70" w:rsidTr="00CA58A9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BB4B6A" w:rsidRPr="00977D70" w:rsidRDefault="00BB4B6A" w:rsidP="00BB4B6A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BB4B6A" w:rsidRPr="00977D70" w:rsidTr="00CA58A9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BB4B6A" w:rsidRPr="00977D70" w:rsidTr="00CA58A9">
        <w:tc>
          <w:tcPr>
            <w:tcW w:w="3348" w:type="dxa"/>
          </w:tcPr>
          <w:p w:rsidR="00BB4B6A" w:rsidRPr="00977D70" w:rsidRDefault="00BB4B6A" w:rsidP="00BB4B6A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BB4B6A" w:rsidRPr="00977D70" w:rsidRDefault="00BB4B6A" w:rsidP="00BB4B6A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BB4B6A" w:rsidRPr="00977D70" w:rsidRDefault="00BB4B6A" w:rsidP="00BB4B6A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E42EA8" w:rsidRPr="00977D70" w:rsidTr="00CA58A9">
        <w:tc>
          <w:tcPr>
            <w:tcW w:w="3348" w:type="dxa"/>
          </w:tcPr>
          <w:p w:rsidR="00E42EA8" w:rsidRPr="00977D70" w:rsidRDefault="00E42EA8" w:rsidP="00E42EA8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อุบัติเหตุสุดท้าย</w:t>
            </w:r>
          </w:p>
        </w:tc>
        <w:tc>
          <w:tcPr>
            <w:tcW w:w="252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:rsidR="00E42EA8" w:rsidRPr="00977D70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E42EA8" w:rsidRPr="007C03DE" w:rsidRDefault="00E42EA8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 </w:t>
            </w:r>
            <w:r w:rsidR="00CA58A9"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60,369,880</w:t>
            </w:r>
          </w:p>
        </w:tc>
        <w:tc>
          <w:tcPr>
            <w:tcW w:w="252" w:type="dxa"/>
          </w:tcPr>
          <w:p w:rsidR="00E42EA8" w:rsidRPr="007C03DE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EA8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35,065,752</w:t>
            </w:r>
            <w:r w:rsidR="00E42EA8"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E42EA8" w:rsidRPr="00977D70" w:rsidTr="00CA58A9">
        <w:tc>
          <w:tcPr>
            <w:tcW w:w="3348" w:type="dxa"/>
            <w:hideMark/>
          </w:tcPr>
          <w:p w:rsidR="00E42EA8" w:rsidRPr="00977D70" w:rsidRDefault="00E42EA8" w:rsidP="00E42EA8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E42EA8" w:rsidRPr="00977D70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EA8" w:rsidRPr="007C03DE" w:rsidRDefault="00E42EA8" w:rsidP="00E42EA8"/>
        </w:tc>
        <w:tc>
          <w:tcPr>
            <w:tcW w:w="252" w:type="dxa"/>
          </w:tcPr>
          <w:p w:rsidR="00E42EA8" w:rsidRPr="007C03DE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EA8" w:rsidRPr="007C03DE" w:rsidRDefault="00E42EA8" w:rsidP="00E42EA8"/>
        </w:tc>
      </w:tr>
      <w:tr w:rsidR="00E42EA8" w:rsidRPr="00977D70" w:rsidTr="00CA58A9">
        <w:tc>
          <w:tcPr>
            <w:tcW w:w="3348" w:type="dxa"/>
          </w:tcPr>
          <w:p w:rsidR="00E42EA8" w:rsidRPr="00977D70" w:rsidRDefault="00E42EA8" w:rsidP="00E42EA8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อุบัติเหตุสุดท้าย</w:t>
            </w:r>
          </w:p>
        </w:tc>
        <w:tc>
          <w:tcPr>
            <w:tcW w:w="252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:rsidR="00E42EA8" w:rsidRPr="00977D70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E42EA8" w:rsidRPr="007C03DE" w:rsidRDefault="00CA58A9" w:rsidP="00E42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(60,335,972)</w:t>
            </w:r>
          </w:p>
        </w:tc>
        <w:tc>
          <w:tcPr>
            <w:tcW w:w="252" w:type="dxa"/>
          </w:tcPr>
          <w:p w:rsidR="00E42EA8" w:rsidRPr="007C03DE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EA8" w:rsidRPr="007C03DE" w:rsidRDefault="00CA58A9" w:rsidP="003C6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 xml:space="preserve"> </w:t>
            </w: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(35,031,844)</w:t>
            </w:r>
          </w:p>
        </w:tc>
      </w:tr>
      <w:tr w:rsidR="00E42EA8" w:rsidRPr="00977D70" w:rsidTr="00CA58A9">
        <w:tc>
          <w:tcPr>
            <w:tcW w:w="3348" w:type="dxa"/>
            <w:hideMark/>
          </w:tcPr>
          <w:p w:rsidR="00E42EA8" w:rsidRPr="00977D70" w:rsidRDefault="00E42EA8" w:rsidP="00E42EA8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E42EA8" w:rsidRPr="00977D70" w:rsidRDefault="00E42EA8" w:rsidP="00E42EA8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E42EA8" w:rsidRPr="00977D70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EA8" w:rsidRPr="007C03DE" w:rsidRDefault="00E42EA8" w:rsidP="00E42EA8"/>
        </w:tc>
        <w:tc>
          <w:tcPr>
            <w:tcW w:w="252" w:type="dxa"/>
          </w:tcPr>
          <w:p w:rsidR="00E42EA8" w:rsidRPr="007C03DE" w:rsidRDefault="00E42EA8" w:rsidP="00E42EA8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EA8" w:rsidRPr="007C03DE" w:rsidRDefault="00E42EA8" w:rsidP="00E42EA8"/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8,313,050</w:t>
            </w:r>
          </w:p>
        </w:tc>
        <w:tc>
          <w:tcPr>
            <w:tcW w:w="252" w:type="dxa"/>
          </w:tcPr>
          <w:p w:rsidR="00CA58A9" w:rsidRPr="007C03DE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8,313,050</w:t>
            </w:r>
          </w:p>
        </w:tc>
      </w:tr>
      <w:tr w:rsidR="00CA58A9" w:rsidRPr="00977D70" w:rsidTr="00CA58A9">
        <w:tc>
          <w:tcPr>
            <w:tcW w:w="3348" w:type="dxa"/>
            <w:hideMark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7C03DE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(8,313,050)</w:t>
            </w:r>
          </w:p>
        </w:tc>
        <w:tc>
          <w:tcPr>
            <w:tcW w:w="252" w:type="dxa"/>
          </w:tcPr>
          <w:p w:rsidR="00CA58A9" w:rsidRPr="007C03DE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7C03DE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7C03DE">
              <w:rPr>
                <w:rFonts w:asciiTheme="majorBidi" w:eastAsia="MS Mincho" w:hAnsiTheme="majorBidi" w:cstheme="majorBidi"/>
                <w:sz w:val="24"/>
                <w:szCs w:val="24"/>
              </w:rPr>
              <w:t>(8,313,050)</w:t>
            </w: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6174" w:type="dxa"/>
            <w:gridSpan w:val="5"/>
            <w:tcBorders>
              <w:bottom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2559 (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บาท</w:t>
            </w: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ภาระผูกพันด้านสินไหม</w:t>
            </w: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ข้อสมมติที่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pStyle w:val="BodyText2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ทดแทนก่อนการรับ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ทดแทนหลังการรับ</w:t>
            </w: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A58A9" w:rsidRPr="00977D70" w:rsidRDefault="00CA58A9" w:rsidP="00CA58A9">
            <w:pPr>
              <w:tabs>
                <w:tab w:val="clear" w:pos="1871"/>
                <w:tab w:val="decimal" w:pos="1017"/>
              </w:tabs>
              <w:ind w:right="5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ประกันภัยต่อเพิ่มขึ้น (ลดลง)</w:t>
            </w: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A58A9" w:rsidRPr="00977D70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A58A9" w:rsidRPr="007D1EA4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อุบัติเหตุสุดท้าย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+ 10%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50,101,616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27,741,587</w:t>
            </w:r>
          </w:p>
        </w:tc>
      </w:tr>
      <w:tr w:rsidR="00CA58A9" w:rsidRPr="00977D70" w:rsidTr="00CA58A9">
        <w:tc>
          <w:tcPr>
            <w:tcW w:w="3348" w:type="dxa"/>
            <w:hideMark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อัตราส่วนความเสียหายสัมบูรณ์ในปี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A58A9" w:rsidRPr="007D1EA4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อุบัติเหตุสุดท้าย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- 10%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(49,816,642)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(27,456,613)</w:t>
            </w:r>
          </w:p>
        </w:tc>
      </w:tr>
      <w:tr w:rsidR="00CA58A9" w:rsidRPr="00977D70" w:rsidTr="00CA58A9">
        <w:tc>
          <w:tcPr>
            <w:tcW w:w="3348" w:type="dxa"/>
            <w:hideMark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A58A9" w:rsidRPr="007D1EA4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+ 50%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7,225,616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7,225,616</w:t>
            </w:r>
          </w:p>
        </w:tc>
      </w:tr>
      <w:tr w:rsidR="00CA58A9" w:rsidRPr="00977D70" w:rsidTr="00CA58A9">
        <w:tc>
          <w:tcPr>
            <w:tcW w:w="3348" w:type="dxa"/>
            <w:hideMark/>
          </w:tcPr>
          <w:p w:rsidR="00CA58A9" w:rsidRPr="00977D70" w:rsidRDefault="00CA58A9" w:rsidP="00CA58A9">
            <w:pPr>
              <w:ind w:left="162" w:hanging="162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อัตราส่วนค่าใช้จ่ายในการจัดการค่าสินไหม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160" w:type="dxa"/>
          </w:tcPr>
          <w:p w:rsidR="00CA58A9" w:rsidRPr="00977D70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CA58A9" w:rsidRPr="007D1EA4" w:rsidTr="00CA58A9">
        <w:tc>
          <w:tcPr>
            <w:tcW w:w="3348" w:type="dxa"/>
          </w:tcPr>
          <w:p w:rsidR="00CA58A9" w:rsidRPr="00977D70" w:rsidRDefault="00CA58A9" w:rsidP="00CA58A9">
            <w:pPr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77D7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ทดแทนที่ไม่สามารถจัดสรรได้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CA58A9" w:rsidRPr="00977D70" w:rsidRDefault="00CA58A9" w:rsidP="00CA58A9">
            <w:pPr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- 50%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(7,225,616)</w:t>
            </w:r>
          </w:p>
        </w:tc>
        <w:tc>
          <w:tcPr>
            <w:tcW w:w="252" w:type="dxa"/>
          </w:tcPr>
          <w:p w:rsidR="00CA58A9" w:rsidRPr="00977D70" w:rsidRDefault="00CA58A9" w:rsidP="00CA58A9">
            <w:pPr>
              <w:tabs>
                <w:tab w:val="decimal" w:pos="1017"/>
              </w:tabs>
              <w:ind w:right="54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160" w:type="dxa"/>
          </w:tcPr>
          <w:p w:rsidR="00CA58A9" w:rsidRPr="007D1EA4" w:rsidRDefault="00CA58A9" w:rsidP="00CA5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3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7D70">
              <w:rPr>
                <w:rFonts w:asciiTheme="majorBidi" w:eastAsia="MS Mincho" w:hAnsiTheme="majorBidi" w:cstheme="majorBidi"/>
                <w:sz w:val="24"/>
                <w:szCs w:val="24"/>
              </w:rPr>
              <w:t>(7,225,616)</w:t>
            </w:r>
          </w:p>
        </w:tc>
      </w:tr>
    </w:tbl>
    <w:p w:rsidR="00D30B29" w:rsidRDefault="00D30B29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.2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622FB8">
        <w:rPr>
          <w:rFonts w:asciiTheme="majorBidi" w:hAnsiTheme="majorBidi" w:cstheme="majorBidi" w:hint="cs"/>
          <w:b/>
          <w:bCs/>
          <w:sz w:val="26"/>
          <w:szCs w:val="26"/>
          <w:cs/>
        </w:rPr>
        <w:t>ความเสี่ยงของ</w:t>
      </w:r>
      <w:r w:rsidRPr="00622FB8">
        <w:rPr>
          <w:rFonts w:asciiTheme="majorBidi" w:hAnsiTheme="majorBidi" w:cstheme="majorBidi"/>
          <w:b/>
          <w:bCs/>
          <w:sz w:val="26"/>
          <w:szCs w:val="26"/>
          <w:cs/>
        </w:rPr>
        <w:t>เครื่องมือทางการเงิน</w:t>
      </w: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างการเงินและหนี้สินทางการเงินที่มีอยู่ในงบแสดงฐานะการเงินได้รวมเงินสดและรายการเทียบเท่าเงินสด เบี้ยประกันภัยค้างรับ รายได้จากการลงทุนค้างรับ สินทรัพย์จากการประกันภัยต่อ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ลูกหนี้จากสัญญาประกันภัยต่อ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 เงินลงทุนในหลักทรัพย์ ค่าสินไหมทดแทน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ค้างรับ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จากคู่กรณี </w:t>
      </w:r>
      <w:r w:rsidR="002E7CFA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เงินกู้ยืมจากกรรมการ 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หนี้สินจากสัญญาประกันภัย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เจ้าหนี้บริษัทประกันภัยต่อ ค่าจ้างและค่าบำเหน็จค้างจ่าย นโยบายการบัญชีที่สำคัญสำหรับการบันทึกและการวัดมูลค่าของรายการเหล่านี้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ได้เปิดเผยไว้ในนโยบายการบัญชีที่เกี่ยวข้องในหมายเหตุ 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3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622FB8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ความเสี่ยงด้านสภาพคล่อง</w:t>
      </w:r>
    </w:p>
    <w:p w:rsidR="00BB4B6A" w:rsidRPr="002E7CF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108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>ความเสี่ยงด้านสภาพคล่องเกิดจากปัญหาในการจัดหาเงินทุนให้มีจำนวนเพียงพอและทันเวลาเพื่อจ่ายชำระหนี้สำหรับภาระผ</w:t>
      </w:r>
      <w:r>
        <w:rPr>
          <w:rFonts w:asciiTheme="majorBidi" w:hAnsiTheme="majorBidi" w:cstheme="majorBidi"/>
          <w:sz w:val="26"/>
          <w:szCs w:val="26"/>
          <w:cs/>
          <w:lang w:val="th-TH"/>
        </w:rPr>
        <w:t>ูกพันตามที่กำหนดไว้ในงบการเงิน</w:t>
      </w:r>
      <w:r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>ตามที่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กล่าวไว้ในหมายเหตุ </w:t>
      </w:r>
      <w:r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1 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ณ วันที่ 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ธันวาคม </w:t>
      </w:r>
      <w:r w:rsidR="00AF0E24">
        <w:rPr>
          <w:rFonts w:asciiTheme="majorBidi" w:hAnsiTheme="majorBidi"/>
          <w:sz w:val="26"/>
          <w:szCs w:val="26"/>
          <w:cs/>
          <w:lang w:val="th-TH"/>
        </w:rPr>
        <w:t>25</w:t>
      </w:r>
      <w:r w:rsidR="00AF0E24">
        <w:rPr>
          <w:rFonts w:asciiTheme="majorBidi" w:hAnsiTheme="majorBidi" w:hint="cs"/>
          <w:sz w:val="26"/>
          <w:szCs w:val="26"/>
          <w:cs/>
          <w:lang w:val="th-TH"/>
        </w:rPr>
        <w:t>60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622FB8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และ 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>255</w:t>
      </w:r>
      <w:r w:rsidR="00AF0E24">
        <w:rPr>
          <w:rFonts w:asciiTheme="majorBidi" w:hAnsiTheme="majorBidi" w:hint="cs"/>
          <w:sz w:val="26"/>
          <w:szCs w:val="26"/>
          <w:cs/>
          <w:lang w:val="th-TH"/>
        </w:rPr>
        <w:t>9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2)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พ.ศ. 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2551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7C03DE">
        <w:rPr>
          <w:rFonts w:asciiTheme="majorBidi" w:hAnsiTheme="majorBidi" w:hint="cs"/>
          <w:sz w:val="26"/>
          <w:szCs w:val="26"/>
          <w:cs/>
          <w:lang w:val="th-TH"/>
        </w:rPr>
        <w:t>31.2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และ </w:t>
      </w:r>
      <w:r w:rsidR="00AF0E24" w:rsidRPr="00622FB8">
        <w:rPr>
          <w:rFonts w:asciiTheme="majorBidi" w:hAnsiTheme="majorBidi"/>
          <w:sz w:val="26"/>
          <w:szCs w:val="26"/>
          <w:cs/>
          <w:lang w:val="th-TH"/>
        </w:rPr>
        <w:t>118.0</w:t>
      </w:r>
      <w:r w:rsidRPr="00622FB8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Pr="00622FB8">
        <w:rPr>
          <w:rFonts w:asciiTheme="majorBidi" w:hAnsiTheme="majorBidi" w:cstheme="majorBidi"/>
          <w:sz w:val="26"/>
          <w:szCs w:val="26"/>
          <w:cs/>
          <w:lang w:val="th-TH"/>
        </w:rPr>
        <w:t xml:space="preserve">ล้านบาท 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ตามลำดับ</w:t>
      </w:r>
    </w:p>
    <w:p w:rsidR="00BB4B6A" w:rsidRPr="00186D57" w:rsidRDefault="00E82B52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 xml:space="preserve">วันที่ครบกำหนดของสินทรัพย์และหนี้สินทางการเงินนับจากวันที่ในงบแสดงฐานะการเงิน ณ วันที่ </w:t>
      </w:r>
      <w:r w:rsidR="00BB4B6A"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AF0E24">
        <w:rPr>
          <w:rFonts w:asciiTheme="majorBidi" w:hAnsiTheme="majorBidi" w:cstheme="majorBidi" w:hint="cs"/>
          <w:sz w:val="26"/>
          <w:szCs w:val="26"/>
          <w:cs/>
          <w:lang w:val="th-TH"/>
        </w:rPr>
        <w:t>2560</w:t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และ </w:t>
      </w:r>
      <w:r w:rsidR="00BB4B6A">
        <w:rPr>
          <w:rFonts w:asciiTheme="majorBidi" w:hAnsiTheme="majorBidi" w:cstheme="majorBidi" w:hint="cs"/>
          <w:sz w:val="26"/>
          <w:szCs w:val="26"/>
          <w:cs/>
          <w:lang w:val="th-TH"/>
        </w:rPr>
        <w:t>255</w:t>
      </w:r>
      <w:r w:rsidR="00AF0E24">
        <w:rPr>
          <w:rFonts w:asciiTheme="majorBidi" w:hAnsiTheme="majorBidi" w:cstheme="majorBidi" w:hint="cs"/>
          <w:sz w:val="26"/>
          <w:szCs w:val="26"/>
          <w:cs/>
          <w:lang w:val="th-TH"/>
        </w:rPr>
        <w:t>9</w:t>
      </w:r>
      <w:r w:rsidR="00BB4B6A"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มีดังนี้</w:t>
      </w:r>
    </w:p>
    <w:p w:rsidR="00BB4B6A" w:rsidRPr="00E667ED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tbl>
      <w:tblPr>
        <w:tblStyle w:val="TableGrid"/>
        <w:tblW w:w="9776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3"/>
        <w:gridCol w:w="1138"/>
        <w:gridCol w:w="106"/>
        <w:gridCol w:w="1127"/>
        <w:gridCol w:w="106"/>
        <w:gridCol w:w="1127"/>
        <w:gridCol w:w="106"/>
        <w:gridCol w:w="1127"/>
        <w:gridCol w:w="106"/>
        <w:gridCol w:w="1127"/>
        <w:gridCol w:w="106"/>
        <w:gridCol w:w="1127"/>
      </w:tblGrid>
      <w:tr w:rsidR="00BB4B6A" w:rsidRPr="006B6580" w:rsidTr="007C03DE">
        <w:tc>
          <w:tcPr>
            <w:tcW w:w="2473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03" w:type="dxa"/>
            <w:gridSpan w:val="11"/>
            <w:tcBorders>
              <w:bottom w:val="single" w:sz="4" w:space="0" w:color="auto"/>
            </w:tcBorders>
          </w:tcPr>
          <w:p w:rsidR="00BB4B6A" w:rsidRPr="00A75F47" w:rsidRDefault="00AF0E24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="00BB4B6A" w:rsidRPr="00A75F4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B4B6A"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>(บาท)</w:t>
            </w:r>
          </w:p>
        </w:tc>
      </w:tr>
      <w:tr w:rsidR="00BB4B6A" w:rsidRPr="006B6580" w:rsidTr="007C03DE">
        <w:tc>
          <w:tcPr>
            <w:tcW w:w="2473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ภายใน </w:t>
            </w: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1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-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hAnsiTheme="majorBidi"/>
                <w:sz w:val="24"/>
                <w:szCs w:val="24"/>
              </w:rPr>
              <w:t>5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รวม</w:t>
            </w:r>
          </w:p>
        </w:tc>
      </w:tr>
      <w:tr w:rsidR="00BB4B6A" w:rsidRPr="006B6580" w:rsidTr="007C03DE">
        <w:tc>
          <w:tcPr>
            <w:tcW w:w="2473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BB4B6A" w:rsidRPr="006B6580" w:rsidTr="007C03DE">
        <w:tc>
          <w:tcPr>
            <w:tcW w:w="2473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8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A75F4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34D7" w:rsidRPr="006B6580" w:rsidTr="007C03DE">
        <w:tc>
          <w:tcPr>
            <w:tcW w:w="2473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34D7">
              <w:rPr>
                <w:rFonts w:asciiTheme="majorBidi" w:hAnsiTheme="majorBidi" w:cstheme="majorBidi"/>
                <w:sz w:val="24"/>
                <w:szCs w:val="24"/>
              </w:rPr>
              <w:t>115,097,747</w:t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34D7">
              <w:rPr>
                <w:rFonts w:asciiTheme="majorBidi" w:hAnsiTheme="majorBidi" w:cstheme="majorBidi"/>
                <w:sz w:val="24"/>
                <w:szCs w:val="24"/>
              </w:rPr>
              <w:t>115,117,747</w:t>
            </w:r>
          </w:p>
        </w:tc>
      </w:tr>
      <w:tr w:rsidR="00E234D7" w:rsidRPr="006B6580" w:rsidTr="007C03DE">
        <w:tc>
          <w:tcPr>
            <w:tcW w:w="2473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เบี้ยประกันภัยค้างรับ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-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8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728B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34D7" w:rsidRPr="00A75F47" w:rsidRDefault="00E234D7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34D7" w:rsidRPr="00A75F47" w:rsidRDefault="00E2728B" w:rsidP="00E23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</w:tr>
      <w:tr w:rsidR="00E2728B" w:rsidRPr="006B6580" w:rsidTr="007C03DE">
        <w:tc>
          <w:tcPr>
            <w:tcW w:w="2473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138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</w:tr>
      <w:tr w:rsidR="00E2728B" w:rsidRPr="006B6580" w:rsidTr="007C03DE">
        <w:tc>
          <w:tcPr>
            <w:tcW w:w="2473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1138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6DF0" w:rsidRPr="006B6580" w:rsidTr="007C03DE">
        <w:tc>
          <w:tcPr>
            <w:tcW w:w="2473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6DF0" w:rsidRPr="00A75F47" w:rsidRDefault="008F6DF0" w:rsidP="00B2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7F26F1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26F1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B2540A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2540A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06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8F6DF0" w:rsidRPr="00A75F47" w:rsidRDefault="008F6DF0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8F6DF0" w:rsidRPr="00A75F47" w:rsidRDefault="00B2540A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256,981,017</w:t>
            </w:r>
          </w:p>
        </w:tc>
      </w:tr>
      <w:tr w:rsidR="00E2728B" w:rsidRPr="006B6580" w:rsidTr="007C03DE">
        <w:tc>
          <w:tcPr>
            <w:tcW w:w="2473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1138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</w:tr>
      <w:tr w:rsidR="00E2728B" w:rsidRPr="006B6580" w:rsidTr="007C03DE">
        <w:tc>
          <w:tcPr>
            <w:tcW w:w="2473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8" w:type="dxa"/>
          </w:tcPr>
          <w:p w:rsidR="00E2728B" w:rsidRPr="00A75F47" w:rsidRDefault="00E2728B" w:rsidP="008F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186,344,</w:t>
            </w:r>
            <w:r w:rsidR="008F6DF0">
              <w:rPr>
                <w:rFonts w:asciiTheme="majorBidi" w:hAnsiTheme="majorBidi" w:cstheme="majorBidi"/>
                <w:sz w:val="24"/>
                <w:szCs w:val="24"/>
              </w:rPr>
              <w:t>943</w:t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138,451,234</w:t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20,052,738</w:t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7A34A0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344,848,915</w:t>
            </w:r>
          </w:p>
        </w:tc>
      </w:tr>
      <w:tr w:rsidR="00E2728B" w:rsidRPr="006B6580" w:rsidTr="007C03DE">
        <w:tc>
          <w:tcPr>
            <w:tcW w:w="2473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8"/>
                <w:szCs w:val="8"/>
                <w:cs/>
              </w:rPr>
            </w:pPr>
          </w:p>
        </w:tc>
        <w:tc>
          <w:tcPr>
            <w:tcW w:w="1138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E2728B" w:rsidRPr="00A7396A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E2728B" w:rsidRPr="006B6580" w:rsidTr="007C03DE">
        <w:tc>
          <w:tcPr>
            <w:tcW w:w="2473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8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E2728B" w:rsidRPr="00A75F47" w:rsidRDefault="00E2728B" w:rsidP="00E27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03DE" w:rsidRPr="006B6580" w:rsidTr="007C03DE">
        <w:tc>
          <w:tcPr>
            <w:tcW w:w="2473" w:type="dxa"/>
          </w:tcPr>
          <w:p w:rsidR="007C03DE" w:rsidRPr="007F26F1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เงินกู้ยืม</w:t>
            </w:r>
            <w:r w:rsidRPr="007F26F1">
              <w:rPr>
                <w:rFonts w:asciiTheme="majorBidi" w:hAnsiTheme="majorBidi" w:hint="cs"/>
                <w:sz w:val="24"/>
                <w:szCs w:val="24"/>
                <w:cs/>
              </w:rPr>
              <w:t>จาก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ก</w:t>
            </w:r>
            <w:r w:rsidRPr="007F26F1">
              <w:rPr>
                <w:rFonts w:asciiTheme="majorBidi" w:hAnsiTheme="majorBidi" w:hint="cs"/>
                <w:sz w:val="24"/>
                <w:szCs w:val="24"/>
                <w:cs/>
              </w:rPr>
              <w:t>รรมการ</w:t>
            </w:r>
          </w:p>
        </w:tc>
        <w:tc>
          <w:tcPr>
            <w:tcW w:w="1138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</w:tr>
      <w:tr w:rsidR="007C03DE" w:rsidRPr="006B6580" w:rsidTr="007C03DE">
        <w:tc>
          <w:tcPr>
            <w:tcW w:w="2473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1138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03DE" w:rsidRPr="006B6580" w:rsidTr="007C03DE">
        <w:tc>
          <w:tcPr>
            <w:tcW w:w="2473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 xml:space="preserve">  </w:t>
            </w: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- สำรองค่าสินไหมทดแทน</w:t>
            </w:r>
          </w:p>
        </w:tc>
        <w:tc>
          <w:tcPr>
            <w:tcW w:w="1138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C03DE" w:rsidRPr="006B6580" w:rsidTr="007C03DE">
        <w:tc>
          <w:tcPr>
            <w:tcW w:w="2473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/>
                <w:sz w:val="24"/>
                <w:szCs w:val="24"/>
              </w:rPr>
              <w:t xml:space="preserve">   </w:t>
            </w: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138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B254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356,9</w:t>
            </w:r>
            <w:r w:rsidR="00B2540A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B2540A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B2540A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356,968,735</w:t>
            </w:r>
          </w:p>
        </w:tc>
      </w:tr>
      <w:tr w:rsidR="007C03DE" w:rsidRPr="006B6580" w:rsidTr="007C03DE">
        <w:tc>
          <w:tcPr>
            <w:tcW w:w="2473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  <w:cs/>
              </w:rPr>
            </w:pPr>
            <w:r w:rsidRPr="00A75F47">
              <w:rPr>
                <w:rFonts w:asciiTheme="majorBidi" w:hAnsi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138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</w:tr>
      <w:tr w:rsidR="007C03DE" w:rsidRPr="006B6580" w:rsidTr="007C03DE">
        <w:tc>
          <w:tcPr>
            <w:tcW w:w="2473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1138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7C03DE" w:rsidRPr="00A75F47" w:rsidRDefault="007C03DE" w:rsidP="007C03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2728B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</w:tr>
    </w:tbl>
    <w:p w:rsidR="007526FA" w:rsidRDefault="007526F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/>
          <w:b/>
          <w:bCs/>
          <w:sz w:val="26"/>
          <w:szCs w:val="26"/>
          <w:cs/>
          <w:lang w:val="th-TH"/>
        </w:rPr>
      </w:pPr>
    </w:p>
    <w:tbl>
      <w:tblPr>
        <w:tblStyle w:val="TableGrid"/>
        <w:tblW w:w="97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473"/>
        <w:gridCol w:w="1138"/>
        <w:gridCol w:w="106"/>
        <w:gridCol w:w="1127"/>
        <w:gridCol w:w="106"/>
        <w:gridCol w:w="1127"/>
        <w:gridCol w:w="106"/>
        <w:gridCol w:w="1127"/>
        <w:gridCol w:w="106"/>
        <w:gridCol w:w="1127"/>
        <w:gridCol w:w="106"/>
        <w:gridCol w:w="1127"/>
      </w:tblGrid>
      <w:tr w:rsidR="00BB4B6A" w:rsidRPr="000B0E0C" w:rsidTr="00BB4B6A">
        <w:tc>
          <w:tcPr>
            <w:tcW w:w="2473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C3B0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C3B0F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7303" w:type="dxa"/>
            <w:gridSpan w:val="11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AF0E24">
              <w:rPr>
                <w:rFonts w:asciiTheme="majorBidi" w:hAnsiTheme="majorBidi" w:cstheme="majorBidi"/>
                <w:sz w:val="24"/>
                <w:szCs w:val="24"/>
              </w:rPr>
              <w:t>59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(บาท)</w:t>
            </w:r>
          </w:p>
        </w:tc>
      </w:tr>
      <w:tr w:rsidR="00BB4B6A" w:rsidRPr="000B0E0C" w:rsidTr="00BB4B6A">
        <w:tc>
          <w:tcPr>
            <w:tcW w:w="2473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ไม่มีกำหนด</w:t>
            </w: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B4B6A" w:rsidRPr="00A7396A" w:rsidTr="00BB4B6A">
        <w:tc>
          <w:tcPr>
            <w:tcW w:w="2473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6" w:type="dxa"/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:rsidR="00BB4B6A" w:rsidRPr="00A739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B4B6A" w:rsidRPr="000B0E0C" w:rsidTr="00BB4B6A">
        <w:tc>
          <w:tcPr>
            <w:tcW w:w="2473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38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</w:tcPr>
          <w:p w:rsidR="00BB4B6A" w:rsidRPr="000B0E0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75F47">
              <w:rPr>
                <w:rFonts w:asciiTheme="majorBidi" w:hAnsiTheme="majorBidi" w:cstheme="majorBidi"/>
                <w:sz w:val="24"/>
                <w:szCs w:val="24"/>
              </w:rPr>
              <w:t>56,707,826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20,000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56,727,826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เบี้ยประกันภัยค้างรับ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</w:tr>
      <w:tr w:rsidR="00AF0E24" w:rsidRPr="00A75F47" w:rsidTr="00BB4B6A">
        <w:tc>
          <w:tcPr>
            <w:tcW w:w="2473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 w:right="-223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สินทรัพย์จากการประกันภัยต่อ           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200,408,553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200,408,553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398,442,914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398,442,914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89,323,651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117,847,775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40,342,495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247,513,921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ค่าสินไหมทดแทนค้างรับจาก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คู่กรณี - สุทธิ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3,815,364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3,815,364</w:t>
            </w:r>
          </w:p>
        </w:tc>
      </w:tr>
      <w:tr w:rsidR="00AF0E24" w:rsidRPr="00A7396A" w:rsidTr="00BB4B6A">
        <w:tc>
          <w:tcPr>
            <w:tcW w:w="2473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138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06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27" w:type="dxa"/>
          </w:tcPr>
          <w:p w:rsidR="00AF0E24" w:rsidRPr="00A7396A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0B0E0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166,717,732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166,717,732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407,868,692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407,868,692</w:t>
            </w:r>
          </w:p>
        </w:tc>
      </w:tr>
      <w:tr w:rsidR="00AF0E24" w:rsidRPr="000B0E0C" w:rsidTr="00BB4B6A">
        <w:tc>
          <w:tcPr>
            <w:tcW w:w="2473" w:type="dxa"/>
          </w:tcPr>
          <w:p w:rsidR="00AF0E24" w:rsidRPr="000B0E0C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47"/>
              <w:rPr>
                <w:rFonts w:asciiTheme="majorBidi" w:hAnsiTheme="majorBidi" w:cstheme="majorBidi"/>
                <w:sz w:val="24"/>
                <w:szCs w:val="24"/>
              </w:rPr>
            </w:pPr>
            <w:r w:rsidRPr="000B0E0C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1138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39,503,639</w:t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106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7" w:type="dxa"/>
          </w:tcPr>
          <w:p w:rsidR="00AF0E24" w:rsidRPr="00A75F47" w:rsidRDefault="00AF0E24" w:rsidP="00AF0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39,503,639</w:t>
            </w:r>
          </w:p>
        </w:tc>
      </w:tr>
    </w:tbl>
    <w:p w:rsidR="00BB4B6A" w:rsidRPr="007C03DE" w:rsidRDefault="003636CA" w:rsidP="007C0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  <w:r w:rsidR="00BB4B6A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ความเสี่ยงจากอัตราแลกเปลี่ยน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ไม่มีรายการค้าที่มีสาระสำคัญซึ่งเป็นเงินตราต่างประเทศซึ่งก่อให้เกิดความเสี่ยงจากการเปลี่ยนแปลงของอัตราแลกเปลี่ยนเงินตราต่างประเทศ</w:t>
      </w:r>
    </w:p>
    <w:p w:rsidR="00BB4B6A" w:rsidRPr="00D765A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both"/>
        <w:outlineLvl w:val="0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ความเสี่ยงด้านการให้สินเชื่อ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ความเสี่ยงด้านการให้สินเชื่อหมายถึงความเสี่ยงที่คู่สัญญาไม่ปฏิบัติตามข้อกำหนดในสัญญาซึ่งก่อให้เกิดความเสียหายทางการเงินแก่บริษัท ผู้บริหารเชื่อว่าบริษัทมีความเสี่ยงปานกลางทางด้านการให้สินเชื่อเนื่องจากสาขามีลูกค้าจำนวนมาก อย่างไรก็ตาม บริษัทมีการกำหนดนโยบายการอนุมัติและติดตามการเก็บเงินจากลูกค้าอย่างเหมาะสม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มูลค่าสูงสุดของความเสี่ยงคือมูลค่าตามบัญชีของสินทรัพย์ดังกล่าว หักด้วยค่าเผื่อหนี้สงสัยจะสูญตามที่แสดงไว้ในงบแสดงฐานะการเงิน</w:t>
      </w:r>
    </w:p>
    <w:p w:rsidR="00BB4B6A" w:rsidRPr="00D765AF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622FB8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ความเสี่ยงด้านราคาตราสารทุน</w:t>
      </w: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622FB8">
        <w:rPr>
          <w:rFonts w:asciiTheme="majorBidi" w:hAnsiTheme="majorBidi" w:cstheme="majorBidi" w:hint="cs"/>
          <w:sz w:val="26"/>
          <w:szCs w:val="26"/>
          <w:cs/>
        </w:rPr>
        <w:t>ความเสี่ยงจากการเปลี่ยนแปลงราคาตลาดของตราสารทุนคือความเสี่ยงที่เกิดจากการเปลี่ยนแปลงราคาตลาดของตราสารทุน ซึ่งอาจทำให้เกิดความผันผวนต่อรายได้หรือมูลค่าของสินทรัพย์ทางการเงิน บริษัทมีความเสี่ยงจากการถือเงินลงทุนในหลักทรัพย์ซึ่งราคาจะเปลี่ยนแปลงไปตามภาวะตลาด</w:t>
      </w:r>
    </w:p>
    <w:p w:rsidR="00FF7DB1" w:rsidRDefault="00FF7DB1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="Angsana New" w:hAnsi="Angsana New"/>
          <w:sz w:val="26"/>
          <w:szCs w:val="26"/>
        </w:rPr>
      </w:pPr>
    </w:p>
    <w:p w:rsidR="00BB4B6A" w:rsidRPr="00351FA2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บริษัทมีนโยบายในการบริหารความเสี่ยงด้านราคาตราสารทุนโดยกำหนดสัดส่วนการลงทุนตามข้อกำหนดของคณะกรรมการกำกับและส่งเสริมการประกอบธุรกิจประกันภัย</w:t>
      </w:r>
      <w:r>
        <w:rPr>
          <w:rFonts w:ascii="Angsana New" w:hAnsi="Angsana New"/>
          <w:sz w:val="26"/>
          <w:szCs w:val="26"/>
        </w:rPr>
        <w:t xml:space="preserve">  </w:t>
      </w:r>
      <w:r>
        <w:rPr>
          <w:rFonts w:ascii="Angsana New" w:hAnsi="Angsana New" w:hint="cs"/>
          <w:sz w:val="26"/>
          <w:szCs w:val="26"/>
          <w:cs/>
        </w:rPr>
        <w:t>บริษัทลงทุนในตราสารทุนจดทะเบียนในตลาดหลักทรัพย์ โดยเลือกหลักทรัพย์ที่มีการซื้อ-ขายอย่างสม่ำเสมอ คณะกรรมการพิจารณาการลงทุนของบริษัทมีหน้าที่ในการติดตามการเปลี่ยนแปลงของราคาตลาดหลักทรัพย์อย่างสม่ำเสมอ</w:t>
      </w:r>
    </w:p>
    <w:p w:rsidR="00BB4B6A" w:rsidRPr="00622FB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403"/>
        <w:jc w:val="thaiDistribute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ความเสี่ยงจากอัตราดอกเบี้ย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>ความเสี่ยงจากอัตราดอกเบี้ยเกิดจากการผันผวนของอัตราดอกเบี้ยในท้องตลาดซึ่งจะมีผลกระทบต่อการดำเนินงานของบริษัททั้งในปัจจุบันและอนาคต บริษัทมีความเสี่ยงจากอัตราดอกเบี้ยที่สำคัญอันเกี่ยวเนื่องกับเงินฝากสถาบันการเงิน และเงินลงทุนในหลักทรัพย์ที่มีอัตราดอกเบี้ย 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ผู้บริหารพิจารณาว่าความเสี่ยงจากอัตราดอกเบี้ยมีน้อย บริษัทจึงไม่ได้ทำสัญญาเพื่อป้องกันความเสี่ยงดังกล่าว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วันที่ 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31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ธันวาคม </w:t>
      </w:r>
      <w:r w:rsidR="00AF0E24">
        <w:rPr>
          <w:rFonts w:asciiTheme="majorBidi" w:hAnsiTheme="majorBidi" w:cstheme="majorBidi" w:hint="cs"/>
          <w:sz w:val="26"/>
          <w:szCs w:val="26"/>
          <w:cs/>
          <w:lang w:val="th-TH"/>
        </w:rPr>
        <w:t>2560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>
        <w:rPr>
          <w:rFonts w:asciiTheme="majorBidi" w:hAnsiTheme="majorBidi" w:cstheme="majorBidi" w:hint="cs"/>
          <w:sz w:val="26"/>
          <w:szCs w:val="26"/>
          <w:cs/>
          <w:lang w:val="th-TH"/>
        </w:rPr>
        <w:t>255</w:t>
      </w:r>
      <w:r w:rsidR="00AF0E24">
        <w:rPr>
          <w:rFonts w:asciiTheme="majorBidi" w:hAnsiTheme="majorBidi" w:cstheme="majorBidi" w:hint="cs"/>
          <w:sz w:val="26"/>
          <w:szCs w:val="26"/>
          <w:cs/>
          <w:lang w:val="th-TH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:rsidR="009D6388" w:rsidRPr="009E2B91" w:rsidRDefault="009D6388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pPr w:leftFromText="180" w:rightFromText="180" w:vertAnchor="text" w:tblpY="1"/>
        <w:tblOverlap w:val="never"/>
        <w:tblW w:w="9846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78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329"/>
      </w:tblGrid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68" w:type="dxa"/>
            <w:gridSpan w:val="13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496743" w:rsidRPr="00A254A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BB4B6A" w:rsidRPr="00A254A5" w:rsidTr="000D2869">
        <w:trPr>
          <w:tblHeader/>
        </w:trPr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B4B6A" w:rsidRPr="00A254A5" w:rsidTr="000D2869"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A254A5" w:rsidTr="000D2869">
        <w:tc>
          <w:tcPr>
            <w:tcW w:w="217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BB4B6A" w:rsidRPr="00A254A5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3BCF" w:rsidRPr="00A254A5" w:rsidTr="000D2869">
        <w:tc>
          <w:tcPr>
            <w:tcW w:w="217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929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31,078,324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84,039,423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115,117,747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0.125 - 1.2</w:t>
            </w:r>
          </w:p>
        </w:tc>
      </w:tr>
      <w:tr w:rsidR="00AE3BCF" w:rsidRPr="00A254A5" w:rsidTr="000D2869">
        <w:tc>
          <w:tcPr>
            <w:tcW w:w="217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เบี้ยประกันภัยค้างรับ 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29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339,635,217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E3BCF" w:rsidRPr="00A254A5" w:rsidRDefault="005836BB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3BCF" w:rsidRPr="00A254A5" w:rsidTr="000D2869">
        <w:tc>
          <w:tcPr>
            <w:tcW w:w="217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929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861,249</w:t>
            </w: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E3BCF" w:rsidRPr="00A254A5" w:rsidRDefault="005836BB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3BCF" w:rsidRPr="00A254A5" w:rsidTr="000D2869">
        <w:tc>
          <w:tcPr>
            <w:tcW w:w="217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29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E3BCF" w:rsidRPr="00A254A5" w:rsidRDefault="00AE3BCF" w:rsidP="00AE3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256,9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7F1454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256,9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017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5836BB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279,500,279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5836BB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135,014,239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135,014,239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5836BB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49,780,394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49,780,394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5836BB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138,451,234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20,052,738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158,503,972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0.65 - 3.875</w:t>
            </w: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9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717F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1,550,310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5836BB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F7DB1" w:rsidRPr="00A254A5" w:rsidTr="000D2869"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138,451,234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20,052,738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31,078,324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DB1" w:rsidRPr="00A254A5" w:rsidRDefault="00FF7DB1" w:rsidP="007F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7F4CD2" w:rsidRPr="00A254A5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362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FF7DB1" w:rsidRPr="00A254A5" w:rsidRDefault="00FF7DB1" w:rsidP="007F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F4CD2" w:rsidRPr="00A254A5">
              <w:rPr>
                <w:rFonts w:asciiTheme="majorBidi" w:hAnsiTheme="majorBidi" w:cstheme="majorBidi"/>
                <w:sz w:val="24"/>
                <w:szCs w:val="24"/>
              </w:rPr>
              <w:t>,336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944,424</w:t>
            </w: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F7DB1" w:rsidRPr="00A254A5" w:rsidTr="000D2869">
        <w:trPr>
          <w:tblHeader/>
        </w:trPr>
        <w:tc>
          <w:tcPr>
            <w:tcW w:w="2178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9" w:type="dxa"/>
          </w:tcPr>
          <w:p w:rsidR="00FF7DB1" w:rsidRPr="00A254A5" w:rsidRDefault="00FF7DB1" w:rsidP="00FF7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96743" w:rsidRPr="00A254A5" w:rsidTr="000D2869">
        <w:trPr>
          <w:tblHeader/>
        </w:trPr>
        <w:tc>
          <w:tcPr>
            <w:tcW w:w="2178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496743" w:rsidRPr="00A254A5" w:rsidRDefault="00496743" w:rsidP="00496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เงินกู้ยืมจากกรรมการ</w:t>
            </w:r>
          </w:p>
        </w:tc>
        <w:tc>
          <w:tcPr>
            <w:tcW w:w="9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5836BB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1.50</w:t>
            </w: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- สำรองค่าสินไหมทดแทนและ</w:t>
            </w:r>
          </w:p>
        </w:tc>
        <w:tc>
          <w:tcPr>
            <w:tcW w:w="9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ค่าสินไหมทดแทนค้างจ่าย</w:t>
            </w:r>
          </w:p>
        </w:tc>
        <w:tc>
          <w:tcPr>
            <w:tcW w:w="9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7F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356,9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7F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356,9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F1454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5836BB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473,350,993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5836BB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52,760,201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5836BB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254A5" w:rsidRPr="00A254A5" w:rsidTr="000D2869">
        <w:trPr>
          <w:tblHeader/>
        </w:trPr>
        <w:tc>
          <w:tcPr>
            <w:tcW w:w="2178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30,000,000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A254A5" w:rsidRPr="00A254A5" w:rsidRDefault="007F1454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883,079,929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A254A5" w:rsidRPr="00A254A5" w:rsidRDefault="007F1454" w:rsidP="007F14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913</w:t>
            </w:r>
            <w:r w:rsidR="00A254A5"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="00A254A5" w:rsidRPr="00A254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06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9" w:type="dxa"/>
          </w:tcPr>
          <w:p w:rsidR="00A254A5" w:rsidRPr="00A254A5" w:rsidRDefault="00A254A5" w:rsidP="00A2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675EB7" w:rsidRDefault="00675EB7" w:rsidP="00BB4B6A">
      <w:pPr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:rsidR="00BB4B6A" w:rsidRDefault="00BB4B6A" w:rsidP="00BB4B6A">
      <w:pPr>
        <w:rPr>
          <w:rFonts w:asciiTheme="majorBidi" w:hAnsiTheme="majorBidi" w:cstheme="majorBidi"/>
          <w:b/>
          <w:bCs/>
        </w:rPr>
      </w:pPr>
    </w:p>
    <w:tbl>
      <w:tblPr>
        <w:tblpPr w:leftFromText="180" w:rightFromText="180" w:vertAnchor="text" w:tblpX="-29" w:tblpY="1"/>
        <w:tblOverlap w:val="never"/>
        <w:tblW w:w="9835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2183"/>
        <w:gridCol w:w="929"/>
        <w:gridCol w:w="106"/>
        <w:gridCol w:w="898"/>
        <w:gridCol w:w="106"/>
        <w:gridCol w:w="898"/>
        <w:gridCol w:w="106"/>
        <w:gridCol w:w="898"/>
        <w:gridCol w:w="106"/>
        <w:gridCol w:w="1040"/>
        <w:gridCol w:w="106"/>
        <w:gridCol w:w="1040"/>
        <w:gridCol w:w="106"/>
        <w:gridCol w:w="1313"/>
      </w:tblGrid>
      <w:tr w:rsidR="00BB4B6A" w:rsidRPr="00675EB7" w:rsidTr="00BB4B6A">
        <w:trPr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52" w:type="dxa"/>
            <w:gridSpan w:val="13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2559</w:t>
            </w:r>
          </w:p>
        </w:tc>
      </w:tr>
      <w:tr w:rsidR="00BB4B6A" w:rsidRPr="00675EB7" w:rsidTr="00BB4B6A">
        <w:trPr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33" w:type="dxa"/>
            <w:gridSpan w:val="11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675EB7" w:rsidTr="00BB4B6A">
        <w:trPr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7" w:type="dxa"/>
            <w:gridSpan w:val="5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675EB7" w:rsidTr="00BB4B6A">
        <w:trPr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4"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ดอกเบี้ยปรับ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BB4B6A" w:rsidRPr="00675EB7" w:rsidTr="00BB4B6A">
        <w:trPr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3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ขึ้นลงตาม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ไม่มีอัตรา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ที่แท้จริง</w:t>
            </w:r>
          </w:p>
        </w:tc>
      </w:tr>
      <w:tr w:rsidR="00BB4B6A" w:rsidRPr="00675EB7" w:rsidTr="00BB4B6A">
        <w:trPr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ภายใน 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0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(ร้อยละต่อปี)</w:t>
            </w:r>
          </w:p>
        </w:tc>
      </w:tr>
      <w:tr w:rsidR="00BB4B6A" w:rsidRPr="00675EB7" w:rsidTr="00BB4B6A">
        <w:trPr>
          <w:trHeight w:hRule="exact" w:val="144"/>
          <w:tblHeader/>
        </w:trPr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6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675EB7" w:rsidTr="00BB4B6A"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675EB7" w:rsidTr="00BB4B6A"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675EB7" w:rsidTr="00BB4B6A"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54,135,238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2,592,588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56,727,826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0.125 - 0.75</w:t>
            </w:r>
          </w:p>
        </w:tc>
      </w:tr>
      <w:tr w:rsidR="00BB4B6A" w:rsidRPr="00675EB7" w:rsidTr="00BB4B6A"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เบี้ยประกันภัยค้างรับ 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260,002,291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B6A" w:rsidRPr="00675EB7" w:rsidTr="00BB4B6A"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รายได้จากการลงทุนค้างรับ</w:t>
            </w: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974,767</w:t>
            </w: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B6A" w:rsidRPr="00675EB7" w:rsidTr="00BB4B6A">
        <w:tc>
          <w:tcPr>
            <w:tcW w:w="218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สินทรัพย์จากการประกันภัยต่อ</w:t>
            </w:r>
          </w:p>
        </w:tc>
        <w:tc>
          <w:tcPr>
            <w:tcW w:w="929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675EB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5EB7" w:rsidRPr="00675EB7" w:rsidTr="00BB4B6A">
        <w:tc>
          <w:tcPr>
            <w:tcW w:w="2183" w:type="dxa"/>
          </w:tcPr>
          <w:p w:rsidR="00675EB7" w:rsidRPr="00A254A5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54A5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A254A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สำรองค่าสินไหมทดแทน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200,408,553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200,408,553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ลูกหนี้จากสัญญาประกันภัยต่อ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398,442,914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398,442,914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เงินลงทุนเพื่อค้า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7,916,703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7,916,703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79,856,638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79,856,638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เงินลงทุนที่จะถือจนครบ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117,847,775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40,342,495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158,190,270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1 - 4.51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1,550,310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1,550,310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ค่าสินไหมทดแทนค้างรับ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จากคู่กรณี- สุทธิ</w:t>
            </w:r>
          </w:p>
        </w:tc>
        <w:tc>
          <w:tcPr>
            <w:tcW w:w="929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3,815,364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 xml:space="preserve">3,815,364 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5EB7" w:rsidRPr="00675EB7" w:rsidTr="00BB4B6A"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117,847,775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40,342,495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54,135,238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560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75EB7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885</w:t>
            </w:r>
            <w:r w:rsidRPr="00675EB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5EB7" w:rsidRPr="00675EB7" w:rsidTr="00BB4B6A">
        <w:trPr>
          <w:trHeight w:hRule="exact" w:val="144"/>
        </w:trPr>
        <w:tc>
          <w:tcPr>
            <w:tcW w:w="218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675EB7" w:rsidRPr="00675EB7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29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</w:t>
            </w:r>
          </w:p>
        </w:tc>
        <w:tc>
          <w:tcPr>
            <w:tcW w:w="929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- สำรองค่าสินไหมทดแทนและ</w:t>
            </w:r>
          </w:p>
        </w:tc>
        <w:tc>
          <w:tcPr>
            <w:tcW w:w="929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29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166,717,732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166,717,732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เจ้าหนี้บริษัทประกันภัยต่อ</w:t>
            </w:r>
          </w:p>
        </w:tc>
        <w:tc>
          <w:tcPr>
            <w:tcW w:w="929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407,868,692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407,868,692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ค่าจ้างและค่าบำเหน็จค้างจ่าย</w:t>
            </w:r>
          </w:p>
        </w:tc>
        <w:tc>
          <w:tcPr>
            <w:tcW w:w="929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39,503,639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39,503,639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ind w:right="-87" w:hanging="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B6A" w:rsidRPr="00186D57" w:rsidTr="00BB4B6A">
        <w:tc>
          <w:tcPr>
            <w:tcW w:w="218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35CF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614,090,063</w:t>
            </w:r>
          </w:p>
        </w:tc>
        <w:tc>
          <w:tcPr>
            <w:tcW w:w="106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:rsidR="00BB4B6A" w:rsidRPr="00BB4B6A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1" w:right="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4B6A">
              <w:rPr>
                <w:rFonts w:asciiTheme="majorBidi" w:hAnsiTheme="majorBidi" w:cstheme="majorBidi"/>
                <w:sz w:val="24"/>
                <w:szCs w:val="24"/>
              </w:rPr>
              <w:t>614,090,063</w:t>
            </w:r>
          </w:p>
        </w:tc>
        <w:tc>
          <w:tcPr>
            <w:tcW w:w="106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3" w:type="dxa"/>
          </w:tcPr>
          <w:p w:rsidR="00BB4B6A" w:rsidRPr="00535CFC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BB4B6A" w:rsidRPr="00186D57" w:rsidRDefault="00E82B52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B4B6A" w:rsidRPr="00186D5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lastRenderedPageBreak/>
        <w:t>มูลค่ายุติธรรมของเครื่องมือทางการเงิน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มูลค่ายุติธรรมหมายถึง จำนวนเงินที่ผู้ซื้อและผู้ขายตกลงแลกเปลี่ยนเครื่องมือทางการเงินกันในขณะที่ทั้งสองฝ่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บริษัทใช้วิธีการและสมมติฐานดังต่อไปนี้ในการประมาณมูลค่ายุติธรรมของเครื่องมือทางการเงิน</w:t>
      </w: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4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เบี้ยประกันภัยค้างรับ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รายได้จากการลงทุนค้างรับ 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>สินทรัพย์</w:t>
      </w:r>
      <w:r w:rsidRPr="00186D57">
        <w:rPr>
          <w:rFonts w:asciiTheme="majorBidi" w:eastAsia="Cordia New" w:hAnsiTheme="majorBidi" w:cstheme="majorBidi"/>
          <w:sz w:val="26"/>
          <w:szCs w:val="26"/>
          <w:cs/>
        </w:rPr>
        <w:t>จากการประกันภัยต่อ</w:t>
      </w:r>
      <w:r>
        <w:rPr>
          <w:rFonts w:asciiTheme="majorBidi" w:eastAsia="Cordia New" w:hAnsiTheme="majorBidi" w:cstheme="majorBidi" w:hint="cs"/>
          <w:sz w:val="26"/>
          <w:szCs w:val="26"/>
          <w:cs/>
        </w:rPr>
        <w:t xml:space="preserve"> ลูกหนี้จากสัญญาประกันภัยต่อ</w:t>
      </w:r>
      <w:r w:rsidRPr="00186D57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ค่าสินไหมทดแทน</w:t>
      </w:r>
      <w:r>
        <w:rPr>
          <w:rFonts w:asciiTheme="majorBidi" w:hAnsiTheme="majorBidi" w:cstheme="majorBidi" w:hint="cs"/>
          <w:sz w:val="26"/>
          <w:szCs w:val="26"/>
          <w:cs/>
        </w:rPr>
        <w:t>ค้างรับ</w:t>
      </w:r>
      <w:r w:rsidRPr="00186D57">
        <w:rPr>
          <w:rFonts w:asciiTheme="majorBidi" w:hAnsiTheme="majorBidi" w:cstheme="majorBidi"/>
          <w:sz w:val="26"/>
          <w:szCs w:val="26"/>
          <w:cs/>
        </w:rPr>
        <w:t>จากคู่กรณี และสินทรัพย์อื่น :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เงินลงทุนในหลักทรัพย์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หลักทรัพย์ในความต้องการของตลาด มูลค่ายุติธรรมถือตามราคาที่ซื้อขายกันในตลาด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259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เงินลงทุนในหลักทรัพย์อื่น มูลค่ายุติธรรมที่สามารถคำนวณได้อย่างมีเหตุผลคำนวณจากสินทรัพย์สุทธิของเงินลงทุนดังกล่าวซึ่งใกล้เคียงกับราคาตามบัญชี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</w:rPr>
        <w:t>-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เงินฝากสถาบันการเงิน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มูลค่ายุติธรรมถือตามราคาที่แสดงในงบแสดงฐานะการเงิน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675EB7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เงินกู้ยืมระยะสั้นจากกรรมการ 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>ค่าสินไหมทดแทนค้างจ่าย</w:t>
      </w:r>
      <w:r w:rsidR="00BB4B6A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>เจ้าหนี้บริษัทประกันภัยต่อ ค่าจ้างและค่าบำเหน็จค้างจ่าย และหนี้สินอื่น 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การวัดมูลค่ายุติธรรม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บริษัทใช้วิธีราคาตลาดในการวัดมูลค่ายุติธรรมของสินทรัพย์และหนี้สิน 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บริษัทจะใช้วิธีราคาทุนหรือวิธีรายได้ในการวัดมูลค่ายุติธรรมของสินทรัพย์และหนี้สินแทน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1</w:t>
      </w:r>
      <w:r w:rsidRPr="00186D57">
        <w:rPr>
          <w:rFonts w:asciiTheme="majorBidi" w:hAnsiTheme="majorBidi" w:cstheme="majorBidi"/>
          <w:sz w:val="26"/>
          <w:szCs w:val="26"/>
        </w:rPr>
        <w:tab/>
      </w:r>
      <w:r w:rsidRPr="00186D57">
        <w:rPr>
          <w:rFonts w:asciiTheme="majorBidi" w:hAnsiTheme="majorBidi" w:cstheme="majorBidi"/>
          <w:sz w:val="26"/>
          <w:szCs w:val="26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186D57">
        <w:rPr>
          <w:rFonts w:asciiTheme="majorBidi" w:hAnsiTheme="majorBidi" w:cstheme="majorBidi"/>
          <w:sz w:val="26"/>
          <w:szCs w:val="26"/>
        </w:rPr>
        <w:t>2</w:t>
      </w:r>
      <w:r w:rsidRPr="00186D57">
        <w:rPr>
          <w:rFonts w:asciiTheme="majorBidi" w:hAnsiTheme="majorBidi" w:cstheme="majorBidi"/>
          <w:sz w:val="26"/>
          <w:szCs w:val="26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p w:rsidR="007F24F9" w:rsidRPr="007F24F9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 w:right="254" w:hanging="900"/>
        <w:jc w:val="thaiDistribute"/>
        <w:rPr>
          <w:rFonts w:asciiTheme="majorBidi" w:hAnsiTheme="majorBidi" w:cstheme="majorBidi"/>
          <w:sz w:val="26"/>
          <w:szCs w:val="26"/>
        </w:rPr>
      </w:pPr>
      <w:r w:rsidRPr="007F24F9">
        <w:rPr>
          <w:rFonts w:asciiTheme="majorBidi" w:hAnsiTheme="majorBidi" w:cstheme="majorBidi"/>
          <w:sz w:val="26"/>
          <w:szCs w:val="26"/>
          <w:cs/>
        </w:rPr>
        <w:t xml:space="preserve">ระดับ </w:t>
      </w:r>
      <w:r w:rsidRPr="007F24F9">
        <w:rPr>
          <w:rFonts w:asciiTheme="majorBidi" w:hAnsiTheme="majorBidi" w:cstheme="majorBidi"/>
          <w:sz w:val="26"/>
          <w:szCs w:val="26"/>
        </w:rPr>
        <w:t>3</w:t>
      </w:r>
      <w:r w:rsidRPr="007F24F9">
        <w:rPr>
          <w:rFonts w:asciiTheme="majorBidi" w:hAnsiTheme="majorBidi" w:cstheme="majorBidi"/>
          <w:sz w:val="26"/>
          <w:szCs w:val="26"/>
          <w:cs/>
        </w:rPr>
        <w:tab/>
        <w:t xml:space="preserve">ใช้ข้อมูลที่ไม่สามารถสังเกตได้ของสินทรัพย์หรือหนี้สิน เช่น ใช้ราคาและข้อมูลที่เกี่ยวข้องอื่นซึ่งเป็นข้อมูลจากรายการในตลาด สำหรับสินทรัพย์ หนี้สิน หรือกลุ่มของสินทรัพย์และหนี้สินอย่างเดียวกันหรือเปรียบเทียบกันได้ (มีความคล้ายคลึงกัน) ของสินทรัพย์หรือหนี้สิน หรือกลุ่มของสินทรัพย์หรือหนี้สิน หรือข้อมูลเกี่ยวกับกระแสเงินในอนาคตที่กิจการประมาณขึ้น  </w:t>
      </w:r>
    </w:p>
    <w:p w:rsidR="00BB4B6A" w:rsidRPr="00186D57" w:rsidRDefault="00E82B52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ณ วันที่ </w:t>
      </w:r>
      <w:r w:rsidR="00BB4B6A" w:rsidRPr="00186D57">
        <w:rPr>
          <w:rFonts w:asciiTheme="majorBidi" w:hAnsiTheme="majorBidi" w:cstheme="majorBidi"/>
          <w:sz w:val="26"/>
          <w:szCs w:val="26"/>
        </w:rPr>
        <w:t>31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BB4B6A">
        <w:rPr>
          <w:rFonts w:asciiTheme="majorBidi" w:hAnsiTheme="majorBidi" w:cstheme="majorBidi"/>
          <w:sz w:val="26"/>
          <w:szCs w:val="26"/>
        </w:rPr>
        <w:t>2560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BB4B6A" w:rsidRPr="00186D57">
        <w:rPr>
          <w:rFonts w:asciiTheme="majorBidi" w:hAnsiTheme="majorBidi" w:cstheme="majorBidi"/>
          <w:sz w:val="26"/>
          <w:szCs w:val="26"/>
        </w:rPr>
        <w:t>255</w:t>
      </w:r>
      <w:r w:rsidR="00BB4B6A">
        <w:rPr>
          <w:rFonts w:asciiTheme="majorBidi" w:hAnsiTheme="majorBidi" w:cstheme="majorBidi"/>
          <w:sz w:val="26"/>
          <w:szCs w:val="26"/>
        </w:rPr>
        <w:t>9</w:t>
      </w:r>
      <w:r w:rsidR="00BB4B6A"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บริษัทมีสินทรัพย์ที่วัดมูลค่าด้วยมูลค่ายุติธรรมแยกแสดงตามลำดับชั้นของมูลค่ายุติธรรมได้ดังนี้</w:t>
      </w:r>
    </w:p>
    <w:p w:rsidR="00BB4B6A" w:rsidRPr="00F75658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91" w:type="dxa"/>
        <w:tblInd w:w="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280"/>
        <w:gridCol w:w="262"/>
        <w:gridCol w:w="1210"/>
        <w:gridCol w:w="236"/>
        <w:gridCol w:w="1185"/>
        <w:gridCol w:w="252"/>
        <w:gridCol w:w="1342"/>
      </w:tblGrid>
      <w:tr w:rsidR="00BB4B6A" w:rsidRPr="00186D57" w:rsidTr="0095575D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2560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B4B6A" w:rsidRPr="00186D57" w:rsidTr="0095575D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B4B6A" w:rsidRPr="00186D57" w:rsidTr="0095575D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B4B6A" w:rsidRPr="00186D57" w:rsidTr="0095575D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B6A" w:rsidRPr="00186D57" w:rsidTr="0095575D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73054" w:rsidRPr="00186D57" w:rsidTr="0095575D">
        <w:tc>
          <w:tcPr>
            <w:tcW w:w="3924" w:type="dxa"/>
          </w:tcPr>
          <w:p w:rsidR="00873054" w:rsidRPr="00186D57" w:rsidRDefault="00873054" w:rsidP="00873054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873054" w:rsidRPr="00186D57" w:rsidRDefault="00873054" w:rsidP="005836B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  <w:tc>
          <w:tcPr>
            <w:tcW w:w="262" w:type="dxa"/>
          </w:tcPr>
          <w:p w:rsidR="00873054" w:rsidRPr="00186D57" w:rsidRDefault="00873054" w:rsidP="0087305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873054" w:rsidRPr="00186D57" w:rsidRDefault="00873054" w:rsidP="0087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873054" w:rsidRPr="00186D57" w:rsidRDefault="00873054" w:rsidP="0087305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873054" w:rsidRPr="00186D57" w:rsidRDefault="00873054" w:rsidP="0087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873054" w:rsidRPr="00186D57" w:rsidRDefault="00873054" w:rsidP="00873054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873054" w:rsidRPr="00186D57" w:rsidRDefault="00873054" w:rsidP="005836BB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eastAsia="Cordia New" w:hAnsiTheme="majorBidi" w:cstheme="majorBidi"/>
                <w:sz w:val="26"/>
                <w:szCs w:val="26"/>
              </w:rPr>
              <w:t>84,818,403</w:t>
            </w:r>
          </w:p>
        </w:tc>
      </w:tr>
      <w:tr w:rsidR="0095575D" w:rsidRPr="00186D57" w:rsidTr="0095575D">
        <w:tc>
          <w:tcPr>
            <w:tcW w:w="3924" w:type="dxa"/>
            <w:vAlign w:val="bottom"/>
          </w:tcPr>
          <w:p w:rsidR="0095575D" w:rsidRPr="00622FB8" w:rsidRDefault="0095575D" w:rsidP="0095575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186D57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  <w:tc>
          <w:tcPr>
            <w:tcW w:w="236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186D57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3BCF">
              <w:rPr>
                <w:rFonts w:asciiTheme="majorBidi" w:hAnsiTheme="majorBidi" w:cstheme="majorBidi"/>
                <w:sz w:val="26"/>
                <w:szCs w:val="26"/>
              </w:rPr>
              <w:t>50,195,836</w:t>
            </w:r>
          </w:p>
        </w:tc>
      </w:tr>
      <w:tr w:rsidR="0095575D" w:rsidRPr="00186D57" w:rsidTr="0095575D">
        <w:tc>
          <w:tcPr>
            <w:tcW w:w="3924" w:type="dxa"/>
            <w:vAlign w:val="bottom"/>
          </w:tcPr>
          <w:p w:rsidR="0095575D" w:rsidRPr="00186D57" w:rsidRDefault="0095575D" w:rsidP="0095575D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95575D" w:rsidRPr="00186D57" w:rsidRDefault="0095575D" w:rsidP="0095575D">
            <w:pPr>
              <w:tabs>
                <w:tab w:val="left" w:pos="1440"/>
              </w:tabs>
              <w:ind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95575D" w:rsidRPr="00186D57" w:rsidTr="0095575D">
        <w:tc>
          <w:tcPr>
            <w:tcW w:w="3924" w:type="dxa"/>
          </w:tcPr>
          <w:p w:rsidR="0095575D" w:rsidRPr="00186D57" w:rsidRDefault="0095575D" w:rsidP="0095575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95575D" w:rsidRPr="00D4650F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  <w:tc>
          <w:tcPr>
            <w:tcW w:w="262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D4650F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</w:t>
            </w:r>
          </w:p>
        </w:tc>
      </w:tr>
      <w:tr w:rsidR="0095575D" w:rsidRPr="00186D57" w:rsidTr="0095575D">
        <w:tc>
          <w:tcPr>
            <w:tcW w:w="3924" w:type="dxa"/>
            <w:vAlign w:val="bottom"/>
          </w:tcPr>
          <w:p w:rsidR="0095575D" w:rsidRPr="00622FB8" w:rsidRDefault="0095575D" w:rsidP="0095575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95575D" w:rsidRPr="00622FB8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49</w:t>
            </w:r>
            <w:r w:rsidRPr="00315B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055</w:t>
            </w:r>
            <w:r w:rsidRPr="00315B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880</w:t>
            </w:r>
          </w:p>
        </w:tc>
        <w:tc>
          <w:tcPr>
            <w:tcW w:w="26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622FB8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723</w:t>
            </w:r>
            <w:r w:rsidRPr="00315B9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15B92">
              <w:rPr>
                <w:rFonts w:asciiTheme="majorBidi" w:hAnsiTheme="majorBidi"/>
                <w:sz w:val="26"/>
                <w:szCs w:val="26"/>
                <w:cs/>
              </w:rPr>
              <w:t>990</w:t>
            </w:r>
          </w:p>
        </w:tc>
        <w:tc>
          <w:tcPr>
            <w:tcW w:w="236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D4650F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49,779,870</w:t>
            </w:r>
          </w:p>
        </w:tc>
      </w:tr>
      <w:tr w:rsidR="0095575D" w:rsidRPr="00186D57" w:rsidTr="0095575D">
        <w:tc>
          <w:tcPr>
            <w:tcW w:w="3924" w:type="dxa"/>
            <w:vAlign w:val="bottom"/>
          </w:tcPr>
          <w:p w:rsidR="0095575D" w:rsidRPr="00D4650F" w:rsidRDefault="0095575D" w:rsidP="0095575D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95575D" w:rsidRPr="00622FB8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622FB8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622FB8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186D57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575D" w:rsidRPr="00186D57" w:rsidTr="0095575D">
        <w:tc>
          <w:tcPr>
            <w:tcW w:w="3924" w:type="dxa"/>
          </w:tcPr>
          <w:p w:rsidR="0095575D" w:rsidRPr="00D4650F" w:rsidRDefault="0095575D" w:rsidP="0095575D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95575D" w:rsidRPr="00622FB8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622FB8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622FB8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186D57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575D" w:rsidRPr="00186D57" w:rsidTr="0095575D">
        <w:tc>
          <w:tcPr>
            <w:tcW w:w="3924" w:type="dxa"/>
          </w:tcPr>
          <w:p w:rsidR="0095575D" w:rsidRPr="00D4650F" w:rsidRDefault="0095575D" w:rsidP="0095575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</w:p>
        </w:tc>
        <w:tc>
          <w:tcPr>
            <w:tcW w:w="1280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95575D" w:rsidRPr="00186D57" w:rsidRDefault="0095575D" w:rsidP="00955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95575D" w:rsidRPr="00873054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05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95575D" w:rsidRPr="00622FB8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95575D" w:rsidRPr="00873054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05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</w:tr>
      <w:tr w:rsidR="0095575D" w:rsidRPr="00186D57" w:rsidTr="0095575D">
        <w:tc>
          <w:tcPr>
            <w:tcW w:w="3924" w:type="dxa"/>
            <w:vAlign w:val="bottom"/>
          </w:tcPr>
          <w:p w:rsidR="0095575D" w:rsidRPr="00186D57" w:rsidRDefault="0095575D" w:rsidP="0095575D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95575D" w:rsidRPr="00315B92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</w:rPr>
              <w:t>133,874,807</w:t>
            </w:r>
          </w:p>
        </w:tc>
        <w:tc>
          <w:tcPr>
            <w:tcW w:w="262" w:type="dxa"/>
          </w:tcPr>
          <w:p w:rsidR="0095575D" w:rsidRPr="00315B92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95575D" w:rsidRPr="00315B92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315B92">
              <w:rPr>
                <w:rFonts w:asciiTheme="majorBidi" w:hAnsiTheme="majorBidi"/>
                <w:sz w:val="26"/>
                <w:szCs w:val="26"/>
              </w:rPr>
              <w:t>50,919,826</w:t>
            </w:r>
          </w:p>
        </w:tc>
        <w:tc>
          <w:tcPr>
            <w:tcW w:w="236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95575D" w:rsidRPr="00873054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3054">
              <w:rPr>
                <w:rFonts w:asciiTheme="majorBidi" w:hAnsiTheme="majorBidi" w:cstheme="majorBidi"/>
                <w:sz w:val="26"/>
                <w:szCs w:val="26"/>
              </w:rPr>
              <w:t>144,826,811</w:t>
            </w:r>
          </w:p>
        </w:tc>
        <w:tc>
          <w:tcPr>
            <w:tcW w:w="252" w:type="dxa"/>
          </w:tcPr>
          <w:p w:rsidR="0095575D" w:rsidRPr="00186D57" w:rsidRDefault="0095575D" w:rsidP="0095575D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95575D" w:rsidRPr="00186D57" w:rsidRDefault="0095575D" w:rsidP="0095575D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329,621,444</w:t>
            </w:r>
          </w:p>
        </w:tc>
      </w:tr>
    </w:tbl>
    <w:p w:rsidR="00BB4B6A" w:rsidRPr="00186D57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  <w:cs/>
          <w:lang w:val="th-TH"/>
        </w:rPr>
      </w:pPr>
      <w:r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tbl>
      <w:tblPr>
        <w:tblStyle w:val="TableGrid"/>
        <w:tblW w:w="9691" w:type="dxa"/>
        <w:tblInd w:w="-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4"/>
        <w:gridCol w:w="1280"/>
        <w:gridCol w:w="262"/>
        <w:gridCol w:w="1210"/>
        <w:gridCol w:w="236"/>
        <w:gridCol w:w="1185"/>
        <w:gridCol w:w="252"/>
        <w:gridCol w:w="1342"/>
      </w:tblGrid>
      <w:tr w:rsidR="00BB4B6A" w:rsidRPr="00186D57" w:rsidTr="00BB4B6A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7" w:type="dxa"/>
            <w:gridSpan w:val="7"/>
            <w:tcBorders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B4B6A" w:rsidRPr="00186D57" w:rsidTr="00BB4B6A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6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186D5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B4B6A" w:rsidRPr="00186D57" w:rsidTr="00BB4B6A">
        <w:tc>
          <w:tcPr>
            <w:tcW w:w="3924" w:type="dxa"/>
          </w:tcPr>
          <w:p w:rsidR="00BB4B6A" w:rsidRPr="00186D57" w:rsidRDefault="00BB4B6A" w:rsidP="00BB4B6A">
            <w:pPr>
              <w:tabs>
                <w:tab w:val="left" w:pos="1440"/>
              </w:tabs>
              <w:ind w:left="-108" w:firstLine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BB4B6A" w:rsidRPr="00186D57" w:rsidRDefault="00BB4B6A" w:rsidP="00BB4B6A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BB4B6A" w:rsidRPr="00186D57" w:rsidTr="00BB4B6A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B6A" w:rsidRPr="00186D57" w:rsidTr="00BB4B6A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B4B6A" w:rsidRPr="00186D57" w:rsidTr="00BB4B6A">
        <w:tc>
          <w:tcPr>
            <w:tcW w:w="3924" w:type="dxa"/>
          </w:tcPr>
          <w:p w:rsidR="00BB4B6A" w:rsidRPr="00186D57" w:rsidRDefault="00BB4B6A" w:rsidP="00BB4B6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BB4B6A" w:rsidRPr="00186D57" w:rsidTr="00BB4B6A">
        <w:tc>
          <w:tcPr>
            <w:tcW w:w="3924" w:type="dxa"/>
            <w:vAlign w:val="bottom"/>
          </w:tcPr>
          <w:p w:rsidR="00BB4B6A" w:rsidRPr="00186D57" w:rsidRDefault="00BB4B6A" w:rsidP="00BB4B6A">
            <w:pPr>
              <w:ind w:left="-108" w:firstLine="90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left" w:pos="1440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B4B6A" w:rsidRPr="00186D57" w:rsidTr="00BB4B6A">
        <w:tc>
          <w:tcPr>
            <w:tcW w:w="3924" w:type="dxa"/>
          </w:tcPr>
          <w:p w:rsidR="00BB4B6A" w:rsidRPr="00186D57" w:rsidRDefault="00BB4B6A" w:rsidP="00BB4B6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280" w:type="dxa"/>
          </w:tcPr>
          <w:p w:rsidR="00BB4B6A" w:rsidRPr="00186D57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  <w:tc>
          <w:tcPr>
            <w:tcW w:w="26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186D57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B4B6A" w:rsidRPr="00186D57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26,317,176</w:t>
            </w:r>
          </w:p>
        </w:tc>
      </w:tr>
      <w:tr w:rsidR="00BB4B6A" w:rsidRPr="00186D57" w:rsidTr="00BB4B6A">
        <w:tc>
          <w:tcPr>
            <w:tcW w:w="3924" w:type="dxa"/>
            <w:vAlign w:val="bottom"/>
          </w:tcPr>
          <w:p w:rsidR="00BB4B6A" w:rsidRPr="00186D57" w:rsidRDefault="00BB4B6A" w:rsidP="00BB4B6A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80" w:type="dxa"/>
          </w:tcPr>
          <w:p w:rsidR="00BB4B6A" w:rsidRPr="00622FB8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sz w:val="26"/>
                <w:szCs w:val="26"/>
              </w:rPr>
              <w:t>52,866,380</w:t>
            </w:r>
          </w:p>
        </w:tc>
        <w:tc>
          <w:tcPr>
            <w:tcW w:w="262" w:type="dxa"/>
          </w:tcPr>
          <w:p w:rsidR="00BB4B6A" w:rsidRPr="00622FB8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BB4B6A" w:rsidRPr="00622FB8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BB4B6A" w:rsidRPr="00622FB8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BB4B6A" w:rsidRPr="00622FB8" w:rsidRDefault="00BB4B6A" w:rsidP="00BB4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:rsidR="00BB4B6A" w:rsidRPr="00622FB8" w:rsidRDefault="00BB4B6A" w:rsidP="00BB4B6A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BB4B6A" w:rsidRPr="00186D57" w:rsidRDefault="00BB4B6A" w:rsidP="00BB4B6A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22FB8">
              <w:rPr>
                <w:rFonts w:asciiTheme="majorBidi" w:hAnsiTheme="majorBidi" w:cstheme="majorBidi"/>
                <w:sz w:val="26"/>
                <w:szCs w:val="26"/>
              </w:rPr>
              <w:t>53,539,462</w:t>
            </w:r>
          </w:p>
        </w:tc>
      </w:tr>
      <w:tr w:rsidR="007F24F9" w:rsidRPr="00186D57" w:rsidTr="00BB4B6A">
        <w:tc>
          <w:tcPr>
            <w:tcW w:w="3924" w:type="dxa"/>
            <w:vAlign w:val="bottom"/>
          </w:tcPr>
          <w:p w:rsidR="007F24F9" w:rsidRPr="00D4650F" w:rsidRDefault="007F24F9" w:rsidP="007F24F9">
            <w:pPr>
              <w:ind w:left="-108" w:firstLine="90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80" w:type="dxa"/>
          </w:tcPr>
          <w:p w:rsidR="007F24F9" w:rsidRPr="00622FB8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7F24F9" w:rsidRPr="00622FB8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7F24F9" w:rsidRPr="00622FB8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7F24F9" w:rsidRPr="00622FB8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24F9" w:rsidRPr="00186D57" w:rsidTr="0003071F">
        <w:tc>
          <w:tcPr>
            <w:tcW w:w="3924" w:type="dxa"/>
          </w:tcPr>
          <w:p w:rsidR="007F24F9" w:rsidRPr="00D4650F" w:rsidRDefault="007F24F9" w:rsidP="007F24F9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 w:hanging="180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ที่ดิน อาคารและอุปกรณ์สำนักงาน</w:t>
            </w:r>
          </w:p>
        </w:tc>
        <w:tc>
          <w:tcPr>
            <w:tcW w:w="1280" w:type="dxa"/>
          </w:tcPr>
          <w:p w:rsidR="007F24F9" w:rsidRPr="00622FB8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2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7F24F9" w:rsidRPr="00622FB8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7F24F9" w:rsidRPr="00622FB8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7F24F9" w:rsidRPr="00622FB8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24F9" w:rsidRPr="00186D57" w:rsidTr="0003071F">
        <w:tc>
          <w:tcPr>
            <w:tcW w:w="3924" w:type="dxa"/>
          </w:tcPr>
          <w:p w:rsidR="007F24F9" w:rsidRPr="00D4650F" w:rsidRDefault="007F24F9" w:rsidP="007F24F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D4650F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ในราคาประเมินใหม่</w:t>
            </w:r>
          </w:p>
        </w:tc>
        <w:tc>
          <w:tcPr>
            <w:tcW w:w="1280" w:type="dxa"/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2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50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</w:tcPr>
          <w:p w:rsidR="007F24F9" w:rsidRPr="00D4650F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  <w:tc>
          <w:tcPr>
            <w:tcW w:w="252" w:type="dxa"/>
          </w:tcPr>
          <w:p w:rsidR="007F24F9" w:rsidRPr="00622FB8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</w:tcPr>
          <w:p w:rsidR="007F24F9" w:rsidRPr="00D4650F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</w:tr>
      <w:tr w:rsidR="007F24F9" w:rsidRPr="00186D57" w:rsidTr="00BB4B6A">
        <w:tc>
          <w:tcPr>
            <w:tcW w:w="3924" w:type="dxa"/>
            <w:vAlign w:val="bottom"/>
          </w:tcPr>
          <w:p w:rsidR="007F24F9" w:rsidRPr="00186D57" w:rsidRDefault="007F24F9" w:rsidP="007F24F9">
            <w:pPr>
              <w:tabs>
                <w:tab w:val="left" w:pos="176"/>
              </w:tabs>
              <w:ind w:left="-36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:rsidR="007F24F9" w:rsidRPr="00186D57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87,100,259</w:t>
            </w:r>
          </w:p>
        </w:tc>
        <w:tc>
          <w:tcPr>
            <w:tcW w:w="262" w:type="dxa"/>
          </w:tcPr>
          <w:p w:rsidR="007F24F9" w:rsidRPr="00186D57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:rsidR="007F24F9" w:rsidRPr="00186D57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</w:rPr>
              <w:t>673,082</w:t>
            </w:r>
          </w:p>
        </w:tc>
        <w:tc>
          <w:tcPr>
            <w:tcW w:w="236" w:type="dxa"/>
          </w:tcPr>
          <w:p w:rsidR="007F24F9" w:rsidRPr="00186D57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:rsidR="007F24F9" w:rsidRPr="00D4650F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146,187,918</w:t>
            </w:r>
          </w:p>
        </w:tc>
        <w:tc>
          <w:tcPr>
            <w:tcW w:w="252" w:type="dxa"/>
          </w:tcPr>
          <w:p w:rsidR="007F24F9" w:rsidRPr="00186D57" w:rsidRDefault="007F24F9" w:rsidP="007F24F9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</w:tcPr>
          <w:p w:rsidR="007F24F9" w:rsidRPr="007F24F9" w:rsidRDefault="007F24F9" w:rsidP="007F24F9">
            <w:pPr>
              <w:tabs>
                <w:tab w:val="clear" w:pos="680"/>
                <w:tab w:val="clear" w:pos="907"/>
              </w:tabs>
              <w:ind w:left="-54" w:right="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F24F9">
              <w:rPr>
                <w:rFonts w:asciiTheme="majorBidi" w:hAnsiTheme="majorBidi" w:cstheme="majorBidi"/>
                <w:sz w:val="26"/>
                <w:szCs w:val="26"/>
              </w:rPr>
              <w:t>233,961,259</w:t>
            </w:r>
          </w:p>
        </w:tc>
      </w:tr>
    </w:tbl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:rsidR="00BB4B6A" w:rsidRDefault="00BB4B6A" w:rsidP="00BB4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D221E0">
        <w:rPr>
          <w:rFonts w:ascii="Angsana New" w:hAnsi="Angsana New"/>
          <w:sz w:val="26"/>
          <w:szCs w:val="26"/>
          <w:cs/>
        </w:rPr>
        <w:t>มูลค่ายุติธรรม</w:t>
      </w:r>
      <w:r>
        <w:rPr>
          <w:rFonts w:ascii="Angsana New" w:hAnsi="Angsana New" w:hint="cs"/>
          <w:sz w:val="26"/>
          <w:szCs w:val="26"/>
          <w:cs/>
        </w:rPr>
        <w:t xml:space="preserve">ระดับ </w:t>
      </w:r>
      <w:r>
        <w:rPr>
          <w:rFonts w:ascii="Angsana New" w:hAnsi="Angsana New"/>
          <w:sz w:val="26"/>
          <w:szCs w:val="26"/>
        </w:rPr>
        <w:t xml:space="preserve">2 </w:t>
      </w:r>
      <w:r>
        <w:rPr>
          <w:rFonts w:ascii="Angsana New" w:hAnsi="Angsana New" w:hint="cs"/>
          <w:sz w:val="26"/>
          <w:szCs w:val="26"/>
          <w:cs/>
        </w:rPr>
        <w:t>ของ</w:t>
      </w:r>
      <w:r w:rsidRPr="007B51E9">
        <w:rPr>
          <w:rFonts w:ascii="Angsana New" w:hAnsi="Angsana New"/>
          <w:sz w:val="26"/>
          <w:szCs w:val="26"/>
          <w:cs/>
        </w:rPr>
        <w:t>เงินลงทุน</w:t>
      </w:r>
      <w:r w:rsidRPr="007B51E9">
        <w:rPr>
          <w:rFonts w:ascii="Angsana New" w:hAnsi="Angsana New" w:hint="cs"/>
          <w:sz w:val="26"/>
          <w:szCs w:val="26"/>
          <w:cs/>
        </w:rPr>
        <w:t>ใน</w:t>
      </w:r>
      <w:r w:rsidRPr="007B51E9">
        <w:rPr>
          <w:rFonts w:ascii="Angsana New" w:hAnsi="Angsana New"/>
          <w:sz w:val="26"/>
          <w:szCs w:val="26"/>
          <w:cs/>
        </w:rPr>
        <w:t>หน่วยลงทุน</w:t>
      </w:r>
      <w:r w:rsidRPr="007B51E9">
        <w:rPr>
          <w:rFonts w:ascii="Angsana New" w:hAnsi="Angsana New" w:hint="cs"/>
          <w:sz w:val="26"/>
          <w:szCs w:val="26"/>
          <w:cs/>
        </w:rPr>
        <w:t>คำนวณโดยใช้มูลค่าหน่วยลงทุนที่ประกาศโดยบริษัทหลักทรัพย์จัดการกองทุน</w:t>
      </w:r>
    </w:p>
    <w:p w:rsidR="007F24F9" w:rsidRDefault="007F24F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:rsidR="007F24F9" w:rsidRPr="00D4650F" w:rsidRDefault="007F24F9" w:rsidP="007F24F9">
      <w:pPr>
        <w:jc w:val="thaiDistribute"/>
        <w:rPr>
          <w:rFonts w:ascii="Angsana New" w:hAnsi="Angsana New"/>
          <w:sz w:val="26"/>
          <w:szCs w:val="26"/>
        </w:rPr>
      </w:pPr>
      <w:r w:rsidRPr="00D4650F">
        <w:rPr>
          <w:rFonts w:ascii="Angsana New" w:hAnsi="Angsana New"/>
          <w:sz w:val="26"/>
          <w:szCs w:val="26"/>
          <w:cs/>
        </w:rPr>
        <w:t>มูลค่ายุติธรรม</w:t>
      </w:r>
      <w:r w:rsidRPr="00D4650F">
        <w:rPr>
          <w:rFonts w:ascii="Angsana New" w:hAnsi="Angsana New" w:hint="cs"/>
          <w:sz w:val="26"/>
          <w:szCs w:val="26"/>
          <w:cs/>
        </w:rPr>
        <w:t xml:space="preserve">ระดับ </w:t>
      </w:r>
      <w:r w:rsidRPr="00D4650F">
        <w:rPr>
          <w:rFonts w:ascii="Angsana New" w:hAnsi="Angsana New"/>
          <w:sz w:val="26"/>
          <w:szCs w:val="26"/>
        </w:rPr>
        <w:t xml:space="preserve">3 </w:t>
      </w:r>
      <w:r w:rsidRPr="00D4650F">
        <w:rPr>
          <w:rFonts w:ascii="Angsana New" w:hAnsi="Angsana New" w:hint="cs"/>
          <w:sz w:val="26"/>
          <w:szCs w:val="26"/>
          <w:cs/>
        </w:rPr>
        <w:t>ของ</w:t>
      </w:r>
      <w:r w:rsidRPr="00D4650F">
        <w:rPr>
          <w:rFonts w:ascii="Angsana New" w:hAnsi="Angsana New"/>
          <w:sz w:val="26"/>
          <w:szCs w:val="26"/>
          <w:cs/>
        </w:rPr>
        <w:t>ที่ดิน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อาคารและอุปกรณ์สำนักงาน</w:t>
      </w:r>
      <w:r w:rsidRPr="00D4650F">
        <w:rPr>
          <w:rFonts w:ascii="Angsana New" w:hAnsi="Angsana New"/>
          <w:sz w:val="26"/>
          <w:szCs w:val="26"/>
          <w:cs/>
        </w:rPr>
        <w:t>ในราคาประเมินใหม่วัดโดยใช้รายงานการประเมินราคาโดยผู้ประเมินราคาอิสระ ซึ่งพิจารณาโดยใช้เกณฑ์ราคาตลาด</w:t>
      </w:r>
      <w:r w:rsidRPr="00D4650F">
        <w:rPr>
          <w:rFonts w:ascii="Angsana New" w:hAnsi="Angsana New"/>
          <w:sz w:val="26"/>
          <w:szCs w:val="26"/>
        </w:rPr>
        <w:t xml:space="preserve"> </w:t>
      </w:r>
    </w:p>
    <w:p w:rsidR="00F95529" w:rsidRPr="00D4650F" w:rsidRDefault="00E82B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4B66DF" w:rsidRPr="00D4650F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F95529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การเสนอข้อมูลทางการเงินจำแนกตามส่วนงาน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ที่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ผู้มีอำนาจตัดสินใจสูงสุดด้านการดำเนินงาน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ได้รับและ</w:t>
      </w:r>
      <w:r w:rsidR="00A107D0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ทั้งนี้ผู้มีอำนาจตัดสินใจสูงสุดด้านการดำเนินงานของบริษัทคือประธาน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กรรมการ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ผู้บริหาร</w:t>
      </w: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เพื่อวัตถุประสงค์ในการบริหารงาน </w:t>
      </w:r>
      <w:r w:rsidR="00A0564A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จัดโครงสร้างองค์กรเป็นหน่วยธุรกิจตามประเภทของผลิตภัณฑ์ ได้แก่ ประกันอัคคีภัย ประกันภัยทางทะเลและขนส่ง ประกันภัยรถ</w:t>
      </w:r>
      <w:r w:rsidR="00E20DD3" w:rsidRPr="00D4650F">
        <w:rPr>
          <w:rFonts w:asciiTheme="majorBidi" w:hAnsiTheme="majorBidi" w:cstheme="majorBidi"/>
          <w:sz w:val="26"/>
          <w:szCs w:val="26"/>
          <w:cs/>
        </w:rPr>
        <w:t>ยนต์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และประกันภัยเบ็ดเตล็ดอื่น (รวมประกันภัยอุบัติเหตุส่วนบุคคล) ตามที่กล่าวไว้ในหมายเหตุ </w:t>
      </w:r>
      <w:r w:rsidR="002F09E5" w:rsidRPr="00D4650F">
        <w:rPr>
          <w:rFonts w:asciiTheme="majorBidi" w:hAnsiTheme="majorBidi" w:cstheme="majorBidi"/>
          <w:sz w:val="26"/>
          <w:szCs w:val="26"/>
        </w:rPr>
        <w:t>2</w:t>
      </w:r>
      <w:r w:rsidR="009071E3">
        <w:rPr>
          <w:rFonts w:asciiTheme="majorBidi" w:hAnsiTheme="majorBidi" w:cstheme="majorBidi"/>
          <w:sz w:val="26"/>
          <w:szCs w:val="26"/>
        </w:rPr>
        <w:t>4</w:t>
      </w:r>
    </w:p>
    <w:p w:rsidR="00BC668A" w:rsidRPr="00D4650F" w:rsidRDefault="00BC668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ผู้มีอำนาจตัดสินใจสูงสุด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="00F9552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 สินทรัพย์รวมและหนี้สินรวมซึ่งวัดมูลค่าโดยใช้เกณฑ์เดียวกับที่ใช้ในการวัดกำไรหรือขาดทุนจากการดำเนินงาน สินทรัพย์รวมและหนี้สินรวมในงบการเงิน </w:t>
      </w:r>
    </w:p>
    <w:p w:rsidR="000961B5" w:rsidRPr="00D4650F" w:rsidRDefault="000961B5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F95529" w:rsidRPr="00D4650F" w:rsidRDefault="00A0564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F95529" w:rsidRPr="00D4650F">
        <w:rPr>
          <w:rFonts w:asciiTheme="majorBidi" w:hAnsiTheme="majorBidi" w:cstheme="majorBidi"/>
          <w:sz w:val="26"/>
          <w:szCs w:val="26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:rsidR="00403392" w:rsidRPr="00D4650F" w:rsidRDefault="0040339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sz w:val="26"/>
          <w:szCs w:val="26"/>
        </w:rPr>
      </w:pPr>
    </w:p>
    <w:p w:rsidR="00AF0E24" w:rsidRDefault="00AF0E24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ในปีสิ้นสุดวันที่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>
        <w:rPr>
          <w:rFonts w:asciiTheme="majorBidi" w:hAnsiTheme="majorBidi" w:cstheme="majorBidi"/>
          <w:sz w:val="26"/>
          <w:szCs w:val="26"/>
        </w:rPr>
        <w:t>2560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บริษัทมี</w:t>
      </w:r>
      <w:r w:rsidRPr="00425775">
        <w:rPr>
          <w:rFonts w:asciiTheme="majorBidi" w:hAnsiTheme="majorBidi" w:cstheme="majorBidi"/>
          <w:sz w:val="26"/>
          <w:szCs w:val="26"/>
          <w:cs/>
        </w:rPr>
        <w:t>รายได้เบี้ยประกันภัยรับในส่วนงานประกันภัยรถ</w:t>
      </w:r>
      <w:r w:rsidRPr="00425775"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="00425775" w:rsidRPr="00425775">
        <w:rPr>
          <w:rFonts w:asciiTheme="majorBidi" w:hAnsiTheme="majorBidi" w:cstheme="majorBidi"/>
          <w:sz w:val="26"/>
          <w:szCs w:val="26"/>
        </w:rPr>
        <w:t xml:space="preserve"> </w:t>
      </w:r>
      <w:r w:rsidR="00425775" w:rsidRPr="00425775">
        <w:rPr>
          <w:rFonts w:asciiTheme="majorBidi" w:hAnsiTheme="majorBidi" w:cstheme="majorBidi" w:hint="cs"/>
          <w:sz w:val="26"/>
          <w:szCs w:val="26"/>
          <w:cs/>
        </w:rPr>
        <w:t>อัคคีภัย และเบ็ดเตล็ดอื่น</w:t>
      </w:r>
      <w:r w:rsidRPr="00425775">
        <w:rPr>
          <w:rFonts w:asciiTheme="majorBidi" w:hAnsiTheme="majorBidi" w:cstheme="majorBidi"/>
          <w:sz w:val="26"/>
          <w:szCs w:val="26"/>
          <w:cs/>
        </w:rPr>
        <w:t xml:space="preserve">จากตัวแทนและบริษัทนายหน้ารายใหญ่สองรายเป็นจำนวนเงินรวม </w:t>
      </w:r>
      <w:r w:rsidR="00425775" w:rsidRPr="00425775">
        <w:rPr>
          <w:rFonts w:asciiTheme="majorBidi" w:hAnsiTheme="majorBidi" w:cstheme="majorBidi"/>
          <w:sz w:val="26"/>
          <w:szCs w:val="26"/>
        </w:rPr>
        <w:t>252</w:t>
      </w:r>
      <w:r w:rsidR="00425775">
        <w:rPr>
          <w:rFonts w:asciiTheme="majorBidi" w:hAnsiTheme="majorBidi" w:cstheme="majorBidi"/>
          <w:sz w:val="26"/>
          <w:szCs w:val="26"/>
        </w:rPr>
        <w:t>.1</w:t>
      </w:r>
      <w:r w:rsidRPr="00186D57">
        <w:rPr>
          <w:rFonts w:asciiTheme="majorBidi" w:hAnsiTheme="majorBidi" w:cstheme="majorBidi"/>
          <w:sz w:val="26"/>
          <w:szCs w:val="26"/>
        </w:rPr>
        <w:t xml:space="preserve">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ล้านบาท และในปีสิ้นสุดวันที่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 xml:space="preserve">2559 </w:t>
      </w:r>
      <w:r w:rsidRPr="00186D57">
        <w:rPr>
          <w:rFonts w:asciiTheme="majorBidi" w:hAnsiTheme="majorBidi" w:cstheme="majorBidi"/>
          <w:sz w:val="26"/>
          <w:szCs w:val="26"/>
          <w:cs/>
        </w:rPr>
        <w:t>บริษัทมีรายได้เบี้ยประกันภัยรับในส่วนงานประกันภัยรถ</w:t>
      </w:r>
      <w:r>
        <w:rPr>
          <w:rFonts w:asciiTheme="majorBidi" w:hAnsiTheme="majorBidi" w:cstheme="majorBidi" w:hint="cs"/>
          <w:sz w:val="26"/>
          <w:szCs w:val="26"/>
          <w:cs/>
        </w:rPr>
        <w:t>ยนต์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จากตัวแทนและบริษัทนายหน้ารายใหญ่สองรายเป็นจำนวนเงินรวม </w:t>
      </w:r>
      <w:r w:rsidRPr="00186D57">
        <w:rPr>
          <w:rFonts w:asciiTheme="majorBidi" w:hAnsiTheme="majorBidi" w:cstheme="majorBidi"/>
          <w:sz w:val="26"/>
          <w:szCs w:val="26"/>
        </w:rPr>
        <w:t xml:space="preserve">266.5 </w:t>
      </w:r>
      <w:r w:rsidRPr="00186D57">
        <w:rPr>
          <w:rFonts w:asciiTheme="majorBidi" w:hAnsiTheme="majorBidi" w:cstheme="majorBidi"/>
          <w:sz w:val="26"/>
          <w:szCs w:val="26"/>
          <w:cs/>
        </w:rPr>
        <w:t>ล้านบาท</w:t>
      </w:r>
    </w:p>
    <w:p w:rsidR="00D9281C" w:rsidRPr="00D4650F" w:rsidRDefault="00D9281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A30AB" w:rsidRPr="00D4650F" w:rsidRDefault="00F9552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สินทรัพย์และหนี้สินของส่วนงานของ</w:t>
      </w:r>
      <w:r w:rsidR="00C529C0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ณ </w:t>
      </w:r>
      <w:r w:rsidR="00862E75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862E75" w:rsidRPr="00D4650F">
        <w:rPr>
          <w:rFonts w:asciiTheme="majorBidi" w:hAnsiTheme="majorBidi" w:cstheme="majorBidi"/>
          <w:sz w:val="26"/>
          <w:szCs w:val="26"/>
        </w:rPr>
        <w:t>31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4B0E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มีดังต่อไปนี้</w:t>
      </w:r>
    </w:p>
    <w:p w:rsidR="006F6944" w:rsidRPr="00D4650F" w:rsidRDefault="006F694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5A30AB" w:rsidRPr="00D4650F" w:rsidTr="008800AF">
        <w:trPr>
          <w:trHeight w:val="106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5A30AB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2560 </w:t>
            </w:r>
            <w:r w:rsidR="005A30AB"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A30AB"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A30AB" w:rsidRPr="00D4650F" w:rsidTr="008800AF">
        <w:trPr>
          <w:trHeight w:val="281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8800AF">
        <w:trPr>
          <w:trHeight w:val="281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5A30AB" w:rsidRPr="00D4650F" w:rsidTr="008800AF">
        <w:trPr>
          <w:trHeight w:val="281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30AB" w:rsidRPr="00D4650F" w:rsidTr="008800AF">
        <w:trPr>
          <w:trHeight w:val="106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B54568" w:rsidRPr="00D4650F" w:rsidTr="008800AF">
        <w:trPr>
          <w:trHeight w:val="281"/>
        </w:trPr>
        <w:tc>
          <w:tcPr>
            <w:tcW w:w="2322" w:type="dxa"/>
          </w:tcPr>
          <w:p w:rsidR="00B54568" w:rsidRPr="00D4650F" w:rsidRDefault="00B54568" w:rsidP="00B54568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B54568" w:rsidRPr="00E75AAC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24,273,045</w:t>
            </w:r>
          </w:p>
        </w:tc>
        <w:tc>
          <w:tcPr>
            <w:tcW w:w="270" w:type="dxa"/>
            <w:shd w:val="clear" w:color="auto" w:fill="auto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54568" w:rsidRPr="00E75AAC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2,056,289</w:t>
            </w:r>
          </w:p>
        </w:tc>
        <w:tc>
          <w:tcPr>
            <w:tcW w:w="270" w:type="dxa"/>
            <w:shd w:val="clear" w:color="auto" w:fill="auto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54568" w:rsidRPr="00E75AAC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603,5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725</w:t>
            </w:r>
          </w:p>
        </w:tc>
        <w:tc>
          <w:tcPr>
            <w:tcW w:w="236" w:type="dxa"/>
            <w:shd w:val="clear" w:color="auto" w:fill="auto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54568" w:rsidRPr="00E75AAC" w:rsidRDefault="00BC7D13" w:rsidP="00B54568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392,604,919</w:t>
            </w:r>
          </w:p>
        </w:tc>
        <w:tc>
          <w:tcPr>
            <w:tcW w:w="288" w:type="dxa"/>
          </w:tcPr>
          <w:p w:rsidR="00B54568" w:rsidRPr="00E75AAC" w:rsidRDefault="00B54568" w:rsidP="00B5456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54568" w:rsidRPr="00E75AAC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1,022,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508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978</w:t>
            </w:r>
          </w:p>
        </w:tc>
      </w:tr>
      <w:tr w:rsidR="00BC7D13" w:rsidRPr="00D4650F" w:rsidTr="008800AF">
        <w:trPr>
          <w:trHeight w:val="281"/>
        </w:trPr>
        <w:tc>
          <w:tcPr>
            <w:tcW w:w="2322" w:type="dxa"/>
          </w:tcPr>
          <w:p w:rsidR="00BC7D13" w:rsidRPr="00D4650F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D4650F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D4650F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36423E" w:rsidRDefault="00BC7D13" w:rsidP="00BC7D13">
            <w:pPr>
              <w:tabs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36423E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36423E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BC7D13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674,416,893 </w:t>
            </w:r>
          </w:p>
        </w:tc>
      </w:tr>
      <w:tr w:rsidR="00BC7D13" w:rsidRPr="00D4650F" w:rsidTr="008800AF">
        <w:trPr>
          <w:trHeight w:val="281"/>
        </w:trPr>
        <w:tc>
          <w:tcPr>
            <w:tcW w:w="2322" w:type="dxa"/>
          </w:tcPr>
          <w:p w:rsidR="00BC7D13" w:rsidRPr="00D4650F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D4650F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BC7D13" w:rsidRPr="00D4650F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36423E" w:rsidRDefault="00BC7D13" w:rsidP="00BC7D1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BC7D13" w:rsidRPr="0036423E" w:rsidRDefault="00BC7D13" w:rsidP="00BC7D13">
            <w:pPr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BC7D13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1,696,9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25,871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5A30AB" w:rsidRPr="00D4650F" w:rsidTr="008800AF">
        <w:trPr>
          <w:trHeight w:val="106"/>
        </w:trPr>
        <w:tc>
          <w:tcPr>
            <w:tcW w:w="2322" w:type="dxa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5A30AB" w:rsidRPr="00D4650F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5A30AB" w:rsidRPr="0036423E" w:rsidRDefault="005A30AB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BC7D13" w:rsidRPr="00D4650F" w:rsidTr="008800AF">
        <w:trPr>
          <w:trHeight w:val="281"/>
        </w:trPr>
        <w:tc>
          <w:tcPr>
            <w:tcW w:w="2322" w:type="dxa"/>
          </w:tcPr>
          <w:p w:rsidR="00BC7D13" w:rsidRPr="00D4650F" w:rsidRDefault="00BC7D13" w:rsidP="00BC7D13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40,445,068</w:t>
            </w:r>
          </w:p>
        </w:tc>
        <w:tc>
          <w:tcPr>
            <w:tcW w:w="270" w:type="dxa"/>
            <w:shd w:val="clear" w:color="auto" w:fill="auto"/>
          </w:tcPr>
          <w:p w:rsidR="00BC7D13" w:rsidRPr="00E75AAC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BC7D13" w:rsidRPr="00D4650F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6,664,199</w:t>
            </w:r>
          </w:p>
        </w:tc>
        <w:tc>
          <w:tcPr>
            <w:tcW w:w="270" w:type="dxa"/>
            <w:shd w:val="clear" w:color="auto" w:fill="auto"/>
          </w:tcPr>
          <w:p w:rsidR="00BC7D13" w:rsidRPr="00E75AAC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BC7D13" w:rsidRPr="0036423E" w:rsidRDefault="00194B22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909,862,140</w:t>
            </w:r>
          </w:p>
        </w:tc>
        <w:tc>
          <w:tcPr>
            <w:tcW w:w="236" w:type="dxa"/>
            <w:shd w:val="clear" w:color="auto" w:fill="auto"/>
          </w:tcPr>
          <w:p w:rsidR="00BC7D13" w:rsidRPr="00E75AAC" w:rsidRDefault="00BC7D13" w:rsidP="00BC7D1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BC7D13" w:rsidRPr="0036423E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>432,892,597</w:t>
            </w:r>
          </w:p>
        </w:tc>
        <w:tc>
          <w:tcPr>
            <w:tcW w:w="28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BC7D13" w:rsidRPr="00BC7D13" w:rsidRDefault="00BC7D13" w:rsidP="00194B22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1,389,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864,004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C7D13" w:rsidRPr="00D4650F" w:rsidTr="008800AF">
        <w:trPr>
          <w:trHeight w:val="281"/>
        </w:trPr>
        <w:tc>
          <w:tcPr>
            <w:tcW w:w="2322" w:type="dxa"/>
          </w:tcPr>
          <w:p w:rsidR="00BC7D13" w:rsidRPr="00D4650F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36423E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36423E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BC7D13" w:rsidRPr="00BC7D13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110,617,513 </w:t>
            </w:r>
          </w:p>
        </w:tc>
      </w:tr>
      <w:tr w:rsidR="00BC7D13" w:rsidRPr="00D4650F" w:rsidTr="008800AF">
        <w:trPr>
          <w:trHeight w:val="281"/>
        </w:trPr>
        <w:tc>
          <w:tcPr>
            <w:tcW w:w="2322" w:type="dxa"/>
          </w:tcPr>
          <w:p w:rsidR="00BC7D13" w:rsidRPr="00D4650F" w:rsidRDefault="00BC7D13" w:rsidP="00BC7D13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BC7D13" w:rsidRPr="00D4650F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BC7D13" w:rsidRPr="0036423E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BC7D13" w:rsidRPr="0036423E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8" w:type="dxa"/>
          </w:tcPr>
          <w:p w:rsidR="00BC7D13" w:rsidRPr="0036423E" w:rsidDel="001E262A" w:rsidRDefault="00BC7D13" w:rsidP="00BC7D13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BC7D13" w:rsidRPr="00BC7D13" w:rsidRDefault="00BC7D13" w:rsidP="00F26EC6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1,500,4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194B2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F26EC6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BC7D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</w:tbl>
    <w:p w:rsidR="008800AF" w:rsidRDefault="00E82B52">
      <w:r w:rsidRPr="00E82B52">
        <w:rPr>
          <w:rFonts w:ascii="Angsana New" w:hAnsi="Angsana New"/>
          <w:sz w:val="26"/>
          <w:szCs w:val="26"/>
        </w:rPr>
        <w:br w:type="page"/>
      </w:r>
    </w:p>
    <w:tbl>
      <w:tblPr>
        <w:tblW w:w="0" w:type="auto"/>
        <w:tblInd w:w="-135" w:type="dxa"/>
        <w:tblLayout w:type="fixed"/>
        <w:tblLook w:val="04A0" w:firstRow="1" w:lastRow="0" w:firstColumn="1" w:lastColumn="0" w:noHBand="0" w:noVBand="1"/>
      </w:tblPr>
      <w:tblGrid>
        <w:gridCol w:w="2322"/>
        <w:gridCol w:w="1269"/>
        <w:gridCol w:w="270"/>
        <w:gridCol w:w="1251"/>
        <w:gridCol w:w="270"/>
        <w:gridCol w:w="1260"/>
        <w:gridCol w:w="236"/>
        <w:gridCol w:w="1258"/>
        <w:gridCol w:w="288"/>
        <w:gridCol w:w="1377"/>
      </w:tblGrid>
      <w:tr w:rsidR="00862E75" w:rsidRPr="00D4650F" w:rsidTr="008800AF">
        <w:trPr>
          <w:trHeight w:val="106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7479" w:type="dxa"/>
            <w:gridSpan w:val="9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(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88" w:type="dxa"/>
            <w:tcBorders>
              <w:top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ประกัน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ทางทะเล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อัคคีภัย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และขนส่ง</w:t>
            </w: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รถยนต์</w:t>
            </w: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7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เบ็ดเตล็ดอื่น</w:t>
            </w: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862E75" w:rsidRPr="00D4650F" w:rsidTr="008800AF">
        <w:trPr>
          <w:trHeight w:val="106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28,326,277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2,616,402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494,335,703</w:t>
            </w: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520,257,846</w:t>
            </w: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1,045,536,228</w:t>
            </w: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สินทรัพย์ที่ปันส่วนไม่ได้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537,534,361</w:t>
            </w: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1,583,070,589</w:t>
            </w:r>
          </w:p>
        </w:tc>
      </w:tr>
      <w:tr w:rsidR="00862E75" w:rsidRPr="00D4650F" w:rsidTr="008800AF">
        <w:trPr>
          <w:trHeight w:val="106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9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1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99" w:right="-101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258" w:type="dxa"/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left="-117" w:right="-108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88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5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2"/>
              </w:tabs>
              <w:ind w:right="81"/>
              <w:jc w:val="right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907"/>
                <w:tab w:val="left" w:pos="900"/>
                <w:tab w:val="left" w:pos="288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69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42,934,201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6,877,317</w:t>
            </w:r>
          </w:p>
        </w:tc>
        <w:tc>
          <w:tcPr>
            <w:tcW w:w="270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815,233,327</w:t>
            </w:r>
          </w:p>
        </w:tc>
        <w:tc>
          <w:tcPr>
            <w:tcW w:w="236" w:type="dxa"/>
            <w:shd w:val="clear" w:color="auto" w:fill="auto"/>
          </w:tcPr>
          <w:p w:rsidR="00862E75" w:rsidRPr="00D4650F" w:rsidRDefault="00862E75" w:rsidP="00D4650F">
            <w:pPr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shd w:val="clear" w:color="auto" w:fill="auto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359,455,383</w:t>
            </w: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1,224,500,228</w:t>
            </w: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หนี้สินที่ปันส่วนไม่ได้</w:t>
            </w:r>
          </w:p>
        </w:tc>
        <w:tc>
          <w:tcPr>
            <w:tcW w:w="1269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106,944,634</w:t>
            </w:r>
          </w:p>
        </w:tc>
      </w:tr>
      <w:tr w:rsidR="00862E75" w:rsidRPr="00D4650F" w:rsidTr="008800AF">
        <w:trPr>
          <w:trHeight w:val="281"/>
        </w:trPr>
        <w:tc>
          <w:tcPr>
            <w:tcW w:w="2322" w:type="dxa"/>
          </w:tcPr>
          <w:p w:rsidR="00862E75" w:rsidRPr="00D4650F" w:rsidRDefault="00862E75" w:rsidP="00D4650F">
            <w:pPr>
              <w:tabs>
                <w:tab w:val="clear" w:pos="227"/>
              </w:tabs>
              <w:ind w:right="-58"/>
              <w:jc w:val="thaiDistribute"/>
              <w:rPr>
                <w:rFonts w:asciiTheme="majorBidi" w:eastAsia="Batang" w:hAnsiTheme="majorBidi" w:cstheme="majorBidi"/>
                <w:sz w:val="26"/>
                <w:szCs w:val="26"/>
                <w:cs/>
                <w:lang w:eastAsia="ko-KR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:rsidR="00862E75" w:rsidRPr="00D4650F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</w:tcPr>
          <w:p w:rsidR="00862E75" w:rsidRPr="00D4650F" w:rsidDel="001E262A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dxa"/>
          </w:tcPr>
          <w:p w:rsidR="00862E75" w:rsidRPr="00D4650F" w:rsidDel="001E262A" w:rsidRDefault="00862E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spacing w:line="240" w:lineRule="auto"/>
              <w:ind w:left="-90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862E75" w:rsidRPr="00D4650F" w:rsidRDefault="00862E75" w:rsidP="00D4650F">
            <w:pPr>
              <w:tabs>
                <w:tab w:val="clear" w:pos="680"/>
                <w:tab w:val="clear" w:pos="907"/>
              </w:tabs>
              <w:spacing w:line="240" w:lineRule="auto"/>
              <w:ind w:right="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1,331,444,862</w:t>
            </w:r>
          </w:p>
        </w:tc>
      </w:tr>
    </w:tbl>
    <w:p w:rsidR="00AF0E24" w:rsidRDefault="00AF0E2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3F2A02" w:rsidRPr="00D4650F" w:rsidRDefault="00DB2DA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9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3F2A02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หลักทรัพย์ประกันวางไว้กับนายทะเบียน</w:t>
      </w:r>
    </w:p>
    <w:p w:rsidR="00A4104C" w:rsidRPr="00D4650F" w:rsidRDefault="00A4104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5B7353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9513A4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A4104C" w:rsidRPr="00D4650F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ได้วางทรัพย์สินประกันไว้กับนายทะเบียนตามพระราชบัญญัติประกันวินาศภัย ดังนี้</w:t>
      </w:r>
    </w:p>
    <w:p w:rsidR="00AF0E24" w:rsidRPr="00A9243C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810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0"/>
        <w:gridCol w:w="1710"/>
        <w:gridCol w:w="270"/>
        <w:gridCol w:w="1710"/>
      </w:tblGrid>
      <w:tr w:rsidR="00AB4B0E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AB4B0E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425775" w:rsidRPr="00D4650F" w:rsidTr="008800A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14,000,000</w:t>
            </w:r>
          </w:p>
        </w:tc>
      </w:tr>
    </w:tbl>
    <w:p w:rsidR="0062087E" w:rsidRPr="00D4650F" w:rsidRDefault="0062087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Pr="00D4650F" w:rsidRDefault="00BA102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30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ทรัพย์สินที่จัดสรรไว้เป็นเงินสำรองวางไว้กับนายทะเบียน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B7353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F360C9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F360C9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B81284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บริษัทได้วางทรัพย์สินไว้เป็นเงินสำรองประกันภัยกับนายทะเบียนตามพระราชบัญญัติประกันวินาศภัยดังต่อไปนี้</w:t>
      </w:r>
    </w:p>
    <w:p w:rsidR="00AF0E24" w:rsidRPr="00A9243C" w:rsidRDefault="00AF0E24" w:rsidP="00A92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10"/>
        <w:gridCol w:w="270"/>
        <w:gridCol w:w="1705"/>
      </w:tblGrid>
      <w:tr w:rsidR="00AB4B0E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360C9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4257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20,052,738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20,089,264 </w:t>
            </w:r>
          </w:p>
        </w:tc>
      </w:tr>
      <w:tr w:rsidR="00F360C9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D4650F" w:rsidRDefault="004257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79,732,644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59,072,594 </w:t>
            </w:r>
          </w:p>
        </w:tc>
      </w:tr>
      <w:tr w:rsidR="00F360C9" w:rsidRPr="00D4650F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D4650F" w:rsidRDefault="004257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99,785,382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 w:right="317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F360C9" w:rsidRPr="00D4650F" w:rsidRDefault="00F360C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79,161,858</w:t>
            </w:r>
          </w:p>
        </w:tc>
      </w:tr>
    </w:tbl>
    <w:p w:rsidR="005B7353" w:rsidRPr="00D4650F" w:rsidRDefault="00E82B5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E82B52">
        <w:rPr>
          <w:rFonts w:ascii="Angsana New" w:hAnsi="Angsana New"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lastRenderedPageBreak/>
        <w:t>31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ทรัพย์สิน</w:t>
      </w:r>
      <w:r w:rsidR="00520742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ที่มีข้อจำกัดและภาระผูกพัน</w:t>
      </w:r>
    </w:p>
    <w:p w:rsidR="005B7353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D4650F" w:rsidRDefault="005B735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6"/>
          <w:szCs w:val="26"/>
        </w:rPr>
      </w:pPr>
      <w:r w:rsidRPr="00D4650F">
        <w:rPr>
          <w:rFonts w:asciiTheme="majorBidi" w:eastAsia="Cordia New" w:hAnsiTheme="majorBidi" w:cstheme="majorBidi"/>
          <w:sz w:val="26"/>
          <w:szCs w:val="26"/>
          <w:cs/>
        </w:rPr>
        <w:t xml:space="preserve">ณ </w:t>
      </w:r>
      <w:r w:rsidR="00A42AE0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A42AE0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3FF6" w:rsidRPr="00D4650F"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eastAsia="Cordia New" w:hAnsiTheme="majorBidi" w:cstheme="majorBidi"/>
          <w:sz w:val="26"/>
          <w:szCs w:val="26"/>
        </w:rPr>
        <w:t xml:space="preserve"> </w:t>
      </w:r>
      <w:r w:rsidRPr="00D4650F">
        <w:rPr>
          <w:rFonts w:asciiTheme="majorBidi" w:eastAsia="Cordia New" w:hAnsiTheme="majorBidi" w:cstheme="majorBidi"/>
          <w:sz w:val="26"/>
          <w:szCs w:val="26"/>
          <w:cs/>
        </w:rPr>
        <w:t>บริษัท</w:t>
      </w:r>
      <w:r w:rsidR="009E5D33" w:rsidRPr="00D4650F">
        <w:rPr>
          <w:rFonts w:asciiTheme="majorBidi" w:eastAsia="Cordia New" w:hAnsiTheme="majorBidi" w:cstheme="majorBidi"/>
          <w:sz w:val="26"/>
          <w:szCs w:val="26"/>
          <w:cs/>
        </w:rPr>
        <w:t>มี</w:t>
      </w: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20742" w:rsidRPr="00D4650F" w:rsidRDefault="0052074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ได้ไปฝากไว้กับบริษัทหลักทรัพย์แห่งหนึ่งเพื่อใช้เป็นสินทรัพย์หนุนหลังของบริษัท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ดังนี้</w:t>
      </w:r>
    </w:p>
    <w:tbl>
      <w:tblPr>
        <w:tblW w:w="9742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57"/>
        <w:gridCol w:w="1701"/>
        <w:gridCol w:w="283"/>
        <w:gridCol w:w="1701"/>
      </w:tblGrid>
      <w:tr w:rsidR="00AB4B0E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03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592"/>
              </w:tabs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FF468C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เงินฝากออมทรัพย์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BC7D13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31,054,793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54,093,981</w:t>
            </w:r>
          </w:p>
        </w:tc>
      </w:tr>
      <w:tr w:rsidR="00FF468C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เงินลงทุนเพื่อค้า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F468C" w:rsidRPr="00D4650F" w:rsidRDefault="00FF468C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1685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B67CE1" w:rsidRDefault="00B11685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67CE1">
              <w:rPr>
                <w:rFonts w:asciiTheme="majorBidi" w:eastAsia="Cordia New" w:hAnsiTheme="majorBidi" w:cstheme="majorBidi"/>
                <w:sz w:val="26"/>
                <w:szCs w:val="26"/>
              </w:rPr>
              <w:t>84,</w:t>
            </w:r>
            <w:r w:rsidR="00675EB7">
              <w:rPr>
                <w:rFonts w:asciiTheme="majorBidi" w:eastAsia="Cordia New" w:hAnsiTheme="majorBidi" w:cstheme="majorBidi"/>
                <w:sz w:val="26"/>
                <w:szCs w:val="26"/>
              </w:rPr>
              <w:t>776</w:t>
            </w:r>
            <w:r w:rsidRPr="00B67CE1">
              <w:rPr>
                <w:rFonts w:asciiTheme="majorBidi" w:eastAsia="Cordia New" w:hAnsiTheme="majorBidi" w:cstheme="majorBidi"/>
                <w:sz w:val="26"/>
                <w:szCs w:val="26"/>
              </w:rPr>
              <w:t>,</w:t>
            </w:r>
            <w:r w:rsidR="00675EB7">
              <w:rPr>
                <w:rFonts w:asciiTheme="majorBidi" w:eastAsia="Cordia New" w:hAnsiTheme="majorBidi" w:cstheme="majorBidi"/>
                <w:sz w:val="26"/>
                <w:szCs w:val="26"/>
              </w:rPr>
              <w:t>475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7,916,703</w:t>
            </w:r>
          </w:p>
        </w:tc>
      </w:tr>
      <w:tr w:rsidR="00B11685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B67CE1" w:rsidRDefault="009F23CA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50,195,</w:t>
            </w:r>
            <w:r w:rsidR="00675EB7">
              <w:rPr>
                <w:rFonts w:asciiTheme="majorBidi" w:eastAsia="Cordia New" w:hAnsiTheme="majorBidi" w:cstheme="majorBidi"/>
                <w:sz w:val="26"/>
                <w:szCs w:val="26"/>
              </w:rPr>
              <w:t>836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BC7D13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B11685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11685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BC7D13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26,316,576</w:t>
            </w:r>
          </w:p>
        </w:tc>
      </w:tr>
      <w:tr w:rsidR="00B11685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BC7D13" w:rsidRDefault="009F23CA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9F23CA">
              <w:rPr>
                <w:rFonts w:asciiTheme="majorBidi" w:eastAsia="Cordia New" w:hAnsiTheme="majorBidi" w:cstheme="majorBidi"/>
                <w:sz w:val="26"/>
                <w:szCs w:val="26"/>
              </w:rPr>
              <w:t>4</w:t>
            </w:r>
            <w:r w:rsidR="00675EB7">
              <w:rPr>
                <w:rFonts w:asciiTheme="majorBidi" w:eastAsia="Cordia New" w:hAnsiTheme="majorBidi" w:cstheme="majorBidi"/>
                <w:sz w:val="26"/>
                <w:szCs w:val="26"/>
              </w:rPr>
              <w:t>9,779,870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53,539,462</w:t>
            </w:r>
          </w:p>
        </w:tc>
      </w:tr>
      <w:tr w:rsidR="00B11685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เงินลงทุนที่จะถือจนครบกำหนด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B11685" w:rsidRPr="00D4650F" w:rsidRDefault="00B11685" w:rsidP="00B11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75EB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หลักทรัพย์รัฐวิสาหกิจ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BC7D13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40,470,158</w:t>
            </w:r>
          </w:p>
        </w:tc>
      </w:tr>
      <w:tr w:rsidR="00675EB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41,936,398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20,183,048</w:t>
            </w:r>
          </w:p>
        </w:tc>
      </w:tr>
      <w:tr w:rsidR="00675EB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เงินลงทุนทั่วไป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675EB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pStyle w:val="ListParagraph"/>
              <w:numPr>
                <w:ilvl w:val="0"/>
                <w:numId w:val="1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ind w:left="36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1,550,310</w:t>
            </w:r>
          </w:p>
        </w:tc>
      </w:tr>
      <w:tr w:rsidR="00675EB7" w:rsidRPr="00D4650F" w:rsidTr="00AC3A77">
        <w:tc>
          <w:tcPr>
            <w:tcW w:w="6057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259,293,682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75EB7" w:rsidRPr="00D4650F" w:rsidRDefault="00675EB7" w:rsidP="0067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204,070,238</w:t>
            </w:r>
          </w:p>
        </w:tc>
      </w:tr>
    </w:tbl>
    <w:p w:rsidR="00D20BA4" w:rsidRPr="0021039E" w:rsidRDefault="00D20BA4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</w:p>
    <w:p w:rsidR="00520742" w:rsidRDefault="00520742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ข)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สินทรัพย์ที่</w:t>
      </w:r>
      <w:r w:rsidRPr="00D4650F">
        <w:rPr>
          <w:rFonts w:asciiTheme="majorBidi" w:hAnsiTheme="majorBidi" w:cstheme="majorBidi"/>
          <w:sz w:val="26"/>
          <w:szCs w:val="26"/>
          <w:cs/>
        </w:rPr>
        <w:t>ได้วางไว้กับ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ศาล</w:t>
      </w:r>
      <w:r w:rsidRPr="00D4650F">
        <w:rPr>
          <w:rFonts w:asciiTheme="majorBidi" w:hAnsiTheme="majorBidi" w:cstheme="majorBidi"/>
          <w:sz w:val="26"/>
          <w:szCs w:val="26"/>
          <w:cs/>
        </w:rPr>
        <w:t>เพื่อใช้เป็นหลักทรัพย์ในการค้ำประกันกรณีผู้เอาประกันที่เป็นผู้ขับขี่รถยนต์ที่ตกเป็นผู้ต้องหาดังนี้</w:t>
      </w:r>
    </w:p>
    <w:p w:rsidR="00E63355" w:rsidRPr="00E63355" w:rsidRDefault="00E63355" w:rsidP="00AF0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tbl>
      <w:tblPr>
        <w:tblW w:w="974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701"/>
        <w:gridCol w:w="283"/>
        <w:gridCol w:w="1733"/>
      </w:tblGrid>
      <w:tr w:rsidR="00AB4B0E" w:rsidRPr="00D4650F" w:rsidTr="00AC3A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7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AC3A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B4B0E" w:rsidRPr="00D4650F" w:rsidRDefault="00A42AE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AC3A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30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C77E16" w:rsidRPr="00D4650F" w:rsidTr="00AC3A7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D4650F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เงินฝากสถาบันการเงินที่ครบกำหนดเกินกว่าสามเดือน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77E16" w:rsidRPr="00BC7D13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BC7D13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D4650F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C77E16" w:rsidRPr="00D4650F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1,491,523</w:t>
            </w:r>
          </w:p>
        </w:tc>
      </w:tr>
    </w:tbl>
    <w:p w:rsidR="005E34D7" w:rsidRPr="0021039E" w:rsidRDefault="005E34D7" w:rsidP="00E63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6"/>
          <w:szCs w:val="26"/>
          <w:lang w:val="th-TH"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2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เงินสมทบกองทุนประกันวินาศภัย</w:t>
      </w:r>
    </w:p>
    <w:p w:rsidR="007F24F9" w:rsidRPr="00E63355" w:rsidRDefault="007F24F9" w:rsidP="00E63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186D57">
        <w:rPr>
          <w:rFonts w:asciiTheme="majorBidi" w:hAnsiTheme="majorBidi" w:cstheme="majorBidi"/>
          <w:sz w:val="26"/>
          <w:szCs w:val="26"/>
        </w:rPr>
        <w:t xml:space="preserve">31 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186D57">
        <w:rPr>
          <w:rFonts w:asciiTheme="majorBidi" w:hAnsiTheme="majorBidi" w:cstheme="majorBidi"/>
          <w:sz w:val="26"/>
          <w:szCs w:val="26"/>
        </w:rPr>
        <w:t>25</w:t>
      </w:r>
      <w:r>
        <w:rPr>
          <w:rFonts w:asciiTheme="majorBidi" w:hAnsiTheme="majorBidi" w:cstheme="majorBidi"/>
          <w:sz w:val="26"/>
          <w:szCs w:val="26"/>
        </w:rPr>
        <w:t>60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186D57">
        <w:rPr>
          <w:rFonts w:asciiTheme="majorBidi" w:hAnsiTheme="majorBidi" w:cstheme="majorBidi"/>
          <w:sz w:val="26"/>
          <w:szCs w:val="26"/>
        </w:rPr>
        <w:t>255</w:t>
      </w:r>
      <w:r>
        <w:rPr>
          <w:rFonts w:asciiTheme="majorBidi" w:hAnsiTheme="majorBidi" w:cstheme="majorBidi"/>
          <w:sz w:val="26"/>
          <w:szCs w:val="26"/>
        </w:rPr>
        <w:t>9</w:t>
      </w:r>
      <w:r w:rsidRPr="00186D57">
        <w:rPr>
          <w:rFonts w:asciiTheme="majorBidi" w:hAnsiTheme="majorBidi" w:cstheme="majorBidi"/>
          <w:sz w:val="26"/>
          <w:szCs w:val="26"/>
          <w:cs/>
        </w:rPr>
        <w:t xml:space="preserve"> บริษัทได้จ่ายเงินสะสมเข้ากองทุนประกันวินาศภัยดังนี้</w:t>
      </w:r>
    </w:p>
    <w:p w:rsidR="007F24F9" w:rsidRPr="00E63355" w:rsidRDefault="007F24F9" w:rsidP="00E633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right="263"/>
        <w:jc w:val="thaiDistribute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760" w:type="dxa"/>
        <w:tblInd w:w="-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5"/>
        <w:gridCol w:w="1701"/>
        <w:gridCol w:w="283"/>
        <w:gridCol w:w="1701"/>
      </w:tblGrid>
      <w:tr w:rsidR="007F24F9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7F24F9" w:rsidRPr="00186D57" w:rsidRDefault="007F24F9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24F9" w:rsidRPr="00186D57" w:rsidRDefault="007F24F9" w:rsidP="00030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7F24F9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255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>9</w:t>
            </w:r>
          </w:p>
        </w:tc>
      </w:tr>
      <w:tr w:rsidR="007F24F9" w:rsidRPr="00186D57" w:rsidTr="008800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6075" w:type="dxa"/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F24F9" w:rsidRPr="00186D57" w:rsidRDefault="007F24F9" w:rsidP="007F2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7E16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ยอดเงินสมทบกองทุนประกันวินาศภัยสะสมต้นปี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18,831,480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16,511,908</w:t>
            </w:r>
          </w:p>
        </w:tc>
      </w:tr>
      <w:tr w:rsidR="00C77E16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เงินสมทบกองทุนประกันวินาศภัยใน</w:t>
            </w: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ระหว่าง</w:t>
            </w: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E16" w:rsidRPr="00186D57" w:rsidRDefault="0097014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2,042,695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2,319,572</w:t>
            </w:r>
          </w:p>
        </w:tc>
      </w:tr>
      <w:tr w:rsidR="00C77E16" w:rsidRPr="00186D57" w:rsidTr="008800AF">
        <w:tc>
          <w:tcPr>
            <w:tcW w:w="6075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ยอดเงินสมทบกองทุนประกันวินาศภัยสะสมปลายปี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7E16" w:rsidRPr="00186D57" w:rsidRDefault="0097014F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20,874,175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77E16" w:rsidRPr="00186D57" w:rsidRDefault="00C77E16" w:rsidP="00C77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186D57">
              <w:rPr>
                <w:rFonts w:asciiTheme="majorBidi" w:eastAsia="Cordia New" w:hAnsiTheme="majorBidi" w:cstheme="majorBidi"/>
                <w:sz w:val="26"/>
                <w:szCs w:val="26"/>
              </w:rPr>
              <w:t>18,831,480</w:t>
            </w:r>
          </w:p>
        </w:tc>
      </w:tr>
    </w:tbl>
    <w:p w:rsidR="00AB3FF6" w:rsidRPr="00D4650F" w:rsidRDefault="0021039E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lastRenderedPageBreak/>
        <w:t>33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AB3FF6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AB3FF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hanging="558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สัญญาเช่าระยะยาว</w:t>
      </w:r>
    </w:p>
    <w:p w:rsidR="00AB3FF6" w:rsidRPr="00D4650F" w:rsidRDefault="00AB3FF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5B7353" w:rsidRPr="00D4650F" w:rsidRDefault="00AF0E24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  <w:cs/>
        </w:rPr>
        <w:t xml:space="preserve">ณ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AB3FF6" w:rsidRPr="00D4650F">
        <w:rPr>
          <w:rFonts w:asciiTheme="majorBidi" w:hAnsiTheme="majorBidi" w:cstheme="majorBidi"/>
          <w:sz w:val="26"/>
          <w:szCs w:val="26"/>
        </w:rPr>
        <w:t>9</w:t>
      </w:r>
      <w:r w:rsidR="005B7353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D4650F">
        <w:rPr>
          <w:rFonts w:asciiTheme="majorBidi" w:hAnsiTheme="majorBidi" w:cstheme="majorBidi"/>
          <w:sz w:val="26"/>
          <w:szCs w:val="26"/>
          <w:cs/>
        </w:rPr>
        <w:t>บริษัทมีสัญญา</w:t>
      </w:r>
      <w:r w:rsidR="002E5AB8" w:rsidRPr="00D4650F">
        <w:rPr>
          <w:rFonts w:asciiTheme="majorBidi" w:hAnsiTheme="majorBidi" w:cstheme="majorBidi"/>
          <w:sz w:val="26"/>
          <w:szCs w:val="26"/>
          <w:cs/>
        </w:rPr>
        <w:t xml:space="preserve">เช่าอาคารสำนักงาน รถยนต์ และอุปกรณ์สำนักงาน เพื่อใช้ในการดำเนินงาน </w:t>
      </w:r>
      <w:r w:rsidR="005B7353" w:rsidRPr="00D4650F">
        <w:rPr>
          <w:rFonts w:asciiTheme="majorBidi" w:hAnsiTheme="majorBidi" w:cstheme="majorBidi"/>
          <w:sz w:val="26"/>
          <w:szCs w:val="26"/>
          <w:cs/>
        </w:rPr>
        <w:t>สัญญาดังกล่าวมีระยะเวลาสิ้นสุด</w:t>
      </w:r>
      <w:r w:rsidR="005C2010" w:rsidRPr="00361BB4">
        <w:rPr>
          <w:rFonts w:asciiTheme="majorBidi" w:hAnsiTheme="majorBidi" w:cstheme="majorBidi"/>
          <w:sz w:val="26"/>
          <w:szCs w:val="26"/>
          <w:cs/>
        </w:rPr>
        <w:t xml:space="preserve">ในปี </w:t>
      </w:r>
      <w:r w:rsidR="00AB3FF6" w:rsidRPr="00361BB4">
        <w:rPr>
          <w:rFonts w:asciiTheme="majorBidi" w:hAnsiTheme="majorBidi" w:cstheme="majorBidi"/>
          <w:sz w:val="26"/>
          <w:szCs w:val="26"/>
        </w:rPr>
        <w:t>256</w:t>
      </w:r>
      <w:r w:rsidR="00F964B6" w:rsidRPr="00361BB4">
        <w:rPr>
          <w:rFonts w:asciiTheme="majorBidi" w:hAnsiTheme="majorBidi" w:cstheme="majorBidi"/>
          <w:sz w:val="26"/>
          <w:szCs w:val="26"/>
        </w:rPr>
        <w:t>4</w:t>
      </w:r>
      <w:r w:rsidR="00AB3FF6" w:rsidRPr="00361BB4">
        <w:rPr>
          <w:rFonts w:asciiTheme="majorBidi" w:hAnsiTheme="majorBidi" w:cstheme="majorBidi"/>
          <w:sz w:val="26"/>
          <w:szCs w:val="26"/>
        </w:rPr>
        <w:t xml:space="preserve"> </w:t>
      </w:r>
      <w:r w:rsidR="005B7353" w:rsidRPr="00361BB4">
        <w:rPr>
          <w:rFonts w:asciiTheme="majorBidi" w:hAnsiTheme="majorBidi" w:cstheme="majorBidi"/>
          <w:sz w:val="26"/>
          <w:szCs w:val="26"/>
          <w:cs/>
        </w:rPr>
        <w:t>จำนวน</w:t>
      </w:r>
      <w:r w:rsidR="005B7353" w:rsidRPr="00D4650F">
        <w:rPr>
          <w:rFonts w:asciiTheme="majorBidi" w:hAnsiTheme="majorBidi" w:cstheme="majorBidi"/>
          <w:sz w:val="26"/>
          <w:szCs w:val="26"/>
          <w:cs/>
        </w:rPr>
        <w:t>เงินขั้นต่ำที่บริษัทต้องจ่ายในอนาคตทั้งสิ้นภายใต้สัญญาเช่าดำเนินงานโดยแสดงจำนวนรวมสำหรับระยะเวลาแต่ละช่วงมีดังนี้</w:t>
      </w:r>
    </w:p>
    <w:p w:rsidR="002E5AB8" w:rsidRPr="00D4650F" w:rsidRDefault="002E5AB8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769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6084"/>
        <w:gridCol w:w="1701"/>
        <w:gridCol w:w="283"/>
        <w:gridCol w:w="1701"/>
      </w:tblGrid>
      <w:tr w:rsidR="00AB4B0E" w:rsidRPr="00D4650F" w:rsidTr="008800AF">
        <w:tc>
          <w:tcPr>
            <w:tcW w:w="6084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AB4B0E" w:rsidRPr="00D4650F" w:rsidTr="008800AF">
        <w:tc>
          <w:tcPr>
            <w:tcW w:w="6084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052290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AB4B0E" w:rsidRPr="00D4650F" w:rsidRDefault="00E5564F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2559</w:t>
            </w:r>
          </w:p>
        </w:tc>
      </w:tr>
      <w:tr w:rsidR="00AB4B0E" w:rsidRPr="00D4650F" w:rsidTr="008800AF">
        <w:tc>
          <w:tcPr>
            <w:tcW w:w="6084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4B0E" w:rsidRPr="00D4650F" w:rsidRDefault="00AB4B0E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E51CE9" w:rsidRPr="00D4650F" w:rsidTr="008800AF">
        <w:tc>
          <w:tcPr>
            <w:tcW w:w="6084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D4650F" w:rsidRDefault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4,733,951</w:t>
            </w:r>
          </w:p>
        </w:tc>
        <w:tc>
          <w:tcPr>
            <w:tcW w:w="283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4,531,910</w:t>
            </w:r>
          </w:p>
        </w:tc>
      </w:tr>
      <w:tr w:rsidR="00E51CE9" w:rsidRPr="00D4650F" w:rsidTr="008800AF">
        <w:tc>
          <w:tcPr>
            <w:tcW w:w="6084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E51CE9" w:rsidRPr="00D4650F" w:rsidRDefault="004257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2,896,938</w:t>
            </w:r>
          </w:p>
        </w:tc>
        <w:tc>
          <w:tcPr>
            <w:tcW w:w="283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E51CE9" w:rsidRPr="00D4650F" w:rsidRDefault="00E51CE9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4,408,040</w:t>
            </w:r>
          </w:p>
        </w:tc>
      </w:tr>
      <w:tr w:rsidR="004822A5" w:rsidRPr="00D4650F" w:rsidTr="008800AF">
        <w:tc>
          <w:tcPr>
            <w:tcW w:w="6084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ระยะเวลาที่เกิน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lang w:val="en-GB"/>
              </w:rPr>
              <w:t xml:space="preserve">5 </w:t>
            </w: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701" w:type="dxa"/>
          </w:tcPr>
          <w:p w:rsidR="004822A5" w:rsidRPr="00D4650F" w:rsidRDefault="0042577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2"/>
                <w:tab w:val="left" w:pos="5823"/>
              </w:tabs>
              <w:autoSpaceDE w:val="0"/>
              <w:spacing w:line="240" w:lineRule="auto"/>
              <w:ind w:right="59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4822A5" w:rsidRPr="00D4650F" w:rsidTr="008800AF">
        <w:tc>
          <w:tcPr>
            <w:tcW w:w="6084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822A5" w:rsidRPr="00D4650F" w:rsidRDefault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7,630,889</w:t>
            </w:r>
          </w:p>
        </w:tc>
        <w:tc>
          <w:tcPr>
            <w:tcW w:w="283" w:type="dxa"/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4822A5" w:rsidRPr="00D4650F" w:rsidRDefault="004822A5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right="32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</w:rPr>
              <w:t>8,939,950</w:t>
            </w:r>
          </w:p>
        </w:tc>
      </w:tr>
    </w:tbl>
    <w:p w:rsidR="00177150" w:rsidRPr="00D4650F" w:rsidRDefault="00177150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367356" w:rsidRPr="00D4650F" w:rsidRDefault="00AB3FF6" w:rsidP="00D4650F">
      <w:pPr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9" w:right="263" w:hanging="558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</w:rPr>
        <w:t>2559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ภาระผูกพันตามสัญญาจ้างพัฒนาโปรแกรมคอมพิวเตอร์จำนวนเงิน </w:t>
      </w:r>
      <w:r w:rsidR="00425775">
        <w:rPr>
          <w:rFonts w:asciiTheme="majorBidi" w:hAnsiTheme="majorBidi" w:cstheme="majorBidi"/>
          <w:sz w:val="26"/>
          <w:szCs w:val="26"/>
        </w:rPr>
        <w:t xml:space="preserve">5.0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F964B6" w:rsidRPr="00D4650F">
        <w:rPr>
          <w:rFonts w:asciiTheme="majorBidi" w:hAnsiTheme="majorBidi" w:cstheme="majorBidi"/>
          <w:sz w:val="26"/>
          <w:szCs w:val="26"/>
        </w:rPr>
        <w:t>6</w:t>
      </w:r>
      <w:r w:rsidR="004817A6" w:rsidRPr="00D4650F">
        <w:rPr>
          <w:rFonts w:asciiTheme="majorBidi" w:hAnsiTheme="majorBidi" w:cstheme="majorBidi"/>
          <w:sz w:val="26"/>
          <w:szCs w:val="26"/>
        </w:rPr>
        <w:t>.0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ล้านบาท </w:t>
      </w:r>
      <w:r w:rsidR="00E5564F" w:rsidRPr="00D4650F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</w:p>
    <w:p w:rsidR="00367356" w:rsidRPr="00D4650F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:rsidR="005B7353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5B7353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คดีฟ้องร้อง</w:t>
      </w:r>
    </w:p>
    <w:p w:rsidR="003F2A02" w:rsidRPr="00D4650F" w:rsidRDefault="003F2A02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:rsidR="00B94B11" w:rsidRPr="00D4650F" w:rsidRDefault="001C7B1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ก)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</w:rPr>
        <w:t xml:space="preserve">วันที่ </w:t>
      </w:r>
      <w:r w:rsidR="007259EA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AF0E24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AF0E24" w:rsidRPr="00D4650F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="00AF0E24">
        <w:rPr>
          <w:rFonts w:asciiTheme="majorBidi" w:hAnsiTheme="majorBidi" w:cstheme="majorBidi"/>
          <w:sz w:val="26"/>
          <w:szCs w:val="26"/>
        </w:rPr>
        <w:t xml:space="preserve"> </w:t>
      </w:r>
      <w:r w:rsidR="007259EA" w:rsidRPr="00D4650F">
        <w:rPr>
          <w:rFonts w:asciiTheme="majorBidi" w:hAnsiTheme="majorBidi" w:cstheme="majorBidi"/>
          <w:sz w:val="26"/>
          <w:szCs w:val="26"/>
        </w:rPr>
        <w:t>255</w:t>
      </w:r>
      <w:r w:rsidR="00EC5EDD" w:rsidRPr="00D4650F">
        <w:rPr>
          <w:rFonts w:asciiTheme="majorBidi" w:hAnsiTheme="majorBidi" w:cstheme="majorBidi"/>
          <w:sz w:val="26"/>
          <w:szCs w:val="26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ถูกฟ้องร้องคดีจากการเป็นผู้รับประกันภัย</w:t>
      </w:r>
      <w:r w:rsidR="00EA5484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หลายราย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โดยมีท</w:t>
      </w:r>
      <w:r w:rsidR="00053D85" w:rsidRPr="00D4650F">
        <w:rPr>
          <w:rFonts w:asciiTheme="majorBidi" w:hAnsiTheme="majorBidi" w:cstheme="majorBidi"/>
          <w:sz w:val="26"/>
          <w:szCs w:val="26"/>
          <w:cs/>
          <w:lang w:val="th-TH"/>
        </w:rPr>
        <w:t>ุนทรัพย์ถูกฟ้อง</w:t>
      </w:r>
      <w:r w:rsidR="00E962E9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(เฉพาะส่วนที่บริษัทเป็นจำเลยร่วม) </w:t>
      </w:r>
      <w:r w:rsidR="00053D85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เป็นจำนวนเงินรวม</w:t>
      </w:r>
      <w:r w:rsidR="005E4EB2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BD7A67">
        <w:rPr>
          <w:rFonts w:asciiTheme="majorBidi" w:hAnsiTheme="majorBidi" w:cstheme="majorBidi"/>
          <w:sz w:val="26"/>
          <w:szCs w:val="26"/>
        </w:rPr>
        <w:t xml:space="preserve">116.7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D4650F">
        <w:rPr>
          <w:rFonts w:asciiTheme="majorBidi" w:hAnsiTheme="majorBidi" w:cstheme="majorBidi"/>
          <w:sz w:val="26"/>
          <w:szCs w:val="26"/>
        </w:rPr>
        <w:t xml:space="preserve">10.6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2E5AB8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ั้งนี้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 จำนวน</w:t>
      </w:r>
      <w:r w:rsidR="00A24D26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</w:t>
      </w:r>
      <w:r w:rsidR="00053D85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BD7A67">
        <w:rPr>
          <w:rFonts w:asciiTheme="majorBidi" w:hAnsiTheme="majorBidi" w:cstheme="majorBidi"/>
          <w:sz w:val="26"/>
          <w:szCs w:val="26"/>
        </w:rPr>
        <w:t>43.5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436D1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5139AE" w:rsidRPr="00D4650F">
        <w:rPr>
          <w:rFonts w:asciiTheme="majorBidi" w:hAnsiTheme="majorBidi" w:cstheme="majorBidi"/>
          <w:sz w:val="26"/>
          <w:szCs w:val="26"/>
        </w:rPr>
        <w:t xml:space="preserve">5.1 </w:t>
      </w:r>
      <w:r w:rsidR="00436D1E" w:rsidRPr="00D4650F">
        <w:rPr>
          <w:rFonts w:asciiTheme="majorBidi" w:hAnsiTheme="majorBidi" w:cstheme="majorBidi"/>
          <w:sz w:val="26"/>
          <w:szCs w:val="26"/>
          <w:cs/>
        </w:rPr>
        <w:t>ล้านบาท ตามลำดับ</w:t>
      </w:r>
      <w:r w:rsidR="007B5F1B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บริษัทได้บันทึกค่าเผื่อผลเสียหายจากคดีฟ้องร้องดังกล่าวแล้วจำนวนเงิน </w:t>
      </w:r>
      <w:r w:rsidR="00BD7A67">
        <w:rPr>
          <w:rFonts w:asciiTheme="majorBidi" w:hAnsiTheme="majorBidi" w:cstheme="majorBidi"/>
          <w:sz w:val="26"/>
          <w:szCs w:val="26"/>
        </w:rPr>
        <w:t>12.6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 ล้านบาท</w:t>
      </w:r>
      <w:r w:rsidR="00EC14E9" w:rsidRPr="00D4650F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>ไว้เป็นส่วนหนึ่งของ</w:t>
      </w:r>
      <w:r w:rsidR="002322F3" w:rsidRPr="00D4650F">
        <w:rPr>
          <w:rFonts w:asciiTheme="majorBidi" w:hAnsiTheme="majorBidi" w:hint="cs"/>
          <w:sz w:val="26"/>
          <w:szCs w:val="26"/>
          <w:cs/>
          <w:lang w:val="th-TH"/>
        </w:rPr>
        <w:t>สำรอง</w:t>
      </w:r>
      <w:r w:rsidR="00B100AE" w:rsidRPr="00D4650F">
        <w:rPr>
          <w:rFonts w:asciiTheme="majorBidi" w:hAnsiTheme="majorBidi" w:hint="cs"/>
          <w:sz w:val="26"/>
          <w:szCs w:val="26"/>
          <w:cs/>
          <w:lang w:val="th-TH"/>
        </w:rPr>
        <w:t>ค่าสินไหม</w:t>
      </w:r>
      <w:r w:rsidR="002322F3" w:rsidRPr="00D4650F">
        <w:rPr>
          <w:rFonts w:asciiTheme="majorBidi" w:hAnsiTheme="majorBidi" w:hint="cs"/>
          <w:sz w:val="26"/>
          <w:szCs w:val="26"/>
          <w:cs/>
          <w:lang w:val="th-TH"/>
        </w:rPr>
        <w:t>ทดแทน</w:t>
      </w:r>
      <w:r w:rsidR="00B100AE" w:rsidRPr="00D4650F">
        <w:rPr>
          <w:rFonts w:asciiTheme="majorBidi" w:hAnsiTheme="majorBidi" w:hint="cs"/>
          <w:sz w:val="26"/>
          <w:szCs w:val="26"/>
          <w:cs/>
          <w:lang w:val="th-TH"/>
        </w:rPr>
        <w:t xml:space="preserve"> </w:t>
      </w:r>
      <w:r w:rsidR="00EC14E9" w:rsidRPr="00D4650F">
        <w:rPr>
          <w:rFonts w:asciiTheme="majorBidi" w:hAnsiTheme="majorBidi"/>
          <w:sz w:val="26"/>
          <w:szCs w:val="26"/>
          <w:cs/>
          <w:lang w:val="th-TH"/>
        </w:rPr>
        <w:t xml:space="preserve">ณ วันที่ </w:t>
      </w:r>
      <w:r w:rsidR="00DA0AA6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DA0AA6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052290"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="00EC14E9" w:rsidRPr="00D4650F">
        <w:rPr>
          <w:rFonts w:ascii="Angsana New" w:hAnsi="Angsana New"/>
          <w:sz w:val="26"/>
          <w:szCs w:val="26"/>
          <w:cs/>
        </w:rPr>
        <w:t>(</w:t>
      </w:r>
      <w:r w:rsidR="00EC14E9" w:rsidRPr="00D4650F">
        <w:rPr>
          <w:rFonts w:ascii="Angsana New" w:hAnsi="Angsana New"/>
          <w:sz w:val="26"/>
          <w:szCs w:val="26"/>
        </w:rPr>
        <w:t>255</w:t>
      </w:r>
      <w:r w:rsidR="00B857A9" w:rsidRPr="00D4650F">
        <w:rPr>
          <w:rFonts w:ascii="Angsana New" w:hAnsi="Angsana New"/>
          <w:sz w:val="26"/>
          <w:szCs w:val="26"/>
        </w:rPr>
        <w:t>9</w:t>
      </w:r>
      <w:r w:rsidR="00EC14E9" w:rsidRPr="00D4650F">
        <w:rPr>
          <w:rFonts w:ascii="Angsana New" w:hAnsi="Angsana New"/>
          <w:sz w:val="26"/>
          <w:szCs w:val="26"/>
        </w:rPr>
        <w:t xml:space="preserve"> : </w:t>
      </w:r>
      <w:r w:rsidR="00EC14E9" w:rsidRPr="00D4650F">
        <w:rPr>
          <w:rFonts w:ascii="Angsana New" w:hAnsi="Angsana New"/>
          <w:sz w:val="26"/>
          <w:szCs w:val="26"/>
          <w:cs/>
        </w:rPr>
        <w:t>ไม่มี)</w:t>
      </w:r>
      <w:r w:rsidR="00EC14E9"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="00EC14E9" w:rsidRPr="00D4650F">
        <w:rPr>
          <w:rFonts w:asciiTheme="majorBidi" w:hAnsiTheme="majorBidi" w:cstheme="majorBidi"/>
          <w:sz w:val="26"/>
          <w:szCs w:val="26"/>
          <w:cs/>
        </w:rPr>
        <w:t>ซึ่งผู้บริหารคาดว่าเพียงพอต่อผลเสียหายที่เกิดขึ้น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A9243C" w:rsidRDefault="00A9243C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</w:p>
    <w:p w:rsidR="00440E5A" w:rsidRDefault="00440E5A" w:rsidP="00440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hint="cs"/>
          <w:sz w:val="26"/>
          <w:szCs w:val="26"/>
          <w:cs/>
        </w:rPr>
        <w:t>ข</w:t>
      </w:r>
      <w:r>
        <w:rPr>
          <w:rFonts w:asciiTheme="majorBidi" w:hAnsiTheme="majorBidi"/>
          <w:sz w:val="26"/>
          <w:szCs w:val="26"/>
        </w:rPr>
        <w:t>)</w:t>
      </w:r>
      <w:r>
        <w:rPr>
          <w:rFonts w:asciiTheme="majorBidi" w:hAnsiTheme="majorBidi"/>
          <w:sz w:val="26"/>
          <w:szCs w:val="26"/>
        </w:rPr>
        <w:tab/>
      </w:r>
      <w:r w:rsidRPr="00D4650F">
        <w:rPr>
          <w:rFonts w:asciiTheme="majorBidi" w:hAnsiTheme="majorBidi"/>
          <w:sz w:val="26"/>
          <w:szCs w:val="26"/>
          <w:cs/>
        </w:rPr>
        <w:t xml:space="preserve">เมื่อวันที่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28 </w:t>
      </w:r>
      <w:r w:rsidRPr="00D4650F">
        <w:rPr>
          <w:rFonts w:asciiTheme="majorBidi" w:hAnsi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 w:rsidRPr="00D4650F">
        <w:rPr>
          <w:rFonts w:asciiTheme="majorBidi" w:hAnsiTheme="majorBidi"/>
          <w:sz w:val="26"/>
          <w:szCs w:val="26"/>
          <w:cs/>
        </w:rPr>
        <w:t>บริษัทได้รับเอกสารแจ้งความเสียหายจากบริษัทประกันภัยแห่งหนึ่ง</w:t>
      </w:r>
      <w:r>
        <w:rPr>
          <w:rFonts w:asciiTheme="majorBidi" w:hAnsiTheme="majorBidi" w:hint="cs"/>
          <w:sz w:val="26"/>
          <w:szCs w:val="26"/>
          <w:cs/>
        </w:rPr>
        <w:t>จากการรับประกันภัยต่อ</w:t>
      </w:r>
      <w:r w:rsidRPr="00D4650F">
        <w:rPr>
          <w:rFonts w:asciiTheme="majorBidi" w:hAnsiTheme="majorBidi"/>
          <w:sz w:val="26"/>
          <w:szCs w:val="26"/>
          <w:cs/>
        </w:rPr>
        <w:t xml:space="preserve">สำหรับความเสียหายของกรมธรรม์ประกันภัยเบ็ดเตล็ดฉบับหนึ่งที่ออกในปี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2554 </w:t>
      </w:r>
      <w:r w:rsidRPr="00D4650F">
        <w:rPr>
          <w:rFonts w:asciiTheme="majorBidi" w:hAnsiTheme="majorBidi"/>
          <w:sz w:val="26"/>
          <w:szCs w:val="26"/>
          <w:cs/>
        </w:rPr>
        <w:t xml:space="preserve">จากเหตุการณ์น้ำท่วมในปี </w:t>
      </w:r>
      <w:r w:rsidRPr="00D4650F">
        <w:rPr>
          <w:rFonts w:asciiTheme="majorBidi" w:hAnsiTheme="majorBidi" w:cstheme="majorBidi"/>
          <w:sz w:val="26"/>
          <w:szCs w:val="26"/>
        </w:rPr>
        <w:t xml:space="preserve">2554 </w:t>
      </w:r>
      <w:r w:rsidRPr="00D4650F">
        <w:rPr>
          <w:rFonts w:asciiTheme="majorBidi" w:hAnsiTheme="majorBidi"/>
          <w:sz w:val="26"/>
          <w:szCs w:val="26"/>
          <w:cs/>
        </w:rPr>
        <w:t>บริษัทประกันภัย</w:t>
      </w:r>
      <w:r>
        <w:rPr>
          <w:rFonts w:asciiTheme="majorBidi" w:hAnsiTheme="majorBidi" w:hint="cs"/>
          <w:sz w:val="26"/>
          <w:szCs w:val="26"/>
          <w:cs/>
        </w:rPr>
        <w:t>แห่ง</w:t>
      </w:r>
      <w:r w:rsidRPr="00D4650F">
        <w:rPr>
          <w:rFonts w:asciiTheme="majorBidi" w:hAnsiTheme="majorBidi"/>
          <w:sz w:val="26"/>
          <w:szCs w:val="26"/>
          <w:cs/>
        </w:rPr>
        <w:t xml:space="preserve">นี้เรียกร้องให้บริษัทจ่ายค่าสินไหมค้างจ่ายภายใต้สัญญารับประกันภัยต่อดังกล่าวจำนวนเงิน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32.0 </w:t>
      </w:r>
      <w:r w:rsidRPr="00D4650F">
        <w:rPr>
          <w:rFonts w:asciiTheme="majorBidi" w:hAnsiTheme="majorBidi"/>
          <w:sz w:val="26"/>
          <w:szCs w:val="26"/>
          <w:cs/>
        </w:rPr>
        <w:t xml:space="preserve">ล้านบาท (รวมดอกเบี้ยจำนวนเงิน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 xml:space="preserve">6.2 </w:t>
      </w:r>
      <w:r w:rsidRPr="00D4650F">
        <w:rPr>
          <w:rFonts w:asciiTheme="majorBidi" w:hAnsiTheme="majorBidi"/>
          <w:sz w:val="26"/>
          <w:szCs w:val="26"/>
          <w:cs/>
        </w:rPr>
        <w:t xml:space="preserve">ล้านบาท) ซึ่งบริษัทถูกฟ้องจากบริษัทประกันภัยดังกล่าวในเดือนตุลาคม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2556 </w:t>
      </w:r>
      <w:r w:rsidRPr="00D4650F">
        <w:rPr>
          <w:rFonts w:asciiTheme="majorBidi" w:hAnsiTheme="majorBidi"/>
          <w:sz w:val="26"/>
          <w:szCs w:val="26"/>
          <w:cs/>
        </w:rPr>
        <w:t>และ</w:t>
      </w:r>
      <w:r>
        <w:rPr>
          <w:rFonts w:asciiTheme="majorBidi" w:hAnsiTheme="majorBidi" w:hint="cs"/>
          <w:sz w:val="26"/>
          <w:szCs w:val="26"/>
          <w:cs/>
        </w:rPr>
        <w:t>บริษัท</w:t>
      </w:r>
      <w:r w:rsidRPr="00D4650F">
        <w:rPr>
          <w:rFonts w:asciiTheme="majorBidi" w:hAnsiTheme="majorBidi"/>
          <w:sz w:val="26"/>
          <w:szCs w:val="26"/>
          <w:cs/>
        </w:rPr>
        <w:t>ได้ทำการประนีประนอมยอมความ</w:t>
      </w:r>
      <w:r>
        <w:rPr>
          <w:rFonts w:asciiTheme="majorBidi" w:hAnsiTheme="majorBidi" w:hint="cs"/>
          <w:sz w:val="26"/>
          <w:szCs w:val="26"/>
          <w:cs/>
        </w:rPr>
        <w:t>กับบริษัทประกันภัยดังกล่าว</w:t>
      </w:r>
      <w:r w:rsidRPr="00D4650F">
        <w:rPr>
          <w:rFonts w:asciiTheme="majorBidi" w:hAnsiTheme="majorBidi"/>
          <w:sz w:val="26"/>
          <w:szCs w:val="26"/>
          <w:cs/>
        </w:rPr>
        <w:t xml:space="preserve">แล้วในเดือนกุมภาพันธ์ </w:t>
      </w:r>
      <w:r w:rsidRPr="00D4650F">
        <w:rPr>
          <w:rFonts w:asciiTheme="majorBidi" w:hAnsiTheme="majorBidi" w:cstheme="majorBidi"/>
          <w:sz w:val="26"/>
          <w:szCs w:val="26"/>
        </w:rPr>
        <w:t xml:space="preserve">2558 </w:t>
      </w:r>
      <w:r w:rsidRPr="00D4650F">
        <w:rPr>
          <w:rFonts w:asciiTheme="majorBidi" w:hAnsiTheme="majorBidi"/>
          <w:sz w:val="26"/>
          <w:szCs w:val="26"/>
          <w:cs/>
        </w:rPr>
        <w:t>จากการทำการประนีประนอมยอมความดังกล่าว บริษัทได้จ</w:t>
      </w:r>
      <w:r>
        <w:rPr>
          <w:rFonts w:asciiTheme="majorBidi" w:hAnsiTheme="majorBidi"/>
          <w:sz w:val="26"/>
          <w:szCs w:val="26"/>
          <w:cs/>
        </w:rPr>
        <w:t>่ายให้บริษัทประกันภัย</w:t>
      </w:r>
      <w:r w:rsidRPr="00D4650F">
        <w:rPr>
          <w:rFonts w:asciiTheme="majorBidi" w:hAnsiTheme="majorBidi"/>
          <w:sz w:val="26"/>
          <w:szCs w:val="26"/>
          <w:cs/>
        </w:rPr>
        <w:t xml:space="preserve">จำนวน </w:t>
      </w:r>
      <w:r w:rsidRPr="00D4650F">
        <w:rPr>
          <w:rFonts w:asciiTheme="majorBidi" w:hAnsiTheme="majorBidi" w:cstheme="majorBidi"/>
          <w:sz w:val="26"/>
          <w:szCs w:val="26"/>
        </w:rPr>
        <w:t xml:space="preserve">11.5 </w:t>
      </w:r>
      <w:r w:rsidRPr="00D4650F">
        <w:rPr>
          <w:rFonts w:asciiTheme="majorBidi" w:hAnsiTheme="majorBidi"/>
          <w:sz w:val="26"/>
          <w:szCs w:val="26"/>
          <w:cs/>
        </w:rPr>
        <w:t xml:space="preserve">ล้านบาทในเดือนกันยายน </w:t>
      </w:r>
      <w:r w:rsidRPr="00D4650F">
        <w:rPr>
          <w:rFonts w:asciiTheme="majorBidi" w:hAnsiTheme="majorBidi" w:cstheme="majorBidi"/>
          <w:sz w:val="26"/>
          <w:szCs w:val="26"/>
        </w:rPr>
        <w:t xml:space="preserve">2559 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/>
          <w:sz w:val="26"/>
          <w:szCs w:val="26"/>
          <w:cs/>
        </w:rPr>
        <w:t xml:space="preserve">ต่อมาในเดือนพฤษภาคม </w:t>
      </w:r>
      <w:r w:rsidRPr="00D4650F">
        <w:rPr>
          <w:rFonts w:asciiTheme="majorBidi" w:hAnsiTheme="majorBidi" w:cstheme="majorBidi"/>
          <w:sz w:val="26"/>
          <w:szCs w:val="26"/>
        </w:rPr>
        <w:t xml:space="preserve">2560 </w:t>
      </w:r>
      <w:r w:rsidRPr="00D4650F">
        <w:rPr>
          <w:rFonts w:asciiTheme="majorBidi" w:hAnsiTheme="majorBidi"/>
          <w:sz w:val="26"/>
          <w:szCs w:val="26"/>
          <w:cs/>
        </w:rPr>
        <w:t>หลังจากทำการตรวจสอบเรื่องดังกล่าว</w:t>
      </w:r>
      <w:r>
        <w:rPr>
          <w:rFonts w:asciiTheme="majorBidi" w:hAnsiTheme="majorBidi" w:hint="cs"/>
          <w:sz w:val="26"/>
          <w:szCs w:val="26"/>
          <w:cs/>
        </w:rPr>
        <w:t xml:space="preserve"> พบว่า บริษัทประกันภัยยังไม่สามารถตกลงค่าความเสียหายกับผู้เอาประกันภัยได้และคดีความอยู่ในระหว่างการพิจารณาคดีของศาล ดังนั้น </w:t>
      </w:r>
      <w:r w:rsidRPr="00D4650F">
        <w:rPr>
          <w:rFonts w:asciiTheme="majorBidi" w:hAnsiTheme="majorBidi"/>
          <w:sz w:val="26"/>
          <w:szCs w:val="26"/>
          <w:cs/>
        </w:rPr>
        <w:t>บริษัทจึงได้บันทึกค่าสินไหมทดแทน</w:t>
      </w:r>
      <w:r>
        <w:rPr>
          <w:rFonts w:asciiTheme="majorBidi" w:hAnsiTheme="majorBidi" w:hint="cs"/>
          <w:sz w:val="26"/>
          <w:szCs w:val="26"/>
          <w:cs/>
        </w:rPr>
        <w:t xml:space="preserve">ที่บริษัทประกันภัยดังกล่าวเรียกร้องมาเพิ่มเติมจำนวนเงิน </w:t>
      </w:r>
      <w:r>
        <w:rPr>
          <w:rFonts w:asciiTheme="majorBidi" w:hAnsiTheme="majorBidi"/>
          <w:sz w:val="26"/>
          <w:szCs w:val="26"/>
        </w:rPr>
        <w:t xml:space="preserve">33.3 </w:t>
      </w:r>
      <w:r>
        <w:rPr>
          <w:rFonts w:asciiTheme="majorBidi" w:hAnsiTheme="majorBidi" w:hint="cs"/>
          <w:sz w:val="26"/>
          <w:szCs w:val="26"/>
          <w:cs/>
        </w:rPr>
        <w:t>ล้านบาท</w:t>
      </w:r>
      <w:r w:rsidRPr="00D4650F">
        <w:rPr>
          <w:rFonts w:asciiTheme="majorBidi" w:hAnsiTheme="majorBidi"/>
          <w:sz w:val="26"/>
          <w:szCs w:val="26"/>
          <w:cs/>
        </w:rPr>
        <w:t xml:space="preserve"> และค่าสินไหมทดแทนส่วนที่เรียกคืนจากผู้เอาประกันภัยต่อเพิ่มเติมจำนวนเงิน </w:t>
      </w:r>
      <w:r w:rsidRPr="00D4650F">
        <w:rPr>
          <w:rFonts w:asciiTheme="majorBidi" w:hAnsiTheme="majorBidi" w:cstheme="majorBidi"/>
          <w:sz w:val="26"/>
          <w:szCs w:val="26"/>
        </w:rPr>
        <w:t>2</w:t>
      </w:r>
      <w:r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>.</w:t>
      </w:r>
      <w:r>
        <w:rPr>
          <w:rFonts w:asciiTheme="majorBidi" w:hAnsiTheme="majorBidi" w:cstheme="majorBidi"/>
          <w:sz w:val="26"/>
          <w:szCs w:val="26"/>
        </w:rPr>
        <w:t>9</w:t>
      </w:r>
      <w:r w:rsidRPr="00D4650F">
        <w:rPr>
          <w:rFonts w:asciiTheme="majorBidi" w:hAnsiTheme="majorBidi" w:cstheme="majorBidi"/>
          <w:sz w:val="26"/>
          <w:szCs w:val="26"/>
        </w:rPr>
        <w:t xml:space="preserve"> </w:t>
      </w:r>
      <w:r w:rsidRPr="00D4650F">
        <w:rPr>
          <w:rFonts w:asciiTheme="majorBidi" w:hAnsiTheme="majorBidi"/>
          <w:sz w:val="26"/>
          <w:szCs w:val="26"/>
          <w:cs/>
        </w:rPr>
        <w:t xml:space="preserve">ล้านบาท </w:t>
      </w:r>
      <w:r>
        <w:rPr>
          <w:rFonts w:asciiTheme="majorBidi" w:hAnsiTheme="majorBidi"/>
          <w:sz w:val="26"/>
          <w:szCs w:val="26"/>
          <w:cs/>
        </w:rPr>
        <w:t>ไว้ในงบการเงิน</w:t>
      </w:r>
      <w:r w:rsidRPr="00D4650F">
        <w:rPr>
          <w:rFonts w:asciiTheme="majorBidi" w:hAnsiTheme="majorBidi"/>
          <w:sz w:val="26"/>
          <w:szCs w:val="26"/>
          <w:cs/>
        </w:rPr>
        <w:t>สำหรับ</w:t>
      </w:r>
      <w:r>
        <w:rPr>
          <w:rFonts w:asciiTheme="majorBidi" w:hAnsiTheme="majorBidi" w:hint="cs"/>
          <w:sz w:val="26"/>
          <w:szCs w:val="26"/>
          <w:cs/>
        </w:rPr>
        <w:t>ปี</w:t>
      </w:r>
      <w:r w:rsidRPr="00D4650F">
        <w:rPr>
          <w:rFonts w:asciiTheme="majorBidi" w:hAnsiTheme="majorBidi"/>
          <w:sz w:val="26"/>
          <w:szCs w:val="26"/>
          <w:cs/>
        </w:rPr>
        <w:t xml:space="preserve">สิ้นสุดวันที่ </w:t>
      </w:r>
      <w:r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D4650F">
        <w:rPr>
          <w:rFonts w:asciiTheme="majorBidi" w:hAnsiTheme="majorBidi" w:cstheme="majorBidi"/>
          <w:sz w:val="26"/>
          <w:szCs w:val="26"/>
        </w:rPr>
        <w:t>2560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</w:rPr>
        <w:t>ซึ่งผู้บริหาร</w:t>
      </w:r>
      <w:r>
        <w:rPr>
          <w:rFonts w:asciiTheme="majorBidi" w:hAnsiTheme="majorBidi" w:cstheme="majorBidi" w:hint="cs"/>
          <w:sz w:val="26"/>
          <w:szCs w:val="26"/>
          <w:cs/>
        </w:rPr>
        <w:t>ของบริษัท</w:t>
      </w:r>
      <w:r w:rsidRPr="00D4650F">
        <w:rPr>
          <w:rFonts w:asciiTheme="majorBidi" w:hAnsiTheme="majorBidi" w:cstheme="majorBidi"/>
          <w:sz w:val="26"/>
          <w:szCs w:val="26"/>
          <w:cs/>
        </w:rPr>
        <w:t>คาดว่าเพียงพอต่อผลเสียหายที่เกิดขึ้น อย่างไรก็ตาม คดีดังกล่าวอยู่ในระหว่างการพิจารณาคดีของศาล ซึ่งผลที่สุดไม่สามารถทราบได้ในขณะนี้</w:t>
      </w:r>
    </w:p>
    <w:p w:rsidR="00440E5A" w:rsidRDefault="00440E5A" w:rsidP="00440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  <w:r w:rsidRPr="00BB379C">
        <w:rPr>
          <w:rFonts w:asciiTheme="majorBidi" w:hAnsiTheme="majorBidi" w:cstheme="majorBidi" w:hint="cs"/>
          <w:sz w:val="26"/>
          <w:szCs w:val="26"/>
          <w:cs/>
        </w:rPr>
        <w:lastRenderedPageBreak/>
        <w:t>ในการนี้</w:t>
      </w:r>
      <w:r w:rsidRPr="00BB379C">
        <w:rPr>
          <w:rFonts w:asciiTheme="majorBidi" w:hAnsiTheme="majorBidi" w:cstheme="majorBidi"/>
          <w:sz w:val="26"/>
          <w:szCs w:val="26"/>
        </w:rPr>
        <w:t xml:space="preserve">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 xml:space="preserve">อย่างไรก็ตาม ค่าสินไหมทดแทนส่วนที่เรียกคืนจากบริษัทรับประกันภัยต่อ </w:t>
      </w:r>
      <w:r w:rsidRPr="00BB379C">
        <w:rPr>
          <w:rFonts w:asciiTheme="majorBidi" w:hAnsiTheme="majorBidi" w:cstheme="majorBidi"/>
          <w:sz w:val="26"/>
          <w:szCs w:val="26"/>
        </w:rPr>
        <w:t xml:space="preserve">2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 xml:space="preserve">แห่งดังกล่าวจำนวนเงิน </w:t>
      </w:r>
      <w:r>
        <w:rPr>
          <w:rFonts w:asciiTheme="majorBidi" w:hAnsiTheme="majorBidi" w:cstheme="majorBidi"/>
          <w:sz w:val="26"/>
          <w:szCs w:val="26"/>
        </w:rPr>
        <w:t>12.7</w:t>
      </w:r>
      <w:r w:rsidRPr="00BB379C">
        <w:rPr>
          <w:rFonts w:asciiTheme="majorBidi" w:hAnsiTheme="majorBidi" w:cstheme="majorBidi"/>
          <w:sz w:val="26"/>
          <w:szCs w:val="26"/>
        </w:rPr>
        <w:t xml:space="preserve">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 xml:space="preserve">ล้านบาท ได้ทำการตกลงภายใต้กระบวนการระงับข้อพิพาทในชั้นอนุญาโตตุลาการกับบริษัท จากคำชี้ขาดฉบับแก้ไขและความเห็นแย้งของอนุญาโตตุลาการซึ่งถูกแต่งตั้งโดยคู่ความลงวันที่ </w:t>
      </w:r>
      <w:r w:rsidRPr="00BB379C">
        <w:rPr>
          <w:rFonts w:asciiTheme="majorBidi" w:hAnsiTheme="majorBidi" w:cstheme="majorBidi"/>
          <w:sz w:val="26"/>
          <w:szCs w:val="26"/>
        </w:rPr>
        <w:t xml:space="preserve">21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 xml:space="preserve">กรกฎาคม </w:t>
      </w:r>
      <w:r w:rsidRPr="00BB379C">
        <w:rPr>
          <w:rFonts w:asciiTheme="majorBidi" w:hAnsiTheme="majorBidi" w:cstheme="majorBidi"/>
          <w:sz w:val="26"/>
          <w:szCs w:val="26"/>
        </w:rPr>
        <w:t xml:space="preserve">2560 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 xml:space="preserve">คณะอนุญาโตตุลาการมีคำสั่งให้บริษัทรับประกันภัยต่อ </w:t>
      </w:r>
      <w:r w:rsidRPr="00BB379C">
        <w:rPr>
          <w:rFonts w:asciiTheme="majorBidi" w:hAnsiTheme="majorBidi" w:cstheme="majorBidi"/>
          <w:sz w:val="26"/>
          <w:szCs w:val="26"/>
        </w:rPr>
        <w:t xml:space="preserve">2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>แห่งดังกล่าวชำระค่าสินไหมทดแทนตามสัดส่วนความรับผิดภายใต้สัญญาประกันภัยต่อ เมื่อการเรียกร้องค่าสินไหมทดแทนดังกล่าวถึงกำหนดและค่าสินไหมทดแทนเป็นที่ยุติตามคำพิพากษาถึงที่สุดของศาล</w:t>
      </w:r>
      <w:r w:rsidRPr="00BB379C">
        <w:rPr>
          <w:rFonts w:asciiTheme="majorBidi" w:hAnsiTheme="majorBidi" w:cstheme="majorBidi"/>
          <w:sz w:val="26"/>
          <w:szCs w:val="26"/>
        </w:rPr>
        <w:t xml:space="preserve"> </w:t>
      </w:r>
      <w:r w:rsidRPr="00BB379C">
        <w:rPr>
          <w:rFonts w:asciiTheme="majorBidi" w:hAnsiTheme="majorBidi" w:cstheme="majorBidi" w:hint="cs"/>
          <w:sz w:val="26"/>
          <w:szCs w:val="26"/>
          <w:cs/>
        </w:rPr>
        <w:t>ผู้บริห</w:t>
      </w:r>
      <w:r>
        <w:rPr>
          <w:rFonts w:asciiTheme="majorBidi" w:hAnsiTheme="majorBidi" w:cstheme="majorBidi" w:hint="cs"/>
          <w:sz w:val="26"/>
          <w:szCs w:val="26"/>
          <w:cs/>
        </w:rPr>
        <w:t>ารของบริษัทคาดว่าบริษัทจะได้รับค่าสินไหมทดแทนส่วนที่เรียกคืนนี้เต็มจำนวน</w:t>
      </w:r>
    </w:p>
    <w:p w:rsidR="00440E5A" w:rsidRPr="00864854" w:rsidRDefault="00440E5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="Angsana New" w:hAnsi="Angsana New"/>
          <w:sz w:val="20"/>
          <w:szCs w:val="20"/>
        </w:rPr>
      </w:pPr>
    </w:p>
    <w:p w:rsidR="00A25875" w:rsidRPr="00D4650F" w:rsidRDefault="00E26AE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ค)</w:t>
      </w:r>
      <w:r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ab/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เมื่อวันที่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16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กันยายน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2559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บริษัทได้รับจดหมายหนึ่งฉบับจาก คปภ. ให้ทำการจ่ายค่าปรับจำนวนรวมประมาณ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5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>.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4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ล้านบาท โดยอ้างว่าบริษัทประวิงการจ่ายค่าสินไหมทดแทนสำหรับความเสียหายของกรมธรรม์ประกันภัยรถยนต์ฉบับหนึ่ง ในการนี้ บริษัทแย้งว่าเนื่องจากเงื่อนไขในการรับประกันภัยไม่ได้ครอบคลุมความเสียหายดังกล่าวตามที่ระบุในกรมธรรม์ประกันภัย บริษัทจึงปฏิเสธการจ่ายค่าสินไหมทดแทนดังกล่าว อย่างไรก็ตาม บริษัททำการจ่ายค่าสินไหมทดแทนดังกล่าวให้กับผู้รับผลประโยชน์ของกรมธรรม์ประกันภัยแล้วตามจดหมายแจ้งจาก คปภ. ต่อมาเมื่อวันที่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13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ฝ่ายบริหารตัดสินใจที่จะจ่ายค่าปรับดังกล่าวตามจดหมายแจ้งจาก คปภ. บริษัทได้จ่ายชำระค่าปรับดังกล่าวแล้วในวันที่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23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มิถุนายน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 และบันทึกเป็นค่าใช้จ่ายไว้ในงบกำไรขาดทุน</w:t>
      </w:r>
      <w:r w:rsidR="00270ADE" w:rsidRPr="00D4650F">
        <w:rPr>
          <w:rFonts w:asciiTheme="majorBidi" w:hAnsiTheme="majorBidi" w:hint="cs"/>
          <w:sz w:val="26"/>
          <w:szCs w:val="26"/>
          <w:cs/>
          <w:lang w:val="th-TH"/>
        </w:rPr>
        <w:t>เบ็ดเสร็จ</w:t>
      </w:r>
      <w:r w:rsidR="00DA0AA6">
        <w:rPr>
          <w:rFonts w:asciiTheme="majorBidi" w:hAnsiTheme="majorBidi"/>
          <w:sz w:val="26"/>
          <w:szCs w:val="26"/>
          <w:cs/>
          <w:lang w:val="th-TH"/>
        </w:rPr>
        <w:t>สำหรับปี</w:t>
      </w:r>
      <w:r w:rsidR="002D38DB" w:rsidRPr="00D4650F">
        <w:rPr>
          <w:rFonts w:asciiTheme="majorBidi" w:hAnsiTheme="majorBidi"/>
          <w:sz w:val="26"/>
          <w:szCs w:val="26"/>
          <w:cs/>
          <w:lang w:val="th-TH"/>
        </w:rPr>
        <w:t xml:space="preserve">สิ้นสุดวันที่ </w:t>
      </w:r>
      <w:r w:rsidR="00DA0AA6" w:rsidRPr="00D4650F">
        <w:rPr>
          <w:rFonts w:asciiTheme="majorBidi" w:hAnsiTheme="majorBidi" w:cstheme="majorBidi"/>
          <w:sz w:val="26"/>
          <w:szCs w:val="26"/>
        </w:rPr>
        <w:t xml:space="preserve">31 </w:t>
      </w:r>
      <w:r w:rsidR="00DA0AA6" w:rsidRPr="00D4650F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209B6" w:rsidRPr="00D4650F">
        <w:rPr>
          <w:rFonts w:asciiTheme="majorBidi" w:hAnsiTheme="majorBidi" w:hint="cs"/>
          <w:sz w:val="26"/>
          <w:szCs w:val="26"/>
          <w:cs/>
          <w:lang w:val="th-TH"/>
        </w:rPr>
        <w:t>2560</w:t>
      </w:r>
    </w:p>
    <w:p w:rsidR="00925E9A" w:rsidRPr="00864854" w:rsidRDefault="00925E9A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186D5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186D5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186D57">
        <w:rPr>
          <w:rFonts w:asciiTheme="majorBidi" w:hAnsiTheme="majorBidi" w:cstheme="majorBidi"/>
          <w:b/>
          <w:bCs/>
          <w:sz w:val="26"/>
          <w:szCs w:val="26"/>
          <w:cs/>
        </w:rPr>
        <w:t>การบริหารจัดการทุน</w:t>
      </w:r>
    </w:p>
    <w:p w:rsidR="007F24F9" w:rsidRPr="00864854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402"/>
          <w:tab w:val="left" w:pos="-3261"/>
          <w:tab w:val="left" w:pos="-3119"/>
          <w:tab w:val="left" w:pos="284"/>
        </w:tabs>
        <w:jc w:val="thaiDistribute"/>
        <w:rPr>
          <w:rFonts w:asciiTheme="majorBidi" w:eastAsia="Cordia New" w:hAnsiTheme="majorBidi" w:cstheme="majorBidi"/>
          <w:sz w:val="20"/>
          <w:szCs w:val="20"/>
          <w:cs/>
        </w:rPr>
      </w:pPr>
    </w:p>
    <w:p w:rsidR="007F24F9" w:rsidRPr="00186D57" w:rsidRDefault="007F24F9" w:rsidP="007F2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186D57">
        <w:rPr>
          <w:rFonts w:asciiTheme="majorBidi" w:hAnsiTheme="majorBidi" w:cstheme="majorBidi"/>
          <w:sz w:val="26"/>
          <w:szCs w:val="26"/>
          <w:cs/>
        </w:rPr>
        <w:t>วัตถุประสงค์ในการบริหารจัดการทุนของบริษัทคือ การจัดให้มีโครงสร้างทางการเงินที่เหมาะสม การดำรงไว้ซึ่งความสามารถในการดำเนินงานอย่างต่อเนื่อง และการดำรงเงินกองทุนให้เป็นไปตามข้อกำหนดของ คปภ.</w:t>
      </w:r>
    </w:p>
    <w:p w:rsidR="007F24F9" w:rsidRPr="00864854" w:rsidRDefault="007F24F9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DB2DAD" w:rsidRPr="00D4650F" w:rsidRDefault="00FF4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6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</w:rPr>
        <w:tab/>
      </w:r>
      <w:r w:rsidR="00DB2DAD" w:rsidRPr="00D4650F">
        <w:rPr>
          <w:rFonts w:asciiTheme="majorBidi" w:hAnsiTheme="majorBidi" w:cstheme="majorBidi"/>
          <w:b/>
          <w:bCs/>
          <w:sz w:val="26"/>
          <w:szCs w:val="26"/>
          <w:cs/>
        </w:rPr>
        <w:t>อื่น ๆ</w:t>
      </w:r>
    </w:p>
    <w:p w:rsidR="00DB2DAD" w:rsidRPr="00864854" w:rsidRDefault="00DB2DAD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:rsidR="00367356" w:rsidRPr="00D4650F" w:rsidRDefault="00DB2DAD" w:rsidP="008800A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ณ </w:t>
      </w:r>
      <w:r w:rsidR="005139AE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วันที่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 xml:space="preserve">31 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ธันวาคม </w:t>
      </w:r>
      <w:r w:rsidR="00DA0AA6" w:rsidRPr="00D4650F">
        <w:rPr>
          <w:rFonts w:asciiTheme="majorBidi" w:hAnsiTheme="majorBidi"/>
          <w:sz w:val="26"/>
          <w:szCs w:val="26"/>
          <w:cs/>
          <w:lang w:val="th-TH"/>
        </w:rPr>
        <w:t xml:space="preserve">2560 </w:t>
      </w:r>
      <w:r w:rsidR="00DA0AA6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>และ</w:t>
      </w:r>
      <w:r w:rsidR="00DA0AA6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7259EA" w:rsidRPr="00D4650F">
        <w:rPr>
          <w:rFonts w:asciiTheme="majorBidi" w:hAnsiTheme="majorBidi"/>
          <w:sz w:val="26"/>
          <w:szCs w:val="26"/>
          <w:cs/>
          <w:lang w:val="th-TH"/>
        </w:rPr>
        <w:t>255</w:t>
      </w:r>
      <w:r w:rsidR="00EC5EDD" w:rsidRPr="00D4650F">
        <w:rPr>
          <w:rFonts w:asciiTheme="majorBidi" w:hAnsiTheme="majorBidi"/>
          <w:sz w:val="26"/>
          <w:szCs w:val="26"/>
          <w:cs/>
          <w:lang w:val="th-TH"/>
        </w:rPr>
        <w:t>9</w:t>
      </w:r>
      <w:r w:rsidR="007259EA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D4650F">
        <w:rPr>
          <w:rFonts w:asciiTheme="majorBidi" w:hAnsiTheme="majorBidi" w:cstheme="majorBidi"/>
          <w:sz w:val="26"/>
          <w:szCs w:val="26"/>
          <w:cs/>
          <w:lang w:val="th-TH"/>
        </w:rPr>
        <w:t>บริษัทมี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วงเงินเบิกเกินบัญชีธนาคารและหนังสือค้ำประกันที่ออกโดยธนาคารในประเทศ</w:t>
      </w:r>
      <w:r w:rsidR="008611EA" w:rsidRPr="00D4650F">
        <w:rPr>
          <w:rFonts w:asciiTheme="majorBidi" w:hAnsiTheme="majorBidi" w:cstheme="majorBidi"/>
          <w:sz w:val="26"/>
          <w:szCs w:val="26"/>
          <w:cs/>
          <w:lang w:val="th-TH"/>
        </w:rPr>
        <w:t>หลายแห่ง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ซึ่งค้ำประกันโดย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>เงินฝากประจำ</w:t>
      </w:r>
      <w:r w:rsidR="002F09E5" w:rsidRPr="00361BB4">
        <w:rPr>
          <w:rFonts w:asciiTheme="majorBidi" w:hAnsiTheme="majorBidi" w:cstheme="majorBidi"/>
          <w:sz w:val="26"/>
          <w:szCs w:val="26"/>
          <w:cs/>
          <w:lang w:val="th-TH"/>
        </w:rPr>
        <w:t xml:space="preserve">จำนวนเงิน </w:t>
      </w:r>
      <w:r w:rsidR="002F09E5" w:rsidRPr="00361BB4">
        <w:rPr>
          <w:rFonts w:asciiTheme="majorBidi" w:hAnsiTheme="majorBidi"/>
          <w:sz w:val="26"/>
          <w:szCs w:val="26"/>
          <w:cs/>
          <w:lang w:val="th-TH"/>
        </w:rPr>
        <w:t>2.0</w:t>
      </w:r>
      <w:r w:rsidR="002F09E5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2F09E5" w:rsidRPr="00D4650F">
        <w:rPr>
          <w:rFonts w:asciiTheme="majorBidi" w:hAnsiTheme="majorBidi" w:cstheme="majorBidi"/>
          <w:sz w:val="26"/>
          <w:szCs w:val="26"/>
          <w:cs/>
          <w:lang w:val="th-TH"/>
        </w:rPr>
        <w:t>ล้านบาท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>ที่ดิน</w:t>
      </w:r>
      <w:r w:rsidR="0024289B" w:rsidRPr="00D4650F">
        <w:rPr>
          <w:rFonts w:asciiTheme="majorBidi" w:hAnsiTheme="majorBidi" w:cstheme="majorBidi"/>
          <w:sz w:val="26"/>
          <w:szCs w:val="26"/>
          <w:cs/>
          <w:lang w:val="th-TH"/>
        </w:rPr>
        <w:t>และสิ่งปลูกสร้าง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บางแห่งตามที่กล่าวไว้ในหมายเหตุ </w:t>
      </w:r>
      <w:r w:rsidR="0028418B" w:rsidRPr="00D4650F">
        <w:rPr>
          <w:rFonts w:asciiTheme="majorBidi" w:hAnsiTheme="majorBidi"/>
          <w:sz w:val="26"/>
          <w:szCs w:val="26"/>
          <w:cs/>
          <w:lang w:val="th-TH"/>
        </w:rPr>
        <w:t>9</w:t>
      </w:r>
      <w:r w:rsidR="00D67E63" w:rsidRPr="00D4650F">
        <w:rPr>
          <w:rFonts w:asciiTheme="majorBidi" w:hAnsiTheme="majorBidi"/>
          <w:sz w:val="26"/>
          <w:szCs w:val="26"/>
          <w:cs/>
          <w:lang w:val="th-TH"/>
        </w:rPr>
        <w:t xml:space="preserve"> </w:t>
      </w:r>
      <w:r w:rsidR="00D67E63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และ </w:t>
      </w:r>
      <w:r w:rsidR="0028418B" w:rsidRPr="00D4650F">
        <w:rPr>
          <w:rFonts w:asciiTheme="majorBidi" w:hAnsiTheme="majorBidi"/>
          <w:sz w:val="26"/>
          <w:szCs w:val="26"/>
          <w:cs/>
          <w:lang w:val="th-TH"/>
        </w:rPr>
        <w:t>10</w:t>
      </w:r>
      <w:r w:rsidR="007F282E" w:rsidRPr="00D4650F">
        <w:rPr>
          <w:rFonts w:asciiTheme="majorBidi" w:hAnsiTheme="majorBidi" w:cstheme="majorBidi"/>
          <w:sz w:val="26"/>
          <w:szCs w:val="26"/>
          <w:cs/>
          <w:lang w:val="th-TH"/>
        </w:rPr>
        <w:t xml:space="preserve"> รายละเอียดมีดังนี้</w:t>
      </w:r>
      <w:r w:rsidR="00367356" w:rsidRPr="00D4650F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367356" w:rsidRPr="00864854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93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701"/>
        <w:gridCol w:w="283"/>
        <w:gridCol w:w="1701"/>
      </w:tblGrid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367356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650F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367356" w:rsidRPr="00D4650F" w:rsidTr="003673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508" w:type="dxa"/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67356" w:rsidRPr="00D4650F" w:rsidRDefault="00367356" w:rsidP="00D465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5823"/>
              </w:tabs>
              <w:autoSpaceDE w:val="0"/>
              <w:spacing w:line="240" w:lineRule="auto"/>
              <w:ind w:left="-111" w:right="-92"/>
              <w:jc w:val="center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361BB4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วงเงินเบิกเกินบัญชีธนาคาร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425775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7,000,000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361BB4" w:rsidRPr="00D4650F" w:rsidRDefault="00361BB4" w:rsidP="00361B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6,550,000</w:t>
            </w:r>
          </w:p>
        </w:tc>
      </w:tr>
      <w:tr w:rsidR="00425775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หนังสือค้ำประกัน (ซึ่งเกี่ยวเนื่องกับการดำเนินงานตามปกติธุรกิจของบริษัท)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</w:tr>
      <w:tr w:rsidR="00425775" w:rsidRPr="00D4650F" w:rsidTr="00367356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D4650F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D4650F">
              <w:rPr>
                <w:rFonts w:asciiTheme="majorBidi" w:hAnsiTheme="majorBidi" w:cstheme="majorBidi"/>
                <w:sz w:val="26"/>
                <w:szCs w:val="26"/>
              </w:rPr>
              <w:t>,000,000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25775" w:rsidRPr="00D4650F" w:rsidRDefault="00425775" w:rsidP="00425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-108" w:right="31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D4650F">
              <w:rPr>
                <w:rFonts w:asciiTheme="majorBidi" w:hAnsiTheme="majorBidi" w:cstheme="majorBidi"/>
                <w:sz w:val="26"/>
                <w:szCs w:val="26"/>
              </w:rPr>
              <w:t>26,550,000</w:t>
            </w:r>
          </w:p>
        </w:tc>
      </w:tr>
    </w:tbl>
    <w:p w:rsidR="00367356" w:rsidRPr="00864854" w:rsidRDefault="0036735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Theme="majorBidi" w:hAnsiTheme="majorBidi"/>
          <w:sz w:val="20"/>
          <w:szCs w:val="20"/>
          <w:cs/>
          <w:lang w:val="th-TH"/>
        </w:rPr>
      </w:pPr>
    </w:p>
    <w:p w:rsidR="002B2640" w:rsidRDefault="00367356" w:rsidP="00E75AA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 w:hanging="540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D4650F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D4650F">
        <w:rPr>
          <w:rFonts w:ascii="Angsana New" w:hAnsi="Angsana New"/>
          <w:sz w:val="26"/>
          <w:szCs w:val="26"/>
        </w:rPr>
        <w:t xml:space="preserve">1 </w:t>
      </w:r>
      <w:r w:rsidR="00270ADE" w:rsidRPr="00D4650F">
        <w:rPr>
          <w:rFonts w:ascii="Angsana New" w:hAnsi="Angsana New" w:hint="cs"/>
          <w:sz w:val="26"/>
          <w:szCs w:val="26"/>
          <w:cs/>
        </w:rPr>
        <w:t>ตุ</w:t>
      </w:r>
      <w:r w:rsidRPr="00D4650F">
        <w:rPr>
          <w:rFonts w:ascii="Angsana New" w:hAnsi="Angsana New" w:hint="cs"/>
          <w:sz w:val="26"/>
          <w:szCs w:val="26"/>
          <w:cs/>
        </w:rPr>
        <w:t>ลาคม</w:t>
      </w:r>
      <w:r w:rsidRPr="00D4650F">
        <w:rPr>
          <w:rFonts w:ascii="Angsana New" w:hAnsi="Angsana New"/>
          <w:sz w:val="26"/>
          <w:szCs w:val="26"/>
        </w:rPr>
        <w:t xml:space="preserve"> 255</w:t>
      </w:r>
      <w:r w:rsidR="00A365D8" w:rsidRPr="00D4650F">
        <w:rPr>
          <w:rFonts w:ascii="Angsana New" w:hAnsi="Angsana New"/>
          <w:sz w:val="26"/>
          <w:szCs w:val="26"/>
        </w:rPr>
        <w:t>4</w:t>
      </w:r>
      <w:r w:rsidRPr="00D4650F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บริษัทได้ทำสัญญาจ้างบริการทางตลาดกับบริษัทในประเทศแห่งหนึ่ง โดยบริษัทในประเทศดังกล่าวจะ</w:t>
      </w:r>
      <w:r w:rsidR="001D786B" w:rsidRPr="00D4650F">
        <w:rPr>
          <w:rFonts w:ascii="Angsana New" w:hAnsi="Angsana New" w:hint="cs"/>
          <w:sz w:val="26"/>
          <w:szCs w:val="26"/>
          <w:cs/>
        </w:rPr>
        <w:t xml:space="preserve">ให้คำปรึกษาด้านการตลาดเกี่ยวกับผลิตภัณฑ์ </w:t>
      </w:r>
      <w:r w:rsidRPr="00D4650F">
        <w:rPr>
          <w:rFonts w:ascii="Angsana New" w:hAnsi="Angsana New" w:hint="cs"/>
          <w:sz w:val="26"/>
          <w:szCs w:val="26"/>
          <w:cs/>
        </w:rPr>
        <w:t>แนะนำ</w:t>
      </w:r>
      <w:r w:rsidR="001D786B" w:rsidRPr="00D4650F">
        <w:rPr>
          <w:rFonts w:ascii="Angsana New" w:hAnsi="Angsana New" w:hint="cs"/>
          <w:sz w:val="26"/>
          <w:szCs w:val="26"/>
          <w:cs/>
        </w:rPr>
        <w:t>เกี่ยวกับการใช้เทคโนโลยี บริการสำรวจทรัพย์สิน</w:t>
      </w:r>
      <w:r w:rsidR="0044094F" w:rsidRPr="00D4650F">
        <w:rPr>
          <w:rFonts w:ascii="Angsana New" w:hAnsi="Angsana New" w:hint="cs"/>
          <w:sz w:val="26"/>
          <w:szCs w:val="26"/>
          <w:cs/>
        </w:rPr>
        <w:t>ก่อนการรับประกันภัย และ</w:t>
      </w:r>
      <w:r w:rsidRPr="00D4650F">
        <w:rPr>
          <w:rFonts w:ascii="Angsana New" w:hAnsi="Angsana New" w:hint="cs"/>
          <w:sz w:val="26"/>
          <w:szCs w:val="26"/>
          <w:cs/>
        </w:rPr>
        <w:t>ดำเนินงานแผนส่งเสริมสนับสนุนทางการตลาดและงานขาย บริษัทจะต้องจ่ายค่าบริการเดือนละ</w:t>
      </w:r>
      <w:r w:rsidR="00A365D8" w:rsidRPr="00D4650F">
        <w:rPr>
          <w:rFonts w:ascii="Angsana New" w:hAnsi="Angsana New" w:hint="cs"/>
          <w:sz w:val="26"/>
          <w:szCs w:val="26"/>
          <w:cs/>
        </w:rPr>
        <w:t>ไม่เกิน</w:t>
      </w:r>
      <w:r w:rsidRPr="00D4650F">
        <w:rPr>
          <w:rFonts w:ascii="Angsana New" w:hAnsi="Angsana New" w:hint="cs"/>
          <w:sz w:val="26"/>
          <w:szCs w:val="26"/>
          <w:cs/>
        </w:rPr>
        <w:t xml:space="preserve"> </w:t>
      </w:r>
      <w:r w:rsidR="00A365D8" w:rsidRPr="00D4650F">
        <w:rPr>
          <w:rFonts w:ascii="Angsana New" w:hAnsi="Angsana New"/>
          <w:sz w:val="26"/>
          <w:szCs w:val="26"/>
        </w:rPr>
        <w:t>2</w:t>
      </w:r>
      <w:r w:rsidRPr="00D4650F">
        <w:rPr>
          <w:rFonts w:ascii="Angsana New" w:hAnsi="Angsana New"/>
          <w:sz w:val="26"/>
          <w:szCs w:val="26"/>
        </w:rPr>
        <w:t xml:space="preserve">.5 </w:t>
      </w:r>
      <w:r w:rsidRPr="00D4650F">
        <w:rPr>
          <w:rFonts w:ascii="Angsana New" w:hAnsi="Angsana New" w:hint="cs"/>
          <w:sz w:val="26"/>
          <w:szCs w:val="26"/>
          <w:cs/>
        </w:rPr>
        <w:t>ล้านบาท</w:t>
      </w:r>
      <w:r w:rsidRPr="00D4650F">
        <w:rPr>
          <w:rFonts w:ascii="Angsana New" w:hAnsi="Angsana New"/>
          <w:sz w:val="26"/>
          <w:szCs w:val="26"/>
          <w:cs/>
        </w:rPr>
        <w:t xml:space="preserve"> </w:t>
      </w:r>
      <w:r w:rsidR="00A365D8" w:rsidRPr="00D4650F">
        <w:rPr>
          <w:rFonts w:ascii="Angsana New" w:hAnsi="Angsana New" w:hint="cs"/>
          <w:sz w:val="26"/>
          <w:szCs w:val="26"/>
          <w:cs/>
        </w:rPr>
        <w:t xml:space="preserve">ปีละไม่เกิน </w:t>
      </w:r>
      <w:r w:rsidR="00A365D8" w:rsidRPr="00D4650F">
        <w:rPr>
          <w:rFonts w:ascii="Angsana New" w:hAnsi="Angsana New"/>
          <w:sz w:val="26"/>
          <w:szCs w:val="26"/>
        </w:rPr>
        <w:t xml:space="preserve">30 </w:t>
      </w:r>
      <w:r w:rsidR="00A365D8" w:rsidRPr="00D4650F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Pr="00D4650F">
        <w:rPr>
          <w:rFonts w:ascii="Angsana New" w:hAnsi="Angsana New" w:hint="cs"/>
          <w:sz w:val="26"/>
          <w:szCs w:val="26"/>
          <w:cs/>
        </w:rPr>
        <w:t xml:space="preserve">โดยฝ่ายหนึ่งฝ่ายใดสามารถบอกเลิกสัญญาเป็นลายลักษณ์อักษรให้อีกฝ่ายหนึ่งทราบล่วงหน้าไม่น้อยกว่า </w:t>
      </w:r>
      <w:r w:rsidRPr="00D4650F">
        <w:rPr>
          <w:rFonts w:ascii="Angsana New" w:hAnsi="Angsana New"/>
          <w:sz w:val="26"/>
          <w:szCs w:val="26"/>
        </w:rPr>
        <w:t xml:space="preserve">30 </w:t>
      </w:r>
      <w:r w:rsidRPr="00D4650F">
        <w:rPr>
          <w:rFonts w:ascii="Angsana New" w:hAnsi="Angsana New" w:hint="cs"/>
          <w:sz w:val="26"/>
          <w:szCs w:val="26"/>
          <w:cs/>
        </w:rPr>
        <w:t>วัน</w:t>
      </w:r>
      <w:r w:rsidR="005C0EC9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</w:p>
    <w:p w:rsidR="00864854" w:rsidRPr="00864854" w:rsidRDefault="00864854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0"/>
          <w:szCs w:val="20"/>
        </w:rPr>
      </w:pPr>
    </w:p>
    <w:p w:rsidR="002B2640" w:rsidRPr="00572F72" w:rsidRDefault="002B2640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63"/>
        <w:jc w:val="thaiDistribute"/>
        <w:rPr>
          <w:rFonts w:ascii="Angsana New" w:hAnsi="Angsana New"/>
          <w:sz w:val="26"/>
          <w:szCs w:val="26"/>
          <w:cs/>
        </w:rPr>
      </w:pPr>
      <w:r w:rsidRPr="00E75AAC">
        <w:rPr>
          <w:rFonts w:ascii="Angsana New" w:hAnsi="Angsana New"/>
          <w:sz w:val="26"/>
          <w:szCs w:val="26"/>
          <w:cs/>
        </w:rPr>
        <w:t xml:space="preserve">ต่อมาในเดือนกรกฏาคม </w:t>
      </w:r>
      <w:r w:rsidRPr="00E75AAC">
        <w:rPr>
          <w:rFonts w:ascii="Angsana New" w:hAnsi="Angsana New"/>
          <w:sz w:val="26"/>
          <w:szCs w:val="26"/>
        </w:rPr>
        <w:t xml:space="preserve">2560 </w:t>
      </w:r>
      <w:r w:rsidRPr="00E75AAC">
        <w:rPr>
          <w:rFonts w:ascii="Angsana New" w:hAnsi="Angsana New"/>
          <w:sz w:val="26"/>
          <w:szCs w:val="26"/>
          <w:cs/>
        </w:rPr>
        <w:t>บริษัทได้หยุดรับบริการจากบริษัทในประเทศดังกล่าวเนื่องจากสัญญาจ้างบริการทางตลาดอยู่ในระหว่างแก้ไขและปัจจุบันยังไม่ได้รับการตกลงจาก</w:t>
      </w:r>
      <w:r w:rsidR="00265E8C">
        <w:rPr>
          <w:rFonts w:ascii="Angsana New" w:hAnsi="Angsana New" w:hint="cs"/>
          <w:sz w:val="26"/>
          <w:szCs w:val="26"/>
          <w:cs/>
        </w:rPr>
        <w:t>คู่สัญญาทั้งสองฝ่าย</w:t>
      </w:r>
      <w:r w:rsidR="007F24F9">
        <w:rPr>
          <w:rFonts w:ascii="Angsana New" w:hAnsi="Angsana New"/>
          <w:sz w:val="26"/>
          <w:szCs w:val="26"/>
        </w:rPr>
        <w:t xml:space="preserve"> </w:t>
      </w:r>
    </w:p>
    <w:p w:rsidR="000A7F47" w:rsidRPr="00574E8F" w:rsidRDefault="00864854" w:rsidP="00572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0A7F47">
        <w:rPr>
          <w:rFonts w:ascii="Angsana New" w:hAnsi="Angsana New"/>
          <w:b/>
          <w:bCs/>
          <w:sz w:val="26"/>
          <w:szCs w:val="26"/>
        </w:rPr>
        <w:lastRenderedPageBreak/>
        <w:t>37</w:t>
      </w:r>
      <w:r w:rsidR="000A7F47" w:rsidRPr="00574E8F">
        <w:rPr>
          <w:rFonts w:ascii="Angsana New" w:hAnsi="Angsana New"/>
          <w:b/>
          <w:bCs/>
          <w:sz w:val="26"/>
          <w:szCs w:val="26"/>
        </w:rPr>
        <w:t>.</w:t>
      </w:r>
      <w:r w:rsidR="000A7F47" w:rsidRPr="00574E8F">
        <w:rPr>
          <w:rFonts w:ascii="Angsana New" w:hAnsi="Angsana New"/>
          <w:b/>
          <w:bCs/>
          <w:sz w:val="26"/>
          <w:szCs w:val="26"/>
        </w:rPr>
        <w:tab/>
      </w:r>
      <w:r w:rsidR="000A7F47" w:rsidRPr="00574E8F">
        <w:rPr>
          <w:rFonts w:ascii="Angsana New" w:hAnsi="Angsana New" w:hint="cs"/>
          <w:b/>
          <w:bCs/>
          <w:sz w:val="26"/>
          <w:szCs w:val="26"/>
          <w:cs/>
        </w:rPr>
        <w:t>มาตรฐานการรายงานทางการเงิน</w:t>
      </w:r>
      <w:r w:rsidR="000A7F47" w:rsidRPr="00574E8F">
        <w:rPr>
          <w:rFonts w:ascii="Angsana New" w:hAnsi="Angsana New"/>
          <w:b/>
          <w:bCs/>
          <w:sz w:val="26"/>
          <w:szCs w:val="26"/>
          <w:cs/>
        </w:rPr>
        <w:t>ที่ยังไม่ได้ใช้</w:t>
      </w:r>
    </w:p>
    <w:p w:rsidR="000A7F47" w:rsidRPr="00574E8F" w:rsidRDefault="000A7F47" w:rsidP="000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:rsidR="000A7F47" w:rsidRPr="00574E8F" w:rsidRDefault="000A7F47" w:rsidP="000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74E8F">
        <w:rPr>
          <w:rFonts w:ascii="Angsana New" w:hAnsi="Angsana New"/>
          <w:sz w:val="26"/>
          <w:szCs w:val="26"/>
          <w:cs/>
        </w:rPr>
        <w:t>บริษัทยังไม่ได้ใช้มาตรฐานการรายงานทางการเงินที่ปรับปรุงใหม่</w:t>
      </w:r>
      <w:r w:rsidRPr="00574E8F">
        <w:rPr>
          <w:rFonts w:ascii="Angsana New" w:hAnsi="Angsana New" w:hint="cs"/>
          <w:sz w:val="26"/>
          <w:szCs w:val="26"/>
          <w:cs/>
        </w:rPr>
        <w:t>ที่ยังไม่มีการบังคับใช้ ณ</w:t>
      </w:r>
      <w:r w:rsidRPr="00574E8F">
        <w:rPr>
          <w:rFonts w:ascii="Angsana New" w:hAnsi="Angsana New"/>
          <w:sz w:val="26"/>
          <w:szCs w:val="26"/>
          <w:cs/>
        </w:rPr>
        <w:t xml:space="preserve"> วันที่รายงาน </w:t>
      </w:r>
      <w:r w:rsidRPr="00574E8F">
        <w:rPr>
          <w:rFonts w:ascii="Angsana New" w:hAnsi="Angsana New" w:hint="cs"/>
          <w:sz w:val="26"/>
          <w:szCs w:val="26"/>
          <w:cs/>
        </w:rPr>
        <w:t>ดังต่อไปนี้</w:t>
      </w:r>
      <w:r w:rsidRPr="00574E8F">
        <w:rPr>
          <w:rFonts w:ascii="Angsana New" w:hAnsi="Angsana New"/>
          <w:sz w:val="26"/>
          <w:szCs w:val="26"/>
        </w:rPr>
        <w:t xml:space="preserve"> </w:t>
      </w:r>
    </w:p>
    <w:p w:rsidR="000A7F47" w:rsidRPr="00574E8F" w:rsidRDefault="000A7F47" w:rsidP="000A7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tbl>
      <w:tblPr>
        <w:tblW w:w="9764" w:type="dxa"/>
        <w:tblInd w:w="18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4158"/>
        <w:gridCol w:w="164"/>
        <w:gridCol w:w="3958"/>
        <w:gridCol w:w="164"/>
        <w:gridCol w:w="1320"/>
      </w:tblGrid>
      <w:tr w:rsidR="00D20149" w:rsidRPr="00D20149" w:rsidTr="00871C32">
        <w:trPr>
          <w:tblHeader/>
        </w:trPr>
        <w:tc>
          <w:tcPr>
            <w:tcW w:w="4158" w:type="dxa"/>
            <w:tcBorders>
              <w:bottom w:val="single" w:sz="4" w:space="0" w:color="auto"/>
            </w:tcBorders>
          </w:tcPr>
          <w:p w:rsidR="00D20149" w:rsidRPr="00D20149" w:rsidRDefault="00D20149" w:rsidP="00D2014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164" w:type="dxa"/>
          </w:tcPr>
          <w:p w:rsidR="00D20149" w:rsidRPr="00D20149" w:rsidRDefault="00D20149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958" w:type="dxa"/>
            <w:tcBorders>
              <w:bottom w:val="single" w:sz="4" w:space="0" w:color="auto"/>
            </w:tcBorders>
          </w:tcPr>
          <w:p w:rsidR="00D20149" w:rsidRPr="00D20149" w:rsidRDefault="00D20149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เรื่อง</w:t>
            </w:r>
          </w:p>
        </w:tc>
        <w:tc>
          <w:tcPr>
            <w:tcW w:w="164" w:type="dxa"/>
          </w:tcPr>
          <w:p w:rsidR="00D20149" w:rsidRPr="00D20149" w:rsidRDefault="00D20149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D20149" w:rsidRPr="00D20149" w:rsidRDefault="00D20149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ปีมีผลบังคับใช้</w:t>
            </w:r>
          </w:p>
        </w:tc>
      </w:tr>
      <w:tr w:rsidR="00AA5744" w:rsidRPr="00AA5744" w:rsidTr="00871C32">
        <w:trPr>
          <w:tblHeader/>
        </w:trPr>
        <w:tc>
          <w:tcPr>
            <w:tcW w:w="4158" w:type="dxa"/>
            <w:tcBorders>
              <w:top w:val="single" w:sz="4" w:space="0" w:color="auto"/>
            </w:tcBorders>
          </w:tcPr>
          <w:p w:rsidR="00AA5744" w:rsidRPr="00AA5744" w:rsidRDefault="00AA5744" w:rsidP="00D20149">
            <w:pPr>
              <w:pStyle w:val="block"/>
              <w:tabs>
                <w:tab w:val="left" w:pos="-108"/>
                <w:tab w:val="left" w:pos="162"/>
                <w:tab w:val="right" w:pos="4122"/>
              </w:tabs>
              <w:spacing w:after="0" w:line="240" w:lineRule="atLeast"/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4" w:type="dxa"/>
          </w:tcPr>
          <w:p w:rsidR="00AA5744" w:rsidRPr="00AA5744" w:rsidRDefault="00AA5744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3958" w:type="dxa"/>
            <w:tcBorders>
              <w:top w:val="single" w:sz="4" w:space="0" w:color="auto"/>
            </w:tcBorders>
          </w:tcPr>
          <w:p w:rsidR="00AA5744" w:rsidRPr="00AA5744" w:rsidRDefault="00AA5744" w:rsidP="00D20149">
            <w:pPr>
              <w:pStyle w:val="block"/>
              <w:tabs>
                <w:tab w:val="left" w:pos="0"/>
                <w:tab w:val="left" w:pos="2361"/>
                <w:tab w:val="right" w:pos="491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64" w:type="dxa"/>
          </w:tcPr>
          <w:p w:rsidR="00AA5744" w:rsidRPr="00AA5744" w:rsidRDefault="00AA5744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:rsidR="00AA5744" w:rsidRPr="00AA5744" w:rsidRDefault="00AA5744" w:rsidP="00D20149">
            <w:pPr>
              <w:pStyle w:val="block"/>
              <w:spacing w:after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การจ่ายโดยใช้หุ้นเป็นเกณฑ์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การรวมธุรกิจ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4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6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การสำรวจและการประเมินค่าแหล่งทรัพยากรแร่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ส่วนงานดำเนินงาน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การร่วมการงาน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การเปิดเผยข้อมูลเกี่ยวกับส่วนได้เสียในกิจการอื่น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การวัดมูลค่ายุติธรรม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1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การนำเสนองบการเงิน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7 (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งบกระแสเงินสด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สัญญาก่อสร้าง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มาตรฐานการบัญชี ฉบับที่ 1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19 (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การบัญชีสาหรับเงินอุดหนุนจากรัฐบาลและการเปิดเผยข้อมูลเกี่ยวกับความช่วยเหลือจากรัฐบาล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21 (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ต้นทุนการกู้ยืม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การบัญชีและการรายงานโครงการผลประโยชน์เมื่อออกจากงาน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97" w:hanging="9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tabs>
                <w:tab w:val="clear" w:pos="3515"/>
                <w:tab w:val="left" w:pos="3499"/>
              </w:tabs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การรายงานทางการเงินในสภาพเศรษฐกิจที่เงินเฟ้อรุนแรง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การรายงานทางการเงินระหว่างกาล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การด้อยค่าของสินทรัพย์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37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หนี้สินที่อาจเกิดขึ้น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และสินทรัพย์ที่อาจเกิดขึ้น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left" w:pos="3402"/>
              </w:tabs>
              <w:spacing w:after="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เกษตรกรรม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การเปลี่ยนแปลงในหนี้สินที่เกิดขึ้นจากการรื้อถอน การบูรณะ และหนี้สินที่มีลักษณะคล้ายคลึงกัน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การตีความมาตรฐานการรายงานทางการเงิน ฉบับที่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 4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การประเมินว่าข้อตกลงประกอบด้วยสัญญาเช่าหรือไม่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F35C35">
            <w:pPr>
              <w:pStyle w:val="BodyText"/>
              <w:spacing w:after="0"/>
              <w:ind w:left="52" w:right="63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การปรับปรุงย้อนหลังภายใต้มาตรฐานการบัญชี ฉบับที่ 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="00F35C35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การรายงานทางการเงินระหว่างกาลและการด้อยค่า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ข้อตกลงสัมปทานบริการ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โปรแกรมสิทธิพิเศษแก่ลูกค้า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ข้อจำกัดสินทรัพย์ตามโครงการผลประโยชน์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ข้อกำหนดเงินทุนขั้นต่ำและปฏิสัมพันธ์ของรายการเหล่านี้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สำหรับมาตรฐานการบัญชี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ฉบับที่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19 (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2560)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เรื่อง</w:t>
            </w:r>
            <w:r w:rsidRPr="00D2014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ผลประโยชน์ของพนักงาน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สัญญาสำหรับการก่อสร้างอสังหาริมทรัพย์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การจ่ายสินทรัพย์ที่ไม่ใช่เงินสดให้เจ้าของ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2560)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การโอนสินทรัพย์จากลูกค้า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ต้นทุนการเปิดหน้าดินในช่วงการผลิตสาหรับเหมืองผิวดิน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D20149" w:rsidRPr="00D20149" w:rsidTr="00871C32">
        <w:tc>
          <w:tcPr>
            <w:tcW w:w="4158" w:type="dxa"/>
          </w:tcPr>
          <w:p w:rsidR="00D20149" w:rsidRPr="003003DA" w:rsidRDefault="00D20149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การตีความมาตรฐานการรายงานทางการเงิน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21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D20149" w:rsidRPr="00D20149" w:rsidRDefault="00D20149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เงินที่นำส่งรัฐ</w:t>
            </w:r>
          </w:p>
        </w:tc>
        <w:tc>
          <w:tcPr>
            <w:tcW w:w="164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D20149" w:rsidRPr="00D20149" w:rsidRDefault="00D20149" w:rsidP="00AA5744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201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10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ความช่วยเหลือจากรัฐบาล</w:t>
            </w:r>
            <w:r w:rsidR="00871C3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5C79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กรณีที่ไม่มีความเกี่ยวข้องอย่างเฉพาะเจาะจงกับกิจกรรมดำเนินงาน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สัญญาเช่าดำเนินงาน</w:t>
            </w:r>
            <w:r w:rsidR="00871C32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5C795E">
              <w:rPr>
                <w:rFonts w:asciiTheme="majorBidi" w:hAnsiTheme="majorBidi" w:cstheme="majorBidi"/>
                <w:sz w:val="24"/>
                <w:szCs w:val="24"/>
                <w:cs/>
              </w:rPr>
              <w:t>สิ่งจูงใจ</w:t>
            </w: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ที่ให้แก่ผู้เช่า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ภาษีเงินได้</w:t>
            </w:r>
            <w:r w:rsidR="00871C32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Pr="005C795E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การเปลี่ยนแปลงสถานภาพทางภาษีของกิจการหรือของ</w:t>
            </w:r>
            <w:r w:rsidRPr="005C795E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การประเมินเนื้อหา</w:t>
            </w: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สัญญาเช่าที่ทำขึ้นตาม</w:t>
            </w:r>
            <w:r w:rsidRPr="005C795E">
              <w:rPr>
                <w:rFonts w:asciiTheme="majorBidi" w:hAnsiTheme="majorBidi" w:cstheme="majorBidi"/>
                <w:sz w:val="24"/>
                <w:szCs w:val="24"/>
                <w:cs/>
              </w:rPr>
              <w:t>รูปแบบของกฎหมาย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29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การเปิดเผยข้อมูลของข้อตกลงสัมปทานบริการ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5C795E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5C795E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รายการแลกเปลี่ยนเกี่ยวกับบริการโฆษณา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  <w:tr w:rsidR="005C795E" w:rsidRPr="00D20149" w:rsidTr="00871C32">
        <w:tc>
          <w:tcPr>
            <w:tcW w:w="4158" w:type="dxa"/>
          </w:tcPr>
          <w:p w:rsidR="005C795E" w:rsidRPr="003003DA" w:rsidRDefault="005C795E" w:rsidP="003003DA">
            <w:pPr>
              <w:pStyle w:val="BodyText"/>
              <w:tabs>
                <w:tab w:val="clear" w:pos="3742"/>
                <w:tab w:val="clear" w:pos="4451"/>
                <w:tab w:val="left" w:pos="3402"/>
              </w:tabs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การตีความมาตรฐานการบัญชี ฉบับที่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 xml:space="preserve">32 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(ปรับปรุง </w:t>
            </w:r>
            <w:r w:rsidRPr="003003DA">
              <w:rPr>
                <w:rFonts w:asciiTheme="majorBidi" w:hAnsiTheme="majorBidi" w:cstheme="majorBidi"/>
                <w:sz w:val="24"/>
                <w:szCs w:val="24"/>
              </w:rPr>
              <w:t>2560</w:t>
            </w:r>
            <w:r w:rsidRPr="003003DA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58" w:type="dxa"/>
          </w:tcPr>
          <w:p w:rsidR="005C795E" w:rsidRPr="005C795E" w:rsidRDefault="005C795E" w:rsidP="003003DA">
            <w:pPr>
              <w:pStyle w:val="BodyText"/>
              <w:spacing w:after="0"/>
              <w:ind w:left="52" w:right="63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ต้นทุนเว็บไซต์</w:t>
            </w:r>
          </w:p>
        </w:tc>
        <w:tc>
          <w:tcPr>
            <w:tcW w:w="164" w:type="dxa"/>
          </w:tcPr>
          <w:p w:rsidR="005C795E" w:rsidRPr="00D20149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20" w:type="dxa"/>
          </w:tcPr>
          <w:p w:rsidR="005C795E" w:rsidRPr="005C795E" w:rsidRDefault="005C795E" w:rsidP="005C795E">
            <w:pPr>
              <w:pStyle w:val="block"/>
              <w:tabs>
                <w:tab w:val="left" w:pos="597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C795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2561</w:t>
            </w:r>
          </w:p>
        </w:tc>
      </w:tr>
    </w:tbl>
    <w:p w:rsidR="000A7F47" w:rsidRDefault="000A7F47" w:rsidP="000A7F47"/>
    <w:p w:rsidR="000A7F47" w:rsidRPr="005C795E" w:rsidRDefault="000A7F47" w:rsidP="005C7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9"/>
        <w:jc w:val="thaiDistribute"/>
        <w:rPr>
          <w:rFonts w:asciiTheme="majorBidi" w:hAnsiTheme="majorBidi" w:cstheme="majorBidi"/>
          <w:sz w:val="26"/>
          <w:szCs w:val="26"/>
        </w:rPr>
      </w:pPr>
      <w:r w:rsidRPr="005C795E">
        <w:rPr>
          <w:rFonts w:asciiTheme="majorBidi" w:hAnsiTheme="majorBidi" w:cstheme="majorBidi" w:hint="cs"/>
          <w:sz w:val="26"/>
          <w:szCs w:val="26"/>
          <w:cs/>
        </w:rPr>
        <w:t>ผู้บริหารคาดว่าจะนำมาตรฐานการรายงานทางการเงินที่ปรับปรุงใหม่ตามประกาศสภาวิชาชีพบัญชีมาใช้และถือปฏิบัติ โดย</w:t>
      </w:r>
      <w:r w:rsidRPr="005C795E">
        <w:rPr>
          <w:rFonts w:asciiTheme="majorBidi" w:hAnsiTheme="majorBidi" w:cstheme="majorBidi"/>
          <w:sz w:val="26"/>
          <w:szCs w:val="26"/>
          <w:cs/>
        </w:rPr>
        <w:t>ผู้บริหารอยู่ระหว่างการพิจารณาถึงผลกระทบ</w:t>
      </w:r>
      <w:r w:rsidRPr="005C795E">
        <w:rPr>
          <w:rFonts w:asciiTheme="majorBidi" w:hAnsiTheme="majorBidi" w:cstheme="majorBidi" w:hint="cs"/>
          <w:sz w:val="26"/>
          <w:szCs w:val="26"/>
          <w:cs/>
        </w:rPr>
        <w:t>ที่</w:t>
      </w:r>
      <w:r w:rsidRPr="005C795E">
        <w:rPr>
          <w:rFonts w:asciiTheme="majorBidi" w:hAnsiTheme="majorBidi" w:cstheme="majorBidi"/>
          <w:sz w:val="26"/>
          <w:szCs w:val="26"/>
          <w:cs/>
        </w:rPr>
        <w:t>อาจเกิดขึ้นจากการใช้</w:t>
      </w:r>
      <w:r w:rsidRPr="005C795E">
        <w:rPr>
          <w:rFonts w:asciiTheme="majorBidi" w:hAnsiTheme="majorBidi" w:cstheme="majorBidi" w:hint="cs"/>
          <w:sz w:val="26"/>
          <w:szCs w:val="26"/>
          <w:cs/>
        </w:rPr>
        <w:t>มาตรฐานการรายงานทางการเงินที่ปรับปรุงใหม่ดังกล่าวต่องบการเงินของบริษัท</w:t>
      </w:r>
    </w:p>
    <w:p w:rsidR="000A7F47" w:rsidRDefault="000A7F47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</w:p>
    <w:p w:rsidR="00B505D0" w:rsidRPr="00D4650F" w:rsidRDefault="00A07823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</w:rPr>
      </w:pPr>
      <w:r w:rsidRPr="00D4650F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BA102D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B505D0" w:rsidRPr="00D4650F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</w:p>
    <w:p w:rsidR="002E7F8F" w:rsidRPr="00D4650F" w:rsidRDefault="002E7F8F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54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9B7742" w:rsidRPr="00186D57" w:rsidRDefault="009B4E06" w:rsidP="00D46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73"/>
        <w:jc w:val="thaiDistribute"/>
        <w:rPr>
          <w:rFonts w:asciiTheme="majorBidi" w:hAnsiTheme="majorBidi" w:cstheme="majorBidi"/>
          <w:sz w:val="26"/>
          <w:szCs w:val="26"/>
        </w:rPr>
      </w:pPr>
      <w:r w:rsidRPr="00D4650F">
        <w:rPr>
          <w:rFonts w:asciiTheme="majorBidi" w:hAnsiTheme="majorBidi" w:cstheme="majorBidi"/>
          <w:sz w:val="26"/>
          <w:szCs w:val="26"/>
          <w:cs/>
        </w:rPr>
        <w:t>กรรมการของบริษัทได้อนุมัติให้ออกงบการเงินนี้แล้วเมื่อวันที่</w:t>
      </w:r>
      <w:r w:rsidR="00EC32A6" w:rsidRPr="00D4650F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710FCE">
        <w:rPr>
          <w:rFonts w:asciiTheme="majorBidi" w:hAnsiTheme="majorBidi" w:cstheme="majorBidi"/>
          <w:sz w:val="26"/>
          <w:szCs w:val="26"/>
        </w:rPr>
        <w:t xml:space="preserve">28 </w:t>
      </w:r>
      <w:r w:rsidR="00710FCE">
        <w:rPr>
          <w:rFonts w:asciiTheme="majorBidi" w:hAnsiTheme="majorBidi" w:cstheme="majorBidi" w:hint="cs"/>
          <w:sz w:val="26"/>
          <w:szCs w:val="26"/>
          <w:cs/>
        </w:rPr>
        <w:t>กุมภาพันธ์</w:t>
      </w:r>
      <w:r w:rsidR="00667B2B" w:rsidRPr="00D4650F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F2A02" w:rsidRPr="00D4650F">
        <w:rPr>
          <w:rFonts w:asciiTheme="majorBidi" w:hAnsiTheme="majorBidi" w:cstheme="majorBidi"/>
          <w:sz w:val="26"/>
          <w:szCs w:val="26"/>
        </w:rPr>
        <w:t>25</w:t>
      </w:r>
      <w:r w:rsidR="00AB4B0E" w:rsidRPr="00D4650F">
        <w:rPr>
          <w:rFonts w:asciiTheme="majorBidi" w:hAnsiTheme="majorBidi" w:cstheme="majorBidi"/>
          <w:sz w:val="26"/>
          <w:szCs w:val="26"/>
        </w:rPr>
        <w:t>6</w:t>
      </w:r>
      <w:r w:rsidR="00710FCE">
        <w:rPr>
          <w:rFonts w:asciiTheme="majorBidi" w:hAnsiTheme="majorBidi" w:cstheme="majorBidi"/>
          <w:sz w:val="26"/>
          <w:szCs w:val="26"/>
        </w:rPr>
        <w:t>1</w:t>
      </w:r>
    </w:p>
    <w:sectPr w:rsidR="009B7742" w:rsidRPr="00186D57" w:rsidSect="00C611EE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1008" w:right="720" w:bottom="360" w:left="1296" w:header="475" w:footer="432" w:gutter="0"/>
      <w:pgNumType w:start="1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34F" w:rsidRDefault="0083434F">
      <w:r>
        <w:separator/>
      </w:r>
    </w:p>
  </w:endnote>
  <w:endnote w:type="continuationSeparator" w:id="0">
    <w:p w:rsidR="0083434F" w:rsidRDefault="0083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9" w:rsidRPr="00E1023C" w:rsidRDefault="00D049F9" w:rsidP="008A5482">
    <w:pPr>
      <w:pStyle w:val="Footer"/>
      <w:ind w:right="263"/>
      <w:jc w:val="right"/>
      <w:rPr>
        <w:rFonts w:asciiTheme="majorBidi" w:hAnsiTheme="majorBidi" w:cstheme="majorBidi"/>
        <w:sz w:val="26"/>
        <w:szCs w:val="26"/>
      </w:rPr>
    </w:pPr>
    <w:r w:rsidRPr="00E1023C">
      <w:rPr>
        <w:rFonts w:asciiTheme="majorBidi" w:hAnsiTheme="majorBidi" w:cstheme="majorBidi"/>
        <w:sz w:val="26"/>
        <w:szCs w:val="26"/>
      </w:rPr>
      <w:fldChar w:fldCharType="begin"/>
    </w:r>
    <w:r w:rsidRPr="00E1023C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E1023C">
      <w:rPr>
        <w:rFonts w:asciiTheme="majorBidi" w:hAnsiTheme="majorBidi" w:cstheme="majorBidi"/>
        <w:sz w:val="26"/>
        <w:szCs w:val="26"/>
      </w:rPr>
      <w:fldChar w:fldCharType="separate"/>
    </w:r>
    <w:r w:rsidR="009D5716">
      <w:rPr>
        <w:rFonts w:asciiTheme="majorBidi" w:hAnsiTheme="majorBidi" w:cstheme="majorBidi"/>
        <w:noProof/>
        <w:sz w:val="26"/>
        <w:szCs w:val="26"/>
      </w:rPr>
      <w:t>41</w:t>
    </w:r>
    <w:r w:rsidRPr="00E1023C">
      <w:rPr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4771005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D049F9" w:rsidRPr="008A5482" w:rsidRDefault="00D049F9" w:rsidP="008A5482">
        <w:pPr>
          <w:pStyle w:val="Footer"/>
          <w:ind w:right="263"/>
          <w:jc w:val="right"/>
          <w:rPr>
            <w:rFonts w:asciiTheme="majorBidi" w:hAnsiTheme="majorBidi" w:cstheme="majorBidi"/>
            <w:sz w:val="26"/>
            <w:szCs w:val="26"/>
          </w:rPr>
        </w:pPr>
        <w:r w:rsidRPr="008A5482">
          <w:rPr>
            <w:rFonts w:asciiTheme="majorBidi" w:hAnsiTheme="majorBidi" w:cstheme="majorBidi"/>
            <w:sz w:val="26"/>
            <w:szCs w:val="26"/>
          </w:rPr>
          <w:fldChar w:fldCharType="begin"/>
        </w:r>
        <w:r w:rsidRPr="008A5482">
          <w:rPr>
            <w:rFonts w:asciiTheme="majorBidi" w:hAnsiTheme="majorBidi" w:cstheme="majorBidi"/>
            <w:sz w:val="26"/>
            <w:szCs w:val="26"/>
          </w:rPr>
          <w:instrText xml:space="preserve"> PAGE   \* MERGEFORMAT </w:instrText>
        </w:r>
        <w:r w:rsidRPr="008A5482">
          <w:rPr>
            <w:rFonts w:asciiTheme="majorBidi" w:hAnsiTheme="majorBidi" w:cstheme="majorBidi"/>
            <w:sz w:val="26"/>
            <w:szCs w:val="26"/>
          </w:rPr>
          <w:fldChar w:fldCharType="separate"/>
        </w:r>
        <w:r w:rsidR="009D5716">
          <w:rPr>
            <w:rFonts w:asciiTheme="majorBidi" w:hAnsiTheme="majorBidi" w:cstheme="majorBidi"/>
            <w:noProof/>
            <w:sz w:val="26"/>
            <w:szCs w:val="26"/>
          </w:rPr>
          <w:t>12</w:t>
        </w:r>
        <w:r w:rsidRPr="008A5482">
          <w:rPr>
            <w:rFonts w:asciiTheme="majorBidi" w:hAnsiTheme="majorBidi" w:cstheme="majorBidi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34F" w:rsidRDefault="0083434F">
      <w:r>
        <w:separator/>
      </w:r>
    </w:p>
  </w:footnote>
  <w:footnote w:type="continuationSeparator" w:id="0">
    <w:p w:rsidR="0083434F" w:rsidRDefault="00834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9" w:rsidRPr="0096229F" w:rsidRDefault="00D049F9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D049F9" w:rsidRPr="00335C4E" w:rsidRDefault="00D049F9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(มหาชน)</w:t>
    </w:r>
  </w:p>
  <w:p w:rsidR="00D049F9" w:rsidRPr="004A06F4" w:rsidRDefault="00D049F9" w:rsidP="000708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</w:rPr>
      <w:t>(ต่อ)</w:t>
    </w:r>
  </w:p>
  <w:p w:rsidR="00D049F9" w:rsidRPr="00A030D0" w:rsidRDefault="00D049F9" w:rsidP="00642CD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 xml:space="preserve">2560 </w:t>
    </w:r>
  </w:p>
  <w:p w:rsidR="00D049F9" w:rsidRPr="004B14BA" w:rsidRDefault="00D049F9" w:rsidP="00BC16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49F9" w:rsidRPr="0096229F" w:rsidRDefault="00D049F9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sz w:val="36"/>
        <w:szCs w:val="36"/>
      </w:rPr>
    </w:pPr>
  </w:p>
  <w:p w:rsidR="00D049F9" w:rsidRPr="00E726A8" w:rsidRDefault="00D049F9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404"/>
      <w:jc w:val="both"/>
      <w:outlineLvl w:val="0"/>
      <w:rPr>
        <w:rFonts w:ascii="Angsana New" w:hAnsi="Angsana New"/>
        <w:b/>
        <w:bCs/>
        <w:sz w:val="26"/>
        <w:szCs w:val="26"/>
      </w:rPr>
    </w:pPr>
    <w:r w:rsidRPr="00335C4E">
      <w:rPr>
        <w:rFonts w:ascii="Angsana New" w:hAnsi="Angsana New"/>
        <w:b/>
        <w:bCs/>
        <w:sz w:val="26"/>
        <w:szCs w:val="26"/>
        <w:cs/>
      </w:rPr>
      <w:t xml:space="preserve">บริษัท </w:t>
    </w:r>
    <w:r w:rsidRPr="00B1600C">
      <w:rPr>
        <w:rFonts w:ascii="Angsana New" w:hAnsi="Angsana New"/>
        <w:b/>
        <w:bCs/>
        <w:sz w:val="26"/>
        <w:szCs w:val="26"/>
        <w:cs/>
      </w:rPr>
      <w:t>ไทยเศรษฐกิจ</w:t>
    </w:r>
    <w:r w:rsidRPr="00335C4E">
      <w:rPr>
        <w:rFonts w:ascii="Angsana New" w:hAnsi="Angsana New"/>
        <w:b/>
        <w:bCs/>
        <w:sz w:val="26"/>
        <w:szCs w:val="26"/>
        <w:cs/>
      </w:rPr>
      <w:t>ประกันภัย จำกัด</w:t>
    </w:r>
    <w:r>
      <w:rPr>
        <w:rFonts w:ascii="Angsana New" w:hAnsi="Angsana New" w:hint="cs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</w:rPr>
      <w:t>(</w:t>
    </w:r>
    <w:r>
      <w:rPr>
        <w:rFonts w:ascii="Angsana New" w:hAnsi="Angsana New" w:hint="cs"/>
        <w:b/>
        <w:bCs/>
        <w:sz w:val="26"/>
        <w:szCs w:val="26"/>
        <w:cs/>
      </w:rPr>
      <w:t>มหาชน</w:t>
    </w:r>
    <w:r>
      <w:rPr>
        <w:rFonts w:ascii="Angsana New" w:hAnsi="Angsana New"/>
        <w:b/>
        <w:bCs/>
        <w:sz w:val="26"/>
        <w:szCs w:val="26"/>
      </w:rPr>
      <w:t>)</w:t>
    </w:r>
  </w:p>
  <w:p w:rsidR="00D049F9" w:rsidRDefault="00D049F9" w:rsidP="001E09A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  <w:outlineLvl w:val="0"/>
      <w:rPr>
        <w:rFonts w:ascii="Angsana New" w:hAnsi="Angsana New"/>
        <w:b/>
        <w:bCs/>
        <w:sz w:val="26"/>
        <w:szCs w:val="26"/>
        <w:cs/>
      </w:rPr>
    </w:pPr>
    <w:r w:rsidRPr="007B1B97">
      <w:rPr>
        <w:rFonts w:ascii="Angsana New" w:hAnsi="Angsana New"/>
        <w:b/>
        <w:bCs/>
        <w:sz w:val="26"/>
        <w:szCs w:val="26"/>
        <w:cs/>
      </w:rPr>
      <w:t>หมายเหตุประกอบงบการเงิน</w:t>
    </w:r>
  </w:p>
  <w:p w:rsidR="00D049F9" w:rsidRPr="00A030D0" w:rsidRDefault="00D049F9" w:rsidP="004A06F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6"/>
        <w:szCs w:val="26"/>
      </w:rPr>
    </w:pPr>
    <w:r w:rsidRPr="007D4464">
      <w:rPr>
        <w:rFonts w:ascii="Angsana New" w:hAnsi="Angsana New"/>
        <w:b/>
        <w:bCs/>
        <w:sz w:val="26"/>
        <w:szCs w:val="26"/>
        <w:cs/>
      </w:rPr>
      <w:t xml:space="preserve">วันที่ </w:t>
    </w:r>
    <w:r>
      <w:rPr>
        <w:rFonts w:ascii="Angsana New" w:hAnsi="Angsana New"/>
        <w:b/>
        <w:bCs/>
        <w:sz w:val="26"/>
        <w:szCs w:val="26"/>
      </w:rPr>
      <w:t xml:space="preserve">31 </w:t>
    </w:r>
    <w:r>
      <w:rPr>
        <w:rFonts w:ascii="Angsana New" w:hAnsi="Angsana New" w:hint="cs"/>
        <w:b/>
        <w:bCs/>
        <w:sz w:val="26"/>
        <w:szCs w:val="26"/>
        <w:cs/>
      </w:rPr>
      <w:t xml:space="preserve">ธันวาคม </w:t>
    </w:r>
    <w:r>
      <w:rPr>
        <w:rFonts w:ascii="Angsana New" w:hAnsi="Angsana New"/>
        <w:b/>
        <w:bCs/>
        <w:sz w:val="26"/>
        <w:szCs w:val="26"/>
      </w:rPr>
      <w:t xml:space="preserve">2560 </w:t>
    </w:r>
  </w:p>
  <w:p w:rsidR="00D049F9" w:rsidRPr="004B14BA" w:rsidRDefault="00D049F9" w:rsidP="004A06F4">
    <w:pPr>
      <w:pStyle w:val="Header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141F7D"/>
    <w:multiLevelType w:val="hybridMultilevel"/>
    <w:tmpl w:val="8A660EA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1E02B1F"/>
    <w:multiLevelType w:val="hybridMultilevel"/>
    <w:tmpl w:val="F5964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E67B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4FE2FEE"/>
    <w:multiLevelType w:val="hybridMultilevel"/>
    <w:tmpl w:val="0B3EA626"/>
    <w:lvl w:ilvl="0" w:tplc="330818E8">
      <w:start w:val="1"/>
      <w:numFmt w:val="thaiLetters"/>
      <w:lvlText w:val="%1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257FAB"/>
    <w:multiLevelType w:val="hybridMultilevel"/>
    <w:tmpl w:val="0E8C6E9E"/>
    <w:lvl w:ilvl="0" w:tplc="813081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4C13A0"/>
    <w:multiLevelType w:val="hybridMultilevel"/>
    <w:tmpl w:val="7570B880"/>
    <w:lvl w:ilvl="0" w:tplc="D07E1D74">
      <w:start w:val="31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93566F7"/>
    <w:multiLevelType w:val="hybridMultilevel"/>
    <w:tmpl w:val="44DABDF6"/>
    <w:lvl w:ilvl="0" w:tplc="505439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AD2F22"/>
    <w:multiLevelType w:val="hybridMultilevel"/>
    <w:tmpl w:val="16E0EDD4"/>
    <w:lvl w:ilvl="0" w:tplc="0AE4405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1034638"/>
    <w:multiLevelType w:val="hybridMultilevel"/>
    <w:tmpl w:val="62D6167E"/>
    <w:lvl w:ilvl="0" w:tplc="E2AA12E6">
      <w:start w:val="3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471320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2B6D373C"/>
    <w:multiLevelType w:val="hybridMultilevel"/>
    <w:tmpl w:val="E19498D4"/>
    <w:lvl w:ilvl="0" w:tplc="2EF85AD4">
      <w:start w:val="2550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Cordia New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C155B6D"/>
    <w:multiLevelType w:val="hybridMultilevel"/>
    <w:tmpl w:val="631820A0"/>
    <w:lvl w:ilvl="0" w:tplc="9E5E1746">
      <w:numFmt w:val="bullet"/>
      <w:lvlText w:val="-"/>
      <w:lvlJc w:val="left"/>
      <w:pPr>
        <w:ind w:left="387" w:hanging="360"/>
      </w:pPr>
      <w:rPr>
        <w:rFonts w:ascii="Angsana New" w:hAnsi="Angsana New" w:cs="Times New Roman" w:hint="default"/>
        <w:b w:val="0"/>
        <w:i w:val="0"/>
        <w:sz w:val="26"/>
      </w:rPr>
    </w:lvl>
    <w:lvl w:ilvl="1" w:tplc="04090003" w:tentative="1">
      <w:start w:val="1"/>
      <w:numFmt w:val="bullet"/>
      <w:lvlText w:val="o"/>
      <w:lvlJc w:val="left"/>
      <w:pPr>
        <w:ind w:left="11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23" w15:restartNumberingAfterBreak="0">
    <w:nsid w:val="2DD73C0B"/>
    <w:multiLevelType w:val="hybridMultilevel"/>
    <w:tmpl w:val="3014BCBE"/>
    <w:lvl w:ilvl="0" w:tplc="89D05D78">
      <w:start w:val="3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F0765C"/>
    <w:multiLevelType w:val="hybridMultilevel"/>
    <w:tmpl w:val="39A61FEC"/>
    <w:lvl w:ilvl="0" w:tplc="B656A804">
      <w:numFmt w:val="bullet"/>
      <w:lvlText w:val="-"/>
      <w:lvlJc w:val="left"/>
      <w:pPr>
        <w:ind w:left="2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5874C4"/>
    <w:multiLevelType w:val="hybridMultilevel"/>
    <w:tmpl w:val="53A2011E"/>
    <w:lvl w:ilvl="0" w:tplc="5F64FF94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8" w15:restartNumberingAfterBreak="0">
    <w:nsid w:val="3BA61828"/>
    <w:multiLevelType w:val="hybridMultilevel"/>
    <w:tmpl w:val="5E72C198"/>
    <w:lvl w:ilvl="0" w:tplc="244A74CE">
      <w:start w:val="12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5192489"/>
    <w:multiLevelType w:val="hybridMultilevel"/>
    <w:tmpl w:val="28E8D71A"/>
    <w:lvl w:ilvl="0" w:tplc="618470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DB0106"/>
    <w:multiLevelType w:val="hybridMultilevel"/>
    <w:tmpl w:val="EC6EF494"/>
    <w:lvl w:ilvl="0" w:tplc="866EBE74">
      <w:start w:val="235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9C95E96"/>
    <w:multiLevelType w:val="multilevel"/>
    <w:tmpl w:val="F24870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3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11E2B2A"/>
    <w:multiLevelType w:val="hybridMultilevel"/>
    <w:tmpl w:val="AE80119C"/>
    <w:lvl w:ilvl="0" w:tplc="2C784D66">
      <w:start w:val="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5" w15:restartNumberingAfterBreak="0">
    <w:nsid w:val="63D4770B"/>
    <w:multiLevelType w:val="hybridMultilevel"/>
    <w:tmpl w:val="EFB8119C"/>
    <w:lvl w:ilvl="0" w:tplc="E35841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A2ED8"/>
    <w:multiLevelType w:val="hybridMultilevel"/>
    <w:tmpl w:val="08969D04"/>
    <w:lvl w:ilvl="0" w:tplc="0CAC5E8E">
      <w:start w:val="16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C666684"/>
    <w:multiLevelType w:val="hybridMultilevel"/>
    <w:tmpl w:val="49BE7406"/>
    <w:lvl w:ilvl="0" w:tplc="A91AB542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1" w:tplc="E1FACB20">
      <w:start w:val="1"/>
      <w:numFmt w:val="decimal"/>
      <w:lvlText w:val="(%2)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D844CD"/>
    <w:multiLevelType w:val="hybridMultilevel"/>
    <w:tmpl w:val="88AA8C54"/>
    <w:lvl w:ilvl="0" w:tplc="3D0A136C">
      <w:start w:val="1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2" w15:restartNumberingAfterBreak="0">
    <w:nsid w:val="71B9168D"/>
    <w:multiLevelType w:val="hybridMultilevel"/>
    <w:tmpl w:val="2DB84254"/>
    <w:lvl w:ilvl="0" w:tplc="92544F1A">
      <w:start w:val="28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3" w15:restartNumberingAfterBreak="0">
    <w:nsid w:val="73EA1815"/>
    <w:multiLevelType w:val="hybridMultilevel"/>
    <w:tmpl w:val="08BA0BD0"/>
    <w:lvl w:ilvl="0" w:tplc="2000F516">
      <w:start w:val="30"/>
      <w:numFmt w:val="bullet"/>
      <w:lvlText w:val="-"/>
      <w:lvlJc w:val="left"/>
      <w:pPr>
        <w:ind w:left="29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7" w:hanging="360"/>
      </w:pPr>
      <w:rPr>
        <w:rFonts w:ascii="Wingdings" w:hAnsi="Wingdings" w:hint="default"/>
      </w:rPr>
    </w:lvl>
  </w:abstractNum>
  <w:abstractNum w:abstractNumId="44" w15:restartNumberingAfterBreak="0">
    <w:nsid w:val="73F55C93"/>
    <w:multiLevelType w:val="multilevel"/>
    <w:tmpl w:val="E6D40094"/>
    <w:lvl w:ilvl="0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7ED1255"/>
    <w:multiLevelType w:val="hybridMultilevel"/>
    <w:tmpl w:val="85A21DBA"/>
    <w:lvl w:ilvl="0" w:tplc="2FAC61E8">
      <w:start w:val="2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C07A4C"/>
    <w:multiLevelType w:val="hybridMultilevel"/>
    <w:tmpl w:val="02DCF576"/>
    <w:lvl w:ilvl="0" w:tplc="C62E4F6A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 w15:restartNumberingAfterBreak="0">
    <w:nsid w:val="7DC67460"/>
    <w:multiLevelType w:val="hybridMultilevel"/>
    <w:tmpl w:val="798EBD76"/>
    <w:lvl w:ilvl="0" w:tplc="F87EA4BE">
      <w:start w:val="30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7EFB2C07"/>
    <w:multiLevelType w:val="hybridMultilevel"/>
    <w:tmpl w:val="98A20EAC"/>
    <w:lvl w:ilvl="0" w:tplc="77B4DB0A">
      <w:start w:val="1"/>
      <w:numFmt w:val="thaiLetters"/>
      <w:lvlText w:val="%1."/>
      <w:lvlJc w:val="left"/>
      <w:pPr>
        <w:ind w:left="540" w:hanging="360"/>
      </w:pPr>
      <w:rPr>
        <w:rFonts w:hint="default"/>
      </w:rPr>
    </w:lvl>
    <w:lvl w:ilvl="1" w:tplc="E1FACB20">
      <w:start w:val="1"/>
      <w:numFmt w:val="decimal"/>
      <w:lvlText w:val="(%2)"/>
      <w:lvlJc w:val="left"/>
      <w:pPr>
        <w:ind w:left="1590" w:hanging="690"/>
      </w:pPr>
      <w:rPr>
        <w:rFonts w:hint="default"/>
      </w:rPr>
    </w:lvl>
    <w:lvl w:ilvl="2" w:tplc="330818E8">
      <w:start w:val="1"/>
      <w:numFmt w:val="thaiLetters"/>
      <w:lvlText w:val="%3)"/>
      <w:lvlJc w:val="left"/>
      <w:pPr>
        <w:ind w:left="1980" w:hanging="180"/>
      </w:pPr>
      <w:rPr>
        <w:rFonts w:ascii="Angsana New" w:hAnsi="Angsana New" w:cs="Angsana New" w:hint="default"/>
        <w:b w:val="0"/>
        <w:bCs w:val="0"/>
        <w:i w:val="0"/>
        <w:iCs w:val="0"/>
        <w:sz w:val="26"/>
        <w:szCs w:val="26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6"/>
  </w:num>
  <w:num w:numId="12">
    <w:abstractNumId w:val="19"/>
  </w:num>
  <w:num w:numId="13">
    <w:abstractNumId w:val="38"/>
  </w:num>
  <w:num w:numId="14">
    <w:abstractNumId w:val="29"/>
  </w:num>
  <w:num w:numId="15">
    <w:abstractNumId w:val="45"/>
  </w:num>
  <w:num w:numId="16">
    <w:abstractNumId w:val="48"/>
  </w:num>
  <w:num w:numId="17">
    <w:abstractNumId w:val="35"/>
  </w:num>
  <w:num w:numId="18">
    <w:abstractNumId w:val="46"/>
  </w:num>
  <w:num w:numId="19">
    <w:abstractNumId w:val="39"/>
  </w:num>
  <w:num w:numId="20">
    <w:abstractNumId w:val="42"/>
  </w:num>
  <w:num w:numId="21">
    <w:abstractNumId w:val="13"/>
  </w:num>
  <w:num w:numId="22">
    <w:abstractNumId w:val="36"/>
  </w:num>
  <w:num w:numId="23">
    <w:abstractNumId w:val="30"/>
  </w:num>
  <w:num w:numId="24">
    <w:abstractNumId w:val="32"/>
  </w:num>
  <w:num w:numId="25">
    <w:abstractNumId w:val="25"/>
  </w:num>
  <w:num w:numId="26">
    <w:abstractNumId w:val="21"/>
  </w:num>
  <w:num w:numId="27">
    <w:abstractNumId w:val="47"/>
  </w:num>
  <w:num w:numId="28">
    <w:abstractNumId w:val="43"/>
  </w:num>
  <w:num w:numId="29">
    <w:abstractNumId w:val="14"/>
  </w:num>
  <w:num w:numId="30">
    <w:abstractNumId w:val="16"/>
  </w:num>
  <w:num w:numId="31">
    <w:abstractNumId w:val="24"/>
  </w:num>
  <w:num w:numId="32">
    <w:abstractNumId w:val="10"/>
  </w:num>
  <w:num w:numId="33">
    <w:abstractNumId w:val="41"/>
  </w:num>
  <w:num w:numId="34">
    <w:abstractNumId w:val="31"/>
  </w:num>
  <w:num w:numId="35">
    <w:abstractNumId w:val="15"/>
  </w:num>
  <w:num w:numId="36">
    <w:abstractNumId w:val="44"/>
  </w:num>
  <w:num w:numId="37">
    <w:abstractNumId w:val="28"/>
  </w:num>
  <w:num w:numId="38">
    <w:abstractNumId w:val="34"/>
  </w:num>
  <w:num w:numId="39">
    <w:abstractNumId w:val="27"/>
  </w:num>
  <w:num w:numId="40">
    <w:abstractNumId w:val="37"/>
  </w:num>
  <w:num w:numId="41">
    <w:abstractNumId w:val="17"/>
  </w:num>
  <w:num w:numId="42">
    <w:abstractNumId w:val="11"/>
  </w:num>
  <w:num w:numId="43">
    <w:abstractNumId w:val="22"/>
  </w:num>
  <w:num w:numId="44">
    <w:abstractNumId w:val="18"/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3"/>
  </w:num>
  <w:num w:numId="47">
    <w:abstractNumId w:val="33"/>
  </w:num>
  <w:num w:numId="48">
    <w:abstractNumId w:val="12"/>
  </w:num>
  <w:num w:numId="49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4C5"/>
    <w:rsid w:val="00000C2F"/>
    <w:rsid w:val="000012B4"/>
    <w:rsid w:val="000014E6"/>
    <w:rsid w:val="0000153B"/>
    <w:rsid w:val="00001580"/>
    <w:rsid w:val="000015E8"/>
    <w:rsid w:val="00001773"/>
    <w:rsid w:val="00001A77"/>
    <w:rsid w:val="00002092"/>
    <w:rsid w:val="000024BE"/>
    <w:rsid w:val="00002B37"/>
    <w:rsid w:val="00002DFE"/>
    <w:rsid w:val="0000327F"/>
    <w:rsid w:val="000034DF"/>
    <w:rsid w:val="00003590"/>
    <w:rsid w:val="00003C3D"/>
    <w:rsid w:val="000042BB"/>
    <w:rsid w:val="0000472D"/>
    <w:rsid w:val="00004B0C"/>
    <w:rsid w:val="00004EE8"/>
    <w:rsid w:val="00005459"/>
    <w:rsid w:val="0000552E"/>
    <w:rsid w:val="00005A47"/>
    <w:rsid w:val="00005D91"/>
    <w:rsid w:val="00005EF0"/>
    <w:rsid w:val="00006377"/>
    <w:rsid w:val="0000650C"/>
    <w:rsid w:val="00006B7C"/>
    <w:rsid w:val="00006DDD"/>
    <w:rsid w:val="00007672"/>
    <w:rsid w:val="00010273"/>
    <w:rsid w:val="000105F4"/>
    <w:rsid w:val="000106B4"/>
    <w:rsid w:val="000106FE"/>
    <w:rsid w:val="00010C5F"/>
    <w:rsid w:val="000112D8"/>
    <w:rsid w:val="000114D9"/>
    <w:rsid w:val="000116C3"/>
    <w:rsid w:val="00011789"/>
    <w:rsid w:val="00011E82"/>
    <w:rsid w:val="00012243"/>
    <w:rsid w:val="0001232B"/>
    <w:rsid w:val="000125B2"/>
    <w:rsid w:val="000125CA"/>
    <w:rsid w:val="0001263A"/>
    <w:rsid w:val="000135AA"/>
    <w:rsid w:val="00013AE9"/>
    <w:rsid w:val="00014A7E"/>
    <w:rsid w:val="00014C61"/>
    <w:rsid w:val="00015823"/>
    <w:rsid w:val="00015ABA"/>
    <w:rsid w:val="00015AF4"/>
    <w:rsid w:val="000162FA"/>
    <w:rsid w:val="000164E8"/>
    <w:rsid w:val="00016788"/>
    <w:rsid w:val="00016D01"/>
    <w:rsid w:val="00016E25"/>
    <w:rsid w:val="000174C7"/>
    <w:rsid w:val="00017512"/>
    <w:rsid w:val="00017553"/>
    <w:rsid w:val="00020726"/>
    <w:rsid w:val="00020A06"/>
    <w:rsid w:val="00020DBC"/>
    <w:rsid w:val="000210B4"/>
    <w:rsid w:val="000213F2"/>
    <w:rsid w:val="0002190E"/>
    <w:rsid w:val="00021C0C"/>
    <w:rsid w:val="00021EDB"/>
    <w:rsid w:val="00022155"/>
    <w:rsid w:val="000221A6"/>
    <w:rsid w:val="000221DD"/>
    <w:rsid w:val="000222FD"/>
    <w:rsid w:val="000228B6"/>
    <w:rsid w:val="0002294B"/>
    <w:rsid w:val="00023133"/>
    <w:rsid w:val="00023205"/>
    <w:rsid w:val="0002344D"/>
    <w:rsid w:val="000234D9"/>
    <w:rsid w:val="0002362E"/>
    <w:rsid w:val="000238D9"/>
    <w:rsid w:val="00023B27"/>
    <w:rsid w:val="00024663"/>
    <w:rsid w:val="00024694"/>
    <w:rsid w:val="00024CA0"/>
    <w:rsid w:val="00025072"/>
    <w:rsid w:val="0002519B"/>
    <w:rsid w:val="00025986"/>
    <w:rsid w:val="00025D91"/>
    <w:rsid w:val="00025FB8"/>
    <w:rsid w:val="0002623A"/>
    <w:rsid w:val="000267EA"/>
    <w:rsid w:val="0002772D"/>
    <w:rsid w:val="00027E23"/>
    <w:rsid w:val="00027EEE"/>
    <w:rsid w:val="00030662"/>
    <w:rsid w:val="0003071F"/>
    <w:rsid w:val="00030872"/>
    <w:rsid w:val="00030885"/>
    <w:rsid w:val="0003148D"/>
    <w:rsid w:val="00031853"/>
    <w:rsid w:val="00031C4A"/>
    <w:rsid w:val="00031FC6"/>
    <w:rsid w:val="00032104"/>
    <w:rsid w:val="000325D4"/>
    <w:rsid w:val="0003325C"/>
    <w:rsid w:val="000336D8"/>
    <w:rsid w:val="00033925"/>
    <w:rsid w:val="00033BD2"/>
    <w:rsid w:val="00033F57"/>
    <w:rsid w:val="00033F82"/>
    <w:rsid w:val="00034074"/>
    <w:rsid w:val="00034529"/>
    <w:rsid w:val="00034673"/>
    <w:rsid w:val="000346BE"/>
    <w:rsid w:val="00034C6E"/>
    <w:rsid w:val="00034DAC"/>
    <w:rsid w:val="000350D8"/>
    <w:rsid w:val="00035300"/>
    <w:rsid w:val="0003596F"/>
    <w:rsid w:val="00035C02"/>
    <w:rsid w:val="00036D61"/>
    <w:rsid w:val="00037097"/>
    <w:rsid w:val="000370D2"/>
    <w:rsid w:val="000376BC"/>
    <w:rsid w:val="0004051C"/>
    <w:rsid w:val="00040995"/>
    <w:rsid w:val="00040CCF"/>
    <w:rsid w:val="000414CB"/>
    <w:rsid w:val="00041768"/>
    <w:rsid w:val="000417E3"/>
    <w:rsid w:val="00041978"/>
    <w:rsid w:val="00041C74"/>
    <w:rsid w:val="00041EAF"/>
    <w:rsid w:val="000429C9"/>
    <w:rsid w:val="00042AF5"/>
    <w:rsid w:val="00042BB4"/>
    <w:rsid w:val="00042E34"/>
    <w:rsid w:val="00043402"/>
    <w:rsid w:val="00043415"/>
    <w:rsid w:val="0004356A"/>
    <w:rsid w:val="000439B6"/>
    <w:rsid w:val="000441FA"/>
    <w:rsid w:val="000442BC"/>
    <w:rsid w:val="000442FE"/>
    <w:rsid w:val="000443AA"/>
    <w:rsid w:val="0004447F"/>
    <w:rsid w:val="00045399"/>
    <w:rsid w:val="000458E9"/>
    <w:rsid w:val="000459BB"/>
    <w:rsid w:val="00045ADC"/>
    <w:rsid w:val="00046126"/>
    <w:rsid w:val="0004642D"/>
    <w:rsid w:val="00046D14"/>
    <w:rsid w:val="00047005"/>
    <w:rsid w:val="00050022"/>
    <w:rsid w:val="0005039E"/>
    <w:rsid w:val="000503C7"/>
    <w:rsid w:val="00050B06"/>
    <w:rsid w:val="00050C1F"/>
    <w:rsid w:val="00050DF4"/>
    <w:rsid w:val="00050E90"/>
    <w:rsid w:val="000515DA"/>
    <w:rsid w:val="000515E2"/>
    <w:rsid w:val="0005184C"/>
    <w:rsid w:val="00051BA2"/>
    <w:rsid w:val="00051D5D"/>
    <w:rsid w:val="00051DC3"/>
    <w:rsid w:val="0005214B"/>
    <w:rsid w:val="00052290"/>
    <w:rsid w:val="000527AF"/>
    <w:rsid w:val="00052826"/>
    <w:rsid w:val="000528F3"/>
    <w:rsid w:val="00052A30"/>
    <w:rsid w:val="00052FA9"/>
    <w:rsid w:val="00053537"/>
    <w:rsid w:val="00053966"/>
    <w:rsid w:val="00053D85"/>
    <w:rsid w:val="0005426C"/>
    <w:rsid w:val="00054356"/>
    <w:rsid w:val="000544B8"/>
    <w:rsid w:val="00054709"/>
    <w:rsid w:val="0005483B"/>
    <w:rsid w:val="000549A3"/>
    <w:rsid w:val="00054BF6"/>
    <w:rsid w:val="0005528E"/>
    <w:rsid w:val="000554FF"/>
    <w:rsid w:val="000558AF"/>
    <w:rsid w:val="00055996"/>
    <w:rsid w:val="00055B8D"/>
    <w:rsid w:val="00055DDF"/>
    <w:rsid w:val="00055F59"/>
    <w:rsid w:val="0005640F"/>
    <w:rsid w:val="00056470"/>
    <w:rsid w:val="000566F1"/>
    <w:rsid w:val="00056B2D"/>
    <w:rsid w:val="00057053"/>
    <w:rsid w:val="0005715A"/>
    <w:rsid w:val="00057238"/>
    <w:rsid w:val="0005737B"/>
    <w:rsid w:val="00057618"/>
    <w:rsid w:val="00057D2B"/>
    <w:rsid w:val="00057D8F"/>
    <w:rsid w:val="0006060A"/>
    <w:rsid w:val="0006066C"/>
    <w:rsid w:val="00060938"/>
    <w:rsid w:val="00060954"/>
    <w:rsid w:val="0006160E"/>
    <w:rsid w:val="00061A0D"/>
    <w:rsid w:val="0006269C"/>
    <w:rsid w:val="000635E2"/>
    <w:rsid w:val="000635F8"/>
    <w:rsid w:val="0006365F"/>
    <w:rsid w:val="00063A24"/>
    <w:rsid w:val="00063B35"/>
    <w:rsid w:val="00063B95"/>
    <w:rsid w:val="00064029"/>
    <w:rsid w:val="000642A3"/>
    <w:rsid w:val="00064A43"/>
    <w:rsid w:val="00065764"/>
    <w:rsid w:val="00065F98"/>
    <w:rsid w:val="0006642D"/>
    <w:rsid w:val="00067253"/>
    <w:rsid w:val="00067511"/>
    <w:rsid w:val="0006779B"/>
    <w:rsid w:val="00067A77"/>
    <w:rsid w:val="00067ACD"/>
    <w:rsid w:val="00067B87"/>
    <w:rsid w:val="00067C10"/>
    <w:rsid w:val="000704A5"/>
    <w:rsid w:val="0007082B"/>
    <w:rsid w:val="00070958"/>
    <w:rsid w:val="00070E7F"/>
    <w:rsid w:val="00071524"/>
    <w:rsid w:val="00071768"/>
    <w:rsid w:val="000718A7"/>
    <w:rsid w:val="00071ABA"/>
    <w:rsid w:val="00071B06"/>
    <w:rsid w:val="00071BE3"/>
    <w:rsid w:val="00072041"/>
    <w:rsid w:val="000723C3"/>
    <w:rsid w:val="0007245F"/>
    <w:rsid w:val="00073000"/>
    <w:rsid w:val="00073296"/>
    <w:rsid w:val="0007335E"/>
    <w:rsid w:val="00073561"/>
    <w:rsid w:val="000739BE"/>
    <w:rsid w:val="00073CC3"/>
    <w:rsid w:val="0007415A"/>
    <w:rsid w:val="00074221"/>
    <w:rsid w:val="000742DE"/>
    <w:rsid w:val="00074578"/>
    <w:rsid w:val="00074728"/>
    <w:rsid w:val="00074A6C"/>
    <w:rsid w:val="00074E02"/>
    <w:rsid w:val="000752FB"/>
    <w:rsid w:val="00075BFB"/>
    <w:rsid w:val="00075C46"/>
    <w:rsid w:val="000763D5"/>
    <w:rsid w:val="000773B5"/>
    <w:rsid w:val="00077547"/>
    <w:rsid w:val="00080463"/>
    <w:rsid w:val="00080B21"/>
    <w:rsid w:val="00080FAD"/>
    <w:rsid w:val="000810CA"/>
    <w:rsid w:val="000811A0"/>
    <w:rsid w:val="00081B31"/>
    <w:rsid w:val="00081CD2"/>
    <w:rsid w:val="000825CB"/>
    <w:rsid w:val="000828A5"/>
    <w:rsid w:val="0008291A"/>
    <w:rsid w:val="000833A8"/>
    <w:rsid w:val="00083F86"/>
    <w:rsid w:val="0008402E"/>
    <w:rsid w:val="000840A9"/>
    <w:rsid w:val="000840AC"/>
    <w:rsid w:val="000840DA"/>
    <w:rsid w:val="00084367"/>
    <w:rsid w:val="000845BE"/>
    <w:rsid w:val="00084812"/>
    <w:rsid w:val="00084960"/>
    <w:rsid w:val="00084BFC"/>
    <w:rsid w:val="00085206"/>
    <w:rsid w:val="00085638"/>
    <w:rsid w:val="00085978"/>
    <w:rsid w:val="00085DA0"/>
    <w:rsid w:val="00085E72"/>
    <w:rsid w:val="00086047"/>
    <w:rsid w:val="0008606B"/>
    <w:rsid w:val="000868CA"/>
    <w:rsid w:val="00086CE5"/>
    <w:rsid w:val="00087791"/>
    <w:rsid w:val="000877EC"/>
    <w:rsid w:val="00087A97"/>
    <w:rsid w:val="00087B5E"/>
    <w:rsid w:val="00087D05"/>
    <w:rsid w:val="00087D2A"/>
    <w:rsid w:val="00087E07"/>
    <w:rsid w:val="00087E19"/>
    <w:rsid w:val="00087F48"/>
    <w:rsid w:val="000900D7"/>
    <w:rsid w:val="000902A3"/>
    <w:rsid w:val="0009038D"/>
    <w:rsid w:val="000910B7"/>
    <w:rsid w:val="0009151F"/>
    <w:rsid w:val="000915ED"/>
    <w:rsid w:val="0009178C"/>
    <w:rsid w:val="000919D1"/>
    <w:rsid w:val="000919E4"/>
    <w:rsid w:val="00091B0A"/>
    <w:rsid w:val="000920B8"/>
    <w:rsid w:val="000923EE"/>
    <w:rsid w:val="00092C9A"/>
    <w:rsid w:val="0009318E"/>
    <w:rsid w:val="00093FE9"/>
    <w:rsid w:val="000940E7"/>
    <w:rsid w:val="000949A3"/>
    <w:rsid w:val="00094BFA"/>
    <w:rsid w:val="00094DA8"/>
    <w:rsid w:val="00094F49"/>
    <w:rsid w:val="0009503B"/>
    <w:rsid w:val="0009523A"/>
    <w:rsid w:val="00095271"/>
    <w:rsid w:val="00095350"/>
    <w:rsid w:val="000957EB"/>
    <w:rsid w:val="00095E79"/>
    <w:rsid w:val="00095F9E"/>
    <w:rsid w:val="00096077"/>
    <w:rsid w:val="00096198"/>
    <w:rsid w:val="000961B5"/>
    <w:rsid w:val="0009626D"/>
    <w:rsid w:val="00096560"/>
    <w:rsid w:val="0009656A"/>
    <w:rsid w:val="0009698F"/>
    <w:rsid w:val="00096C04"/>
    <w:rsid w:val="00096E5E"/>
    <w:rsid w:val="00097C88"/>
    <w:rsid w:val="00097E76"/>
    <w:rsid w:val="00097F98"/>
    <w:rsid w:val="000A0093"/>
    <w:rsid w:val="000A0515"/>
    <w:rsid w:val="000A06F3"/>
    <w:rsid w:val="000A0709"/>
    <w:rsid w:val="000A10F7"/>
    <w:rsid w:val="000A1502"/>
    <w:rsid w:val="000A193D"/>
    <w:rsid w:val="000A1940"/>
    <w:rsid w:val="000A1D41"/>
    <w:rsid w:val="000A206A"/>
    <w:rsid w:val="000A3424"/>
    <w:rsid w:val="000A36D7"/>
    <w:rsid w:val="000A459D"/>
    <w:rsid w:val="000A4EAA"/>
    <w:rsid w:val="000A4F49"/>
    <w:rsid w:val="000A53CB"/>
    <w:rsid w:val="000A5BE9"/>
    <w:rsid w:val="000A5E86"/>
    <w:rsid w:val="000A62CB"/>
    <w:rsid w:val="000A64C7"/>
    <w:rsid w:val="000A67E5"/>
    <w:rsid w:val="000A6B2A"/>
    <w:rsid w:val="000A6BB9"/>
    <w:rsid w:val="000A6EED"/>
    <w:rsid w:val="000A7019"/>
    <w:rsid w:val="000A7801"/>
    <w:rsid w:val="000A7AF6"/>
    <w:rsid w:val="000A7DA5"/>
    <w:rsid w:val="000A7F47"/>
    <w:rsid w:val="000A7F8A"/>
    <w:rsid w:val="000B01B2"/>
    <w:rsid w:val="000B0536"/>
    <w:rsid w:val="000B05E7"/>
    <w:rsid w:val="000B06B4"/>
    <w:rsid w:val="000B0B93"/>
    <w:rsid w:val="000B0C92"/>
    <w:rsid w:val="000B1579"/>
    <w:rsid w:val="000B15DE"/>
    <w:rsid w:val="000B27A7"/>
    <w:rsid w:val="000B28A5"/>
    <w:rsid w:val="000B2BC4"/>
    <w:rsid w:val="000B2D9D"/>
    <w:rsid w:val="000B2EBA"/>
    <w:rsid w:val="000B3178"/>
    <w:rsid w:val="000B32BB"/>
    <w:rsid w:val="000B39D9"/>
    <w:rsid w:val="000B3BD9"/>
    <w:rsid w:val="000B3D40"/>
    <w:rsid w:val="000B3F15"/>
    <w:rsid w:val="000B4791"/>
    <w:rsid w:val="000B47D3"/>
    <w:rsid w:val="000B4CFB"/>
    <w:rsid w:val="000B6072"/>
    <w:rsid w:val="000B64A0"/>
    <w:rsid w:val="000B659A"/>
    <w:rsid w:val="000B661B"/>
    <w:rsid w:val="000B675F"/>
    <w:rsid w:val="000B6D49"/>
    <w:rsid w:val="000B6E95"/>
    <w:rsid w:val="000B723D"/>
    <w:rsid w:val="000B75F5"/>
    <w:rsid w:val="000B778D"/>
    <w:rsid w:val="000B7A9E"/>
    <w:rsid w:val="000C00F5"/>
    <w:rsid w:val="000C012D"/>
    <w:rsid w:val="000C0EDD"/>
    <w:rsid w:val="000C1284"/>
    <w:rsid w:val="000C16AC"/>
    <w:rsid w:val="000C16F2"/>
    <w:rsid w:val="000C177E"/>
    <w:rsid w:val="000C1DFF"/>
    <w:rsid w:val="000C2222"/>
    <w:rsid w:val="000C28C8"/>
    <w:rsid w:val="000C298F"/>
    <w:rsid w:val="000C29C8"/>
    <w:rsid w:val="000C2DCD"/>
    <w:rsid w:val="000C32E0"/>
    <w:rsid w:val="000C46F1"/>
    <w:rsid w:val="000C4861"/>
    <w:rsid w:val="000C4C9A"/>
    <w:rsid w:val="000C51B3"/>
    <w:rsid w:val="000C524C"/>
    <w:rsid w:val="000C5B7A"/>
    <w:rsid w:val="000C5DB7"/>
    <w:rsid w:val="000C62C3"/>
    <w:rsid w:val="000C63B0"/>
    <w:rsid w:val="000C64C2"/>
    <w:rsid w:val="000C6EE3"/>
    <w:rsid w:val="000C715F"/>
    <w:rsid w:val="000C71ED"/>
    <w:rsid w:val="000C7964"/>
    <w:rsid w:val="000C7A76"/>
    <w:rsid w:val="000C7B2A"/>
    <w:rsid w:val="000C7BEE"/>
    <w:rsid w:val="000D009E"/>
    <w:rsid w:val="000D00B9"/>
    <w:rsid w:val="000D05DD"/>
    <w:rsid w:val="000D084D"/>
    <w:rsid w:val="000D0B8D"/>
    <w:rsid w:val="000D0C36"/>
    <w:rsid w:val="000D0D88"/>
    <w:rsid w:val="000D1064"/>
    <w:rsid w:val="000D106F"/>
    <w:rsid w:val="000D1419"/>
    <w:rsid w:val="000D155F"/>
    <w:rsid w:val="000D18D5"/>
    <w:rsid w:val="000D1A2A"/>
    <w:rsid w:val="000D21C7"/>
    <w:rsid w:val="000D25BD"/>
    <w:rsid w:val="000D2696"/>
    <w:rsid w:val="000D2869"/>
    <w:rsid w:val="000D291A"/>
    <w:rsid w:val="000D2FD6"/>
    <w:rsid w:val="000D33BC"/>
    <w:rsid w:val="000D3C63"/>
    <w:rsid w:val="000D3F0B"/>
    <w:rsid w:val="000D43AA"/>
    <w:rsid w:val="000D43CE"/>
    <w:rsid w:val="000D4BAD"/>
    <w:rsid w:val="000D4EDD"/>
    <w:rsid w:val="000D4F55"/>
    <w:rsid w:val="000D5021"/>
    <w:rsid w:val="000D505D"/>
    <w:rsid w:val="000D5660"/>
    <w:rsid w:val="000D5803"/>
    <w:rsid w:val="000D597F"/>
    <w:rsid w:val="000D6A44"/>
    <w:rsid w:val="000D703B"/>
    <w:rsid w:val="000D73D6"/>
    <w:rsid w:val="000D7456"/>
    <w:rsid w:val="000E0533"/>
    <w:rsid w:val="000E08DF"/>
    <w:rsid w:val="000E09A9"/>
    <w:rsid w:val="000E0F6E"/>
    <w:rsid w:val="000E12F8"/>
    <w:rsid w:val="000E19B9"/>
    <w:rsid w:val="000E19C1"/>
    <w:rsid w:val="000E2238"/>
    <w:rsid w:val="000E235E"/>
    <w:rsid w:val="000E2556"/>
    <w:rsid w:val="000E290F"/>
    <w:rsid w:val="000E2C04"/>
    <w:rsid w:val="000E2F92"/>
    <w:rsid w:val="000E2FAF"/>
    <w:rsid w:val="000E36C8"/>
    <w:rsid w:val="000E3C3D"/>
    <w:rsid w:val="000E4C26"/>
    <w:rsid w:val="000E5CB1"/>
    <w:rsid w:val="000E6196"/>
    <w:rsid w:val="000E61E6"/>
    <w:rsid w:val="000E6551"/>
    <w:rsid w:val="000E65D7"/>
    <w:rsid w:val="000E6D97"/>
    <w:rsid w:val="000E7FF9"/>
    <w:rsid w:val="000F017E"/>
    <w:rsid w:val="000F0225"/>
    <w:rsid w:val="000F029B"/>
    <w:rsid w:val="000F0CAC"/>
    <w:rsid w:val="000F0E6F"/>
    <w:rsid w:val="000F10C5"/>
    <w:rsid w:val="000F1210"/>
    <w:rsid w:val="000F122D"/>
    <w:rsid w:val="000F1450"/>
    <w:rsid w:val="000F1857"/>
    <w:rsid w:val="000F189B"/>
    <w:rsid w:val="000F1C2C"/>
    <w:rsid w:val="000F1DDE"/>
    <w:rsid w:val="000F237C"/>
    <w:rsid w:val="000F239D"/>
    <w:rsid w:val="000F25C9"/>
    <w:rsid w:val="000F3105"/>
    <w:rsid w:val="000F3195"/>
    <w:rsid w:val="000F3843"/>
    <w:rsid w:val="000F3B71"/>
    <w:rsid w:val="000F4550"/>
    <w:rsid w:val="000F4C36"/>
    <w:rsid w:val="000F4ED4"/>
    <w:rsid w:val="000F517D"/>
    <w:rsid w:val="000F57C5"/>
    <w:rsid w:val="000F5DA9"/>
    <w:rsid w:val="000F5E46"/>
    <w:rsid w:val="000F616D"/>
    <w:rsid w:val="000F6332"/>
    <w:rsid w:val="000F66D4"/>
    <w:rsid w:val="000F6EAB"/>
    <w:rsid w:val="000F6FF2"/>
    <w:rsid w:val="000F73C4"/>
    <w:rsid w:val="001001C7"/>
    <w:rsid w:val="001004B5"/>
    <w:rsid w:val="00100987"/>
    <w:rsid w:val="00100D44"/>
    <w:rsid w:val="00101244"/>
    <w:rsid w:val="001013EA"/>
    <w:rsid w:val="00101692"/>
    <w:rsid w:val="00101B24"/>
    <w:rsid w:val="00101FB7"/>
    <w:rsid w:val="001020E5"/>
    <w:rsid w:val="0010225B"/>
    <w:rsid w:val="0010236C"/>
    <w:rsid w:val="00102834"/>
    <w:rsid w:val="001029CF"/>
    <w:rsid w:val="00102FCB"/>
    <w:rsid w:val="00103044"/>
    <w:rsid w:val="00103296"/>
    <w:rsid w:val="001035C8"/>
    <w:rsid w:val="00103618"/>
    <w:rsid w:val="001041A3"/>
    <w:rsid w:val="00104819"/>
    <w:rsid w:val="00104839"/>
    <w:rsid w:val="0010496A"/>
    <w:rsid w:val="00104A20"/>
    <w:rsid w:val="00104E46"/>
    <w:rsid w:val="00104FDE"/>
    <w:rsid w:val="001053CA"/>
    <w:rsid w:val="001053F9"/>
    <w:rsid w:val="0010554D"/>
    <w:rsid w:val="00105652"/>
    <w:rsid w:val="00105B41"/>
    <w:rsid w:val="00106051"/>
    <w:rsid w:val="00106291"/>
    <w:rsid w:val="001062BE"/>
    <w:rsid w:val="0010778A"/>
    <w:rsid w:val="00107922"/>
    <w:rsid w:val="00107C91"/>
    <w:rsid w:val="00110015"/>
    <w:rsid w:val="001101E1"/>
    <w:rsid w:val="0011093D"/>
    <w:rsid w:val="00110C39"/>
    <w:rsid w:val="00110D6D"/>
    <w:rsid w:val="00111056"/>
    <w:rsid w:val="00111298"/>
    <w:rsid w:val="00111581"/>
    <w:rsid w:val="00111FFD"/>
    <w:rsid w:val="00112467"/>
    <w:rsid w:val="00112A34"/>
    <w:rsid w:val="00112CD2"/>
    <w:rsid w:val="00112D79"/>
    <w:rsid w:val="0011304B"/>
    <w:rsid w:val="001131D0"/>
    <w:rsid w:val="001136A5"/>
    <w:rsid w:val="00113B9F"/>
    <w:rsid w:val="0011435E"/>
    <w:rsid w:val="001149D7"/>
    <w:rsid w:val="00115015"/>
    <w:rsid w:val="00115493"/>
    <w:rsid w:val="00115EB1"/>
    <w:rsid w:val="00116210"/>
    <w:rsid w:val="0011652D"/>
    <w:rsid w:val="001165FC"/>
    <w:rsid w:val="00116C83"/>
    <w:rsid w:val="0011700C"/>
    <w:rsid w:val="001173D2"/>
    <w:rsid w:val="00117EE8"/>
    <w:rsid w:val="00117FD6"/>
    <w:rsid w:val="001203EF"/>
    <w:rsid w:val="00120B3B"/>
    <w:rsid w:val="0012105A"/>
    <w:rsid w:val="001211CA"/>
    <w:rsid w:val="001215A7"/>
    <w:rsid w:val="00121707"/>
    <w:rsid w:val="001218DA"/>
    <w:rsid w:val="00121A89"/>
    <w:rsid w:val="00121AAF"/>
    <w:rsid w:val="001222A2"/>
    <w:rsid w:val="00122CFF"/>
    <w:rsid w:val="00123158"/>
    <w:rsid w:val="0012392C"/>
    <w:rsid w:val="00123A17"/>
    <w:rsid w:val="00123B95"/>
    <w:rsid w:val="001241BF"/>
    <w:rsid w:val="001243BC"/>
    <w:rsid w:val="0012463E"/>
    <w:rsid w:val="001248D9"/>
    <w:rsid w:val="00124A3B"/>
    <w:rsid w:val="00124C15"/>
    <w:rsid w:val="0012563E"/>
    <w:rsid w:val="00125982"/>
    <w:rsid w:val="00125AB8"/>
    <w:rsid w:val="00125D79"/>
    <w:rsid w:val="0012623F"/>
    <w:rsid w:val="001266B9"/>
    <w:rsid w:val="001269A1"/>
    <w:rsid w:val="001272FD"/>
    <w:rsid w:val="00127494"/>
    <w:rsid w:val="001275BE"/>
    <w:rsid w:val="001275D7"/>
    <w:rsid w:val="0013097D"/>
    <w:rsid w:val="00130C69"/>
    <w:rsid w:val="00130FB1"/>
    <w:rsid w:val="00131393"/>
    <w:rsid w:val="00131405"/>
    <w:rsid w:val="001316DB"/>
    <w:rsid w:val="00131981"/>
    <w:rsid w:val="0013198A"/>
    <w:rsid w:val="001324A0"/>
    <w:rsid w:val="00132860"/>
    <w:rsid w:val="00132D41"/>
    <w:rsid w:val="00132D8D"/>
    <w:rsid w:val="001331D1"/>
    <w:rsid w:val="001332B1"/>
    <w:rsid w:val="00133B7F"/>
    <w:rsid w:val="00133BBF"/>
    <w:rsid w:val="00134477"/>
    <w:rsid w:val="001348D7"/>
    <w:rsid w:val="001355B2"/>
    <w:rsid w:val="00135B4A"/>
    <w:rsid w:val="00135E60"/>
    <w:rsid w:val="00135F67"/>
    <w:rsid w:val="001360D2"/>
    <w:rsid w:val="001367BB"/>
    <w:rsid w:val="001369E7"/>
    <w:rsid w:val="00137253"/>
    <w:rsid w:val="001374AF"/>
    <w:rsid w:val="001379CA"/>
    <w:rsid w:val="00137AF2"/>
    <w:rsid w:val="00137F35"/>
    <w:rsid w:val="00137F9A"/>
    <w:rsid w:val="00140370"/>
    <w:rsid w:val="001407B2"/>
    <w:rsid w:val="00140825"/>
    <w:rsid w:val="001410E2"/>
    <w:rsid w:val="00141499"/>
    <w:rsid w:val="00141695"/>
    <w:rsid w:val="00141B80"/>
    <w:rsid w:val="0014268B"/>
    <w:rsid w:val="00142863"/>
    <w:rsid w:val="00142F71"/>
    <w:rsid w:val="00142F9C"/>
    <w:rsid w:val="0014306E"/>
    <w:rsid w:val="0014390B"/>
    <w:rsid w:val="001439F6"/>
    <w:rsid w:val="00143E7A"/>
    <w:rsid w:val="0014484C"/>
    <w:rsid w:val="001454DC"/>
    <w:rsid w:val="00145B19"/>
    <w:rsid w:val="00145E82"/>
    <w:rsid w:val="00145F3A"/>
    <w:rsid w:val="00145F8E"/>
    <w:rsid w:val="001461FF"/>
    <w:rsid w:val="00146502"/>
    <w:rsid w:val="00146953"/>
    <w:rsid w:val="00146965"/>
    <w:rsid w:val="00146C77"/>
    <w:rsid w:val="00146C7A"/>
    <w:rsid w:val="00146E59"/>
    <w:rsid w:val="001501DE"/>
    <w:rsid w:val="00150302"/>
    <w:rsid w:val="001507DC"/>
    <w:rsid w:val="00150BFA"/>
    <w:rsid w:val="00150D7D"/>
    <w:rsid w:val="001510CB"/>
    <w:rsid w:val="00151439"/>
    <w:rsid w:val="00151AD3"/>
    <w:rsid w:val="00151AF7"/>
    <w:rsid w:val="00152273"/>
    <w:rsid w:val="00152877"/>
    <w:rsid w:val="001529CF"/>
    <w:rsid w:val="00152B42"/>
    <w:rsid w:val="00152F02"/>
    <w:rsid w:val="0015314A"/>
    <w:rsid w:val="001531C7"/>
    <w:rsid w:val="001534EF"/>
    <w:rsid w:val="001537C3"/>
    <w:rsid w:val="00154329"/>
    <w:rsid w:val="0015450E"/>
    <w:rsid w:val="00154539"/>
    <w:rsid w:val="00154865"/>
    <w:rsid w:val="00154948"/>
    <w:rsid w:val="001549E9"/>
    <w:rsid w:val="00154BBC"/>
    <w:rsid w:val="00154CFE"/>
    <w:rsid w:val="001557E6"/>
    <w:rsid w:val="00155D08"/>
    <w:rsid w:val="00155E55"/>
    <w:rsid w:val="00156A42"/>
    <w:rsid w:val="00156E3A"/>
    <w:rsid w:val="001572AE"/>
    <w:rsid w:val="001577A5"/>
    <w:rsid w:val="00160542"/>
    <w:rsid w:val="00160913"/>
    <w:rsid w:val="001609E3"/>
    <w:rsid w:val="0016116E"/>
    <w:rsid w:val="00161B84"/>
    <w:rsid w:val="00161BF4"/>
    <w:rsid w:val="001624D4"/>
    <w:rsid w:val="00162642"/>
    <w:rsid w:val="0016271C"/>
    <w:rsid w:val="00162C2E"/>
    <w:rsid w:val="00162EE3"/>
    <w:rsid w:val="001630AB"/>
    <w:rsid w:val="00163170"/>
    <w:rsid w:val="00163488"/>
    <w:rsid w:val="00163615"/>
    <w:rsid w:val="001636D8"/>
    <w:rsid w:val="0016387D"/>
    <w:rsid w:val="00163916"/>
    <w:rsid w:val="00164143"/>
    <w:rsid w:val="0016425E"/>
    <w:rsid w:val="00164430"/>
    <w:rsid w:val="0016474C"/>
    <w:rsid w:val="001649A2"/>
    <w:rsid w:val="00164B24"/>
    <w:rsid w:val="001654DE"/>
    <w:rsid w:val="00165584"/>
    <w:rsid w:val="001657AE"/>
    <w:rsid w:val="00165DE4"/>
    <w:rsid w:val="00165F2F"/>
    <w:rsid w:val="00165F97"/>
    <w:rsid w:val="001667F8"/>
    <w:rsid w:val="00166AC2"/>
    <w:rsid w:val="00166AD9"/>
    <w:rsid w:val="00166E3A"/>
    <w:rsid w:val="001671A0"/>
    <w:rsid w:val="001675BD"/>
    <w:rsid w:val="00167A01"/>
    <w:rsid w:val="00167F1B"/>
    <w:rsid w:val="00170495"/>
    <w:rsid w:val="0017052A"/>
    <w:rsid w:val="00170717"/>
    <w:rsid w:val="00170D10"/>
    <w:rsid w:val="00170F4F"/>
    <w:rsid w:val="00171107"/>
    <w:rsid w:val="00171273"/>
    <w:rsid w:val="0017151B"/>
    <w:rsid w:val="00171A33"/>
    <w:rsid w:val="00171C52"/>
    <w:rsid w:val="00171C95"/>
    <w:rsid w:val="00171D64"/>
    <w:rsid w:val="00172680"/>
    <w:rsid w:val="00172870"/>
    <w:rsid w:val="00172A95"/>
    <w:rsid w:val="001732EC"/>
    <w:rsid w:val="0017349A"/>
    <w:rsid w:val="00173882"/>
    <w:rsid w:val="00173989"/>
    <w:rsid w:val="00173CBE"/>
    <w:rsid w:val="00173D71"/>
    <w:rsid w:val="0017413B"/>
    <w:rsid w:val="001742E0"/>
    <w:rsid w:val="001743DE"/>
    <w:rsid w:val="001747B7"/>
    <w:rsid w:val="00174C49"/>
    <w:rsid w:val="00174D81"/>
    <w:rsid w:val="00174E3D"/>
    <w:rsid w:val="00174F46"/>
    <w:rsid w:val="001754A4"/>
    <w:rsid w:val="00175515"/>
    <w:rsid w:val="00176198"/>
    <w:rsid w:val="001761AA"/>
    <w:rsid w:val="00176903"/>
    <w:rsid w:val="00176CC5"/>
    <w:rsid w:val="00176E21"/>
    <w:rsid w:val="00177150"/>
    <w:rsid w:val="00180B13"/>
    <w:rsid w:val="0018116C"/>
    <w:rsid w:val="00181184"/>
    <w:rsid w:val="0018186E"/>
    <w:rsid w:val="0018199B"/>
    <w:rsid w:val="00181B2D"/>
    <w:rsid w:val="001820A7"/>
    <w:rsid w:val="0018213A"/>
    <w:rsid w:val="00182241"/>
    <w:rsid w:val="00182C3B"/>
    <w:rsid w:val="00182CF2"/>
    <w:rsid w:val="00183132"/>
    <w:rsid w:val="0018382B"/>
    <w:rsid w:val="00183953"/>
    <w:rsid w:val="00183970"/>
    <w:rsid w:val="00183A3D"/>
    <w:rsid w:val="00183C4F"/>
    <w:rsid w:val="00183FDB"/>
    <w:rsid w:val="001842B8"/>
    <w:rsid w:val="00184D23"/>
    <w:rsid w:val="001853B3"/>
    <w:rsid w:val="001855D2"/>
    <w:rsid w:val="0018608F"/>
    <w:rsid w:val="00186692"/>
    <w:rsid w:val="00186D57"/>
    <w:rsid w:val="00186FB5"/>
    <w:rsid w:val="00187052"/>
    <w:rsid w:val="001870D8"/>
    <w:rsid w:val="00187267"/>
    <w:rsid w:val="00187582"/>
    <w:rsid w:val="0018778B"/>
    <w:rsid w:val="00187BD8"/>
    <w:rsid w:val="001905C8"/>
    <w:rsid w:val="00190628"/>
    <w:rsid w:val="00190D5B"/>
    <w:rsid w:val="00190DB2"/>
    <w:rsid w:val="00191792"/>
    <w:rsid w:val="00191863"/>
    <w:rsid w:val="00191895"/>
    <w:rsid w:val="001919D4"/>
    <w:rsid w:val="00191A7F"/>
    <w:rsid w:val="00191F8D"/>
    <w:rsid w:val="0019206A"/>
    <w:rsid w:val="001924D5"/>
    <w:rsid w:val="00192AA8"/>
    <w:rsid w:val="00192E04"/>
    <w:rsid w:val="0019336A"/>
    <w:rsid w:val="001948B7"/>
    <w:rsid w:val="00194B22"/>
    <w:rsid w:val="00194D26"/>
    <w:rsid w:val="00194E8C"/>
    <w:rsid w:val="00194F47"/>
    <w:rsid w:val="00196221"/>
    <w:rsid w:val="0019638D"/>
    <w:rsid w:val="001969E5"/>
    <w:rsid w:val="00196FBB"/>
    <w:rsid w:val="001976B3"/>
    <w:rsid w:val="001A037E"/>
    <w:rsid w:val="001A06B6"/>
    <w:rsid w:val="001A0E4C"/>
    <w:rsid w:val="001A1032"/>
    <w:rsid w:val="001A1DD9"/>
    <w:rsid w:val="001A203B"/>
    <w:rsid w:val="001A2228"/>
    <w:rsid w:val="001A2563"/>
    <w:rsid w:val="001A2F05"/>
    <w:rsid w:val="001A3004"/>
    <w:rsid w:val="001A357E"/>
    <w:rsid w:val="001A3C8D"/>
    <w:rsid w:val="001A425D"/>
    <w:rsid w:val="001A4976"/>
    <w:rsid w:val="001A5AB9"/>
    <w:rsid w:val="001A5D14"/>
    <w:rsid w:val="001A5E2D"/>
    <w:rsid w:val="001A5F61"/>
    <w:rsid w:val="001A5FB9"/>
    <w:rsid w:val="001A640F"/>
    <w:rsid w:val="001A6992"/>
    <w:rsid w:val="001A6F48"/>
    <w:rsid w:val="001A7117"/>
    <w:rsid w:val="001A7244"/>
    <w:rsid w:val="001A724B"/>
    <w:rsid w:val="001A74A1"/>
    <w:rsid w:val="001A78C9"/>
    <w:rsid w:val="001A7B2A"/>
    <w:rsid w:val="001B01C5"/>
    <w:rsid w:val="001B01E4"/>
    <w:rsid w:val="001B0CC4"/>
    <w:rsid w:val="001B0E7E"/>
    <w:rsid w:val="001B0E85"/>
    <w:rsid w:val="001B1250"/>
    <w:rsid w:val="001B152C"/>
    <w:rsid w:val="001B16DC"/>
    <w:rsid w:val="001B29B7"/>
    <w:rsid w:val="001B29FB"/>
    <w:rsid w:val="001B2FFB"/>
    <w:rsid w:val="001B3457"/>
    <w:rsid w:val="001B3846"/>
    <w:rsid w:val="001B386F"/>
    <w:rsid w:val="001B3D27"/>
    <w:rsid w:val="001B40CB"/>
    <w:rsid w:val="001B4D79"/>
    <w:rsid w:val="001B4E03"/>
    <w:rsid w:val="001B58AD"/>
    <w:rsid w:val="001B598E"/>
    <w:rsid w:val="001B5E7D"/>
    <w:rsid w:val="001B63A4"/>
    <w:rsid w:val="001B6B8F"/>
    <w:rsid w:val="001B6DBB"/>
    <w:rsid w:val="001B6EB1"/>
    <w:rsid w:val="001C00B7"/>
    <w:rsid w:val="001C04DA"/>
    <w:rsid w:val="001C0506"/>
    <w:rsid w:val="001C05C2"/>
    <w:rsid w:val="001C0765"/>
    <w:rsid w:val="001C1037"/>
    <w:rsid w:val="001C1427"/>
    <w:rsid w:val="001C15F1"/>
    <w:rsid w:val="001C15FD"/>
    <w:rsid w:val="001C187B"/>
    <w:rsid w:val="001C1B6E"/>
    <w:rsid w:val="001C1B7A"/>
    <w:rsid w:val="001C1DDE"/>
    <w:rsid w:val="001C1FC6"/>
    <w:rsid w:val="001C2AB2"/>
    <w:rsid w:val="001C34D9"/>
    <w:rsid w:val="001C3802"/>
    <w:rsid w:val="001C392B"/>
    <w:rsid w:val="001C3AC8"/>
    <w:rsid w:val="001C3EFC"/>
    <w:rsid w:val="001C444C"/>
    <w:rsid w:val="001C4812"/>
    <w:rsid w:val="001C4863"/>
    <w:rsid w:val="001C4B2D"/>
    <w:rsid w:val="001C4D26"/>
    <w:rsid w:val="001C4E10"/>
    <w:rsid w:val="001C5943"/>
    <w:rsid w:val="001C5994"/>
    <w:rsid w:val="001C5A68"/>
    <w:rsid w:val="001C5F0D"/>
    <w:rsid w:val="001C67BD"/>
    <w:rsid w:val="001C6958"/>
    <w:rsid w:val="001C6A01"/>
    <w:rsid w:val="001C6C3B"/>
    <w:rsid w:val="001C6C7F"/>
    <w:rsid w:val="001C7566"/>
    <w:rsid w:val="001C7B1D"/>
    <w:rsid w:val="001D020D"/>
    <w:rsid w:val="001D02CD"/>
    <w:rsid w:val="001D04E3"/>
    <w:rsid w:val="001D0B0A"/>
    <w:rsid w:val="001D0E40"/>
    <w:rsid w:val="001D0E84"/>
    <w:rsid w:val="001D0F63"/>
    <w:rsid w:val="001D1874"/>
    <w:rsid w:val="001D1AFC"/>
    <w:rsid w:val="001D1BD3"/>
    <w:rsid w:val="001D2081"/>
    <w:rsid w:val="001D2B82"/>
    <w:rsid w:val="001D2D3A"/>
    <w:rsid w:val="001D2F7D"/>
    <w:rsid w:val="001D35B5"/>
    <w:rsid w:val="001D3910"/>
    <w:rsid w:val="001D3D0D"/>
    <w:rsid w:val="001D4701"/>
    <w:rsid w:val="001D49A4"/>
    <w:rsid w:val="001D49EC"/>
    <w:rsid w:val="001D4BA6"/>
    <w:rsid w:val="001D538B"/>
    <w:rsid w:val="001D5B0E"/>
    <w:rsid w:val="001D5DD4"/>
    <w:rsid w:val="001D5F0C"/>
    <w:rsid w:val="001D6854"/>
    <w:rsid w:val="001D6EDF"/>
    <w:rsid w:val="001D77ED"/>
    <w:rsid w:val="001D786B"/>
    <w:rsid w:val="001D7C6F"/>
    <w:rsid w:val="001D7CCA"/>
    <w:rsid w:val="001D7F6B"/>
    <w:rsid w:val="001E049B"/>
    <w:rsid w:val="001E0735"/>
    <w:rsid w:val="001E0780"/>
    <w:rsid w:val="001E0835"/>
    <w:rsid w:val="001E09A1"/>
    <w:rsid w:val="001E0D18"/>
    <w:rsid w:val="001E0F0E"/>
    <w:rsid w:val="001E0FCB"/>
    <w:rsid w:val="001E162D"/>
    <w:rsid w:val="001E1EBD"/>
    <w:rsid w:val="001E1F41"/>
    <w:rsid w:val="001E2034"/>
    <w:rsid w:val="001E23AA"/>
    <w:rsid w:val="001E2DDD"/>
    <w:rsid w:val="001E2F3A"/>
    <w:rsid w:val="001E3D18"/>
    <w:rsid w:val="001E3E51"/>
    <w:rsid w:val="001E4943"/>
    <w:rsid w:val="001E4E88"/>
    <w:rsid w:val="001E524D"/>
    <w:rsid w:val="001E532B"/>
    <w:rsid w:val="001E57CC"/>
    <w:rsid w:val="001E5D05"/>
    <w:rsid w:val="001E5F57"/>
    <w:rsid w:val="001E62C2"/>
    <w:rsid w:val="001E6D59"/>
    <w:rsid w:val="001E7395"/>
    <w:rsid w:val="001E75B4"/>
    <w:rsid w:val="001E79E7"/>
    <w:rsid w:val="001E7B87"/>
    <w:rsid w:val="001F0108"/>
    <w:rsid w:val="001F0DB7"/>
    <w:rsid w:val="001F1009"/>
    <w:rsid w:val="001F11E2"/>
    <w:rsid w:val="001F140F"/>
    <w:rsid w:val="001F16FE"/>
    <w:rsid w:val="001F1AF3"/>
    <w:rsid w:val="001F207A"/>
    <w:rsid w:val="001F23BA"/>
    <w:rsid w:val="001F307F"/>
    <w:rsid w:val="001F3312"/>
    <w:rsid w:val="001F399B"/>
    <w:rsid w:val="001F3D6E"/>
    <w:rsid w:val="001F3E1E"/>
    <w:rsid w:val="001F4496"/>
    <w:rsid w:val="001F4EC5"/>
    <w:rsid w:val="001F4FAE"/>
    <w:rsid w:val="001F62CE"/>
    <w:rsid w:val="001F62F5"/>
    <w:rsid w:val="001F68E4"/>
    <w:rsid w:val="001F76C5"/>
    <w:rsid w:val="001F7933"/>
    <w:rsid w:val="001F7EFB"/>
    <w:rsid w:val="00200190"/>
    <w:rsid w:val="00200252"/>
    <w:rsid w:val="0020146C"/>
    <w:rsid w:val="00202815"/>
    <w:rsid w:val="0020287A"/>
    <w:rsid w:val="00202B7B"/>
    <w:rsid w:val="00202FC7"/>
    <w:rsid w:val="002039A8"/>
    <w:rsid w:val="00203E86"/>
    <w:rsid w:val="0020450C"/>
    <w:rsid w:val="0020487F"/>
    <w:rsid w:val="002049E6"/>
    <w:rsid w:val="00205198"/>
    <w:rsid w:val="00205698"/>
    <w:rsid w:val="00206B4A"/>
    <w:rsid w:val="0020707B"/>
    <w:rsid w:val="00207176"/>
    <w:rsid w:val="002075D6"/>
    <w:rsid w:val="00207B2A"/>
    <w:rsid w:val="00207EAF"/>
    <w:rsid w:val="00210124"/>
    <w:rsid w:val="0021039E"/>
    <w:rsid w:val="002104F1"/>
    <w:rsid w:val="00210761"/>
    <w:rsid w:val="0021098E"/>
    <w:rsid w:val="00210B7F"/>
    <w:rsid w:val="00210EBF"/>
    <w:rsid w:val="0021106A"/>
    <w:rsid w:val="00211095"/>
    <w:rsid w:val="00211268"/>
    <w:rsid w:val="00211457"/>
    <w:rsid w:val="00211DFB"/>
    <w:rsid w:val="002126B7"/>
    <w:rsid w:val="002131DE"/>
    <w:rsid w:val="0021323C"/>
    <w:rsid w:val="002138A0"/>
    <w:rsid w:val="00213A0E"/>
    <w:rsid w:val="0021432A"/>
    <w:rsid w:val="00214394"/>
    <w:rsid w:val="00214771"/>
    <w:rsid w:val="002150AD"/>
    <w:rsid w:val="002153C2"/>
    <w:rsid w:val="00215564"/>
    <w:rsid w:val="00215A45"/>
    <w:rsid w:val="002163B7"/>
    <w:rsid w:val="002167FC"/>
    <w:rsid w:val="00216D0C"/>
    <w:rsid w:val="00216DE5"/>
    <w:rsid w:val="002174FE"/>
    <w:rsid w:val="00217B03"/>
    <w:rsid w:val="00217DF8"/>
    <w:rsid w:val="0022035E"/>
    <w:rsid w:val="00220480"/>
    <w:rsid w:val="002206B8"/>
    <w:rsid w:val="002207F9"/>
    <w:rsid w:val="00220896"/>
    <w:rsid w:val="002209D0"/>
    <w:rsid w:val="00220AF0"/>
    <w:rsid w:val="00220B4C"/>
    <w:rsid w:val="00220DBC"/>
    <w:rsid w:val="00221427"/>
    <w:rsid w:val="002214B9"/>
    <w:rsid w:val="00221B28"/>
    <w:rsid w:val="0022228F"/>
    <w:rsid w:val="00222990"/>
    <w:rsid w:val="002236B4"/>
    <w:rsid w:val="002239AA"/>
    <w:rsid w:val="00223AA5"/>
    <w:rsid w:val="00223D21"/>
    <w:rsid w:val="00223FD3"/>
    <w:rsid w:val="00224298"/>
    <w:rsid w:val="00224689"/>
    <w:rsid w:val="0022480A"/>
    <w:rsid w:val="00224922"/>
    <w:rsid w:val="00224C5D"/>
    <w:rsid w:val="00224C9B"/>
    <w:rsid w:val="00224D62"/>
    <w:rsid w:val="0022554E"/>
    <w:rsid w:val="00226580"/>
    <w:rsid w:val="002266F3"/>
    <w:rsid w:val="002269FC"/>
    <w:rsid w:val="00226A18"/>
    <w:rsid w:val="00226C60"/>
    <w:rsid w:val="00226FAF"/>
    <w:rsid w:val="00227196"/>
    <w:rsid w:val="0022729B"/>
    <w:rsid w:val="00227591"/>
    <w:rsid w:val="00227910"/>
    <w:rsid w:val="00230026"/>
    <w:rsid w:val="00230479"/>
    <w:rsid w:val="00230803"/>
    <w:rsid w:val="00230EC0"/>
    <w:rsid w:val="00230FBB"/>
    <w:rsid w:val="00230FD0"/>
    <w:rsid w:val="0023143D"/>
    <w:rsid w:val="00231E9B"/>
    <w:rsid w:val="002321A6"/>
    <w:rsid w:val="002322F3"/>
    <w:rsid w:val="0023297E"/>
    <w:rsid w:val="00232B99"/>
    <w:rsid w:val="002338A6"/>
    <w:rsid w:val="00233A94"/>
    <w:rsid w:val="00233F44"/>
    <w:rsid w:val="002343C9"/>
    <w:rsid w:val="002348CE"/>
    <w:rsid w:val="00234984"/>
    <w:rsid w:val="00234BE1"/>
    <w:rsid w:val="00234EED"/>
    <w:rsid w:val="00235004"/>
    <w:rsid w:val="00235417"/>
    <w:rsid w:val="0023556F"/>
    <w:rsid w:val="0023599A"/>
    <w:rsid w:val="00235EC9"/>
    <w:rsid w:val="00236264"/>
    <w:rsid w:val="002362EE"/>
    <w:rsid w:val="00236660"/>
    <w:rsid w:val="00236F8F"/>
    <w:rsid w:val="0023719A"/>
    <w:rsid w:val="00240489"/>
    <w:rsid w:val="00240810"/>
    <w:rsid w:val="00240BB1"/>
    <w:rsid w:val="00241134"/>
    <w:rsid w:val="00241228"/>
    <w:rsid w:val="00241452"/>
    <w:rsid w:val="00241755"/>
    <w:rsid w:val="00241C24"/>
    <w:rsid w:val="00241C5A"/>
    <w:rsid w:val="00241FD6"/>
    <w:rsid w:val="00242156"/>
    <w:rsid w:val="0024259F"/>
    <w:rsid w:val="0024289B"/>
    <w:rsid w:val="002429FB"/>
    <w:rsid w:val="00242FAA"/>
    <w:rsid w:val="00243077"/>
    <w:rsid w:val="002439C3"/>
    <w:rsid w:val="00243CE2"/>
    <w:rsid w:val="00244F97"/>
    <w:rsid w:val="00244FFD"/>
    <w:rsid w:val="0024540A"/>
    <w:rsid w:val="0024563D"/>
    <w:rsid w:val="00245689"/>
    <w:rsid w:val="00245DD3"/>
    <w:rsid w:val="00245E36"/>
    <w:rsid w:val="002463D2"/>
    <w:rsid w:val="00246B42"/>
    <w:rsid w:val="00246CF6"/>
    <w:rsid w:val="00246DEE"/>
    <w:rsid w:val="002473D9"/>
    <w:rsid w:val="002478A3"/>
    <w:rsid w:val="00247960"/>
    <w:rsid w:val="00247C93"/>
    <w:rsid w:val="002500D0"/>
    <w:rsid w:val="00250592"/>
    <w:rsid w:val="00250D6A"/>
    <w:rsid w:val="0025153F"/>
    <w:rsid w:val="0025232F"/>
    <w:rsid w:val="002528AD"/>
    <w:rsid w:val="00252AB3"/>
    <w:rsid w:val="00252BB2"/>
    <w:rsid w:val="00252F7F"/>
    <w:rsid w:val="002534F7"/>
    <w:rsid w:val="00253701"/>
    <w:rsid w:val="00253ADE"/>
    <w:rsid w:val="00253E7A"/>
    <w:rsid w:val="002544EB"/>
    <w:rsid w:val="002547EC"/>
    <w:rsid w:val="0025511B"/>
    <w:rsid w:val="002558B8"/>
    <w:rsid w:val="00256095"/>
    <w:rsid w:val="002560EA"/>
    <w:rsid w:val="00256680"/>
    <w:rsid w:val="00256BD2"/>
    <w:rsid w:val="002575CC"/>
    <w:rsid w:val="0025792A"/>
    <w:rsid w:val="00257DD3"/>
    <w:rsid w:val="00257FE6"/>
    <w:rsid w:val="00260253"/>
    <w:rsid w:val="002609AB"/>
    <w:rsid w:val="00260A4E"/>
    <w:rsid w:val="0026153D"/>
    <w:rsid w:val="002619A0"/>
    <w:rsid w:val="002619F8"/>
    <w:rsid w:val="00261A28"/>
    <w:rsid w:val="0026230B"/>
    <w:rsid w:val="0026242E"/>
    <w:rsid w:val="00262713"/>
    <w:rsid w:val="0026299C"/>
    <w:rsid w:val="00263326"/>
    <w:rsid w:val="0026351C"/>
    <w:rsid w:val="00263611"/>
    <w:rsid w:val="00263BC8"/>
    <w:rsid w:val="00264D3D"/>
    <w:rsid w:val="0026570E"/>
    <w:rsid w:val="00265E8C"/>
    <w:rsid w:val="00265FA5"/>
    <w:rsid w:val="002663E2"/>
    <w:rsid w:val="0026653C"/>
    <w:rsid w:val="002672BD"/>
    <w:rsid w:val="00267515"/>
    <w:rsid w:val="002676AF"/>
    <w:rsid w:val="00267798"/>
    <w:rsid w:val="00267AB8"/>
    <w:rsid w:val="00267C72"/>
    <w:rsid w:val="00267DE0"/>
    <w:rsid w:val="00267DF8"/>
    <w:rsid w:val="00267F72"/>
    <w:rsid w:val="00270118"/>
    <w:rsid w:val="0027072D"/>
    <w:rsid w:val="002707B3"/>
    <w:rsid w:val="00270ADE"/>
    <w:rsid w:val="00271522"/>
    <w:rsid w:val="00271C9D"/>
    <w:rsid w:val="00271D23"/>
    <w:rsid w:val="002723E7"/>
    <w:rsid w:val="002724A9"/>
    <w:rsid w:val="002729FD"/>
    <w:rsid w:val="00272A07"/>
    <w:rsid w:val="00272CAB"/>
    <w:rsid w:val="00272CD3"/>
    <w:rsid w:val="00272DC4"/>
    <w:rsid w:val="00272E30"/>
    <w:rsid w:val="002739A5"/>
    <w:rsid w:val="00273B42"/>
    <w:rsid w:val="00273BE5"/>
    <w:rsid w:val="00273E16"/>
    <w:rsid w:val="00274328"/>
    <w:rsid w:val="002745A1"/>
    <w:rsid w:val="00274A27"/>
    <w:rsid w:val="00274CD2"/>
    <w:rsid w:val="002751A6"/>
    <w:rsid w:val="002752D7"/>
    <w:rsid w:val="002754F2"/>
    <w:rsid w:val="0027561E"/>
    <w:rsid w:val="0027646C"/>
    <w:rsid w:val="002768B6"/>
    <w:rsid w:val="002769D3"/>
    <w:rsid w:val="00276D34"/>
    <w:rsid w:val="00276E56"/>
    <w:rsid w:val="00277373"/>
    <w:rsid w:val="002776FB"/>
    <w:rsid w:val="002778D1"/>
    <w:rsid w:val="002778E5"/>
    <w:rsid w:val="002778E6"/>
    <w:rsid w:val="00277B55"/>
    <w:rsid w:val="00280014"/>
    <w:rsid w:val="0028071A"/>
    <w:rsid w:val="00280D2F"/>
    <w:rsid w:val="00281184"/>
    <w:rsid w:val="0028135F"/>
    <w:rsid w:val="00281840"/>
    <w:rsid w:val="00281A0F"/>
    <w:rsid w:val="00281A39"/>
    <w:rsid w:val="00281B43"/>
    <w:rsid w:val="002828D6"/>
    <w:rsid w:val="00282CA9"/>
    <w:rsid w:val="002832FE"/>
    <w:rsid w:val="00283B40"/>
    <w:rsid w:val="00283B78"/>
    <w:rsid w:val="0028418B"/>
    <w:rsid w:val="00284460"/>
    <w:rsid w:val="002848FD"/>
    <w:rsid w:val="00284976"/>
    <w:rsid w:val="00284EC2"/>
    <w:rsid w:val="002858A7"/>
    <w:rsid w:val="00285B25"/>
    <w:rsid w:val="00285ED3"/>
    <w:rsid w:val="002861BE"/>
    <w:rsid w:val="00286301"/>
    <w:rsid w:val="00286351"/>
    <w:rsid w:val="00286A8C"/>
    <w:rsid w:val="00287512"/>
    <w:rsid w:val="002878D4"/>
    <w:rsid w:val="00287DD6"/>
    <w:rsid w:val="00290431"/>
    <w:rsid w:val="00290AB5"/>
    <w:rsid w:val="00290B6D"/>
    <w:rsid w:val="00290B82"/>
    <w:rsid w:val="00290EEB"/>
    <w:rsid w:val="0029154B"/>
    <w:rsid w:val="002916F2"/>
    <w:rsid w:val="002918B3"/>
    <w:rsid w:val="002919D1"/>
    <w:rsid w:val="0029279D"/>
    <w:rsid w:val="002928F5"/>
    <w:rsid w:val="00292A93"/>
    <w:rsid w:val="00292ABA"/>
    <w:rsid w:val="00292CF3"/>
    <w:rsid w:val="00292E0A"/>
    <w:rsid w:val="002932F7"/>
    <w:rsid w:val="002935C1"/>
    <w:rsid w:val="002939D4"/>
    <w:rsid w:val="0029445C"/>
    <w:rsid w:val="002944A2"/>
    <w:rsid w:val="002944FC"/>
    <w:rsid w:val="00294ACC"/>
    <w:rsid w:val="00294AF1"/>
    <w:rsid w:val="00294C7F"/>
    <w:rsid w:val="00294D40"/>
    <w:rsid w:val="002954C6"/>
    <w:rsid w:val="0029553F"/>
    <w:rsid w:val="00295C3E"/>
    <w:rsid w:val="00295D43"/>
    <w:rsid w:val="00296016"/>
    <w:rsid w:val="0029646F"/>
    <w:rsid w:val="002965B7"/>
    <w:rsid w:val="00296CCE"/>
    <w:rsid w:val="0029712A"/>
    <w:rsid w:val="0029718F"/>
    <w:rsid w:val="00297215"/>
    <w:rsid w:val="002974B9"/>
    <w:rsid w:val="00297A36"/>
    <w:rsid w:val="00297B62"/>
    <w:rsid w:val="00297B72"/>
    <w:rsid w:val="00297B98"/>
    <w:rsid w:val="002A02AE"/>
    <w:rsid w:val="002A0BBB"/>
    <w:rsid w:val="002A1632"/>
    <w:rsid w:val="002A175A"/>
    <w:rsid w:val="002A1D45"/>
    <w:rsid w:val="002A2023"/>
    <w:rsid w:val="002A2112"/>
    <w:rsid w:val="002A29AE"/>
    <w:rsid w:val="002A2FF6"/>
    <w:rsid w:val="002A37FF"/>
    <w:rsid w:val="002A3959"/>
    <w:rsid w:val="002A3BEA"/>
    <w:rsid w:val="002A3CD9"/>
    <w:rsid w:val="002A41D9"/>
    <w:rsid w:val="002A4682"/>
    <w:rsid w:val="002A48F2"/>
    <w:rsid w:val="002A4998"/>
    <w:rsid w:val="002A50BF"/>
    <w:rsid w:val="002A5434"/>
    <w:rsid w:val="002A5531"/>
    <w:rsid w:val="002A553C"/>
    <w:rsid w:val="002A592D"/>
    <w:rsid w:val="002A59FD"/>
    <w:rsid w:val="002A5A99"/>
    <w:rsid w:val="002A5B0D"/>
    <w:rsid w:val="002A5F04"/>
    <w:rsid w:val="002A621F"/>
    <w:rsid w:val="002A63E3"/>
    <w:rsid w:val="002A67AF"/>
    <w:rsid w:val="002A6910"/>
    <w:rsid w:val="002A705E"/>
    <w:rsid w:val="002A71DA"/>
    <w:rsid w:val="002A732E"/>
    <w:rsid w:val="002A74E8"/>
    <w:rsid w:val="002A77DF"/>
    <w:rsid w:val="002A7853"/>
    <w:rsid w:val="002A7E20"/>
    <w:rsid w:val="002B015A"/>
    <w:rsid w:val="002B02BF"/>
    <w:rsid w:val="002B05A7"/>
    <w:rsid w:val="002B06F1"/>
    <w:rsid w:val="002B0A3D"/>
    <w:rsid w:val="002B14A9"/>
    <w:rsid w:val="002B14D3"/>
    <w:rsid w:val="002B187C"/>
    <w:rsid w:val="002B1B28"/>
    <w:rsid w:val="002B1EE0"/>
    <w:rsid w:val="002B25C9"/>
    <w:rsid w:val="002B2640"/>
    <w:rsid w:val="002B2A9B"/>
    <w:rsid w:val="002B2CE9"/>
    <w:rsid w:val="002B30AE"/>
    <w:rsid w:val="002B35EE"/>
    <w:rsid w:val="002B369C"/>
    <w:rsid w:val="002B3B2B"/>
    <w:rsid w:val="002B3ED0"/>
    <w:rsid w:val="002B4477"/>
    <w:rsid w:val="002B4675"/>
    <w:rsid w:val="002B4DA9"/>
    <w:rsid w:val="002B5600"/>
    <w:rsid w:val="002B5636"/>
    <w:rsid w:val="002B5641"/>
    <w:rsid w:val="002B5777"/>
    <w:rsid w:val="002B5A95"/>
    <w:rsid w:val="002B5D16"/>
    <w:rsid w:val="002B627C"/>
    <w:rsid w:val="002B64EE"/>
    <w:rsid w:val="002B660E"/>
    <w:rsid w:val="002B6698"/>
    <w:rsid w:val="002B6769"/>
    <w:rsid w:val="002B6B36"/>
    <w:rsid w:val="002B735A"/>
    <w:rsid w:val="002B747B"/>
    <w:rsid w:val="002B77CB"/>
    <w:rsid w:val="002C074D"/>
    <w:rsid w:val="002C1344"/>
    <w:rsid w:val="002C13FC"/>
    <w:rsid w:val="002C1530"/>
    <w:rsid w:val="002C15E7"/>
    <w:rsid w:val="002C228B"/>
    <w:rsid w:val="002C243A"/>
    <w:rsid w:val="002C278E"/>
    <w:rsid w:val="002C2B7A"/>
    <w:rsid w:val="002C2CDB"/>
    <w:rsid w:val="002C31C2"/>
    <w:rsid w:val="002C35BA"/>
    <w:rsid w:val="002C3B0F"/>
    <w:rsid w:val="002C3DF3"/>
    <w:rsid w:val="002C4754"/>
    <w:rsid w:val="002C4C57"/>
    <w:rsid w:val="002C4EC1"/>
    <w:rsid w:val="002C4F87"/>
    <w:rsid w:val="002C51AF"/>
    <w:rsid w:val="002C5558"/>
    <w:rsid w:val="002C56AB"/>
    <w:rsid w:val="002C5934"/>
    <w:rsid w:val="002C62CC"/>
    <w:rsid w:val="002C6315"/>
    <w:rsid w:val="002C63FD"/>
    <w:rsid w:val="002C6C94"/>
    <w:rsid w:val="002C6DB5"/>
    <w:rsid w:val="002C70B1"/>
    <w:rsid w:val="002C76B8"/>
    <w:rsid w:val="002C7755"/>
    <w:rsid w:val="002C7A3B"/>
    <w:rsid w:val="002D086C"/>
    <w:rsid w:val="002D09CE"/>
    <w:rsid w:val="002D0A2A"/>
    <w:rsid w:val="002D0BB3"/>
    <w:rsid w:val="002D0EC6"/>
    <w:rsid w:val="002D111A"/>
    <w:rsid w:val="002D14C4"/>
    <w:rsid w:val="002D1504"/>
    <w:rsid w:val="002D151C"/>
    <w:rsid w:val="002D1812"/>
    <w:rsid w:val="002D186E"/>
    <w:rsid w:val="002D21DB"/>
    <w:rsid w:val="002D3113"/>
    <w:rsid w:val="002D3327"/>
    <w:rsid w:val="002D38DB"/>
    <w:rsid w:val="002D41F6"/>
    <w:rsid w:val="002D44C6"/>
    <w:rsid w:val="002D4976"/>
    <w:rsid w:val="002D4A3A"/>
    <w:rsid w:val="002D4A9D"/>
    <w:rsid w:val="002D4D62"/>
    <w:rsid w:val="002D4EAB"/>
    <w:rsid w:val="002D4EEA"/>
    <w:rsid w:val="002D56EE"/>
    <w:rsid w:val="002D5BC0"/>
    <w:rsid w:val="002D5C7F"/>
    <w:rsid w:val="002D5E78"/>
    <w:rsid w:val="002D6463"/>
    <w:rsid w:val="002D714F"/>
    <w:rsid w:val="002D78B2"/>
    <w:rsid w:val="002E04A4"/>
    <w:rsid w:val="002E065B"/>
    <w:rsid w:val="002E1515"/>
    <w:rsid w:val="002E1540"/>
    <w:rsid w:val="002E17D3"/>
    <w:rsid w:val="002E1C4D"/>
    <w:rsid w:val="002E1D22"/>
    <w:rsid w:val="002E2C14"/>
    <w:rsid w:val="002E2EF7"/>
    <w:rsid w:val="002E3419"/>
    <w:rsid w:val="002E34C2"/>
    <w:rsid w:val="002E34C9"/>
    <w:rsid w:val="002E36C2"/>
    <w:rsid w:val="002E4150"/>
    <w:rsid w:val="002E49D7"/>
    <w:rsid w:val="002E4A98"/>
    <w:rsid w:val="002E4BC5"/>
    <w:rsid w:val="002E4DAB"/>
    <w:rsid w:val="002E4E93"/>
    <w:rsid w:val="002E4E95"/>
    <w:rsid w:val="002E51E9"/>
    <w:rsid w:val="002E56A8"/>
    <w:rsid w:val="002E596F"/>
    <w:rsid w:val="002E59F5"/>
    <w:rsid w:val="002E5AB8"/>
    <w:rsid w:val="002E6768"/>
    <w:rsid w:val="002E6DD5"/>
    <w:rsid w:val="002E6E7D"/>
    <w:rsid w:val="002E6EDF"/>
    <w:rsid w:val="002E770B"/>
    <w:rsid w:val="002E7CFA"/>
    <w:rsid w:val="002E7E03"/>
    <w:rsid w:val="002E7F8F"/>
    <w:rsid w:val="002F05F0"/>
    <w:rsid w:val="002F09E5"/>
    <w:rsid w:val="002F0F11"/>
    <w:rsid w:val="002F1131"/>
    <w:rsid w:val="002F12B4"/>
    <w:rsid w:val="002F1657"/>
    <w:rsid w:val="002F2FCE"/>
    <w:rsid w:val="002F3059"/>
    <w:rsid w:val="002F3ACA"/>
    <w:rsid w:val="002F3BC4"/>
    <w:rsid w:val="002F4711"/>
    <w:rsid w:val="002F67B8"/>
    <w:rsid w:val="002F6C65"/>
    <w:rsid w:val="002F7040"/>
    <w:rsid w:val="002F76D9"/>
    <w:rsid w:val="002F7CB9"/>
    <w:rsid w:val="002F7CC7"/>
    <w:rsid w:val="003003DA"/>
    <w:rsid w:val="00300963"/>
    <w:rsid w:val="00300A15"/>
    <w:rsid w:val="00300A76"/>
    <w:rsid w:val="00300CB2"/>
    <w:rsid w:val="00300E3F"/>
    <w:rsid w:val="003012F2"/>
    <w:rsid w:val="00301467"/>
    <w:rsid w:val="0030199A"/>
    <w:rsid w:val="00302D31"/>
    <w:rsid w:val="00302E10"/>
    <w:rsid w:val="00303061"/>
    <w:rsid w:val="003031A2"/>
    <w:rsid w:val="003031FC"/>
    <w:rsid w:val="00303B40"/>
    <w:rsid w:val="0030433F"/>
    <w:rsid w:val="00304381"/>
    <w:rsid w:val="0030496A"/>
    <w:rsid w:val="00304D8E"/>
    <w:rsid w:val="003052C7"/>
    <w:rsid w:val="003053D3"/>
    <w:rsid w:val="0030644D"/>
    <w:rsid w:val="0030652E"/>
    <w:rsid w:val="00306568"/>
    <w:rsid w:val="003065E4"/>
    <w:rsid w:val="00306CD1"/>
    <w:rsid w:val="00306F50"/>
    <w:rsid w:val="0030718D"/>
    <w:rsid w:val="00307817"/>
    <w:rsid w:val="003078CB"/>
    <w:rsid w:val="003104E9"/>
    <w:rsid w:val="003108D8"/>
    <w:rsid w:val="00311BB8"/>
    <w:rsid w:val="00311C77"/>
    <w:rsid w:val="00311EBD"/>
    <w:rsid w:val="00312CEA"/>
    <w:rsid w:val="00313077"/>
    <w:rsid w:val="003133C3"/>
    <w:rsid w:val="00314169"/>
    <w:rsid w:val="003143AE"/>
    <w:rsid w:val="003148A6"/>
    <w:rsid w:val="00315188"/>
    <w:rsid w:val="00315B92"/>
    <w:rsid w:val="00315DE9"/>
    <w:rsid w:val="00315F75"/>
    <w:rsid w:val="0031624E"/>
    <w:rsid w:val="003165D4"/>
    <w:rsid w:val="003166E5"/>
    <w:rsid w:val="00316990"/>
    <w:rsid w:val="00317040"/>
    <w:rsid w:val="003171DC"/>
    <w:rsid w:val="00317402"/>
    <w:rsid w:val="0032008E"/>
    <w:rsid w:val="00320199"/>
    <w:rsid w:val="003210A1"/>
    <w:rsid w:val="00321360"/>
    <w:rsid w:val="00321DBD"/>
    <w:rsid w:val="00321E9B"/>
    <w:rsid w:val="00321F38"/>
    <w:rsid w:val="00322128"/>
    <w:rsid w:val="00322197"/>
    <w:rsid w:val="00322DBA"/>
    <w:rsid w:val="0032353B"/>
    <w:rsid w:val="00323C56"/>
    <w:rsid w:val="00325B3E"/>
    <w:rsid w:val="00325E30"/>
    <w:rsid w:val="00326241"/>
    <w:rsid w:val="00326850"/>
    <w:rsid w:val="00326965"/>
    <w:rsid w:val="0032731A"/>
    <w:rsid w:val="0032782A"/>
    <w:rsid w:val="00327FAE"/>
    <w:rsid w:val="003307C0"/>
    <w:rsid w:val="003308F6"/>
    <w:rsid w:val="00330B33"/>
    <w:rsid w:val="0033116D"/>
    <w:rsid w:val="00331A75"/>
    <w:rsid w:val="00331E15"/>
    <w:rsid w:val="00332011"/>
    <w:rsid w:val="0033299E"/>
    <w:rsid w:val="00332C1E"/>
    <w:rsid w:val="003334BB"/>
    <w:rsid w:val="00333833"/>
    <w:rsid w:val="003338B4"/>
    <w:rsid w:val="00333A47"/>
    <w:rsid w:val="00333CB6"/>
    <w:rsid w:val="00334C55"/>
    <w:rsid w:val="00334E0D"/>
    <w:rsid w:val="00335656"/>
    <w:rsid w:val="00335922"/>
    <w:rsid w:val="00335C40"/>
    <w:rsid w:val="00335C4E"/>
    <w:rsid w:val="00335DB5"/>
    <w:rsid w:val="003369AF"/>
    <w:rsid w:val="00336A26"/>
    <w:rsid w:val="00336F1A"/>
    <w:rsid w:val="003370A7"/>
    <w:rsid w:val="00337368"/>
    <w:rsid w:val="003374BB"/>
    <w:rsid w:val="00337716"/>
    <w:rsid w:val="003400AC"/>
    <w:rsid w:val="003403C1"/>
    <w:rsid w:val="00340548"/>
    <w:rsid w:val="0034073A"/>
    <w:rsid w:val="003409D8"/>
    <w:rsid w:val="00340DE3"/>
    <w:rsid w:val="00341322"/>
    <w:rsid w:val="003415EB"/>
    <w:rsid w:val="0034211D"/>
    <w:rsid w:val="00342340"/>
    <w:rsid w:val="00342530"/>
    <w:rsid w:val="003425B7"/>
    <w:rsid w:val="00342869"/>
    <w:rsid w:val="00342A38"/>
    <w:rsid w:val="00342AB5"/>
    <w:rsid w:val="00342C13"/>
    <w:rsid w:val="00342E1F"/>
    <w:rsid w:val="00343501"/>
    <w:rsid w:val="00343628"/>
    <w:rsid w:val="00343ADC"/>
    <w:rsid w:val="00343E42"/>
    <w:rsid w:val="00344529"/>
    <w:rsid w:val="0034476D"/>
    <w:rsid w:val="003447B0"/>
    <w:rsid w:val="00344C0C"/>
    <w:rsid w:val="003453E6"/>
    <w:rsid w:val="003454ED"/>
    <w:rsid w:val="0034661F"/>
    <w:rsid w:val="00346E65"/>
    <w:rsid w:val="0034785B"/>
    <w:rsid w:val="00350E7C"/>
    <w:rsid w:val="00351562"/>
    <w:rsid w:val="003519F8"/>
    <w:rsid w:val="00351FA2"/>
    <w:rsid w:val="0035216E"/>
    <w:rsid w:val="003523EF"/>
    <w:rsid w:val="0035272A"/>
    <w:rsid w:val="00352EB4"/>
    <w:rsid w:val="00352F6C"/>
    <w:rsid w:val="0035307E"/>
    <w:rsid w:val="00353C5A"/>
    <w:rsid w:val="00353F09"/>
    <w:rsid w:val="003540B2"/>
    <w:rsid w:val="00354AF8"/>
    <w:rsid w:val="00355227"/>
    <w:rsid w:val="0035586A"/>
    <w:rsid w:val="00355A1A"/>
    <w:rsid w:val="00355BFA"/>
    <w:rsid w:val="00356349"/>
    <w:rsid w:val="00356732"/>
    <w:rsid w:val="00356819"/>
    <w:rsid w:val="0035698F"/>
    <w:rsid w:val="00356D5E"/>
    <w:rsid w:val="00356F59"/>
    <w:rsid w:val="003570C0"/>
    <w:rsid w:val="00357737"/>
    <w:rsid w:val="00357AD9"/>
    <w:rsid w:val="00357E9F"/>
    <w:rsid w:val="0036015A"/>
    <w:rsid w:val="003606AD"/>
    <w:rsid w:val="00360A03"/>
    <w:rsid w:val="003612FE"/>
    <w:rsid w:val="00361BB4"/>
    <w:rsid w:val="00361D17"/>
    <w:rsid w:val="00361DE3"/>
    <w:rsid w:val="00361E7C"/>
    <w:rsid w:val="00361FD2"/>
    <w:rsid w:val="0036219D"/>
    <w:rsid w:val="003622E9"/>
    <w:rsid w:val="0036287D"/>
    <w:rsid w:val="00363115"/>
    <w:rsid w:val="00363502"/>
    <w:rsid w:val="003636CA"/>
    <w:rsid w:val="00363905"/>
    <w:rsid w:val="00363A2D"/>
    <w:rsid w:val="00363E5A"/>
    <w:rsid w:val="003640AD"/>
    <w:rsid w:val="0036423E"/>
    <w:rsid w:val="00364F1F"/>
    <w:rsid w:val="00364FBB"/>
    <w:rsid w:val="00365614"/>
    <w:rsid w:val="0036622C"/>
    <w:rsid w:val="00366820"/>
    <w:rsid w:val="00366B9F"/>
    <w:rsid w:val="00366E77"/>
    <w:rsid w:val="00366F6F"/>
    <w:rsid w:val="00367356"/>
    <w:rsid w:val="00367414"/>
    <w:rsid w:val="00367CE2"/>
    <w:rsid w:val="00367F17"/>
    <w:rsid w:val="003708CF"/>
    <w:rsid w:val="00370A8E"/>
    <w:rsid w:val="00370D96"/>
    <w:rsid w:val="003720E9"/>
    <w:rsid w:val="00372102"/>
    <w:rsid w:val="0037244A"/>
    <w:rsid w:val="00372ABE"/>
    <w:rsid w:val="00372C41"/>
    <w:rsid w:val="00373321"/>
    <w:rsid w:val="00373324"/>
    <w:rsid w:val="0037371C"/>
    <w:rsid w:val="003745AC"/>
    <w:rsid w:val="00374BA1"/>
    <w:rsid w:val="00374F65"/>
    <w:rsid w:val="003750A1"/>
    <w:rsid w:val="00375572"/>
    <w:rsid w:val="0037558C"/>
    <w:rsid w:val="00375CC2"/>
    <w:rsid w:val="00376079"/>
    <w:rsid w:val="003762FA"/>
    <w:rsid w:val="003769DD"/>
    <w:rsid w:val="00376F18"/>
    <w:rsid w:val="0037733F"/>
    <w:rsid w:val="003774CB"/>
    <w:rsid w:val="003802D6"/>
    <w:rsid w:val="003809EC"/>
    <w:rsid w:val="00380BC4"/>
    <w:rsid w:val="00381000"/>
    <w:rsid w:val="0038101C"/>
    <w:rsid w:val="00381B9D"/>
    <w:rsid w:val="00381D30"/>
    <w:rsid w:val="0038234A"/>
    <w:rsid w:val="00382503"/>
    <w:rsid w:val="003827F9"/>
    <w:rsid w:val="003828B7"/>
    <w:rsid w:val="00382A18"/>
    <w:rsid w:val="0038341A"/>
    <w:rsid w:val="00383745"/>
    <w:rsid w:val="00383C78"/>
    <w:rsid w:val="003844AB"/>
    <w:rsid w:val="00384D64"/>
    <w:rsid w:val="00385470"/>
    <w:rsid w:val="0038552F"/>
    <w:rsid w:val="00385A07"/>
    <w:rsid w:val="00385FFC"/>
    <w:rsid w:val="00386399"/>
    <w:rsid w:val="0038670F"/>
    <w:rsid w:val="00386BDA"/>
    <w:rsid w:val="00386EDF"/>
    <w:rsid w:val="00387130"/>
    <w:rsid w:val="003878FA"/>
    <w:rsid w:val="003879A5"/>
    <w:rsid w:val="00387A84"/>
    <w:rsid w:val="00387C7F"/>
    <w:rsid w:val="00387DF7"/>
    <w:rsid w:val="00390003"/>
    <w:rsid w:val="00390348"/>
    <w:rsid w:val="003903E7"/>
    <w:rsid w:val="0039040A"/>
    <w:rsid w:val="00390701"/>
    <w:rsid w:val="0039100E"/>
    <w:rsid w:val="003910CC"/>
    <w:rsid w:val="00391484"/>
    <w:rsid w:val="003914DA"/>
    <w:rsid w:val="00391540"/>
    <w:rsid w:val="00391B94"/>
    <w:rsid w:val="00392253"/>
    <w:rsid w:val="00392334"/>
    <w:rsid w:val="00392472"/>
    <w:rsid w:val="00392AC7"/>
    <w:rsid w:val="00392D03"/>
    <w:rsid w:val="00393117"/>
    <w:rsid w:val="00393466"/>
    <w:rsid w:val="003935D5"/>
    <w:rsid w:val="003936AB"/>
    <w:rsid w:val="003936C5"/>
    <w:rsid w:val="00393BB6"/>
    <w:rsid w:val="00393E0C"/>
    <w:rsid w:val="0039418F"/>
    <w:rsid w:val="0039493A"/>
    <w:rsid w:val="00394C1D"/>
    <w:rsid w:val="00394C33"/>
    <w:rsid w:val="00395DA4"/>
    <w:rsid w:val="003962FC"/>
    <w:rsid w:val="0039662E"/>
    <w:rsid w:val="00396AA2"/>
    <w:rsid w:val="00396E42"/>
    <w:rsid w:val="003974BD"/>
    <w:rsid w:val="003A010E"/>
    <w:rsid w:val="003A0152"/>
    <w:rsid w:val="003A05DB"/>
    <w:rsid w:val="003A05DF"/>
    <w:rsid w:val="003A0880"/>
    <w:rsid w:val="003A156A"/>
    <w:rsid w:val="003A1833"/>
    <w:rsid w:val="003A201A"/>
    <w:rsid w:val="003A2AA2"/>
    <w:rsid w:val="003A31A7"/>
    <w:rsid w:val="003A3BC7"/>
    <w:rsid w:val="003A446D"/>
    <w:rsid w:val="003A45DA"/>
    <w:rsid w:val="003A489B"/>
    <w:rsid w:val="003A5495"/>
    <w:rsid w:val="003A6085"/>
    <w:rsid w:val="003A6088"/>
    <w:rsid w:val="003A69A3"/>
    <w:rsid w:val="003A6A2B"/>
    <w:rsid w:val="003A6ABF"/>
    <w:rsid w:val="003A6EC2"/>
    <w:rsid w:val="003A7510"/>
    <w:rsid w:val="003A7ADD"/>
    <w:rsid w:val="003B0DAA"/>
    <w:rsid w:val="003B0DEF"/>
    <w:rsid w:val="003B188C"/>
    <w:rsid w:val="003B18C3"/>
    <w:rsid w:val="003B199F"/>
    <w:rsid w:val="003B20C7"/>
    <w:rsid w:val="003B2104"/>
    <w:rsid w:val="003B2314"/>
    <w:rsid w:val="003B2437"/>
    <w:rsid w:val="003B269C"/>
    <w:rsid w:val="003B271D"/>
    <w:rsid w:val="003B2D99"/>
    <w:rsid w:val="003B300C"/>
    <w:rsid w:val="003B3CE5"/>
    <w:rsid w:val="003B3EEC"/>
    <w:rsid w:val="003B461C"/>
    <w:rsid w:val="003B493B"/>
    <w:rsid w:val="003B4A41"/>
    <w:rsid w:val="003B4B5E"/>
    <w:rsid w:val="003B4D0A"/>
    <w:rsid w:val="003B4E44"/>
    <w:rsid w:val="003B56B3"/>
    <w:rsid w:val="003B59B2"/>
    <w:rsid w:val="003B5B2D"/>
    <w:rsid w:val="003B5D0C"/>
    <w:rsid w:val="003B5F37"/>
    <w:rsid w:val="003B600A"/>
    <w:rsid w:val="003B6C8F"/>
    <w:rsid w:val="003B6EAB"/>
    <w:rsid w:val="003B73E5"/>
    <w:rsid w:val="003B7429"/>
    <w:rsid w:val="003B7841"/>
    <w:rsid w:val="003B78B3"/>
    <w:rsid w:val="003B7C21"/>
    <w:rsid w:val="003B7D24"/>
    <w:rsid w:val="003C052D"/>
    <w:rsid w:val="003C0DAC"/>
    <w:rsid w:val="003C1391"/>
    <w:rsid w:val="003C1A84"/>
    <w:rsid w:val="003C22EC"/>
    <w:rsid w:val="003C2645"/>
    <w:rsid w:val="003C2907"/>
    <w:rsid w:val="003C2A9B"/>
    <w:rsid w:val="003C2C6F"/>
    <w:rsid w:val="003C2D46"/>
    <w:rsid w:val="003C333F"/>
    <w:rsid w:val="003C34C5"/>
    <w:rsid w:val="003C3629"/>
    <w:rsid w:val="003C4103"/>
    <w:rsid w:val="003C43C8"/>
    <w:rsid w:val="003C5399"/>
    <w:rsid w:val="003C61AF"/>
    <w:rsid w:val="003C654B"/>
    <w:rsid w:val="003C68C7"/>
    <w:rsid w:val="003C6C01"/>
    <w:rsid w:val="003C6CD6"/>
    <w:rsid w:val="003C6D47"/>
    <w:rsid w:val="003C6F36"/>
    <w:rsid w:val="003D0455"/>
    <w:rsid w:val="003D065C"/>
    <w:rsid w:val="003D0940"/>
    <w:rsid w:val="003D0947"/>
    <w:rsid w:val="003D0979"/>
    <w:rsid w:val="003D0CE0"/>
    <w:rsid w:val="003D0EE1"/>
    <w:rsid w:val="003D1272"/>
    <w:rsid w:val="003D1B6E"/>
    <w:rsid w:val="003D1B73"/>
    <w:rsid w:val="003D1C22"/>
    <w:rsid w:val="003D2098"/>
    <w:rsid w:val="003D2218"/>
    <w:rsid w:val="003D23F3"/>
    <w:rsid w:val="003D26F6"/>
    <w:rsid w:val="003D2A4D"/>
    <w:rsid w:val="003D3334"/>
    <w:rsid w:val="003D3A98"/>
    <w:rsid w:val="003D4AFF"/>
    <w:rsid w:val="003D5094"/>
    <w:rsid w:val="003D569E"/>
    <w:rsid w:val="003D593D"/>
    <w:rsid w:val="003D6481"/>
    <w:rsid w:val="003D65FA"/>
    <w:rsid w:val="003D6977"/>
    <w:rsid w:val="003D73CF"/>
    <w:rsid w:val="003D74A1"/>
    <w:rsid w:val="003D7957"/>
    <w:rsid w:val="003E0046"/>
    <w:rsid w:val="003E0A5F"/>
    <w:rsid w:val="003E11A2"/>
    <w:rsid w:val="003E155B"/>
    <w:rsid w:val="003E1D24"/>
    <w:rsid w:val="003E2191"/>
    <w:rsid w:val="003E21F0"/>
    <w:rsid w:val="003E28A7"/>
    <w:rsid w:val="003E2D68"/>
    <w:rsid w:val="003E317D"/>
    <w:rsid w:val="003E362F"/>
    <w:rsid w:val="003E3B49"/>
    <w:rsid w:val="003E3C49"/>
    <w:rsid w:val="003E3E9E"/>
    <w:rsid w:val="003E4186"/>
    <w:rsid w:val="003E4249"/>
    <w:rsid w:val="003E42F3"/>
    <w:rsid w:val="003E447B"/>
    <w:rsid w:val="003E4CA8"/>
    <w:rsid w:val="003E536D"/>
    <w:rsid w:val="003E550D"/>
    <w:rsid w:val="003E5B2B"/>
    <w:rsid w:val="003E5B30"/>
    <w:rsid w:val="003E5EF4"/>
    <w:rsid w:val="003E5FD1"/>
    <w:rsid w:val="003E666D"/>
    <w:rsid w:val="003E672E"/>
    <w:rsid w:val="003E6DE3"/>
    <w:rsid w:val="003E71F5"/>
    <w:rsid w:val="003E7546"/>
    <w:rsid w:val="003E76D2"/>
    <w:rsid w:val="003E79FC"/>
    <w:rsid w:val="003E7C72"/>
    <w:rsid w:val="003E7D42"/>
    <w:rsid w:val="003E7EF4"/>
    <w:rsid w:val="003E7F1F"/>
    <w:rsid w:val="003F04F4"/>
    <w:rsid w:val="003F0C1B"/>
    <w:rsid w:val="003F0D1B"/>
    <w:rsid w:val="003F176F"/>
    <w:rsid w:val="003F1C56"/>
    <w:rsid w:val="003F1D4B"/>
    <w:rsid w:val="003F1E84"/>
    <w:rsid w:val="003F263E"/>
    <w:rsid w:val="003F2A02"/>
    <w:rsid w:val="003F2D4E"/>
    <w:rsid w:val="003F392B"/>
    <w:rsid w:val="003F403A"/>
    <w:rsid w:val="003F4118"/>
    <w:rsid w:val="003F45BE"/>
    <w:rsid w:val="003F46A9"/>
    <w:rsid w:val="003F4F6D"/>
    <w:rsid w:val="003F5214"/>
    <w:rsid w:val="003F551F"/>
    <w:rsid w:val="003F5FC9"/>
    <w:rsid w:val="003F64B7"/>
    <w:rsid w:val="003F6B02"/>
    <w:rsid w:val="003F6EB0"/>
    <w:rsid w:val="003F702B"/>
    <w:rsid w:val="003F708E"/>
    <w:rsid w:val="003F728D"/>
    <w:rsid w:val="003F74FA"/>
    <w:rsid w:val="003F79A3"/>
    <w:rsid w:val="003F7CEF"/>
    <w:rsid w:val="0040031A"/>
    <w:rsid w:val="00400452"/>
    <w:rsid w:val="00400788"/>
    <w:rsid w:val="00400812"/>
    <w:rsid w:val="00400CC5"/>
    <w:rsid w:val="00400EB3"/>
    <w:rsid w:val="004011E1"/>
    <w:rsid w:val="00401C03"/>
    <w:rsid w:val="00402AF1"/>
    <w:rsid w:val="00402D90"/>
    <w:rsid w:val="00402E56"/>
    <w:rsid w:val="00402FC7"/>
    <w:rsid w:val="004030B8"/>
    <w:rsid w:val="00403244"/>
    <w:rsid w:val="00403392"/>
    <w:rsid w:val="00404241"/>
    <w:rsid w:val="00404409"/>
    <w:rsid w:val="00404CF3"/>
    <w:rsid w:val="00404D7B"/>
    <w:rsid w:val="00404F07"/>
    <w:rsid w:val="00404FA8"/>
    <w:rsid w:val="0040524A"/>
    <w:rsid w:val="00405586"/>
    <w:rsid w:val="004055FC"/>
    <w:rsid w:val="004057A2"/>
    <w:rsid w:val="004058DE"/>
    <w:rsid w:val="0040599A"/>
    <w:rsid w:val="00406150"/>
    <w:rsid w:val="00406344"/>
    <w:rsid w:val="004063AB"/>
    <w:rsid w:val="0040641D"/>
    <w:rsid w:val="00406522"/>
    <w:rsid w:val="00406A7B"/>
    <w:rsid w:val="00406B3B"/>
    <w:rsid w:val="00406C88"/>
    <w:rsid w:val="00406E60"/>
    <w:rsid w:val="00407AAD"/>
    <w:rsid w:val="00407FD8"/>
    <w:rsid w:val="00410232"/>
    <w:rsid w:val="00410462"/>
    <w:rsid w:val="00410507"/>
    <w:rsid w:val="00410531"/>
    <w:rsid w:val="004109E8"/>
    <w:rsid w:val="00410CFA"/>
    <w:rsid w:val="00410FAA"/>
    <w:rsid w:val="00411600"/>
    <w:rsid w:val="004116CC"/>
    <w:rsid w:val="00411C1C"/>
    <w:rsid w:val="00411D40"/>
    <w:rsid w:val="0041223D"/>
    <w:rsid w:val="004125EE"/>
    <w:rsid w:val="00412652"/>
    <w:rsid w:val="004128E1"/>
    <w:rsid w:val="00412ACB"/>
    <w:rsid w:val="00412C1F"/>
    <w:rsid w:val="00412CE2"/>
    <w:rsid w:val="00412FED"/>
    <w:rsid w:val="00413CBB"/>
    <w:rsid w:val="00413EE1"/>
    <w:rsid w:val="004140AF"/>
    <w:rsid w:val="00414159"/>
    <w:rsid w:val="004142E0"/>
    <w:rsid w:val="004148F6"/>
    <w:rsid w:val="00415032"/>
    <w:rsid w:val="0041513A"/>
    <w:rsid w:val="00415438"/>
    <w:rsid w:val="00415C98"/>
    <w:rsid w:val="004167B1"/>
    <w:rsid w:val="00416829"/>
    <w:rsid w:val="0041682C"/>
    <w:rsid w:val="00416882"/>
    <w:rsid w:val="004168F4"/>
    <w:rsid w:val="0041702B"/>
    <w:rsid w:val="00417060"/>
    <w:rsid w:val="0041722D"/>
    <w:rsid w:val="00417499"/>
    <w:rsid w:val="00417EBF"/>
    <w:rsid w:val="004200F6"/>
    <w:rsid w:val="004206C1"/>
    <w:rsid w:val="004207C5"/>
    <w:rsid w:val="00420A57"/>
    <w:rsid w:val="004211F5"/>
    <w:rsid w:val="00421280"/>
    <w:rsid w:val="004214F0"/>
    <w:rsid w:val="00421740"/>
    <w:rsid w:val="00421E70"/>
    <w:rsid w:val="004223C3"/>
    <w:rsid w:val="00422C5C"/>
    <w:rsid w:val="00422D3E"/>
    <w:rsid w:val="00423219"/>
    <w:rsid w:val="00423322"/>
    <w:rsid w:val="004239E6"/>
    <w:rsid w:val="00424510"/>
    <w:rsid w:val="0042455F"/>
    <w:rsid w:val="00424586"/>
    <w:rsid w:val="00424CA3"/>
    <w:rsid w:val="00424CE1"/>
    <w:rsid w:val="0042521D"/>
    <w:rsid w:val="00425775"/>
    <w:rsid w:val="004258C2"/>
    <w:rsid w:val="00425AE7"/>
    <w:rsid w:val="00425EF9"/>
    <w:rsid w:val="0042631D"/>
    <w:rsid w:val="004266F6"/>
    <w:rsid w:val="004267FD"/>
    <w:rsid w:val="0042691F"/>
    <w:rsid w:val="00426E3F"/>
    <w:rsid w:val="004271F4"/>
    <w:rsid w:val="004272EE"/>
    <w:rsid w:val="0042776C"/>
    <w:rsid w:val="004277AA"/>
    <w:rsid w:val="00427896"/>
    <w:rsid w:val="0042789A"/>
    <w:rsid w:val="00427EB8"/>
    <w:rsid w:val="0043128B"/>
    <w:rsid w:val="0043135D"/>
    <w:rsid w:val="004315D1"/>
    <w:rsid w:val="00431732"/>
    <w:rsid w:val="00431798"/>
    <w:rsid w:val="004317BF"/>
    <w:rsid w:val="00431C6F"/>
    <w:rsid w:val="004320DA"/>
    <w:rsid w:val="00432468"/>
    <w:rsid w:val="00432B39"/>
    <w:rsid w:val="00433296"/>
    <w:rsid w:val="00433596"/>
    <w:rsid w:val="00433CCE"/>
    <w:rsid w:val="00434327"/>
    <w:rsid w:val="004345F7"/>
    <w:rsid w:val="00434841"/>
    <w:rsid w:val="00434C8D"/>
    <w:rsid w:val="00435055"/>
    <w:rsid w:val="00435821"/>
    <w:rsid w:val="00435848"/>
    <w:rsid w:val="00436033"/>
    <w:rsid w:val="00436A0F"/>
    <w:rsid w:val="00436D1E"/>
    <w:rsid w:val="004375C1"/>
    <w:rsid w:val="00437D8C"/>
    <w:rsid w:val="0044060F"/>
    <w:rsid w:val="0044094F"/>
    <w:rsid w:val="00440D91"/>
    <w:rsid w:val="00440E5A"/>
    <w:rsid w:val="00440ECA"/>
    <w:rsid w:val="00440F9D"/>
    <w:rsid w:val="00441366"/>
    <w:rsid w:val="00441534"/>
    <w:rsid w:val="00441902"/>
    <w:rsid w:val="00441912"/>
    <w:rsid w:val="00441BF0"/>
    <w:rsid w:val="00441C06"/>
    <w:rsid w:val="00441C55"/>
    <w:rsid w:val="00441CC3"/>
    <w:rsid w:val="00441E1A"/>
    <w:rsid w:val="00442075"/>
    <w:rsid w:val="00442171"/>
    <w:rsid w:val="00442DF1"/>
    <w:rsid w:val="00443534"/>
    <w:rsid w:val="004435E3"/>
    <w:rsid w:val="00443879"/>
    <w:rsid w:val="004438E5"/>
    <w:rsid w:val="00443D57"/>
    <w:rsid w:val="00444086"/>
    <w:rsid w:val="00444244"/>
    <w:rsid w:val="004444B3"/>
    <w:rsid w:val="00444905"/>
    <w:rsid w:val="00444FB1"/>
    <w:rsid w:val="00445919"/>
    <w:rsid w:val="00445D8A"/>
    <w:rsid w:val="0044620B"/>
    <w:rsid w:val="0044675B"/>
    <w:rsid w:val="00446B99"/>
    <w:rsid w:val="00446DD9"/>
    <w:rsid w:val="00447211"/>
    <w:rsid w:val="004472A8"/>
    <w:rsid w:val="004479E1"/>
    <w:rsid w:val="00447E9B"/>
    <w:rsid w:val="00450549"/>
    <w:rsid w:val="00450C83"/>
    <w:rsid w:val="0045141C"/>
    <w:rsid w:val="00451580"/>
    <w:rsid w:val="00451846"/>
    <w:rsid w:val="00451B3D"/>
    <w:rsid w:val="00451C69"/>
    <w:rsid w:val="00452630"/>
    <w:rsid w:val="00452689"/>
    <w:rsid w:val="00452E21"/>
    <w:rsid w:val="00452E8D"/>
    <w:rsid w:val="004530E2"/>
    <w:rsid w:val="00453D5F"/>
    <w:rsid w:val="00453F24"/>
    <w:rsid w:val="0045422F"/>
    <w:rsid w:val="0045447A"/>
    <w:rsid w:val="0045449F"/>
    <w:rsid w:val="0045468E"/>
    <w:rsid w:val="00454BAA"/>
    <w:rsid w:val="00454F2B"/>
    <w:rsid w:val="00455B31"/>
    <w:rsid w:val="00455CD1"/>
    <w:rsid w:val="00455FD2"/>
    <w:rsid w:val="004568ED"/>
    <w:rsid w:val="00457242"/>
    <w:rsid w:val="0045772B"/>
    <w:rsid w:val="00457742"/>
    <w:rsid w:val="004601DF"/>
    <w:rsid w:val="0046060B"/>
    <w:rsid w:val="004608ED"/>
    <w:rsid w:val="00460A59"/>
    <w:rsid w:val="00460D6E"/>
    <w:rsid w:val="004616A2"/>
    <w:rsid w:val="00461950"/>
    <w:rsid w:val="00461A74"/>
    <w:rsid w:val="00462362"/>
    <w:rsid w:val="0046299B"/>
    <w:rsid w:val="00462EF1"/>
    <w:rsid w:val="00463927"/>
    <w:rsid w:val="00463D8C"/>
    <w:rsid w:val="00463E4C"/>
    <w:rsid w:val="004643B1"/>
    <w:rsid w:val="004644DD"/>
    <w:rsid w:val="00464740"/>
    <w:rsid w:val="00464EB5"/>
    <w:rsid w:val="004650B7"/>
    <w:rsid w:val="00466046"/>
    <w:rsid w:val="004661BA"/>
    <w:rsid w:val="0046636D"/>
    <w:rsid w:val="004667E9"/>
    <w:rsid w:val="00466B78"/>
    <w:rsid w:val="00466B98"/>
    <w:rsid w:val="0046713A"/>
    <w:rsid w:val="00467173"/>
    <w:rsid w:val="0046771B"/>
    <w:rsid w:val="00467E42"/>
    <w:rsid w:val="00470114"/>
    <w:rsid w:val="0047032B"/>
    <w:rsid w:val="00470746"/>
    <w:rsid w:val="00470895"/>
    <w:rsid w:val="00470B95"/>
    <w:rsid w:val="00470DB0"/>
    <w:rsid w:val="004715B1"/>
    <w:rsid w:val="00471BC1"/>
    <w:rsid w:val="00471EAA"/>
    <w:rsid w:val="00472782"/>
    <w:rsid w:val="00472D52"/>
    <w:rsid w:val="00473089"/>
    <w:rsid w:val="0047311A"/>
    <w:rsid w:val="004732AB"/>
    <w:rsid w:val="0047356B"/>
    <w:rsid w:val="0047366D"/>
    <w:rsid w:val="0047401E"/>
    <w:rsid w:val="0047479B"/>
    <w:rsid w:val="00474ECA"/>
    <w:rsid w:val="00475051"/>
    <w:rsid w:val="00475105"/>
    <w:rsid w:val="004752C4"/>
    <w:rsid w:val="0047574F"/>
    <w:rsid w:val="00476003"/>
    <w:rsid w:val="004764D9"/>
    <w:rsid w:val="0047690D"/>
    <w:rsid w:val="00476C70"/>
    <w:rsid w:val="00476F6F"/>
    <w:rsid w:val="004772DC"/>
    <w:rsid w:val="0047730F"/>
    <w:rsid w:val="004779FE"/>
    <w:rsid w:val="00477D43"/>
    <w:rsid w:val="00477E06"/>
    <w:rsid w:val="00480052"/>
    <w:rsid w:val="00480B13"/>
    <w:rsid w:val="00480BDC"/>
    <w:rsid w:val="00481272"/>
    <w:rsid w:val="004817A6"/>
    <w:rsid w:val="00481A77"/>
    <w:rsid w:val="0048200E"/>
    <w:rsid w:val="00482298"/>
    <w:rsid w:val="004822A5"/>
    <w:rsid w:val="0048254F"/>
    <w:rsid w:val="00482573"/>
    <w:rsid w:val="00482D60"/>
    <w:rsid w:val="00483048"/>
    <w:rsid w:val="0048311D"/>
    <w:rsid w:val="004832D9"/>
    <w:rsid w:val="004835DC"/>
    <w:rsid w:val="00483858"/>
    <w:rsid w:val="00483A72"/>
    <w:rsid w:val="00483BC2"/>
    <w:rsid w:val="00483D4F"/>
    <w:rsid w:val="0048408E"/>
    <w:rsid w:val="00484A9E"/>
    <w:rsid w:val="00484C7B"/>
    <w:rsid w:val="004856AC"/>
    <w:rsid w:val="004856D7"/>
    <w:rsid w:val="00485A56"/>
    <w:rsid w:val="004860A6"/>
    <w:rsid w:val="004861A6"/>
    <w:rsid w:val="00486E54"/>
    <w:rsid w:val="00486F0D"/>
    <w:rsid w:val="00486FED"/>
    <w:rsid w:val="00487579"/>
    <w:rsid w:val="0048799E"/>
    <w:rsid w:val="00487D74"/>
    <w:rsid w:val="0049007C"/>
    <w:rsid w:val="00490721"/>
    <w:rsid w:val="00491A03"/>
    <w:rsid w:val="00491D68"/>
    <w:rsid w:val="004921D6"/>
    <w:rsid w:val="0049291B"/>
    <w:rsid w:val="00492AC8"/>
    <w:rsid w:val="00492C04"/>
    <w:rsid w:val="00492C50"/>
    <w:rsid w:val="00492D53"/>
    <w:rsid w:val="00494820"/>
    <w:rsid w:val="00495EAF"/>
    <w:rsid w:val="00495EC8"/>
    <w:rsid w:val="0049658E"/>
    <w:rsid w:val="00496743"/>
    <w:rsid w:val="00496E66"/>
    <w:rsid w:val="00497052"/>
    <w:rsid w:val="00497097"/>
    <w:rsid w:val="00497293"/>
    <w:rsid w:val="004973A8"/>
    <w:rsid w:val="0049777B"/>
    <w:rsid w:val="00497AC0"/>
    <w:rsid w:val="004A02BF"/>
    <w:rsid w:val="004A06F4"/>
    <w:rsid w:val="004A08A7"/>
    <w:rsid w:val="004A0A1C"/>
    <w:rsid w:val="004A0AF8"/>
    <w:rsid w:val="004A10D9"/>
    <w:rsid w:val="004A166D"/>
    <w:rsid w:val="004A1708"/>
    <w:rsid w:val="004A17D1"/>
    <w:rsid w:val="004A1F25"/>
    <w:rsid w:val="004A1F8D"/>
    <w:rsid w:val="004A243E"/>
    <w:rsid w:val="004A2469"/>
    <w:rsid w:val="004A2545"/>
    <w:rsid w:val="004A32F6"/>
    <w:rsid w:val="004A3307"/>
    <w:rsid w:val="004A346F"/>
    <w:rsid w:val="004A37DD"/>
    <w:rsid w:val="004A3A29"/>
    <w:rsid w:val="004A3D91"/>
    <w:rsid w:val="004A536F"/>
    <w:rsid w:val="004A537F"/>
    <w:rsid w:val="004A573D"/>
    <w:rsid w:val="004A5982"/>
    <w:rsid w:val="004A6574"/>
    <w:rsid w:val="004A6696"/>
    <w:rsid w:val="004A67FE"/>
    <w:rsid w:val="004A6D15"/>
    <w:rsid w:val="004A6FAC"/>
    <w:rsid w:val="004A715B"/>
    <w:rsid w:val="004A7597"/>
    <w:rsid w:val="004A7C53"/>
    <w:rsid w:val="004B00B0"/>
    <w:rsid w:val="004B02B6"/>
    <w:rsid w:val="004B0918"/>
    <w:rsid w:val="004B0CF3"/>
    <w:rsid w:val="004B0E0C"/>
    <w:rsid w:val="004B0E45"/>
    <w:rsid w:val="004B121E"/>
    <w:rsid w:val="004B14BA"/>
    <w:rsid w:val="004B18A2"/>
    <w:rsid w:val="004B18AC"/>
    <w:rsid w:val="004B1962"/>
    <w:rsid w:val="004B1D62"/>
    <w:rsid w:val="004B1D9D"/>
    <w:rsid w:val="004B1F7C"/>
    <w:rsid w:val="004B2040"/>
    <w:rsid w:val="004B207B"/>
    <w:rsid w:val="004B2166"/>
    <w:rsid w:val="004B25E1"/>
    <w:rsid w:val="004B27F4"/>
    <w:rsid w:val="004B2B1A"/>
    <w:rsid w:val="004B34D7"/>
    <w:rsid w:val="004B39CE"/>
    <w:rsid w:val="004B3A0E"/>
    <w:rsid w:val="004B3A73"/>
    <w:rsid w:val="004B3BEA"/>
    <w:rsid w:val="004B3C78"/>
    <w:rsid w:val="004B3DFD"/>
    <w:rsid w:val="004B443E"/>
    <w:rsid w:val="004B4C5C"/>
    <w:rsid w:val="004B4D92"/>
    <w:rsid w:val="004B576A"/>
    <w:rsid w:val="004B6025"/>
    <w:rsid w:val="004B609D"/>
    <w:rsid w:val="004B6598"/>
    <w:rsid w:val="004B66DF"/>
    <w:rsid w:val="004B684E"/>
    <w:rsid w:val="004B6FF8"/>
    <w:rsid w:val="004B7018"/>
    <w:rsid w:val="004B73CF"/>
    <w:rsid w:val="004B74AC"/>
    <w:rsid w:val="004B762B"/>
    <w:rsid w:val="004B766D"/>
    <w:rsid w:val="004B76CC"/>
    <w:rsid w:val="004B7F2E"/>
    <w:rsid w:val="004C0010"/>
    <w:rsid w:val="004C0A49"/>
    <w:rsid w:val="004C0B1D"/>
    <w:rsid w:val="004C0E28"/>
    <w:rsid w:val="004C103F"/>
    <w:rsid w:val="004C1141"/>
    <w:rsid w:val="004C1595"/>
    <w:rsid w:val="004C1BF1"/>
    <w:rsid w:val="004C1C66"/>
    <w:rsid w:val="004C1EDD"/>
    <w:rsid w:val="004C1EEE"/>
    <w:rsid w:val="004C21CB"/>
    <w:rsid w:val="004C239A"/>
    <w:rsid w:val="004C28B3"/>
    <w:rsid w:val="004C2CDA"/>
    <w:rsid w:val="004C2F3B"/>
    <w:rsid w:val="004C41D8"/>
    <w:rsid w:val="004C57F5"/>
    <w:rsid w:val="004C5868"/>
    <w:rsid w:val="004C61A8"/>
    <w:rsid w:val="004C6549"/>
    <w:rsid w:val="004C6553"/>
    <w:rsid w:val="004C678D"/>
    <w:rsid w:val="004C6DB5"/>
    <w:rsid w:val="004C6DDC"/>
    <w:rsid w:val="004C7385"/>
    <w:rsid w:val="004C74A2"/>
    <w:rsid w:val="004C7549"/>
    <w:rsid w:val="004D000E"/>
    <w:rsid w:val="004D022A"/>
    <w:rsid w:val="004D0931"/>
    <w:rsid w:val="004D0E98"/>
    <w:rsid w:val="004D18C8"/>
    <w:rsid w:val="004D1978"/>
    <w:rsid w:val="004D2160"/>
    <w:rsid w:val="004D36BB"/>
    <w:rsid w:val="004D39A0"/>
    <w:rsid w:val="004D3C55"/>
    <w:rsid w:val="004D3CEC"/>
    <w:rsid w:val="004D4310"/>
    <w:rsid w:val="004D44C3"/>
    <w:rsid w:val="004D463F"/>
    <w:rsid w:val="004D4B05"/>
    <w:rsid w:val="004D523B"/>
    <w:rsid w:val="004D5457"/>
    <w:rsid w:val="004D5569"/>
    <w:rsid w:val="004D5663"/>
    <w:rsid w:val="004D584D"/>
    <w:rsid w:val="004D598F"/>
    <w:rsid w:val="004D5BEE"/>
    <w:rsid w:val="004D6B54"/>
    <w:rsid w:val="004D6F66"/>
    <w:rsid w:val="004D7776"/>
    <w:rsid w:val="004D7BA2"/>
    <w:rsid w:val="004D7C38"/>
    <w:rsid w:val="004E0748"/>
    <w:rsid w:val="004E0D33"/>
    <w:rsid w:val="004E1267"/>
    <w:rsid w:val="004E12BE"/>
    <w:rsid w:val="004E1523"/>
    <w:rsid w:val="004E194C"/>
    <w:rsid w:val="004E1D3A"/>
    <w:rsid w:val="004E1F22"/>
    <w:rsid w:val="004E1F68"/>
    <w:rsid w:val="004E2104"/>
    <w:rsid w:val="004E2411"/>
    <w:rsid w:val="004E24F4"/>
    <w:rsid w:val="004E2799"/>
    <w:rsid w:val="004E29C4"/>
    <w:rsid w:val="004E2A43"/>
    <w:rsid w:val="004E2BCD"/>
    <w:rsid w:val="004E2DB3"/>
    <w:rsid w:val="004E31B4"/>
    <w:rsid w:val="004E3558"/>
    <w:rsid w:val="004E3C5A"/>
    <w:rsid w:val="004E432B"/>
    <w:rsid w:val="004E4445"/>
    <w:rsid w:val="004E45C9"/>
    <w:rsid w:val="004E4889"/>
    <w:rsid w:val="004E4A4A"/>
    <w:rsid w:val="004E4D30"/>
    <w:rsid w:val="004E4EFD"/>
    <w:rsid w:val="004E51F2"/>
    <w:rsid w:val="004E5B1A"/>
    <w:rsid w:val="004E5B7F"/>
    <w:rsid w:val="004E5C58"/>
    <w:rsid w:val="004E5F8E"/>
    <w:rsid w:val="004E64C6"/>
    <w:rsid w:val="004E6967"/>
    <w:rsid w:val="004E6D27"/>
    <w:rsid w:val="004E7065"/>
    <w:rsid w:val="004E75A5"/>
    <w:rsid w:val="004E79B0"/>
    <w:rsid w:val="004E7D08"/>
    <w:rsid w:val="004E7D5C"/>
    <w:rsid w:val="004E7E7D"/>
    <w:rsid w:val="004F09CC"/>
    <w:rsid w:val="004F0ADA"/>
    <w:rsid w:val="004F1D6D"/>
    <w:rsid w:val="004F1DB2"/>
    <w:rsid w:val="004F23C7"/>
    <w:rsid w:val="004F2496"/>
    <w:rsid w:val="004F2732"/>
    <w:rsid w:val="004F283E"/>
    <w:rsid w:val="004F311B"/>
    <w:rsid w:val="004F313B"/>
    <w:rsid w:val="004F32A9"/>
    <w:rsid w:val="004F32E3"/>
    <w:rsid w:val="004F3E61"/>
    <w:rsid w:val="004F4443"/>
    <w:rsid w:val="004F49A9"/>
    <w:rsid w:val="004F4A10"/>
    <w:rsid w:val="004F4B9E"/>
    <w:rsid w:val="004F4EE6"/>
    <w:rsid w:val="004F4F0A"/>
    <w:rsid w:val="004F4F2B"/>
    <w:rsid w:val="004F53E2"/>
    <w:rsid w:val="004F5800"/>
    <w:rsid w:val="004F589D"/>
    <w:rsid w:val="004F632E"/>
    <w:rsid w:val="004F6528"/>
    <w:rsid w:val="004F6763"/>
    <w:rsid w:val="004F677A"/>
    <w:rsid w:val="004F6940"/>
    <w:rsid w:val="004F6F60"/>
    <w:rsid w:val="004F70A5"/>
    <w:rsid w:val="004F727D"/>
    <w:rsid w:val="004F754E"/>
    <w:rsid w:val="004F7DA6"/>
    <w:rsid w:val="004F7DFF"/>
    <w:rsid w:val="0050048C"/>
    <w:rsid w:val="00500974"/>
    <w:rsid w:val="00500C5C"/>
    <w:rsid w:val="00500F58"/>
    <w:rsid w:val="005012FD"/>
    <w:rsid w:val="00501B1F"/>
    <w:rsid w:val="00501D63"/>
    <w:rsid w:val="00502B37"/>
    <w:rsid w:val="00503096"/>
    <w:rsid w:val="00503B33"/>
    <w:rsid w:val="00503C8F"/>
    <w:rsid w:val="00503EC8"/>
    <w:rsid w:val="005043FB"/>
    <w:rsid w:val="0050467F"/>
    <w:rsid w:val="00504834"/>
    <w:rsid w:val="00504F10"/>
    <w:rsid w:val="005050E2"/>
    <w:rsid w:val="00505828"/>
    <w:rsid w:val="005058FA"/>
    <w:rsid w:val="005059C6"/>
    <w:rsid w:val="00505B28"/>
    <w:rsid w:val="00505B85"/>
    <w:rsid w:val="005064E3"/>
    <w:rsid w:val="0050693A"/>
    <w:rsid w:val="00507289"/>
    <w:rsid w:val="00507414"/>
    <w:rsid w:val="00507611"/>
    <w:rsid w:val="00507B19"/>
    <w:rsid w:val="00507C64"/>
    <w:rsid w:val="0051040A"/>
    <w:rsid w:val="0051074E"/>
    <w:rsid w:val="00510AE2"/>
    <w:rsid w:val="00510CE0"/>
    <w:rsid w:val="00511078"/>
    <w:rsid w:val="00511098"/>
    <w:rsid w:val="00511610"/>
    <w:rsid w:val="00511937"/>
    <w:rsid w:val="00511F66"/>
    <w:rsid w:val="00512266"/>
    <w:rsid w:val="005124A1"/>
    <w:rsid w:val="005129E3"/>
    <w:rsid w:val="00512AB9"/>
    <w:rsid w:val="00512EE2"/>
    <w:rsid w:val="00513025"/>
    <w:rsid w:val="00513452"/>
    <w:rsid w:val="005139AE"/>
    <w:rsid w:val="005139FD"/>
    <w:rsid w:val="00513FED"/>
    <w:rsid w:val="005140E1"/>
    <w:rsid w:val="00514A40"/>
    <w:rsid w:val="00514F81"/>
    <w:rsid w:val="00516330"/>
    <w:rsid w:val="00516360"/>
    <w:rsid w:val="00516502"/>
    <w:rsid w:val="005169FF"/>
    <w:rsid w:val="00517100"/>
    <w:rsid w:val="00517D51"/>
    <w:rsid w:val="00520733"/>
    <w:rsid w:val="00520742"/>
    <w:rsid w:val="00520F40"/>
    <w:rsid w:val="00520F49"/>
    <w:rsid w:val="00521324"/>
    <w:rsid w:val="00521665"/>
    <w:rsid w:val="00521786"/>
    <w:rsid w:val="00521CBC"/>
    <w:rsid w:val="005225A2"/>
    <w:rsid w:val="005229CD"/>
    <w:rsid w:val="00523045"/>
    <w:rsid w:val="005232EC"/>
    <w:rsid w:val="00523739"/>
    <w:rsid w:val="00523C1B"/>
    <w:rsid w:val="005251C1"/>
    <w:rsid w:val="005257FF"/>
    <w:rsid w:val="00525D7C"/>
    <w:rsid w:val="00525DF5"/>
    <w:rsid w:val="00525F30"/>
    <w:rsid w:val="00525F72"/>
    <w:rsid w:val="005260BD"/>
    <w:rsid w:val="0052662C"/>
    <w:rsid w:val="00526DC6"/>
    <w:rsid w:val="00526DDD"/>
    <w:rsid w:val="00527019"/>
    <w:rsid w:val="00527FD7"/>
    <w:rsid w:val="00530065"/>
    <w:rsid w:val="005302C5"/>
    <w:rsid w:val="00530B17"/>
    <w:rsid w:val="00530C2D"/>
    <w:rsid w:val="00530F95"/>
    <w:rsid w:val="0053144A"/>
    <w:rsid w:val="0053245D"/>
    <w:rsid w:val="00532811"/>
    <w:rsid w:val="00532A6A"/>
    <w:rsid w:val="00532EB6"/>
    <w:rsid w:val="00532EC4"/>
    <w:rsid w:val="00532F13"/>
    <w:rsid w:val="00533493"/>
    <w:rsid w:val="00533B0A"/>
    <w:rsid w:val="005342EF"/>
    <w:rsid w:val="005346C1"/>
    <w:rsid w:val="00534F96"/>
    <w:rsid w:val="00535159"/>
    <w:rsid w:val="005355F5"/>
    <w:rsid w:val="00535CFC"/>
    <w:rsid w:val="00535EE1"/>
    <w:rsid w:val="0053643E"/>
    <w:rsid w:val="00536660"/>
    <w:rsid w:val="00536876"/>
    <w:rsid w:val="00536D11"/>
    <w:rsid w:val="00536DBE"/>
    <w:rsid w:val="005378E3"/>
    <w:rsid w:val="00537974"/>
    <w:rsid w:val="005401B2"/>
    <w:rsid w:val="00540269"/>
    <w:rsid w:val="005407DC"/>
    <w:rsid w:val="00540F7D"/>
    <w:rsid w:val="0054188D"/>
    <w:rsid w:val="00541A40"/>
    <w:rsid w:val="00541B23"/>
    <w:rsid w:val="00541C28"/>
    <w:rsid w:val="00542433"/>
    <w:rsid w:val="005425F6"/>
    <w:rsid w:val="00542886"/>
    <w:rsid w:val="00542A13"/>
    <w:rsid w:val="0054305A"/>
    <w:rsid w:val="00543C00"/>
    <w:rsid w:val="00543FC3"/>
    <w:rsid w:val="0054406A"/>
    <w:rsid w:val="005442A0"/>
    <w:rsid w:val="005442ED"/>
    <w:rsid w:val="0054467C"/>
    <w:rsid w:val="00544694"/>
    <w:rsid w:val="005446B8"/>
    <w:rsid w:val="00544901"/>
    <w:rsid w:val="00544CCC"/>
    <w:rsid w:val="0054575B"/>
    <w:rsid w:val="00546E61"/>
    <w:rsid w:val="00546FD0"/>
    <w:rsid w:val="00547260"/>
    <w:rsid w:val="00547C06"/>
    <w:rsid w:val="0055047D"/>
    <w:rsid w:val="00550AD5"/>
    <w:rsid w:val="00550B99"/>
    <w:rsid w:val="00550F7B"/>
    <w:rsid w:val="00551228"/>
    <w:rsid w:val="00551322"/>
    <w:rsid w:val="00551378"/>
    <w:rsid w:val="0055155C"/>
    <w:rsid w:val="005517CF"/>
    <w:rsid w:val="00551F01"/>
    <w:rsid w:val="00552254"/>
    <w:rsid w:val="00552782"/>
    <w:rsid w:val="00552A48"/>
    <w:rsid w:val="00552ECE"/>
    <w:rsid w:val="0055309A"/>
    <w:rsid w:val="0055315A"/>
    <w:rsid w:val="00553255"/>
    <w:rsid w:val="0055340D"/>
    <w:rsid w:val="005538D6"/>
    <w:rsid w:val="00553A4F"/>
    <w:rsid w:val="00554580"/>
    <w:rsid w:val="00554673"/>
    <w:rsid w:val="00554B7B"/>
    <w:rsid w:val="00555549"/>
    <w:rsid w:val="005556FC"/>
    <w:rsid w:val="005559E8"/>
    <w:rsid w:val="005563B6"/>
    <w:rsid w:val="00556709"/>
    <w:rsid w:val="00556A3A"/>
    <w:rsid w:val="00556B89"/>
    <w:rsid w:val="00557C3C"/>
    <w:rsid w:val="00557C85"/>
    <w:rsid w:val="00560A71"/>
    <w:rsid w:val="00560C45"/>
    <w:rsid w:val="00560FD3"/>
    <w:rsid w:val="00561194"/>
    <w:rsid w:val="005612A1"/>
    <w:rsid w:val="00561948"/>
    <w:rsid w:val="00561E47"/>
    <w:rsid w:val="005620FE"/>
    <w:rsid w:val="005624DA"/>
    <w:rsid w:val="005629EE"/>
    <w:rsid w:val="0056316D"/>
    <w:rsid w:val="00563947"/>
    <w:rsid w:val="00563959"/>
    <w:rsid w:val="00563A73"/>
    <w:rsid w:val="00563F2D"/>
    <w:rsid w:val="0056413A"/>
    <w:rsid w:val="00564F52"/>
    <w:rsid w:val="005662E0"/>
    <w:rsid w:val="005664D4"/>
    <w:rsid w:val="005665E9"/>
    <w:rsid w:val="00566D25"/>
    <w:rsid w:val="0056739D"/>
    <w:rsid w:val="00567E32"/>
    <w:rsid w:val="0057011B"/>
    <w:rsid w:val="005704D7"/>
    <w:rsid w:val="00570A47"/>
    <w:rsid w:val="00570B5C"/>
    <w:rsid w:val="00571043"/>
    <w:rsid w:val="005714D4"/>
    <w:rsid w:val="00571B5A"/>
    <w:rsid w:val="00571E0E"/>
    <w:rsid w:val="00572843"/>
    <w:rsid w:val="0057294F"/>
    <w:rsid w:val="00572C08"/>
    <w:rsid w:val="00572DF7"/>
    <w:rsid w:val="00572F72"/>
    <w:rsid w:val="00573100"/>
    <w:rsid w:val="005735C5"/>
    <w:rsid w:val="00573C33"/>
    <w:rsid w:val="00573FE7"/>
    <w:rsid w:val="00574D0E"/>
    <w:rsid w:val="00574FA7"/>
    <w:rsid w:val="005755FA"/>
    <w:rsid w:val="00576102"/>
    <w:rsid w:val="005762A1"/>
    <w:rsid w:val="005765CF"/>
    <w:rsid w:val="0057682E"/>
    <w:rsid w:val="00576992"/>
    <w:rsid w:val="0057723F"/>
    <w:rsid w:val="005779C6"/>
    <w:rsid w:val="00577C99"/>
    <w:rsid w:val="00577EF1"/>
    <w:rsid w:val="00580A4B"/>
    <w:rsid w:val="00580AC3"/>
    <w:rsid w:val="00580D4E"/>
    <w:rsid w:val="00580E33"/>
    <w:rsid w:val="00581319"/>
    <w:rsid w:val="00581E18"/>
    <w:rsid w:val="005822B2"/>
    <w:rsid w:val="00582997"/>
    <w:rsid w:val="00582F32"/>
    <w:rsid w:val="0058366F"/>
    <w:rsid w:val="005836BB"/>
    <w:rsid w:val="0058399C"/>
    <w:rsid w:val="00583A15"/>
    <w:rsid w:val="00584114"/>
    <w:rsid w:val="00584374"/>
    <w:rsid w:val="005846F1"/>
    <w:rsid w:val="00584766"/>
    <w:rsid w:val="00584922"/>
    <w:rsid w:val="00584D7D"/>
    <w:rsid w:val="00584E3F"/>
    <w:rsid w:val="00584E49"/>
    <w:rsid w:val="00584FFE"/>
    <w:rsid w:val="005854D8"/>
    <w:rsid w:val="00585AD0"/>
    <w:rsid w:val="00585E2D"/>
    <w:rsid w:val="00585E2E"/>
    <w:rsid w:val="00585EFE"/>
    <w:rsid w:val="00586322"/>
    <w:rsid w:val="005863C5"/>
    <w:rsid w:val="00586484"/>
    <w:rsid w:val="005867F8"/>
    <w:rsid w:val="005869E9"/>
    <w:rsid w:val="00586A90"/>
    <w:rsid w:val="00587CD6"/>
    <w:rsid w:val="00587DE7"/>
    <w:rsid w:val="00587F82"/>
    <w:rsid w:val="00587FB5"/>
    <w:rsid w:val="00587FF3"/>
    <w:rsid w:val="0059047E"/>
    <w:rsid w:val="00590FBD"/>
    <w:rsid w:val="00591279"/>
    <w:rsid w:val="00591315"/>
    <w:rsid w:val="00591C5A"/>
    <w:rsid w:val="0059240C"/>
    <w:rsid w:val="0059256D"/>
    <w:rsid w:val="005925AB"/>
    <w:rsid w:val="00592BFC"/>
    <w:rsid w:val="00592DB4"/>
    <w:rsid w:val="00592F33"/>
    <w:rsid w:val="0059396D"/>
    <w:rsid w:val="005949E6"/>
    <w:rsid w:val="005958CA"/>
    <w:rsid w:val="00595A99"/>
    <w:rsid w:val="00595ACD"/>
    <w:rsid w:val="00595F8F"/>
    <w:rsid w:val="00596BB9"/>
    <w:rsid w:val="0059742D"/>
    <w:rsid w:val="005975D9"/>
    <w:rsid w:val="00597783"/>
    <w:rsid w:val="005A02D9"/>
    <w:rsid w:val="005A0C88"/>
    <w:rsid w:val="005A0D8C"/>
    <w:rsid w:val="005A10E4"/>
    <w:rsid w:val="005A148E"/>
    <w:rsid w:val="005A1627"/>
    <w:rsid w:val="005A1CD9"/>
    <w:rsid w:val="005A1EC4"/>
    <w:rsid w:val="005A1EF7"/>
    <w:rsid w:val="005A2372"/>
    <w:rsid w:val="005A2519"/>
    <w:rsid w:val="005A25A9"/>
    <w:rsid w:val="005A2A3D"/>
    <w:rsid w:val="005A30AB"/>
    <w:rsid w:val="005A3609"/>
    <w:rsid w:val="005A36D1"/>
    <w:rsid w:val="005A3DF2"/>
    <w:rsid w:val="005A3F67"/>
    <w:rsid w:val="005A3FE0"/>
    <w:rsid w:val="005A44F6"/>
    <w:rsid w:val="005A4D15"/>
    <w:rsid w:val="005A50CB"/>
    <w:rsid w:val="005A5AE6"/>
    <w:rsid w:val="005A5E62"/>
    <w:rsid w:val="005A64BF"/>
    <w:rsid w:val="005A651B"/>
    <w:rsid w:val="005A702A"/>
    <w:rsid w:val="005A7A55"/>
    <w:rsid w:val="005B0168"/>
    <w:rsid w:val="005B0D23"/>
    <w:rsid w:val="005B1190"/>
    <w:rsid w:val="005B182C"/>
    <w:rsid w:val="005B1D12"/>
    <w:rsid w:val="005B2102"/>
    <w:rsid w:val="005B245B"/>
    <w:rsid w:val="005B25F2"/>
    <w:rsid w:val="005B2989"/>
    <w:rsid w:val="005B2BC5"/>
    <w:rsid w:val="005B2C7A"/>
    <w:rsid w:val="005B3645"/>
    <w:rsid w:val="005B36C2"/>
    <w:rsid w:val="005B3B18"/>
    <w:rsid w:val="005B4AFF"/>
    <w:rsid w:val="005B4F94"/>
    <w:rsid w:val="005B5271"/>
    <w:rsid w:val="005B5A49"/>
    <w:rsid w:val="005B5A6E"/>
    <w:rsid w:val="005B5BAB"/>
    <w:rsid w:val="005B5E63"/>
    <w:rsid w:val="005B5F05"/>
    <w:rsid w:val="005B69AC"/>
    <w:rsid w:val="005B6A12"/>
    <w:rsid w:val="005B6C88"/>
    <w:rsid w:val="005B7353"/>
    <w:rsid w:val="005B75B2"/>
    <w:rsid w:val="005B7620"/>
    <w:rsid w:val="005B77B3"/>
    <w:rsid w:val="005B7B67"/>
    <w:rsid w:val="005C07D6"/>
    <w:rsid w:val="005C085A"/>
    <w:rsid w:val="005C0E05"/>
    <w:rsid w:val="005C0EC9"/>
    <w:rsid w:val="005C0FF2"/>
    <w:rsid w:val="005C19E5"/>
    <w:rsid w:val="005C2010"/>
    <w:rsid w:val="005C2107"/>
    <w:rsid w:val="005C2735"/>
    <w:rsid w:val="005C2F39"/>
    <w:rsid w:val="005C2F8D"/>
    <w:rsid w:val="005C31FD"/>
    <w:rsid w:val="005C36A6"/>
    <w:rsid w:val="005C4285"/>
    <w:rsid w:val="005C432A"/>
    <w:rsid w:val="005C4768"/>
    <w:rsid w:val="005C485A"/>
    <w:rsid w:val="005C490C"/>
    <w:rsid w:val="005C537E"/>
    <w:rsid w:val="005C57F0"/>
    <w:rsid w:val="005C59E3"/>
    <w:rsid w:val="005C5D9D"/>
    <w:rsid w:val="005C60BB"/>
    <w:rsid w:val="005C6132"/>
    <w:rsid w:val="005C66E6"/>
    <w:rsid w:val="005C67A4"/>
    <w:rsid w:val="005C6C93"/>
    <w:rsid w:val="005C6E63"/>
    <w:rsid w:val="005C795E"/>
    <w:rsid w:val="005C7E0F"/>
    <w:rsid w:val="005D015D"/>
    <w:rsid w:val="005D051D"/>
    <w:rsid w:val="005D06C7"/>
    <w:rsid w:val="005D0C8C"/>
    <w:rsid w:val="005D19E0"/>
    <w:rsid w:val="005D207B"/>
    <w:rsid w:val="005D22E3"/>
    <w:rsid w:val="005D2697"/>
    <w:rsid w:val="005D2927"/>
    <w:rsid w:val="005D2FBD"/>
    <w:rsid w:val="005D3133"/>
    <w:rsid w:val="005D3163"/>
    <w:rsid w:val="005D3782"/>
    <w:rsid w:val="005D396F"/>
    <w:rsid w:val="005D3A53"/>
    <w:rsid w:val="005D498F"/>
    <w:rsid w:val="005D4A68"/>
    <w:rsid w:val="005D4C04"/>
    <w:rsid w:val="005D5125"/>
    <w:rsid w:val="005D52D1"/>
    <w:rsid w:val="005D5E17"/>
    <w:rsid w:val="005D6101"/>
    <w:rsid w:val="005D6516"/>
    <w:rsid w:val="005D693A"/>
    <w:rsid w:val="005D74B2"/>
    <w:rsid w:val="005D75EC"/>
    <w:rsid w:val="005D760E"/>
    <w:rsid w:val="005D768E"/>
    <w:rsid w:val="005D7733"/>
    <w:rsid w:val="005D79AE"/>
    <w:rsid w:val="005D79D0"/>
    <w:rsid w:val="005D7B32"/>
    <w:rsid w:val="005D7F26"/>
    <w:rsid w:val="005E00B8"/>
    <w:rsid w:val="005E04FE"/>
    <w:rsid w:val="005E06B0"/>
    <w:rsid w:val="005E1013"/>
    <w:rsid w:val="005E1444"/>
    <w:rsid w:val="005E15BC"/>
    <w:rsid w:val="005E19CC"/>
    <w:rsid w:val="005E20C4"/>
    <w:rsid w:val="005E23AD"/>
    <w:rsid w:val="005E24BE"/>
    <w:rsid w:val="005E27F4"/>
    <w:rsid w:val="005E281F"/>
    <w:rsid w:val="005E2F85"/>
    <w:rsid w:val="005E2FAE"/>
    <w:rsid w:val="005E2FD0"/>
    <w:rsid w:val="005E3232"/>
    <w:rsid w:val="005E34D7"/>
    <w:rsid w:val="005E37D9"/>
    <w:rsid w:val="005E3CB5"/>
    <w:rsid w:val="005E4517"/>
    <w:rsid w:val="005E4716"/>
    <w:rsid w:val="005E4A99"/>
    <w:rsid w:val="005E4BBB"/>
    <w:rsid w:val="005E4E62"/>
    <w:rsid w:val="005E4EB2"/>
    <w:rsid w:val="005E569B"/>
    <w:rsid w:val="005E56E3"/>
    <w:rsid w:val="005E57F6"/>
    <w:rsid w:val="005E587B"/>
    <w:rsid w:val="005E5FCD"/>
    <w:rsid w:val="005E605C"/>
    <w:rsid w:val="005E6921"/>
    <w:rsid w:val="005E6A23"/>
    <w:rsid w:val="005E6CF3"/>
    <w:rsid w:val="005E6DAB"/>
    <w:rsid w:val="005E6DF6"/>
    <w:rsid w:val="005E7048"/>
    <w:rsid w:val="005E718F"/>
    <w:rsid w:val="005E7814"/>
    <w:rsid w:val="005E7B9A"/>
    <w:rsid w:val="005F0FDA"/>
    <w:rsid w:val="005F1342"/>
    <w:rsid w:val="005F1558"/>
    <w:rsid w:val="005F1605"/>
    <w:rsid w:val="005F1674"/>
    <w:rsid w:val="005F16B4"/>
    <w:rsid w:val="005F1B41"/>
    <w:rsid w:val="005F1CC6"/>
    <w:rsid w:val="005F1E6A"/>
    <w:rsid w:val="005F1F35"/>
    <w:rsid w:val="005F2226"/>
    <w:rsid w:val="005F2250"/>
    <w:rsid w:val="005F27B8"/>
    <w:rsid w:val="005F2A6B"/>
    <w:rsid w:val="005F2F34"/>
    <w:rsid w:val="005F3016"/>
    <w:rsid w:val="005F3FF0"/>
    <w:rsid w:val="005F4976"/>
    <w:rsid w:val="005F54AB"/>
    <w:rsid w:val="005F580D"/>
    <w:rsid w:val="005F5B3A"/>
    <w:rsid w:val="005F5C5C"/>
    <w:rsid w:val="005F6573"/>
    <w:rsid w:val="005F6AEA"/>
    <w:rsid w:val="005F6B4F"/>
    <w:rsid w:val="005F711A"/>
    <w:rsid w:val="005F7289"/>
    <w:rsid w:val="005F7297"/>
    <w:rsid w:val="005F7904"/>
    <w:rsid w:val="0060065E"/>
    <w:rsid w:val="00600927"/>
    <w:rsid w:val="00600EC6"/>
    <w:rsid w:val="00601910"/>
    <w:rsid w:val="00601E29"/>
    <w:rsid w:val="00601EC1"/>
    <w:rsid w:val="00602023"/>
    <w:rsid w:val="006023E8"/>
    <w:rsid w:val="00602D8C"/>
    <w:rsid w:val="006035C5"/>
    <w:rsid w:val="006037D8"/>
    <w:rsid w:val="00603AA3"/>
    <w:rsid w:val="00603B1B"/>
    <w:rsid w:val="00603EB3"/>
    <w:rsid w:val="006042E0"/>
    <w:rsid w:val="0060486F"/>
    <w:rsid w:val="00604A7C"/>
    <w:rsid w:val="006055F3"/>
    <w:rsid w:val="00605BC0"/>
    <w:rsid w:val="00606397"/>
    <w:rsid w:val="006067CB"/>
    <w:rsid w:val="006068B0"/>
    <w:rsid w:val="00606A28"/>
    <w:rsid w:val="00607008"/>
    <w:rsid w:val="0060712F"/>
    <w:rsid w:val="0060723F"/>
    <w:rsid w:val="00607522"/>
    <w:rsid w:val="00607774"/>
    <w:rsid w:val="0060782D"/>
    <w:rsid w:val="00607D41"/>
    <w:rsid w:val="00607DAF"/>
    <w:rsid w:val="00607F83"/>
    <w:rsid w:val="0061054E"/>
    <w:rsid w:val="00610C31"/>
    <w:rsid w:val="00610CD4"/>
    <w:rsid w:val="00610D4C"/>
    <w:rsid w:val="00610D65"/>
    <w:rsid w:val="00611257"/>
    <w:rsid w:val="006115B4"/>
    <w:rsid w:val="00611855"/>
    <w:rsid w:val="0061190D"/>
    <w:rsid w:val="00611928"/>
    <w:rsid w:val="00611933"/>
    <w:rsid w:val="00611D74"/>
    <w:rsid w:val="00612357"/>
    <w:rsid w:val="00612B35"/>
    <w:rsid w:val="00612C7F"/>
    <w:rsid w:val="0061314A"/>
    <w:rsid w:val="006135EB"/>
    <w:rsid w:val="0061391B"/>
    <w:rsid w:val="00613B4F"/>
    <w:rsid w:val="00613C48"/>
    <w:rsid w:val="00613FB4"/>
    <w:rsid w:val="00614C07"/>
    <w:rsid w:val="00614C78"/>
    <w:rsid w:val="00614DF3"/>
    <w:rsid w:val="006156B0"/>
    <w:rsid w:val="0061579B"/>
    <w:rsid w:val="00615843"/>
    <w:rsid w:val="00615B04"/>
    <w:rsid w:val="00615D56"/>
    <w:rsid w:val="006163AD"/>
    <w:rsid w:val="006163FD"/>
    <w:rsid w:val="00616616"/>
    <w:rsid w:val="006168B0"/>
    <w:rsid w:val="0061710D"/>
    <w:rsid w:val="0061773D"/>
    <w:rsid w:val="00617D0A"/>
    <w:rsid w:val="0062027A"/>
    <w:rsid w:val="0062076B"/>
    <w:rsid w:val="00620840"/>
    <w:rsid w:val="0062087E"/>
    <w:rsid w:val="00620CDC"/>
    <w:rsid w:val="00620D3A"/>
    <w:rsid w:val="006213BD"/>
    <w:rsid w:val="0062158F"/>
    <w:rsid w:val="0062164E"/>
    <w:rsid w:val="00621B9A"/>
    <w:rsid w:val="00621EDB"/>
    <w:rsid w:val="00621F34"/>
    <w:rsid w:val="00621F54"/>
    <w:rsid w:val="006220A3"/>
    <w:rsid w:val="0062232C"/>
    <w:rsid w:val="006228BE"/>
    <w:rsid w:val="00622FB8"/>
    <w:rsid w:val="00623661"/>
    <w:rsid w:val="00623D7A"/>
    <w:rsid w:val="00623F86"/>
    <w:rsid w:val="006240C6"/>
    <w:rsid w:val="00624714"/>
    <w:rsid w:val="006247A4"/>
    <w:rsid w:val="00624822"/>
    <w:rsid w:val="006256FC"/>
    <w:rsid w:val="006259FC"/>
    <w:rsid w:val="00625B29"/>
    <w:rsid w:val="00625CB2"/>
    <w:rsid w:val="00625DB6"/>
    <w:rsid w:val="00625FD0"/>
    <w:rsid w:val="006260ED"/>
    <w:rsid w:val="00626226"/>
    <w:rsid w:val="006267A6"/>
    <w:rsid w:val="00626D1D"/>
    <w:rsid w:val="006271DC"/>
    <w:rsid w:val="006273DA"/>
    <w:rsid w:val="0062766A"/>
    <w:rsid w:val="0062789B"/>
    <w:rsid w:val="00627B58"/>
    <w:rsid w:val="00627E04"/>
    <w:rsid w:val="00627E50"/>
    <w:rsid w:val="00627FCA"/>
    <w:rsid w:val="006300DD"/>
    <w:rsid w:val="006307C9"/>
    <w:rsid w:val="00630839"/>
    <w:rsid w:val="00631244"/>
    <w:rsid w:val="0063154C"/>
    <w:rsid w:val="00631B9C"/>
    <w:rsid w:val="00631EBD"/>
    <w:rsid w:val="006336B8"/>
    <w:rsid w:val="00633756"/>
    <w:rsid w:val="006337FA"/>
    <w:rsid w:val="00633928"/>
    <w:rsid w:val="0063481C"/>
    <w:rsid w:val="00634EF7"/>
    <w:rsid w:val="00635654"/>
    <w:rsid w:val="006356F8"/>
    <w:rsid w:val="0063583F"/>
    <w:rsid w:val="0063587C"/>
    <w:rsid w:val="00635A45"/>
    <w:rsid w:val="00635A7E"/>
    <w:rsid w:val="00635B01"/>
    <w:rsid w:val="00635C9A"/>
    <w:rsid w:val="00635E2E"/>
    <w:rsid w:val="0063680A"/>
    <w:rsid w:val="00636858"/>
    <w:rsid w:val="006368BA"/>
    <w:rsid w:val="00636B07"/>
    <w:rsid w:val="00636EDB"/>
    <w:rsid w:val="00636EDD"/>
    <w:rsid w:val="006377B9"/>
    <w:rsid w:val="00637827"/>
    <w:rsid w:val="0063799E"/>
    <w:rsid w:val="00637A6E"/>
    <w:rsid w:val="006400A3"/>
    <w:rsid w:val="00640231"/>
    <w:rsid w:val="006402D2"/>
    <w:rsid w:val="00640BE0"/>
    <w:rsid w:val="00640D12"/>
    <w:rsid w:val="00640FB6"/>
    <w:rsid w:val="006411D9"/>
    <w:rsid w:val="00641267"/>
    <w:rsid w:val="00641DAA"/>
    <w:rsid w:val="00641E44"/>
    <w:rsid w:val="006426D2"/>
    <w:rsid w:val="006427E1"/>
    <w:rsid w:val="00642877"/>
    <w:rsid w:val="006429D5"/>
    <w:rsid w:val="00642CDB"/>
    <w:rsid w:val="006435E4"/>
    <w:rsid w:val="006436F7"/>
    <w:rsid w:val="006439A8"/>
    <w:rsid w:val="00643A17"/>
    <w:rsid w:val="00643AB5"/>
    <w:rsid w:val="00643B40"/>
    <w:rsid w:val="00643B4B"/>
    <w:rsid w:val="00643F3E"/>
    <w:rsid w:val="00644385"/>
    <w:rsid w:val="00644526"/>
    <w:rsid w:val="00644FD5"/>
    <w:rsid w:val="006451A9"/>
    <w:rsid w:val="00645558"/>
    <w:rsid w:val="0064567A"/>
    <w:rsid w:val="00645C13"/>
    <w:rsid w:val="0064682B"/>
    <w:rsid w:val="00646978"/>
    <w:rsid w:val="006469ED"/>
    <w:rsid w:val="00647431"/>
    <w:rsid w:val="00647A01"/>
    <w:rsid w:val="00647BCD"/>
    <w:rsid w:val="00647CCC"/>
    <w:rsid w:val="00647D26"/>
    <w:rsid w:val="00647EC0"/>
    <w:rsid w:val="00650915"/>
    <w:rsid w:val="00650B28"/>
    <w:rsid w:val="0065128D"/>
    <w:rsid w:val="00651670"/>
    <w:rsid w:val="00651812"/>
    <w:rsid w:val="00651ECF"/>
    <w:rsid w:val="00651F84"/>
    <w:rsid w:val="0065330A"/>
    <w:rsid w:val="00653949"/>
    <w:rsid w:val="00654A35"/>
    <w:rsid w:val="00654EDF"/>
    <w:rsid w:val="006552AD"/>
    <w:rsid w:val="0065634D"/>
    <w:rsid w:val="006567C7"/>
    <w:rsid w:val="00657068"/>
    <w:rsid w:val="00657267"/>
    <w:rsid w:val="0065764D"/>
    <w:rsid w:val="00657EDC"/>
    <w:rsid w:val="0066011B"/>
    <w:rsid w:val="0066098C"/>
    <w:rsid w:val="00660B8D"/>
    <w:rsid w:val="00660DC9"/>
    <w:rsid w:val="0066110B"/>
    <w:rsid w:val="0066140F"/>
    <w:rsid w:val="006614BD"/>
    <w:rsid w:val="006618F8"/>
    <w:rsid w:val="00661940"/>
    <w:rsid w:val="00661B66"/>
    <w:rsid w:val="00661B9F"/>
    <w:rsid w:val="006621E2"/>
    <w:rsid w:val="0066269E"/>
    <w:rsid w:val="006627D2"/>
    <w:rsid w:val="0066290A"/>
    <w:rsid w:val="00662934"/>
    <w:rsid w:val="00662EFB"/>
    <w:rsid w:val="00663539"/>
    <w:rsid w:val="0066359C"/>
    <w:rsid w:val="00663A02"/>
    <w:rsid w:val="00663D8E"/>
    <w:rsid w:val="006648C4"/>
    <w:rsid w:val="00664A85"/>
    <w:rsid w:val="00665560"/>
    <w:rsid w:val="00665767"/>
    <w:rsid w:val="00665F78"/>
    <w:rsid w:val="006663C1"/>
    <w:rsid w:val="00666A41"/>
    <w:rsid w:val="00666F00"/>
    <w:rsid w:val="00666F98"/>
    <w:rsid w:val="00667573"/>
    <w:rsid w:val="00667A06"/>
    <w:rsid w:val="00667B2B"/>
    <w:rsid w:val="00667BEF"/>
    <w:rsid w:val="00667FAE"/>
    <w:rsid w:val="00670385"/>
    <w:rsid w:val="006704AD"/>
    <w:rsid w:val="006705AF"/>
    <w:rsid w:val="00670CF6"/>
    <w:rsid w:val="006710DD"/>
    <w:rsid w:val="006718DB"/>
    <w:rsid w:val="006719DC"/>
    <w:rsid w:val="00671B8A"/>
    <w:rsid w:val="00671D41"/>
    <w:rsid w:val="006722D9"/>
    <w:rsid w:val="006726CE"/>
    <w:rsid w:val="00672733"/>
    <w:rsid w:val="00672D83"/>
    <w:rsid w:val="00672E26"/>
    <w:rsid w:val="006730B3"/>
    <w:rsid w:val="006732E0"/>
    <w:rsid w:val="006733D0"/>
    <w:rsid w:val="0067350E"/>
    <w:rsid w:val="0067387F"/>
    <w:rsid w:val="00673F1D"/>
    <w:rsid w:val="0067418D"/>
    <w:rsid w:val="00674266"/>
    <w:rsid w:val="006742BD"/>
    <w:rsid w:val="00674C81"/>
    <w:rsid w:val="00675B68"/>
    <w:rsid w:val="00675EB7"/>
    <w:rsid w:val="00676154"/>
    <w:rsid w:val="00676922"/>
    <w:rsid w:val="006772EF"/>
    <w:rsid w:val="006775F9"/>
    <w:rsid w:val="006776DA"/>
    <w:rsid w:val="00677927"/>
    <w:rsid w:val="00677F2E"/>
    <w:rsid w:val="00677F76"/>
    <w:rsid w:val="006803AD"/>
    <w:rsid w:val="00680405"/>
    <w:rsid w:val="00680B30"/>
    <w:rsid w:val="00680B3E"/>
    <w:rsid w:val="006810A6"/>
    <w:rsid w:val="0068118D"/>
    <w:rsid w:val="0068179F"/>
    <w:rsid w:val="00681B90"/>
    <w:rsid w:val="00681D77"/>
    <w:rsid w:val="00681E3D"/>
    <w:rsid w:val="0068253E"/>
    <w:rsid w:val="00682E51"/>
    <w:rsid w:val="00682EF6"/>
    <w:rsid w:val="0068360B"/>
    <w:rsid w:val="00684369"/>
    <w:rsid w:val="00684CA0"/>
    <w:rsid w:val="00684E23"/>
    <w:rsid w:val="006855F5"/>
    <w:rsid w:val="00685A6C"/>
    <w:rsid w:val="0068611C"/>
    <w:rsid w:val="006861DD"/>
    <w:rsid w:val="0068629C"/>
    <w:rsid w:val="006866BE"/>
    <w:rsid w:val="006879BC"/>
    <w:rsid w:val="00687F18"/>
    <w:rsid w:val="00690169"/>
    <w:rsid w:val="00690CD2"/>
    <w:rsid w:val="00690DF6"/>
    <w:rsid w:val="00691573"/>
    <w:rsid w:val="006917B8"/>
    <w:rsid w:val="00691E39"/>
    <w:rsid w:val="00691E3C"/>
    <w:rsid w:val="0069212D"/>
    <w:rsid w:val="00692417"/>
    <w:rsid w:val="006925E2"/>
    <w:rsid w:val="006928AB"/>
    <w:rsid w:val="00692F39"/>
    <w:rsid w:val="00693426"/>
    <w:rsid w:val="006938D1"/>
    <w:rsid w:val="00693C5F"/>
    <w:rsid w:val="006944E7"/>
    <w:rsid w:val="0069461E"/>
    <w:rsid w:val="00694C77"/>
    <w:rsid w:val="00694E82"/>
    <w:rsid w:val="006952C0"/>
    <w:rsid w:val="00695352"/>
    <w:rsid w:val="00695700"/>
    <w:rsid w:val="00695764"/>
    <w:rsid w:val="00695B50"/>
    <w:rsid w:val="00695E01"/>
    <w:rsid w:val="00696A16"/>
    <w:rsid w:val="00696A6B"/>
    <w:rsid w:val="00696D80"/>
    <w:rsid w:val="00696E66"/>
    <w:rsid w:val="00697533"/>
    <w:rsid w:val="006979BA"/>
    <w:rsid w:val="00697C16"/>
    <w:rsid w:val="00697C57"/>
    <w:rsid w:val="00697EA7"/>
    <w:rsid w:val="006A01CE"/>
    <w:rsid w:val="006A065D"/>
    <w:rsid w:val="006A069B"/>
    <w:rsid w:val="006A0AD6"/>
    <w:rsid w:val="006A0C20"/>
    <w:rsid w:val="006A0FA3"/>
    <w:rsid w:val="006A1037"/>
    <w:rsid w:val="006A149E"/>
    <w:rsid w:val="006A1B9A"/>
    <w:rsid w:val="006A2108"/>
    <w:rsid w:val="006A23B7"/>
    <w:rsid w:val="006A244F"/>
    <w:rsid w:val="006A2921"/>
    <w:rsid w:val="006A2CD8"/>
    <w:rsid w:val="006A2ED2"/>
    <w:rsid w:val="006A30B7"/>
    <w:rsid w:val="006A3678"/>
    <w:rsid w:val="006A3765"/>
    <w:rsid w:val="006A401E"/>
    <w:rsid w:val="006A437B"/>
    <w:rsid w:val="006A475F"/>
    <w:rsid w:val="006A47C0"/>
    <w:rsid w:val="006A4882"/>
    <w:rsid w:val="006A4887"/>
    <w:rsid w:val="006A497F"/>
    <w:rsid w:val="006A560A"/>
    <w:rsid w:val="006A587C"/>
    <w:rsid w:val="006A594B"/>
    <w:rsid w:val="006A6863"/>
    <w:rsid w:val="006A6B4B"/>
    <w:rsid w:val="006A6F26"/>
    <w:rsid w:val="006A6F7F"/>
    <w:rsid w:val="006A728D"/>
    <w:rsid w:val="006A7C6C"/>
    <w:rsid w:val="006B0233"/>
    <w:rsid w:val="006B06B7"/>
    <w:rsid w:val="006B0B65"/>
    <w:rsid w:val="006B0CFC"/>
    <w:rsid w:val="006B0D48"/>
    <w:rsid w:val="006B10DD"/>
    <w:rsid w:val="006B1130"/>
    <w:rsid w:val="006B11FA"/>
    <w:rsid w:val="006B134C"/>
    <w:rsid w:val="006B23D0"/>
    <w:rsid w:val="006B4AB3"/>
    <w:rsid w:val="006B5366"/>
    <w:rsid w:val="006B5461"/>
    <w:rsid w:val="006B58B4"/>
    <w:rsid w:val="006B59F7"/>
    <w:rsid w:val="006B5A3F"/>
    <w:rsid w:val="006B5C7C"/>
    <w:rsid w:val="006B5E48"/>
    <w:rsid w:val="006B6580"/>
    <w:rsid w:val="006B6814"/>
    <w:rsid w:val="006B6C96"/>
    <w:rsid w:val="006B701D"/>
    <w:rsid w:val="006B70AC"/>
    <w:rsid w:val="006B711D"/>
    <w:rsid w:val="006B730C"/>
    <w:rsid w:val="006B77AB"/>
    <w:rsid w:val="006B781D"/>
    <w:rsid w:val="006B7904"/>
    <w:rsid w:val="006B7C58"/>
    <w:rsid w:val="006C00BA"/>
    <w:rsid w:val="006C0263"/>
    <w:rsid w:val="006C0341"/>
    <w:rsid w:val="006C08CB"/>
    <w:rsid w:val="006C092D"/>
    <w:rsid w:val="006C16D5"/>
    <w:rsid w:val="006C1740"/>
    <w:rsid w:val="006C245B"/>
    <w:rsid w:val="006C249D"/>
    <w:rsid w:val="006C26B8"/>
    <w:rsid w:val="006C2AAE"/>
    <w:rsid w:val="006C2D23"/>
    <w:rsid w:val="006C3053"/>
    <w:rsid w:val="006C30D5"/>
    <w:rsid w:val="006C3A32"/>
    <w:rsid w:val="006C4E1C"/>
    <w:rsid w:val="006C507A"/>
    <w:rsid w:val="006C5530"/>
    <w:rsid w:val="006C662C"/>
    <w:rsid w:val="006C66D8"/>
    <w:rsid w:val="006C72BD"/>
    <w:rsid w:val="006C7510"/>
    <w:rsid w:val="006C7569"/>
    <w:rsid w:val="006C7A58"/>
    <w:rsid w:val="006C7DE2"/>
    <w:rsid w:val="006D0138"/>
    <w:rsid w:val="006D025D"/>
    <w:rsid w:val="006D055C"/>
    <w:rsid w:val="006D085A"/>
    <w:rsid w:val="006D09E7"/>
    <w:rsid w:val="006D0BE2"/>
    <w:rsid w:val="006D136F"/>
    <w:rsid w:val="006D1372"/>
    <w:rsid w:val="006D145A"/>
    <w:rsid w:val="006D1493"/>
    <w:rsid w:val="006D1720"/>
    <w:rsid w:val="006D1C1D"/>
    <w:rsid w:val="006D20C3"/>
    <w:rsid w:val="006D214D"/>
    <w:rsid w:val="006D2319"/>
    <w:rsid w:val="006D2BAA"/>
    <w:rsid w:val="006D3636"/>
    <w:rsid w:val="006D3B4C"/>
    <w:rsid w:val="006D57C3"/>
    <w:rsid w:val="006D5B5E"/>
    <w:rsid w:val="006D6C13"/>
    <w:rsid w:val="006D6DAF"/>
    <w:rsid w:val="006D6DD2"/>
    <w:rsid w:val="006D737A"/>
    <w:rsid w:val="006D78AE"/>
    <w:rsid w:val="006D7A8C"/>
    <w:rsid w:val="006D7C91"/>
    <w:rsid w:val="006D7F0B"/>
    <w:rsid w:val="006E0281"/>
    <w:rsid w:val="006E030E"/>
    <w:rsid w:val="006E037F"/>
    <w:rsid w:val="006E0405"/>
    <w:rsid w:val="006E0E21"/>
    <w:rsid w:val="006E0EE4"/>
    <w:rsid w:val="006E19C1"/>
    <w:rsid w:val="006E1A44"/>
    <w:rsid w:val="006E1A87"/>
    <w:rsid w:val="006E1ADD"/>
    <w:rsid w:val="006E1E1C"/>
    <w:rsid w:val="006E21CC"/>
    <w:rsid w:val="006E25B5"/>
    <w:rsid w:val="006E275E"/>
    <w:rsid w:val="006E2BF4"/>
    <w:rsid w:val="006E2D02"/>
    <w:rsid w:val="006E2E35"/>
    <w:rsid w:val="006E326F"/>
    <w:rsid w:val="006E4D88"/>
    <w:rsid w:val="006E53D9"/>
    <w:rsid w:val="006E58C2"/>
    <w:rsid w:val="006E58D6"/>
    <w:rsid w:val="006E5E8D"/>
    <w:rsid w:val="006E5FE8"/>
    <w:rsid w:val="006E634A"/>
    <w:rsid w:val="006E6A24"/>
    <w:rsid w:val="006E6ABE"/>
    <w:rsid w:val="006E72FE"/>
    <w:rsid w:val="006E738A"/>
    <w:rsid w:val="006E7A8D"/>
    <w:rsid w:val="006E7B09"/>
    <w:rsid w:val="006E7C2B"/>
    <w:rsid w:val="006E7FCD"/>
    <w:rsid w:val="006F01B5"/>
    <w:rsid w:val="006F01CD"/>
    <w:rsid w:val="006F025A"/>
    <w:rsid w:val="006F02B1"/>
    <w:rsid w:val="006F0449"/>
    <w:rsid w:val="006F0566"/>
    <w:rsid w:val="006F0690"/>
    <w:rsid w:val="006F1279"/>
    <w:rsid w:val="006F162F"/>
    <w:rsid w:val="006F20BD"/>
    <w:rsid w:val="006F222D"/>
    <w:rsid w:val="006F273D"/>
    <w:rsid w:val="006F3629"/>
    <w:rsid w:val="006F3641"/>
    <w:rsid w:val="006F37DE"/>
    <w:rsid w:val="006F380B"/>
    <w:rsid w:val="006F3E72"/>
    <w:rsid w:val="006F588D"/>
    <w:rsid w:val="006F5AE0"/>
    <w:rsid w:val="006F5E88"/>
    <w:rsid w:val="006F5F4B"/>
    <w:rsid w:val="006F6201"/>
    <w:rsid w:val="006F638F"/>
    <w:rsid w:val="006F63D5"/>
    <w:rsid w:val="006F65A1"/>
    <w:rsid w:val="006F6944"/>
    <w:rsid w:val="006F696A"/>
    <w:rsid w:val="006F70DE"/>
    <w:rsid w:val="006F767A"/>
    <w:rsid w:val="006F7C84"/>
    <w:rsid w:val="006F7CF5"/>
    <w:rsid w:val="007003C3"/>
    <w:rsid w:val="00700F1E"/>
    <w:rsid w:val="007012AC"/>
    <w:rsid w:val="00701D13"/>
    <w:rsid w:val="00701E4A"/>
    <w:rsid w:val="00702213"/>
    <w:rsid w:val="00702216"/>
    <w:rsid w:val="0070233D"/>
    <w:rsid w:val="0070283D"/>
    <w:rsid w:val="00702BBE"/>
    <w:rsid w:val="0070353D"/>
    <w:rsid w:val="00703560"/>
    <w:rsid w:val="00703820"/>
    <w:rsid w:val="007039EB"/>
    <w:rsid w:val="0070440C"/>
    <w:rsid w:val="007045D6"/>
    <w:rsid w:val="0070472A"/>
    <w:rsid w:val="0070482B"/>
    <w:rsid w:val="007048C5"/>
    <w:rsid w:val="00704E6A"/>
    <w:rsid w:val="00704F71"/>
    <w:rsid w:val="007051E9"/>
    <w:rsid w:val="00705D76"/>
    <w:rsid w:val="007060C0"/>
    <w:rsid w:val="007060F7"/>
    <w:rsid w:val="00706182"/>
    <w:rsid w:val="00706536"/>
    <w:rsid w:val="00706620"/>
    <w:rsid w:val="00706645"/>
    <w:rsid w:val="00707588"/>
    <w:rsid w:val="0070782F"/>
    <w:rsid w:val="007078E3"/>
    <w:rsid w:val="00707A23"/>
    <w:rsid w:val="00707DD4"/>
    <w:rsid w:val="00707E66"/>
    <w:rsid w:val="00710DC1"/>
    <w:rsid w:val="00710EE2"/>
    <w:rsid w:val="00710F64"/>
    <w:rsid w:val="00710FCE"/>
    <w:rsid w:val="00711773"/>
    <w:rsid w:val="007117EF"/>
    <w:rsid w:val="00711D72"/>
    <w:rsid w:val="007129CA"/>
    <w:rsid w:val="007129D3"/>
    <w:rsid w:val="007130ED"/>
    <w:rsid w:val="00713AB1"/>
    <w:rsid w:val="00714719"/>
    <w:rsid w:val="00714917"/>
    <w:rsid w:val="0071508D"/>
    <w:rsid w:val="0071549C"/>
    <w:rsid w:val="00716557"/>
    <w:rsid w:val="00716AB5"/>
    <w:rsid w:val="00716DBE"/>
    <w:rsid w:val="00717108"/>
    <w:rsid w:val="00717271"/>
    <w:rsid w:val="007174C4"/>
    <w:rsid w:val="00717523"/>
    <w:rsid w:val="00717966"/>
    <w:rsid w:val="00717A78"/>
    <w:rsid w:val="00717EB6"/>
    <w:rsid w:val="00717F6F"/>
    <w:rsid w:val="00721015"/>
    <w:rsid w:val="0072190B"/>
    <w:rsid w:val="00721924"/>
    <w:rsid w:val="007219F7"/>
    <w:rsid w:val="00721A7B"/>
    <w:rsid w:val="007226D8"/>
    <w:rsid w:val="00722A59"/>
    <w:rsid w:val="00722E84"/>
    <w:rsid w:val="007231AB"/>
    <w:rsid w:val="007232B6"/>
    <w:rsid w:val="0072334C"/>
    <w:rsid w:val="00723708"/>
    <w:rsid w:val="0072380E"/>
    <w:rsid w:val="00723F01"/>
    <w:rsid w:val="007246B0"/>
    <w:rsid w:val="007249DB"/>
    <w:rsid w:val="00724BD7"/>
    <w:rsid w:val="00724CE7"/>
    <w:rsid w:val="0072542E"/>
    <w:rsid w:val="007259EA"/>
    <w:rsid w:val="00725A24"/>
    <w:rsid w:val="0072603C"/>
    <w:rsid w:val="00726405"/>
    <w:rsid w:val="00726570"/>
    <w:rsid w:val="0072665C"/>
    <w:rsid w:val="00726962"/>
    <w:rsid w:val="00726AB7"/>
    <w:rsid w:val="00726AE6"/>
    <w:rsid w:val="007272CC"/>
    <w:rsid w:val="0072738C"/>
    <w:rsid w:val="00727595"/>
    <w:rsid w:val="00727687"/>
    <w:rsid w:val="0072778E"/>
    <w:rsid w:val="00727B69"/>
    <w:rsid w:val="00727BD2"/>
    <w:rsid w:val="007308B7"/>
    <w:rsid w:val="00730E09"/>
    <w:rsid w:val="00730F43"/>
    <w:rsid w:val="007314D6"/>
    <w:rsid w:val="0073181E"/>
    <w:rsid w:val="00731B3F"/>
    <w:rsid w:val="00732364"/>
    <w:rsid w:val="00732993"/>
    <w:rsid w:val="00732BBB"/>
    <w:rsid w:val="00732BDB"/>
    <w:rsid w:val="00732C3D"/>
    <w:rsid w:val="00732C74"/>
    <w:rsid w:val="0073316E"/>
    <w:rsid w:val="0073331E"/>
    <w:rsid w:val="00734750"/>
    <w:rsid w:val="00734817"/>
    <w:rsid w:val="00734C89"/>
    <w:rsid w:val="007351B9"/>
    <w:rsid w:val="00735A22"/>
    <w:rsid w:val="00735B29"/>
    <w:rsid w:val="00735FA5"/>
    <w:rsid w:val="00736388"/>
    <w:rsid w:val="0073756B"/>
    <w:rsid w:val="00737D41"/>
    <w:rsid w:val="00737D78"/>
    <w:rsid w:val="007402ED"/>
    <w:rsid w:val="0074067F"/>
    <w:rsid w:val="007406BD"/>
    <w:rsid w:val="00740711"/>
    <w:rsid w:val="00740D28"/>
    <w:rsid w:val="0074118A"/>
    <w:rsid w:val="00741435"/>
    <w:rsid w:val="00741698"/>
    <w:rsid w:val="007416CE"/>
    <w:rsid w:val="0074237D"/>
    <w:rsid w:val="00742541"/>
    <w:rsid w:val="00742884"/>
    <w:rsid w:val="00742F47"/>
    <w:rsid w:val="007430D2"/>
    <w:rsid w:val="00743574"/>
    <w:rsid w:val="0074399C"/>
    <w:rsid w:val="00743DC5"/>
    <w:rsid w:val="0074405D"/>
    <w:rsid w:val="007442B6"/>
    <w:rsid w:val="0074476E"/>
    <w:rsid w:val="007447E1"/>
    <w:rsid w:val="00744AF5"/>
    <w:rsid w:val="00744C7D"/>
    <w:rsid w:val="00744CD0"/>
    <w:rsid w:val="00744D15"/>
    <w:rsid w:val="007451CC"/>
    <w:rsid w:val="007459B1"/>
    <w:rsid w:val="00745FF4"/>
    <w:rsid w:val="007465C8"/>
    <w:rsid w:val="007468B2"/>
    <w:rsid w:val="00746CF8"/>
    <w:rsid w:val="00747422"/>
    <w:rsid w:val="007476A1"/>
    <w:rsid w:val="00747741"/>
    <w:rsid w:val="00750130"/>
    <w:rsid w:val="0075035F"/>
    <w:rsid w:val="00750810"/>
    <w:rsid w:val="007509C4"/>
    <w:rsid w:val="00750A2E"/>
    <w:rsid w:val="00751093"/>
    <w:rsid w:val="00751522"/>
    <w:rsid w:val="0075161F"/>
    <w:rsid w:val="00751766"/>
    <w:rsid w:val="0075177A"/>
    <w:rsid w:val="00751A7F"/>
    <w:rsid w:val="00751AAD"/>
    <w:rsid w:val="00751E23"/>
    <w:rsid w:val="007526FA"/>
    <w:rsid w:val="00752B1A"/>
    <w:rsid w:val="00753DC9"/>
    <w:rsid w:val="00754473"/>
    <w:rsid w:val="0075457C"/>
    <w:rsid w:val="0075487B"/>
    <w:rsid w:val="00755235"/>
    <w:rsid w:val="00755553"/>
    <w:rsid w:val="007564FB"/>
    <w:rsid w:val="007568C5"/>
    <w:rsid w:val="0075706C"/>
    <w:rsid w:val="007570EE"/>
    <w:rsid w:val="0075777B"/>
    <w:rsid w:val="00757A29"/>
    <w:rsid w:val="00757BFF"/>
    <w:rsid w:val="00757CEC"/>
    <w:rsid w:val="00757ECA"/>
    <w:rsid w:val="00760370"/>
    <w:rsid w:val="007604B4"/>
    <w:rsid w:val="00760995"/>
    <w:rsid w:val="00760C34"/>
    <w:rsid w:val="00761E74"/>
    <w:rsid w:val="00762221"/>
    <w:rsid w:val="007627FB"/>
    <w:rsid w:val="00762F08"/>
    <w:rsid w:val="00762FEF"/>
    <w:rsid w:val="00763108"/>
    <w:rsid w:val="00763278"/>
    <w:rsid w:val="007632C4"/>
    <w:rsid w:val="0076335A"/>
    <w:rsid w:val="007638C5"/>
    <w:rsid w:val="00763A60"/>
    <w:rsid w:val="00763F2E"/>
    <w:rsid w:val="00764037"/>
    <w:rsid w:val="0076443E"/>
    <w:rsid w:val="0076472F"/>
    <w:rsid w:val="007653EF"/>
    <w:rsid w:val="00766055"/>
    <w:rsid w:val="00766B55"/>
    <w:rsid w:val="007679C3"/>
    <w:rsid w:val="00770D4F"/>
    <w:rsid w:val="00771381"/>
    <w:rsid w:val="0077176F"/>
    <w:rsid w:val="007719F6"/>
    <w:rsid w:val="00771ABD"/>
    <w:rsid w:val="00771EB9"/>
    <w:rsid w:val="007725AA"/>
    <w:rsid w:val="00772608"/>
    <w:rsid w:val="00772D56"/>
    <w:rsid w:val="00773074"/>
    <w:rsid w:val="007734EF"/>
    <w:rsid w:val="00773605"/>
    <w:rsid w:val="007738F0"/>
    <w:rsid w:val="00773D27"/>
    <w:rsid w:val="00773E9D"/>
    <w:rsid w:val="00773FE0"/>
    <w:rsid w:val="00774039"/>
    <w:rsid w:val="0077407D"/>
    <w:rsid w:val="00774CAB"/>
    <w:rsid w:val="00775208"/>
    <w:rsid w:val="00775907"/>
    <w:rsid w:val="00775A38"/>
    <w:rsid w:val="0077610A"/>
    <w:rsid w:val="007766B0"/>
    <w:rsid w:val="007767C1"/>
    <w:rsid w:val="00777121"/>
    <w:rsid w:val="00777250"/>
    <w:rsid w:val="00777553"/>
    <w:rsid w:val="007776D8"/>
    <w:rsid w:val="00777764"/>
    <w:rsid w:val="00777E35"/>
    <w:rsid w:val="00780270"/>
    <w:rsid w:val="007803B0"/>
    <w:rsid w:val="0078104F"/>
    <w:rsid w:val="00781217"/>
    <w:rsid w:val="007817E8"/>
    <w:rsid w:val="0078189D"/>
    <w:rsid w:val="00781D09"/>
    <w:rsid w:val="00781D96"/>
    <w:rsid w:val="00781DB4"/>
    <w:rsid w:val="00781FA2"/>
    <w:rsid w:val="007823BB"/>
    <w:rsid w:val="00782821"/>
    <w:rsid w:val="00782B80"/>
    <w:rsid w:val="00782B90"/>
    <w:rsid w:val="00782DB6"/>
    <w:rsid w:val="00782F4E"/>
    <w:rsid w:val="0078471B"/>
    <w:rsid w:val="00784F14"/>
    <w:rsid w:val="00785097"/>
    <w:rsid w:val="0078536D"/>
    <w:rsid w:val="00785558"/>
    <w:rsid w:val="00785A9E"/>
    <w:rsid w:val="00785F22"/>
    <w:rsid w:val="00786008"/>
    <w:rsid w:val="007862E4"/>
    <w:rsid w:val="00786C76"/>
    <w:rsid w:val="00786EC7"/>
    <w:rsid w:val="00787458"/>
    <w:rsid w:val="00787549"/>
    <w:rsid w:val="00787872"/>
    <w:rsid w:val="00787ADE"/>
    <w:rsid w:val="00787AEC"/>
    <w:rsid w:val="00787D90"/>
    <w:rsid w:val="00790113"/>
    <w:rsid w:val="00790124"/>
    <w:rsid w:val="00790504"/>
    <w:rsid w:val="00790A62"/>
    <w:rsid w:val="00790BEF"/>
    <w:rsid w:val="00791B5B"/>
    <w:rsid w:val="0079203E"/>
    <w:rsid w:val="00792AB8"/>
    <w:rsid w:val="00792B4D"/>
    <w:rsid w:val="00792ED4"/>
    <w:rsid w:val="00792F85"/>
    <w:rsid w:val="0079343C"/>
    <w:rsid w:val="007937E3"/>
    <w:rsid w:val="0079396E"/>
    <w:rsid w:val="007939C8"/>
    <w:rsid w:val="00793D0D"/>
    <w:rsid w:val="00793E6F"/>
    <w:rsid w:val="00794206"/>
    <w:rsid w:val="00794209"/>
    <w:rsid w:val="0079448D"/>
    <w:rsid w:val="007948CC"/>
    <w:rsid w:val="007948F2"/>
    <w:rsid w:val="00794ABC"/>
    <w:rsid w:val="0079510D"/>
    <w:rsid w:val="00795370"/>
    <w:rsid w:val="0079540E"/>
    <w:rsid w:val="00795C5C"/>
    <w:rsid w:val="00795CBA"/>
    <w:rsid w:val="00796021"/>
    <w:rsid w:val="00796037"/>
    <w:rsid w:val="00796138"/>
    <w:rsid w:val="00796A4E"/>
    <w:rsid w:val="00796DF0"/>
    <w:rsid w:val="00796FC3"/>
    <w:rsid w:val="00797678"/>
    <w:rsid w:val="00797CBA"/>
    <w:rsid w:val="00797E6C"/>
    <w:rsid w:val="007A0098"/>
    <w:rsid w:val="007A0784"/>
    <w:rsid w:val="007A15CB"/>
    <w:rsid w:val="007A2188"/>
    <w:rsid w:val="007A2289"/>
    <w:rsid w:val="007A253A"/>
    <w:rsid w:val="007A2816"/>
    <w:rsid w:val="007A2FEE"/>
    <w:rsid w:val="007A34A0"/>
    <w:rsid w:val="007A3C6B"/>
    <w:rsid w:val="007A3EC3"/>
    <w:rsid w:val="007A4256"/>
    <w:rsid w:val="007A4669"/>
    <w:rsid w:val="007A4B87"/>
    <w:rsid w:val="007A4C9D"/>
    <w:rsid w:val="007A5103"/>
    <w:rsid w:val="007A5709"/>
    <w:rsid w:val="007A5E93"/>
    <w:rsid w:val="007A661D"/>
    <w:rsid w:val="007A662B"/>
    <w:rsid w:val="007A67AC"/>
    <w:rsid w:val="007A6F9E"/>
    <w:rsid w:val="007A728E"/>
    <w:rsid w:val="007A76A4"/>
    <w:rsid w:val="007A7772"/>
    <w:rsid w:val="007B0549"/>
    <w:rsid w:val="007B0A39"/>
    <w:rsid w:val="007B139B"/>
    <w:rsid w:val="007B142F"/>
    <w:rsid w:val="007B14DD"/>
    <w:rsid w:val="007B1B59"/>
    <w:rsid w:val="007B1BE5"/>
    <w:rsid w:val="007B1E67"/>
    <w:rsid w:val="007B1F51"/>
    <w:rsid w:val="007B2309"/>
    <w:rsid w:val="007B2529"/>
    <w:rsid w:val="007B2544"/>
    <w:rsid w:val="007B353B"/>
    <w:rsid w:val="007B3A7E"/>
    <w:rsid w:val="007B3C43"/>
    <w:rsid w:val="007B45EA"/>
    <w:rsid w:val="007B4A00"/>
    <w:rsid w:val="007B53C5"/>
    <w:rsid w:val="007B5630"/>
    <w:rsid w:val="007B5BD7"/>
    <w:rsid w:val="007B5DE4"/>
    <w:rsid w:val="007B5F1B"/>
    <w:rsid w:val="007B632B"/>
    <w:rsid w:val="007B6BC5"/>
    <w:rsid w:val="007B6DF5"/>
    <w:rsid w:val="007B72BE"/>
    <w:rsid w:val="007B77A1"/>
    <w:rsid w:val="007B77BB"/>
    <w:rsid w:val="007B7B78"/>
    <w:rsid w:val="007C03DE"/>
    <w:rsid w:val="007C0E18"/>
    <w:rsid w:val="007C1129"/>
    <w:rsid w:val="007C1658"/>
    <w:rsid w:val="007C1D1A"/>
    <w:rsid w:val="007C1DC4"/>
    <w:rsid w:val="007C1F90"/>
    <w:rsid w:val="007C2033"/>
    <w:rsid w:val="007C2064"/>
    <w:rsid w:val="007C2349"/>
    <w:rsid w:val="007C23DD"/>
    <w:rsid w:val="007C260A"/>
    <w:rsid w:val="007C2A8C"/>
    <w:rsid w:val="007C2BC7"/>
    <w:rsid w:val="007C33A7"/>
    <w:rsid w:val="007C34B5"/>
    <w:rsid w:val="007C390C"/>
    <w:rsid w:val="007C3DD2"/>
    <w:rsid w:val="007C3E6A"/>
    <w:rsid w:val="007C3FBE"/>
    <w:rsid w:val="007C4CD4"/>
    <w:rsid w:val="007C4CE6"/>
    <w:rsid w:val="007C4D8C"/>
    <w:rsid w:val="007C57D3"/>
    <w:rsid w:val="007C6109"/>
    <w:rsid w:val="007C633C"/>
    <w:rsid w:val="007C67DC"/>
    <w:rsid w:val="007C6A14"/>
    <w:rsid w:val="007C6A24"/>
    <w:rsid w:val="007C6D88"/>
    <w:rsid w:val="007C738C"/>
    <w:rsid w:val="007C7729"/>
    <w:rsid w:val="007C7908"/>
    <w:rsid w:val="007C792B"/>
    <w:rsid w:val="007C7CB4"/>
    <w:rsid w:val="007C7CC5"/>
    <w:rsid w:val="007D00DE"/>
    <w:rsid w:val="007D0B63"/>
    <w:rsid w:val="007D0CF8"/>
    <w:rsid w:val="007D1059"/>
    <w:rsid w:val="007D12EA"/>
    <w:rsid w:val="007D19FA"/>
    <w:rsid w:val="007D1B7D"/>
    <w:rsid w:val="007D1E6C"/>
    <w:rsid w:val="007D1EA4"/>
    <w:rsid w:val="007D225F"/>
    <w:rsid w:val="007D23C9"/>
    <w:rsid w:val="007D2663"/>
    <w:rsid w:val="007D2A71"/>
    <w:rsid w:val="007D2D35"/>
    <w:rsid w:val="007D4176"/>
    <w:rsid w:val="007D4181"/>
    <w:rsid w:val="007D4464"/>
    <w:rsid w:val="007D4A77"/>
    <w:rsid w:val="007D4CA7"/>
    <w:rsid w:val="007D5088"/>
    <w:rsid w:val="007D53F5"/>
    <w:rsid w:val="007D5918"/>
    <w:rsid w:val="007D5B5C"/>
    <w:rsid w:val="007D5C93"/>
    <w:rsid w:val="007D6F2A"/>
    <w:rsid w:val="007D7078"/>
    <w:rsid w:val="007D740F"/>
    <w:rsid w:val="007D742D"/>
    <w:rsid w:val="007D776A"/>
    <w:rsid w:val="007D7BFC"/>
    <w:rsid w:val="007E123D"/>
    <w:rsid w:val="007E13A0"/>
    <w:rsid w:val="007E145F"/>
    <w:rsid w:val="007E1476"/>
    <w:rsid w:val="007E14A8"/>
    <w:rsid w:val="007E1B9F"/>
    <w:rsid w:val="007E20AE"/>
    <w:rsid w:val="007E222C"/>
    <w:rsid w:val="007E2341"/>
    <w:rsid w:val="007E252C"/>
    <w:rsid w:val="007E27CF"/>
    <w:rsid w:val="007E28C3"/>
    <w:rsid w:val="007E2FBA"/>
    <w:rsid w:val="007E315E"/>
    <w:rsid w:val="007E31DA"/>
    <w:rsid w:val="007E3304"/>
    <w:rsid w:val="007E3704"/>
    <w:rsid w:val="007E3A48"/>
    <w:rsid w:val="007E3AA3"/>
    <w:rsid w:val="007E3B93"/>
    <w:rsid w:val="007E3E59"/>
    <w:rsid w:val="007E41CF"/>
    <w:rsid w:val="007E43D5"/>
    <w:rsid w:val="007E45DE"/>
    <w:rsid w:val="007E472A"/>
    <w:rsid w:val="007E4B86"/>
    <w:rsid w:val="007E54BE"/>
    <w:rsid w:val="007E5B0D"/>
    <w:rsid w:val="007E5EB5"/>
    <w:rsid w:val="007E5F0F"/>
    <w:rsid w:val="007E626C"/>
    <w:rsid w:val="007E6726"/>
    <w:rsid w:val="007E7975"/>
    <w:rsid w:val="007E7ACE"/>
    <w:rsid w:val="007F0312"/>
    <w:rsid w:val="007F0366"/>
    <w:rsid w:val="007F0E81"/>
    <w:rsid w:val="007F1169"/>
    <w:rsid w:val="007F11E0"/>
    <w:rsid w:val="007F1454"/>
    <w:rsid w:val="007F16A7"/>
    <w:rsid w:val="007F1AC3"/>
    <w:rsid w:val="007F1B7E"/>
    <w:rsid w:val="007F1DBE"/>
    <w:rsid w:val="007F210D"/>
    <w:rsid w:val="007F23B7"/>
    <w:rsid w:val="007F24F9"/>
    <w:rsid w:val="007F259A"/>
    <w:rsid w:val="007F25D1"/>
    <w:rsid w:val="007F26F1"/>
    <w:rsid w:val="007F2781"/>
    <w:rsid w:val="007F282E"/>
    <w:rsid w:val="007F29D9"/>
    <w:rsid w:val="007F2B28"/>
    <w:rsid w:val="007F2E99"/>
    <w:rsid w:val="007F30A6"/>
    <w:rsid w:val="007F3C16"/>
    <w:rsid w:val="007F4081"/>
    <w:rsid w:val="007F40E8"/>
    <w:rsid w:val="007F4609"/>
    <w:rsid w:val="007F47B8"/>
    <w:rsid w:val="007F4CD2"/>
    <w:rsid w:val="007F4ED8"/>
    <w:rsid w:val="007F53BD"/>
    <w:rsid w:val="007F59C1"/>
    <w:rsid w:val="007F5DA1"/>
    <w:rsid w:val="007F5F1A"/>
    <w:rsid w:val="007F5F21"/>
    <w:rsid w:val="007F660C"/>
    <w:rsid w:val="007F67EB"/>
    <w:rsid w:val="007F680E"/>
    <w:rsid w:val="007F737E"/>
    <w:rsid w:val="007F7C8E"/>
    <w:rsid w:val="0080086F"/>
    <w:rsid w:val="00801035"/>
    <w:rsid w:val="00801130"/>
    <w:rsid w:val="008014FF"/>
    <w:rsid w:val="00801C9F"/>
    <w:rsid w:val="00801EB2"/>
    <w:rsid w:val="00801EFD"/>
    <w:rsid w:val="00801F92"/>
    <w:rsid w:val="00802007"/>
    <w:rsid w:val="00802E9E"/>
    <w:rsid w:val="008032E7"/>
    <w:rsid w:val="008034E6"/>
    <w:rsid w:val="008035FE"/>
    <w:rsid w:val="00803834"/>
    <w:rsid w:val="008039C4"/>
    <w:rsid w:val="00803A4E"/>
    <w:rsid w:val="00804120"/>
    <w:rsid w:val="00804704"/>
    <w:rsid w:val="008049C2"/>
    <w:rsid w:val="00804EE9"/>
    <w:rsid w:val="00805549"/>
    <w:rsid w:val="008064DD"/>
    <w:rsid w:val="008067A7"/>
    <w:rsid w:val="00806B19"/>
    <w:rsid w:val="00806D00"/>
    <w:rsid w:val="00807575"/>
    <w:rsid w:val="00807F7C"/>
    <w:rsid w:val="00807FD4"/>
    <w:rsid w:val="008100E5"/>
    <w:rsid w:val="008101BE"/>
    <w:rsid w:val="00810A50"/>
    <w:rsid w:val="00810B7D"/>
    <w:rsid w:val="00810CC1"/>
    <w:rsid w:val="00810F93"/>
    <w:rsid w:val="008113E3"/>
    <w:rsid w:val="00812896"/>
    <w:rsid w:val="0081305B"/>
    <w:rsid w:val="0081308C"/>
    <w:rsid w:val="00813A66"/>
    <w:rsid w:val="00813EB4"/>
    <w:rsid w:val="00813FAE"/>
    <w:rsid w:val="008148BD"/>
    <w:rsid w:val="00814DA9"/>
    <w:rsid w:val="00814E16"/>
    <w:rsid w:val="00815652"/>
    <w:rsid w:val="00815735"/>
    <w:rsid w:val="00815942"/>
    <w:rsid w:val="00815A03"/>
    <w:rsid w:val="00815F04"/>
    <w:rsid w:val="00816101"/>
    <w:rsid w:val="0081612E"/>
    <w:rsid w:val="0081658A"/>
    <w:rsid w:val="0081680F"/>
    <w:rsid w:val="008168D6"/>
    <w:rsid w:val="008173A5"/>
    <w:rsid w:val="00817986"/>
    <w:rsid w:val="00817A91"/>
    <w:rsid w:val="00820627"/>
    <w:rsid w:val="008207C6"/>
    <w:rsid w:val="00820A88"/>
    <w:rsid w:val="008215DC"/>
    <w:rsid w:val="00821CF8"/>
    <w:rsid w:val="00821EA9"/>
    <w:rsid w:val="0082236D"/>
    <w:rsid w:val="0082245C"/>
    <w:rsid w:val="00822D1E"/>
    <w:rsid w:val="00823B89"/>
    <w:rsid w:val="00823CAA"/>
    <w:rsid w:val="00824A31"/>
    <w:rsid w:val="00824A79"/>
    <w:rsid w:val="008252CD"/>
    <w:rsid w:val="00825F4F"/>
    <w:rsid w:val="00825F58"/>
    <w:rsid w:val="008267BE"/>
    <w:rsid w:val="008269A8"/>
    <w:rsid w:val="00826E14"/>
    <w:rsid w:val="00826F0B"/>
    <w:rsid w:val="008274CC"/>
    <w:rsid w:val="00827868"/>
    <w:rsid w:val="008279E8"/>
    <w:rsid w:val="00827B2A"/>
    <w:rsid w:val="00827C2E"/>
    <w:rsid w:val="00827CEC"/>
    <w:rsid w:val="0083046C"/>
    <w:rsid w:val="00830490"/>
    <w:rsid w:val="0083051E"/>
    <w:rsid w:val="00831609"/>
    <w:rsid w:val="00831F00"/>
    <w:rsid w:val="0083217D"/>
    <w:rsid w:val="0083258C"/>
    <w:rsid w:val="00832A9D"/>
    <w:rsid w:val="00832D6C"/>
    <w:rsid w:val="00833A61"/>
    <w:rsid w:val="00833AB3"/>
    <w:rsid w:val="00833BAA"/>
    <w:rsid w:val="00833DED"/>
    <w:rsid w:val="00833FD3"/>
    <w:rsid w:val="0083434F"/>
    <w:rsid w:val="00834758"/>
    <w:rsid w:val="00834778"/>
    <w:rsid w:val="00834ABC"/>
    <w:rsid w:val="00834AFA"/>
    <w:rsid w:val="00834EBD"/>
    <w:rsid w:val="0083546D"/>
    <w:rsid w:val="0083570B"/>
    <w:rsid w:val="00836FC1"/>
    <w:rsid w:val="0083708D"/>
    <w:rsid w:val="00837247"/>
    <w:rsid w:val="00837AEE"/>
    <w:rsid w:val="00837C3E"/>
    <w:rsid w:val="00840164"/>
    <w:rsid w:val="00840703"/>
    <w:rsid w:val="0084084D"/>
    <w:rsid w:val="00840DA7"/>
    <w:rsid w:val="00841029"/>
    <w:rsid w:val="008412BC"/>
    <w:rsid w:val="00841CE1"/>
    <w:rsid w:val="008429D2"/>
    <w:rsid w:val="008430B2"/>
    <w:rsid w:val="0084346B"/>
    <w:rsid w:val="00844C2F"/>
    <w:rsid w:val="00844F90"/>
    <w:rsid w:val="008450E1"/>
    <w:rsid w:val="00845A12"/>
    <w:rsid w:val="00845CDF"/>
    <w:rsid w:val="0084631C"/>
    <w:rsid w:val="008466B4"/>
    <w:rsid w:val="008466CF"/>
    <w:rsid w:val="00846A52"/>
    <w:rsid w:val="00846F9C"/>
    <w:rsid w:val="00847038"/>
    <w:rsid w:val="0084760F"/>
    <w:rsid w:val="008503B1"/>
    <w:rsid w:val="00850526"/>
    <w:rsid w:val="00850A6F"/>
    <w:rsid w:val="00850B17"/>
    <w:rsid w:val="00850C3A"/>
    <w:rsid w:val="00850DF2"/>
    <w:rsid w:val="008511F3"/>
    <w:rsid w:val="00851869"/>
    <w:rsid w:val="00851950"/>
    <w:rsid w:val="00852831"/>
    <w:rsid w:val="008533A2"/>
    <w:rsid w:val="00853C50"/>
    <w:rsid w:val="00853C95"/>
    <w:rsid w:val="008542E9"/>
    <w:rsid w:val="008548C4"/>
    <w:rsid w:val="00854C4E"/>
    <w:rsid w:val="00854E9D"/>
    <w:rsid w:val="00855103"/>
    <w:rsid w:val="00856195"/>
    <w:rsid w:val="00856B28"/>
    <w:rsid w:val="008571ED"/>
    <w:rsid w:val="0085752E"/>
    <w:rsid w:val="00857989"/>
    <w:rsid w:val="00857C47"/>
    <w:rsid w:val="00857E04"/>
    <w:rsid w:val="00860206"/>
    <w:rsid w:val="0086070B"/>
    <w:rsid w:val="00860887"/>
    <w:rsid w:val="008611EA"/>
    <w:rsid w:val="0086289A"/>
    <w:rsid w:val="00862E75"/>
    <w:rsid w:val="0086339F"/>
    <w:rsid w:val="008637D4"/>
    <w:rsid w:val="00863922"/>
    <w:rsid w:val="00863946"/>
    <w:rsid w:val="00863F62"/>
    <w:rsid w:val="008640CB"/>
    <w:rsid w:val="00864161"/>
    <w:rsid w:val="0086433C"/>
    <w:rsid w:val="0086434F"/>
    <w:rsid w:val="008647D7"/>
    <w:rsid w:val="00864854"/>
    <w:rsid w:val="008650B9"/>
    <w:rsid w:val="008651C4"/>
    <w:rsid w:val="0086577F"/>
    <w:rsid w:val="008657B1"/>
    <w:rsid w:val="00865B32"/>
    <w:rsid w:val="00865CBE"/>
    <w:rsid w:val="008661D2"/>
    <w:rsid w:val="008664DF"/>
    <w:rsid w:val="008669C2"/>
    <w:rsid w:val="00866C02"/>
    <w:rsid w:val="00866CDA"/>
    <w:rsid w:val="00866DD4"/>
    <w:rsid w:val="00867262"/>
    <w:rsid w:val="008674B9"/>
    <w:rsid w:val="00867652"/>
    <w:rsid w:val="008677A3"/>
    <w:rsid w:val="008677C7"/>
    <w:rsid w:val="0086786C"/>
    <w:rsid w:val="0086789A"/>
    <w:rsid w:val="00867AB3"/>
    <w:rsid w:val="00867D10"/>
    <w:rsid w:val="00867FA7"/>
    <w:rsid w:val="00870212"/>
    <w:rsid w:val="008705BD"/>
    <w:rsid w:val="00870753"/>
    <w:rsid w:val="00870DAC"/>
    <w:rsid w:val="00870DF3"/>
    <w:rsid w:val="00871357"/>
    <w:rsid w:val="00871A55"/>
    <w:rsid w:val="00871C32"/>
    <w:rsid w:val="00871D67"/>
    <w:rsid w:val="00871D9A"/>
    <w:rsid w:val="00871DBC"/>
    <w:rsid w:val="0087211D"/>
    <w:rsid w:val="008721E5"/>
    <w:rsid w:val="0087274A"/>
    <w:rsid w:val="00873054"/>
    <w:rsid w:val="0087344E"/>
    <w:rsid w:val="008734EC"/>
    <w:rsid w:val="00873582"/>
    <w:rsid w:val="0087368F"/>
    <w:rsid w:val="00873C5B"/>
    <w:rsid w:val="00873EAC"/>
    <w:rsid w:val="0087404D"/>
    <w:rsid w:val="0087429D"/>
    <w:rsid w:val="00874BDB"/>
    <w:rsid w:val="00874BE3"/>
    <w:rsid w:val="00874D8A"/>
    <w:rsid w:val="008751D0"/>
    <w:rsid w:val="00875253"/>
    <w:rsid w:val="008754A9"/>
    <w:rsid w:val="0087592E"/>
    <w:rsid w:val="00875AE7"/>
    <w:rsid w:val="00875EDB"/>
    <w:rsid w:val="008760C1"/>
    <w:rsid w:val="008761AF"/>
    <w:rsid w:val="00876246"/>
    <w:rsid w:val="008762D6"/>
    <w:rsid w:val="008767DB"/>
    <w:rsid w:val="00876A35"/>
    <w:rsid w:val="00876D59"/>
    <w:rsid w:val="0087702C"/>
    <w:rsid w:val="00877111"/>
    <w:rsid w:val="00877211"/>
    <w:rsid w:val="008773E6"/>
    <w:rsid w:val="0087759A"/>
    <w:rsid w:val="008777CC"/>
    <w:rsid w:val="008779BD"/>
    <w:rsid w:val="008800AF"/>
    <w:rsid w:val="0088022A"/>
    <w:rsid w:val="008802E4"/>
    <w:rsid w:val="00880A11"/>
    <w:rsid w:val="00880C2B"/>
    <w:rsid w:val="00881544"/>
    <w:rsid w:val="00881588"/>
    <w:rsid w:val="00881987"/>
    <w:rsid w:val="00881AB8"/>
    <w:rsid w:val="00881CFB"/>
    <w:rsid w:val="008828E2"/>
    <w:rsid w:val="00882EB5"/>
    <w:rsid w:val="00883414"/>
    <w:rsid w:val="0088341F"/>
    <w:rsid w:val="00883457"/>
    <w:rsid w:val="00883961"/>
    <w:rsid w:val="00883C55"/>
    <w:rsid w:val="00883F2A"/>
    <w:rsid w:val="00884228"/>
    <w:rsid w:val="0088484F"/>
    <w:rsid w:val="0088495D"/>
    <w:rsid w:val="00885923"/>
    <w:rsid w:val="008861B3"/>
    <w:rsid w:val="00886380"/>
    <w:rsid w:val="00886B20"/>
    <w:rsid w:val="00886DDD"/>
    <w:rsid w:val="008877F8"/>
    <w:rsid w:val="00887EC5"/>
    <w:rsid w:val="008900C3"/>
    <w:rsid w:val="00890273"/>
    <w:rsid w:val="00890377"/>
    <w:rsid w:val="00890449"/>
    <w:rsid w:val="00890679"/>
    <w:rsid w:val="008909EB"/>
    <w:rsid w:val="00890E04"/>
    <w:rsid w:val="00890E21"/>
    <w:rsid w:val="00890E91"/>
    <w:rsid w:val="00891D13"/>
    <w:rsid w:val="00891FA0"/>
    <w:rsid w:val="00892355"/>
    <w:rsid w:val="0089244E"/>
    <w:rsid w:val="00892654"/>
    <w:rsid w:val="00892D56"/>
    <w:rsid w:val="00893035"/>
    <w:rsid w:val="00893672"/>
    <w:rsid w:val="008938DB"/>
    <w:rsid w:val="00893920"/>
    <w:rsid w:val="00893C30"/>
    <w:rsid w:val="00893CEA"/>
    <w:rsid w:val="00893D36"/>
    <w:rsid w:val="00894166"/>
    <w:rsid w:val="0089420C"/>
    <w:rsid w:val="0089424D"/>
    <w:rsid w:val="008943DB"/>
    <w:rsid w:val="008945E8"/>
    <w:rsid w:val="00894679"/>
    <w:rsid w:val="00894BF6"/>
    <w:rsid w:val="00894E0C"/>
    <w:rsid w:val="00895114"/>
    <w:rsid w:val="008954C6"/>
    <w:rsid w:val="008955C7"/>
    <w:rsid w:val="008956FB"/>
    <w:rsid w:val="0089619B"/>
    <w:rsid w:val="0089660C"/>
    <w:rsid w:val="008968F1"/>
    <w:rsid w:val="00896FA4"/>
    <w:rsid w:val="0089726A"/>
    <w:rsid w:val="0089752C"/>
    <w:rsid w:val="0089761A"/>
    <w:rsid w:val="008977C7"/>
    <w:rsid w:val="00897D39"/>
    <w:rsid w:val="008A0986"/>
    <w:rsid w:val="008A0A7D"/>
    <w:rsid w:val="008A0BB5"/>
    <w:rsid w:val="008A0C9A"/>
    <w:rsid w:val="008A0DF0"/>
    <w:rsid w:val="008A1179"/>
    <w:rsid w:val="008A1CB8"/>
    <w:rsid w:val="008A1D0F"/>
    <w:rsid w:val="008A1D22"/>
    <w:rsid w:val="008A1DF8"/>
    <w:rsid w:val="008A20A1"/>
    <w:rsid w:val="008A2165"/>
    <w:rsid w:val="008A252A"/>
    <w:rsid w:val="008A27FF"/>
    <w:rsid w:val="008A2A09"/>
    <w:rsid w:val="008A2B1B"/>
    <w:rsid w:val="008A2C11"/>
    <w:rsid w:val="008A2E86"/>
    <w:rsid w:val="008A2F61"/>
    <w:rsid w:val="008A38E0"/>
    <w:rsid w:val="008A4574"/>
    <w:rsid w:val="008A4C89"/>
    <w:rsid w:val="008A4E53"/>
    <w:rsid w:val="008A4EB8"/>
    <w:rsid w:val="008A4EC6"/>
    <w:rsid w:val="008A512E"/>
    <w:rsid w:val="008A5482"/>
    <w:rsid w:val="008A5721"/>
    <w:rsid w:val="008A5A47"/>
    <w:rsid w:val="008A5A63"/>
    <w:rsid w:val="008A627A"/>
    <w:rsid w:val="008A63A1"/>
    <w:rsid w:val="008A64EF"/>
    <w:rsid w:val="008A69F8"/>
    <w:rsid w:val="008A6A28"/>
    <w:rsid w:val="008A6FC8"/>
    <w:rsid w:val="008A7311"/>
    <w:rsid w:val="008A7C7C"/>
    <w:rsid w:val="008B001E"/>
    <w:rsid w:val="008B0077"/>
    <w:rsid w:val="008B00EE"/>
    <w:rsid w:val="008B02B4"/>
    <w:rsid w:val="008B062C"/>
    <w:rsid w:val="008B0D87"/>
    <w:rsid w:val="008B104B"/>
    <w:rsid w:val="008B1A91"/>
    <w:rsid w:val="008B2097"/>
    <w:rsid w:val="008B2738"/>
    <w:rsid w:val="008B2A89"/>
    <w:rsid w:val="008B2C37"/>
    <w:rsid w:val="008B37E1"/>
    <w:rsid w:val="008B3C79"/>
    <w:rsid w:val="008B452E"/>
    <w:rsid w:val="008B456E"/>
    <w:rsid w:val="008B4F66"/>
    <w:rsid w:val="008B5386"/>
    <w:rsid w:val="008B53EA"/>
    <w:rsid w:val="008B5669"/>
    <w:rsid w:val="008B5760"/>
    <w:rsid w:val="008B59B3"/>
    <w:rsid w:val="008B59C8"/>
    <w:rsid w:val="008B65B3"/>
    <w:rsid w:val="008B669A"/>
    <w:rsid w:val="008B6AFF"/>
    <w:rsid w:val="008B6D86"/>
    <w:rsid w:val="008B7C27"/>
    <w:rsid w:val="008C0DA9"/>
    <w:rsid w:val="008C11AE"/>
    <w:rsid w:val="008C125A"/>
    <w:rsid w:val="008C138E"/>
    <w:rsid w:val="008C140C"/>
    <w:rsid w:val="008C169C"/>
    <w:rsid w:val="008C1DDF"/>
    <w:rsid w:val="008C2B3C"/>
    <w:rsid w:val="008C2E36"/>
    <w:rsid w:val="008C303C"/>
    <w:rsid w:val="008C3150"/>
    <w:rsid w:val="008C31D1"/>
    <w:rsid w:val="008C340E"/>
    <w:rsid w:val="008C367B"/>
    <w:rsid w:val="008C3952"/>
    <w:rsid w:val="008C3CA5"/>
    <w:rsid w:val="008C3D76"/>
    <w:rsid w:val="008C3E7A"/>
    <w:rsid w:val="008C46A1"/>
    <w:rsid w:val="008C48C8"/>
    <w:rsid w:val="008C519D"/>
    <w:rsid w:val="008C59E7"/>
    <w:rsid w:val="008C644B"/>
    <w:rsid w:val="008C6536"/>
    <w:rsid w:val="008C7117"/>
    <w:rsid w:val="008C71DD"/>
    <w:rsid w:val="008C7318"/>
    <w:rsid w:val="008C7541"/>
    <w:rsid w:val="008C75D6"/>
    <w:rsid w:val="008C7603"/>
    <w:rsid w:val="008C7CE9"/>
    <w:rsid w:val="008C7F61"/>
    <w:rsid w:val="008D0655"/>
    <w:rsid w:val="008D092D"/>
    <w:rsid w:val="008D0D58"/>
    <w:rsid w:val="008D1392"/>
    <w:rsid w:val="008D1464"/>
    <w:rsid w:val="008D1512"/>
    <w:rsid w:val="008D2C4E"/>
    <w:rsid w:val="008D2E54"/>
    <w:rsid w:val="008D31E5"/>
    <w:rsid w:val="008D3661"/>
    <w:rsid w:val="008D454C"/>
    <w:rsid w:val="008D4A25"/>
    <w:rsid w:val="008D4D4C"/>
    <w:rsid w:val="008D4E98"/>
    <w:rsid w:val="008D513D"/>
    <w:rsid w:val="008D55F9"/>
    <w:rsid w:val="008D56D4"/>
    <w:rsid w:val="008D5B0D"/>
    <w:rsid w:val="008D5DCA"/>
    <w:rsid w:val="008D6190"/>
    <w:rsid w:val="008D63CF"/>
    <w:rsid w:val="008D6690"/>
    <w:rsid w:val="008D7320"/>
    <w:rsid w:val="008D74A4"/>
    <w:rsid w:val="008D751A"/>
    <w:rsid w:val="008D7584"/>
    <w:rsid w:val="008D793E"/>
    <w:rsid w:val="008E00F5"/>
    <w:rsid w:val="008E0752"/>
    <w:rsid w:val="008E078C"/>
    <w:rsid w:val="008E088C"/>
    <w:rsid w:val="008E0AEF"/>
    <w:rsid w:val="008E1185"/>
    <w:rsid w:val="008E129D"/>
    <w:rsid w:val="008E1463"/>
    <w:rsid w:val="008E1668"/>
    <w:rsid w:val="008E2497"/>
    <w:rsid w:val="008E2503"/>
    <w:rsid w:val="008E250A"/>
    <w:rsid w:val="008E25D0"/>
    <w:rsid w:val="008E27BE"/>
    <w:rsid w:val="008E28CB"/>
    <w:rsid w:val="008E2BAA"/>
    <w:rsid w:val="008E2E6E"/>
    <w:rsid w:val="008E3A94"/>
    <w:rsid w:val="008E3B36"/>
    <w:rsid w:val="008E4536"/>
    <w:rsid w:val="008E4F68"/>
    <w:rsid w:val="008E525A"/>
    <w:rsid w:val="008E5C9C"/>
    <w:rsid w:val="008E5EAB"/>
    <w:rsid w:val="008E6450"/>
    <w:rsid w:val="008E656D"/>
    <w:rsid w:val="008E6C77"/>
    <w:rsid w:val="008E6F68"/>
    <w:rsid w:val="008E704D"/>
    <w:rsid w:val="008E72B3"/>
    <w:rsid w:val="008E766E"/>
    <w:rsid w:val="008E7EC0"/>
    <w:rsid w:val="008F0227"/>
    <w:rsid w:val="008F034B"/>
    <w:rsid w:val="008F0536"/>
    <w:rsid w:val="008F0657"/>
    <w:rsid w:val="008F0972"/>
    <w:rsid w:val="008F09F7"/>
    <w:rsid w:val="008F0B93"/>
    <w:rsid w:val="008F0DAE"/>
    <w:rsid w:val="008F109F"/>
    <w:rsid w:val="008F10A1"/>
    <w:rsid w:val="008F1732"/>
    <w:rsid w:val="008F17AF"/>
    <w:rsid w:val="008F182C"/>
    <w:rsid w:val="008F1B61"/>
    <w:rsid w:val="008F2826"/>
    <w:rsid w:val="008F2837"/>
    <w:rsid w:val="008F2C0E"/>
    <w:rsid w:val="008F3180"/>
    <w:rsid w:val="008F32C9"/>
    <w:rsid w:val="008F399D"/>
    <w:rsid w:val="008F3D43"/>
    <w:rsid w:val="008F471B"/>
    <w:rsid w:val="008F489D"/>
    <w:rsid w:val="008F4987"/>
    <w:rsid w:val="008F4C93"/>
    <w:rsid w:val="008F4F20"/>
    <w:rsid w:val="008F5250"/>
    <w:rsid w:val="008F52F6"/>
    <w:rsid w:val="008F53F9"/>
    <w:rsid w:val="008F5C17"/>
    <w:rsid w:val="008F5C77"/>
    <w:rsid w:val="008F63BA"/>
    <w:rsid w:val="008F6822"/>
    <w:rsid w:val="008F693F"/>
    <w:rsid w:val="008F6B4D"/>
    <w:rsid w:val="008F6DF0"/>
    <w:rsid w:val="008F7070"/>
    <w:rsid w:val="008F72E6"/>
    <w:rsid w:val="008F7367"/>
    <w:rsid w:val="008F77AF"/>
    <w:rsid w:val="008F78D3"/>
    <w:rsid w:val="008F7AAC"/>
    <w:rsid w:val="009001FF"/>
    <w:rsid w:val="009006A0"/>
    <w:rsid w:val="0090096F"/>
    <w:rsid w:val="009011AB"/>
    <w:rsid w:val="0090144E"/>
    <w:rsid w:val="0090182D"/>
    <w:rsid w:val="00901A03"/>
    <w:rsid w:val="00901B6E"/>
    <w:rsid w:val="00901C22"/>
    <w:rsid w:val="00901C47"/>
    <w:rsid w:val="00901D99"/>
    <w:rsid w:val="009022B5"/>
    <w:rsid w:val="00902897"/>
    <w:rsid w:val="00902BA2"/>
    <w:rsid w:val="00902F3B"/>
    <w:rsid w:val="009038AE"/>
    <w:rsid w:val="00903A9A"/>
    <w:rsid w:val="00903B84"/>
    <w:rsid w:val="00903D68"/>
    <w:rsid w:val="00903E39"/>
    <w:rsid w:val="00904095"/>
    <w:rsid w:val="009046F5"/>
    <w:rsid w:val="00904D6B"/>
    <w:rsid w:val="00905325"/>
    <w:rsid w:val="00905C46"/>
    <w:rsid w:val="00905D3E"/>
    <w:rsid w:val="00905FB3"/>
    <w:rsid w:val="009060C1"/>
    <w:rsid w:val="00906551"/>
    <w:rsid w:val="00906EC6"/>
    <w:rsid w:val="00906ECB"/>
    <w:rsid w:val="0090711E"/>
    <w:rsid w:val="009071E3"/>
    <w:rsid w:val="00907374"/>
    <w:rsid w:val="00907436"/>
    <w:rsid w:val="0090756E"/>
    <w:rsid w:val="0090768E"/>
    <w:rsid w:val="0090771E"/>
    <w:rsid w:val="009102EA"/>
    <w:rsid w:val="00910B3F"/>
    <w:rsid w:val="00910B53"/>
    <w:rsid w:val="00911331"/>
    <w:rsid w:val="009116BB"/>
    <w:rsid w:val="00911C6F"/>
    <w:rsid w:val="009123F1"/>
    <w:rsid w:val="00912474"/>
    <w:rsid w:val="00912B28"/>
    <w:rsid w:val="00912FF5"/>
    <w:rsid w:val="009130F4"/>
    <w:rsid w:val="009131F6"/>
    <w:rsid w:val="009133AE"/>
    <w:rsid w:val="00913799"/>
    <w:rsid w:val="009137C3"/>
    <w:rsid w:val="00913E74"/>
    <w:rsid w:val="009143E7"/>
    <w:rsid w:val="00914BC3"/>
    <w:rsid w:val="00915631"/>
    <w:rsid w:val="00915DAA"/>
    <w:rsid w:val="00915DC8"/>
    <w:rsid w:val="00915ED5"/>
    <w:rsid w:val="009166A6"/>
    <w:rsid w:val="009168F9"/>
    <w:rsid w:val="0091699F"/>
    <w:rsid w:val="00916F0E"/>
    <w:rsid w:val="0091755E"/>
    <w:rsid w:val="0091767A"/>
    <w:rsid w:val="009201A3"/>
    <w:rsid w:val="00920388"/>
    <w:rsid w:val="009204EC"/>
    <w:rsid w:val="0092097F"/>
    <w:rsid w:val="00920C5F"/>
    <w:rsid w:val="00920F86"/>
    <w:rsid w:val="00921A92"/>
    <w:rsid w:val="00921E1F"/>
    <w:rsid w:val="00922216"/>
    <w:rsid w:val="00923F8E"/>
    <w:rsid w:val="00923FE7"/>
    <w:rsid w:val="00924208"/>
    <w:rsid w:val="00924589"/>
    <w:rsid w:val="00924903"/>
    <w:rsid w:val="00924D8C"/>
    <w:rsid w:val="00924EB7"/>
    <w:rsid w:val="009250DE"/>
    <w:rsid w:val="00925693"/>
    <w:rsid w:val="00925E9A"/>
    <w:rsid w:val="0092610F"/>
    <w:rsid w:val="0092613B"/>
    <w:rsid w:val="00926149"/>
    <w:rsid w:val="00926176"/>
    <w:rsid w:val="009265C4"/>
    <w:rsid w:val="0092680A"/>
    <w:rsid w:val="00926A31"/>
    <w:rsid w:val="00926B67"/>
    <w:rsid w:val="009271C3"/>
    <w:rsid w:val="00930E78"/>
    <w:rsid w:val="00930F27"/>
    <w:rsid w:val="00931847"/>
    <w:rsid w:val="00931A03"/>
    <w:rsid w:val="00931A8F"/>
    <w:rsid w:val="00931CDB"/>
    <w:rsid w:val="00932282"/>
    <w:rsid w:val="00932460"/>
    <w:rsid w:val="00932629"/>
    <w:rsid w:val="00932644"/>
    <w:rsid w:val="00932B67"/>
    <w:rsid w:val="00932FB5"/>
    <w:rsid w:val="009330D7"/>
    <w:rsid w:val="00933351"/>
    <w:rsid w:val="009338BC"/>
    <w:rsid w:val="00934041"/>
    <w:rsid w:val="0093449B"/>
    <w:rsid w:val="009347C2"/>
    <w:rsid w:val="00935183"/>
    <w:rsid w:val="009359DC"/>
    <w:rsid w:val="00935B08"/>
    <w:rsid w:val="009368A8"/>
    <w:rsid w:val="00936C39"/>
    <w:rsid w:val="00936E33"/>
    <w:rsid w:val="00936FCD"/>
    <w:rsid w:val="0093744A"/>
    <w:rsid w:val="00937B84"/>
    <w:rsid w:val="0094086D"/>
    <w:rsid w:val="00940964"/>
    <w:rsid w:val="009411E0"/>
    <w:rsid w:val="009414CE"/>
    <w:rsid w:val="0094197D"/>
    <w:rsid w:val="00942B8C"/>
    <w:rsid w:val="00942F6C"/>
    <w:rsid w:val="009433D9"/>
    <w:rsid w:val="00943803"/>
    <w:rsid w:val="0094390A"/>
    <w:rsid w:val="00943A98"/>
    <w:rsid w:val="00943D00"/>
    <w:rsid w:val="00943DB5"/>
    <w:rsid w:val="00944186"/>
    <w:rsid w:val="009444BB"/>
    <w:rsid w:val="009444F0"/>
    <w:rsid w:val="00944509"/>
    <w:rsid w:val="00944617"/>
    <w:rsid w:val="009446D4"/>
    <w:rsid w:val="00944B26"/>
    <w:rsid w:val="009450DD"/>
    <w:rsid w:val="00945157"/>
    <w:rsid w:val="0094553A"/>
    <w:rsid w:val="00945945"/>
    <w:rsid w:val="0094594D"/>
    <w:rsid w:val="00945F6B"/>
    <w:rsid w:val="0094677C"/>
    <w:rsid w:val="00946832"/>
    <w:rsid w:val="00946C5B"/>
    <w:rsid w:val="00946DE9"/>
    <w:rsid w:val="0094740F"/>
    <w:rsid w:val="00947774"/>
    <w:rsid w:val="00947B90"/>
    <w:rsid w:val="00947ED3"/>
    <w:rsid w:val="009505FC"/>
    <w:rsid w:val="0095063C"/>
    <w:rsid w:val="00950725"/>
    <w:rsid w:val="0095080A"/>
    <w:rsid w:val="00950BFB"/>
    <w:rsid w:val="00950E15"/>
    <w:rsid w:val="009512E0"/>
    <w:rsid w:val="009513A4"/>
    <w:rsid w:val="0095156C"/>
    <w:rsid w:val="00951631"/>
    <w:rsid w:val="00951978"/>
    <w:rsid w:val="0095207A"/>
    <w:rsid w:val="0095248F"/>
    <w:rsid w:val="00952682"/>
    <w:rsid w:val="009526E2"/>
    <w:rsid w:val="00952711"/>
    <w:rsid w:val="009528D2"/>
    <w:rsid w:val="00952CA6"/>
    <w:rsid w:val="00952DE9"/>
    <w:rsid w:val="00952E5F"/>
    <w:rsid w:val="00952F2B"/>
    <w:rsid w:val="00953362"/>
    <w:rsid w:val="00953A78"/>
    <w:rsid w:val="00953BAC"/>
    <w:rsid w:val="00954893"/>
    <w:rsid w:val="00954CFB"/>
    <w:rsid w:val="009550A9"/>
    <w:rsid w:val="009553AD"/>
    <w:rsid w:val="00955652"/>
    <w:rsid w:val="0095575D"/>
    <w:rsid w:val="00955FFE"/>
    <w:rsid w:val="00956497"/>
    <w:rsid w:val="009564F2"/>
    <w:rsid w:val="00956818"/>
    <w:rsid w:val="009568C1"/>
    <w:rsid w:val="00956E17"/>
    <w:rsid w:val="00956E4D"/>
    <w:rsid w:val="00956ED9"/>
    <w:rsid w:val="00956FDD"/>
    <w:rsid w:val="00957BAE"/>
    <w:rsid w:val="00957DA5"/>
    <w:rsid w:val="00957DDA"/>
    <w:rsid w:val="009602D0"/>
    <w:rsid w:val="00960453"/>
    <w:rsid w:val="00960536"/>
    <w:rsid w:val="009605EF"/>
    <w:rsid w:val="00960B1A"/>
    <w:rsid w:val="00960E07"/>
    <w:rsid w:val="0096121D"/>
    <w:rsid w:val="009612F1"/>
    <w:rsid w:val="00961AA7"/>
    <w:rsid w:val="0096225E"/>
    <w:rsid w:val="0096229F"/>
    <w:rsid w:val="009629AA"/>
    <w:rsid w:val="00962FD4"/>
    <w:rsid w:val="0096300A"/>
    <w:rsid w:val="0096309A"/>
    <w:rsid w:val="00963576"/>
    <w:rsid w:val="00963D6F"/>
    <w:rsid w:val="009641F3"/>
    <w:rsid w:val="0096479E"/>
    <w:rsid w:val="00964991"/>
    <w:rsid w:val="00964A93"/>
    <w:rsid w:val="00964B69"/>
    <w:rsid w:val="009651C4"/>
    <w:rsid w:val="009651E7"/>
    <w:rsid w:val="00965218"/>
    <w:rsid w:val="00965E3C"/>
    <w:rsid w:val="00965F73"/>
    <w:rsid w:val="00966180"/>
    <w:rsid w:val="009661E5"/>
    <w:rsid w:val="0096638E"/>
    <w:rsid w:val="0096660E"/>
    <w:rsid w:val="00966690"/>
    <w:rsid w:val="00966AAE"/>
    <w:rsid w:val="00966CC6"/>
    <w:rsid w:val="00966E9F"/>
    <w:rsid w:val="00967027"/>
    <w:rsid w:val="009672CD"/>
    <w:rsid w:val="00967A0E"/>
    <w:rsid w:val="00967EA9"/>
    <w:rsid w:val="0097014F"/>
    <w:rsid w:val="009706F0"/>
    <w:rsid w:val="0097091B"/>
    <w:rsid w:val="00970BD4"/>
    <w:rsid w:val="009710D8"/>
    <w:rsid w:val="0097176A"/>
    <w:rsid w:val="0097192C"/>
    <w:rsid w:val="00971B40"/>
    <w:rsid w:val="00971F02"/>
    <w:rsid w:val="0097271E"/>
    <w:rsid w:val="009728E1"/>
    <w:rsid w:val="00972AE4"/>
    <w:rsid w:val="009730D4"/>
    <w:rsid w:val="009736AB"/>
    <w:rsid w:val="00973726"/>
    <w:rsid w:val="00973F9B"/>
    <w:rsid w:val="0097401D"/>
    <w:rsid w:val="00974AB9"/>
    <w:rsid w:val="009750BE"/>
    <w:rsid w:val="009750C3"/>
    <w:rsid w:val="009752EC"/>
    <w:rsid w:val="009752EE"/>
    <w:rsid w:val="00975346"/>
    <w:rsid w:val="009756D8"/>
    <w:rsid w:val="0097688F"/>
    <w:rsid w:val="00976A03"/>
    <w:rsid w:val="00976ADE"/>
    <w:rsid w:val="00976B2E"/>
    <w:rsid w:val="00976F23"/>
    <w:rsid w:val="0097782A"/>
    <w:rsid w:val="00977D70"/>
    <w:rsid w:val="00977E5F"/>
    <w:rsid w:val="00977F7D"/>
    <w:rsid w:val="00980355"/>
    <w:rsid w:val="009803FD"/>
    <w:rsid w:val="009804A4"/>
    <w:rsid w:val="009815B0"/>
    <w:rsid w:val="0098187C"/>
    <w:rsid w:val="00981ADB"/>
    <w:rsid w:val="009823DE"/>
    <w:rsid w:val="00982A87"/>
    <w:rsid w:val="009830BB"/>
    <w:rsid w:val="0098346C"/>
    <w:rsid w:val="009844A5"/>
    <w:rsid w:val="009845D5"/>
    <w:rsid w:val="00984B7C"/>
    <w:rsid w:val="00984D83"/>
    <w:rsid w:val="00984FBD"/>
    <w:rsid w:val="00985554"/>
    <w:rsid w:val="00985979"/>
    <w:rsid w:val="009859CE"/>
    <w:rsid w:val="009860CC"/>
    <w:rsid w:val="00986101"/>
    <w:rsid w:val="00986191"/>
    <w:rsid w:val="00986399"/>
    <w:rsid w:val="00986533"/>
    <w:rsid w:val="00986648"/>
    <w:rsid w:val="00986904"/>
    <w:rsid w:val="00986B47"/>
    <w:rsid w:val="00987182"/>
    <w:rsid w:val="009873AF"/>
    <w:rsid w:val="00987491"/>
    <w:rsid w:val="0098761D"/>
    <w:rsid w:val="00987677"/>
    <w:rsid w:val="0098767E"/>
    <w:rsid w:val="00990000"/>
    <w:rsid w:val="009905A9"/>
    <w:rsid w:val="009906C9"/>
    <w:rsid w:val="0099083B"/>
    <w:rsid w:val="00990AA7"/>
    <w:rsid w:val="00990CA9"/>
    <w:rsid w:val="00991736"/>
    <w:rsid w:val="009919D6"/>
    <w:rsid w:val="009922C6"/>
    <w:rsid w:val="009930EC"/>
    <w:rsid w:val="0099316A"/>
    <w:rsid w:val="00993239"/>
    <w:rsid w:val="009932DF"/>
    <w:rsid w:val="00993365"/>
    <w:rsid w:val="009933A0"/>
    <w:rsid w:val="009933BD"/>
    <w:rsid w:val="00993A73"/>
    <w:rsid w:val="00993DF6"/>
    <w:rsid w:val="009940E1"/>
    <w:rsid w:val="009941F5"/>
    <w:rsid w:val="009943B2"/>
    <w:rsid w:val="0099441D"/>
    <w:rsid w:val="009945EA"/>
    <w:rsid w:val="00994697"/>
    <w:rsid w:val="00994A0A"/>
    <w:rsid w:val="00994E4C"/>
    <w:rsid w:val="00994F10"/>
    <w:rsid w:val="00995232"/>
    <w:rsid w:val="009956BB"/>
    <w:rsid w:val="00995AAE"/>
    <w:rsid w:val="00995B98"/>
    <w:rsid w:val="00995F43"/>
    <w:rsid w:val="00996133"/>
    <w:rsid w:val="00996261"/>
    <w:rsid w:val="0099642F"/>
    <w:rsid w:val="009964D9"/>
    <w:rsid w:val="0099660D"/>
    <w:rsid w:val="009966F8"/>
    <w:rsid w:val="00996CC8"/>
    <w:rsid w:val="009973A0"/>
    <w:rsid w:val="009977EC"/>
    <w:rsid w:val="00997B64"/>
    <w:rsid w:val="00997D65"/>
    <w:rsid w:val="00997E1C"/>
    <w:rsid w:val="00997F2B"/>
    <w:rsid w:val="00997F7C"/>
    <w:rsid w:val="009A091F"/>
    <w:rsid w:val="009A0DEE"/>
    <w:rsid w:val="009A1181"/>
    <w:rsid w:val="009A160B"/>
    <w:rsid w:val="009A1900"/>
    <w:rsid w:val="009A1A11"/>
    <w:rsid w:val="009A364A"/>
    <w:rsid w:val="009A3707"/>
    <w:rsid w:val="009A394C"/>
    <w:rsid w:val="009A3B3E"/>
    <w:rsid w:val="009A3B79"/>
    <w:rsid w:val="009A3EF5"/>
    <w:rsid w:val="009A4152"/>
    <w:rsid w:val="009A4862"/>
    <w:rsid w:val="009A4864"/>
    <w:rsid w:val="009A4CBE"/>
    <w:rsid w:val="009A51A4"/>
    <w:rsid w:val="009A5770"/>
    <w:rsid w:val="009A5829"/>
    <w:rsid w:val="009A5CEE"/>
    <w:rsid w:val="009A5E6F"/>
    <w:rsid w:val="009A5F2F"/>
    <w:rsid w:val="009A637C"/>
    <w:rsid w:val="009A6481"/>
    <w:rsid w:val="009A6CFD"/>
    <w:rsid w:val="009A6E72"/>
    <w:rsid w:val="009A7704"/>
    <w:rsid w:val="009B0030"/>
    <w:rsid w:val="009B03FE"/>
    <w:rsid w:val="009B04AC"/>
    <w:rsid w:val="009B07A7"/>
    <w:rsid w:val="009B0A57"/>
    <w:rsid w:val="009B133E"/>
    <w:rsid w:val="009B148C"/>
    <w:rsid w:val="009B17C1"/>
    <w:rsid w:val="009B204F"/>
    <w:rsid w:val="009B212F"/>
    <w:rsid w:val="009B230B"/>
    <w:rsid w:val="009B26BE"/>
    <w:rsid w:val="009B2735"/>
    <w:rsid w:val="009B2AF5"/>
    <w:rsid w:val="009B30BD"/>
    <w:rsid w:val="009B3123"/>
    <w:rsid w:val="009B3E19"/>
    <w:rsid w:val="009B3F6E"/>
    <w:rsid w:val="009B3FB2"/>
    <w:rsid w:val="009B4652"/>
    <w:rsid w:val="009B4E06"/>
    <w:rsid w:val="009B5DAE"/>
    <w:rsid w:val="009B62E2"/>
    <w:rsid w:val="009B639B"/>
    <w:rsid w:val="009B6436"/>
    <w:rsid w:val="009B6529"/>
    <w:rsid w:val="009B6A49"/>
    <w:rsid w:val="009B6D2F"/>
    <w:rsid w:val="009B7005"/>
    <w:rsid w:val="009B73F5"/>
    <w:rsid w:val="009B7742"/>
    <w:rsid w:val="009B79FE"/>
    <w:rsid w:val="009B7BDF"/>
    <w:rsid w:val="009B7F27"/>
    <w:rsid w:val="009C0180"/>
    <w:rsid w:val="009C04A7"/>
    <w:rsid w:val="009C0954"/>
    <w:rsid w:val="009C1916"/>
    <w:rsid w:val="009C1DDF"/>
    <w:rsid w:val="009C2CC3"/>
    <w:rsid w:val="009C30F1"/>
    <w:rsid w:val="009C3292"/>
    <w:rsid w:val="009C346E"/>
    <w:rsid w:val="009C38DA"/>
    <w:rsid w:val="009C3EAD"/>
    <w:rsid w:val="009C3F51"/>
    <w:rsid w:val="009C46A1"/>
    <w:rsid w:val="009C51E5"/>
    <w:rsid w:val="009C61E0"/>
    <w:rsid w:val="009C685B"/>
    <w:rsid w:val="009C7892"/>
    <w:rsid w:val="009C7FFA"/>
    <w:rsid w:val="009D0439"/>
    <w:rsid w:val="009D0660"/>
    <w:rsid w:val="009D0682"/>
    <w:rsid w:val="009D0C88"/>
    <w:rsid w:val="009D0E7A"/>
    <w:rsid w:val="009D0E86"/>
    <w:rsid w:val="009D10D3"/>
    <w:rsid w:val="009D13DB"/>
    <w:rsid w:val="009D1443"/>
    <w:rsid w:val="009D1477"/>
    <w:rsid w:val="009D1C8B"/>
    <w:rsid w:val="009D217B"/>
    <w:rsid w:val="009D22B3"/>
    <w:rsid w:val="009D2483"/>
    <w:rsid w:val="009D2735"/>
    <w:rsid w:val="009D2C9E"/>
    <w:rsid w:val="009D3339"/>
    <w:rsid w:val="009D38FC"/>
    <w:rsid w:val="009D3EBA"/>
    <w:rsid w:val="009D44C5"/>
    <w:rsid w:val="009D4744"/>
    <w:rsid w:val="009D47F4"/>
    <w:rsid w:val="009D4A4A"/>
    <w:rsid w:val="009D4D94"/>
    <w:rsid w:val="009D4EC6"/>
    <w:rsid w:val="009D5284"/>
    <w:rsid w:val="009D54BA"/>
    <w:rsid w:val="009D5537"/>
    <w:rsid w:val="009D5716"/>
    <w:rsid w:val="009D5CDE"/>
    <w:rsid w:val="009D5E17"/>
    <w:rsid w:val="009D61B9"/>
    <w:rsid w:val="009D6388"/>
    <w:rsid w:val="009D677B"/>
    <w:rsid w:val="009D6A16"/>
    <w:rsid w:val="009D6AE6"/>
    <w:rsid w:val="009D7E08"/>
    <w:rsid w:val="009E006B"/>
    <w:rsid w:val="009E0263"/>
    <w:rsid w:val="009E02EE"/>
    <w:rsid w:val="009E0333"/>
    <w:rsid w:val="009E0382"/>
    <w:rsid w:val="009E0BFF"/>
    <w:rsid w:val="009E0E29"/>
    <w:rsid w:val="009E16FB"/>
    <w:rsid w:val="009E185B"/>
    <w:rsid w:val="009E1A50"/>
    <w:rsid w:val="009E2B91"/>
    <w:rsid w:val="009E2C1A"/>
    <w:rsid w:val="009E2C5E"/>
    <w:rsid w:val="009E2E90"/>
    <w:rsid w:val="009E3188"/>
    <w:rsid w:val="009E3BD7"/>
    <w:rsid w:val="009E456C"/>
    <w:rsid w:val="009E4584"/>
    <w:rsid w:val="009E4697"/>
    <w:rsid w:val="009E4A4C"/>
    <w:rsid w:val="009E4B87"/>
    <w:rsid w:val="009E4C9A"/>
    <w:rsid w:val="009E5717"/>
    <w:rsid w:val="009E5793"/>
    <w:rsid w:val="009E5D33"/>
    <w:rsid w:val="009E5F59"/>
    <w:rsid w:val="009F04FA"/>
    <w:rsid w:val="009F085F"/>
    <w:rsid w:val="009F0CD9"/>
    <w:rsid w:val="009F119D"/>
    <w:rsid w:val="009F1322"/>
    <w:rsid w:val="009F1EE2"/>
    <w:rsid w:val="009F1EEE"/>
    <w:rsid w:val="009F2271"/>
    <w:rsid w:val="009F23CA"/>
    <w:rsid w:val="009F3184"/>
    <w:rsid w:val="009F4865"/>
    <w:rsid w:val="009F493E"/>
    <w:rsid w:val="009F4F8D"/>
    <w:rsid w:val="009F516B"/>
    <w:rsid w:val="009F53C7"/>
    <w:rsid w:val="009F56B7"/>
    <w:rsid w:val="009F5D6A"/>
    <w:rsid w:val="009F6358"/>
    <w:rsid w:val="009F6795"/>
    <w:rsid w:val="009F6C81"/>
    <w:rsid w:val="009F74A3"/>
    <w:rsid w:val="009F75ED"/>
    <w:rsid w:val="009F77E0"/>
    <w:rsid w:val="009F7A93"/>
    <w:rsid w:val="009F7DCC"/>
    <w:rsid w:val="00A005A7"/>
    <w:rsid w:val="00A007A3"/>
    <w:rsid w:val="00A00C9C"/>
    <w:rsid w:val="00A012D2"/>
    <w:rsid w:val="00A0135E"/>
    <w:rsid w:val="00A0160E"/>
    <w:rsid w:val="00A01A93"/>
    <w:rsid w:val="00A02398"/>
    <w:rsid w:val="00A02772"/>
    <w:rsid w:val="00A030D0"/>
    <w:rsid w:val="00A033A3"/>
    <w:rsid w:val="00A0390A"/>
    <w:rsid w:val="00A03D33"/>
    <w:rsid w:val="00A03F41"/>
    <w:rsid w:val="00A03F6A"/>
    <w:rsid w:val="00A03FEF"/>
    <w:rsid w:val="00A0444F"/>
    <w:rsid w:val="00A054BE"/>
    <w:rsid w:val="00A0556B"/>
    <w:rsid w:val="00A0564A"/>
    <w:rsid w:val="00A0577D"/>
    <w:rsid w:val="00A05C81"/>
    <w:rsid w:val="00A063F8"/>
    <w:rsid w:val="00A07585"/>
    <w:rsid w:val="00A07823"/>
    <w:rsid w:val="00A07E2D"/>
    <w:rsid w:val="00A102F6"/>
    <w:rsid w:val="00A103E1"/>
    <w:rsid w:val="00A107D0"/>
    <w:rsid w:val="00A10CC0"/>
    <w:rsid w:val="00A11417"/>
    <w:rsid w:val="00A119DA"/>
    <w:rsid w:val="00A11DB5"/>
    <w:rsid w:val="00A11FB2"/>
    <w:rsid w:val="00A12544"/>
    <w:rsid w:val="00A12971"/>
    <w:rsid w:val="00A12B9C"/>
    <w:rsid w:val="00A12BEC"/>
    <w:rsid w:val="00A12D3D"/>
    <w:rsid w:val="00A139E9"/>
    <w:rsid w:val="00A13C7D"/>
    <w:rsid w:val="00A13DF1"/>
    <w:rsid w:val="00A13E50"/>
    <w:rsid w:val="00A14489"/>
    <w:rsid w:val="00A14DBE"/>
    <w:rsid w:val="00A1524D"/>
    <w:rsid w:val="00A1537F"/>
    <w:rsid w:val="00A15B10"/>
    <w:rsid w:val="00A15BAE"/>
    <w:rsid w:val="00A16383"/>
    <w:rsid w:val="00A16A28"/>
    <w:rsid w:val="00A16AA2"/>
    <w:rsid w:val="00A17381"/>
    <w:rsid w:val="00A17467"/>
    <w:rsid w:val="00A17679"/>
    <w:rsid w:val="00A17952"/>
    <w:rsid w:val="00A17972"/>
    <w:rsid w:val="00A20123"/>
    <w:rsid w:val="00A2074D"/>
    <w:rsid w:val="00A20899"/>
    <w:rsid w:val="00A209E2"/>
    <w:rsid w:val="00A20A91"/>
    <w:rsid w:val="00A2108C"/>
    <w:rsid w:val="00A217E4"/>
    <w:rsid w:val="00A21CA0"/>
    <w:rsid w:val="00A22EE2"/>
    <w:rsid w:val="00A22F37"/>
    <w:rsid w:val="00A22FF3"/>
    <w:rsid w:val="00A232EB"/>
    <w:rsid w:val="00A240CB"/>
    <w:rsid w:val="00A2414E"/>
    <w:rsid w:val="00A243FC"/>
    <w:rsid w:val="00A246B1"/>
    <w:rsid w:val="00A247B9"/>
    <w:rsid w:val="00A24D26"/>
    <w:rsid w:val="00A254A5"/>
    <w:rsid w:val="00A257F1"/>
    <w:rsid w:val="00A25873"/>
    <w:rsid w:val="00A25875"/>
    <w:rsid w:val="00A260C9"/>
    <w:rsid w:val="00A264C3"/>
    <w:rsid w:val="00A267B0"/>
    <w:rsid w:val="00A26B66"/>
    <w:rsid w:val="00A26BCB"/>
    <w:rsid w:val="00A2703D"/>
    <w:rsid w:val="00A27D6E"/>
    <w:rsid w:val="00A30242"/>
    <w:rsid w:val="00A304D5"/>
    <w:rsid w:val="00A31104"/>
    <w:rsid w:val="00A31500"/>
    <w:rsid w:val="00A31A44"/>
    <w:rsid w:val="00A31FE0"/>
    <w:rsid w:val="00A320F3"/>
    <w:rsid w:val="00A32381"/>
    <w:rsid w:val="00A3306F"/>
    <w:rsid w:val="00A335FB"/>
    <w:rsid w:val="00A346A2"/>
    <w:rsid w:val="00A34726"/>
    <w:rsid w:val="00A348E1"/>
    <w:rsid w:val="00A351F3"/>
    <w:rsid w:val="00A35336"/>
    <w:rsid w:val="00A35A11"/>
    <w:rsid w:val="00A35FE2"/>
    <w:rsid w:val="00A365D8"/>
    <w:rsid w:val="00A368E8"/>
    <w:rsid w:val="00A3719E"/>
    <w:rsid w:val="00A37803"/>
    <w:rsid w:val="00A37A69"/>
    <w:rsid w:val="00A37DCA"/>
    <w:rsid w:val="00A37E48"/>
    <w:rsid w:val="00A40030"/>
    <w:rsid w:val="00A400BB"/>
    <w:rsid w:val="00A401CB"/>
    <w:rsid w:val="00A4036C"/>
    <w:rsid w:val="00A404E5"/>
    <w:rsid w:val="00A40798"/>
    <w:rsid w:val="00A409FB"/>
    <w:rsid w:val="00A40FC3"/>
    <w:rsid w:val="00A4104C"/>
    <w:rsid w:val="00A411C9"/>
    <w:rsid w:val="00A4166E"/>
    <w:rsid w:val="00A41726"/>
    <w:rsid w:val="00A42171"/>
    <w:rsid w:val="00A424EC"/>
    <w:rsid w:val="00A425A2"/>
    <w:rsid w:val="00A42811"/>
    <w:rsid w:val="00A42AE0"/>
    <w:rsid w:val="00A42D52"/>
    <w:rsid w:val="00A432C6"/>
    <w:rsid w:val="00A4353E"/>
    <w:rsid w:val="00A4360F"/>
    <w:rsid w:val="00A4390F"/>
    <w:rsid w:val="00A43E6B"/>
    <w:rsid w:val="00A4405F"/>
    <w:rsid w:val="00A441A9"/>
    <w:rsid w:val="00A4459B"/>
    <w:rsid w:val="00A44BEF"/>
    <w:rsid w:val="00A44DDC"/>
    <w:rsid w:val="00A44E33"/>
    <w:rsid w:val="00A45611"/>
    <w:rsid w:val="00A45AEF"/>
    <w:rsid w:val="00A45B2D"/>
    <w:rsid w:val="00A45D3C"/>
    <w:rsid w:val="00A45F42"/>
    <w:rsid w:val="00A4610C"/>
    <w:rsid w:val="00A46138"/>
    <w:rsid w:val="00A461EA"/>
    <w:rsid w:val="00A4655C"/>
    <w:rsid w:val="00A465FF"/>
    <w:rsid w:val="00A478C8"/>
    <w:rsid w:val="00A47C35"/>
    <w:rsid w:val="00A47D08"/>
    <w:rsid w:val="00A50102"/>
    <w:rsid w:val="00A5043E"/>
    <w:rsid w:val="00A504E0"/>
    <w:rsid w:val="00A512FB"/>
    <w:rsid w:val="00A51386"/>
    <w:rsid w:val="00A516D7"/>
    <w:rsid w:val="00A51701"/>
    <w:rsid w:val="00A52152"/>
    <w:rsid w:val="00A52FAD"/>
    <w:rsid w:val="00A5325A"/>
    <w:rsid w:val="00A5346C"/>
    <w:rsid w:val="00A54272"/>
    <w:rsid w:val="00A548C7"/>
    <w:rsid w:val="00A549A7"/>
    <w:rsid w:val="00A551FF"/>
    <w:rsid w:val="00A55553"/>
    <w:rsid w:val="00A5561A"/>
    <w:rsid w:val="00A56075"/>
    <w:rsid w:val="00A5639C"/>
    <w:rsid w:val="00A564BE"/>
    <w:rsid w:val="00A564EB"/>
    <w:rsid w:val="00A567EA"/>
    <w:rsid w:val="00A56E42"/>
    <w:rsid w:val="00A56F25"/>
    <w:rsid w:val="00A57144"/>
    <w:rsid w:val="00A5726B"/>
    <w:rsid w:val="00A57384"/>
    <w:rsid w:val="00A57787"/>
    <w:rsid w:val="00A57B17"/>
    <w:rsid w:val="00A57EBC"/>
    <w:rsid w:val="00A601E5"/>
    <w:rsid w:val="00A6088A"/>
    <w:rsid w:val="00A60B26"/>
    <w:rsid w:val="00A61281"/>
    <w:rsid w:val="00A614D4"/>
    <w:rsid w:val="00A616F8"/>
    <w:rsid w:val="00A63083"/>
    <w:rsid w:val="00A6333A"/>
    <w:rsid w:val="00A63879"/>
    <w:rsid w:val="00A63D03"/>
    <w:rsid w:val="00A63E88"/>
    <w:rsid w:val="00A64121"/>
    <w:rsid w:val="00A64172"/>
    <w:rsid w:val="00A64533"/>
    <w:rsid w:val="00A64B9C"/>
    <w:rsid w:val="00A64C7B"/>
    <w:rsid w:val="00A64F2E"/>
    <w:rsid w:val="00A6526D"/>
    <w:rsid w:val="00A6539B"/>
    <w:rsid w:val="00A654C1"/>
    <w:rsid w:val="00A65C6F"/>
    <w:rsid w:val="00A65E29"/>
    <w:rsid w:val="00A65F7A"/>
    <w:rsid w:val="00A6655F"/>
    <w:rsid w:val="00A66986"/>
    <w:rsid w:val="00A67367"/>
    <w:rsid w:val="00A6765D"/>
    <w:rsid w:val="00A67E1C"/>
    <w:rsid w:val="00A70526"/>
    <w:rsid w:val="00A70847"/>
    <w:rsid w:val="00A70C4B"/>
    <w:rsid w:val="00A70FBC"/>
    <w:rsid w:val="00A712B7"/>
    <w:rsid w:val="00A71E16"/>
    <w:rsid w:val="00A7215A"/>
    <w:rsid w:val="00A72301"/>
    <w:rsid w:val="00A725E7"/>
    <w:rsid w:val="00A726EF"/>
    <w:rsid w:val="00A727D0"/>
    <w:rsid w:val="00A72CAE"/>
    <w:rsid w:val="00A7319C"/>
    <w:rsid w:val="00A731AA"/>
    <w:rsid w:val="00A73415"/>
    <w:rsid w:val="00A742D5"/>
    <w:rsid w:val="00A74402"/>
    <w:rsid w:val="00A74740"/>
    <w:rsid w:val="00A748A6"/>
    <w:rsid w:val="00A748B5"/>
    <w:rsid w:val="00A749C4"/>
    <w:rsid w:val="00A74B9F"/>
    <w:rsid w:val="00A7507B"/>
    <w:rsid w:val="00A750CA"/>
    <w:rsid w:val="00A76211"/>
    <w:rsid w:val="00A76432"/>
    <w:rsid w:val="00A764E7"/>
    <w:rsid w:val="00A76901"/>
    <w:rsid w:val="00A76A6F"/>
    <w:rsid w:val="00A76DB9"/>
    <w:rsid w:val="00A76E27"/>
    <w:rsid w:val="00A770E0"/>
    <w:rsid w:val="00A77309"/>
    <w:rsid w:val="00A77792"/>
    <w:rsid w:val="00A77A5D"/>
    <w:rsid w:val="00A803CB"/>
    <w:rsid w:val="00A80A31"/>
    <w:rsid w:val="00A80F95"/>
    <w:rsid w:val="00A8114D"/>
    <w:rsid w:val="00A81A70"/>
    <w:rsid w:val="00A81ACF"/>
    <w:rsid w:val="00A8223D"/>
    <w:rsid w:val="00A832F0"/>
    <w:rsid w:val="00A833AB"/>
    <w:rsid w:val="00A8347A"/>
    <w:rsid w:val="00A83549"/>
    <w:rsid w:val="00A83BF6"/>
    <w:rsid w:val="00A83CB2"/>
    <w:rsid w:val="00A84020"/>
    <w:rsid w:val="00A8451F"/>
    <w:rsid w:val="00A84A79"/>
    <w:rsid w:val="00A85329"/>
    <w:rsid w:val="00A8556C"/>
    <w:rsid w:val="00A858EE"/>
    <w:rsid w:val="00A860B8"/>
    <w:rsid w:val="00A86131"/>
    <w:rsid w:val="00A865F5"/>
    <w:rsid w:val="00A86716"/>
    <w:rsid w:val="00A86BBE"/>
    <w:rsid w:val="00A86CC1"/>
    <w:rsid w:val="00A86DF1"/>
    <w:rsid w:val="00A87169"/>
    <w:rsid w:val="00A87270"/>
    <w:rsid w:val="00A87281"/>
    <w:rsid w:val="00A8754A"/>
    <w:rsid w:val="00A9000B"/>
    <w:rsid w:val="00A90063"/>
    <w:rsid w:val="00A90396"/>
    <w:rsid w:val="00A90924"/>
    <w:rsid w:val="00A90A0B"/>
    <w:rsid w:val="00A90AA2"/>
    <w:rsid w:val="00A91829"/>
    <w:rsid w:val="00A91B87"/>
    <w:rsid w:val="00A91D64"/>
    <w:rsid w:val="00A91E7D"/>
    <w:rsid w:val="00A91F95"/>
    <w:rsid w:val="00A9243C"/>
    <w:rsid w:val="00A92742"/>
    <w:rsid w:val="00A92DE7"/>
    <w:rsid w:val="00A92F76"/>
    <w:rsid w:val="00A92F8F"/>
    <w:rsid w:val="00A93624"/>
    <w:rsid w:val="00A93AFC"/>
    <w:rsid w:val="00A93EED"/>
    <w:rsid w:val="00A93F32"/>
    <w:rsid w:val="00A94F38"/>
    <w:rsid w:val="00A954CF"/>
    <w:rsid w:val="00A967C2"/>
    <w:rsid w:val="00A96B13"/>
    <w:rsid w:val="00A96E1F"/>
    <w:rsid w:val="00A97144"/>
    <w:rsid w:val="00A972C9"/>
    <w:rsid w:val="00A9785D"/>
    <w:rsid w:val="00AA045D"/>
    <w:rsid w:val="00AA079A"/>
    <w:rsid w:val="00AA097C"/>
    <w:rsid w:val="00AA0A42"/>
    <w:rsid w:val="00AA12EF"/>
    <w:rsid w:val="00AA145F"/>
    <w:rsid w:val="00AA16CD"/>
    <w:rsid w:val="00AA170C"/>
    <w:rsid w:val="00AA1BA3"/>
    <w:rsid w:val="00AA1CB2"/>
    <w:rsid w:val="00AA1FA1"/>
    <w:rsid w:val="00AA2308"/>
    <w:rsid w:val="00AA28B5"/>
    <w:rsid w:val="00AA2A8E"/>
    <w:rsid w:val="00AA30A5"/>
    <w:rsid w:val="00AA3247"/>
    <w:rsid w:val="00AA34A4"/>
    <w:rsid w:val="00AA3FC0"/>
    <w:rsid w:val="00AA425D"/>
    <w:rsid w:val="00AA47C1"/>
    <w:rsid w:val="00AA47F3"/>
    <w:rsid w:val="00AA51D1"/>
    <w:rsid w:val="00AA5412"/>
    <w:rsid w:val="00AA571E"/>
    <w:rsid w:val="00AA5744"/>
    <w:rsid w:val="00AA5937"/>
    <w:rsid w:val="00AA59BC"/>
    <w:rsid w:val="00AA5F2B"/>
    <w:rsid w:val="00AA6037"/>
    <w:rsid w:val="00AA66EE"/>
    <w:rsid w:val="00AA7727"/>
    <w:rsid w:val="00AA77F2"/>
    <w:rsid w:val="00AA789D"/>
    <w:rsid w:val="00AA7DEC"/>
    <w:rsid w:val="00AA7DF8"/>
    <w:rsid w:val="00AB02D3"/>
    <w:rsid w:val="00AB0534"/>
    <w:rsid w:val="00AB0858"/>
    <w:rsid w:val="00AB0885"/>
    <w:rsid w:val="00AB1018"/>
    <w:rsid w:val="00AB1209"/>
    <w:rsid w:val="00AB1643"/>
    <w:rsid w:val="00AB1CA0"/>
    <w:rsid w:val="00AB1FEA"/>
    <w:rsid w:val="00AB264C"/>
    <w:rsid w:val="00AB2DF5"/>
    <w:rsid w:val="00AB35C3"/>
    <w:rsid w:val="00AB364A"/>
    <w:rsid w:val="00AB3B6D"/>
    <w:rsid w:val="00AB3FF6"/>
    <w:rsid w:val="00AB4036"/>
    <w:rsid w:val="00AB411E"/>
    <w:rsid w:val="00AB43DC"/>
    <w:rsid w:val="00AB455A"/>
    <w:rsid w:val="00AB4938"/>
    <w:rsid w:val="00AB4B0E"/>
    <w:rsid w:val="00AB574C"/>
    <w:rsid w:val="00AB5AA2"/>
    <w:rsid w:val="00AB5F69"/>
    <w:rsid w:val="00AB6552"/>
    <w:rsid w:val="00AB6665"/>
    <w:rsid w:val="00AB6CEA"/>
    <w:rsid w:val="00AB6EC0"/>
    <w:rsid w:val="00AB704A"/>
    <w:rsid w:val="00AB716A"/>
    <w:rsid w:val="00AB7619"/>
    <w:rsid w:val="00AB7C7E"/>
    <w:rsid w:val="00AB7E25"/>
    <w:rsid w:val="00AC0250"/>
    <w:rsid w:val="00AC07BD"/>
    <w:rsid w:val="00AC0980"/>
    <w:rsid w:val="00AC0E33"/>
    <w:rsid w:val="00AC10C2"/>
    <w:rsid w:val="00AC1212"/>
    <w:rsid w:val="00AC165C"/>
    <w:rsid w:val="00AC1A89"/>
    <w:rsid w:val="00AC26E3"/>
    <w:rsid w:val="00AC2E24"/>
    <w:rsid w:val="00AC3A77"/>
    <w:rsid w:val="00AC40B4"/>
    <w:rsid w:val="00AC4299"/>
    <w:rsid w:val="00AC4696"/>
    <w:rsid w:val="00AC4C7F"/>
    <w:rsid w:val="00AC52A5"/>
    <w:rsid w:val="00AC5B4F"/>
    <w:rsid w:val="00AC5F91"/>
    <w:rsid w:val="00AC657F"/>
    <w:rsid w:val="00AC66F0"/>
    <w:rsid w:val="00AC715D"/>
    <w:rsid w:val="00AC78E1"/>
    <w:rsid w:val="00AC7969"/>
    <w:rsid w:val="00AC7F88"/>
    <w:rsid w:val="00AD0017"/>
    <w:rsid w:val="00AD01FF"/>
    <w:rsid w:val="00AD040F"/>
    <w:rsid w:val="00AD044C"/>
    <w:rsid w:val="00AD0759"/>
    <w:rsid w:val="00AD0FE6"/>
    <w:rsid w:val="00AD1796"/>
    <w:rsid w:val="00AD182C"/>
    <w:rsid w:val="00AD19EC"/>
    <w:rsid w:val="00AD1F92"/>
    <w:rsid w:val="00AD4471"/>
    <w:rsid w:val="00AD45A0"/>
    <w:rsid w:val="00AD48CF"/>
    <w:rsid w:val="00AD5431"/>
    <w:rsid w:val="00AD5A0B"/>
    <w:rsid w:val="00AD5C28"/>
    <w:rsid w:val="00AD6163"/>
    <w:rsid w:val="00AD673B"/>
    <w:rsid w:val="00AD685D"/>
    <w:rsid w:val="00AD6E84"/>
    <w:rsid w:val="00AD6FEA"/>
    <w:rsid w:val="00AD74EA"/>
    <w:rsid w:val="00AD75A3"/>
    <w:rsid w:val="00AD77B4"/>
    <w:rsid w:val="00AE08D3"/>
    <w:rsid w:val="00AE09EA"/>
    <w:rsid w:val="00AE09ED"/>
    <w:rsid w:val="00AE0A41"/>
    <w:rsid w:val="00AE11ED"/>
    <w:rsid w:val="00AE159B"/>
    <w:rsid w:val="00AE1A71"/>
    <w:rsid w:val="00AE1D9B"/>
    <w:rsid w:val="00AE1E8B"/>
    <w:rsid w:val="00AE213A"/>
    <w:rsid w:val="00AE2460"/>
    <w:rsid w:val="00AE275D"/>
    <w:rsid w:val="00AE2D2E"/>
    <w:rsid w:val="00AE2D65"/>
    <w:rsid w:val="00AE2DFE"/>
    <w:rsid w:val="00AE2FD5"/>
    <w:rsid w:val="00AE3233"/>
    <w:rsid w:val="00AE3468"/>
    <w:rsid w:val="00AE3833"/>
    <w:rsid w:val="00AE3BCF"/>
    <w:rsid w:val="00AE3E9F"/>
    <w:rsid w:val="00AE3F2A"/>
    <w:rsid w:val="00AE4280"/>
    <w:rsid w:val="00AE4426"/>
    <w:rsid w:val="00AE4470"/>
    <w:rsid w:val="00AE4CB2"/>
    <w:rsid w:val="00AE4ED8"/>
    <w:rsid w:val="00AE624F"/>
    <w:rsid w:val="00AE696A"/>
    <w:rsid w:val="00AE6D83"/>
    <w:rsid w:val="00AE6F44"/>
    <w:rsid w:val="00AE72B3"/>
    <w:rsid w:val="00AF02CA"/>
    <w:rsid w:val="00AF0933"/>
    <w:rsid w:val="00AF0E24"/>
    <w:rsid w:val="00AF11DB"/>
    <w:rsid w:val="00AF12A3"/>
    <w:rsid w:val="00AF14E4"/>
    <w:rsid w:val="00AF179C"/>
    <w:rsid w:val="00AF1C1B"/>
    <w:rsid w:val="00AF2005"/>
    <w:rsid w:val="00AF21C7"/>
    <w:rsid w:val="00AF21F9"/>
    <w:rsid w:val="00AF21FB"/>
    <w:rsid w:val="00AF2460"/>
    <w:rsid w:val="00AF3265"/>
    <w:rsid w:val="00AF34B1"/>
    <w:rsid w:val="00AF3B4A"/>
    <w:rsid w:val="00AF4864"/>
    <w:rsid w:val="00AF48D1"/>
    <w:rsid w:val="00AF4A3C"/>
    <w:rsid w:val="00AF4BFA"/>
    <w:rsid w:val="00AF4CCF"/>
    <w:rsid w:val="00AF4DF0"/>
    <w:rsid w:val="00AF5016"/>
    <w:rsid w:val="00AF552C"/>
    <w:rsid w:val="00AF55F8"/>
    <w:rsid w:val="00AF6345"/>
    <w:rsid w:val="00AF7571"/>
    <w:rsid w:val="00AF7683"/>
    <w:rsid w:val="00AF7961"/>
    <w:rsid w:val="00AF7E04"/>
    <w:rsid w:val="00B00F94"/>
    <w:rsid w:val="00B0142C"/>
    <w:rsid w:val="00B01FF7"/>
    <w:rsid w:val="00B02194"/>
    <w:rsid w:val="00B026D0"/>
    <w:rsid w:val="00B027D1"/>
    <w:rsid w:val="00B02ED4"/>
    <w:rsid w:val="00B03192"/>
    <w:rsid w:val="00B03224"/>
    <w:rsid w:val="00B035A9"/>
    <w:rsid w:val="00B037F0"/>
    <w:rsid w:val="00B038E5"/>
    <w:rsid w:val="00B039B3"/>
    <w:rsid w:val="00B049E3"/>
    <w:rsid w:val="00B055BF"/>
    <w:rsid w:val="00B0561E"/>
    <w:rsid w:val="00B05848"/>
    <w:rsid w:val="00B058B0"/>
    <w:rsid w:val="00B06003"/>
    <w:rsid w:val="00B060C6"/>
    <w:rsid w:val="00B0621E"/>
    <w:rsid w:val="00B062C7"/>
    <w:rsid w:val="00B06434"/>
    <w:rsid w:val="00B06436"/>
    <w:rsid w:val="00B06B6C"/>
    <w:rsid w:val="00B07564"/>
    <w:rsid w:val="00B07A78"/>
    <w:rsid w:val="00B07B58"/>
    <w:rsid w:val="00B07D52"/>
    <w:rsid w:val="00B100AE"/>
    <w:rsid w:val="00B101DE"/>
    <w:rsid w:val="00B106DF"/>
    <w:rsid w:val="00B106F2"/>
    <w:rsid w:val="00B1095C"/>
    <w:rsid w:val="00B11147"/>
    <w:rsid w:val="00B114C1"/>
    <w:rsid w:val="00B11685"/>
    <w:rsid w:val="00B1170E"/>
    <w:rsid w:val="00B119A3"/>
    <w:rsid w:val="00B11E60"/>
    <w:rsid w:val="00B11FA0"/>
    <w:rsid w:val="00B123C9"/>
    <w:rsid w:val="00B12701"/>
    <w:rsid w:val="00B12708"/>
    <w:rsid w:val="00B129E3"/>
    <w:rsid w:val="00B12DF0"/>
    <w:rsid w:val="00B130F0"/>
    <w:rsid w:val="00B13867"/>
    <w:rsid w:val="00B13CD3"/>
    <w:rsid w:val="00B142E8"/>
    <w:rsid w:val="00B14395"/>
    <w:rsid w:val="00B15708"/>
    <w:rsid w:val="00B15C4B"/>
    <w:rsid w:val="00B15F1A"/>
    <w:rsid w:val="00B15F75"/>
    <w:rsid w:val="00B1600C"/>
    <w:rsid w:val="00B163B7"/>
    <w:rsid w:val="00B1775C"/>
    <w:rsid w:val="00B178A7"/>
    <w:rsid w:val="00B17A59"/>
    <w:rsid w:val="00B17A66"/>
    <w:rsid w:val="00B17BD3"/>
    <w:rsid w:val="00B17F52"/>
    <w:rsid w:val="00B17F87"/>
    <w:rsid w:val="00B17FBD"/>
    <w:rsid w:val="00B20C32"/>
    <w:rsid w:val="00B20C3C"/>
    <w:rsid w:val="00B20E60"/>
    <w:rsid w:val="00B212EB"/>
    <w:rsid w:val="00B213AC"/>
    <w:rsid w:val="00B21A92"/>
    <w:rsid w:val="00B21DA2"/>
    <w:rsid w:val="00B220A2"/>
    <w:rsid w:val="00B22CAC"/>
    <w:rsid w:val="00B22E38"/>
    <w:rsid w:val="00B22EF3"/>
    <w:rsid w:val="00B236CB"/>
    <w:rsid w:val="00B2373B"/>
    <w:rsid w:val="00B23803"/>
    <w:rsid w:val="00B23B76"/>
    <w:rsid w:val="00B23D3B"/>
    <w:rsid w:val="00B23DC2"/>
    <w:rsid w:val="00B24370"/>
    <w:rsid w:val="00B24598"/>
    <w:rsid w:val="00B246B2"/>
    <w:rsid w:val="00B24B19"/>
    <w:rsid w:val="00B24BE3"/>
    <w:rsid w:val="00B25038"/>
    <w:rsid w:val="00B25302"/>
    <w:rsid w:val="00B25347"/>
    <w:rsid w:val="00B253FE"/>
    <w:rsid w:val="00B2540A"/>
    <w:rsid w:val="00B2550A"/>
    <w:rsid w:val="00B25D7E"/>
    <w:rsid w:val="00B25EDA"/>
    <w:rsid w:val="00B263C7"/>
    <w:rsid w:val="00B26583"/>
    <w:rsid w:val="00B26B47"/>
    <w:rsid w:val="00B26C8A"/>
    <w:rsid w:val="00B26EF7"/>
    <w:rsid w:val="00B27031"/>
    <w:rsid w:val="00B270FF"/>
    <w:rsid w:val="00B27FBB"/>
    <w:rsid w:val="00B3019E"/>
    <w:rsid w:val="00B30C6E"/>
    <w:rsid w:val="00B30CDF"/>
    <w:rsid w:val="00B30D78"/>
    <w:rsid w:val="00B30F3C"/>
    <w:rsid w:val="00B3118B"/>
    <w:rsid w:val="00B31595"/>
    <w:rsid w:val="00B319C9"/>
    <w:rsid w:val="00B31D0A"/>
    <w:rsid w:val="00B31E2D"/>
    <w:rsid w:val="00B325FD"/>
    <w:rsid w:val="00B3262D"/>
    <w:rsid w:val="00B32938"/>
    <w:rsid w:val="00B32B49"/>
    <w:rsid w:val="00B34610"/>
    <w:rsid w:val="00B3477F"/>
    <w:rsid w:val="00B348B5"/>
    <w:rsid w:val="00B34B7C"/>
    <w:rsid w:val="00B3522B"/>
    <w:rsid w:val="00B35908"/>
    <w:rsid w:val="00B36066"/>
    <w:rsid w:val="00B36297"/>
    <w:rsid w:val="00B36325"/>
    <w:rsid w:val="00B3632E"/>
    <w:rsid w:val="00B36A46"/>
    <w:rsid w:val="00B36DF6"/>
    <w:rsid w:val="00B36F18"/>
    <w:rsid w:val="00B373FA"/>
    <w:rsid w:val="00B3792D"/>
    <w:rsid w:val="00B406AA"/>
    <w:rsid w:val="00B4081A"/>
    <w:rsid w:val="00B40E77"/>
    <w:rsid w:val="00B41738"/>
    <w:rsid w:val="00B41D78"/>
    <w:rsid w:val="00B41EBB"/>
    <w:rsid w:val="00B42488"/>
    <w:rsid w:val="00B42734"/>
    <w:rsid w:val="00B427FC"/>
    <w:rsid w:val="00B42988"/>
    <w:rsid w:val="00B434E0"/>
    <w:rsid w:val="00B438DF"/>
    <w:rsid w:val="00B446D4"/>
    <w:rsid w:val="00B44ABE"/>
    <w:rsid w:val="00B44CE6"/>
    <w:rsid w:val="00B44F0E"/>
    <w:rsid w:val="00B4500E"/>
    <w:rsid w:val="00B4533A"/>
    <w:rsid w:val="00B4552F"/>
    <w:rsid w:val="00B45746"/>
    <w:rsid w:val="00B45753"/>
    <w:rsid w:val="00B458A6"/>
    <w:rsid w:val="00B4678F"/>
    <w:rsid w:val="00B46D44"/>
    <w:rsid w:val="00B470C1"/>
    <w:rsid w:val="00B4723A"/>
    <w:rsid w:val="00B478D3"/>
    <w:rsid w:val="00B50112"/>
    <w:rsid w:val="00B503F6"/>
    <w:rsid w:val="00B505D0"/>
    <w:rsid w:val="00B508C0"/>
    <w:rsid w:val="00B50914"/>
    <w:rsid w:val="00B50EBE"/>
    <w:rsid w:val="00B515B1"/>
    <w:rsid w:val="00B53031"/>
    <w:rsid w:val="00B5386E"/>
    <w:rsid w:val="00B540BB"/>
    <w:rsid w:val="00B5431B"/>
    <w:rsid w:val="00B544FF"/>
    <w:rsid w:val="00B54568"/>
    <w:rsid w:val="00B545CB"/>
    <w:rsid w:val="00B5481C"/>
    <w:rsid w:val="00B54992"/>
    <w:rsid w:val="00B55150"/>
    <w:rsid w:val="00B557AB"/>
    <w:rsid w:val="00B557C9"/>
    <w:rsid w:val="00B5599D"/>
    <w:rsid w:val="00B55C8C"/>
    <w:rsid w:val="00B55D45"/>
    <w:rsid w:val="00B56078"/>
    <w:rsid w:val="00B5628D"/>
    <w:rsid w:val="00B56385"/>
    <w:rsid w:val="00B57687"/>
    <w:rsid w:val="00B578A2"/>
    <w:rsid w:val="00B57BDE"/>
    <w:rsid w:val="00B57DCC"/>
    <w:rsid w:val="00B60352"/>
    <w:rsid w:val="00B6046C"/>
    <w:rsid w:val="00B604AA"/>
    <w:rsid w:val="00B604F5"/>
    <w:rsid w:val="00B609F8"/>
    <w:rsid w:val="00B61D0C"/>
    <w:rsid w:val="00B625DD"/>
    <w:rsid w:val="00B62690"/>
    <w:rsid w:val="00B62795"/>
    <w:rsid w:val="00B6285E"/>
    <w:rsid w:val="00B629EE"/>
    <w:rsid w:val="00B62A02"/>
    <w:rsid w:val="00B62A1B"/>
    <w:rsid w:val="00B636C1"/>
    <w:rsid w:val="00B644D2"/>
    <w:rsid w:val="00B64925"/>
    <w:rsid w:val="00B65267"/>
    <w:rsid w:val="00B65B33"/>
    <w:rsid w:val="00B65B9D"/>
    <w:rsid w:val="00B65DA6"/>
    <w:rsid w:val="00B6630D"/>
    <w:rsid w:val="00B66C9E"/>
    <w:rsid w:val="00B66CC6"/>
    <w:rsid w:val="00B66DF5"/>
    <w:rsid w:val="00B67CE1"/>
    <w:rsid w:val="00B67F6C"/>
    <w:rsid w:val="00B70091"/>
    <w:rsid w:val="00B702EA"/>
    <w:rsid w:val="00B7062D"/>
    <w:rsid w:val="00B70C8D"/>
    <w:rsid w:val="00B71002"/>
    <w:rsid w:val="00B715A4"/>
    <w:rsid w:val="00B715DA"/>
    <w:rsid w:val="00B71A1C"/>
    <w:rsid w:val="00B722E3"/>
    <w:rsid w:val="00B7272E"/>
    <w:rsid w:val="00B7427E"/>
    <w:rsid w:val="00B74408"/>
    <w:rsid w:val="00B7603D"/>
    <w:rsid w:val="00B76310"/>
    <w:rsid w:val="00B765F0"/>
    <w:rsid w:val="00B76C29"/>
    <w:rsid w:val="00B76F70"/>
    <w:rsid w:val="00B77C3B"/>
    <w:rsid w:val="00B77D8C"/>
    <w:rsid w:val="00B77F77"/>
    <w:rsid w:val="00B800A7"/>
    <w:rsid w:val="00B80330"/>
    <w:rsid w:val="00B8056C"/>
    <w:rsid w:val="00B80616"/>
    <w:rsid w:val="00B80980"/>
    <w:rsid w:val="00B809BE"/>
    <w:rsid w:val="00B80D07"/>
    <w:rsid w:val="00B81284"/>
    <w:rsid w:val="00B812B9"/>
    <w:rsid w:val="00B81756"/>
    <w:rsid w:val="00B82897"/>
    <w:rsid w:val="00B828A3"/>
    <w:rsid w:val="00B830CC"/>
    <w:rsid w:val="00B83106"/>
    <w:rsid w:val="00B832A8"/>
    <w:rsid w:val="00B83445"/>
    <w:rsid w:val="00B836B2"/>
    <w:rsid w:val="00B83785"/>
    <w:rsid w:val="00B837D0"/>
    <w:rsid w:val="00B83B30"/>
    <w:rsid w:val="00B83FB9"/>
    <w:rsid w:val="00B8434A"/>
    <w:rsid w:val="00B844F5"/>
    <w:rsid w:val="00B84545"/>
    <w:rsid w:val="00B84E1B"/>
    <w:rsid w:val="00B84E6F"/>
    <w:rsid w:val="00B850AC"/>
    <w:rsid w:val="00B85445"/>
    <w:rsid w:val="00B8566F"/>
    <w:rsid w:val="00B857A9"/>
    <w:rsid w:val="00B8617D"/>
    <w:rsid w:val="00B865EA"/>
    <w:rsid w:val="00B8668A"/>
    <w:rsid w:val="00B86953"/>
    <w:rsid w:val="00B86FDE"/>
    <w:rsid w:val="00B8733F"/>
    <w:rsid w:val="00B8759B"/>
    <w:rsid w:val="00B8760F"/>
    <w:rsid w:val="00B87624"/>
    <w:rsid w:val="00B87D1F"/>
    <w:rsid w:val="00B90423"/>
    <w:rsid w:val="00B9071F"/>
    <w:rsid w:val="00B908C2"/>
    <w:rsid w:val="00B90B09"/>
    <w:rsid w:val="00B90CD9"/>
    <w:rsid w:val="00B91BE9"/>
    <w:rsid w:val="00B92173"/>
    <w:rsid w:val="00B925F7"/>
    <w:rsid w:val="00B92AB2"/>
    <w:rsid w:val="00B935F5"/>
    <w:rsid w:val="00B93764"/>
    <w:rsid w:val="00B93C4B"/>
    <w:rsid w:val="00B93DDC"/>
    <w:rsid w:val="00B93DDD"/>
    <w:rsid w:val="00B943BE"/>
    <w:rsid w:val="00B94971"/>
    <w:rsid w:val="00B94A7E"/>
    <w:rsid w:val="00B94B11"/>
    <w:rsid w:val="00B94B99"/>
    <w:rsid w:val="00B94BED"/>
    <w:rsid w:val="00B9525A"/>
    <w:rsid w:val="00B95C34"/>
    <w:rsid w:val="00B95E35"/>
    <w:rsid w:val="00B96508"/>
    <w:rsid w:val="00B966DC"/>
    <w:rsid w:val="00B97135"/>
    <w:rsid w:val="00B97303"/>
    <w:rsid w:val="00B9754F"/>
    <w:rsid w:val="00B97C70"/>
    <w:rsid w:val="00B97D54"/>
    <w:rsid w:val="00BA000E"/>
    <w:rsid w:val="00BA09F0"/>
    <w:rsid w:val="00BA0A23"/>
    <w:rsid w:val="00BA0DD5"/>
    <w:rsid w:val="00BA102D"/>
    <w:rsid w:val="00BA116A"/>
    <w:rsid w:val="00BA18E1"/>
    <w:rsid w:val="00BA1AA3"/>
    <w:rsid w:val="00BA1D0E"/>
    <w:rsid w:val="00BA21A7"/>
    <w:rsid w:val="00BA22E3"/>
    <w:rsid w:val="00BA2884"/>
    <w:rsid w:val="00BA2990"/>
    <w:rsid w:val="00BA2AF4"/>
    <w:rsid w:val="00BA2FAE"/>
    <w:rsid w:val="00BA3385"/>
    <w:rsid w:val="00BA351D"/>
    <w:rsid w:val="00BA355E"/>
    <w:rsid w:val="00BA397D"/>
    <w:rsid w:val="00BA3C67"/>
    <w:rsid w:val="00BA4DBC"/>
    <w:rsid w:val="00BA5652"/>
    <w:rsid w:val="00BA56C9"/>
    <w:rsid w:val="00BA6847"/>
    <w:rsid w:val="00BA6CD2"/>
    <w:rsid w:val="00BA700E"/>
    <w:rsid w:val="00BA740D"/>
    <w:rsid w:val="00BA7684"/>
    <w:rsid w:val="00BB026F"/>
    <w:rsid w:val="00BB0393"/>
    <w:rsid w:val="00BB08B5"/>
    <w:rsid w:val="00BB0D0F"/>
    <w:rsid w:val="00BB1067"/>
    <w:rsid w:val="00BB1212"/>
    <w:rsid w:val="00BB133B"/>
    <w:rsid w:val="00BB1850"/>
    <w:rsid w:val="00BB1E10"/>
    <w:rsid w:val="00BB22DA"/>
    <w:rsid w:val="00BB2E8F"/>
    <w:rsid w:val="00BB2F7F"/>
    <w:rsid w:val="00BB3338"/>
    <w:rsid w:val="00BB3B57"/>
    <w:rsid w:val="00BB3CD8"/>
    <w:rsid w:val="00BB41B1"/>
    <w:rsid w:val="00BB446F"/>
    <w:rsid w:val="00BB4B6A"/>
    <w:rsid w:val="00BB4C0C"/>
    <w:rsid w:val="00BB51D2"/>
    <w:rsid w:val="00BB542A"/>
    <w:rsid w:val="00BB542C"/>
    <w:rsid w:val="00BB5690"/>
    <w:rsid w:val="00BB5AA4"/>
    <w:rsid w:val="00BB6601"/>
    <w:rsid w:val="00BB67F3"/>
    <w:rsid w:val="00BB6955"/>
    <w:rsid w:val="00BB6AC7"/>
    <w:rsid w:val="00BB6C92"/>
    <w:rsid w:val="00BB7BE1"/>
    <w:rsid w:val="00BC08DB"/>
    <w:rsid w:val="00BC0D5A"/>
    <w:rsid w:val="00BC0EC2"/>
    <w:rsid w:val="00BC105A"/>
    <w:rsid w:val="00BC10A0"/>
    <w:rsid w:val="00BC1241"/>
    <w:rsid w:val="00BC15C8"/>
    <w:rsid w:val="00BC16EE"/>
    <w:rsid w:val="00BC18DD"/>
    <w:rsid w:val="00BC1DFE"/>
    <w:rsid w:val="00BC24C2"/>
    <w:rsid w:val="00BC28DE"/>
    <w:rsid w:val="00BC2991"/>
    <w:rsid w:val="00BC33A9"/>
    <w:rsid w:val="00BC3ECE"/>
    <w:rsid w:val="00BC3F24"/>
    <w:rsid w:val="00BC40E3"/>
    <w:rsid w:val="00BC4486"/>
    <w:rsid w:val="00BC472A"/>
    <w:rsid w:val="00BC47AF"/>
    <w:rsid w:val="00BC4875"/>
    <w:rsid w:val="00BC506D"/>
    <w:rsid w:val="00BC512C"/>
    <w:rsid w:val="00BC555C"/>
    <w:rsid w:val="00BC5921"/>
    <w:rsid w:val="00BC5E4C"/>
    <w:rsid w:val="00BC616C"/>
    <w:rsid w:val="00BC668A"/>
    <w:rsid w:val="00BC6ADB"/>
    <w:rsid w:val="00BC6D00"/>
    <w:rsid w:val="00BC7493"/>
    <w:rsid w:val="00BC75F2"/>
    <w:rsid w:val="00BC7858"/>
    <w:rsid w:val="00BC7A95"/>
    <w:rsid w:val="00BC7D13"/>
    <w:rsid w:val="00BC7EBF"/>
    <w:rsid w:val="00BD0852"/>
    <w:rsid w:val="00BD1413"/>
    <w:rsid w:val="00BD15EA"/>
    <w:rsid w:val="00BD1945"/>
    <w:rsid w:val="00BD1F11"/>
    <w:rsid w:val="00BD2012"/>
    <w:rsid w:val="00BD2111"/>
    <w:rsid w:val="00BD21C6"/>
    <w:rsid w:val="00BD2805"/>
    <w:rsid w:val="00BD3E45"/>
    <w:rsid w:val="00BD41E1"/>
    <w:rsid w:val="00BD4F58"/>
    <w:rsid w:val="00BD4F7E"/>
    <w:rsid w:val="00BD5185"/>
    <w:rsid w:val="00BD56DA"/>
    <w:rsid w:val="00BD5774"/>
    <w:rsid w:val="00BD5826"/>
    <w:rsid w:val="00BD5AEE"/>
    <w:rsid w:val="00BD6321"/>
    <w:rsid w:val="00BD6C18"/>
    <w:rsid w:val="00BD70E0"/>
    <w:rsid w:val="00BD725A"/>
    <w:rsid w:val="00BD73D0"/>
    <w:rsid w:val="00BD7425"/>
    <w:rsid w:val="00BD74FA"/>
    <w:rsid w:val="00BD774F"/>
    <w:rsid w:val="00BD7A67"/>
    <w:rsid w:val="00BD7A82"/>
    <w:rsid w:val="00BD7B59"/>
    <w:rsid w:val="00BD7C32"/>
    <w:rsid w:val="00BD7DD4"/>
    <w:rsid w:val="00BD7E79"/>
    <w:rsid w:val="00BE0451"/>
    <w:rsid w:val="00BE045D"/>
    <w:rsid w:val="00BE04F4"/>
    <w:rsid w:val="00BE0A3A"/>
    <w:rsid w:val="00BE1A38"/>
    <w:rsid w:val="00BE1CAE"/>
    <w:rsid w:val="00BE29D7"/>
    <w:rsid w:val="00BE2B92"/>
    <w:rsid w:val="00BE2E2E"/>
    <w:rsid w:val="00BE3497"/>
    <w:rsid w:val="00BE35EF"/>
    <w:rsid w:val="00BE3ABC"/>
    <w:rsid w:val="00BE3D7C"/>
    <w:rsid w:val="00BE3F0B"/>
    <w:rsid w:val="00BE4255"/>
    <w:rsid w:val="00BE472B"/>
    <w:rsid w:val="00BE4ACD"/>
    <w:rsid w:val="00BE4B2E"/>
    <w:rsid w:val="00BE4B89"/>
    <w:rsid w:val="00BE4C1C"/>
    <w:rsid w:val="00BE548E"/>
    <w:rsid w:val="00BE5B64"/>
    <w:rsid w:val="00BE5C2D"/>
    <w:rsid w:val="00BE5FB0"/>
    <w:rsid w:val="00BE63A0"/>
    <w:rsid w:val="00BE6446"/>
    <w:rsid w:val="00BE64AA"/>
    <w:rsid w:val="00BE7B2B"/>
    <w:rsid w:val="00BE7C92"/>
    <w:rsid w:val="00BF0187"/>
    <w:rsid w:val="00BF11D1"/>
    <w:rsid w:val="00BF129B"/>
    <w:rsid w:val="00BF182E"/>
    <w:rsid w:val="00BF1CA0"/>
    <w:rsid w:val="00BF1DFC"/>
    <w:rsid w:val="00BF1E85"/>
    <w:rsid w:val="00BF293A"/>
    <w:rsid w:val="00BF2ADD"/>
    <w:rsid w:val="00BF3212"/>
    <w:rsid w:val="00BF3AF6"/>
    <w:rsid w:val="00BF3D25"/>
    <w:rsid w:val="00BF3D29"/>
    <w:rsid w:val="00BF3E2B"/>
    <w:rsid w:val="00BF3E94"/>
    <w:rsid w:val="00BF42AD"/>
    <w:rsid w:val="00BF4388"/>
    <w:rsid w:val="00BF45E2"/>
    <w:rsid w:val="00BF4609"/>
    <w:rsid w:val="00BF467C"/>
    <w:rsid w:val="00BF4927"/>
    <w:rsid w:val="00BF4A44"/>
    <w:rsid w:val="00BF4D35"/>
    <w:rsid w:val="00BF4E25"/>
    <w:rsid w:val="00BF4F48"/>
    <w:rsid w:val="00BF538D"/>
    <w:rsid w:val="00BF5418"/>
    <w:rsid w:val="00BF54FE"/>
    <w:rsid w:val="00BF577B"/>
    <w:rsid w:val="00BF591E"/>
    <w:rsid w:val="00BF616D"/>
    <w:rsid w:val="00BF64FF"/>
    <w:rsid w:val="00BF70B4"/>
    <w:rsid w:val="00BF76F6"/>
    <w:rsid w:val="00C00271"/>
    <w:rsid w:val="00C00404"/>
    <w:rsid w:val="00C00BCE"/>
    <w:rsid w:val="00C010D2"/>
    <w:rsid w:val="00C01A05"/>
    <w:rsid w:val="00C01B61"/>
    <w:rsid w:val="00C02BA7"/>
    <w:rsid w:val="00C03268"/>
    <w:rsid w:val="00C0347B"/>
    <w:rsid w:val="00C039CC"/>
    <w:rsid w:val="00C03B95"/>
    <w:rsid w:val="00C03BCB"/>
    <w:rsid w:val="00C03DB6"/>
    <w:rsid w:val="00C04044"/>
    <w:rsid w:val="00C04156"/>
    <w:rsid w:val="00C04560"/>
    <w:rsid w:val="00C04608"/>
    <w:rsid w:val="00C04B97"/>
    <w:rsid w:val="00C04C6C"/>
    <w:rsid w:val="00C04D0E"/>
    <w:rsid w:val="00C05667"/>
    <w:rsid w:val="00C05711"/>
    <w:rsid w:val="00C059FB"/>
    <w:rsid w:val="00C059FE"/>
    <w:rsid w:val="00C05B01"/>
    <w:rsid w:val="00C05C51"/>
    <w:rsid w:val="00C05D67"/>
    <w:rsid w:val="00C05EF3"/>
    <w:rsid w:val="00C05F34"/>
    <w:rsid w:val="00C060C2"/>
    <w:rsid w:val="00C06AB2"/>
    <w:rsid w:val="00C0703A"/>
    <w:rsid w:val="00C100DC"/>
    <w:rsid w:val="00C1038B"/>
    <w:rsid w:val="00C1077B"/>
    <w:rsid w:val="00C108B3"/>
    <w:rsid w:val="00C10B11"/>
    <w:rsid w:val="00C10FBC"/>
    <w:rsid w:val="00C114BD"/>
    <w:rsid w:val="00C11857"/>
    <w:rsid w:val="00C121BA"/>
    <w:rsid w:val="00C123A9"/>
    <w:rsid w:val="00C125A5"/>
    <w:rsid w:val="00C13190"/>
    <w:rsid w:val="00C1327C"/>
    <w:rsid w:val="00C133D2"/>
    <w:rsid w:val="00C13E87"/>
    <w:rsid w:val="00C14148"/>
    <w:rsid w:val="00C1422C"/>
    <w:rsid w:val="00C143ED"/>
    <w:rsid w:val="00C14963"/>
    <w:rsid w:val="00C15496"/>
    <w:rsid w:val="00C1552F"/>
    <w:rsid w:val="00C1563A"/>
    <w:rsid w:val="00C15671"/>
    <w:rsid w:val="00C1597E"/>
    <w:rsid w:val="00C15A28"/>
    <w:rsid w:val="00C15BF6"/>
    <w:rsid w:val="00C15F8A"/>
    <w:rsid w:val="00C160AB"/>
    <w:rsid w:val="00C16EC0"/>
    <w:rsid w:val="00C16F75"/>
    <w:rsid w:val="00C17202"/>
    <w:rsid w:val="00C17523"/>
    <w:rsid w:val="00C1770C"/>
    <w:rsid w:val="00C1780B"/>
    <w:rsid w:val="00C20296"/>
    <w:rsid w:val="00C20306"/>
    <w:rsid w:val="00C20574"/>
    <w:rsid w:val="00C20920"/>
    <w:rsid w:val="00C20E90"/>
    <w:rsid w:val="00C20FF3"/>
    <w:rsid w:val="00C213D0"/>
    <w:rsid w:val="00C21DFB"/>
    <w:rsid w:val="00C21E28"/>
    <w:rsid w:val="00C22026"/>
    <w:rsid w:val="00C22363"/>
    <w:rsid w:val="00C22AED"/>
    <w:rsid w:val="00C22F20"/>
    <w:rsid w:val="00C22FD0"/>
    <w:rsid w:val="00C23067"/>
    <w:rsid w:val="00C232AF"/>
    <w:rsid w:val="00C2331D"/>
    <w:rsid w:val="00C23638"/>
    <w:rsid w:val="00C24B45"/>
    <w:rsid w:val="00C2515B"/>
    <w:rsid w:val="00C252BB"/>
    <w:rsid w:val="00C26087"/>
    <w:rsid w:val="00C262CD"/>
    <w:rsid w:val="00C27105"/>
    <w:rsid w:val="00C27374"/>
    <w:rsid w:val="00C27C57"/>
    <w:rsid w:val="00C303C0"/>
    <w:rsid w:val="00C3069C"/>
    <w:rsid w:val="00C30A52"/>
    <w:rsid w:val="00C30BF0"/>
    <w:rsid w:val="00C30CC8"/>
    <w:rsid w:val="00C3122E"/>
    <w:rsid w:val="00C317D7"/>
    <w:rsid w:val="00C31A7C"/>
    <w:rsid w:val="00C325F1"/>
    <w:rsid w:val="00C32C5A"/>
    <w:rsid w:val="00C334F8"/>
    <w:rsid w:val="00C336B8"/>
    <w:rsid w:val="00C33F3F"/>
    <w:rsid w:val="00C346E7"/>
    <w:rsid w:val="00C348EE"/>
    <w:rsid w:val="00C34950"/>
    <w:rsid w:val="00C34AEB"/>
    <w:rsid w:val="00C34BE0"/>
    <w:rsid w:val="00C34D4A"/>
    <w:rsid w:val="00C34DE7"/>
    <w:rsid w:val="00C34E67"/>
    <w:rsid w:val="00C35426"/>
    <w:rsid w:val="00C35B3E"/>
    <w:rsid w:val="00C35B4E"/>
    <w:rsid w:val="00C36127"/>
    <w:rsid w:val="00C365A7"/>
    <w:rsid w:val="00C367DA"/>
    <w:rsid w:val="00C369D7"/>
    <w:rsid w:val="00C37335"/>
    <w:rsid w:val="00C37827"/>
    <w:rsid w:val="00C37CF5"/>
    <w:rsid w:val="00C400BF"/>
    <w:rsid w:val="00C402D2"/>
    <w:rsid w:val="00C408B0"/>
    <w:rsid w:val="00C40FE2"/>
    <w:rsid w:val="00C412F9"/>
    <w:rsid w:val="00C4199E"/>
    <w:rsid w:val="00C41FD4"/>
    <w:rsid w:val="00C4205E"/>
    <w:rsid w:val="00C4210A"/>
    <w:rsid w:val="00C421C6"/>
    <w:rsid w:val="00C42817"/>
    <w:rsid w:val="00C42AA9"/>
    <w:rsid w:val="00C42BB0"/>
    <w:rsid w:val="00C42C5F"/>
    <w:rsid w:val="00C42CCA"/>
    <w:rsid w:val="00C42EC5"/>
    <w:rsid w:val="00C42EED"/>
    <w:rsid w:val="00C44669"/>
    <w:rsid w:val="00C44784"/>
    <w:rsid w:val="00C447A8"/>
    <w:rsid w:val="00C448E9"/>
    <w:rsid w:val="00C44AE7"/>
    <w:rsid w:val="00C44B9D"/>
    <w:rsid w:val="00C44C2D"/>
    <w:rsid w:val="00C4535E"/>
    <w:rsid w:val="00C459F8"/>
    <w:rsid w:val="00C46276"/>
    <w:rsid w:val="00C464C3"/>
    <w:rsid w:val="00C46FD2"/>
    <w:rsid w:val="00C4717E"/>
    <w:rsid w:val="00C47D4F"/>
    <w:rsid w:val="00C50213"/>
    <w:rsid w:val="00C503B4"/>
    <w:rsid w:val="00C506DC"/>
    <w:rsid w:val="00C50A51"/>
    <w:rsid w:val="00C50DC0"/>
    <w:rsid w:val="00C51117"/>
    <w:rsid w:val="00C51696"/>
    <w:rsid w:val="00C51AA7"/>
    <w:rsid w:val="00C52341"/>
    <w:rsid w:val="00C52784"/>
    <w:rsid w:val="00C529C0"/>
    <w:rsid w:val="00C5327E"/>
    <w:rsid w:val="00C535A4"/>
    <w:rsid w:val="00C53A51"/>
    <w:rsid w:val="00C54113"/>
    <w:rsid w:val="00C5460C"/>
    <w:rsid w:val="00C5466C"/>
    <w:rsid w:val="00C54AB3"/>
    <w:rsid w:val="00C5504E"/>
    <w:rsid w:val="00C55276"/>
    <w:rsid w:val="00C5537E"/>
    <w:rsid w:val="00C55719"/>
    <w:rsid w:val="00C5571F"/>
    <w:rsid w:val="00C558F1"/>
    <w:rsid w:val="00C55955"/>
    <w:rsid w:val="00C55C2C"/>
    <w:rsid w:val="00C55FD8"/>
    <w:rsid w:val="00C56121"/>
    <w:rsid w:val="00C566CC"/>
    <w:rsid w:val="00C56B40"/>
    <w:rsid w:val="00C57028"/>
    <w:rsid w:val="00C570B9"/>
    <w:rsid w:val="00C572B2"/>
    <w:rsid w:val="00C57444"/>
    <w:rsid w:val="00C57E82"/>
    <w:rsid w:val="00C57E83"/>
    <w:rsid w:val="00C603DA"/>
    <w:rsid w:val="00C611EE"/>
    <w:rsid w:val="00C61325"/>
    <w:rsid w:val="00C613D4"/>
    <w:rsid w:val="00C61567"/>
    <w:rsid w:val="00C6203D"/>
    <w:rsid w:val="00C62077"/>
    <w:rsid w:val="00C624E8"/>
    <w:rsid w:val="00C62787"/>
    <w:rsid w:val="00C628DF"/>
    <w:rsid w:val="00C62E77"/>
    <w:rsid w:val="00C62FCE"/>
    <w:rsid w:val="00C633DB"/>
    <w:rsid w:val="00C63663"/>
    <w:rsid w:val="00C63B31"/>
    <w:rsid w:val="00C63E8F"/>
    <w:rsid w:val="00C6493C"/>
    <w:rsid w:val="00C64E32"/>
    <w:rsid w:val="00C65069"/>
    <w:rsid w:val="00C65C6D"/>
    <w:rsid w:val="00C66558"/>
    <w:rsid w:val="00C66AE9"/>
    <w:rsid w:val="00C66B05"/>
    <w:rsid w:val="00C7019D"/>
    <w:rsid w:val="00C704E0"/>
    <w:rsid w:val="00C70D4A"/>
    <w:rsid w:val="00C7155A"/>
    <w:rsid w:val="00C716DE"/>
    <w:rsid w:val="00C71742"/>
    <w:rsid w:val="00C71943"/>
    <w:rsid w:val="00C71BAB"/>
    <w:rsid w:val="00C724E5"/>
    <w:rsid w:val="00C7291C"/>
    <w:rsid w:val="00C72927"/>
    <w:rsid w:val="00C72D55"/>
    <w:rsid w:val="00C7309E"/>
    <w:rsid w:val="00C7310A"/>
    <w:rsid w:val="00C739B9"/>
    <w:rsid w:val="00C73C96"/>
    <w:rsid w:val="00C73CC4"/>
    <w:rsid w:val="00C73E52"/>
    <w:rsid w:val="00C73FCB"/>
    <w:rsid w:val="00C74458"/>
    <w:rsid w:val="00C7464F"/>
    <w:rsid w:val="00C74E64"/>
    <w:rsid w:val="00C750A5"/>
    <w:rsid w:val="00C75DDA"/>
    <w:rsid w:val="00C7625A"/>
    <w:rsid w:val="00C762D1"/>
    <w:rsid w:val="00C763BB"/>
    <w:rsid w:val="00C765C4"/>
    <w:rsid w:val="00C766FE"/>
    <w:rsid w:val="00C76A13"/>
    <w:rsid w:val="00C76F7C"/>
    <w:rsid w:val="00C77080"/>
    <w:rsid w:val="00C7713E"/>
    <w:rsid w:val="00C7776A"/>
    <w:rsid w:val="00C77923"/>
    <w:rsid w:val="00C77A18"/>
    <w:rsid w:val="00C77D15"/>
    <w:rsid w:val="00C77E16"/>
    <w:rsid w:val="00C77FA4"/>
    <w:rsid w:val="00C80C98"/>
    <w:rsid w:val="00C81043"/>
    <w:rsid w:val="00C81047"/>
    <w:rsid w:val="00C810E0"/>
    <w:rsid w:val="00C81DCF"/>
    <w:rsid w:val="00C81F74"/>
    <w:rsid w:val="00C83004"/>
    <w:rsid w:val="00C831DF"/>
    <w:rsid w:val="00C83295"/>
    <w:rsid w:val="00C8348D"/>
    <w:rsid w:val="00C8359B"/>
    <w:rsid w:val="00C8390D"/>
    <w:rsid w:val="00C83964"/>
    <w:rsid w:val="00C83D02"/>
    <w:rsid w:val="00C84072"/>
    <w:rsid w:val="00C8425B"/>
    <w:rsid w:val="00C84B6C"/>
    <w:rsid w:val="00C85650"/>
    <w:rsid w:val="00C860F7"/>
    <w:rsid w:val="00C862A3"/>
    <w:rsid w:val="00C866CA"/>
    <w:rsid w:val="00C86D6F"/>
    <w:rsid w:val="00C86E52"/>
    <w:rsid w:val="00C87486"/>
    <w:rsid w:val="00C875CE"/>
    <w:rsid w:val="00C87773"/>
    <w:rsid w:val="00C87D02"/>
    <w:rsid w:val="00C9002D"/>
    <w:rsid w:val="00C902F5"/>
    <w:rsid w:val="00C903D5"/>
    <w:rsid w:val="00C90CA5"/>
    <w:rsid w:val="00C91343"/>
    <w:rsid w:val="00C917C6"/>
    <w:rsid w:val="00C91EC9"/>
    <w:rsid w:val="00C9285C"/>
    <w:rsid w:val="00C929DD"/>
    <w:rsid w:val="00C93329"/>
    <w:rsid w:val="00C93D41"/>
    <w:rsid w:val="00C93E25"/>
    <w:rsid w:val="00C941BE"/>
    <w:rsid w:val="00C94380"/>
    <w:rsid w:val="00C94A0A"/>
    <w:rsid w:val="00C94F68"/>
    <w:rsid w:val="00C95298"/>
    <w:rsid w:val="00C958AA"/>
    <w:rsid w:val="00C95C01"/>
    <w:rsid w:val="00C95E52"/>
    <w:rsid w:val="00C962B7"/>
    <w:rsid w:val="00C968B3"/>
    <w:rsid w:val="00C969D5"/>
    <w:rsid w:val="00C96A14"/>
    <w:rsid w:val="00C96D38"/>
    <w:rsid w:val="00C96D56"/>
    <w:rsid w:val="00C97144"/>
    <w:rsid w:val="00C976E0"/>
    <w:rsid w:val="00C97A1D"/>
    <w:rsid w:val="00C97D69"/>
    <w:rsid w:val="00CA08D4"/>
    <w:rsid w:val="00CA0985"/>
    <w:rsid w:val="00CA0FB1"/>
    <w:rsid w:val="00CA1638"/>
    <w:rsid w:val="00CA2160"/>
    <w:rsid w:val="00CA236D"/>
    <w:rsid w:val="00CA2BD8"/>
    <w:rsid w:val="00CA31B8"/>
    <w:rsid w:val="00CA31F6"/>
    <w:rsid w:val="00CA38C6"/>
    <w:rsid w:val="00CA3AEF"/>
    <w:rsid w:val="00CA3AF2"/>
    <w:rsid w:val="00CA4708"/>
    <w:rsid w:val="00CA4722"/>
    <w:rsid w:val="00CA49F7"/>
    <w:rsid w:val="00CA4B5D"/>
    <w:rsid w:val="00CA4DD2"/>
    <w:rsid w:val="00CA4FAB"/>
    <w:rsid w:val="00CA5654"/>
    <w:rsid w:val="00CA58A9"/>
    <w:rsid w:val="00CA5A04"/>
    <w:rsid w:val="00CA6308"/>
    <w:rsid w:val="00CA66E3"/>
    <w:rsid w:val="00CA680B"/>
    <w:rsid w:val="00CA715F"/>
    <w:rsid w:val="00CA729E"/>
    <w:rsid w:val="00CA75F9"/>
    <w:rsid w:val="00CA78B9"/>
    <w:rsid w:val="00CA7A7E"/>
    <w:rsid w:val="00CB00F4"/>
    <w:rsid w:val="00CB0B01"/>
    <w:rsid w:val="00CB0C99"/>
    <w:rsid w:val="00CB13CE"/>
    <w:rsid w:val="00CB1488"/>
    <w:rsid w:val="00CB162F"/>
    <w:rsid w:val="00CB1F73"/>
    <w:rsid w:val="00CB2647"/>
    <w:rsid w:val="00CB2843"/>
    <w:rsid w:val="00CB2A9B"/>
    <w:rsid w:val="00CB37DA"/>
    <w:rsid w:val="00CB3DB4"/>
    <w:rsid w:val="00CB3DC1"/>
    <w:rsid w:val="00CB42A5"/>
    <w:rsid w:val="00CB4DE9"/>
    <w:rsid w:val="00CB588B"/>
    <w:rsid w:val="00CB5979"/>
    <w:rsid w:val="00CB5C82"/>
    <w:rsid w:val="00CB61A0"/>
    <w:rsid w:val="00CB629B"/>
    <w:rsid w:val="00CB66DD"/>
    <w:rsid w:val="00CB6A35"/>
    <w:rsid w:val="00CB6A48"/>
    <w:rsid w:val="00CB704F"/>
    <w:rsid w:val="00CB796D"/>
    <w:rsid w:val="00CB7D63"/>
    <w:rsid w:val="00CB7FC3"/>
    <w:rsid w:val="00CC0101"/>
    <w:rsid w:val="00CC03BE"/>
    <w:rsid w:val="00CC0521"/>
    <w:rsid w:val="00CC05E1"/>
    <w:rsid w:val="00CC09C3"/>
    <w:rsid w:val="00CC0E4C"/>
    <w:rsid w:val="00CC1129"/>
    <w:rsid w:val="00CC11BD"/>
    <w:rsid w:val="00CC130A"/>
    <w:rsid w:val="00CC20D8"/>
    <w:rsid w:val="00CC2A9C"/>
    <w:rsid w:val="00CC2AA4"/>
    <w:rsid w:val="00CC2CA4"/>
    <w:rsid w:val="00CC350D"/>
    <w:rsid w:val="00CC3E9B"/>
    <w:rsid w:val="00CC3FF3"/>
    <w:rsid w:val="00CC4334"/>
    <w:rsid w:val="00CC4921"/>
    <w:rsid w:val="00CC5124"/>
    <w:rsid w:val="00CC523E"/>
    <w:rsid w:val="00CC5B48"/>
    <w:rsid w:val="00CC5BCB"/>
    <w:rsid w:val="00CC5F74"/>
    <w:rsid w:val="00CC63A3"/>
    <w:rsid w:val="00CC678D"/>
    <w:rsid w:val="00CC6846"/>
    <w:rsid w:val="00CC6FD3"/>
    <w:rsid w:val="00CC7035"/>
    <w:rsid w:val="00CC75E8"/>
    <w:rsid w:val="00CC7626"/>
    <w:rsid w:val="00CC76E7"/>
    <w:rsid w:val="00CC7838"/>
    <w:rsid w:val="00CC7CDD"/>
    <w:rsid w:val="00CD033C"/>
    <w:rsid w:val="00CD089E"/>
    <w:rsid w:val="00CD0C1C"/>
    <w:rsid w:val="00CD1A68"/>
    <w:rsid w:val="00CD1C57"/>
    <w:rsid w:val="00CD1DFC"/>
    <w:rsid w:val="00CD211A"/>
    <w:rsid w:val="00CD31AF"/>
    <w:rsid w:val="00CD338D"/>
    <w:rsid w:val="00CD3677"/>
    <w:rsid w:val="00CD3D3E"/>
    <w:rsid w:val="00CD3E1B"/>
    <w:rsid w:val="00CD40B6"/>
    <w:rsid w:val="00CD4695"/>
    <w:rsid w:val="00CD4807"/>
    <w:rsid w:val="00CD4BCC"/>
    <w:rsid w:val="00CD4C73"/>
    <w:rsid w:val="00CD4F08"/>
    <w:rsid w:val="00CD50D7"/>
    <w:rsid w:val="00CD5430"/>
    <w:rsid w:val="00CD549B"/>
    <w:rsid w:val="00CD5CC7"/>
    <w:rsid w:val="00CD5E56"/>
    <w:rsid w:val="00CD5F3D"/>
    <w:rsid w:val="00CD6B41"/>
    <w:rsid w:val="00CD7567"/>
    <w:rsid w:val="00CD7992"/>
    <w:rsid w:val="00CD7DDC"/>
    <w:rsid w:val="00CE0797"/>
    <w:rsid w:val="00CE0E9F"/>
    <w:rsid w:val="00CE14EC"/>
    <w:rsid w:val="00CE1F0B"/>
    <w:rsid w:val="00CE2642"/>
    <w:rsid w:val="00CE3165"/>
    <w:rsid w:val="00CE439F"/>
    <w:rsid w:val="00CE5198"/>
    <w:rsid w:val="00CE5286"/>
    <w:rsid w:val="00CE5CAD"/>
    <w:rsid w:val="00CE5E08"/>
    <w:rsid w:val="00CE63E9"/>
    <w:rsid w:val="00CE6EE9"/>
    <w:rsid w:val="00CE7056"/>
    <w:rsid w:val="00CE7409"/>
    <w:rsid w:val="00CE781E"/>
    <w:rsid w:val="00CE7BA1"/>
    <w:rsid w:val="00CF03CF"/>
    <w:rsid w:val="00CF0807"/>
    <w:rsid w:val="00CF0898"/>
    <w:rsid w:val="00CF0C37"/>
    <w:rsid w:val="00CF0FD1"/>
    <w:rsid w:val="00CF1173"/>
    <w:rsid w:val="00CF1706"/>
    <w:rsid w:val="00CF1A3A"/>
    <w:rsid w:val="00CF1C17"/>
    <w:rsid w:val="00CF21CD"/>
    <w:rsid w:val="00CF2C49"/>
    <w:rsid w:val="00CF3475"/>
    <w:rsid w:val="00CF35DD"/>
    <w:rsid w:val="00CF36B1"/>
    <w:rsid w:val="00CF37CC"/>
    <w:rsid w:val="00CF40E1"/>
    <w:rsid w:val="00CF4173"/>
    <w:rsid w:val="00CF4207"/>
    <w:rsid w:val="00CF4350"/>
    <w:rsid w:val="00CF4862"/>
    <w:rsid w:val="00CF4C11"/>
    <w:rsid w:val="00CF54D0"/>
    <w:rsid w:val="00CF5EFE"/>
    <w:rsid w:val="00CF6429"/>
    <w:rsid w:val="00CF64FF"/>
    <w:rsid w:val="00CF6CC7"/>
    <w:rsid w:val="00CF70EB"/>
    <w:rsid w:val="00CF72F0"/>
    <w:rsid w:val="00CF76F4"/>
    <w:rsid w:val="00CF77A2"/>
    <w:rsid w:val="00CF78D4"/>
    <w:rsid w:val="00CF7B46"/>
    <w:rsid w:val="00D005D2"/>
    <w:rsid w:val="00D00738"/>
    <w:rsid w:val="00D00A02"/>
    <w:rsid w:val="00D00AA3"/>
    <w:rsid w:val="00D00CBA"/>
    <w:rsid w:val="00D01124"/>
    <w:rsid w:val="00D011FB"/>
    <w:rsid w:val="00D0197A"/>
    <w:rsid w:val="00D01BF5"/>
    <w:rsid w:val="00D01C35"/>
    <w:rsid w:val="00D02647"/>
    <w:rsid w:val="00D035DE"/>
    <w:rsid w:val="00D036F2"/>
    <w:rsid w:val="00D0386C"/>
    <w:rsid w:val="00D039FE"/>
    <w:rsid w:val="00D04358"/>
    <w:rsid w:val="00D048C5"/>
    <w:rsid w:val="00D049F9"/>
    <w:rsid w:val="00D051DE"/>
    <w:rsid w:val="00D05756"/>
    <w:rsid w:val="00D06418"/>
    <w:rsid w:val="00D06B2E"/>
    <w:rsid w:val="00D06B9D"/>
    <w:rsid w:val="00D06C80"/>
    <w:rsid w:val="00D06D4E"/>
    <w:rsid w:val="00D06F3D"/>
    <w:rsid w:val="00D07061"/>
    <w:rsid w:val="00D076C8"/>
    <w:rsid w:val="00D07A1A"/>
    <w:rsid w:val="00D07BDC"/>
    <w:rsid w:val="00D07D1A"/>
    <w:rsid w:val="00D07F57"/>
    <w:rsid w:val="00D101D5"/>
    <w:rsid w:val="00D103F0"/>
    <w:rsid w:val="00D11161"/>
    <w:rsid w:val="00D1195A"/>
    <w:rsid w:val="00D12225"/>
    <w:rsid w:val="00D1249B"/>
    <w:rsid w:val="00D126B2"/>
    <w:rsid w:val="00D12A3E"/>
    <w:rsid w:val="00D12DC1"/>
    <w:rsid w:val="00D132AD"/>
    <w:rsid w:val="00D13624"/>
    <w:rsid w:val="00D13A79"/>
    <w:rsid w:val="00D13C5E"/>
    <w:rsid w:val="00D1417A"/>
    <w:rsid w:val="00D14188"/>
    <w:rsid w:val="00D1493D"/>
    <w:rsid w:val="00D159B4"/>
    <w:rsid w:val="00D15D1A"/>
    <w:rsid w:val="00D162F6"/>
    <w:rsid w:val="00D166C3"/>
    <w:rsid w:val="00D1690B"/>
    <w:rsid w:val="00D169C1"/>
    <w:rsid w:val="00D16DD9"/>
    <w:rsid w:val="00D1715C"/>
    <w:rsid w:val="00D171B0"/>
    <w:rsid w:val="00D17450"/>
    <w:rsid w:val="00D174B6"/>
    <w:rsid w:val="00D17BFC"/>
    <w:rsid w:val="00D20149"/>
    <w:rsid w:val="00D203B4"/>
    <w:rsid w:val="00D203BD"/>
    <w:rsid w:val="00D207FC"/>
    <w:rsid w:val="00D20BA4"/>
    <w:rsid w:val="00D213FD"/>
    <w:rsid w:val="00D218F8"/>
    <w:rsid w:val="00D21CBA"/>
    <w:rsid w:val="00D21F26"/>
    <w:rsid w:val="00D21F69"/>
    <w:rsid w:val="00D21F9B"/>
    <w:rsid w:val="00D21FB1"/>
    <w:rsid w:val="00D220F7"/>
    <w:rsid w:val="00D222E1"/>
    <w:rsid w:val="00D223B8"/>
    <w:rsid w:val="00D22802"/>
    <w:rsid w:val="00D22A1A"/>
    <w:rsid w:val="00D22CB7"/>
    <w:rsid w:val="00D231CD"/>
    <w:rsid w:val="00D23A07"/>
    <w:rsid w:val="00D23A08"/>
    <w:rsid w:val="00D242BB"/>
    <w:rsid w:val="00D24B78"/>
    <w:rsid w:val="00D2587C"/>
    <w:rsid w:val="00D25C05"/>
    <w:rsid w:val="00D25CA5"/>
    <w:rsid w:val="00D25FFC"/>
    <w:rsid w:val="00D25FFF"/>
    <w:rsid w:val="00D260D0"/>
    <w:rsid w:val="00D264A1"/>
    <w:rsid w:val="00D264AC"/>
    <w:rsid w:val="00D2657F"/>
    <w:rsid w:val="00D26809"/>
    <w:rsid w:val="00D26E63"/>
    <w:rsid w:val="00D2705D"/>
    <w:rsid w:val="00D279B5"/>
    <w:rsid w:val="00D30246"/>
    <w:rsid w:val="00D30387"/>
    <w:rsid w:val="00D305C5"/>
    <w:rsid w:val="00D306DD"/>
    <w:rsid w:val="00D30A7E"/>
    <w:rsid w:val="00D30B29"/>
    <w:rsid w:val="00D30B83"/>
    <w:rsid w:val="00D323F0"/>
    <w:rsid w:val="00D326B4"/>
    <w:rsid w:val="00D329EB"/>
    <w:rsid w:val="00D333A3"/>
    <w:rsid w:val="00D33B54"/>
    <w:rsid w:val="00D33D6E"/>
    <w:rsid w:val="00D34001"/>
    <w:rsid w:val="00D34268"/>
    <w:rsid w:val="00D3457B"/>
    <w:rsid w:val="00D34C37"/>
    <w:rsid w:val="00D34CCC"/>
    <w:rsid w:val="00D350F6"/>
    <w:rsid w:val="00D351EB"/>
    <w:rsid w:val="00D3576E"/>
    <w:rsid w:val="00D35A29"/>
    <w:rsid w:val="00D36435"/>
    <w:rsid w:val="00D36694"/>
    <w:rsid w:val="00D36964"/>
    <w:rsid w:val="00D36BD0"/>
    <w:rsid w:val="00D36DF1"/>
    <w:rsid w:val="00D370BB"/>
    <w:rsid w:val="00D37331"/>
    <w:rsid w:val="00D37F25"/>
    <w:rsid w:val="00D402C4"/>
    <w:rsid w:val="00D40632"/>
    <w:rsid w:val="00D408B5"/>
    <w:rsid w:val="00D408EE"/>
    <w:rsid w:val="00D40970"/>
    <w:rsid w:val="00D40BE8"/>
    <w:rsid w:val="00D40C52"/>
    <w:rsid w:val="00D40D68"/>
    <w:rsid w:val="00D40D89"/>
    <w:rsid w:val="00D40EE0"/>
    <w:rsid w:val="00D40F11"/>
    <w:rsid w:val="00D41201"/>
    <w:rsid w:val="00D412B4"/>
    <w:rsid w:val="00D41AF3"/>
    <w:rsid w:val="00D41AF5"/>
    <w:rsid w:val="00D41B41"/>
    <w:rsid w:val="00D421EF"/>
    <w:rsid w:val="00D42C61"/>
    <w:rsid w:val="00D43417"/>
    <w:rsid w:val="00D439C2"/>
    <w:rsid w:val="00D43C38"/>
    <w:rsid w:val="00D44722"/>
    <w:rsid w:val="00D449E3"/>
    <w:rsid w:val="00D44E09"/>
    <w:rsid w:val="00D45380"/>
    <w:rsid w:val="00D454E8"/>
    <w:rsid w:val="00D45A2F"/>
    <w:rsid w:val="00D45C04"/>
    <w:rsid w:val="00D4614C"/>
    <w:rsid w:val="00D4650F"/>
    <w:rsid w:val="00D466FC"/>
    <w:rsid w:val="00D46765"/>
    <w:rsid w:val="00D4753B"/>
    <w:rsid w:val="00D476B6"/>
    <w:rsid w:val="00D477CD"/>
    <w:rsid w:val="00D47EE6"/>
    <w:rsid w:val="00D504E3"/>
    <w:rsid w:val="00D50DC0"/>
    <w:rsid w:val="00D50FB2"/>
    <w:rsid w:val="00D514B2"/>
    <w:rsid w:val="00D519D3"/>
    <w:rsid w:val="00D52050"/>
    <w:rsid w:val="00D52C53"/>
    <w:rsid w:val="00D5301F"/>
    <w:rsid w:val="00D534AD"/>
    <w:rsid w:val="00D53631"/>
    <w:rsid w:val="00D53D8A"/>
    <w:rsid w:val="00D53FF7"/>
    <w:rsid w:val="00D54129"/>
    <w:rsid w:val="00D548DF"/>
    <w:rsid w:val="00D54E6B"/>
    <w:rsid w:val="00D54EE1"/>
    <w:rsid w:val="00D5518D"/>
    <w:rsid w:val="00D556EB"/>
    <w:rsid w:val="00D558EE"/>
    <w:rsid w:val="00D55AFB"/>
    <w:rsid w:val="00D55FC1"/>
    <w:rsid w:val="00D56648"/>
    <w:rsid w:val="00D56842"/>
    <w:rsid w:val="00D56934"/>
    <w:rsid w:val="00D56AB1"/>
    <w:rsid w:val="00D571CC"/>
    <w:rsid w:val="00D600FA"/>
    <w:rsid w:val="00D60437"/>
    <w:rsid w:val="00D60C01"/>
    <w:rsid w:val="00D60CA7"/>
    <w:rsid w:val="00D613B1"/>
    <w:rsid w:val="00D61C49"/>
    <w:rsid w:val="00D61E84"/>
    <w:rsid w:val="00D61F61"/>
    <w:rsid w:val="00D622B8"/>
    <w:rsid w:val="00D62B86"/>
    <w:rsid w:val="00D63256"/>
    <w:rsid w:val="00D634B9"/>
    <w:rsid w:val="00D6387D"/>
    <w:rsid w:val="00D63D8C"/>
    <w:rsid w:val="00D641DE"/>
    <w:rsid w:val="00D64357"/>
    <w:rsid w:val="00D64942"/>
    <w:rsid w:val="00D64B09"/>
    <w:rsid w:val="00D64C5C"/>
    <w:rsid w:val="00D64E1B"/>
    <w:rsid w:val="00D652D2"/>
    <w:rsid w:val="00D656EA"/>
    <w:rsid w:val="00D65FDB"/>
    <w:rsid w:val="00D663E5"/>
    <w:rsid w:val="00D66902"/>
    <w:rsid w:val="00D66A99"/>
    <w:rsid w:val="00D67370"/>
    <w:rsid w:val="00D67A36"/>
    <w:rsid w:val="00D67CE0"/>
    <w:rsid w:val="00D67D94"/>
    <w:rsid w:val="00D67E63"/>
    <w:rsid w:val="00D70233"/>
    <w:rsid w:val="00D7055B"/>
    <w:rsid w:val="00D70C26"/>
    <w:rsid w:val="00D70E5B"/>
    <w:rsid w:val="00D71456"/>
    <w:rsid w:val="00D71917"/>
    <w:rsid w:val="00D71AD4"/>
    <w:rsid w:val="00D71F21"/>
    <w:rsid w:val="00D72782"/>
    <w:rsid w:val="00D72EE4"/>
    <w:rsid w:val="00D738E2"/>
    <w:rsid w:val="00D73FB0"/>
    <w:rsid w:val="00D74C27"/>
    <w:rsid w:val="00D74D5D"/>
    <w:rsid w:val="00D752A3"/>
    <w:rsid w:val="00D752C3"/>
    <w:rsid w:val="00D753DC"/>
    <w:rsid w:val="00D75873"/>
    <w:rsid w:val="00D75C48"/>
    <w:rsid w:val="00D75D1E"/>
    <w:rsid w:val="00D765AF"/>
    <w:rsid w:val="00D76CAF"/>
    <w:rsid w:val="00D76E5D"/>
    <w:rsid w:val="00D7706C"/>
    <w:rsid w:val="00D77720"/>
    <w:rsid w:val="00D77929"/>
    <w:rsid w:val="00D808C3"/>
    <w:rsid w:val="00D80A6C"/>
    <w:rsid w:val="00D80C4F"/>
    <w:rsid w:val="00D80DF2"/>
    <w:rsid w:val="00D81212"/>
    <w:rsid w:val="00D812F5"/>
    <w:rsid w:val="00D8173A"/>
    <w:rsid w:val="00D81D9E"/>
    <w:rsid w:val="00D81F5B"/>
    <w:rsid w:val="00D8221C"/>
    <w:rsid w:val="00D82C52"/>
    <w:rsid w:val="00D82DC0"/>
    <w:rsid w:val="00D834A7"/>
    <w:rsid w:val="00D83C5F"/>
    <w:rsid w:val="00D83E87"/>
    <w:rsid w:val="00D83FCC"/>
    <w:rsid w:val="00D84065"/>
    <w:rsid w:val="00D840A3"/>
    <w:rsid w:val="00D84720"/>
    <w:rsid w:val="00D84EE3"/>
    <w:rsid w:val="00D8541F"/>
    <w:rsid w:val="00D85994"/>
    <w:rsid w:val="00D85C06"/>
    <w:rsid w:val="00D85C26"/>
    <w:rsid w:val="00D85E9A"/>
    <w:rsid w:val="00D8646F"/>
    <w:rsid w:val="00D8676A"/>
    <w:rsid w:val="00D86778"/>
    <w:rsid w:val="00D86886"/>
    <w:rsid w:val="00D86EAD"/>
    <w:rsid w:val="00D871F9"/>
    <w:rsid w:val="00D87345"/>
    <w:rsid w:val="00D87737"/>
    <w:rsid w:val="00D87E40"/>
    <w:rsid w:val="00D90529"/>
    <w:rsid w:val="00D90964"/>
    <w:rsid w:val="00D909BE"/>
    <w:rsid w:val="00D90FE4"/>
    <w:rsid w:val="00D9102D"/>
    <w:rsid w:val="00D91247"/>
    <w:rsid w:val="00D912C4"/>
    <w:rsid w:val="00D913B7"/>
    <w:rsid w:val="00D9161E"/>
    <w:rsid w:val="00D917E4"/>
    <w:rsid w:val="00D919C5"/>
    <w:rsid w:val="00D91CA9"/>
    <w:rsid w:val="00D92117"/>
    <w:rsid w:val="00D9281C"/>
    <w:rsid w:val="00D9297F"/>
    <w:rsid w:val="00D92A68"/>
    <w:rsid w:val="00D9329D"/>
    <w:rsid w:val="00D936ED"/>
    <w:rsid w:val="00D9411E"/>
    <w:rsid w:val="00D941A0"/>
    <w:rsid w:val="00D94C06"/>
    <w:rsid w:val="00D94E83"/>
    <w:rsid w:val="00D94EB6"/>
    <w:rsid w:val="00D9549F"/>
    <w:rsid w:val="00D95543"/>
    <w:rsid w:val="00D95798"/>
    <w:rsid w:val="00D959D0"/>
    <w:rsid w:val="00D95BD0"/>
    <w:rsid w:val="00D95DCD"/>
    <w:rsid w:val="00D95FD1"/>
    <w:rsid w:val="00D96218"/>
    <w:rsid w:val="00D962A3"/>
    <w:rsid w:val="00D962C3"/>
    <w:rsid w:val="00D969D9"/>
    <w:rsid w:val="00D974B5"/>
    <w:rsid w:val="00D97EE4"/>
    <w:rsid w:val="00DA054C"/>
    <w:rsid w:val="00DA0613"/>
    <w:rsid w:val="00DA069E"/>
    <w:rsid w:val="00DA0AA6"/>
    <w:rsid w:val="00DA0CE8"/>
    <w:rsid w:val="00DA1529"/>
    <w:rsid w:val="00DA170D"/>
    <w:rsid w:val="00DA225D"/>
    <w:rsid w:val="00DA22A4"/>
    <w:rsid w:val="00DA25B0"/>
    <w:rsid w:val="00DA27DA"/>
    <w:rsid w:val="00DA29F9"/>
    <w:rsid w:val="00DA32E5"/>
    <w:rsid w:val="00DA358C"/>
    <w:rsid w:val="00DA3DEF"/>
    <w:rsid w:val="00DA415E"/>
    <w:rsid w:val="00DA49E4"/>
    <w:rsid w:val="00DA4ACA"/>
    <w:rsid w:val="00DA581F"/>
    <w:rsid w:val="00DA5BA2"/>
    <w:rsid w:val="00DA66D7"/>
    <w:rsid w:val="00DA6B8A"/>
    <w:rsid w:val="00DA6C1E"/>
    <w:rsid w:val="00DA6C45"/>
    <w:rsid w:val="00DA6CA6"/>
    <w:rsid w:val="00DA6D89"/>
    <w:rsid w:val="00DA708A"/>
    <w:rsid w:val="00DA75CD"/>
    <w:rsid w:val="00DA79F9"/>
    <w:rsid w:val="00DA7B53"/>
    <w:rsid w:val="00DA7C33"/>
    <w:rsid w:val="00DB05A4"/>
    <w:rsid w:val="00DB108C"/>
    <w:rsid w:val="00DB12AF"/>
    <w:rsid w:val="00DB1564"/>
    <w:rsid w:val="00DB1C3F"/>
    <w:rsid w:val="00DB1D7E"/>
    <w:rsid w:val="00DB2525"/>
    <w:rsid w:val="00DB29A9"/>
    <w:rsid w:val="00DB2DAD"/>
    <w:rsid w:val="00DB37FE"/>
    <w:rsid w:val="00DB38F8"/>
    <w:rsid w:val="00DB3B59"/>
    <w:rsid w:val="00DB3BCC"/>
    <w:rsid w:val="00DB4FB4"/>
    <w:rsid w:val="00DB566F"/>
    <w:rsid w:val="00DB583D"/>
    <w:rsid w:val="00DB599A"/>
    <w:rsid w:val="00DB5C2B"/>
    <w:rsid w:val="00DB5EEE"/>
    <w:rsid w:val="00DB642E"/>
    <w:rsid w:val="00DB66A7"/>
    <w:rsid w:val="00DB6A22"/>
    <w:rsid w:val="00DB6C25"/>
    <w:rsid w:val="00DB7D52"/>
    <w:rsid w:val="00DB7F94"/>
    <w:rsid w:val="00DC0668"/>
    <w:rsid w:val="00DC08A8"/>
    <w:rsid w:val="00DC0A6D"/>
    <w:rsid w:val="00DC0DED"/>
    <w:rsid w:val="00DC13E6"/>
    <w:rsid w:val="00DC192C"/>
    <w:rsid w:val="00DC1CCF"/>
    <w:rsid w:val="00DC1E5E"/>
    <w:rsid w:val="00DC2012"/>
    <w:rsid w:val="00DC2132"/>
    <w:rsid w:val="00DC29AE"/>
    <w:rsid w:val="00DC29D3"/>
    <w:rsid w:val="00DC301E"/>
    <w:rsid w:val="00DC34E5"/>
    <w:rsid w:val="00DC3662"/>
    <w:rsid w:val="00DC3996"/>
    <w:rsid w:val="00DC39D2"/>
    <w:rsid w:val="00DC3F52"/>
    <w:rsid w:val="00DC3F93"/>
    <w:rsid w:val="00DC440D"/>
    <w:rsid w:val="00DC4562"/>
    <w:rsid w:val="00DC5682"/>
    <w:rsid w:val="00DC6664"/>
    <w:rsid w:val="00DC68E7"/>
    <w:rsid w:val="00DC7924"/>
    <w:rsid w:val="00DC7D9F"/>
    <w:rsid w:val="00DD00D8"/>
    <w:rsid w:val="00DD01AA"/>
    <w:rsid w:val="00DD061A"/>
    <w:rsid w:val="00DD0903"/>
    <w:rsid w:val="00DD0B19"/>
    <w:rsid w:val="00DD0D70"/>
    <w:rsid w:val="00DD1420"/>
    <w:rsid w:val="00DD188B"/>
    <w:rsid w:val="00DD188E"/>
    <w:rsid w:val="00DD19BC"/>
    <w:rsid w:val="00DD23EE"/>
    <w:rsid w:val="00DD2E7B"/>
    <w:rsid w:val="00DD2EF7"/>
    <w:rsid w:val="00DD329A"/>
    <w:rsid w:val="00DD34EC"/>
    <w:rsid w:val="00DD381E"/>
    <w:rsid w:val="00DD3898"/>
    <w:rsid w:val="00DD422E"/>
    <w:rsid w:val="00DD42CD"/>
    <w:rsid w:val="00DD49BE"/>
    <w:rsid w:val="00DD4B89"/>
    <w:rsid w:val="00DD51BE"/>
    <w:rsid w:val="00DD5238"/>
    <w:rsid w:val="00DD54B0"/>
    <w:rsid w:val="00DD58AC"/>
    <w:rsid w:val="00DD5DB6"/>
    <w:rsid w:val="00DD6034"/>
    <w:rsid w:val="00DD66AB"/>
    <w:rsid w:val="00DD68DA"/>
    <w:rsid w:val="00DD6E0E"/>
    <w:rsid w:val="00DD70EE"/>
    <w:rsid w:val="00DD7548"/>
    <w:rsid w:val="00DE06E4"/>
    <w:rsid w:val="00DE07D5"/>
    <w:rsid w:val="00DE0923"/>
    <w:rsid w:val="00DE0A13"/>
    <w:rsid w:val="00DE0D89"/>
    <w:rsid w:val="00DE0DD6"/>
    <w:rsid w:val="00DE0FEF"/>
    <w:rsid w:val="00DE10D0"/>
    <w:rsid w:val="00DE1560"/>
    <w:rsid w:val="00DE1FDD"/>
    <w:rsid w:val="00DE2829"/>
    <w:rsid w:val="00DE284F"/>
    <w:rsid w:val="00DE2B97"/>
    <w:rsid w:val="00DE3081"/>
    <w:rsid w:val="00DE4157"/>
    <w:rsid w:val="00DE4195"/>
    <w:rsid w:val="00DE425B"/>
    <w:rsid w:val="00DE428A"/>
    <w:rsid w:val="00DE4799"/>
    <w:rsid w:val="00DE47BC"/>
    <w:rsid w:val="00DE4A9F"/>
    <w:rsid w:val="00DE4C48"/>
    <w:rsid w:val="00DE4FB6"/>
    <w:rsid w:val="00DE53DB"/>
    <w:rsid w:val="00DE55DF"/>
    <w:rsid w:val="00DE5E17"/>
    <w:rsid w:val="00DE5F9E"/>
    <w:rsid w:val="00DE647E"/>
    <w:rsid w:val="00DE64A4"/>
    <w:rsid w:val="00DE6679"/>
    <w:rsid w:val="00DE6757"/>
    <w:rsid w:val="00DE6A13"/>
    <w:rsid w:val="00DE6EA3"/>
    <w:rsid w:val="00DE71DA"/>
    <w:rsid w:val="00DE7231"/>
    <w:rsid w:val="00DE7706"/>
    <w:rsid w:val="00DE7E93"/>
    <w:rsid w:val="00DF01D9"/>
    <w:rsid w:val="00DF05A7"/>
    <w:rsid w:val="00DF0940"/>
    <w:rsid w:val="00DF13BA"/>
    <w:rsid w:val="00DF1A17"/>
    <w:rsid w:val="00DF1A78"/>
    <w:rsid w:val="00DF1FE9"/>
    <w:rsid w:val="00DF225A"/>
    <w:rsid w:val="00DF27CC"/>
    <w:rsid w:val="00DF346C"/>
    <w:rsid w:val="00DF3784"/>
    <w:rsid w:val="00DF3BBD"/>
    <w:rsid w:val="00DF46EB"/>
    <w:rsid w:val="00DF4A66"/>
    <w:rsid w:val="00DF4CFE"/>
    <w:rsid w:val="00DF4D76"/>
    <w:rsid w:val="00DF517B"/>
    <w:rsid w:val="00DF526E"/>
    <w:rsid w:val="00DF53D2"/>
    <w:rsid w:val="00DF5703"/>
    <w:rsid w:val="00DF5763"/>
    <w:rsid w:val="00DF5B7F"/>
    <w:rsid w:val="00DF5E10"/>
    <w:rsid w:val="00DF619D"/>
    <w:rsid w:val="00DF655B"/>
    <w:rsid w:val="00DF6831"/>
    <w:rsid w:val="00DF69F3"/>
    <w:rsid w:val="00DF6CC9"/>
    <w:rsid w:val="00DF6D98"/>
    <w:rsid w:val="00DF74F4"/>
    <w:rsid w:val="00DF7813"/>
    <w:rsid w:val="00DF7944"/>
    <w:rsid w:val="00DF7D3B"/>
    <w:rsid w:val="00E00123"/>
    <w:rsid w:val="00E00536"/>
    <w:rsid w:val="00E00C38"/>
    <w:rsid w:val="00E00E28"/>
    <w:rsid w:val="00E00E70"/>
    <w:rsid w:val="00E010CC"/>
    <w:rsid w:val="00E012A9"/>
    <w:rsid w:val="00E016F1"/>
    <w:rsid w:val="00E01736"/>
    <w:rsid w:val="00E01771"/>
    <w:rsid w:val="00E01A02"/>
    <w:rsid w:val="00E01C76"/>
    <w:rsid w:val="00E01F7A"/>
    <w:rsid w:val="00E01FD8"/>
    <w:rsid w:val="00E022E8"/>
    <w:rsid w:val="00E02881"/>
    <w:rsid w:val="00E02BA4"/>
    <w:rsid w:val="00E02C19"/>
    <w:rsid w:val="00E0305F"/>
    <w:rsid w:val="00E03178"/>
    <w:rsid w:val="00E03542"/>
    <w:rsid w:val="00E03B84"/>
    <w:rsid w:val="00E03F08"/>
    <w:rsid w:val="00E04485"/>
    <w:rsid w:val="00E048DD"/>
    <w:rsid w:val="00E04C01"/>
    <w:rsid w:val="00E04C11"/>
    <w:rsid w:val="00E04C78"/>
    <w:rsid w:val="00E04E6C"/>
    <w:rsid w:val="00E05351"/>
    <w:rsid w:val="00E05B28"/>
    <w:rsid w:val="00E05F80"/>
    <w:rsid w:val="00E064C1"/>
    <w:rsid w:val="00E06DE9"/>
    <w:rsid w:val="00E06F56"/>
    <w:rsid w:val="00E070EA"/>
    <w:rsid w:val="00E07123"/>
    <w:rsid w:val="00E076A6"/>
    <w:rsid w:val="00E1013A"/>
    <w:rsid w:val="00E1023C"/>
    <w:rsid w:val="00E102E2"/>
    <w:rsid w:val="00E10974"/>
    <w:rsid w:val="00E10F42"/>
    <w:rsid w:val="00E11403"/>
    <w:rsid w:val="00E11644"/>
    <w:rsid w:val="00E11A5C"/>
    <w:rsid w:val="00E11B6C"/>
    <w:rsid w:val="00E11EDC"/>
    <w:rsid w:val="00E124A9"/>
    <w:rsid w:val="00E12625"/>
    <w:rsid w:val="00E12751"/>
    <w:rsid w:val="00E12B9D"/>
    <w:rsid w:val="00E12DCD"/>
    <w:rsid w:val="00E12E18"/>
    <w:rsid w:val="00E12E7E"/>
    <w:rsid w:val="00E1310F"/>
    <w:rsid w:val="00E1341F"/>
    <w:rsid w:val="00E13548"/>
    <w:rsid w:val="00E1354E"/>
    <w:rsid w:val="00E139BB"/>
    <w:rsid w:val="00E14298"/>
    <w:rsid w:val="00E14D42"/>
    <w:rsid w:val="00E14EBA"/>
    <w:rsid w:val="00E15432"/>
    <w:rsid w:val="00E154E4"/>
    <w:rsid w:val="00E15614"/>
    <w:rsid w:val="00E1677F"/>
    <w:rsid w:val="00E16DF5"/>
    <w:rsid w:val="00E1728E"/>
    <w:rsid w:val="00E17340"/>
    <w:rsid w:val="00E176D9"/>
    <w:rsid w:val="00E20498"/>
    <w:rsid w:val="00E20685"/>
    <w:rsid w:val="00E20941"/>
    <w:rsid w:val="00E2096F"/>
    <w:rsid w:val="00E209B6"/>
    <w:rsid w:val="00E209CD"/>
    <w:rsid w:val="00E20DD3"/>
    <w:rsid w:val="00E21878"/>
    <w:rsid w:val="00E21A09"/>
    <w:rsid w:val="00E21C1B"/>
    <w:rsid w:val="00E21FEF"/>
    <w:rsid w:val="00E22977"/>
    <w:rsid w:val="00E22AED"/>
    <w:rsid w:val="00E2311D"/>
    <w:rsid w:val="00E234D7"/>
    <w:rsid w:val="00E23563"/>
    <w:rsid w:val="00E23656"/>
    <w:rsid w:val="00E23B23"/>
    <w:rsid w:val="00E23F59"/>
    <w:rsid w:val="00E2454A"/>
    <w:rsid w:val="00E248CF"/>
    <w:rsid w:val="00E24C80"/>
    <w:rsid w:val="00E25160"/>
    <w:rsid w:val="00E253F0"/>
    <w:rsid w:val="00E258FC"/>
    <w:rsid w:val="00E25EDD"/>
    <w:rsid w:val="00E26161"/>
    <w:rsid w:val="00E262BB"/>
    <w:rsid w:val="00E26AE6"/>
    <w:rsid w:val="00E26C17"/>
    <w:rsid w:val="00E27133"/>
    <w:rsid w:val="00E2728B"/>
    <w:rsid w:val="00E2728E"/>
    <w:rsid w:val="00E27342"/>
    <w:rsid w:val="00E276A4"/>
    <w:rsid w:val="00E2774F"/>
    <w:rsid w:val="00E27DDF"/>
    <w:rsid w:val="00E27F46"/>
    <w:rsid w:val="00E301CE"/>
    <w:rsid w:val="00E30241"/>
    <w:rsid w:val="00E30CED"/>
    <w:rsid w:val="00E30FAC"/>
    <w:rsid w:val="00E31122"/>
    <w:rsid w:val="00E316C1"/>
    <w:rsid w:val="00E316CE"/>
    <w:rsid w:val="00E31A9C"/>
    <w:rsid w:val="00E31B57"/>
    <w:rsid w:val="00E3208A"/>
    <w:rsid w:val="00E3263D"/>
    <w:rsid w:val="00E327F2"/>
    <w:rsid w:val="00E32E4B"/>
    <w:rsid w:val="00E32FB9"/>
    <w:rsid w:val="00E335EA"/>
    <w:rsid w:val="00E337A0"/>
    <w:rsid w:val="00E3387E"/>
    <w:rsid w:val="00E33D95"/>
    <w:rsid w:val="00E33F6E"/>
    <w:rsid w:val="00E345FE"/>
    <w:rsid w:val="00E349FB"/>
    <w:rsid w:val="00E34A77"/>
    <w:rsid w:val="00E3564C"/>
    <w:rsid w:val="00E35885"/>
    <w:rsid w:val="00E358CA"/>
    <w:rsid w:val="00E35E5E"/>
    <w:rsid w:val="00E36042"/>
    <w:rsid w:val="00E3650D"/>
    <w:rsid w:val="00E36C4D"/>
    <w:rsid w:val="00E36DED"/>
    <w:rsid w:val="00E36DFF"/>
    <w:rsid w:val="00E374AD"/>
    <w:rsid w:val="00E37F1F"/>
    <w:rsid w:val="00E40774"/>
    <w:rsid w:val="00E407BD"/>
    <w:rsid w:val="00E40B0D"/>
    <w:rsid w:val="00E40D40"/>
    <w:rsid w:val="00E40F23"/>
    <w:rsid w:val="00E4156B"/>
    <w:rsid w:val="00E41D4D"/>
    <w:rsid w:val="00E41E4E"/>
    <w:rsid w:val="00E422DF"/>
    <w:rsid w:val="00E4238A"/>
    <w:rsid w:val="00E427FF"/>
    <w:rsid w:val="00E4287C"/>
    <w:rsid w:val="00E42B1A"/>
    <w:rsid w:val="00E42BCE"/>
    <w:rsid w:val="00E42EA8"/>
    <w:rsid w:val="00E43153"/>
    <w:rsid w:val="00E437C3"/>
    <w:rsid w:val="00E4395F"/>
    <w:rsid w:val="00E43AC7"/>
    <w:rsid w:val="00E43B03"/>
    <w:rsid w:val="00E43B48"/>
    <w:rsid w:val="00E43B78"/>
    <w:rsid w:val="00E43DAC"/>
    <w:rsid w:val="00E43E7C"/>
    <w:rsid w:val="00E44294"/>
    <w:rsid w:val="00E447A7"/>
    <w:rsid w:val="00E44B7C"/>
    <w:rsid w:val="00E44D66"/>
    <w:rsid w:val="00E45014"/>
    <w:rsid w:val="00E4548D"/>
    <w:rsid w:val="00E46017"/>
    <w:rsid w:val="00E4725F"/>
    <w:rsid w:val="00E4743F"/>
    <w:rsid w:val="00E474CF"/>
    <w:rsid w:val="00E475E8"/>
    <w:rsid w:val="00E477FB"/>
    <w:rsid w:val="00E4785B"/>
    <w:rsid w:val="00E47E0D"/>
    <w:rsid w:val="00E47F90"/>
    <w:rsid w:val="00E50286"/>
    <w:rsid w:val="00E506BD"/>
    <w:rsid w:val="00E50705"/>
    <w:rsid w:val="00E50971"/>
    <w:rsid w:val="00E50BD7"/>
    <w:rsid w:val="00E510E2"/>
    <w:rsid w:val="00E514DA"/>
    <w:rsid w:val="00E51A50"/>
    <w:rsid w:val="00E51CE9"/>
    <w:rsid w:val="00E51E3A"/>
    <w:rsid w:val="00E527CE"/>
    <w:rsid w:val="00E52846"/>
    <w:rsid w:val="00E528CF"/>
    <w:rsid w:val="00E52E11"/>
    <w:rsid w:val="00E52E2B"/>
    <w:rsid w:val="00E52E6E"/>
    <w:rsid w:val="00E5311B"/>
    <w:rsid w:val="00E533E1"/>
    <w:rsid w:val="00E538D9"/>
    <w:rsid w:val="00E540C6"/>
    <w:rsid w:val="00E541F1"/>
    <w:rsid w:val="00E542AB"/>
    <w:rsid w:val="00E54511"/>
    <w:rsid w:val="00E54650"/>
    <w:rsid w:val="00E54782"/>
    <w:rsid w:val="00E547B5"/>
    <w:rsid w:val="00E54824"/>
    <w:rsid w:val="00E551DF"/>
    <w:rsid w:val="00E5564F"/>
    <w:rsid w:val="00E561D5"/>
    <w:rsid w:val="00E562A1"/>
    <w:rsid w:val="00E567C9"/>
    <w:rsid w:val="00E56F51"/>
    <w:rsid w:val="00E571D9"/>
    <w:rsid w:val="00E57455"/>
    <w:rsid w:val="00E57644"/>
    <w:rsid w:val="00E6043C"/>
    <w:rsid w:val="00E60501"/>
    <w:rsid w:val="00E607D0"/>
    <w:rsid w:val="00E60B7B"/>
    <w:rsid w:val="00E60BE1"/>
    <w:rsid w:val="00E60C6E"/>
    <w:rsid w:val="00E60E02"/>
    <w:rsid w:val="00E622AE"/>
    <w:rsid w:val="00E623A2"/>
    <w:rsid w:val="00E62BB7"/>
    <w:rsid w:val="00E62C55"/>
    <w:rsid w:val="00E62C83"/>
    <w:rsid w:val="00E63355"/>
    <w:rsid w:val="00E63C21"/>
    <w:rsid w:val="00E63DD7"/>
    <w:rsid w:val="00E63E45"/>
    <w:rsid w:val="00E640A5"/>
    <w:rsid w:val="00E64442"/>
    <w:rsid w:val="00E655F0"/>
    <w:rsid w:val="00E6580D"/>
    <w:rsid w:val="00E65B60"/>
    <w:rsid w:val="00E6613E"/>
    <w:rsid w:val="00E6620A"/>
    <w:rsid w:val="00E662D7"/>
    <w:rsid w:val="00E667D5"/>
    <w:rsid w:val="00E667ED"/>
    <w:rsid w:val="00E66C07"/>
    <w:rsid w:val="00E67672"/>
    <w:rsid w:val="00E67683"/>
    <w:rsid w:val="00E67916"/>
    <w:rsid w:val="00E67D63"/>
    <w:rsid w:val="00E67F06"/>
    <w:rsid w:val="00E703CE"/>
    <w:rsid w:val="00E70C27"/>
    <w:rsid w:val="00E70D37"/>
    <w:rsid w:val="00E70EC8"/>
    <w:rsid w:val="00E7115D"/>
    <w:rsid w:val="00E7156A"/>
    <w:rsid w:val="00E716A5"/>
    <w:rsid w:val="00E71B1F"/>
    <w:rsid w:val="00E71BEC"/>
    <w:rsid w:val="00E7204B"/>
    <w:rsid w:val="00E720AF"/>
    <w:rsid w:val="00E720CC"/>
    <w:rsid w:val="00E722B1"/>
    <w:rsid w:val="00E726A8"/>
    <w:rsid w:val="00E72905"/>
    <w:rsid w:val="00E729EC"/>
    <w:rsid w:val="00E72E56"/>
    <w:rsid w:val="00E73126"/>
    <w:rsid w:val="00E73DBF"/>
    <w:rsid w:val="00E73F85"/>
    <w:rsid w:val="00E73FE8"/>
    <w:rsid w:val="00E74BFB"/>
    <w:rsid w:val="00E74F46"/>
    <w:rsid w:val="00E757E6"/>
    <w:rsid w:val="00E759E4"/>
    <w:rsid w:val="00E75AAC"/>
    <w:rsid w:val="00E75CD8"/>
    <w:rsid w:val="00E76180"/>
    <w:rsid w:val="00E76599"/>
    <w:rsid w:val="00E769DE"/>
    <w:rsid w:val="00E7705D"/>
    <w:rsid w:val="00E770D2"/>
    <w:rsid w:val="00E77154"/>
    <w:rsid w:val="00E77410"/>
    <w:rsid w:val="00E77921"/>
    <w:rsid w:val="00E77A78"/>
    <w:rsid w:val="00E77B13"/>
    <w:rsid w:val="00E77BEC"/>
    <w:rsid w:val="00E77FBB"/>
    <w:rsid w:val="00E807BF"/>
    <w:rsid w:val="00E808D4"/>
    <w:rsid w:val="00E8134B"/>
    <w:rsid w:val="00E81879"/>
    <w:rsid w:val="00E819A2"/>
    <w:rsid w:val="00E81A07"/>
    <w:rsid w:val="00E81C96"/>
    <w:rsid w:val="00E81E10"/>
    <w:rsid w:val="00E824B8"/>
    <w:rsid w:val="00E82917"/>
    <w:rsid w:val="00E82B52"/>
    <w:rsid w:val="00E82F6F"/>
    <w:rsid w:val="00E83346"/>
    <w:rsid w:val="00E836B8"/>
    <w:rsid w:val="00E8396A"/>
    <w:rsid w:val="00E83C8B"/>
    <w:rsid w:val="00E83E58"/>
    <w:rsid w:val="00E84811"/>
    <w:rsid w:val="00E84C57"/>
    <w:rsid w:val="00E85201"/>
    <w:rsid w:val="00E853F8"/>
    <w:rsid w:val="00E85633"/>
    <w:rsid w:val="00E858B1"/>
    <w:rsid w:val="00E85BC5"/>
    <w:rsid w:val="00E85EF0"/>
    <w:rsid w:val="00E860B3"/>
    <w:rsid w:val="00E86489"/>
    <w:rsid w:val="00E866E6"/>
    <w:rsid w:val="00E86704"/>
    <w:rsid w:val="00E86FC8"/>
    <w:rsid w:val="00E877E2"/>
    <w:rsid w:val="00E877FA"/>
    <w:rsid w:val="00E8787B"/>
    <w:rsid w:val="00E87E44"/>
    <w:rsid w:val="00E9017E"/>
    <w:rsid w:val="00E9053A"/>
    <w:rsid w:val="00E910AB"/>
    <w:rsid w:val="00E912EB"/>
    <w:rsid w:val="00E91417"/>
    <w:rsid w:val="00E915DF"/>
    <w:rsid w:val="00E920B7"/>
    <w:rsid w:val="00E92A58"/>
    <w:rsid w:val="00E92A85"/>
    <w:rsid w:val="00E92D0C"/>
    <w:rsid w:val="00E93246"/>
    <w:rsid w:val="00E9337F"/>
    <w:rsid w:val="00E936C5"/>
    <w:rsid w:val="00E93E49"/>
    <w:rsid w:val="00E9487B"/>
    <w:rsid w:val="00E94945"/>
    <w:rsid w:val="00E9527F"/>
    <w:rsid w:val="00E952FB"/>
    <w:rsid w:val="00E95672"/>
    <w:rsid w:val="00E958E4"/>
    <w:rsid w:val="00E9598C"/>
    <w:rsid w:val="00E95F39"/>
    <w:rsid w:val="00E95FF1"/>
    <w:rsid w:val="00E962E9"/>
    <w:rsid w:val="00E9647A"/>
    <w:rsid w:val="00E9679B"/>
    <w:rsid w:val="00E96A63"/>
    <w:rsid w:val="00E971A8"/>
    <w:rsid w:val="00E97344"/>
    <w:rsid w:val="00E975E5"/>
    <w:rsid w:val="00E97600"/>
    <w:rsid w:val="00E97642"/>
    <w:rsid w:val="00E97837"/>
    <w:rsid w:val="00E97C85"/>
    <w:rsid w:val="00EA0077"/>
    <w:rsid w:val="00EA05F5"/>
    <w:rsid w:val="00EA079E"/>
    <w:rsid w:val="00EA0F21"/>
    <w:rsid w:val="00EA0F2A"/>
    <w:rsid w:val="00EA10D1"/>
    <w:rsid w:val="00EA1429"/>
    <w:rsid w:val="00EA14F0"/>
    <w:rsid w:val="00EA1732"/>
    <w:rsid w:val="00EA17CD"/>
    <w:rsid w:val="00EA1D98"/>
    <w:rsid w:val="00EA1FEC"/>
    <w:rsid w:val="00EA20DF"/>
    <w:rsid w:val="00EA2119"/>
    <w:rsid w:val="00EA2261"/>
    <w:rsid w:val="00EA2347"/>
    <w:rsid w:val="00EA246E"/>
    <w:rsid w:val="00EA2EDC"/>
    <w:rsid w:val="00EA2F72"/>
    <w:rsid w:val="00EA2FD5"/>
    <w:rsid w:val="00EA328F"/>
    <w:rsid w:val="00EA35D5"/>
    <w:rsid w:val="00EA3618"/>
    <w:rsid w:val="00EA3661"/>
    <w:rsid w:val="00EA381F"/>
    <w:rsid w:val="00EA44CC"/>
    <w:rsid w:val="00EA47C8"/>
    <w:rsid w:val="00EA4B4A"/>
    <w:rsid w:val="00EA5484"/>
    <w:rsid w:val="00EA5692"/>
    <w:rsid w:val="00EA57B4"/>
    <w:rsid w:val="00EA5A88"/>
    <w:rsid w:val="00EA6011"/>
    <w:rsid w:val="00EA69B8"/>
    <w:rsid w:val="00EA6C5C"/>
    <w:rsid w:val="00EA6CB8"/>
    <w:rsid w:val="00EA6CE9"/>
    <w:rsid w:val="00EB06E6"/>
    <w:rsid w:val="00EB0C1F"/>
    <w:rsid w:val="00EB154B"/>
    <w:rsid w:val="00EB164D"/>
    <w:rsid w:val="00EB218F"/>
    <w:rsid w:val="00EB2456"/>
    <w:rsid w:val="00EB28A9"/>
    <w:rsid w:val="00EB2D22"/>
    <w:rsid w:val="00EB31A4"/>
    <w:rsid w:val="00EB329E"/>
    <w:rsid w:val="00EB34B5"/>
    <w:rsid w:val="00EB39E7"/>
    <w:rsid w:val="00EB4462"/>
    <w:rsid w:val="00EB46F1"/>
    <w:rsid w:val="00EB4BFC"/>
    <w:rsid w:val="00EB4D31"/>
    <w:rsid w:val="00EB4FD5"/>
    <w:rsid w:val="00EB5395"/>
    <w:rsid w:val="00EB59B9"/>
    <w:rsid w:val="00EB5BCD"/>
    <w:rsid w:val="00EB5C1A"/>
    <w:rsid w:val="00EB6053"/>
    <w:rsid w:val="00EB6132"/>
    <w:rsid w:val="00EB739D"/>
    <w:rsid w:val="00EC01EE"/>
    <w:rsid w:val="00EC0395"/>
    <w:rsid w:val="00EC0651"/>
    <w:rsid w:val="00EC085E"/>
    <w:rsid w:val="00EC097B"/>
    <w:rsid w:val="00EC0BFC"/>
    <w:rsid w:val="00EC105C"/>
    <w:rsid w:val="00EC14E9"/>
    <w:rsid w:val="00EC165C"/>
    <w:rsid w:val="00EC1B2B"/>
    <w:rsid w:val="00EC1C3E"/>
    <w:rsid w:val="00EC29F0"/>
    <w:rsid w:val="00EC32A6"/>
    <w:rsid w:val="00EC366B"/>
    <w:rsid w:val="00EC36CC"/>
    <w:rsid w:val="00EC3D5E"/>
    <w:rsid w:val="00EC40D2"/>
    <w:rsid w:val="00EC4282"/>
    <w:rsid w:val="00EC4F3A"/>
    <w:rsid w:val="00EC531C"/>
    <w:rsid w:val="00EC5836"/>
    <w:rsid w:val="00EC5870"/>
    <w:rsid w:val="00EC5B2A"/>
    <w:rsid w:val="00EC5CDD"/>
    <w:rsid w:val="00EC5DE5"/>
    <w:rsid w:val="00EC5EDD"/>
    <w:rsid w:val="00EC5F2A"/>
    <w:rsid w:val="00EC5F99"/>
    <w:rsid w:val="00EC6109"/>
    <w:rsid w:val="00EC6505"/>
    <w:rsid w:val="00EC6692"/>
    <w:rsid w:val="00EC73B4"/>
    <w:rsid w:val="00EC751E"/>
    <w:rsid w:val="00EC7A2F"/>
    <w:rsid w:val="00EC7FC8"/>
    <w:rsid w:val="00ED0B03"/>
    <w:rsid w:val="00ED15A2"/>
    <w:rsid w:val="00ED187D"/>
    <w:rsid w:val="00ED1A5B"/>
    <w:rsid w:val="00ED1AD3"/>
    <w:rsid w:val="00ED220B"/>
    <w:rsid w:val="00ED284F"/>
    <w:rsid w:val="00ED29D3"/>
    <w:rsid w:val="00ED2E63"/>
    <w:rsid w:val="00ED2F5C"/>
    <w:rsid w:val="00ED35FF"/>
    <w:rsid w:val="00ED36DB"/>
    <w:rsid w:val="00ED3719"/>
    <w:rsid w:val="00ED3C87"/>
    <w:rsid w:val="00ED4129"/>
    <w:rsid w:val="00ED48EF"/>
    <w:rsid w:val="00ED4B93"/>
    <w:rsid w:val="00ED4CDB"/>
    <w:rsid w:val="00ED5D40"/>
    <w:rsid w:val="00ED607F"/>
    <w:rsid w:val="00ED6935"/>
    <w:rsid w:val="00ED6DCA"/>
    <w:rsid w:val="00ED72D0"/>
    <w:rsid w:val="00EE0244"/>
    <w:rsid w:val="00EE0272"/>
    <w:rsid w:val="00EE10A2"/>
    <w:rsid w:val="00EE15BE"/>
    <w:rsid w:val="00EE20CB"/>
    <w:rsid w:val="00EE226D"/>
    <w:rsid w:val="00EE26F2"/>
    <w:rsid w:val="00EE2C8B"/>
    <w:rsid w:val="00EE3725"/>
    <w:rsid w:val="00EE382F"/>
    <w:rsid w:val="00EE3DA9"/>
    <w:rsid w:val="00EE3ED8"/>
    <w:rsid w:val="00EE42A7"/>
    <w:rsid w:val="00EE439A"/>
    <w:rsid w:val="00EE4654"/>
    <w:rsid w:val="00EE49D7"/>
    <w:rsid w:val="00EE4B10"/>
    <w:rsid w:val="00EE514F"/>
    <w:rsid w:val="00EE5617"/>
    <w:rsid w:val="00EE56F4"/>
    <w:rsid w:val="00EE575C"/>
    <w:rsid w:val="00EE5D41"/>
    <w:rsid w:val="00EE6197"/>
    <w:rsid w:val="00EE66DE"/>
    <w:rsid w:val="00EE70AE"/>
    <w:rsid w:val="00EE76BA"/>
    <w:rsid w:val="00EE782A"/>
    <w:rsid w:val="00EE7E04"/>
    <w:rsid w:val="00EF018F"/>
    <w:rsid w:val="00EF06EF"/>
    <w:rsid w:val="00EF0957"/>
    <w:rsid w:val="00EF0D74"/>
    <w:rsid w:val="00EF0DB8"/>
    <w:rsid w:val="00EF0ED8"/>
    <w:rsid w:val="00EF10A1"/>
    <w:rsid w:val="00EF23B3"/>
    <w:rsid w:val="00EF243D"/>
    <w:rsid w:val="00EF24DC"/>
    <w:rsid w:val="00EF2686"/>
    <w:rsid w:val="00EF272B"/>
    <w:rsid w:val="00EF285C"/>
    <w:rsid w:val="00EF2A1C"/>
    <w:rsid w:val="00EF3AF9"/>
    <w:rsid w:val="00EF46FF"/>
    <w:rsid w:val="00EF47A6"/>
    <w:rsid w:val="00EF4F26"/>
    <w:rsid w:val="00EF5224"/>
    <w:rsid w:val="00EF5CF3"/>
    <w:rsid w:val="00EF5E62"/>
    <w:rsid w:val="00EF5EC4"/>
    <w:rsid w:val="00EF5FC7"/>
    <w:rsid w:val="00EF648D"/>
    <w:rsid w:val="00EF6725"/>
    <w:rsid w:val="00EF69B5"/>
    <w:rsid w:val="00EF6B27"/>
    <w:rsid w:val="00EF6D37"/>
    <w:rsid w:val="00EF76A4"/>
    <w:rsid w:val="00EF7BF7"/>
    <w:rsid w:val="00F00A08"/>
    <w:rsid w:val="00F00A15"/>
    <w:rsid w:val="00F00AB9"/>
    <w:rsid w:val="00F0219C"/>
    <w:rsid w:val="00F0268B"/>
    <w:rsid w:val="00F028DF"/>
    <w:rsid w:val="00F02D85"/>
    <w:rsid w:val="00F030C3"/>
    <w:rsid w:val="00F03976"/>
    <w:rsid w:val="00F03BBA"/>
    <w:rsid w:val="00F03C27"/>
    <w:rsid w:val="00F04029"/>
    <w:rsid w:val="00F04269"/>
    <w:rsid w:val="00F05014"/>
    <w:rsid w:val="00F05402"/>
    <w:rsid w:val="00F054A8"/>
    <w:rsid w:val="00F05644"/>
    <w:rsid w:val="00F0632D"/>
    <w:rsid w:val="00F063D7"/>
    <w:rsid w:val="00F07353"/>
    <w:rsid w:val="00F07665"/>
    <w:rsid w:val="00F07811"/>
    <w:rsid w:val="00F07DC2"/>
    <w:rsid w:val="00F100E7"/>
    <w:rsid w:val="00F103F3"/>
    <w:rsid w:val="00F106DF"/>
    <w:rsid w:val="00F1096F"/>
    <w:rsid w:val="00F10A44"/>
    <w:rsid w:val="00F10FFE"/>
    <w:rsid w:val="00F11536"/>
    <w:rsid w:val="00F118D9"/>
    <w:rsid w:val="00F11903"/>
    <w:rsid w:val="00F11B28"/>
    <w:rsid w:val="00F11BDA"/>
    <w:rsid w:val="00F12297"/>
    <w:rsid w:val="00F12830"/>
    <w:rsid w:val="00F12851"/>
    <w:rsid w:val="00F129F4"/>
    <w:rsid w:val="00F12EF4"/>
    <w:rsid w:val="00F13029"/>
    <w:rsid w:val="00F13BBE"/>
    <w:rsid w:val="00F13C4E"/>
    <w:rsid w:val="00F13DEB"/>
    <w:rsid w:val="00F14F0F"/>
    <w:rsid w:val="00F14FEB"/>
    <w:rsid w:val="00F15105"/>
    <w:rsid w:val="00F152BC"/>
    <w:rsid w:val="00F15653"/>
    <w:rsid w:val="00F15695"/>
    <w:rsid w:val="00F1580E"/>
    <w:rsid w:val="00F159FB"/>
    <w:rsid w:val="00F15D72"/>
    <w:rsid w:val="00F15ED9"/>
    <w:rsid w:val="00F160F9"/>
    <w:rsid w:val="00F165CC"/>
    <w:rsid w:val="00F166F7"/>
    <w:rsid w:val="00F1680E"/>
    <w:rsid w:val="00F16CB5"/>
    <w:rsid w:val="00F16F41"/>
    <w:rsid w:val="00F173BE"/>
    <w:rsid w:val="00F174A0"/>
    <w:rsid w:val="00F17BED"/>
    <w:rsid w:val="00F2035B"/>
    <w:rsid w:val="00F203F5"/>
    <w:rsid w:val="00F20742"/>
    <w:rsid w:val="00F207B2"/>
    <w:rsid w:val="00F20A4F"/>
    <w:rsid w:val="00F2151A"/>
    <w:rsid w:val="00F216AD"/>
    <w:rsid w:val="00F216E2"/>
    <w:rsid w:val="00F218C2"/>
    <w:rsid w:val="00F21E86"/>
    <w:rsid w:val="00F21EB2"/>
    <w:rsid w:val="00F21ECE"/>
    <w:rsid w:val="00F21F01"/>
    <w:rsid w:val="00F22255"/>
    <w:rsid w:val="00F222C3"/>
    <w:rsid w:val="00F2238E"/>
    <w:rsid w:val="00F22533"/>
    <w:rsid w:val="00F22E95"/>
    <w:rsid w:val="00F233FA"/>
    <w:rsid w:val="00F23AAD"/>
    <w:rsid w:val="00F242E6"/>
    <w:rsid w:val="00F24945"/>
    <w:rsid w:val="00F24CE1"/>
    <w:rsid w:val="00F25F31"/>
    <w:rsid w:val="00F26ADA"/>
    <w:rsid w:val="00F26C45"/>
    <w:rsid w:val="00F26EC6"/>
    <w:rsid w:val="00F2715B"/>
    <w:rsid w:val="00F27DE3"/>
    <w:rsid w:val="00F27EF4"/>
    <w:rsid w:val="00F27F7C"/>
    <w:rsid w:val="00F30028"/>
    <w:rsid w:val="00F30448"/>
    <w:rsid w:val="00F3084A"/>
    <w:rsid w:val="00F30BDD"/>
    <w:rsid w:val="00F30D7D"/>
    <w:rsid w:val="00F31220"/>
    <w:rsid w:val="00F3146F"/>
    <w:rsid w:val="00F3165F"/>
    <w:rsid w:val="00F32BC5"/>
    <w:rsid w:val="00F3302E"/>
    <w:rsid w:val="00F33295"/>
    <w:rsid w:val="00F33E37"/>
    <w:rsid w:val="00F33E82"/>
    <w:rsid w:val="00F35282"/>
    <w:rsid w:val="00F352A3"/>
    <w:rsid w:val="00F35928"/>
    <w:rsid w:val="00F35C35"/>
    <w:rsid w:val="00F35CEB"/>
    <w:rsid w:val="00F35EE0"/>
    <w:rsid w:val="00F35FD8"/>
    <w:rsid w:val="00F360C9"/>
    <w:rsid w:val="00F3633F"/>
    <w:rsid w:val="00F36CBD"/>
    <w:rsid w:val="00F36DB4"/>
    <w:rsid w:val="00F374CC"/>
    <w:rsid w:val="00F37925"/>
    <w:rsid w:val="00F37C9C"/>
    <w:rsid w:val="00F37DC7"/>
    <w:rsid w:val="00F37EFB"/>
    <w:rsid w:val="00F40142"/>
    <w:rsid w:val="00F40C4A"/>
    <w:rsid w:val="00F41048"/>
    <w:rsid w:val="00F41074"/>
    <w:rsid w:val="00F413A3"/>
    <w:rsid w:val="00F418ED"/>
    <w:rsid w:val="00F41F3A"/>
    <w:rsid w:val="00F421CB"/>
    <w:rsid w:val="00F424D6"/>
    <w:rsid w:val="00F42748"/>
    <w:rsid w:val="00F43BFD"/>
    <w:rsid w:val="00F44084"/>
    <w:rsid w:val="00F441AD"/>
    <w:rsid w:val="00F4463F"/>
    <w:rsid w:val="00F449E7"/>
    <w:rsid w:val="00F44A51"/>
    <w:rsid w:val="00F45210"/>
    <w:rsid w:val="00F45B59"/>
    <w:rsid w:val="00F4606D"/>
    <w:rsid w:val="00F460FA"/>
    <w:rsid w:val="00F46AD3"/>
    <w:rsid w:val="00F46B6E"/>
    <w:rsid w:val="00F46F70"/>
    <w:rsid w:val="00F47017"/>
    <w:rsid w:val="00F4713E"/>
    <w:rsid w:val="00F47148"/>
    <w:rsid w:val="00F471E3"/>
    <w:rsid w:val="00F4721C"/>
    <w:rsid w:val="00F4752D"/>
    <w:rsid w:val="00F476A8"/>
    <w:rsid w:val="00F476D1"/>
    <w:rsid w:val="00F47B86"/>
    <w:rsid w:val="00F47CDA"/>
    <w:rsid w:val="00F47EEE"/>
    <w:rsid w:val="00F47F03"/>
    <w:rsid w:val="00F50306"/>
    <w:rsid w:val="00F50404"/>
    <w:rsid w:val="00F5053F"/>
    <w:rsid w:val="00F50BD5"/>
    <w:rsid w:val="00F50D58"/>
    <w:rsid w:val="00F50D6C"/>
    <w:rsid w:val="00F51678"/>
    <w:rsid w:val="00F51C33"/>
    <w:rsid w:val="00F51EBA"/>
    <w:rsid w:val="00F51EED"/>
    <w:rsid w:val="00F51F4D"/>
    <w:rsid w:val="00F52221"/>
    <w:rsid w:val="00F52747"/>
    <w:rsid w:val="00F52A7A"/>
    <w:rsid w:val="00F52ED0"/>
    <w:rsid w:val="00F52F3D"/>
    <w:rsid w:val="00F532C6"/>
    <w:rsid w:val="00F532E8"/>
    <w:rsid w:val="00F538A8"/>
    <w:rsid w:val="00F53FEE"/>
    <w:rsid w:val="00F54739"/>
    <w:rsid w:val="00F54C21"/>
    <w:rsid w:val="00F55126"/>
    <w:rsid w:val="00F55183"/>
    <w:rsid w:val="00F552CF"/>
    <w:rsid w:val="00F55452"/>
    <w:rsid w:val="00F55512"/>
    <w:rsid w:val="00F557D0"/>
    <w:rsid w:val="00F558AD"/>
    <w:rsid w:val="00F55B73"/>
    <w:rsid w:val="00F55D60"/>
    <w:rsid w:val="00F560BA"/>
    <w:rsid w:val="00F5621F"/>
    <w:rsid w:val="00F56E06"/>
    <w:rsid w:val="00F570A6"/>
    <w:rsid w:val="00F570FB"/>
    <w:rsid w:val="00F572CC"/>
    <w:rsid w:val="00F572DE"/>
    <w:rsid w:val="00F577FE"/>
    <w:rsid w:val="00F57EE7"/>
    <w:rsid w:val="00F6016D"/>
    <w:rsid w:val="00F603F6"/>
    <w:rsid w:val="00F604D4"/>
    <w:rsid w:val="00F60AE5"/>
    <w:rsid w:val="00F60E24"/>
    <w:rsid w:val="00F610B3"/>
    <w:rsid w:val="00F612E5"/>
    <w:rsid w:val="00F613DA"/>
    <w:rsid w:val="00F61860"/>
    <w:rsid w:val="00F61E30"/>
    <w:rsid w:val="00F61E70"/>
    <w:rsid w:val="00F61F54"/>
    <w:rsid w:val="00F6205D"/>
    <w:rsid w:val="00F6253F"/>
    <w:rsid w:val="00F62BBF"/>
    <w:rsid w:val="00F62C25"/>
    <w:rsid w:val="00F62F69"/>
    <w:rsid w:val="00F630F4"/>
    <w:rsid w:val="00F639AB"/>
    <w:rsid w:val="00F63E43"/>
    <w:rsid w:val="00F64593"/>
    <w:rsid w:val="00F64B3A"/>
    <w:rsid w:val="00F64C16"/>
    <w:rsid w:val="00F6530D"/>
    <w:rsid w:val="00F653D9"/>
    <w:rsid w:val="00F654AF"/>
    <w:rsid w:val="00F657D2"/>
    <w:rsid w:val="00F66613"/>
    <w:rsid w:val="00F66743"/>
    <w:rsid w:val="00F66D31"/>
    <w:rsid w:val="00F6768E"/>
    <w:rsid w:val="00F67AE5"/>
    <w:rsid w:val="00F67BC2"/>
    <w:rsid w:val="00F70263"/>
    <w:rsid w:val="00F7031A"/>
    <w:rsid w:val="00F70403"/>
    <w:rsid w:val="00F70CF3"/>
    <w:rsid w:val="00F70E88"/>
    <w:rsid w:val="00F70F1B"/>
    <w:rsid w:val="00F717D8"/>
    <w:rsid w:val="00F71890"/>
    <w:rsid w:val="00F71D11"/>
    <w:rsid w:val="00F725BC"/>
    <w:rsid w:val="00F73132"/>
    <w:rsid w:val="00F73F3D"/>
    <w:rsid w:val="00F7401A"/>
    <w:rsid w:val="00F743DB"/>
    <w:rsid w:val="00F748C3"/>
    <w:rsid w:val="00F74C9A"/>
    <w:rsid w:val="00F74F33"/>
    <w:rsid w:val="00F75658"/>
    <w:rsid w:val="00F7579C"/>
    <w:rsid w:val="00F75BF0"/>
    <w:rsid w:val="00F75C69"/>
    <w:rsid w:val="00F75D7E"/>
    <w:rsid w:val="00F7627C"/>
    <w:rsid w:val="00F76884"/>
    <w:rsid w:val="00F76EFD"/>
    <w:rsid w:val="00F7703A"/>
    <w:rsid w:val="00F77179"/>
    <w:rsid w:val="00F77323"/>
    <w:rsid w:val="00F773BB"/>
    <w:rsid w:val="00F7764C"/>
    <w:rsid w:val="00F778B9"/>
    <w:rsid w:val="00F8023E"/>
    <w:rsid w:val="00F803D2"/>
    <w:rsid w:val="00F8083A"/>
    <w:rsid w:val="00F808B8"/>
    <w:rsid w:val="00F808F7"/>
    <w:rsid w:val="00F81384"/>
    <w:rsid w:val="00F8183D"/>
    <w:rsid w:val="00F81A62"/>
    <w:rsid w:val="00F81F10"/>
    <w:rsid w:val="00F824B1"/>
    <w:rsid w:val="00F82E7B"/>
    <w:rsid w:val="00F82F4F"/>
    <w:rsid w:val="00F8332B"/>
    <w:rsid w:val="00F8333B"/>
    <w:rsid w:val="00F836BC"/>
    <w:rsid w:val="00F83A8C"/>
    <w:rsid w:val="00F83C03"/>
    <w:rsid w:val="00F83FDC"/>
    <w:rsid w:val="00F840CF"/>
    <w:rsid w:val="00F84321"/>
    <w:rsid w:val="00F84459"/>
    <w:rsid w:val="00F84C01"/>
    <w:rsid w:val="00F84D1D"/>
    <w:rsid w:val="00F852EE"/>
    <w:rsid w:val="00F85552"/>
    <w:rsid w:val="00F85894"/>
    <w:rsid w:val="00F86041"/>
    <w:rsid w:val="00F86616"/>
    <w:rsid w:val="00F86E7F"/>
    <w:rsid w:val="00F87037"/>
    <w:rsid w:val="00F871C9"/>
    <w:rsid w:val="00F87356"/>
    <w:rsid w:val="00F87610"/>
    <w:rsid w:val="00F87E77"/>
    <w:rsid w:val="00F87FDD"/>
    <w:rsid w:val="00F900E7"/>
    <w:rsid w:val="00F90100"/>
    <w:rsid w:val="00F90406"/>
    <w:rsid w:val="00F909AD"/>
    <w:rsid w:val="00F90BB6"/>
    <w:rsid w:val="00F90FA5"/>
    <w:rsid w:val="00F911C5"/>
    <w:rsid w:val="00F91A19"/>
    <w:rsid w:val="00F925FF"/>
    <w:rsid w:val="00F93164"/>
    <w:rsid w:val="00F93898"/>
    <w:rsid w:val="00F9414F"/>
    <w:rsid w:val="00F95529"/>
    <w:rsid w:val="00F95A9B"/>
    <w:rsid w:val="00F95C1E"/>
    <w:rsid w:val="00F95E61"/>
    <w:rsid w:val="00F964B6"/>
    <w:rsid w:val="00F9673B"/>
    <w:rsid w:val="00F968FF"/>
    <w:rsid w:val="00F9704B"/>
    <w:rsid w:val="00F9707A"/>
    <w:rsid w:val="00F970DE"/>
    <w:rsid w:val="00F97306"/>
    <w:rsid w:val="00F97C44"/>
    <w:rsid w:val="00F97C90"/>
    <w:rsid w:val="00FA0379"/>
    <w:rsid w:val="00FA0856"/>
    <w:rsid w:val="00FA0A09"/>
    <w:rsid w:val="00FA0CD2"/>
    <w:rsid w:val="00FA10D1"/>
    <w:rsid w:val="00FA1557"/>
    <w:rsid w:val="00FA241B"/>
    <w:rsid w:val="00FA253B"/>
    <w:rsid w:val="00FA2818"/>
    <w:rsid w:val="00FA2899"/>
    <w:rsid w:val="00FA2F8F"/>
    <w:rsid w:val="00FA3318"/>
    <w:rsid w:val="00FA3740"/>
    <w:rsid w:val="00FA3AC9"/>
    <w:rsid w:val="00FA3B9C"/>
    <w:rsid w:val="00FA3FA6"/>
    <w:rsid w:val="00FA4340"/>
    <w:rsid w:val="00FA488C"/>
    <w:rsid w:val="00FA4AC3"/>
    <w:rsid w:val="00FA4AF0"/>
    <w:rsid w:val="00FA4E49"/>
    <w:rsid w:val="00FA561C"/>
    <w:rsid w:val="00FA56A5"/>
    <w:rsid w:val="00FA610A"/>
    <w:rsid w:val="00FA623C"/>
    <w:rsid w:val="00FA630D"/>
    <w:rsid w:val="00FA6845"/>
    <w:rsid w:val="00FA68DA"/>
    <w:rsid w:val="00FA69C5"/>
    <w:rsid w:val="00FA6E0F"/>
    <w:rsid w:val="00FA6FDF"/>
    <w:rsid w:val="00FA7456"/>
    <w:rsid w:val="00FA7C26"/>
    <w:rsid w:val="00FA7D90"/>
    <w:rsid w:val="00FB0077"/>
    <w:rsid w:val="00FB022A"/>
    <w:rsid w:val="00FB04AD"/>
    <w:rsid w:val="00FB0699"/>
    <w:rsid w:val="00FB0E92"/>
    <w:rsid w:val="00FB1034"/>
    <w:rsid w:val="00FB224E"/>
    <w:rsid w:val="00FB238B"/>
    <w:rsid w:val="00FB299A"/>
    <w:rsid w:val="00FB2A00"/>
    <w:rsid w:val="00FB2BED"/>
    <w:rsid w:val="00FB2C3A"/>
    <w:rsid w:val="00FB2D92"/>
    <w:rsid w:val="00FB2E2A"/>
    <w:rsid w:val="00FB30C7"/>
    <w:rsid w:val="00FB37FE"/>
    <w:rsid w:val="00FB3AFF"/>
    <w:rsid w:val="00FB446B"/>
    <w:rsid w:val="00FB47AD"/>
    <w:rsid w:val="00FB5AC7"/>
    <w:rsid w:val="00FB5BC2"/>
    <w:rsid w:val="00FB5D3D"/>
    <w:rsid w:val="00FB5F34"/>
    <w:rsid w:val="00FB611F"/>
    <w:rsid w:val="00FB632C"/>
    <w:rsid w:val="00FB642E"/>
    <w:rsid w:val="00FB676B"/>
    <w:rsid w:val="00FB69C2"/>
    <w:rsid w:val="00FB6AF2"/>
    <w:rsid w:val="00FB6BDB"/>
    <w:rsid w:val="00FB6CAE"/>
    <w:rsid w:val="00FB6EB9"/>
    <w:rsid w:val="00FB712F"/>
    <w:rsid w:val="00FB719F"/>
    <w:rsid w:val="00FB764B"/>
    <w:rsid w:val="00FB7E90"/>
    <w:rsid w:val="00FC01CE"/>
    <w:rsid w:val="00FC0429"/>
    <w:rsid w:val="00FC0EBB"/>
    <w:rsid w:val="00FC0F9E"/>
    <w:rsid w:val="00FC1468"/>
    <w:rsid w:val="00FC232F"/>
    <w:rsid w:val="00FC2674"/>
    <w:rsid w:val="00FC29DE"/>
    <w:rsid w:val="00FC2D4E"/>
    <w:rsid w:val="00FC306C"/>
    <w:rsid w:val="00FC3176"/>
    <w:rsid w:val="00FC3BCB"/>
    <w:rsid w:val="00FC3C9E"/>
    <w:rsid w:val="00FC3E6D"/>
    <w:rsid w:val="00FC3E96"/>
    <w:rsid w:val="00FC4299"/>
    <w:rsid w:val="00FC4793"/>
    <w:rsid w:val="00FC52E4"/>
    <w:rsid w:val="00FC54F4"/>
    <w:rsid w:val="00FC55D9"/>
    <w:rsid w:val="00FC5836"/>
    <w:rsid w:val="00FC58C9"/>
    <w:rsid w:val="00FC5A1F"/>
    <w:rsid w:val="00FC5B91"/>
    <w:rsid w:val="00FC5D4D"/>
    <w:rsid w:val="00FC5F29"/>
    <w:rsid w:val="00FC6181"/>
    <w:rsid w:val="00FC644F"/>
    <w:rsid w:val="00FC68FF"/>
    <w:rsid w:val="00FC6FA5"/>
    <w:rsid w:val="00FC70C8"/>
    <w:rsid w:val="00FC74F6"/>
    <w:rsid w:val="00FC76ED"/>
    <w:rsid w:val="00FC7897"/>
    <w:rsid w:val="00FD0ABA"/>
    <w:rsid w:val="00FD107F"/>
    <w:rsid w:val="00FD11A5"/>
    <w:rsid w:val="00FD12C7"/>
    <w:rsid w:val="00FD182B"/>
    <w:rsid w:val="00FD19CC"/>
    <w:rsid w:val="00FD24F6"/>
    <w:rsid w:val="00FD2532"/>
    <w:rsid w:val="00FD2550"/>
    <w:rsid w:val="00FD2F47"/>
    <w:rsid w:val="00FD3670"/>
    <w:rsid w:val="00FD3AD8"/>
    <w:rsid w:val="00FD3AF2"/>
    <w:rsid w:val="00FD440C"/>
    <w:rsid w:val="00FD4470"/>
    <w:rsid w:val="00FD47FF"/>
    <w:rsid w:val="00FD4CC3"/>
    <w:rsid w:val="00FD4F36"/>
    <w:rsid w:val="00FD4FDC"/>
    <w:rsid w:val="00FD50C6"/>
    <w:rsid w:val="00FD55F1"/>
    <w:rsid w:val="00FD5919"/>
    <w:rsid w:val="00FD5A32"/>
    <w:rsid w:val="00FD601A"/>
    <w:rsid w:val="00FD64F6"/>
    <w:rsid w:val="00FD70D3"/>
    <w:rsid w:val="00FD7285"/>
    <w:rsid w:val="00FD74B3"/>
    <w:rsid w:val="00FD762C"/>
    <w:rsid w:val="00FD7EFF"/>
    <w:rsid w:val="00FD7FAC"/>
    <w:rsid w:val="00FE07D6"/>
    <w:rsid w:val="00FE07D7"/>
    <w:rsid w:val="00FE09EE"/>
    <w:rsid w:val="00FE11B2"/>
    <w:rsid w:val="00FE186E"/>
    <w:rsid w:val="00FE24AC"/>
    <w:rsid w:val="00FE2BCF"/>
    <w:rsid w:val="00FE310F"/>
    <w:rsid w:val="00FE3201"/>
    <w:rsid w:val="00FE32FC"/>
    <w:rsid w:val="00FE3C40"/>
    <w:rsid w:val="00FE404E"/>
    <w:rsid w:val="00FE4652"/>
    <w:rsid w:val="00FE4EC2"/>
    <w:rsid w:val="00FE52F9"/>
    <w:rsid w:val="00FE545F"/>
    <w:rsid w:val="00FE5ACA"/>
    <w:rsid w:val="00FE631D"/>
    <w:rsid w:val="00FE662B"/>
    <w:rsid w:val="00FE677F"/>
    <w:rsid w:val="00FE6907"/>
    <w:rsid w:val="00FE6A93"/>
    <w:rsid w:val="00FE6C70"/>
    <w:rsid w:val="00FE6FEF"/>
    <w:rsid w:val="00FE7650"/>
    <w:rsid w:val="00FE7823"/>
    <w:rsid w:val="00FF026E"/>
    <w:rsid w:val="00FF04CB"/>
    <w:rsid w:val="00FF0A8B"/>
    <w:rsid w:val="00FF0FB6"/>
    <w:rsid w:val="00FF0FC1"/>
    <w:rsid w:val="00FF1261"/>
    <w:rsid w:val="00FF1523"/>
    <w:rsid w:val="00FF1654"/>
    <w:rsid w:val="00FF1854"/>
    <w:rsid w:val="00FF1D1B"/>
    <w:rsid w:val="00FF1D86"/>
    <w:rsid w:val="00FF24AC"/>
    <w:rsid w:val="00FF2965"/>
    <w:rsid w:val="00FF2ECA"/>
    <w:rsid w:val="00FF3826"/>
    <w:rsid w:val="00FF4022"/>
    <w:rsid w:val="00FF40B7"/>
    <w:rsid w:val="00FF468C"/>
    <w:rsid w:val="00FF46C4"/>
    <w:rsid w:val="00FF47CC"/>
    <w:rsid w:val="00FF4823"/>
    <w:rsid w:val="00FF4907"/>
    <w:rsid w:val="00FF4D71"/>
    <w:rsid w:val="00FF58C8"/>
    <w:rsid w:val="00FF5A01"/>
    <w:rsid w:val="00FF5BC6"/>
    <w:rsid w:val="00FF5D67"/>
    <w:rsid w:val="00FF6174"/>
    <w:rsid w:val="00FF625E"/>
    <w:rsid w:val="00FF663E"/>
    <w:rsid w:val="00FF6CED"/>
    <w:rsid w:val="00FF718A"/>
    <w:rsid w:val="00FF7636"/>
    <w:rsid w:val="00FF779B"/>
    <w:rsid w:val="00FF7B00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CA2519F5-B871-4214-AB01-535FF5AAC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5B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49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53349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53349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533493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20" w:lineRule="exact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0"/>
      </w:tabs>
      <w:spacing w:line="320" w:lineRule="exact"/>
      <w:ind w:right="-673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53349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270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3349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34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349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33493"/>
    <w:rPr>
      <w:rFonts w:cs="Times New Roman"/>
      <w:b/>
      <w:bCs/>
    </w:rPr>
  </w:style>
  <w:style w:type="paragraph" w:styleId="ListBullet">
    <w:name w:val="List Bullet"/>
    <w:basedOn w:val="Normal"/>
    <w:rsid w:val="0053349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3349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3349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3349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3349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3349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3349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3493"/>
    <w:pPr>
      <w:ind w:left="284"/>
    </w:pPr>
  </w:style>
  <w:style w:type="paragraph" w:customStyle="1" w:styleId="AAFrameAddress">
    <w:name w:val="AA Frame Address"/>
    <w:basedOn w:val="Heading1"/>
    <w:rsid w:val="0053349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349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3349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3349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349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349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3493"/>
    <w:pPr>
      <w:ind w:left="851" w:hanging="284"/>
    </w:pPr>
  </w:style>
  <w:style w:type="paragraph" w:styleId="Index4">
    <w:name w:val="index 4"/>
    <w:basedOn w:val="Normal"/>
    <w:next w:val="Normal"/>
    <w:semiHidden/>
    <w:rsid w:val="00533493"/>
    <w:pPr>
      <w:ind w:left="1135" w:hanging="284"/>
    </w:pPr>
  </w:style>
  <w:style w:type="paragraph" w:styleId="Index6">
    <w:name w:val="index 6"/>
    <w:basedOn w:val="Normal"/>
    <w:next w:val="Normal"/>
    <w:semiHidden/>
    <w:rsid w:val="00533493"/>
    <w:pPr>
      <w:ind w:left="1702" w:hanging="284"/>
    </w:pPr>
  </w:style>
  <w:style w:type="paragraph" w:styleId="Index5">
    <w:name w:val="index 5"/>
    <w:basedOn w:val="Normal"/>
    <w:next w:val="Normal"/>
    <w:semiHidden/>
    <w:rsid w:val="00533493"/>
    <w:pPr>
      <w:ind w:left="1418" w:hanging="284"/>
    </w:pPr>
  </w:style>
  <w:style w:type="paragraph" w:styleId="Index7">
    <w:name w:val="index 7"/>
    <w:basedOn w:val="Normal"/>
    <w:next w:val="Normal"/>
    <w:semiHidden/>
    <w:rsid w:val="00533493"/>
    <w:pPr>
      <w:ind w:left="1985" w:hanging="284"/>
    </w:pPr>
  </w:style>
  <w:style w:type="paragraph" w:styleId="Index8">
    <w:name w:val="index 8"/>
    <w:basedOn w:val="Normal"/>
    <w:next w:val="Normal"/>
    <w:semiHidden/>
    <w:rsid w:val="00533493"/>
    <w:pPr>
      <w:ind w:left="2269" w:hanging="284"/>
    </w:pPr>
  </w:style>
  <w:style w:type="paragraph" w:styleId="Index9">
    <w:name w:val="index 9"/>
    <w:basedOn w:val="Normal"/>
    <w:next w:val="Normal"/>
    <w:semiHidden/>
    <w:rsid w:val="00533493"/>
    <w:pPr>
      <w:ind w:left="2552" w:hanging="284"/>
    </w:pPr>
  </w:style>
  <w:style w:type="paragraph" w:styleId="TOC2">
    <w:name w:val="toc 2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3493"/>
    <w:pPr>
      <w:ind w:left="851"/>
    </w:pPr>
  </w:style>
  <w:style w:type="paragraph" w:styleId="TOC5">
    <w:name w:val="toc 5"/>
    <w:basedOn w:val="Normal"/>
    <w:next w:val="Normal"/>
    <w:semiHidden/>
    <w:rsid w:val="00533493"/>
    <w:pPr>
      <w:ind w:left="1134"/>
    </w:pPr>
  </w:style>
  <w:style w:type="paragraph" w:styleId="TOC6">
    <w:name w:val="toc 6"/>
    <w:basedOn w:val="Normal"/>
    <w:next w:val="Normal"/>
    <w:semiHidden/>
    <w:rsid w:val="00533493"/>
    <w:pPr>
      <w:ind w:left="1418"/>
    </w:pPr>
  </w:style>
  <w:style w:type="paragraph" w:styleId="TOC7">
    <w:name w:val="toc 7"/>
    <w:basedOn w:val="Normal"/>
    <w:next w:val="Normal"/>
    <w:semiHidden/>
    <w:rsid w:val="00533493"/>
    <w:pPr>
      <w:ind w:left="1701"/>
    </w:pPr>
  </w:style>
  <w:style w:type="paragraph" w:styleId="TOC8">
    <w:name w:val="toc 8"/>
    <w:basedOn w:val="Normal"/>
    <w:next w:val="Normal"/>
    <w:semiHidden/>
    <w:rsid w:val="00533493"/>
    <w:pPr>
      <w:ind w:left="1985"/>
    </w:pPr>
  </w:style>
  <w:style w:type="paragraph" w:styleId="TOC9">
    <w:name w:val="toc 9"/>
    <w:basedOn w:val="Normal"/>
    <w:next w:val="Normal"/>
    <w:semiHidden/>
    <w:rsid w:val="00533493"/>
    <w:pPr>
      <w:ind w:left="2268"/>
    </w:pPr>
  </w:style>
  <w:style w:type="paragraph" w:styleId="TableofFigures">
    <w:name w:val="table of figures"/>
    <w:basedOn w:val="Normal"/>
    <w:next w:val="Normal"/>
    <w:semiHidden/>
    <w:rsid w:val="00533493"/>
    <w:pPr>
      <w:ind w:left="567" w:hanging="567"/>
    </w:pPr>
  </w:style>
  <w:style w:type="paragraph" w:styleId="ListBullet5">
    <w:name w:val="List Bullet 5"/>
    <w:basedOn w:val="Normal"/>
    <w:rsid w:val="0053349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33493"/>
    <w:pPr>
      <w:spacing w:after="120"/>
    </w:pPr>
  </w:style>
  <w:style w:type="paragraph" w:styleId="BodyTextFirstIndent">
    <w:name w:val="Body Text First Indent"/>
    <w:basedOn w:val="BodyText"/>
    <w:rsid w:val="00533493"/>
    <w:pPr>
      <w:ind w:firstLine="284"/>
    </w:pPr>
  </w:style>
  <w:style w:type="paragraph" w:styleId="BodyTextIndent">
    <w:name w:val="Body Text Indent"/>
    <w:basedOn w:val="Normal"/>
    <w:rsid w:val="00533493"/>
    <w:pPr>
      <w:spacing w:after="120"/>
      <w:ind w:left="283"/>
    </w:pPr>
  </w:style>
  <w:style w:type="paragraph" w:styleId="BodyTextFirstIndent2">
    <w:name w:val="Body Text First Indent 2"/>
    <w:basedOn w:val="BodyTextIndent"/>
    <w:rsid w:val="00533493"/>
    <w:pPr>
      <w:ind w:left="284" w:firstLine="284"/>
    </w:pPr>
  </w:style>
  <w:style w:type="character" w:styleId="Strong">
    <w:name w:val="Strong"/>
    <w:qFormat/>
    <w:rsid w:val="0053349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349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349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349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3493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3349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349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53349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33493"/>
    <w:pPr>
      <w:framePr w:h="1054" w:wrap="around" w:y="5920"/>
    </w:pPr>
  </w:style>
  <w:style w:type="paragraph" w:customStyle="1" w:styleId="ReportHeading3">
    <w:name w:val="ReportHeading3"/>
    <w:basedOn w:val="ReportHeading2"/>
    <w:rsid w:val="00533493"/>
    <w:pPr>
      <w:framePr w:h="443" w:wrap="around" w:y="8223"/>
    </w:pPr>
  </w:style>
  <w:style w:type="paragraph" w:customStyle="1" w:styleId="a">
    <w:name w:val="¢éÍ¤ÇÒ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349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3349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349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349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349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349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customStyle="1" w:styleId="a0">
    <w:name w:val="Åº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ºÇ¡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2">
    <w:name w:val="บวก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character" w:styleId="PageNumber">
    <w:name w:val="page number"/>
    <w:basedOn w:val="DefaultParagraphFont"/>
    <w:rsid w:val="00533493"/>
  </w:style>
  <w:style w:type="paragraph" w:customStyle="1" w:styleId="a3">
    <w:name w:val="???????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ชื่อบริษัท E"/>
    <w:basedOn w:val="Normal"/>
    <w:rsid w:val="005334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0642A3"/>
    <w:pPr>
      <w:spacing w:after="120" w:line="480" w:lineRule="auto"/>
      <w:ind w:left="360"/>
    </w:pPr>
  </w:style>
  <w:style w:type="paragraph" w:customStyle="1" w:styleId="Char">
    <w:name w:val="Char"/>
    <w:basedOn w:val="Normal"/>
    <w:rsid w:val="00BB56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774C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E527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F7A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7F6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4667E9"/>
    <w:rPr>
      <w:rFonts w:ascii="Tahoma" w:hAnsi="Tahoma"/>
      <w:sz w:val="16"/>
    </w:rPr>
  </w:style>
  <w:style w:type="character" w:styleId="CommentReference">
    <w:name w:val="annotation reference"/>
    <w:semiHidden/>
    <w:rsid w:val="002E4DAB"/>
    <w:rPr>
      <w:sz w:val="16"/>
      <w:szCs w:val="18"/>
    </w:rPr>
  </w:style>
  <w:style w:type="paragraph" w:styleId="CommentText">
    <w:name w:val="annotation text"/>
    <w:basedOn w:val="Normal"/>
    <w:semiHidden/>
    <w:rsid w:val="002E4DAB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E4DAB"/>
    <w:rPr>
      <w:b/>
      <w:bCs/>
    </w:rPr>
  </w:style>
  <w:style w:type="paragraph" w:styleId="DocumentMap">
    <w:name w:val="Document Map"/>
    <w:basedOn w:val="Normal"/>
    <w:semiHidden/>
    <w:rsid w:val="0036015A"/>
    <w:pPr>
      <w:shd w:val="clear" w:color="auto" w:fill="000080"/>
    </w:pPr>
    <w:rPr>
      <w:rFonts w:ascii="Tahoma" w:hAnsi="Tahoma"/>
      <w:szCs w:val="24"/>
    </w:rPr>
  </w:style>
  <w:style w:type="character" w:customStyle="1" w:styleId="BodyTextChar">
    <w:name w:val="Body Text Char"/>
    <w:aliases w:val="bt Char,body text Char,Body Char"/>
    <w:link w:val="BodyText"/>
    <w:rsid w:val="007D00D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4">
    <w:name w:val="อักขระ อักขระ"/>
    <w:basedOn w:val="Normal"/>
    <w:rsid w:val="00342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llowedHyperlink">
    <w:name w:val="FollowedHyperlink"/>
    <w:rsid w:val="00242156"/>
    <w:rPr>
      <w:color w:val="0000FF"/>
      <w:u w:val="single"/>
    </w:rPr>
  </w:style>
  <w:style w:type="paragraph" w:styleId="BlockText">
    <w:name w:val="Block Text"/>
    <w:basedOn w:val="Normal"/>
    <w:uiPriority w:val="99"/>
    <w:rsid w:val="00242156"/>
    <w:pPr>
      <w:spacing w:after="120"/>
      <w:ind w:left="1440" w:right="1440"/>
    </w:pPr>
    <w:rPr>
      <w:rFonts w:cs="Cordia New"/>
      <w:szCs w:val="21"/>
    </w:rPr>
  </w:style>
  <w:style w:type="paragraph" w:styleId="BodyText3">
    <w:name w:val="Body Text 3"/>
    <w:basedOn w:val="Normal"/>
    <w:rsid w:val="00242156"/>
    <w:pPr>
      <w:spacing w:after="120"/>
    </w:pPr>
    <w:rPr>
      <w:rFonts w:cs="Cordia New"/>
      <w:sz w:val="16"/>
    </w:rPr>
  </w:style>
  <w:style w:type="paragraph" w:styleId="BodyTextIndent3">
    <w:name w:val="Body Text Indent 3"/>
    <w:basedOn w:val="Normal"/>
    <w:rsid w:val="00242156"/>
    <w:pPr>
      <w:spacing w:after="120"/>
      <w:ind w:left="360"/>
    </w:pPr>
    <w:rPr>
      <w:rFonts w:cs="Cordia New"/>
      <w:sz w:val="16"/>
    </w:rPr>
  </w:style>
  <w:style w:type="paragraph" w:styleId="Closing">
    <w:name w:val="Closing"/>
    <w:basedOn w:val="Normal"/>
    <w:rsid w:val="00242156"/>
    <w:pPr>
      <w:ind w:left="4320"/>
    </w:pPr>
    <w:rPr>
      <w:rFonts w:cs="Cordia New"/>
      <w:szCs w:val="21"/>
    </w:rPr>
  </w:style>
  <w:style w:type="paragraph" w:styleId="Date">
    <w:name w:val="Date"/>
    <w:basedOn w:val="Normal"/>
    <w:next w:val="Normal"/>
    <w:rsid w:val="00242156"/>
    <w:rPr>
      <w:rFonts w:cs="Cordia New"/>
      <w:szCs w:val="21"/>
    </w:rPr>
  </w:style>
  <w:style w:type="paragraph" w:styleId="E-mailSignature">
    <w:name w:val="E-mail Signature"/>
    <w:basedOn w:val="Normal"/>
    <w:rsid w:val="00242156"/>
    <w:rPr>
      <w:rFonts w:cs="Cordia New"/>
      <w:szCs w:val="21"/>
    </w:rPr>
  </w:style>
  <w:style w:type="paragraph" w:styleId="EndnoteText">
    <w:name w:val="endnote text"/>
    <w:basedOn w:val="Normal"/>
    <w:semiHidden/>
    <w:rsid w:val="00242156"/>
    <w:rPr>
      <w:rFonts w:cs="Cordia New"/>
      <w:sz w:val="20"/>
      <w:szCs w:val="23"/>
    </w:rPr>
  </w:style>
  <w:style w:type="paragraph" w:styleId="EnvelopeAddress">
    <w:name w:val="envelope address"/>
    <w:basedOn w:val="Normal"/>
    <w:rsid w:val="00242156"/>
    <w:pPr>
      <w:framePr w:w="7920" w:h="1980" w:hRule="exact" w:hSpace="180" w:wrap="auto" w:hAnchor="page" w:xAlign="center" w:yAlign="bottom"/>
      <w:ind w:left="2880"/>
    </w:pPr>
    <w:rPr>
      <w:rFonts w:cs="Cordia New"/>
      <w:sz w:val="24"/>
      <w:szCs w:val="28"/>
    </w:rPr>
  </w:style>
  <w:style w:type="paragraph" w:styleId="EnvelopeReturn">
    <w:name w:val="envelope return"/>
    <w:basedOn w:val="Normal"/>
    <w:rsid w:val="00242156"/>
    <w:rPr>
      <w:rFonts w:cs="Cordia New"/>
      <w:sz w:val="20"/>
      <w:szCs w:val="23"/>
    </w:rPr>
  </w:style>
  <w:style w:type="paragraph" w:styleId="FootnoteText">
    <w:name w:val="footnote text"/>
    <w:basedOn w:val="Normal"/>
    <w:semiHidden/>
    <w:rsid w:val="00242156"/>
    <w:rPr>
      <w:rFonts w:cs="Cordia New"/>
      <w:sz w:val="20"/>
      <w:szCs w:val="23"/>
    </w:rPr>
  </w:style>
  <w:style w:type="paragraph" w:styleId="HTMLAddress">
    <w:name w:val="HTML Address"/>
    <w:basedOn w:val="Normal"/>
    <w:rsid w:val="00242156"/>
    <w:rPr>
      <w:rFonts w:cs="Cordia New"/>
      <w:i/>
      <w:iCs/>
      <w:szCs w:val="21"/>
    </w:rPr>
  </w:style>
  <w:style w:type="paragraph" w:styleId="HTMLPreformatted">
    <w:name w:val="HTML Preformatted"/>
    <w:basedOn w:val="Normal"/>
    <w:link w:val="HTMLPreformattedChar"/>
    <w:rsid w:val="00242156"/>
    <w:rPr>
      <w:rFonts w:ascii="Courier New" w:hAnsi="Courier New"/>
      <w:sz w:val="20"/>
      <w:szCs w:val="23"/>
    </w:rPr>
  </w:style>
  <w:style w:type="paragraph" w:styleId="IndexHeading">
    <w:name w:val="index heading"/>
    <w:basedOn w:val="Normal"/>
    <w:next w:val="Index1"/>
    <w:semiHidden/>
    <w:rsid w:val="00242156"/>
    <w:rPr>
      <w:rFonts w:cs="Cordia New"/>
      <w:b/>
      <w:bCs/>
      <w:szCs w:val="21"/>
    </w:rPr>
  </w:style>
  <w:style w:type="paragraph" w:styleId="List">
    <w:name w:val="List"/>
    <w:basedOn w:val="Normal"/>
    <w:rsid w:val="00242156"/>
    <w:pPr>
      <w:ind w:left="360" w:hanging="360"/>
    </w:pPr>
    <w:rPr>
      <w:rFonts w:cs="Cordia New"/>
      <w:szCs w:val="21"/>
    </w:rPr>
  </w:style>
  <w:style w:type="paragraph" w:styleId="List2">
    <w:name w:val="List 2"/>
    <w:basedOn w:val="Normal"/>
    <w:rsid w:val="00242156"/>
    <w:pPr>
      <w:ind w:left="720" w:hanging="360"/>
    </w:pPr>
    <w:rPr>
      <w:rFonts w:cs="Cordia New"/>
      <w:szCs w:val="21"/>
    </w:rPr>
  </w:style>
  <w:style w:type="paragraph" w:styleId="List3">
    <w:name w:val="List 3"/>
    <w:basedOn w:val="Normal"/>
    <w:rsid w:val="00242156"/>
    <w:pPr>
      <w:ind w:left="1080" w:hanging="360"/>
    </w:pPr>
    <w:rPr>
      <w:rFonts w:cs="Cordia New"/>
      <w:szCs w:val="21"/>
    </w:rPr>
  </w:style>
  <w:style w:type="paragraph" w:styleId="List4">
    <w:name w:val="List 4"/>
    <w:basedOn w:val="Normal"/>
    <w:rsid w:val="00242156"/>
    <w:pPr>
      <w:ind w:left="1440" w:hanging="360"/>
    </w:pPr>
    <w:rPr>
      <w:rFonts w:cs="Cordia New"/>
      <w:szCs w:val="21"/>
    </w:rPr>
  </w:style>
  <w:style w:type="paragraph" w:styleId="List5">
    <w:name w:val="List 5"/>
    <w:basedOn w:val="Normal"/>
    <w:rsid w:val="00242156"/>
    <w:pPr>
      <w:ind w:left="1800" w:hanging="360"/>
    </w:pPr>
    <w:rPr>
      <w:rFonts w:cs="Cordia New"/>
      <w:szCs w:val="21"/>
    </w:rPr>
  </w:style>
  <w:style w:type="paragraph" w:styleId="ListContinue">
    <w:name w:val="List Continue"/>
    <w:basedOn w:val="Normal"/>
    <w:rsid w:val="00242156"/>
    <w:pPr>
      <w:spacing w:after="120"/>
      <w:ind w:left="360"/>
    </w:pPr>
    <w:rPr>
      <w:rFonts w:cs="Cordia New"/>
      <w:szCs w:val="21"/>
    </w:rPr>
  </w:style>
  <w:style w:type="paragraph" w:styleId="ListContinue2">
    <w:name w:val="List Continue 2"/>
    <w:basedOn w:val="Normal"/>
    <w:rsid w:val="00242156"/>
    <w:pPr>
      <w:spacing w:after="120"/>
      <w:ind w:left="720"/>
    </w:pPr>
    <w:rPr>
      <w:rFonts w:cs="Cordia New"/>
      <w:szCs w:val="21"/>
    </w:rPr>
  </w:style>
  <w:style w:type="paragraph" w:styleId="ListContinue3">
    <w:name w:val="List Continue 3"/>
    <w:basedOn w:val="Normal"/>
    <w:rsid w:val="00242156"/>
    <w:pPr>
      <w:spacing w:after="120"/>
      <w:ind w:left="1080"/>
    </w:pPr>
    <w:rPr>
      <w:rFonts w:cs="Cordia New"/>
      <w:szCs w:val="21"/>
    </w:rPr>
  </w:style>
  <w:style w:type="paragraph" w:styleId="ListContinue4">
    <w:name w:val="List Continue 4"/>
    <w:basedOn w:val="Normal"/>
    <w:rsid w:val="00242156"/>
    <w:pPr>
      <w:spacing w:after="120"/>
      <w:ind w:left="1440"/>
    </w:pPr>
    <w:rPr>
      <w:rFonts w:cs="Cordia New"/>
      <w:szCs w:val="21"/>
    </w:rPr>
  </w:style>
  <w:style w:type="paragraph" w:styleId="ListContinue5">
    <w:name w:val="List Continue 5"/>
    <w:basedOn w:val="Normal"/>
    <w:rsid w:val="00242156"/>
    <w:pPr>
      <w:spacing w:after="120"/>
      <w:ind w:left="1800"/>
    </w:pPr>
    <w:rPr>
      <w:rFonts w:cs="Cordia New"/>
      <w:szCs w:val="21"/>
    </w:rPr>
  </w:style>
  <w:style w:type="paragraph" w:styleId="MacroText">
    <w:name w:val="macro"/>
    <w:semiHidden/>
    <w:rsid w:val="002421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atLeast"/>
    </w:pPr>
    <w:rPr>
      <w:rFonts w:ascii="Courier New" w:hAnsi="Courier New"/>
      <w:szCs w:val="23"/>
    </w:rPr>
  </w:style>
  <w:style w:type="paragraph" w:styleId="MessageHeader">
    <w:name w:val="Message Header"/>
    <w:basedOn w:val="Normal"/>
    <w:rsid w:val="002421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Cordia New"/>
      <w:sz w:val="24"/>
      <w:szCs w:val="28"/>
    </w:rPr>
  </w:style>
  <w:style w:type="paragraph" w:styleId="NormalWeb">
    <w:name w:val="Normal (Web)"/>
    <w:basedOn w:val="Normal"/>
    <w:uiPriority w:val="99"/>
    <w:rsid w:val="00242156"/>
    <w:rPr>
      <w:rFonts w:ascii="Times New Roman" w:hAnsi="Times New Roman"/>
      <w:sz w:val="24"/>
      <w:szCs w:val="28"/>
    </w:rPr>
  </w:style>
  <w:style w:type="paragraph" w:styleId="NoteHeading">
    <w:name w:val="Note Heading"/>
    <w:basedOn w:val="Normal"/>
    <w:next w:val="Normal"/>
    <w:rsid w:val="00242156"/>
    <w:rPr>
      <w:rFonts w:cs="Cordia New"/>
      <w:szCs w:val="21"/>
    </w:rPr>
  </w:style>
  <w:style w:type="paragraph" w:styleId="PlainText">
    <w:name w:val="Plain Text"/>
    <w:basedOn w:val="Normal"/>
    <w:rsid w:val="00242156"/>
    <w:rPr>
      <w:rFonts w:ascii="Courier New" w:hAnsi="Courier New"/>
      <w:sz w:val="20"/>
      <w:szCs w:val="23"/>
    </w:rPr>
  </w:style>
  <w:style w:type="paragraph" w:styleId="Salutation">
    <w:name w:val="Salutation"/>
    <w:basedOn w:val="Normal"/>
    <w:next w:val="Normal"/>
    <w:rsid w:val="00242156"/>
    <w:rPr>
      <w:rFonts w:cs="Cordia New"/>
      <w:szCs w:val="21"/>
    </w:rPr>
  </w:style>
  <w:style w:type="paragraph" w:styleId="Signature">
    <w:name w:val="Signature"/>
    <w:basedOn w:val="Normal"/>
    <w:rsid w:val="00242156"/>
    <w:pPr>
      <w:ind w:left="4320"/>
    </w:pPr>
    <w:rPr>
      <w:rFonts w:cs="Cordia New"/>
      <w:szCs w:val="21"/>
    </w:rPr>
  </w:style>
  <w:style w:type="paragraph" w:styleId="Subtitle">
    <w:name w:val="Subtitle"/>
    <w:basedOn w:val="Normal"/>
    <w:qFormat/>
    <w:rsid w:val="00242156"/>
    <w:pPr>
      <w:spacing w:after="60"/>
      <w:jc w:val="center"/>
      <w:outlineLvl w:val="1"/>
    </w:pPr>
    <w:rPr>
      <w:rFonts w:cs="Cordia New"/>
      <w:sz w:val="24"/>
      <w:szCs w:val="28"/>
    </w:rPr>
  </w:style>
  <w:style w:type="paragraph" w:styleId="Title">
    <w:name w:val="Title"/>
    <w:basedOn w:val="Normal"/>
    <w:qFormat/>
    <w:rsid w:val="00242156"/>
    <w:pPr>
      <w:spacing w:before="240" w:after="60"/>
      <w:jc w:val="center"/>
      <w:outlineLvl w:val="0"/>
    </w:pPr>
    <w:rPr>
      <w:rFonts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242156"/>
    <w:pPr>
      <w:spacing w:before="120"/>
    </w:pPr>
    <w:rPr>
      <w:rFonts w:cs="Cordia New"/>
      <w:b/>
      <w:bCs/>
      <w:sz w:val="24"/>
      <w:szCs w:val="28"/>
    </w:rPr>
  </w:style>
  <w:style w:type="paragraph" w:styleId="Revision">
    <w:name w:val="Revision"/>
    <w:hidden/>
    <w:uiPriority w:val="99"/>
    <w:semiHidden/>
    <w:rsid w:val="007D6F2A"/>
    <w:rPr>
      <w:rFonts w:ascii="Arial" w:hAnsi="Arial"/>
      <w:sz w:val="18"/>
      <w:szCs w:val="22"/>
    </w:rPr>
  </w:style>
  <w:style w:type="paragraph" w:styleId="ListParagraph">
    <w:name w:val="List Paragraph"/>
    <w:basedOn w:val="Normal"/>
    <w:uiPriority w:val="34"/>
    <w:qFormat/>
    <w:rsid w:val="00913E74"/>
    <w:pPr>
      <w:ind w:left="720"/>
      <w:contextualSpacing/>
    </w:pPr>
    <w:rPr>
      <w:szCs w:val="22"/>
    </w:rPr>
  </w:style>
  <w:style w:type="character" w:customStyle="1" w:styleId="gm">
    <w:name w:val="gm"/>
    <w:semiHidden/>
    <w:rsid w:val="007803B0"/>
    <w:rPr>
      <w:rFonts w:ascii="Arial" w:hAnsi="Arial" w:cs="Cordia New"/>
      <w:color w:val="auto"/>
      <w:sz w:val="20"/>
      <w:szCs w:val="23"/>
    </w:rPr>
  </w:style>
  <w:style w:type="character" w:customStyle="1" w:styleId="FooterChar">
    <w:name w:val="Footer Char"/>
    <w:link w:val="Footer"/>
    <w:uiPriority w:val="99"/>
    <w:rsid w:val="00B44F0E"/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0E22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TMLPreformattedChar">
    <w:name w:val="HTML Preformatted Char"/>
    <w:link w:val="HTMLPreformatted"/>
    <w:rsid w:val="00943803"/>
    <w:rPr>
      <w:rFonts w:ascii="Courier New" w:hAnsi="Courier New"/>
      <w:szCs w:val="23"/>
    </w:rPr>
  </w:style>
  <w:style w:type="paragraph" w:customStyle="1" w:styleId="31">
    <w:name w:val="?????3????"/>
    <w:basedOn w:val="Normal"/>
    <w:rsid w:val="00097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customStyle="1" w:styleId="Heading1Char">
    <w:name w:val="Heading 1 Char"/>
    <w:basedOn w:val="DefaultParagraphFont"/>
    <w:link w:val="Heading1"/>
    <w:uiPriority w:val="9"/>
    <w:rsid w:val="000A4F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basedOn w:val="Normal"/>
    <w:uiPriority w:val="99"/>
    <w:rsid w:val="004D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1CAE4-40B8-4D76-95BB-760C8DEF9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8179</TotalTime>
  <Pages>55</Pages>
  <Words>15858</Words>
  <Characters>90397</Characters>
  <Application>Microsoft Office Word</Application>
  <DocSecurity>0</DocSecurity>
  <Lines>753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106043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BTA_026</dc:creator>
  <cp:keywords/>
  <dc:description/>
  <cp:lastModifiedBy>BP</cp:lastModifiedBy>
  <cp:revision>803</cp:revision>
  <cp:lastPrinted>2018-02-28T07:49:00Z</cp:lastPrinted>
  <dcterms:created xsi:type="dcterms:W3CDTF">2016-02-24T15:35:00Z</dcterms:created>
  <dcterms:modified xsi:type="dcterms:W3CDTF">2018-02-28T08:17:00Z</dcterms:modified>
</cp:coreProperties>
</file>