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9BB1E5" w14:textId="77777777" w:rsidR="00DB308D" w:rsidRPr="00DC335B" w:rsidRDefault="00DB308D" w:rsidP="004C2111">
      <w:pPr>
        <w:pStyle w:val="Reference"/>
        <w:rPr>
          <w:lang w:val="en-US"/>
        </w:rPr>
      </w:pPr>
      <w:bookmarkStart w:id="1" w:name="_GoBack"/>
      <w:bookmarkEnd w:id="1"/>
    </w:p>
    <w:p w14:paraId="0C047AF5" w14:textId="77777777" w:rsidR="00DD1E47" w:rsidRDefault="00DD1E47" w:rsidP="006771E8">
      <w:pPr>
        <w:pStyle w:val="BodyText"/>
      </w:pPr>
    </w:p>
    <w:p w14:paraId="22EDC300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165EA11B" w14:textId="77777777" w:rsidR="00D15EA5" w:rsidRDefault="00D15EA5" w:rsidP="00D15EA5">
      <w:pPr>
        <w:pStyle w:val="BodyText"/>
      </w:pPr>
    </w:p>
    <w:p w14:paraId="475754F0" w14:textId="77777777" w:rsidR="00D15EA5" w:rsidRDefault="00D15EA5" w:rsidP="00D15EA5">
      <w:pPr>
        <w:pStyle w:val="BodyText"/>
        <w:rPr>
          <w:rFonts w:cstheme="minorBidi"/>
          <w:lang w:bidi="th-TH"/>
        </w:rPr>
      </w:pPr>
    </w:p>
    <w:p w14:paraId="7C6243A4" w14:textId="77777777" w:rsidR="00AD3B26" w:rsidRPr="00AE0190" w:rsidRDefault="00AD3B26" w:rsidP="00734D8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AD3B26">
        <w:rPr>
          <w:rFonts w:ascii="Browallia New" w:hAnsi="Browallia New" w:cs="Browallia New" w:hint="cs"/>
          <w:sz w:val="28"/>
          <w:szCs w:val="28"/>
          <w:cs/>
          <w:lang w:bidi="th-TH"/>
        </w:rPr>
        <w:t>เสนอ</w:t>
      </w:r>
      <w:r w:rsidRPr="00AD3B2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734D8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734D83" w:rsidRPr="00734D83">
        <w:rPr>
          <w:rFonts w:ascii="Browallia New" w:hAnsi="Browallia New" w:cs="Browallia New" w:hint="cs"/>
          <w:sz w:val="28"/>
          <w:szCs w:val="28"/>
          <w:cs/>
          <w:lang w:bidi="th-TH"/>
        </w:rPr>
        <w:t>ผู้ถือหุ้นบริษัท</w:t>
      </w:r>
      <w:r w:rsidR="00734D83" w:rsidRPr="00734D8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727FC9">
        <w:rPr>
          <w:rFonts w:ascii="Browallia New" w:hAnsi="Browallia New" w:cs="Browallia New"/>
          <w:sz w:val="28"/>
          <w:szCs w:val="28"/>
          <w:lang w:bidi="th-TH"/>
        </w:rPr>
        <w:t>2</w:t>
      </w:r>
      <w:r w:rsidR="00727FC9"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727FC9"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เอส</w:t>
      </w:r>
      <w:r w:rsidR="00727FC9"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727FC9"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เมทัล</w:t>
      </w:r>
      <w:r w:rsidR="00727FC9"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727FC9"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="00727FC9"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727FC9"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="00727FC9" w:rsidRPr="00727FC9">
        <w:rPr>
          <w:rFonts w:ascii="Browallia New" w:hAnsi="Browallia New" w:cs="Browallia New"/>
          <w:sz w:val="28"/>
          <w:szCs w:val="28"/>
          <w:cs/>
          <w:lang w:bidi="th-TH"/>
        </w:rPr>
        <w:t>)</w:t>
      </w:r>
    </w:p>
    <w:p w14:paraId="60C9DD37" w14:textId="77777777" w:rsidR="00AD3B26" w:rsidRPr="00AD3B26" w:rsidRDefault="00734D83" w:rsidP="003F16DE">
      <w:pPr>
        <w:tabs>
          <w:tab w:val="left" w:pos="54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lang w:bidi="th-TH"/>
        </w:rPr>
        <w:tab/>
      </w:r>
    </w:p>
    <w:p w14:paraId="3B3883E3" w14:textId="77777777" w:rsidR="003F16DE" w:rsidRPr="003F16DE" w:rsidRDefault="003F16DE" w:rsidP="003F16DE">
      <w:pPr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3F16DE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ความเห็น</w:t>
      </w:r>
    </w:p>
    <w:p w14:paraId="02286D71" w14:textId="77777777" w:rsidR="003F16DE" w:rsidRPr="00727FC9" w:rsidRDefault="003F16DE" w:rsidP="003F16DE">
      <w:pPr>
        <w:spacing w:after="0" w:line="240" w:lineRule="auto"/>
        <w:jc w:val="thaiDistribute"/>
        <w:rPr>
          <w:rFonts w:ascii="Browallia New" w:hAnsi="Browallia New" w:cs="Browallia New"/>
          <w:sz w:val="20"/>
        </w:rPr>
      </w:pPr>
    </w:p>
    <w:p w14:paraId="63FB3096" w14:textId="77777777" w:rsidR="003F16DE" w:rsidRDefault="00727FC9" w:rsidP="003F16DE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ข้าพเจ้าได้ตรวจสอบงบการเงินรวมของบริษัท</w:t>
      </w:r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2</w:t>
      </w:r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เอส</w:t>
      </w:r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เมทัล</w:t>
      </w:r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) 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และบริษัทย่อย</w:t>
      </w:r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กลุ่มบริษัท</w:t>
      </w:r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) </w:t>
      </w:r>
      <w:r w:rsidR="006C21EA">
        <w:rPr>
          <w:rFonts w:ascii="Browallia New" w:hAnsi="Browallia New" w:cs="Browallia New"/>
          <w:sz w:val="28"/>
          <w:szCs w:val="28"/>
          <w:cs/>
          <w:lang w:bidi="th-TH"/>
        </w:rPr>
        <w:t xml:space="preserve">             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ซึ่งประกอบด้วย</w:t>
      </w:r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งบแสดงฐานะการเงินรวม</w:t>
      </w:r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31</w:t>
      </w:r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2560</w:t>
      </w:r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งบกำไรขาดทุนและงบกำไรขาดทุนเบ็ดเสร็จอื่นรวม</w:t>
      </w:r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งบแสดงการเปลี่ยนแปลงส่วนของผู้ถือหุ้นรวมและงบกระแสเงินสดรวมสำหรับปีสิ้นสุด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 xml:space="preserve">               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วันเดียวกันและหมายเหตุประกอบงบการเงินรวม</w:t>
      </w:r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รวมถึงหมายเหตุสรุปนโยบายการบัญชีที่สำคัญ</w:t>
      </w:r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และข้าพเจ้าได้ตรวจสอบงบการเงินของบริษัท</w:t>
      </w:r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2</w:t>
      </w:r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เอส</w:t>
      </w:r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เมทัล</w:t>
      </w:r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) 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ซึ่งประกอบด้วย</w:t>
      </w:r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งบแสดงฐานะการเงิน</w:t>
      </w:r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31</w:t>
      </w:r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2560</w:t>
      </w:r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งบกำไรขาดทุนและงบกำไรขาดทุนเบ็ดเสร็จอื่น</w:t>
      </w:r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ส่วนของผู้ถือหุ้นและงบกระแสเงินสดสำหรับปีสิ้นสุดวันเดียวกันและหมายเหตุประกอบงบการเงิน</w:t>
      </w:r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รวมถึงหมายเหตุสรุปนโยบายการบัญชีที่สำคัญ</w:t>
      </w:r>
    </w:p>
    <w:p w14:paraId="3683CE9A" w14:textId="77777777" w:rsidR="003F16DE" w:rsidRPr="00727FC9" w:rsidRDefault="003F16DE" w:rsidP="003F16DE">
      <w:pPr>
        <w:spacing w:after="0" w:line="240" w:lineRule="auto"/>
        <w:jc w:val="thaiDistribute"/>
        <w:rPr>
          <w:rFonts w:ascii="Browallia New" w:hAnsi="Browallia New" w:cs="Browallia New"/>
          <w:sz w:val="20"/>
          <w:lang w:bidi="th-TH"/>
        </w:rPr>
      </w:pPr>
    </w:p>
    <w:p w14:paraId="7999A7D5" w14:textId="77777777" w:rsidR="00CD4D4E" w:rsidRPr="007C2D33" w:rsidRDefault="00727FC9" w:rsidP="003F16DE">
      <w:pPr>
        <w:jc w:val="thaiDistribute"/>
        <w:rPr>
          <w:rFonts w:ascii="Browallia New" w:hAnsi="Browallia New" w:cs="Browallia New"/>
          <w:sz w:val="28"/>
          <w:szCs w:val="28"/>
        </w:rPr>
      </w:pP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ข้าพเจ้าเห็นว่า</w:t>
      </w:r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งบการเงินรวมและงบการเงินเฉพาะของบริษัทข้างต้นนี้แสดงฐานะการเงินรวมของกลุ่มบริษัท</w:t>
      </w:r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31</w:t>
      </w:r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2560</w:t>
      </w:r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และผลการดำเนินงานรวมและกระแสเงินสดรวมสำหรับปีสิ้นสุดวันเดียวกัน</w:t>
      </w:r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และแสดงฐานะการเงินของบริษัท</w:t>
      </w:r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31</w:t>
      </w:r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2560</w:t>
      </w:r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และผลการดำเนินงานและกระแสเงินสด</w:t>
      </w:r>
      <w:r w:rsidR="00460366">
        <w:rPr>
          <w:rFonts w:ascii="Browallia New" w:hAnsi="Browallia New" w:cs="Browallia New" w:hint="cs"/>
          <w:sz w:val="28"/>
          <w:szCs w:val="28"/>
          <w:cs/>
          <w:lang w:bidi="th-TH"/>
        </w:rPr>
        <w:t>เฉพาะของบริษัท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</w:t>
      </w:r>
      <w:r w:rsidR="00460366">
        <w:rPr>
          <w:rFonts w:ascii="Browallia New" w:hAnsi="Browallia New" w:cs="Browallia New" w:hint="cs"/>
          <w:sz w:val="28"/>
          <w:szCs w:val="28"/>
          <w:cs/>
          <w:lang w:bidi="th-TH"/>
        </w:rPr>
        <w:t>บ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ปีสิ้นสุดวันเดียวกันโดยถูกต้องตามที่ควรในสาระสำคัญตามมาตรฐานการรายงานทางการเงิน</w:t>
      </w:r>
      <w:r w:rsidR="00734D8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</w:p>
    <w:p w14:paraId="16C897EF" w14:textId="77777777" w:rsidR="00CD4D4E" w:rsidRPr="00BE75B7" w:rsidRDefault="00CD4D4E" w:rsidP="00727FC9">
      <w:pPr>
        <w:spacing w:after="0"/>
        <w:jc w:val="thaiDistribute"/>
        <w:rPr>
          <w:rFonts w:ascii="Browallia New" w:hAnsi="Browallia New" w:cs="Browallia New"/>
        </w:rPr>
      </w:pPr>
    </w:p>
    <w:p w14:paraId="2879618D" w14:textId="77777777" w:rsidR="003F16DE" w:rsidRPr="003F16DE" w:rsidRDefault="003F16DE" w:rsidP="003F16DE">
      <w:pPr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3F16DE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เกณฑ์ในการแสดงความเห็น</w:t>
      </w:r>
    </w:p>
    <w:p w14:paraId="53A01AC4" w14:textId="77777777" w:rsidR="003F16DE" w:rsidRPr="00727FC9" w:rsidRDefault="003F16DE" w:rsidP="003F16DE">
      <w:pPr>
        <w:spacing w:after="0" w:line="240" w:lineRule="auto"/>
        <w:jc w:val="thaiDistribute"/>
        <w:rPr>
          <w:rFonts w:ascii="Browallia New" w:hAnsi="Browallia New" w:cs="Browallia New"/>
          <w:sz w:val="20"/>
        </w:rPr>
      </w:pPr>
    </w:p>
    <w:p w14:paraId="402FA20D" w14:textId="5C7FEBEF" w:rsidR="00CD4D4E" w:rsidRDefault="00727FC9" w:rsidP="003F16DE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</w:t>
      </w:r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60366">
        <w:rPr>
          <w:rFonts w:ascii="Browallia New" w:hAnsi="Browallia New" w:cs="Browallia New" w:hint="cs"/>
          <w:sz w:val="28"/>
          <w:szCs w:val="28"/>
          <w:cs/>
          <w:lang w:bidi="th-TH"/>
        </w:rPr>
        <w:t>โดยได้ระบุ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ความรับผิดชอบของข้าพเจ้าไว้</w:t>
      </w:r>
      <w:r w:rsidR="00520C21">
        <w:rPr>
          <w:rFonts w:ascii="Browallia New" w:hAnsi="Browallia New" w:cs="Browallia New"/>
          <w:sz w:val="28"/>
          <w:szCs w:val="28"/>
          <w:cs/>
          <w:lang w:bidi="th-TH"/>
        </w:rPr>
        <w:t xml:space="preserve">            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ใน</w:t>
      </w:r>
      <w:r w:rsidR="00555543">
        <w:rPr>
          <w:rFonts w:ascii="Browallia New" w:hAnsi="Browallia New" w:cs="Browallia New" w:hint="cs"/>
          <w:sz w:val="28"/>
          <w:szCs w:val="28"/>
          <w:cs/>
          <w:lang w:bidi="th-TH"/>
        </w:rPr>
        <w:t>วรรค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ความรับผิดชอบของผู้สอบบัญชี</w:t>
      </w:r>
      <w:r w:rsidR="00460366">
        <w:rPr>
          <w:rFonts w:ascii="Browallia New" w:hAnsi="Browallia New" w:cs="Browallia New" w:hint="cs"/>
          <w:sz w:val="28"/>
          <w:szCs w:val="28"/>
          <w:cs/>
          <w:lang w:bidi="th-TH"/>
        </w:rPr>
        <w:t>ในการ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ตรวจสอบงบการเงินรวมและงบการเงินเฉพาะของบริษัท</w:t>
      </w:r>
      <w:r w:rsidR="00520C21">
        <w:rPr>
          <w:rFonts w:ascii="Browallia New" w:hAnsi="Browallia New" w:cs="Browallia New"/>
          <w:sz w:val="28"/>
          <w:szCs w:val="28"/>
          <w:cs/>
          <w:lang w:bidi="th-TH"/>
        </w:rPr>
        <w:t xml:space="preserve">             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ในรายงาน</w:t>
      </w:r>
      <w:r w:rsidR="00460366">
        <w:rPr>
          <w:rFonts w:ascii="Browallia New" w:hAnsi="Browallia New" w:cs="Browallia New" w:hint="cs"/>
          <w:sz w:val="28"/>
          <w:szCs w:val="28"/>
          <w:cs/>
          <w:lang w:bidi="th-TH"/>
        </w:rPr>
        <w:t>นี้</w:t>
      </w:r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60366">
        <w:rPr>
          <w:rFonts w:ascii="Browallia New" w:hAnsi="Browallia New" w:cs="Browallia New" w:hint="cs"/>
          <w:sz w:val="28"/>
          <w:szCs w:val="28"/>
          <w:cs/>
          <w:lang w:bidi="th-TH"/>
        </w:rPr>
        <w:t>ทั้งนี้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</w:t>
      </w:r>
      <w:r w:rsidR="006C21EA">
        <w:rPr>
          <w:rFonts w:ascii="Browallia New" w:hAnsi="Browallia New" w:cs="Browallia New"/>
          <w:sz w:val="28"/>
          <w:szCs w:val="28"/>
          <w:cs/>
          <w:lang w:bidi="th-TH"/>
        </w:rPr>
        <w:t xml:space="preserve">               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</w:t>
      </w:r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และข้าพเจ้าได้ปฏิบัติตามความรับผิดชอบด้านจรรยาบรรณอื่นๆ</w:t>
      </w:r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ซึ่งเป็นไปตามข้อกำหนด</w:t>
      </w:r>
      <w:r w:rsidR="00460366">
        <w:rPr>
          <w:rFonts w:ascii="Browallia New" w:hAnsi="Browallia New" w:cs="Browallia New" w:hint="cs"/>
          <w:sz w:val="28"/>
          <w:szCs w:val="28"/>
          <w:cs/>
          <w:lang w:bidi="th-TH"/>
        </w:rPr>
        <w:t>ดังกล่าว</w:t>
      </w:r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ข้าพเจ้าเชื่อว่าหลักฐานการสอบบัญชีที่ข้าพเจ้าได้</w:t>
      </w:r>
      <w:r w:rsidR="00460366">
        <w:rPr>
          <w:rFonts w:ascii="Browallia New" w:hAnsi="Browallia New" w:cs="Browallia New" w:hint="cs"/>
          <w:sz w:val="28"/>
          <w:szCs w:val="28"/>
          <w:cs/>
          <w:lang w:bidi="th-TH"/>
        </w:rPr>
        <w:t>รวบรวมมานั้น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เพียงพอและเหมาะสมเพื่อใช้เป็นเกณฑ์</w:t>
      </w:r>
      <w:r w:rsidR="00520C21">
        <w:rPr>
          <w:rFonts w:ascii="Browallia New" w:hAnsi="Browallia New" w:cs="Browallia New"/>
          <w:sz w:val="28"/>
          <w:szCs w:val="28"/>
          <w:cs/>
          <w:lang w:bidi="th-TH"/>
        </w:rPr>
        <w:t xml:space="preserve">              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ในการแสดงความเห็นของข้าพเจ้า</w:t>
      </w:r>
    </w:p>
    <w:p w14:paraId="328B29E2" w14:textId="1FD298D2" w:rsidR="00A53224" w:rsidRDefault="00A53224" w:rsidP="003F16DE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6D3D8255" w14:textId="6BBDF31C" w:rsidR="00A53224" w:rsidRDefault="00A53224" w:rsidP="003F16DE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7124594D" w14:textId="77777777" w:rsidR="00A53224" w:rsidRPr="003F16DE" w:rsidRDefault="00A53224" w:rsidP="003F16DE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7E68A62F" w14:textId="77777777" w:rsidR="00330AA1" w:rsidRPr="003F16DE" w:rsidRDefault="00727FC9" w:rsidP="00F71A70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  <w:lang w:val="en-US"/>
        </w:rPr>
      </w:pPr>
      <w:r w:rsidRPr="00727FC9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lastRenderedPageBreak/>
        <w:t>เรื่องสำคัญในการตรวจสอบ</w:t>
      </w:r>
    </w:p>
    <w:p w14:paraId="0FBC54A2" w14:textId="77777777" w:rsidR="00330AA1" w:rsidRDefault="00330AA1" w:rsidP="00330AA1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14:paraId="4707928F" w14:textId="77777777" w:rsidR="003B5E47" w:rsidRDefault="00727FC9" w:rsidP="00520C21">
      <w:pPr>
        <w:spacing w:after="0"/>
        <w:jc w:val="thaiDistribute"/>
        <w:rPr>
          <w:rFonts w:ascii="Browallia New" w:hAnsi="Browallia New" w:cs="Browallia New"/>
          <w:spacing w:val="4"/>
          <w:sz w:val="28"/>
          <w:szCs w:val="28"/>
          <w:lang w:bidi="th-TH"/>
        </w:rPr>
      </w:pPr>
      <w:r w:rsidRPr="00727FC9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เรื่องสำคัญในการตรวจสอบคือเรื่องต่างๆ</w:t>
      </w:r>
      <w:r w:rsidRPr="00727FC9">
        <w:rPr>
          <w:rFonts w:ascii="Browallia New" w:hAnsi="Browallia New" w:cs="Browallia New"/>
          <w:spacing w:val="4"/>
          <w:sz w:val="28"/>
          <w:szCs w:val="28"/>
          <w:cs/>
          <w:lang w:bidi="th-TH"/>
        </w:rPr>
        <w:t xml:space="preserve"> </w:t>
      </w:r>
      <w:r w:rsidRPr="00727FC9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ของบริษัทสำหรับ</w:t>
      </w:r>
      <w:r w:rsidR="00C968E1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ปี</w:t>
      </w:r>
      <w:r w:rsidRPr="00727FC9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ปัจจุบัน</w:t>
      </w:r>
      <w:r w:rsidRPr="00727FC9">
        <w:rPr>
          <w:rFonts w:ascii="Browallia New" w:hAnsi="Browallia New" w:cs="Browallia New"/>
          <w:spacing w:val="4"/>
          <w:sz w:val="28"/>
          <w:szCs w:val="28"/>
          <w:cs/>
          <w:lang w:bidi="th-TH"/>
        </w:rPr>
        <w:t xml:space="preserve"> </w:t>
      </w:r>
      <w:r w:rsidRPr="00727FC9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ข้าพเจ้าได้นำเรื่องเหล่านี้มาพิจารณาในบริบทของการตรวจสอบงบการเงินรวมและงบการเงินเฉพาะของบริษัทโดยรวมและในการแสดงความเห็นของข้าพเจ้า</w:t>
      </w:r>
      <w:r w:rsidRPr="00727FC9">
        <w:rPr>
          <w:rFonts w:ascii="Browallia New" w:hAnsi="Browallia New" w:cs="Browallia New"/>
          <w:spacing w:val="4"/>
          <w:sz w:val="28"/>
          <w:szCs w:val="28"/>
          <w:cs/>
          <w:lang w:bidi="th-TH"/>
        </w:rPr>
        <w:t xml:space="preserve"> </w:t>
      </w:r>
      <w:r w:rsidRPr="00727FC9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ทั้งนี้</w:t>
      </w:r>
      <w:r w:rsidRPr="00727FC9">
        <w:rPr>
          <w:rFonts w:ascii="Browallia New" w:hAnsi="Browallia New" w:cs="Browallia New"/>
          <w:spacing w:val="4"/>
          <w:sz w:val="28"/>
          <w:szCs w:val="28"/>
          <w:cs/>
          <w:lang w:bidi="th-TH"/>
        </w:rPr>
        <w:t xml:space="preserve"> </w:t>
      </w:r>
      <w:r w:rsidRPr="00727FC9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ข้าพเจ้าไม่ได้แสดงความเห็นแยกต่างหากสำหรับเรื่องเหล่านี้</w:t>
      </w:r>
      <w:r w:rsidR="00734D83" w:rsidRPr="00734D83">
        <w:rPr>
          <w:rFonts w:ascii="Browallia New" w:hAnsi="Browallia New" w:cs="Browallia New"/>
          <w:spacing w:val="4"/>
          <w:sz w:val="28"/>
          <w:szCs w:val="28"/>
          <w:cs/>
          <w:lang w:bidi="th-TH"/>
        </w:rPr>
        <w:t xml:space="preserve"> </w:t>
      </w:r>
    </w:p>
    <w:p w14:paraId="088E4B46" w14:textId="77777777" w:rsidR="00C66C1D" w:rsidRPr="00C66C1D" w:rsidRDefault="00C66C1D" w:rsidP="00520C21">
      <w:pPr>
        <w:spacing w:after="0"/>
        <w:jc w:val="thaiDistribute"/>
        <w:rPr>
          <w:rFonts w:ascii="Browallia New" w:hAnsi="Browallia New" w:cs="Browallia New"/>
          <w:spacing w:val="4"/>
          <w:sz w:val="28"/>
          <w:szCs w:val="28"/>
          <w:lang w:bidi="th-TH"/>
        </w:rPr>
      </w:pPr>
    </w:p>
    <w:tbl>
      <w:tblPr>
        <w:tblW w:w="828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8"/>
        <w:gridCol w:w="4132"/>
      </w:tblGrid>
      <w:tr w:rsidR="00727FC9" w:rsidRPr="004C3D8F" w14:paraId="736962E7" w14:textId="77777777" w:rsidTr="00727FC9">
        <w:trPr>
          <w:trHeight w:val="47"/>
          <w:tblHeader/>
        </w:trPr>
        <w:tc>
          <w:tcPr>
            <w:tcW w:w="4148" w:type="dxa"/>
            <w:tcBorders>
              <w:bottom w:val="single" w:sz="4" w:space="0" w:color="auto"/>
            </w:tcBorders>
            <w:shd w:val="clear" w:color="auto" w:fill="auto"/>
          </w:tcPr>
          <w:p w14:paraId="55EA6F4E" w14:textId="77777777" w:rsidR="00727FC9" w:rsidRPr="004C3D8F" w:rsidRDefault="00727FC9" w:rsidP="00385BC6">
            <w:pPr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C3D8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เรื่องสำคัญในการตรวจสอบ </w:t>
            </w:r>
          </w:p>
        </w:tc>
        <w:tc>
          <w:tcPr>
            <w:tcW w:w="4132" w:type="dxa"/>
            <w:tcBorders>
              <w:bottom w:val="single" w:sz="4" w:space="0" w:color="auto"/>
            </w:tcBorders>
            <w:shd w:val="clear" w:color="auto" w:fill="auto"/>
          </w:tcPr>
          <w:p w14:paraId="1DBCE9FD" w14:textId="77777777" w:rsidR="00727FC9" w:rsidRPr="004C3D8F" w:rsidRDefault="00727FC9" w:rsidP="00385BC6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C3D8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วิธีการตรวจสอบ</w:t>
            </w:r>
          </w:p>
        </w:tc>
      </w:tr>
      <w:tr w:rsidR="00727FC9" w:rsidRPr="004C3D8F" w14:paraId="358674AB" w14:textId="77777777" w:rsidTr="00727FC9">
        <w:tc>
          <w:tcPr>
            <w:tcW w:w="4148" w:type="dxa"/>
            <w:tcBorders>
              <w:top w:val="nil"/>
              <w:bottom w:val="nil"/>
            </w:tcBorders>
            <w:shd w:val="clear" w:color="auto" w:fill="auto"/>
          </w:tcPr>
          <w:p w14:paraId="2D042983" w14:textId="77777777" w:rsidR="00727FC9" w:rsidRPr="000C3696" w:rsidRDefault="00727FC9" w:rsidP="00385BC6">
            <w:pPr>
              <w:rPr>
                <w:rFonts w:ascii="Browallia New" w:hAnsi="Browallia New" w:cs="Browallia New"/>
                <w:sz w:val="20"/>
                <w:u w:val="single"/>
              </w:rPr>
            </w:pPr>
          </w:p>
          <w:p w14:paraId="13B94828" w14:textId="77777777" w:rsidR="00727FC9" w:rsidRPr="004C3D8F" w:rsidRDefault="00727FC9" w:rsidP="00385BC6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4C3D8F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bidi="th-TH"/>
              </w:rPr>
              <w:t>การด้อยค่าของบริษัทย่อยและค่าความนิยม</w:t>
            </w:r>
          </w:p>
        </w:tc>
        <w:tc>
          <w:tcPr>
            <w:tcW w:w="4132" w:type="dxa"/>
            <w:tcBorders>
              <w:top w:val="nil"/>
              <w:bottom w:val="nil"/>
            </w:tcBorders>
            <w:shd w:val="clear" w:color="auto" w:fill="auto"/>
          </w:tcPr>
          <w:p w14:paraId="4611D789" w14:textId="77777777" w:rsidR="00727FC9" w:rsidRPr="004C3D8F" w:rsidRDefault="00727FC9" w:rsidP="00385BC6">
            <w:pPr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27FC9" w:rsidRPr="004C3D8F" w14:paraId="4350C231" w14:textId="77777777" w:rsidTr="00727FC9">
        <w:tc>
          <w:tcPr>
            <w:tcW w:w="414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368C0E" w14:textId="77777777" w:rsidR="001E3189" w:rsidRDefault="00727FC9" w:rsidP="00EF5430">
            <w:pPr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4C3D8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ณ วันที่ </w:t>
            </w:r>
            <w:r w:rsidR="000C3696" w:rsidRPr="000C3696">
              <w:rPr>
                <w:rFonts w:ascii="Browallia New" w:hAnsi="Browallia New" w:cs="Browallia New"/>
                <w:sz w:val="28"/>
                <w:szCs w:val="28"/>
              </w:rPr>
              <w:t xml:space="preserve">31 </w:t>
            </w:r>
            <w:r w:rsidR="000C3696" w:rsidRPr="000C3696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ธันวาคม</w:t>
            </w:r>
            <w:r w:rsidR="000C3696" w:rsidRPr="000C369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="000C3696" w:rsidRPr="000C3696">
              <w:rPr>
                <w:rFonts w:ascii="Browallia New" w:hAnsi="Browallia New" w:cs="Browallia New"/>
                <w:sz w:val="28"/>
                <w:szCs w:val="28"/>
              </w:rPr>
              <w:t>2560</w:t>
            </w:r>
            <w:r w:rsidRPr="004C3D8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="00236FD5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งบการเงินเฉพาะของบริษัท</w:t>
            </w:r>
            <w:r w:rsidR="00236FD5" w:rsidRPr="004C3D8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มีเงินลงทุนในบริษัทย่อย</w:t>
            </w:r>
            <w:r w:rsidR="00236FD5" w:rsidRPr="0055554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จำนวน </w:t>
            </w:r>
            <w:r w:rsidR="00236FD5" w:rsidRPr="00555543">
              <w:rPr>
                <w:rFonts w:ascii="Browallia New" w:hAnsi="Browallia New" w:cs="Browallia New"/>
                <w:sz w:val="28"/>
                <w:szCs w:val="28"/>
                <w:lang w:bidi="th-TH"/>
              </w:rPr>
              <w:t>206</w:t>
            </w:r>
            <w:r w:rsidR="00236FD5" w:rsidRPr="0055554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.</w:t>
            </w:r>
            <w:r w:rsidR="00236FD5">
              <w:rPr>
                <w:rFonts w:ascii="Browallia New" w:hAnsi="Browallia New" w:cs="Browallia New"/>
                <w:sz w:val="28"/>
                <w:szCs w:val="28"/>
                <w:lang w:bidi="th-TH"/>
              </w:rPr>
              <w:t>27</w:t>
            </w:r>
            <w:r w:rsidR="00236FD5" w:rsidRPr="004C3D8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="00236FD5" w:rsidRPr="004C3D8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ล้านบาท</w:t>
            </w:r>
            <w:r w:rsidR="00236FD5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และใน</w:t>
            </w:r>
            <w:r w:rsidR="0038086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งบการเงินรวม</w:t>
            </w:r>
            <w:r w:rsidR="006312DD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แสดงรายการ</w:t>
            </w:r>
            <w:r w:rsidR="00380863" w:rsidRPr="004C3D8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ค่าความนิยม จำนวน</w:t>
            </w:r>
            <w:r w:rsidR="00770A84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15</w:t>
            </w:r>
            <w:r w:rsidR="00770A84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.</w:t>
            </w:r>
            <w:r w:rsidR="00770A84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09 </w:t>
            </w:r>
            <w:r w:rsidR="00380863" w:rsidRPr="004C3D8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ล้านบาท</w:t>
            </w:r>
            <w:r w:rsidR="0038086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ซึ่งเป็นค่าความนิยมที่เกิด</w:t>
            </w:r>
            <w:r w:rsidR="00380863" w:rsidRPr="004C3D8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จากการ</w:t>
            </w:r>
            <w:r w:rsidR="00C10051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ลงทุน</w:t>
            </w:r>
            <w:r w:rsidR="00380863" w:rsidRPr="004C3D8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ในปี</w:t>
            </w:r>
            <w:r w:rsidR="00380863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2558</w:t>
            </w:r>
            <w:r w:rsidR="00380863" w:rsidRPr="004C3D8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="00467454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ซึ่ง</w:t>
            </w:r>
            <w:r w:rsidR="0038086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บริษัท</w:t>
            </w:r>
            <w:r w:rsidRPr="004C3D8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ต้องทดสอบการด้อยค่า</w:t>
            </w:r>
            <w:r w:rsidR="00EF5430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ของความนิยมทุกปี</w:t>
            </w:r>
            <w:r w:rsidR="001E318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และต้องทดสอบการด้อยค่าของเงินลงทุนในบริษัทย่อยเมื่อมีข้อบ่งชี้</w:t>
            </w:r>
            <w:r w:rsidR="00F809EB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ตามมาตรฐานการรายงานทางการเงิน </w:t>
            </w:r>
          </w:p>
          <w:p w14:paraId="01A7B6F4" w14:textId="77777777" w:rsidR="003D0BFB" w:rsidRPr="007923AB" w:rsidRDefault="003D0BFB" w:rsidP="00520C21">
            <w:pPr>
              <w:spacing w:after="0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  <w:p w14:paraId="1A225529" w14:textId="77777777" w:rsidR="00EF5430" w:rsidRPr="004C3D8F" w:rsidRDefault="00F809EB" w:rsidP="00EF5430">
            <w:pPr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ทั้งนี้</w:t>
            </w:r>
            <w:r w:rsidR="00EF5430" w:rsidRPr="004C3D8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กระบวนการทดสอบการด้อยค่า</w:t>
            </w:r>
            <w:r w:rsidR="00C65EBD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นั้น</w:t>
            </w:r>
            <w:r w:rsidR="00EF5430" w:rsidRPr="004C3D8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ต้องใช้</w:t>
            </w:r>
            <w:r w:rsidR="00520C21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         </w:t>
            </w:r>
            <w:r w:rsidR="00EF5430" w:rsidRPr="004C3D8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ดุลยพินิจ</w:t>
            </w:r>
            <w:r w:rsidR="00EF5430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ที่สำคัญ</w:t>
            </w:r>
            <w:r w:rsidR="00C65EBD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และข้อสมมติฐานที่มีความซับซ้อน โดยเฉพาะข้อสมมติฐานสำหรับการประมาณการกระแสเงินสด และการพิจารณาอัตราคิดลดในการกำหนดมูลค่ากระแสเงินสด ซึ่งอาจมีผลกระทบเปลี่ยนแปลงตามสภาวะทางเศรษฐกิจ สถานการณ์ตลาดปัจจุบันและความเสี่ยงที่เฉพาะเจาะจง</w:t>
            </w:r>
            <w:r w:rsidR="00EF5430" w:rsidRPr="004C3D8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</w:p>
          <w:p w14:paraId="3229B7F1" w14:textId="77777777" w:rsidR="00727FC9" w:rsidRPr="004C3D8F" w:rsidRDefault="00727FC9" w:rsidP="000C3696">
            <w:pPr>
              <w:spacing w:after="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05826C28" w14:textId="77777777" w:rsidR="00727FC9" w:rsidRPr="004C3D8F" w:rsidRDefault="00727FC9" w:rsidP="00385BC6">
            <w:pPr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4C3D8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ผลการทดสอบการด้อยค่าในปี </w:t>
            </w:r>
            <w:r w:rsidRPr="004C3D8F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0C3696">
              <w:rPr>
                <w:rFonts w:ascii="Browallia New" w:hAnsi="Browallia New" w:cs="Browallia New"/>
                <w:sz w:val="28"/>
                <w:szCs w:val="28"/>
              </w:rPr>
              <w:t>60</w:t>
            </w:r>
            <w:r w:rsidR="0036396F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  <w:r w:rsidR="008E620D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ผู้บริหารของบริษัท</w:t>
            </w:r>
            <w:r w:rsidR="0036396F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ไม่</w:t>
            </w:r>
            <w:r w:rsidRPr="004C3D8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พบว่ามีการด้อยค่า</w:t>
            </w:r>
            <w:r w:rsidR="0036396F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ของบริษัทย่อยและค่าความนิยมในงบการเงินรวม</w:t>
            </w:r>
            <w:r w:rsidRPr="004C3D8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</w:p>
          <w:p w14:paraId="777BEAC8" w14:textId="77777777" w:rsidR="00727FC9" w:rsidRPr="004C3D8F" w:rsidRDefault="00727FC9" w:rsidP="000C3696">
            <w:pPr>
              <w:spacing w:after="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67EAF9F5" w14:textId="77777777" w:rsidR="00727FC9" w:rsidRPr="004C3D8F" w:rsidRDefault="00727FC9" w:rsidP="00385BC6">
            <w:pPr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0E5B4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อ้างอิงหมายเหตุประกอบงบการเงินข้อ </w:t>
            </w:r>
            <w:r w:rsidRPr="000E5B43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Pr="000E5B4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.</w:t>
            </w:r>
            <w:r w:rsidRPr="000E5B43">
              <w:rPr>
                <w:rFonts w:ascii="Browallia New" w:hAnsi="Browallia New" w:cs="Browallia New"/>
                <w:sz w:val="28"/>
                <w:szCs w:val="28"/>
              </w:rPr>
              <w:t>20</w:t>
            </w:r>
            <w:r w:rsidRPr="000E5B43">
              <w:rPr>
                <w:rFonts w:ascii="Browallia New" w:hAnsi="Browallia New" w:cs="Browallia New"/>
                <w:sz w:val="28"/>
                <w:szCs w:val="28"/>
                <w:rtl/>
                <w:cs/>
                <w:lang w:bidi="th-TH"/>
              </w:rPr>
              <w:t xml:space="preserve"> </w:t>
            </w:r>
            <w:r w:rsidR="000C3696" w:rsidRPr="000E5B4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               </w:t>
            </w:r>
            <w:r w:rsidRPr="000E5B43">
              <w:rPr>
                <w:rFonts w:ascii="Browallia New" w:hAnsi="Browallia New" w:cs="Browallia New"/>
                <w:sz w:val="28"/>
                <w:szCs w:val="28"/>
              </w:rPr>
              <w:t xml:space="preserve">11 </w:t>
            </w:r>
            <w:r w:rsidRPr="000E5B4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และ </w:t>
            </w:r>
            <w:r w:rsidRPr="000E5B43">
              <w:rPr>
                <w:rFonts w:ascii="Browallia New" w:hAnsi="Browallia New" w:cs="Browallia New"/>
                <w:sz w:val="28"/>
                <w:szCs w:val="28"/>
              </w:rPr>
              <w:t>16</w:t>
            </w:r>
            <w:r w:rsidRPr="004C3D8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ซึ่งแสดงรายละเอียดการทดสอบการ</w:t>
            </w:r>
            <w:r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        </w:t>
            </w:r>
            <w:r w:rsidRPr="004C3D8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ด้อยค่าโดยผู้บริหาร</w:t>
            </w:r>
          </w:p>
        </w:tc>
        <w:tc>
          <w:tcPr>
            <w:tcW w:w="413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C841D39" w14:textId="77777777" w:rsidR="00727FC9" w:rsidRPr="004C3D8F" w:rsidRDefault="00727FC9" w:rsidP="00385BC6">
            <w:pPr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4C3D8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วิธีการตรวจสอบของข้าพเจ้า</w:t>
            </w:r>
            <w:r w:rsidR="002D6166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หลักๆ มีดังนี้</w:t>
            </w:r>
          </w:p>
          <w:p w14:paraId="3361D8CB" w14:textId="77777777" w:rsidR="00727FC9" w:rsidRPr="000C3696" w:rsidRDefault="008575C6" w:rsidP="00727FC9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ind w:left="313" w:hanging="27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ทำ</w:t>
            </w:r>
            <w:r w:rsidR="00727FC9" w:rsidRPr="000C369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ความเข้าใจใน</w:t>
            </w:r>
            <w:r w:rsidR="002F0FA4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การมองประเด็นข้อบ่งชี้</w:t>
            </w:r>
            <w:r w:rsidR="00727FC9" w:rsidRPr="000C369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การด้อยค่าและกระบวนการทดสอบการด้อยค่า</w:t>
            </w:r>
            <w:r w:rsidR="001A2424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ของผู้บริหาร</w:t>
            </w:r>
          </w:p>
          <w:p w14:paraId="4BC6A95B" w14:textId="77777777" w:rsidR="00C65EBD" w:rsidRPr="007923AB" w:rsidRDefault="00727FC9" w:rsidP="007923AB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ind w:left="313" w:hanging="27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0C369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สอบทานเอกสารประกอบที่ผู้บริหารใช้ใน</w:t>
            </w:r>
            <w:r w:rsidR="000C6E2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                </w:t>
            </w:r>
            <w:r w:rsidRPr="000C369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การประเมินว่ามีข้อบ่งชี้การด้อยค่าหรือไม่ </w:t>
            </w:r>
            <w:r w:rsidR="000C6E2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               </w:t>
            </w:r>
            <w:r w:rsidRPr="000C369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ณ วันสิ้น</w:t>
            </w:r>
            <w:r w:rsidR="00D04C0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ปี</w:t>
            </w:r>
            <w:r w:rsidR="00236FD5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ควบคู่กับการ</w:t>
            </w:r>
            <w:r w:rsidRPr="007923AB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ประเมินความเหมาะสมของวิธีการคำนวณมูลค่าและข้อสมมติฐานที่สำคัญที่ผู้</w:t>
            </w:r>
            <w:r w:rsidR="00A670C0" w:rsidRPr="007923AB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เชี่ยวชาญอิสระ</w:t>
            </w:r>
            <w:r w:rsidRPr="007923A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ใช้</w:t>
            </w:r>
          </w:p>
          <w:p w14:paraId="1F5BD816" w14:textId="77777777" w:rsidR="00C65EBD" w:rsidRDefault="00C65EBD" w:rsidP="00761524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ind w:left="313" w:hanging="27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ประเมินความรู้ ความสามารถและความเป็นอิสระของผู้เชี่ยวชาญ</w:t>
            </w:r>
            <w:r w:rsidR="00834F4A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อิสระ</w:t>
            </w:r>
          </w:p>
          <w:p w14:paraId="217D772C" w14:textId="77777777" w:rsidR="00C65EBD" w:rsidRDefault="00C65EBD" w:rsidP="00761524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ind w:left="313" w:hanging="27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ประเมิน</w:t>
            </w:r>
            <w:r w:rsidR="003838AD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ความสมเหตุสมผลของ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อัตราคิดลด</w:t>
            </w:r>
            <w:r w:rsidR="003838AD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ที่ใช้ในการคำนวณมูลค่าของเงินที่จะได้รับในอนาคต</w:t>
            </w:r>
            <w:r w:rsidR="00F76A2F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โดยการคิดลด</w:t>
            </w:r>
          </w:p>
          <w:p w14:paraId="655188C8" w14:textId="77777777" w:rsidR="0071205C" w:rsidRDefault="0071205C" w:rsidP="00761524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ind w:left="313" w:hanging="27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ทดสอบการคำนวณมูลค่าที่คาดว่าจะได้รับคืน</w:t>
            </w:r>
          </w:p>
          <w:p w14:paraId="03F94A89" w14:textId="77777777" w:rsidR="0071205C" w:rsidRPr="00761524" w:rsidRDefault="0071205C" w:rsidP="00761524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ind w:left="313" w:hanging="27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สอบทานการวิเคราะห์การอ่อนไหวที่จัดทำโดยฝ่ายบริหารและพิจารณาผลกระทบต่อมูลค่าที่คาดว่าจะได้รับคืน</w:t>
            </w:r>
          </w:p>
          <w:p w14:paraId="0DAD1023" w14:textId="77777777" w:rsidR="00727FC9" w:rsidRPr="004C3D8F" w:rsidRDefault="00761524" w:rsidP="00C65EBD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ind w:left="313" w:hanging="270"/>
              <w:jc w:val="thaiDistribute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ประเมินความเพียงพ</w:t>
            </w:r>
            <w:r w:rsidR="00C65EBD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อและความเหมาะสมของการเปิดเผยข้อมูลของกลุ่มบริษัทเกี่ยวกับสมมติฐาน และมูลค่าที่คาดว่าจะได้รับคืนของค่าความนิยมและเงินลงทุนในบริษัทย่อย</w:t>
            </w:r>
            <w:r w:rsidR="00C65EBD" w:rsidRPr="004C3D8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</w:p>
        </w:tc>
      </w:tr>
    </w:tbl>
    <w:p w14:paraId="0C36A37A" w14:textId="1A82E0FA" w:rsidR="00727FC9" w:rsidRDefault="00727FC9" w:rsidP="00734D83">
      <w:pPr>
        <w:spacing w:after="0" w:line="240" w:lineRule="auto"/>
        <w:jc w:val="thaiDistribute"/>
        <w:rPr>
          <w:rFonts w:ascii="Browallia New" w:hAnsi="Browallia New" w:cs="Browallia New"/>
          <w:spacing w:val="4"/>
          <w:sz w:val="16"/>
          <w:szCs w:val="16"/>
        </w:rPr>
      </w:pPr>
    </w:p>
    <w:p w14:paraId="29FD8FFE" w14:textId="7F89CD73" w:rsidR="00A53224" w:rsidRDefault="00A53224" w:rsidP="00734D83">
      <w:pPr>
        <w:spacing w:after="0" w:line="240" w:lineRule="auto"/>
        <w:jc w:val="thaiDistribute"/>
        <w:rPr>
          <w:rFonts w:ascii="Browallia New" w:hAnsi="Browallia New" w:cs="Browallia New"/>
          <w:spacing w:val="4"/>
          <w:sz w:val="16"/>
          <w:szCs w:val="16"/>
        </w:rPr>
      </w:pPr>
    </w:p>
    <w:p w14:paraId="649BAE3C" w14:textId="43781E92" w:rsidR="00A53224" w:rsidRDefault="00A53224" w:rsidP="00734D83">
      <w:pPr>
        <w:spacing w:after="0" w:line="240" w:lineRule="auto"/>
        <w:jc w:val="thaiDistribute"/>
        <w:rPr>
          <w:rFonts w:ascii="Browallia New" w:hAnsi="Browallia New" w:cs="Browallia New"/>
          <w:spacing w:val="4"/>
          <w:sz w:val="16"/>
          <w:szCs w:val="16"/>
        </w:rPr>
      </w:pPr>
    </w:p>
    <w:p w14:paraId="72399AA8" w14:textId="77777777" w:rsidR="00A53224" w:rsidRPr="00520C21" w:rsidRDefault="00A53224" w:rsidP="00734D83">
      <w:pPr>
        <w:spacing w:after="0" w:line="240" w:lineRule="auto"/>
        <w:jc w:val="thaiDistribute"/>
        <w:rPr>
          <w:rFonts w:ascii="Browallia New" w:hAnsi="Browallia New" w:cs="Browallia New"/>
          <w:spacing w:val="4"/>
          <w:sz w:val="16"/>
          <w:szCs w:val="16"/>
        </w:rPr>
      </w:pPr>
    </w:p>
    <w:tbl>
      <w:tblPr>
        <w:tblW w:w="828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8"/>
        <w:gridCol w:w="4132"/>
      </w:tblGrid>
      <w:tr w:rsidR="000C3696" w:rsidRPr="004C3D8F" w14:paraId="0A048FB5" w14:textId="77777777" w:rsidTr="000C3696">
        <w:trPr>
          <w:tblHeader/>
        </w:trPr>
        <w:tc>
          <w:tcPr>
            <w:tcW w:w="4148" w:type="dxa"/>
            <w:tcBorders>
              <w:bottom w:val="single" w:sz="4" w:space="0" w:color="auto"/>
            </w:tcBorders>
            <w:shd w:val="clear" w:color="auto" w:fill="auto"/>
          </w:tcPr>
          <w:p w14:paraId="272A3259" w14:textId="77777777" w:rsidR="000C3696" w:rsidRPr="004C3D8F" w:rsidRDefault="000C3696" w:rsidP="00385BC6">
            <w:pPr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C3D8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lastRenderedPageBreak/>
              <w:t xml:space="preserve">เรื่องสำคัญในการตรวจสอบ </w:t>
            </w:r>
          </w:p>
        </w:tc>
        <w:tc>
          <w:tcPr>
            <w:tcW w:w="4132" w:type="dxa"/>
            <w:tcBorders>
              <w:bottom w:val="single" w:sz="4" w:space="0" w:color="auto"/>
            </w:tcBorders>
            <w:shd w:val="clear" w:color="auto" w:fill="auto"/>
          </w:tcPr>
          <w:p w14:paraId="18DA4E8F" w14:textId="77777777" w:rsidR="000C3696" w:rsidRPr="004C3D8F" w:rsidRDefault="000C3696" w:rsidP="00385BC6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C3D8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วิธีการตรวจสอบ</w:t>
            </w:r>
          </w:p>
        </w:tc>
      </w:tr>
      <w:tr w:rsidR="000C3696" w:rsidRPr="004C3D8F" w14:paraId="59BA1D1C" w14:textId="77777777" w:rsidTr="000C3696">
        <w:tc>
          <w:tcPr>
            <w:tcW w:w="4148" w:type="dxa"/>
            <w:tcBorders>
              <w:top w:val="nil"/>
              <w:bottom w:val="nil"/>
            </w:tcBorders>
            <w:shd w:val="clear" w:color="auto" w:fill="auto"/>
          </w:tcPr>
          <w:p w14:paraId="6C09B85E" w14:textId="77777777" w:rsidR="000C3696" w:rsidRPr="004C3D8F" w:rsidRDefault="000C3696" w:rsidP="00385BC6">
            <w:pPr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  <w:p w14:paraId="4BF2CF08" w14:textId="77777777" w:rsidR="000C3696" w:rsidRPr="004C3D8F" w:rsidRDefault="000C3696" w:rsidP="00385BC6">
            <w:pPr>
              <w:rPr>
                <w:rFonts w:ascii="Browallia New" w:hAnsi="Browallia New" w:cs="Browallia New"/>
                <w:i/>
                <w:iCs/>
                <w:sz w:val="28"/>
                <w:szCs w:val="28"/>
                <w:u w:val="single"/>
              </w:rPr>
            </w:pPr>
            <w:r w:rsidRPr="004C3D8F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bidi="th-TH"/>
              </w:rPr>
              <w:t>มูลค่าของสินค้าคงเหลือ</w:t>
            </w:r>
          </w:p>
        </w:tc>
        <w:tc>
          <w:tcPr>
            <w:tcW w:w="4132" w:type="dxa"/>
            <w:tcBorders>
              <w:top w:val="nil"/>
              <w:bottom w:val="nil"/>
            </w:tcBorders>
            <w:shd w:val="clear" w:color="auto" w:fill="auto"/>
          </w:tcPr>
          <w:p w14:paraId="3CFD3A80" w14:textId="77777777" w:rsidR="000C3696" w:rsidRPr="004C3D8F" w:rsidRDefault="000C3696" w:rsidP="00385BC6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0C3696" w:rsidRPr="004C3D8F" w14:paraId="7753979E" w14:textId="77777777" w:rsidTr="000C3696">
        <w:tc>
          <w:tcPr>
            <w:tcW w:w="414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3FBA87E" w14:textId="77777777" w:rsidR="000C3696" w:rsidRPr="004C3D8F" w:rsidRDefault="000C3696" w:rsidP="000C369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4C3D8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0C3696">
              <w:rPr>
                <w:rFonts w:ascii="Browallia New" w:hAnsi="Browallia New" w:cs="Browallia New"/>
                <w:sz w:val="28"/>
                <w:szCs w:val="28"/>
              </w:rPr>
              <w:t xml:space="preserve">31 </w:t>
            </w:r>
            <w:r w:rsidRPr="000C3696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ธันวาคม</w:t>
            </w:r>
            <w:r w:rsidRPr="000C369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0C3696">
              <w:rPr>
                <w:rFonts w:ascii="Browallia New" w:hAnsi="Browallia New" w:cs="Browallia New"/>
                <w:sz w:val="28"/>
                <w:szCs w:val="28"/>
              </w:rPr>
              <w:t>2560</w:t>
            </w:r>
            <w:r w:rsidRPr="004C3D8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4C3D8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กลุ่มบริษัทและบริษัทมีสินค้าคงเหลือ จำนวน </w:t>
            </w:r>
            <w:r w:rsidR="00D04F1D">
              <w:rPr>
                <w:rFonts w:ascii="Browallia New" w:hAnsi="Browallia New" w:cs="Browallia New"/>
                <w:sz w:val="28"/>
                <w:szCs w:val="28"/>
                <w:lang w:bidi="th-TH"/>
              </w:rPr>
              <w:t>760</w:t>
            </w:r>
            <w:r w:rsidR="00D04F1D" w:rsidRPr="00D04F1D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.</w:t>
            </w:r>
            <w:r w:rsidR="00246D21">
              <w:rPr>
                <w:rFonts w:ascii="Browallia New" w:hAnsi="Browallia New" w:cs="Browallia New"/>
                <w:sz w:val="28"/>
                <w:szCs w:val="28"/>
                <w:lang w:bidi="th-TH"/>
              </w:rPr>
              <w:t>59</w:t>
            </w:r>
            <w:r w:rsidRPr="00D04F1D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D04F1D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ล้านบาท</w:t>
            </w:r>
            <w:r w:rsidRPr="004C3D8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และ </w:t>
            </w:r>
            <w:r w:rsidR="00D04F1D" w:rsidRPr="00D04F1D">
              <w:rPr>
                <w:rFonts w:ascii="Browallia New" w:hAnsi="Browallia New" w:cs="Browallia New"/>
                <w:sz w:val="28"/>
                <w:szCs w:val="28"/>
              </w:rPr>
              <w:t>709</w:t>
            </w:r>
            <w:r w:rsidR="00D04F1D" w:rsidRPr="00D04F1D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.</w:t>
            </w:r>
            <w:r w:rsidR="00246D21">
              <w:rPr>
                <w:rFonts w:ascii="Browallia New" w:hAnsi="Browallia New" w:cs="Browallia New"/>
                <w:sz w:val="28"/>
                <w:szCs w:val="28"/>
              </w:rPr>
              <w:t>68</w:t>
            </w:r>
            <w:r w:rsidRPr="004C3D8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4C3D8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ล้านบาท ตามลำดับ </w:t>
            </w:r>
          </w:p>
          <w:p w14:paraId="787BC422" w14:textId="77777777" w:rsidR="000C3696" w:rsidRPr="004C3D8F" w:rsidRDefault="000C3696" w:rsidP="000C369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3F204ECD" w14:textId="77777777" w:rsidR="000C3696" w:rsidRPr="004C3D8F" w:rsidRDefault="000C3696" w:rsidP="000C369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4C3D8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สินค้าคงเหลือแสดงมูลค่าในงบการเงินด้วยราคาทุนหรือมูลค่าสุทธิที่คาดว่าจะได้รับแล้วแต่ราคาใดจะ</w:t>
            </w:r>
            <w:r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     </w:t>
            </w:r>
            <w:r w:rsidRPr="004C3D8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ต่ำกว่า ผู้บริหารของบริษัทประมาณการมูลค่าสุทธิที่คาดว่าจะได้รับจากประมาณการราคาขายหักด้วยค่าใช้จ่ายในการขาย</w:t>
            </w:r>
          </w:p>
          <w:p w14:paraId="557BF174" w14:textId="77777777" w:rsidR="000C3696" w:rsidRPr="004C3D8F" w:rsidRDefault="000C3696" w:rsidP="000C369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0EEAC6F6" w14:textId="77777777" w:rsidR="000C3696" w:rsidRPr="004C3D8F" w:rsidRDefault="000C3696" w:rsidP="000C369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4C3D8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อย่างไรก็ตาม ราคาเหล็กมีความผันผวนสูงตามอุปสงค์และอุปทานในตลาดโลกซึ่งมีผลกับการใช้ดุลยพินิจของผู้บริหารในการกำหนดราคาขายและมูลค่าสุทธิที่คาดว่าจะได้รับ</w:t>
            </w:r>
          </w:p>
          <w:p w14:paraId="5FDF7A58" w14:textId="77777777" w:rsidR="000C3696" w:rsidRPr="004C3D8F" w:rsidRDefault="000C3696" w:rsidP="00385BC6">
            <w:pPr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1B657DE7" w14:textId="77777777" w:rsidR="000C3696" w:rsidRPr="004C3D8F" w:rsidRDefault="000C3696" w:rsidP="00385BC6">
            <w:pPr>
              <w:jc w:val="thaiDistribute"/>
              <w:rPr>
                <w:rFonts w:ascii="Browallia New" w:hAnsi="Browallia New" w:cs="Browallia New"/>
                <w:sz w:val="28"/>
                <w:szCs w:val="28"/>
                <w:u w:val="single"/>
                <w:rtl/>
                <w:cs/>
              </w:rPr>
            </w:pPr>
            <w:r w:rsidRPr="004C3D8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อ้างอิงหมายเหตุประกอบงบการเงินข้อ</w:t>
            </w:r>
            <w:r w:rsidRPr="004C3D8F">
              <w:rPr>
                <w:rFonts w:ascii="Browallia New" w:hAnsi="Browallia New" w:cs="Browallia New"/>
                <w:sz w:val="28"/>
                <w:szCs w:val="28"/>
              </w:rPr>
              <w:t xml:space="preserve"> 4</w:t>
            </w:r>
            <w:r w:rsidR="00F25867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.</w:t>
            </w:r>
            <w:r w:rsidR="00F25867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="00E67D8A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และ</w:t>
            </w:r>
            <w:r w:rsidRPr="004C3D8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="00E67D8A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         </w:t>
            </w:r>
            <w:r w:rsidR="00E67D8A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ข้อ</w:t>
            </w:r>
            <w:r w:rsidRPr="004C3D8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="009162EF">
              <w:rPr>
                <w:rFonts w:ascii="Browallia New" w:hAnsi="Browallia New" w:cs="Browallia New"/>
                <w:sz w:val="28"/>
                <w:szCs w:val="28"/>
                <w:lang w:bidi="th-TH"/>
              </w:rPr>
              <w:t>9</w:t>
            </w:r>
            <w:r w:rsidRPr="004C3D8F">
              <w:rPr>
                <w:rFonts w:ascii="Browallia New" w:hAnsi="Browallia New" w:cs="Browallia New"/>
                <w:sz w:val="28"/>
                <w:szCs w:val="28"/>
                <w:rtl/>
                <w:cs/>
                <w:lang w:bidi="th-TH"/>
              </w:rPr>
              <w:t xml:space="preserve"> </w:t>
            </w:r>
          </w:p>
        </w:tc>
        <w:tc>
          <w:tcPr>
            <w:tcW w:w="413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9BCB08" w14:textId="77777777" w:rsidR="000C3696" w:rsidRPr="000C3696" w:rsidRDefault="000C3696" w:rsidP="00385BC6">
            <w:pPr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0C369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วิธีการตรวจสอบของข้าพเจ้า</w:t>
            </w:r>
            <w:r w:rsidR="00CA0986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หลักๆ มีดังนี้</w:t>
            </w:r>
          </w:p>
          <w:p w14:paraId="36C8A9A7" w14:textId="77777777" w:rsidR="000C3696" w:rsidRPr="000C3696" w:rsidRDefault="00E71896" w:rsidP="000C3696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ind w:left="313" w:hanging="27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ทำ</w:t>
            </w:r>
            <w:r w:rsidR="000C3696" w:rsidRPr="000C369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ความเข้าใจในกระบวนการกำหนดมูลค่าสุทธิที่คาดว่าจะได้รับ</w:t>
            </w:r>
            <w:r w:rsidR="00F2599C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จาก</w:t>
            </w:r>
            <w:r w:rsidR="000C3696" w:rsidRPr="000C369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สินค้าคงเหลือโดยการสอบถามผู้บริหารของบริษัท</w:t>
            </w:r>
          </w:p>
          <w:p w14:paraId="4B214AE7" w14:textId="77777777" w:rsidR="000C3696" w:rsidRPr="000C3696" w:rsidRDefault="000C3696" w:rsidP="000C3696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ind w:left="313" w:hanging="27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0C369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ประเมินการออกแบบระบบการควบคุมภายในและทดสอบประสิทธิภาพของการควบคุม</w:t>
            </w:r>
            <w:r w:rsidR="00EB3D8D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ภายใน</w:t>
            </w:r>
          </w:p>
          <w:p w14:paraId="57435496" w14:textId="77777777" w:rsidR="000C3696" w:rsidRPr="00C1425C" w:rsidRDefault="000C3696" w:rsidP="000C3696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ind w:left="313" w:hanging="27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C1425C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ตรวจสอบเนื้อหาสาระของมูลค่าสุทธิที่คาดว่าจะได้รับจาก</w:t>
            </w:r>
            <w:r w:rsidR="00C1425C" w:rsidRPr="00C1425C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สินค้าโดยการเลือก</w:t>
            </w:r>
            <w:r w:rsidRPr="00C1425C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กลุ่มตัวอย่าง</w:t>
            </w:r>
          </w:p>
          <w:p w14:paraId="4D10E212" w14:textId="77777777" w:rsidR="000C3696" w:rsidRPr="000C3696" w:rsidRDefault="000C3696" w:rsidP="000C3696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ind w:left="313" w:hanging="27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0C369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สอบทานผลที่เกิดขึ้นจริงในระหว่างปีกับประมาณการในอดีตของค่าเผื่อการลดมูลค่าของสินค้าคงเหลือและแผนการดำเนินงานในอนาคตเพื่อประเมินความเหมาะสมของการประมาณการของบริษัทเกี่ยวกับมูลค่าของสินค้าคงเหลือ และ</w:t>
            </w:r>
          </w:p>
          <w:p w14:paraId="1BBDB5BE" w14:textId="77777777" w:rsidR="000C3696" w:rsidRPr="000C3696" w:rsidRDefault="000C3696" w:rsidP="000C3696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ind w:left="313" w:hanging="27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0C369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พิจารณาความเพียงพอของการเปิดเผยข้อมูลของบริษัทตามมาตรฐานการรายงานทางการเงิน</w:t>
            </w:r>
          </w:p>
          <w:p w14:paraId="57F1EE66" w14:textId="77777777" w:rsidR="000C3696" w:rsidRPr="004C3D8F" w:rsidRDefault="000C3696" w:rsidP="00385BC6">
            <w:pPr>
              <w:pStyle w:val="ListParagraph"/>
              <w:spacing w:after="0" w:line="240" w:lineRule="auto"/>
              <w:ind w:left="313"/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</w:tr>
    </w:tbl>
    <w:p w14:paraId="5CEC7D0F" w14:textId="77777777" w:rsidR="000C3696" w:rsidRDefault="000C3696" w:rsidP="004C77BF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7786A19B" w14:textId="77777777" w:rsidR="00C83ECD" w:rsidRDefault="00C83ECD" w:rsidP="00C83ECD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  <w:r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เรื่อง</w:t>
      </w:r>
      <w:r w:rsidRPr="000C3696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อื่น</w:t>
      </w:r>
    </w:p>
    <w:p w14:paraId="02F2AC80" w14:textId="77777777" w:rsidR="006C21EA" w:rsidRDefault="006C21EA" w:rsidP="006C21EA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32D06146" w14:textId="77777777" w:rsidR="001C032C" w:rsidRDefault="00C83ECD" w:rsidP="004C77BF">
      <w:pPr>
        <w:jc w:val="thaiDistribute"/>
        <w:rPr>
          <w:rFonts w:ascii="Browallia New" w:hAnsi="Browallia New" w:cs="Browallia New"/>
          <w:sz w:val="28"/>
          <w:szCs w:val="28"/>
        </w:rPr>
      </w:pPr>
      <w:r w:rsidRPr="000E7C45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งบการเงินรวมของบริษัท </w:t>
      </w:r>
      <w:r w:rsidRPr="000E7C45">
        <w:rPr>
          <w:rFonts w:ascii="Browallia New" w:hAnsi="Browallia New" w:cs="Browallia New"/>
          <w:spacing w:val="-4"/>
          <w:sz w:val="28"/>
          <w:szCs w:val="28"/>
        </w:rPr>
        <w:t xml:space="preserve">2 </w:t>
      </w:r>
      <w:r w:rsidRPr="000E7C45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เอส เมทัล จำกัด </w:t>
      </w:r>
      <w:r w:rsidRPr="000E7C45">
        <w:rPr>
          <w:rFonts w:ascii="Browallia New" w:hAnsi="Browallia New" w:cs="Browallia New"/>
          <w:spacing w:val="-4"/>
          <w:sz w:val="28"/>
          <w:szCs w:val="28"/>
          <w:rtl/>
          <w:cs/>
          <w:lang w:bidi="th-TH"/>
        </w:rPr>
        <w:t>(</w:t>
      </w:r>
      <w:r w:rsidRPr="000E7C45">
        <w:rPr>
          <w:rFonts w:ascii="Browallia New" w:hAnsi="Browallia New" w:cs="Browallia New"/>
          <w:spacing w:val="-4"/>
          <w:sz w:val="28"/>
          <w:szCs w:val="28"/>
          <w:rtl/>
          <w:cs/>
          <w:lang w:bidi="th-TH"/>
        </w:rPr>
        <w:t>มหาชน</w:t>
      </w:r>
      <w:r w:rsidRPr="000E7C45">
        <w:rPr>
          <w:rFonts w:ascii="Browallia New" w:hAnsi="Browallia New" w:cs="Browallia New"/>
          <w:spacing w:val="-4"/>
          <w:sz w:val="28"/>
          <w:szCs w:val="28"/>
          <w:rtl/>
          <w:cs/>
          <w:lang w:bidi="th-TH"/>
        </w:rPr>
        <w:t>)</w:t>
      </w:r>
      <w:r w:rsidRPr="000E7C45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Pr="000E7C45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และบริษัทย่อย และงบการเงินเฉพาะของบริษัท </w:t>
      </w:r>
      <w:r w:rsidRPr="000E7C45">
        <w:rPr>
          <w:rFonts w:ascii="Browallia New" w:hAnsi="Browallia New" w:cs="Browallia New"/>
          <w:spacing w:val="-4"/>
          <w:sz w:val="28"/>
          <w:szCs w:val="28"/>
        </w:rPr>
        <w:t xml:space="preserve">2 </w:t>
      </w:r>
      <w:r w:rsidRPr="000E7C45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เอส เมทัล จำกัด (มหาชน</w:t>
      </w:r>
      <w:r w:rsidRPr="00941DB8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) </w:t>
      </w:r>
      <w:r w:rsidRPr="00941DB8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ณ </w:t>
      </w:r>
      <w:r w:rsidR="00941DB8" w:rsidRPr="00941DB8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วันที่ </w:t>
      </w:r>
      <w:r w:rsidRPr="00941DB8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31 </w:t>
      </w:r>
      <w:r w:rsidRPr="00941DB8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ธันวาคม </w:t>
      </w:r>
      <w:r w:rsidRPr="00941DB8">
        <w:rPr>
          <w:rFonts w:ascii="Browallia New" w:hAnsi="Browallia New" w:cs="Browallia New"/>
          <w:spacing w:val="-4"/>
          <w:sz w:val="28"/>
          <w:szCs w:val="28"/>
          <w:lang w:bidi="th-TH"/>
        </w:rPr>
        <w:t>2559</w:t>
      </w:r>
      <w:r w:rsidR="00C037E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</w:t>
      </w:r>
      <w:r w:rsidR="00C037EE" w:rsidRPr="00941DB8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และสำหรับปีสิ้นสุด</w:t>
      </w:r>
      <w:r w:rsidR="00E51322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วันเดียวกัน</w:t>
      </w:r>
      <w:r w:rsidRPr="00941DB8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</w:t>
      </w:r>
      <w:r w:rsidRPr="006B2FE4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ที่แสดงเป็นข้อมูลเปรียบเทียบ</w:t>
      </w:r>
      <w:r w:rsidRPr="006B2FE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</w:t>
      </w:r>
      <w:r w:rsidRPr="006B2FE4">
        <w:rPr>
          <w:rFonts w:ascii="Browallia New" w:hAnsi="Browallia New" w:cs="Browallia New"/>
          <w:sz w:val="28"/>
          <w:szCs w:val="28"/>
          <w:cs/>
          <w:lang w:bidi="th-TH"/>
        </w:rPr>
        <w:t>ตรวจสอบโดย</w:t>
      </w:r>
      <w:r w:rsidRPr="006B2FE4">
        <w:rPr>
          <w:rFonts w:ascii="Browallia New" w:hAnsi="Browallia New" w:cs="Browallia New" w:hint="cs"/>
          <w:sz w:val="28"/>
          <w:szCs w:val="28"/>
          <w:cs/>
          <w:lang w:bidi="th-TH"/>
        </w:rPr>
        <w:t>นางสาวศันสนีย์ พูลสวัสดิ์</w:t>
      </w:r>
      <w:r w:rsidRPr="006B2FE4">
        <w:rPr>
          <w:rFonts w:ascii="Browallia New" w:hAnsi="Browallia New" w:cs="Browallia New"/>
          <w:sz w:val="28"/>
          <w:szCs w:val="28"/>
          <w:cs/>
          <w:lang w:bidi="th-TH"/>
        </w:rPr>
        <w:t xml:space="preserve"> ซึ่งเป็นผู้สอบบัญชีในสำนักงานเดียวกันกับข้าพเจ้า </w:t>
      </w:r>
      <w:r w:rsidR="006B2FE4" w:rsidRPr="006B2FE4">
        <w:rPr>
          <w:rFonts w:ascii="Browallia New" w:hAnsi="Browallia New" w:cs="Browallia New" w:hint="cs"/>
          <w:sz w:val="28"/>
          <w:szCs w:val="28"/>
          <w:cs/>
          <w:lang w:bidi="th-TH"/>
        </w:rPr>
        <w:t>โดย</w:t>
      </w:r>
      <w:r w:rsidRPr="006B2FE4">
        <w:rPr>
          <w:rFonts w:ascii="Browallia New" w:hAnsi="Browallia New" w:cs="Browallia New"/>
          <w:sz w:val="28"/>
          <w:szCs w:val="28"/>
          <w:cs/>
          <w:lang w:bidi="th-TH"/>
        </w:rPr>
        <w:t>ได้เสนอรายงานการตรวจสอบ</w:t>
      </w:r>
      <w:r w:rsidR="006B2FE4" w:rsidRPr="006B2FE4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ลงวันที่ </w:t>
      </w:r>
      <w:r w:rsidR="006B2FE4" w:rsidRPr="006B2FE4">
        <w:rPr>
          <w:rFonts w:ascii="Browallia New" w:hAnsi="Browallia New" w:cs="Browallia New"/>
          <w:sz w:val="28"/>
          <w:szCs w:val="28"/>
          <w:lang w:val="en-US" w:bidi="th-TH"/>
        </w:rPr>
        <w:t xml:space="preserve">23 </w:t>
      </w:r>
      <w:r w:rsidR="006B2FE4" w:rsidRPr="006B2FE4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กุมภาพันธ์ </w:t>
      </w:r>
      <w:r w:rsidR="006B2FE4" w:rsidRPr="006B2FE4">
        <w:rPr>
          <w:rFonts w:ascii="Browallia New" w:hAnsi="Browallia New" w:cs="Browallia New"/>
          <w:sz w:val="28"/>
          <w:szCs w:val="28"/>
          <w:lang w:val="en-US" w:bidi="th-TH"/>
        </w:rPr>
        <w:t xml:space="preserve">2560 </w:t>
      </w:r>
      <w:r w:rsidRPr="006B2FE4">
        <w:rPr>
          <w:rFonts w:ascii="Browallia New" w:hAnsi="Browallia New" w:cs="Browallia New"/>
          <w:sz w:val="28"/>
          <w:szCs w:val="28"/>
          <w:cs/>
          <w:lang w:bidi="th-TH"/>
        </w:rPr>
        <w:t>แสดงความเห็นอย่างไม่มีเงื่อนไข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7F308BCD" w14:textId="77777777" w:rsidR="00346EB3" w:rsidRPr="00941DB8" w:rsidRDefault="00346EB3" w:rsidP="004C77BF">
      <w:pPr>
        <w:jc w:val="thaiDistribute"/>
        <w:rPr>
          <w:rFonts w:ascii="Browallia New" w:hAnsi="Browallia New" w:cs="Browallia New"/>
          <w:spacing w:val="-4"/>
          <w:sz w:val="28"/>
          <w:szCs w:val="28"/>
          <w:lang w:bidi="th-TH"/>
        </w:rPr>
      </w:pPr>
    </w:p>
    <w:p w14:paraId="0470325C" w14:textId="26EF1425" w:rsidR="00346EB3" w:rsidRDefault="00346EB3" w:rsidP="004C77BF">
      <w:pPr>
        <w:jc w:val="thaiDistribute"/>
        <w:rPr>
          <w:rFonts w:ascii="Browallia New" w:hAnsi="Browallia New" w:cs="Browallia New"/>
          <w:spacing w:val="-4"/>
          <w:sz w:val="28"/>
          <w:szCs w:val="28"/>
          <w:lang w:bidi="th-TH"/>
        </w:rPr>
      </w:pPr>
    </w:p>
    <w:p w14:paraId="3CE4A5AF" w14:textId="2AB5070A" w:rsidR="00A53224" w:rsidRDefault="00A53224" w:rsidP="004C77BF">
      <w:pPr>
        <w:jc w:val="thaiDistribute"/>
        <w:rPr>
          <w:rFonts w:ascii="Browallia New" w:hAnsi="Browallia New" w:cs="Browallia New"/>
          <w:spacing w:val="-4"/>
          <w:sz w:val="28"/>
          <w:szCs w:val="28"/>
          <w:lang w:bidi="th-TH"/>
        </w:rPr>
      </w:pPr>
    </w:p>
    <w:p w14:paraId="7DDBC3A6" w14:textId="72EDC045" w:rsidR="00A53224" w:rsidRDefault="00A53224" w:rsidP="004C77BF">
      <w:pPr>
        <w:jc w:val="thaiDistribute"/>
        <w:rPr>
          <w:rFonts w:ascii="Browallia New" w:hAnsi="Browallia New" w:cs="Browallia New"/>
          <w:spacing w:val="-4"/>
          <w:sz w:val="28"/>
          <w:szCs w:val="28"/>
          <w:lang w:bidi="th-TH"/>
        </w:rPr>
      </w:pPr>
    </w:p>
    <w:p w14:paraId="25F618C5" w14:textId="77777777" w:rsidR="00A53224" w:rsidRDefault="00A53224" w:rsidP="004C77BF">
      <w:pPr>
        <w:jc w:val="thaiDistribute"/>
        <w:rPr>
          <w:rFonts w:ascii="Browallia New" w:hAnsi="Browallia New" w:cs="Browallia New"/>
          <w:spacing w:val="-4"/>
          <w:sz w:val="28"/>
          <w:szCs w:val="28"/>
          <w:lang w:bidi="th-TH"/>
        </w:rPr>
      </w:pPr>
    </w:p>
    <w:p w14:paraId="5F48A2B3" w14:textId="77777777" w:rsidR="004B08D3" w:rsidRDefault="004B08D3" w:rsidP="004C77BF">
      <w:pPr>
        <w:jc w:val="thaiDistribute"/>
        <w:rPr>
          <w:rFonts w:ascii="Browallia New" w:hAnsi="Browallia New" w:cs="Browallia New"/>
          <w:spacing w:val="-4"/>
          <w:sz w:val="28"/>
          <w:szCs w:val="28"/>
          <w:lang w:bidi="th-TH"/>
        </w:rPr>
      </w:pPr>
    </w:p>
    <w:p w14:paraId="00969E79" w14:textId="77777777" w:rsidR="00520C21" w:rsidRDefault="00520C21" w:rsidP="004C77BF">
      <w:pPr>
        <w:jc w:val="thaiDistribute"/>
        <w:rPr>
          <w:rFonts w:ascii="Browallia New" w:hAnsi="Browallia New" w:cs="Browallia New"/>
          <w:spacing w:val="-4"/>
          <w:sz w:val="28"/>
          <w:szCs w:val="28"/>
          <w:lang w:bidi="th-TH"/>
        </w:rPr>
      </w:pPr>
    </w:p>
    <w:p w14:paraId="2D4A3B96" w14:textId="77777777" w:rsidR="004C77BF" w:rsidRPr="001C032C" w:rsidRDefault="000C3696" w:rsidP="004C77BF">
      <w:pPr>
        <w:jc w:val="thaiDistribute"/>
        <w:rPr>
          <w:rFonts w:ascii="Browallia New" w:hAnsi="Browallia New" w:cs="Browallia New"/>
          <w:spacing w:val="-4"/>
          <w:sz w:val="28"/>
          <w:szCs w:val="28"/>
          <w:lang w:bidi="th-TH"/>
        </w:rPr>
      </w:pPr>
      <w:r w:rsidRPr="000C3696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lastRenderedPageBreak/>
        <w:t>ข้อมูลอื่น</w:t>
      </w:r>
    </w:p>
    <w:p w14:paraId="13DCA2BE" w14:textId="77777777" w:rsidR="004C77BF" w:rsidRPr="000C3696" w:rsidRDefault="004C77BF" w:rsidP="004C77BF">
      <w:pPr>
        <w:spacing w:after="0" w:line="240" w:lineRule="auto"/>
        <w:jc w:val="thaiDistribute"/>
        <w:rPr>
          <w:rFonts w:ascii="Browallia New" w:hAnsi="Browallia New" w:cs="Browallia New"/>
          <w:spacing w:val="-8"/>
          <w:sz w:val="20"/>
        </w:rPr>
      </w:pPr>
    </w:p>
    <w:p w14:paraId="125C0950" w14:textId="77777777" w:rsidR="004C77BF" w:rsidRPr="004C77BF" w:rsidRDefault="000C3696" w:rsidP="004C77B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ผู้บริหาร</w:t>
      </w:r>
      <w:r w:rsidR="00C0317E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เป็นผู้รับผิดชอบ</w:t>
      </w:r>
      <w:r w:rsidR="00C0317E">
        <w:rPr>
          <w:rFonts w:ascii="Browallia New" w:hAnsi="Browallia New" w:cs="Browallia New" w:hint="cs"/>
          <w:sz w:val="28"/>
          <w:szCs w:val="28"/>
          <w:cs/>
          <w:lang w:bidi="th-TH"/>
        </w:rPr>
        <w:t>เกี่ยวกับ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ข้อมูลอื่น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ข้อมูลอื่นประกอบด้วย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ข้อมูลซึ่งรวมอยู่ในรายงานประจำปี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769C5">
        <w:rPr>
          <w:rFonts w:ascii="Browallia New" w:hAnsi="Browallia New" w:cs="Browallia New" w:hint="cs"/>
          <w:sz w:val="28"/>
          <w:szCs w:val="28"/>
          <w:cs/>
          <w:lang w:bidi="th-TH"/>
        </w:rPr>
        <w:t>ซึ่ง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ไม่รวมถึงงบการเงินรวมและงบการเงินเฉพาะของบริษัทและรายงานของผู้สอบบัญชีที่อยู่ในรายงานประจำปีนั้น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="004C77BF" w:rsidRPr="004C77B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6FDDF952" w14:textId="77777777" w:rsidR="004C77BF" w:rsidRPr="004C77BF" w:rsidRDefault="004C77BF" w:rsidP="004C77B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1B2AA46" w14:textId="77777777" w:rsidR="00330AA1" w:rsidRDefault="000C3696" w:rsidP="000C369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2E3B1BD1" w14:textId="77777777" w:rsidR="000C6E2B" w:rsidRPr="004C77BF" w:rsidRDefault="000C6E2B" w:rsidP="000C369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CA6F958" w14:textId="77777777" w:rsidR="000C3696" w:rsidRDefault="000C3696" w:rsidP="000C3696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ความรับผิดชอบของข้าพเจ้าที่เกี่ยวเนื่องกับการตรวจสอบงบการเงินรวมและงบการเงินเฉพาะของบริษัทคือ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ของบริษัทหรือกับ</w:t>
      </w:r>
      <w:r w:rsidR="00163B70">
        <w:rPr>
          <w:rFonts w:ascii="Browallia New" w:hAnsi="Browallia New" w:cs="Browallia New" w:hint="cs"/>
          <w:sz w:val="28"/>
          <w:szCs w:val="28"/>
          <w:cs/>
          <w:lang w:bidi="th-TH"/>
        </w:rPr>
        <w:t>ความเข้าใจในข้อมูล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ที่ได้รับจากการตรวจสอบของข้าพเจ้า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1CB86556" w14:textId="77777777" w:rsidR="000C3696" w:rsidRPr="000C6E2B" w:rsidRDefault="000C3696" w:rsidP="000C6E2B">
      <w:pPr>
        <w:spacing w:after="0"/>
        <w:jc w:val="thaiDistribute"/>
        <w:rPr>
          <w:rFonts w:ascii="Browallia New" w:hAnsi="Browallia New" w:cs="Browallia New"/>
          <w:sz w:val="20"/>
        </w:rPr>
      </w:pPr>
    </w:p>
    <w:p w14:paraId="691448D7" w14:textId="77777777" w:rsidR="000C3696" w:rsidRDefault="000C3696" w:rsidP="000C3696">
      <w:pPr>
        <w:jc w:val="thaiDistribute"/>
        <w:rPr>
          <w:rFonts w:ascii="Browallia New" w:hAnsi="Browallia New" w:cs="Browallia New"/>
          <w:sz w:val="28"/>
          <w:szCs w:val="28"/>
        </w:rPr>
      </w:pP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เมื่อข้าพเจ้าได้อ่านรายงานประจำปี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ต้องสื่อสารเรื่องดังกล่าวกับผู้มีหน้าที่ในการกำกับดูแลเพื่อดำเนินการแก้ไขข้อมูลที่แสดงขัด</w:t>
      </w:r>
      <w:r w:rsidR="000D28BD">
        <w:rPr>
          <w:rFonts w:ascii="Browallia New" w:hAnsi="Browallia New" w:cs="Browallia New" w:hint="cs"/>
          <w:sz w:val="28"/>
          <w:szCs w:val="28"/>
          <w:cs/>
          <w:lang w:bidi="th-TH"/>
        </w:rPr>
        <w:t>แย้งกับ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ข้อเท็จจริง</w:t>
      </w:r>
    </w:p>
    <w:p w14:paraId="4A3B4D93" w14:textId="77777777" w:rsidR="000C3696" w:rsidRPr="000C6E2B" w:rsidRDefault="000C3696" w:rsidP="000C6E2B">
      <w:pPr>
        <w:spacing w:after="0"/>
        <w:jc w:val="thaiDistribute"/>
        <w:rPr>
          <w:rFonts w:ascii="Browallia New" w:hAnsi="Browallia New" w:cs="Browallia New"/>
          <w:sz w:val="24"/>
          <w:szCs w:val="24"/>
        </w:rPr>
      </w:pPr>
    </w:p>
    <w:p w14:paraId="601BE8B3" w14:textId="77777777" w:rsidR="000C3696" w:rsidRPr="000C3696" w:rsidRDefault="000C3696" w:rsidP="000C3696">
      <w:pPr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0C3696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ความรับผิดชอบของผู้บริหารและผู้มีหน้าที่ในการกำกับดูแล</w:t>
      </w:r>
      <w:r w:rsidR="00FB61C0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การจัดทำ</w:t>
      </w:r>
      <w:r w:rsidRPr="000C3696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งบการเงินรวมและงบการเงินเฉพาะของบริษัท</w:t>
      </w:r>
    </w:p>
    <w:p w14:paraId="29BB153D" w14:textId="77777777" w:rsidR="000C3696" w:rsidRPr="000C6E2B" w:rsidRDefault="000C3696" w:rsidP="000C3696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0"/>
        </w:rPr>
      </w:pPr>
    </w:p>
    <w:p w14:paraId="092A8275" w14:textId="77777777" w:rsidR="000C3696" w:rsidRPr="000C3696" w:rsidRDefault="000C3696" w:rsidP="000C3696">
      <w:pPr>
        <w:jc w:val="thaiDistribute"/>
        <w:rPr>
          <w:rFonts w:ascii="Browallia New" w:hAnsi="Browallia New" w:cs="Browallia New"/>
          <w:sz w:val="28"/>
          <w:szCs w:val="28"/>
        </w:rPr>
      </w:pP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ผู้บริหารมีหน้าที่รับผิดชอบในการจัดทำและนำเสนองบการเงินรวมและงบการเงินเฉพาะของบริษัทเหล่านี้</w:t>
      </w:r>
      <w:r w:rsidR="006C21EA">
        <w:rPr>
          <w:rFonts w:ascii="Browallia New" w:hAnsi="Browallia New" w:cs="Browallia New"/>
          <w:sz w:val="28"/>
          <w:szCs w:val="28"/>
          <w:cs/>
          <w:lang w:bidi="th-TH"/>
        </w:rPr>
        <w:t xml:space="preserve">         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โดยถูกต้องตามที่ควรตามมาตรฐานการรายงานทางการเงิน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ของบริษัท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3EDB65F2" w14:textId="77777777" w:rsidR="000C3696" w:rsidRPr="000C6E2B" w:rsidRDefault="000C3696" w:rsidP="000C3696">
      <w:pPr>
        <w:spacing w:after="0" w:line="240" w:lineRule="auto"/>
        <w:jc w:val="thaiDistribute"/>
        <w:rPr>
          <w:rFonts w:ascii="Browallia New" w:hAnsi="Browallia New" w:cs="Browallia New"/>
          <w:sz w:val="20"/>
        </w:rPr>
      </w:pPr>
    </w:p>
    <w:p w14:paraId="01E2CB89" w14:textId="77777777" w:rsidR="000C3696" w:rsidRPr="000C3696" w:rsidRDefault="000C3696" w:rsidP="000C3696">
      <w:pPr>
        <w:jc w:val="thaiDistribute"/>
        <w:rPr>
          <w:rFonts w:ascii="Browallia New" w:hAnsi="Browallia New" w:cs="Browallia New"/>
          <w:sz w:val="28"/>
          <w:szCs w:val="28"/>
        </w:rPr>
      </w:pP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ในการจัดทำงบการเงินรวมและงบการเงินเฉพาะของบริษัท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ผู้บริหารรับผิดชอบในการประเมินความสามารถของกลุ่มบริษัทในการดำเนินงานต่อเนื่อง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เปิดเผยเรื่องที่เกี่ยวกับการดำเนินงานต่อเนื่อง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ตามความเหมาะสม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)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และการใช้เกณฑ์การบัญชีสำหรับการดำเนินงานต่อเนื่อง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14:paraId="74A6F958" w14:textId="77777777" w:rsidR="000C3696" w:rsidRPr="000C6E2B" w:rsidRDefault="000C3696" w:rsidP="000C3696">
      <w:pPr>
        <w:spacing w:after="0" w:line="240" w:lineRule="auto"/>
        <w:jc w:val="thaiDistribute"/>
        <w:rPr>
          <w:rFonts w:ascii="Browallia New" w:hAnsi="Browallia New" w:cs="Browallia New"/>
          <w:sz w:val="20"/>
        </w:rPr>
      </w:pP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 </w:t>
      </w:r>
    </w:p>
    <w:p w14:paraId="44B8961D" w14:textId="77777777" w:rsidR="004C77BF" w:rsidRPr="000C3696" w:rsidRDefault="000C3696" w:rsidP="000C3696">
      <w:pPr>
        <w:jc w:val="thaiDistribute"/>
        <w:rPr>
          <w:rFonts w:ascii="Browallia New" w:hAnsi="Browallia New" w:cs="Browallia New"/>
          <w:sz w:val="28"/>
          <w:szCs w:val="28"/>
        </w:rPr>
      </w:pP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="006C21EA">
        <w:rPr>
          <w:rFonts w:ascii="Browallia New" w:hAnsi="Browallia New" w:cs="Browallia New"/>
          <w:sz w:val="28"/>
          <w:szCs w:val="28"/>
          <w:cs/>
          <w:lang w:bidi="th-TH"/>
        </w:rPr>
        <w:t xml:space="preserve">               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กลุ่มบริษัท</w:t>
      </w:r>
    </w:p>
    <w:p w14:paraId="7863ABBA" w14:textId="77777777" w:rsidR="00330AA1" w:rsidRPr="000C6E2B" w:rsidRDefault="00330AA1" w:rsidP="00330AA1">
      <w:pPr>
        <w:jc w:val="thaiDistribute"/>
        <w:rPr>
          <w:rFonts w:ascii="Browallia New" w:hAnsi="Browallia New" w:cs="Browallia New"/>
          <w:sz w:val="20"/>
        </w:rPr>
      </w:pPr>
    </w:p>
    <w:p w14:paraId="22BFEC91" w14:textId="77777777" w:rsidR="00310764" w:rsidRDefault="00310764" w:rsidP="000C3696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37E34307" w14:textId="6D210139" w:rsidR="00310764" w:rsidRDefault="00310764" w:rsidP="000C3696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2638E8BC" w14:textId="7045460B" w:rsidR="00A53224" w:rsidRDefault="00A53224" w:rsidP="000C3696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2C9CF45B" w14:textId="1C571151" w:rsidR="00A53224" w:rsidRDefault="00A53224" w:rsidP="000C3696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53400420" w14:textId="77777777" w:rsidR="00A53224" w:rsidRDefault="00A53224" w:rsidP="000C3696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248F40E8" w14:textId="77777777" w:rsidR="000C3696" w:rsidRPr="000C3696" w:rsidRDefault="000C3696" w:rsidP="000C3696">
      <w:pPr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0C3696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lastRenderedPageBreak/>
        <w:t>ความรับผิดชอบของผู้สอบบัญชี</w:t>
      </w:r>
      <w:r w:rsidR="00003F45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ในการ</w:t>
      </w:r>
      <w:r w:rsidRPr="000C3696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ตรวจสอบงบการเงินรวมและงบการเงินเฉพาะของบริษัท</w:t>
      </w:r>
    </w:p>
    <w:p w14:paraId="26B9C432" w14:textId="77777777" w:rsidR="000C3696" w:rsidRPr="000C6E2B" w:rsidRDefault="000C3696" w:rsidP="000C3696">
      <w:pPr>
        <w:spacing w:after="0" w:line="240" w:lineRule="auto"/>
        <w:jc w:val="thaiDistribute"/>
        <w:rPr>
          <w:rFonts w:ascii="Browallia New" w:hAnsi="Browallia New" w:cs="Browallia New"/>
          <w:sz w:val="20"/>
        </w:rPr>
      </w:pPr>
    </w:p>
    <w:p w14:paraId="3FA889AE" w14:textId="77777777" w:rsidR="000C3696" w:rsidRDefault="000C3696" w:rsidP="006C21EA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 xml:space="preserve">                  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งบการเงินเฉพาะของบริษัทโดยรวมปราศจากการแสดงข้อมูลที่ขัดต่อข้อเท็จจริงอันเป็นสาระสำคัญหรือไม่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 xml:space="preserve">           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ไม่ว่าจะเกิดจากการทุจริตหรือข้อผิดพลาด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และเสนอรายงาน</w:t>
      </w:r>
      <w:r w:rsidR="00841F87">
        <w:rPr>
          <w:rFonts w:ascii="Browallia New" w:hAnsi="Browallia New" w:cs="Browallia New" w:hint="cs"/>
          <w:sz w:val="28"/>
          <w:szCs w:val="28"/>
          <w:cs/>
          <w:lang w:bidi="th-TH"/>
        </w:rPr>
        <w:t>การ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สอบบัญชี</w:t>
      </w:r>
      <w:r w:rsidR="00826CEA">
        <w:rPr>
          <w:rFonts w:ascii="Browallia New" w:hAnsi="Browallia New" w:cs="Browallia New" w:hint="cs"/>
          <w:sz w:val="28"/>
          <w:szCs w:val="28"/>
          <w:cs/>
          <w:lang w:bidi="th-TH"/>
        </w:rPr>
        <w:t>เพื่อแสดง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ความเห็นของข้าพเจ้า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 xml:space="preserve">                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</w:t>
      </w:r>
      <w:r w:rsidR="00A91F2A">
        <w:rPr>
          <w:rFonts w:ascii="Browallia New" w:hAnsi="Browallia New" w:cs="Browallia New" w:hint="cs"/>
          <w:sz w:val="28"/>
          <w:szCs w:val="28"/>
          <w:cs/>
          <w:lang w:bidi="th-TH"/>
        </w:rPr>
        <w:t>เชิง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เศรษฐกิจของผู้ใช้งบการเงินจากการใช้งบการเงินรวมและงบการเงินเฉพาะของบริษัทเหล่านี้</w:t>
      </w:r>
    </w:p>
    <w:p w14:paraId="3FB6B80B" w14:textId="77777777" w:rsidR="006C21EA" w:rsidRDefault="006C21EA" w:rsidP="006C21EA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5FBF640C" w14:textId="77777777" w:rsidR="000C3696" w:rsidRPr="000C3696" w:rsidRDefault="000C3696" w:rsidP="000C3696">
      <w:pPr>
        <w:spacing w:before="120"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ในการตรวจสอบ</w:t>
      </w:r>
      <w:r w:rsidR="00545206">
        <w:rPr>
          <w:rFonts w:ascii="Browallia New" w:hAnsi="Browallia New" w:cs="Browallia New" w:hint="cs"/>
          <w:sz w:val="28"/>
          <w:szCs w:val="28"/>
          <w:cs/>
          <w:lang w:bidi="th-TH"/>
        </w:rPr>
        <w:t>บัญชี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ตามมาตรฐานการสอบบัญชี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ข้าพเจ้าได้ใช้ดุลยพินิจและการ</w:t>
      </w:r>
      <w:r w:rsidR="006E186D">
        <w:rPr>
          <w:rFonts w:ascii="Browallia New" w:hAnsi="Browallia New" w:cs="Browallia New" w:hint="cs"/>
          <w:sz w:val="28"/>
          <w:szCs w:val="28"/>
          <w:cs/>
          <w:lang w:bidi="th-TH"/>
        </w:rPr>
        <w:t>ตั้งข้อ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สังเกตและ</w:t>
      </w:r>
      <w:r w:rsidR="008F0FDD">
        <w:rPr>
          <w:rFonts w:ascii="Browallia New" w:hAnsi="Browallia New" w:cs="Browallia New" w:hint="cs"/>
          <w:sz w:val="28"/>
          <w:szCs w:val="28"/>
          <w:cs/>
          <w:lang w:bidi="th-TH"/>
        </w:rPr>
        <w:t>ข้อ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สงสัยเยี่ยงผู้ประกอบวิชาชีพตลอด</w:t>
      </w:r>
      <w:r w:rsidR="008F0FDD">
        <w:rPr>
          <w:rFonts w:ascii="Browallia New" w:hAnsi="Browallia New" w:cs="Browallia New" w:hint="cs"/>
          <w:sz w:val="28"/>
          <w:szCs w:val="28"/>
          <w:cs/>
          <w:lang w:bidi="th-TH"/>
        </w:rPr>
        <w:t>กระบวน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การตรวจสอบ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การปฏิบัติงานของข้าพเจ้า</w:t>
      </w:r>
      <w:r w:rsidR="00F8470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4C6E0955" w14:textId="77777777" w:rsidR="000C3696" w:rsidRPr="000C3696" w:rsidRDefault="000C3696" w:rsidP="000C3696">
      <w:pPr>
        <w:tabs>
          <w:tab w:val="left" w:pos="360"/>
        </w:tabs>
        <w:spacing w:before="120" w:after="0"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</w:rPr>
      </w:pPr>
      <w:r w:rsidRPr="000C3696">
        <w:rPr>
          <w:rFonts w:ascii="Browallia New" w:hAnsi="Browallia New" w:cs="Browallia New" w:hint="eastAsia"/>
          <w:sz w:val="28"/>
          <w:szCs w:val="28"/>
          <w:cs/>
          <w:lang w:bidi="th-TH"/>
        </w:rPr>
        <w:t>•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ab/>
      </w:r>
      <w:r w:rsidR="00FA17D3">
        <w:rPr>
          <w:rFonts w:ascii="Browallia New" w:hAnsi="Browallia New" w:cs="Browallia New" w:hint="cs"/>
          <w:sz w:val="28"/>
          <w:szCs w:val="28"/>
          <w:cs/>
          <w:lang w:bidi="th-TH"/>
        </w:rPr>
        <w:t>การพิจารณา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ของบริษัท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ไม่ว่าจะเกิดจากการทุจริตหรือข้อผิดพลาด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023709">
        <w:rPr>
          <w:rFonts w:ascii="Browallia New" w:hAnsi="Browallia New" w:cs="Browallia New" w:hint="cs"/>
          <w:sz w:val="28"/>
          <w:szCs w:val="28"/>
          <w:cs/>
          <w:lang w:bidi="th-TH"/>
        </w:rPr>
        <w:t>การ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ออกแบบและ</w:t>
      </w:r>
      <w:r w:rsidR="00023709">
        <w:rPr>
          <w:rFonts w:ascii="Browallia New" w:hAnsi="Browallia New" w:cs="Browallia New" w:hint="cs"/>
          <w:sz w:val="28"/>
          <w:szCs w:val="28"/>
          <w:cs/>
          <w:lang w:bidi="th-TH"/>
        </w:rPr>
        <w:t>การ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ปฏิบัติงานตามวิธีการตรวจสอบเพื่อตอบสนองต่อความเสี่ยงเหล่านั้น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="00C43487">
        <w:rPr>
          <w:rFonts w:ascii="Browallia New" w:hAnsi="Browallia New" w:cs="Browallia New" w:hint="cs"/>
          <w:sz w:val="28"/>
          <w:szCs w:val="28"/>
          <w:cs/>
          <w:lang w:bidi="th-TH"/>
        </w:rPr>
        <w:t>รวบรวม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เนื่องจากการทุจริตอาจเกี่ยวกับการสมรู้ร่วมคิด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การปลอมแปลงเอกสารหลักฐาน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การตั้งใจละเว้นการแสดงข้อมูล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การแสดงข้อมูลที่ไม่ตรงตามข้อเท็จจริงหรือการแทรกแซงการควบคุมภายใน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3468EE14" w14:textId="77777777" w:rsidR="000C3696" w:rsidRPr="000C3696" w:rsidRDefault="000C3696" w:rsidP="000C3696">
      <w:pPr>
        <w:tabs>
          <w:tab w:val="left" w:pos="360"/>
        </w:tabs>
        <w:spacing w:before="120" w:after="0"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</w:rPr>
      </w:pPr>
      <w:r w:rsidRPr="000C3696">
        <w:rPr>
          <w:rFonts w:ascii="Browallia New" w:hAnsi="Browallia New" w:cs="Browallia New" w:hint="eastAsia"/>
          <w:sz w:val="28"/>
          <w:szCs w:val="28"/>
          <w:cs/>
          <w:lang w:bidi="th-TH"/>
        </w:rPr>
        <w:t>•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ab/>
      </w:r>
      <w:r w:rsidR="007F40E1">
        <w:rPr>
          <w:rFonts w:ascii="Browallia New" w:hAnsi="Browallia New" w:cs="Browallia New" w:hint="cs"/>
          <w:sz w:val="28"/>
          <w:szCs w:val="28"/>
          <w:cs/>
          <w:lang w:bidi="th-TH"/>
        </w:rPr>
        <w:t>การ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ทำความเข้าใจในระบบการควบคุมภายในที่เกี่ยวข้องกับการตรวจสอบ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เพื่อออกแบบวิธีการตรวจสอบที่เหมาะสมกับสถานการณ์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 </w:t>
      </w:r>
    </w:p>
    <w:p w14:paraId="388233D5" w14:textId="77777777" w:rsidR="000C3696" w:rsidRPr="000C3696" w:rsidRDefault="000C3696" w:rsidP="000C3696">
      <w:pPr>
        <w:tabs>
          <w:tab w:val="left" w:pos="360"/>
        </w:tabs>
        <w:spacing w:before="120" w:after="0"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</w:rPr>
      </w:pPr>
      <w:r w:rsidRPr="000C3696">
        <w:rPr>
          <w:rFonts w:ascii="Browallia New" w:hAnsi="Browallia New" w:cs="Browallia New" w:hint="eastAsia"/>
          <w:sz w:val="28"/>
          <w:szCs w:val="28"/>
          <w:cs/>
          <w:lang w:bidi="th-TH"/>
        </w:rPr>
        <w:t>•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ab/>
      </w:r>
      <w:r w:rsidR="007F40E1">
        <w:rPr>
          <w:rFonts w:ascii="Browallia New" w:hAnsi="Browallia New" w:cs="Browallia New" w:hint="cs"/>
          <w:sz w:val="28"/>
          <w:szCs w:val="28"/>
          <w:cs/>
          <w:lang w:bidi="th-TH"/>
        </w:rPr>
        <w:t>การ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 </w:t>
      </w:r>
    </w:p>
    <w:p w14:paraId="760B3F8D" w14:textId="77777777" w:rsidR="000C3696" w:rsidRPr="000C3696" w:rsidRDefault="000C3696" w:rsidP="000C3696">
      <w:pPr>
        <w:tabs>
          <w:tab w:val="left" w:pos="360"/>
        </w:tabs>
        <w:spacing w:before="120" w:after="0"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</w:rPr>
      </w:pPr>
      <w:r w:rsidRPr="000C3696">
        <w:rPr>
          <w:rFonts w:ascii="Browallia New" w:hAnsi="Browallia New" w:cs="Browallia New" w:hint="eastAsia"/>
          <w:sz w:val="28"/>
          <w:szCs w:val="28"/>
          <w:cs/>
          <w:lang w:bidi="th-TH"/>
        </w:rPr>
        <w:t>•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ab/>
      </w:r>
      <w:r w:rsidR="007F40E1">
        <w:rPr>
          <w:rFonts w:ascii="Browallia New" w:hAnsi="Browallia New" w:cs="Browallia New" w:hint="cs"/>
          <w:sz w:val="28"/>
          <w:szCs w:val="28"/>
          <w:cs/>
          <w:lang w:bidi="th-TH"/>
        </w:rPr>
        <w:t>การจัดทำ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</w:t>
      </w:r>
      <w:r w:rsidR="00CE092A">
        <w:rPr>
          <w:rFonts w:ascii="Browallia New" w:hAnsi="Browallia New" w:cs="Browallia New" w:hint="cs"/>
          <w:sz w:val="28"/>
          <w:szCs w:val="28"/>
          <w:cs/>
          <w:lang w:bidi="th-TH"/>
        </w:rPr>
        <w:t>รวบรวมมา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ถ้าข้าพเจ้าได้ข้อสรุปว่ามีความไม่แน่นอนที่มี</w:t>
      </w:r>
      <w:r w:rsidR="000F6880">
        <w:rPr>
          <w:rFonts w:ascii="Browallia New" w:hAnsi="Browallia New" w:cs="Browallia New" w:hint="cs"/>
          <w:sz w:val="28"/>
          <w:szCs w:val="28"/>
          <w:cs/>
          <w:lang w:bidi="th-TH"/>
        </w:rPr>
        <w:t>นัย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สำคัญ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ข้าพเจ้าต้องกล่าวไว้ในรายงานของผู้สอบบัญชีของข้าพเจ้า</w:t>
      </w:r>
      <w:r w:rsidR="00F1764A">
        <w:rPr>
          <w:rFonts w:ascii="Browallia New" w:hAnsi="Browallia New" w:cs="Browallia New" w:hint="cs"/>
          <w:sz w:val="28"/>
          <w:szCs w:val="28"/>
          <w:cs/>
          <w:lang w:bidi="th-TH"/>
        </w:rPr>
        <w:t>โดยให้ข้อสังเกตถึงการเปิดเผยข้อมูล</w:t>
      </w:r>
      <w:r w:rsidR="002E40E6">
        <w:rPr>
          <w:rFonts w:ascii="Browallia New" w:hAnsi="Browallia New" w:cs="Browallia New" w:hint="cs"/>
          <w:sz w:val="28"/>
          <w:szCs w:val="28"/>
          <w:cs/>
          <w:lang w:bidi="th-TH"/>
        </w:rPr>
        <w:t>ที่เกี่ยวข้อง</w:t>
      </w:r>
      <w:r w:rsidR="00F1764A">
        <w:rPr>
          <w:rFonts w:ascii="Browallia New" w:hAnsi="Browallia New" w:cs="Browallia New" w:hint="cs"/>
          <w:sz w:val="28"/>
          <w:szCs w:val="28"/>
          <w:cs/>
          <w:lang w:bidi="th-TH"/>
        </w:rPr>
        <w:t>ในงบการเงินรวม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และงบการเงินเฉพาะของบริษัท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หรือถ้าการเปิดเผยดังกล่าวไม่เพียงพอ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ความเห็นของข้าพเจ้าจะเปลี่ยนแปลงไป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้อสรุปของข้าพเจ้าขึ้นอยู่กับหลักฐานการสอบบัญชีที่ได้จนถึงวันที่ในรายงานของผู้สอบบัญชีของข้าพเจ้า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อย่างไรก็ตาม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เหตุการณ์หรือสถานการณ์ในอนาคตอาจเป็นเหตุให้กลุ่มบริษัทต้องหยุดการดำเนินงานต่อเนื่อง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 </w:t>
      </w:r>
    </w:p>
    <w:p w14:paraId="289207E0" w14:textId="77777777" w:rsidR="000C3696" w:rsidRDefault="000C3696" w:rsidP="000C3696">
      <w:pPr>
        <w:tabs>
          <w:tab w:val="left" w:pos="360"/>
        </w:tabs>
        <w:spacing w:before="120" w:after="0"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C3696">
        <w:rPr>
          <w:rFonts w:ascii="Browallia New" w:hAnsi="Browallia New" w:cs="Browallia New" w:hint="eastAsia"/>
          <w:sz w:val="28"/>
          <w:szCs w:val="28"/>
          <w:cs/>
          <w:lang w:bidi="th-TH"/>
        </w:rPr>
        <w:t>•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ab/>
      </w:r>
      <w:r w:rsidR="0042747D">
        <w:rPr>
          <w:rFonts w:ascii="Browallia New" w:hAnsi="Browallia New" w:cs="Browallia New" w:hint="cs"/>
          <w:sz w:val="28"/>
          <w:szCs w:val="28"/>
          <w:cs/>
          <w:lang w:bidi="th-TH"/>
        </w:rPr>
        <w:t>การ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ประเมินการนำเสนอ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โครงสร้างและเนื้อหาของงบการเงินรวมและงบการเงินเฉพาะของบริษัทโดยรวม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2747D">
        <w:rPr>
          <w:rFonts w:ascii="Browallia New" w:hAnsi="Browallia New" w:cs="Browallia New" w:hint="cs"/>
          <w:sz w:val="28"/>
          <w:szCs w:val="28"/>
          <w:cs/>
          <w:lang w:bidi="th-TH"/>
        </w:rPr>
        <w:t>ซึ่ง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รวมถึงการเปิดเผย</w:t>
      </w:r>
      <w:r w:rsidR="00F1764A">
        <w:rPr>
          <w:rFonts w:ascii="Browallia New" w:hAnsi="Browallia New" w:cs="Browallia New" w:hint="cs"/>
          <w:sz w:val="28"/>
          <w:szCs w:val="28"/>
          <w:cs/>
          <w:lang w:bidi="th-TH"/>
        </w:rPr>
        <w:t>ข้อมูล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ว่างบการเงินรวมและงบการเงินเฉพาะของบริษัทแสดงรายการและเหตุการณ์</w:t>
      </w:r>
      <w:r w:rsidR="001C7B0D">
        <w:rPr>
          <w:rFonts w:ascii="Browallia New" w:hAnsi="Browallia New" w:cs="Browallia New"/>
          <w:sz w:val="28"/>
          <w:szCs w:val="28"/>
          <w:cs/>
          <w:lang w:bidi="th-TH"/>
        </w:rPr>
        <w:t xml:space="preserve">                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ในรูปแบบที่ทำให้มีการนำเสนอข้อมูลโดยถูกต้องตามที่ควร</w:t>
      </w:r>
      <w:r w:rsidR="00F1764A">
        <w:rPr>
          <w:rFonts w:ascii="Browallia New" w:hAnsi="Browallia New" w:cs="Browallia New" w:hint="cs"/>
          <w:sz w:val="28"/>
          <w:szCs w:val="28"/>
          <w:cs/>
          <w:lang w:bidi="th-TH"/>
        </w:rPr>
        <w:t>หรือไม่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   </w:t>
      </w:r>
    </w:p>
    <w:p w14:paraId="0544D566" w14:textId="77777777" w:rsidR="000C3696" w:rsidRDefault="000C3696" w:rsidP="000C3696">
      <w:pPr>
        <w:tabs>
          <w:tab w:val="left" w:pos="360"/>
        </w:tabs>
        <w:spacing w:before="120" w:after="0"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C3696">
        <w:rPr>
          <w:rFonts w:ascii="Browallia New" w:hAnsi="Browallia New" w:cs="Browallia New" w:hint="eastAsia"/>
          <w:sz w:val="28"/>
          <w:szCs w:val="28"/>
          <w:cs/>
          <w:lang w:bidi="th-TH"/>
        </w:rPr>
        <w:lastRenderedPageBreak/>
        <w:t>•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ab/>
      </w:r>
      <w:r w:rsidR="00184924">
        <w:rPr>
          <w:rFonts w:ascii="Browallia New" w:hAnsi="Browallia New" w:cs="Browallia New" w:hint="cs"/>
          <w:sz w:val="28"/>
          <w:szCs w:val="28"/>
          <w:cs/>
          <w:lang w:bidi="th-TH"/>
        </w:rPr>
        <w:t>การรวบรวม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หลักฐานการสอบบัญชีที่เหมาะสมอย่างเพียงพอเกี่ยวกับข้อมูลทางการเงินของบริษัทภายในกลุ่มหรือกิจกรรมทางธุรกิจภายในกลุ่มบริษัทเพื่อแสดงความเห็นต่องบการเงินรวม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77C97">
        <w:rPr>
          <w:rFonts w:ascii="Browallia New" w:hAnsi="Browallia New" w:cs="Browallia New" w:hint="cs"/>
          <w:sz w:val="28"/>
          <w:szCs w:val="28"/>
          <w:cs/>
          <w:lang w:bidi="th-TH"/>
        </w:rPr>
        <w:t>โดย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ข้าพเจ้ารับผิดชอบ</w:t>
      </w:r>
      <w:r w:rsidR="00177C97">
        <w:rPr>
          <w:rFonts w:ascii="Browallia New" w:hAnsi="Browallia New" w:cs="Browallia New" w:hint="cs"/>
          <w:sz w:val="28"/>
          <w:szCs w:val="28"/>
          <w:cs/>
          <w:lang w:bidi="th-TH"/>
        </w:rPr>
        <w:t>ใน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การกำหนดแนวทาง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การควบคุมดูแล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และการปฏิบัติงานตรวจสอบกลุ่มบริษัท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167C7">
        <w:rPr>
          <w:rFonts w:ascii="Browallia New" w:hAnsi="Browallia New" w:cs="Browallia New" w:hint="cs"/>
          <w:sz w:val="28"/>
          <w:szCs w:val="28"/>
          <w:cs/>
          <w:lang w:bidi="th-TH"/>
        </w:rPr>
        <w:t>ทั้งนี้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ข้าพเจ้าเป็นผู้รับผิดชอบแต่เพียงผู้เดียว</w:t>
      </w:r>
      <w:r w:rsidR="00177C97">
        <w:rPr>
          <w:rFonts w:ascii="Browallia New" w:hAnsi="Browallia New" w:cs="Browallia New" w:hint="cs"/>
          <w:sz w:val="28"/>
          <w:szCs w:val="28"/>
          <w:cs/>
          <w:lang w:bidi="th-TH"/>
        </w:rPr>
        <w:t>เกี่ยวกับ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ความเห็นของข้าพเจ้า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3CBB664C" w14:textId="77777777" w:rsidR="000C3696" w:rsidRPr="000C3696" w:rsidRDefault="000C3696" w:rsidP="000C3696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16"/>
          <w:szCs w:val="16"/>
        </w:rPr>
      </w:pPr>
    </w:p>
    <w:p w14:paraId="7C504CF2" w14:textId="77777777" w:rsidR="004C77BF" w:rsidRDefault="000C3696" w:rsidP="000C3696">
      <w:pPr>
        <w:spacing w:before="120"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ข้าพเจ้าได้สื่อสารกับผู้มีหน้าที่ในการกำกับดูแล</w:t>
      </w:r>
      <w:r w:rsidR="00F1764A">
        <w:rPr>
          <w:rFonts w:ascii="Browallia New" w:hAnsi="Browallia New" w:cs="Browallia New" w:hint="cs"/>
          <w:sz w:val="28"/>
          <w:szCs w:val="28"/>
          <w:cs/>
          <w:lang w:bidi="th-TH"/>
        </w:rPr>
        <w:t>ในเรื่องต่างๆที่สำคัญ ซึ่งรวมถึง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ขอบเขตและช่วงเวลาของการตรวจสอบตามที่ได้วางแผนไว้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6C21EA">
        <w:rPr>
          <w:rFonts w:ascii="Browallia New" w:hAnsi="Browallia New" w:cs="Browallia New" w:hint="cs"/>
          <w:sz w:val="28"/>
          <w:szCs w:val="28"/>
          <w:cs/>
          <w:lang w:bidi="th-TH"/>
        </w:rPr>
        <w:t>หาก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ข้าพเจ้าได้พบในระหว่างการตรวจสอบของข้าพเจ้า</w:t>
      </w:r>
    </w:p>
    <w:p w14:paraId="2FA4C9DD" w14:textId="77777777" w:rsidR="000C3696" w:rsidRDefault="000C3696" w:rsidP="006C21EA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FE0F721" w14:textId="77777777" w:rsidR="000C3696" w:rsidRPr="000C3696" w:rsidRDefault="000C3696" w:rsidP="000C3696">
      <w:pPr>
        <w:spacing w:before="120"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547590A4" w14:textId="77777777" w:rsidR="000C3696" w:rsidRPr="000C3696" w:rsidRDefault="000C3696" w:rsidP="000C369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D3AD3BF" w14:textId="77777777" w:rsidR="000C3696" w:rsidRPr="000C3696" w:rsidRDefault="000C3696" w:rsidP="000C3696">
      <w:pPr>
        <w:spacing w:before="120"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จากเรื่องที่สื่อสารกับผู้มีหน้าที่ในการกำกับดูแล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ข้าพเจ้าได้พิจารณาเรื่องต่าง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ๆ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ที่มีนัยสำคัญมากที่สุดใน</w:t>
      </w:r>
      <w:r w:rsidR="001C7B0D">
        <w:rPr>
          <w:rFonts w:ascii="Browallia New" w:hAnsi="Browallia New" w:cs="Browallia New"/>
          <w:sz w:val="28"/>
          <w:szCs w:val="28"/>
          <w:cs/>
          <w:lang w:bidi="th-TH"/>
        </w:rPr>
        <w:t xml:space="preserve">                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การตรวจสอบงบการเงินรวมและงบการเงินเฉพาะของบริษัทสำหรับ</w:t>
      </w:r>
      <w:r w:rsidR="00131396">
        <w:rPr>
          <w:rFonts w:ascii="Browallia New" w:hAnsi="Browallia New" w:cs="Browallia New" w:hint="cs"/>
          <w:sz w:val="28"/>
          <w:szCs w:val="28"/>
          <w:cs/>
          <w:lang w:bidi="th-TH"/>
        </w:rPr>
        <w:t>ปี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ปัจจุบัน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และกำหนดเป็นเรื่องสำคัญในการตรวจสอบ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หรือในสถานการณ์ที่ยากที่จะเกิดขึ้น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C1FDF">
        <w:rPr>
          <w:rFonts w:ascii="Browallia New" w:hAnsi="Browallia New" w:cs="Browallia New" w:hint="cs"/>
          <w:sz w:val="28"/>
          <w:szCs w:val="28"/>
          <w:cs/>
          <w:lang w:bidi="th-TH"/>
        </w:rPr>
        <w:t>ซึ่ง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 </w:t>
      </w:r>
    </w:p>
    <w:p w14:paraId="14DA1D02" w14:textId="77777777" w:rsidR="000C3696" w:rsidRPr="000C3696" w:rsidRDefault="000C3696" w:rsidP="006C21EA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E97884E" w14:textId="77777777" w:rsidR="000C3696" w:rsidRPr="009162EF" w:rsidRDefault="000C3696" w:rsidP="006C21EA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6654E31D" w14:textId="77777777" w:rsidR="000C3696" w:rsidRPr="000C3696" w:rsidRDefault="000C3696" w:rsidP="000C3696">
      <w:pPr>
        <w:spacing w:before="120"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199B403" w14:textId="77777777" w:rsidR="00990F10" w:rsidRPr="004C77BF" w:rsidRDefault="00990F10" w:rsidP="00990F10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</w:rPr>
      </w:pPr>
      <w:r w:rsidRPr="004C77BF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นายสมคิด</w:t>
      </w:r>
      <w:r w:rsidRPr="004C77BF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Pr="004C77BF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เตียตระกูล</w:t>
      </w:r>
    </w:p>
    <w:p w14:paraId="609BC72E" w14:textId="77777777" w:rsidR="00990F10" w:rsidRPr="004C77BF" w:rsidRDefault="00990F10" w:rsidP="00990F10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4C77BF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533525B9" w14:textId="77777777" w:rsidR="000C3696" w:rsidRPr="000C3696" w:rsidRDefault="00990F10" w:rsidP="00990F1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4C77BF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Pr="004C77B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2785</w:t>
      </w:r>
      <w:r w:rsidR="000C3696"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38F50745" w14:textId="77777777" w:rsidR="000C3696" w:rsidRDefault="000C3696" w:rsidP="000C369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B24AC79" w14:textId="77777777" w:rsidR="00520C21" w:rsidRPr="000C3696" w:rsidRDefault="00520C21" w:rsidP="000C369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 แกรนท์ ธอนตัน จำกัด</w:t>
      </w:r>
    </w:p>
    <w:p w14:paraId="38F95F98" w14:textId="77777777" w:rsidR="000C3696" w:rsidRPr="000C3696" w:rsidRDefault="000C3696" w:rsidP="000C369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51D5288D" w14:textId="77777777" w:rsidR="000C3696" w:rsidRDefault="00E57790" w:rsidP="000C369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E57790">
        <w:rPr>
          <w:rFonts w:ascii="Browallia New" w:hAnsi="Browallia New" w:cs="Browallia New"/>
          <w:sz w:val="28"/>
          <w:szCs w:val="28"/>
        </w:rPr>
        <w:t xml:space="preserve">21 </w:t>
      </w:r>
      <w:r w:rsidRPr="00E57790">
        <w:rPr>
          <w:rFonts w:ascii="Browallia New" w:hAnsi="Browallia New" w:cs="Browallia New" w:hint="cs"/>
          <w:sz w:val="28"/>
          <w:szCs w:val="28"/>
          <w:cs/>
          <w:lang w:bidi="th-TH"/>
        </w:rPr>
        <w:t>กุมภาพันธ์</w:t>
      </w:r>
      <w:r w:rsidRPr="00E57790">
        <w:rPr>
          <w:rFonts w:ascii="Browallia New" w:hAnsi="Browallia New" w:cs="Browallia New"/>
          <w:sz w:val="28"/>
          <w:szCs w:val="28"/>
          <w:lang w:bidi="th-TH"/>
        </w:rPr>
        <w:t xml:space="preserve"> 2561</w:t>
      </w:r>
    </w:p>
    <w:p w14:paraId="79819D5C" w14:textId="77777777" w:rsidR="004C77BF" w:rsidRDefault="004C77BF" w:rsidP="000C369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C7EC116" w14:textId="77777777" w:rsidR="004C77BF" w:rsidRDefault="004C77BF" w:rsidP="00330AA1">
      <w:pPr>
        <w:jc w:val="thaiDistribute"/>
        <w:rPr>
          <w:rFonts w:ascii="Browallia New" w:hAnsi="Browallia New" w:cs="Browallia New"/>
          <w:sz w:val="28"/>
          <w:szCs w:val="28"/>
        </w:rPr>
      </w:pPr>
    </w:p>
    <w:sectPr w:rsidR="004C77BF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818A8D" w14:textId="77777777" w:rsidR="00487866" w:rsidRDefault="00487866">
      <w:r>
        <w:separator/>
      </w:r>
    </w:p>
  </w:endnote>
  <w:endnote w:type="continuationSeparator" w:id="0">
    <w:p w14:paraId="4291EAE7" w14:textId="77777777" w:rsidR="00487866" w:rsidRDefault="004878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1212F6" w14:textId="77777777" w:rsidR="00487866" w:rsidRDefault="00487866">
      <w:bookmarkStart w:id="0" w:name="_Hlk482348182"/>
      <w:bookmarkEnd w:id="0"/>
      <w:r>
        <w:separator/>
      </w:r>
    </w:p>
  </w:footnote>
  <w:footnote w:type="continuationSeparator" w:id="0">
    <w:p w14:paraId="4EEAC9DE" w14:textId="77777777" w:rsidR="00487866" w:rsidRDefault="004878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ACA169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45BFCF" w14:textId="77777777" w:rsidR="00B63D0E" w:rsidRDefault="00B63D0E" w:rsidP="00D96128">
    <w:pPr>
      <w:pStyle w:val="Header"/>
      <w:jc w:val="right"/>
    </w:pPr>
  </w:p>
  <w:p w14:paraId="1FDC444A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3C3172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5241BBE1" w14:textId="77777777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</w:t>
    </w:r>
    <w:r w:rsidR="00734D83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ของ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3ED17BEF" w14:textId="77777777" w:rsidR="00D460E7" w:rsidRDefault="00D460E7" w:rsidP="00D15EA5">
    <w:pPr>
      <w:pStyle w:val="Header"/>
    </w:pPr>
    <w:bookmarkStart w:id="2" w:name="Footer3_tbl"/>
    <w:bookmarkEnd w:id="2"/>
  </w:p>
  <w:p w14:paraId="058C4776" w14:textId="77777777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2A14D48"/>
    <w:multiLevelType w:val="hybridMultilevel"/>
    <w:tmpl w:val="314EC376"/>
    <w:lvl w:ilvl="0" w:tplc="0DE8BFE4">
      <w:numFmt w:val="bullet"/>
      <w:lvlText w:val="-"/>
      <w:lvlJc w:val="left"/>
      <w:pPr>
        <w:ind w:left="72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8" w15:restartNumberingAfterBreak="0">
    <w:nsid w:val="1A933704"/>
    <w:multiLevelType w:val="multilevel"/>
    <w:tmpl w:val="8460F8B0"/>
    <w:numStyleLink w:val="GTTableBullets"/>
  </w:abstractNum>
  <w:abstractNum w:abstractNumId="9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0" w15:restartNumberingAfterBreak="0">
    <w:nsid w:val="235B21F8"/>
    <w:multiLevelType w:val="multilevel"/>
    <w:tmpl w:val="FAE6F968"/>
    <w:numStyleLink w:val="GTListBullet"/>
  </w:abstractNum>
  <w:abstractNum w:abstractNumId="11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 w15:restartNumberingAfterBreak="0">
    <w:nsid w:val="35C91C25"/>
    <w:multiLevelType w:val="multilevel"/>
    <w:tmpl w:val="98FC98AC"/>
    <w:numStyleLink w:val="GTListNumber"/>
  </w:abstractNum>
  <w:abstractNum w:abstractNumId="13" w15:restartNumberingAfterBreak="0">
    <w:nsid w:val="3BA976CF"/>
    <w:multiLevelType w:val="multilevel"/>
    <w:tmpl w:val="98FC98AC"/>
    <w:numStyleLink w:val="GTListNumber"/>
  </w:abstractNum>
  <w:abstractNum w:abstractNumId="14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5" w15:restartNumberingAfterBreak="0">
    <w:nsid w:val="5DDB5E6E"/>
    <w:multiLevelType w:val="multilevel"/>
    <w:tmpl w:val="FAE6F968"/>
    <w:numStyleLink w:val="GTListBullet"/>
  </w:abstractNum>
  <w:abstractNum w:abstractNumId="16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7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7"/>
  </w:num>
  <w:num w:numId="6">
    <w:abstractNumId w:val="5"/>
  </w:num>
  <w:num w:numId="7">
    <w:abstractNumId w:val="11"/>
  </w:num>
  <w:num w:numId="8">
    <w:abstractNumId w:val="17"/>
  </w:num>
  <w:num w:numId="9">
    <w:abstractNumId w:val="5"/>
  </w:num>
  <w:num w:numId="10">
    <w:abstractNumId w:val="16"/>
  </w:num>
  <w:num w:numId="11">
    <w:abstractNumId w:val="14"/>
  </w:num>
  <w:num w:numId="12">
    <w:abstractNumId w:val="4"/>
  </w:num>
  <w:num w:numId="13">
    <w:abstractNumId w:val="9"/>
  </w:num>
  <w:num w:numId="14">
    <w:abstractNumId w:val="8"/>
  </w:num>
  <w:num w:numId="15">
    <w:abstractNumId w:val="9"/>
  </w:num>
  <w:num w:numId="16">
    <w:abstractNumId w:val="10"/>
  </w:num>
  <w:num w:numId="17">
    <w:abstractNumId w:val="12"/>
  </w:num>
  <w:num w:numId="18">
    <w:abstractNumId w:val="16"/>
  </w:num>
  <w:num w:numId="19">
    <w:abstractNumId w:val="14"/>
  </w:num>
  <w:num w:numId="20">
    <w:abstractNumId w:val="4"/>
  </w:num>
  <w:num w:numId="21">
    <w:abstractNumId w:val="9"/>
  </w:num>
  <w:num w:numId="22">
    <w:abstractNumId w:val="8"/>
  </w:num>
  <w:num w:numId="23">
    <w:abstractNumId w:val="8"/>
  </w:num>
  <w:num w:numId="24">
    <w:abstractNumId w:val="8"/>
  </w:num>
  <w:num w:numId="25">
    <w:abstractNumId w:val="9"/>
  </w:num>
  <w:num w:numId="26">
    <w:abstractNumId w:val="9"/>
  </w:num>
  <w:num w:numId="27">
    <w:abstractNumId w:val="9"/>
  </w:num>
  <w:num w:numId="28">
    <w:abstractNumId w:val="15"/>
  </w:num>
  <w:num w:numId="29">
    <w:abstractNumId w:val="15"/>
  </w:num>
  <w:num w:numId="30">
    <w:abstractNumId w:val="15"/>
  </w:num>
  <w:num w:numId="31">
    <w:abstractNumId w:val="13"/>
  </w:num>
  <w:num w:numId="32">
    <w:abstractNumId w:val="13"/>
  </w:num>
  <w:num w:numId="33">
    <w:abstractNumId w:val="13"/>
  </w:num>
  <w:num w:numId="34">
    <w:abstractNumId w:val="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3F45"/>
    <w:rsid w:val="00004B8D"/>
    <w:rsid w:val="000162B0"/>
    <w:rsid w:val="00023475"/>
    <w:rsid w:val="00023709"/>
    <w:rsid w:val="0003023B"/>
    <w:rsid w:val="00031D17"/>
    <w:rsid w:val="00044ACE"/>
    <w:rsid w:val="0004550E"/>
    <w:rsid w:val="00052614"/>
    <w:rsid w:val="000723F7"/>
    <w:rsid w:val="00074485"/>
    <w:rsid w:val="000828F1"/>
    <w:rsid w:val="00082F59"/>
    <w:rsid w:val="00094333"/>
    <w:rsid w:val="00097FAB"/>
    <w:rsid w:val="000B65E3"/>
    <w:rsid w:val="000B7090"/>
    <w:rsid w:val="000C0217"/>
    <w:rsid w:val="000C3696"/>
    <w:rsid w:val="000C6E2B"/>
    <w:rsid w:val="000D28BD"/>
    <w:rsid w:val="000E52CE"/>
    <w:rsid w:val="000E5B43"/>
    <w:rsid w:val="000E7C45"/>
    <w:rsid w:val="000F3AAB"/>
    <w:rsid w:val="000F6880"/>
    <w:rsid w:val="000F6E25"/>
    <w:rsid w:val="001011DF"/>
    <w:rsid w:val="00105179"/>
    <w:rsid w:val="00112B69"/>
    <w:rsid w:val="00131396"/>
    <w:rsid w:val="001316D3"/>
    <w:rsid w:val="00134B1D"/>
    <w:rsid w:val="001554CD"/>
    <w:rsid w:val="00155A91"/>
    <w:rsid w:val="001613E2"/>
    <w:rsid w:val="00163B70"/>
    <w:rsid w:val="0016459D"/>
    <w:rsid w:val="00167017"/>
    <w:rsid w:val="00177C97"/>
    <w:rsid w:val="00184924"/>
    <w:rsid w:val="0019210D"/>
    <w:rsid w:val="001A2424"/>
    <w:rsid w:val="001A3BFB"/>
    <w:rsid w:val="001A3C20"/>
    <w:rsid w:val="001A62B0"/>
    <w:rsid w:val="001B198C"/>
    <w:rsid w:val="001B7388"/>
    <w:rsid w:val="001C032C"/>
    <w:rsid w:val="001C7B0D"/>
    <w:rsid w:val="001D2302"/>
    <w:rsid w:val="001D7BB3"/>
    <w:rsid w:val="001E12A6"/>
    <w:rsid w:val="001E3189"/>
    <w:rsid w:val="001E498F"/>
    <w:rsid w:val="0022518C"/>
    <w:rsid w:val="00236FD5"/>
    <w:rsid w:val="00237A7E"/>
    <w:rsid w:val="00241F16"/>
    <w:rsid w:val="00246D21"/>
    <w:rsid w:val="00247365"/>
    <w:rsid w:val="00247969"/>
    <w:rsid w:val="0026182A"/>
    <w:rsid w:val="00277EBE"/>
    <w:rsid w:val="002838FB"/>
    <w:rsid w:val="00285249"/>
    <w:rsid w:val="002A252E"/>
    <w:rsid w:val="002B5A4A"/>
    <w:rsid w:val="002C623D"/>
    <w:rsid w:val="002D5A0F"/>
    <w:rsid w:val="002D6166"/>
    <w:rsid w:val="002D6E25"/>
    <w:rsid w:val="002E02F4"/>
    <w:rsid w:val="002E1B04"/>
    <w:rsid w:val="002E40E6"/>
    <w:rsid w:val="002E7F1E"/>
    <w:rsid w:val="002F0FA4"/>
    <w:rsid w:val="002F2DEB"/>
    <w:rsid w:val="002F3903"/>
    <w:rsid w:val="002F4A52"/>
    <w:rsid w:val="002F7D90"/>
    <w:rsid w:val="0030026A"/>
    <w:rsid w:val="00305173"/>
    <w:rsid w:val="00310764"/>
    <w:rsid w:val="003167C7"/>
    <w:rsid w:val="00321A76"/>
    <w:rsid w:val="00330AA1"/>
    <w:rsid w:val="00335E5B"/>
    <w:rsid w:val="00346EB3"/>
    <w:rsid w:val="00354F5D"/>
    <w:rsid w:val="0036396F"/>
    <w:rsid w:val="00365ECE"/>
    <w:rsid w:val="003744DA"/>
    <w:rsid w:val="003769C5"/>
    <w:rsid w:val="00380863"/>
    <w:rsid w:val="003838AD"/>
    <w:rsid w:val="00384904"/>
    <w:rsid w:val="003A01CA"/>
    <w:rsid w:val="003B4CCD"/>
    <w:rsid w:val="003B4DED"/>
    <w:rsid w:val="003B5E47"/>
    <w:rsid w:val="003C12C5"/>
    <w:rsid w:val="003C27EF"/>
    <w:rsid w:val="003C32E9"/>
    <w:rsid w:val="003C3898"/>
    <w:rsid w:val="003D0BFB"/>
    <w:rsid w:val="003D2605"/>
    <w:rsid w:val="003D64D6"/>
    <w:rsid w:val="003E034A"/>
    <w:rsid w:val="003E3E21"/>
    <w:rsid w:val="003E53C2"/>
    <w:rsid w:val="003F16DE"/>
    <w:rsid w:val="00416281"/>
    <w:rsid w:val="00422353"/>
    <w:rsid w:val="00426915"/>
    <w:rsid w:val="0042747D"/>
    <w:rsid w:val="00433F63"/>
    <w:rsid w:val="00435788"/>
    <w:rsid w:val="004359E6"/>
    <w:rsid w:val="004422BC"/>
    <w:rsid w:val="00443CE3"/>
    <w:rsid w:val="00452E7B"/>
    <w:rsid w:val="004546FA"/>
    <w:rsid w:val="00460366"/>
    <w:rsid w:val="00467454"/>
    <w:rsid w:val="00481FE7"/>
    <w:rsid w:val="0048532C"/>
    <w:rsid w:val="00487866"/>
    <w:rsid w:val="0049103F"/>
    <w:rsid w:val="004A0DFE"/>
    <w:rsid w:val="004A3C62"/>
    <w:rsid w:val="004B08D3"/>
    <w:rsid w:val="004C0971"/>
    <w:rsid w:val="004C0C25"/>
    <w:rsid w:val="004C2111"/>
    <w:rsid w:val="004C732E"/>
    <w:rsid w:val="004C77BF"/>
    <w:rsid w:val="004D12E2"/>
    <w:rsid w:val="004D20AE"/>
    <w:rsid w:val="004D3578"/>
    <w:rsid w:val="004F1A16"/>
    <w:rsid w:val="004F207F"/>
    <w:rsid w:val="004F5D91"/>
    <w:rsid w:val="005070FA"/>
    <w:rsid w:val="00520C21"/>
    <w:rsid w:val="0052186A"/>
    <w:rsid w:val="005321DA"/>
    <w:rsid w:val="0054076A"/>
    <w:rsid w:val="00545206"/>
    <w:rsid w:val="00547541"/>
    <w:rsid w:val="00551365"/>
    <w:rsid w:val="00555543"/>
    <w:rsid w:val="005627FF"/>
    <w:rsid w:val="00577D61"/>
    <w:rsid w:val="005822AC"/>
    <w:rsid w:val="005B405A"/>
    <w:rsid w:val="005B49DB"/>
    <w:rsid w:val="005C2CCB"/>
    <w:rsid w:val="005C6479"/>
    <w:rsid w:val="005C69FD"/>
    <w:rsid w:val="005D7025"/>
    <w:rsid w:val="005E2D67"/>
    <w:rsid w:val="005E30D5"/>
    <w:rsid w:val="005E5578"/>
    <w:rsid w:val="005F4D62"/>
    <w:rsid w:val="00610ED7"/>
    <w:rsid w:val="00620CE3"/>
    <w:rsid w:val="00621086"/>
    <w:rsid w:val="006312DD"/>
    <w:rsid w:val="006365A1"/>
    <w:rsid w:val="00636AA2"/>
    <w:rsid w:val="00657B0F"/>
    <w:rsid w:val="00666764"/>
    <w:rsid w:val="0066694B"/>
    <w:rsid w:val="00667DB6"/>
    <w:rsid w:val="006771E8"/>
    <w:rsid w:val="00677C01"/>
    <w:rsid w:val="00683CC7"/>
    <w:rsid w:val="00692CA5"/>
    <w:rsid w:val="006932D7"/>
    <w:rsid w:val="00694ACE"/>
    <w:rsid w:val="006A0C3B"/>
    <w:rsid w:val="006B06A2"/>
    <w:rsid w:val="006B2FE4"/>
    <w:rsid w:val="006C21EA"/>
    <w:rsid w:val="006C3D37"/>
    <w:rsid w:val="006C6376"/>
    <w:rsid w:val="006D6FF5"/>
    <w:rsid w:val="006E186D"/>
    <w:rsid w:val="006E749E"/>
    <w:rsid w:val="006F1B19"/>
    <w:rsid w:val="006F29ED"/>
    <w:rsid w:val="006F4F77"/>
    <w:rsid w:val="0070147C"/>
    <w:rsid w:val="007052EC"/>
    <w:rsid w:val="0071205C"/>
    <w:rsid w:val="00714FD6"/>
    <w:rsid w:val="007265F7"/>
    <w:rsid w:val="00727FC9"/>
    <w:rsid w:val="00731894"/>
    <w:rsid w:val="00734D83"/>
    <w:rsid w:val="00746796"/>
    <w:rsid w:val="00746D91"/>
    <w:rsid w:val="0075598A"/>
    <w:rsid w:val="00761524"/>
    <w:rsid w:val="00761813"/>
    <w:rsid w:val="00770A84"/>
    <w:rsid w:val="00771B85"/>
    <w:rsid w:val="00775DA6"/>
    <w:rsid w:val="0078170A"/>
    <w:rsid w:val="00790956"/>
    <w:rsid w:val="007923AB"/>
    <w:rsid w:val="0079502D"/>
    <w:rsid w:val="00796BBF"/>
    <w:rsid w:val="007A0755"/>
    <w:rsid w:val="007A31D9"/>
    <w:rsid w:val="007A3283"/>
    <w:rsid w:val="007A74F9"/>
    <w:rsid w:val="007D41A1"/>
    <w:rsid w:val="007F40E1"/>
    <w:rsid w:val="008033D0"/>
    <w:rsid w:val="00803FB6"/>
    <w:rsid w:val="008059EF"/>
    <w:rsid w:val="008128F7"/>
    <w:rsid w:val="00812938"/>
    <w:rsid w:val="00826CEA"/>
    <w:rsid w:val="00827B71"/>
    <w:rsid w:val="00830DAC"/>
    <w:rsid w:val="0083134C"/>
    <w:rsid w:val="00832F51"/>
    <w:rsid w:val="00834F4A"/>
    <w:rsid w:val="00841F87"/>
    <w:rsid w:val="00843100"/>
    <w:rsid w:val="00847054"/>
    <w:rsid w:val="00850F25"/>
    <w:rsid w:val="008534AA"/>
    <w:rsid w:val="008575C6"/>
    <w:rsid w:val="008719C2"/>
    <w:rsid w:val="00884FF7"/>
    <w:rsid w:val="008937D9"/>
    <w:rsid w:val="00894ACE"/>
    <w:rsid w:val="008B19D9"/>
    <w:rsid w:val="008B1FD3"/>
    <w:rsid w:val="008B204B"/>
    <w:rsid w:val="008C49AE"/>
    <w:rsid w:val="008C4AFB"/>
    <w:rsid w:val="008C59F7"/>
    <w:rsid w:val="008E620D"/>
    <w:rsid w:val="008E7687"/>
    <w:rsid w:val="008F0E3C"/>
    <w:rsid w:val="008F0FDD"/>
    <w:rsid w:val="008F11FA"/>
    <w:rsid w:val="008F33AE"/>
    <w:rsid w:val="008F4ACA"/>
    <w:rsid w:val="00912F98"/>
    <w:rsid w:val="009162EF"/>
    <w:rsid w:val="00917FBB"/>
    <w:rsid w:val="009219CA"/>
    <w:rsid w:val="009223D3"/>
    <w:rsid w:val="00931D7A"/>
    <w:rsid w:val="00935D8D"/>
    <w:rsid w:val="00941DB8"/>
    <w:rsid w:val="00942FE8"/>
    <w:rsid w:val="00957E70"/>
    <w:rsid w:val="00970DAB"/>
    <w:rsid w:val="0097321D"/>
    <w:rsid w:val="00990F10"/>
    <w:rsid w:val="00992531"/>
    <w:rsid w:val="00995CD5"/>
    <w:rsid w:val="009A1787"/>
    <w:rsid w:val="009A4F5A"/>
    <w:rsid w:val="009A6B50"/>
    <w:rsid w:val="009B1F44"/>
    <w:rsid w:val="009B4573"/>
    <w:rsid w:val="009C002A"/>
    <w:rsid w:val="009C1FDF"/>
    <w:rsid w:val="009E278C"/>
    <w:rsid w:val="009F41EF"/>
    <w:rsid w:val="009F6EDC"/>
    <w:rsid w:val="00A035CE"/>
    <w:rsid w:val="00A0537F"/>
    <w:rsid w:val="00A0602E"/>
    <w:rsid w:val="00A06C1F"/>
    <w:rsid w:val="00A07FFA"/>
    <w:rsid w:val="00A11FB4"/>
    <w:rsid w:val="00A1550B"/>
    <w:rsid w:val="00A172A4"/>
    <w:rsid w:val="00A3206C"/>
    <w:rsid w:val="00A35782"/>
    <w:rsid w:val="00A362F9"/>
    <w:rsid w:val="00A43EE6"/>
    <w:rsid w:val="00A53224"/>
    <w:rsid w:val="00A60F49"/>
    <w:rsid w:val="00A61E15"/>
    <w:rsid w:val="00A66F91"/>
    <w:rsid w:val="00A670C0"/>
    <w:rsid w:val="00A70229"/>
    <w:rsid w:val="00A918D1"/>
    <w:rsid w:val="00A91F2A"/>
    <w:rsid w:val="00A93A9A"/>
    <w:rsid w:val="00AA5C16"/>
    <w:rsid w:val="00AC31D4"/>
    <w:rsid w:val="00AC6098"/>
    <w:rsid w:val="00AD3B26"/>
    <w:rsid w:val="00AE0190"/>
    <w:rsid w:val="00AE2BF6"/>
    <w:rsid w:val="00AE3370"/>
    <w:rsid w:val="00AE64CA"/>
    <w:rsid w:val="00AF5E4E"/>
    <w:rsid w:val="00AF7092"/>
    <w:rsid w:val="00B00665"/>
    <w:rsid w:val="00B1324D"/>
    <w:rsid w:val="00B157E2"/>
    <w:rsid w:val="00B24A45"/>
    <w:rsid w:val="00B25B92"/>
    <w:rsid w:val="00B26948"/>
    <w:rsid w:val="00B34D51"/>
    <w:rsid w:val="00B36A0E"/>
    <w:rsid w:val="00B36BA1"/>
    <w:rsid w:val="00B402B3"/>
    <w:rsid w:val="00B40D67"/>
    <w:rsid w:val="00B43C45"/>
    <w:rsid w:val="00B532A4"/>
    <w:rsid w:val="00B55EE8"/>
    <w:rsid w:val="00B56E6C"/>
    <w:rsid w:val="00B63D0E"/>
    <w:rsid w:val="00B83039"/>
    <w:rsid w:val="00BA5B00"/>
    <w:rsid w:val="00BB1A07"/>
    <w:rsid w:val="00BB6DAD"/>
    <w:rsid w:val="00BB7346"/>
    <w:rsid w:val="00BC1555"/>
    <w:rsid w:val="00BC60A9"/>
    <w:rsid w:val="00BE0C8A"/>
    <w:rsid w:val="00BE334D"/>
    <w:rsid w:val="00BE4988"/>
    <w:rsid w:val="00BF1C24"/>
    <w:rsid w:val="00BF5E73"/>
    <w:rsid w:val="00C0317E"/>
    <w:rsid w:val="00C037EE"/>
    <w:rsid w:val="00C06939"/>
    <w:rsid w:val="00C10051"/>
    <w:rsid w:val="00C1425C"/>
    <w:rsid w:val="00C21E3B"/>
    <w:rsid w:val="00C3056B"/>
    <w:rsid w:val="00C35B1A"/>
    <w:rsid w:val="00C41C7D"/>
    <w:rsid w:val="00C43487"/>
    <w:rsid w:val="00C61B36"/>
    <w:rsid w:val="00C63023"/>
    <w:rsid w:val="00C63743"/>
    <w:rsid w:val="00C65EBD"/>
    <w:rsid w:val="00C66C1D"/>
    <w:rsid w:val="00C76C6C"/>
    <w:rsid w:val="00C80EC5"/>
    <w:rsid w:val="00C83ECD"/>
    <w:rsid w:val="00C8440F"/>
    <w:rsid w:val="00C86BB9"/>
    <w:rsid w:val="00C8772C"/>
    <w:rsid w:val="00C968E1"/>
    <w:rsid w:val="00CA0986"/>
    <w:rsid w:val="00CA43FD"/>
    <w:rsid w:val="00CB18EB"/>
    <w:rsid w:val="00CB441E"/>
    <w:rsid w:val="00CC72E9"/>
    <w:rsid w:val="00CD25C2"/>
    <w:rsid w:val="00CD4D4E"/>
    <w:rsid w:val="00CE092A"/>
    <w:rsid w:val="00CE24E5"/>
    <w:rsid w:val="00CE41DB"/>
    <w:rsid w:val="00CE4D96"/>
    <w:rsid w:val="00D04C03"/>
    <w:rsid w:val="00D04F1D"/>
    <w:rsid w:val="00D078C4"/>
    <w:rsid w:val="00D15EA5"/>
    <w:rsid w:val="00D2100B"/>
    <w:rsid w:val="00D21217"/>
    <w:rsid w:val="00D24220"/>
    <w:rsid w:val="00D3089E"/>
    <w:rsid w:val="00D31D7A"/>
    <w:rsid w:val="00D33E60"/>
    <w:rsid w:val="00D430AD"/>
    <w:rsid w:val="00D460E7"/>
    <w:rsid w:val="00D63ABC"/>
    <w:rsid w:val="00D675F1"/>
    <w:rsid w:val="00D73B96"/>
    <w:rsid w:val="00D80807"/>
    <w:rsid w:val="00D86917"/>
    <w:rsid w:val="00D92F9A"/>
    <w:rsid w:val="00D9427D"/>
    <w:rsid w:val="00D96128"/>
    <w:rsid w:val="00DA2D3D"/>
    <w:rsid w:val="00DA36EE"/>
    <w:rsid w:val="00DA452E"/>
    <w:rsid w:val="00DA5128"/>
    <w:rsid w:val="00DB308D"/>
    <w:rsid w:val="00DB5F40"/>
    <w:rsid w:val="00DC335B"/>
    <w:rsid w:val="00DD1E47"/>
    <w:rsid w:val="00DD61A9"/>
    <w:rsid w:val="00DD6EF1"/>
    <w:rsid w:val="00DE4958"/>
    <w:rsid w:val="00E04361"/>
    <w:rsid w:val="00E064FD"/>
    <w:rsid w:val="00E1053A"/>
    <w:rsid w:val="00E26AF3"/>
    <w:rsid w:val="00E276E0"/>
    <w:rsid w:val="00E314EA"/>
    <w:rsid w:val="00E33FDA"/>
    <w:rsid w:val="00E406D5"/>
    <w:rsid w:val="00E51322"/>
    <w:rsid w:val="00E56701"/>
    <w:rsid w:val="00E57790"/>
    <w:rsid w:val="00E62754"/>
    <w:rsid w:val="00E64D2D"/>
    <w:rsid w:val="00E67D8A"/>
    <w:rsid w:val="00E71896"/>
    <w:rsid w:val="00E86B53"/>
    <w:rsid w:val="00E9110B"/>
    <w:rsid w:val="00E93F8A"/>
    <w:rsid w:val="00EA2B6F"/>
    <w:rsid w:val="00EB3478"/>
    <w:rsid w:val="00EB3D8D"/>
    <w:rsid w:val="00EB4B39"/>
    <w:rsid w:val="00EB6FE3"/>
    <w:rsid w:val="00EE0F65"/>
    <w:rsid w:val="00EF5430"/>
    <w:rsid w:val="00F1764A"/>
    <w:rsid w:val="00F246A1"/>
    <w:rsid w:val="00F25867"/>
    <w:rsid w:val="00F2599C"/>
    <w:rsid w:val="00F37917"/>
    <w:rsid w:val="00F5513E"/>
    <w:rsid w:val="00F63F3F"/>
    <w:rsid w:val="00F66FA5"/>
    <w:rsid w:val="00F71678"/>
    <w:rsid w:val="00F71A70"/>
    <w:rsid w:val="00F730E3"/>
    <w:rsid w:val="00F755E9"/>
    <w:rsid w:val="00F76A2F"/>
    <w:rsid w:val="00F809EB"/>
    <w:rsid w:val="00F8470A"/>
    <w:rsid w:val="00F909CD"/>
    <w:rsid w:val="00F974D1"/>
    <w:rsid w:val="00FA16E0"/>
    <w:rsid w:val="00FA17D3"/>
    <w:rsid w:val="00FB61C0"/>
    <w:rsid w:val="00FC1304"/>
    <w:rsid w:val="00FC4397"/>
    <w:rsid w:val="00FD05AD"/>
    <w:rsid w:val="00FD0666"/>
    <w:rsid w:val="00FD7295"/>
    <w:rsid w:val="00FE2187"/>
    <w:rsid w:val="00FE320C"/>
    <w:rsid w:val="00FF0BC0"/>
    <w:rsid w:val="00FF1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09AD69B8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727A4DCAF8D340A4EBC760CBD219F7" ma:contentTypeVersion="5" ma:contentTypeDescription="Create a new document." ma:contentTypeScope="" ma:versionID="9fc579c96eca332e8772006b7f3cf0fb">
  <xsd:schema xmlns:xsd="http://www.w3.org/2001/XMLSchema" xmlns:xs="http://www.w3.org/2001/XMLSchema" xmlns:p="http://schemas.microsoft.com/office/2006/metadata/properties" xmlns:ns2="729065a1-720c-4df0-b67c-e69a28b38a78" xmlns:ns3="5ff93197-5cd4-4697-961c-11b2929d1c0c" targetNamespace="http://schemas.microsoft.com/office/2006/metadata/properties" ma:root="true" ma:fieldsID="8fb0a67dae9a3cf6d87126da9cc9bd62" ns2:_="" ns3:_="">
    <xsd:import namespace="729065a1-720c-4df0-b67c-e69a28b38a78"/>
    <xsd:import namespace="5ff93197-5cd4-4697-961c-11b2929d1c0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9065a1-720c-4df0-b67c-e69a28b38a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f93197-5cd4-4697-961c-11b2929d1c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7DDEFA-4952-42A9-9C56-83C77BFEDA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0275F32-618C-460C-80CC-E6D74A0259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9065a1-720c-4df0-b67c-e69a28b38a78"/>
    <ds:schemaRef ds:uri="5ff93197-5cd4-4697-961c-11b2929d1c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C0BE712-0BFD-44C7-8F8C-9EC4875140F6}">
  <ds:schemaRefs>
    <ds:schemaRef ds:uri="http://schemas.microsoft.com/office/2006/metadata/properties"/>
    <ds:schemaRef ds:uri="729065a1-720c-4df0-b67c-e69a28b38a78"/>
    <ds:schemaRef ds:uri="http://purl.org/dc/terms/"/>
    <ds:schemaRef ds:uri="5ff93197-5cd4-4697-961c-11b2929d1c0c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03057A6D-117B-41B5-8EED-2251A43AC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</Template>
  <TotalTime>0</TotalTime>
  <Pages>6</Pages>
  <Words>2286</Words>
  <Characters>9833</Characters>
  <Application>Microsoft Office Word</Application>
  <DocSecurity>0</DocSecurity>
  <Lines>280</Lines>
  <Paragraphs>147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Lenovo</cp:lastModifiedBy>
  <cp:revision>2</cp:revision>
  <cp:lastPrinted>2018-02-19T07:48:00Z</cp:lastPrinted>
  <dcterms:created xsi:type="dcterms:W3CDTF">2018-02-21T09:06:00Z</dcterms:created>
  <dcterms:modified xsi:type="dcterms:W3CDTF">2018-02-21T09:06:00Z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0x010100A8727A4DCAF8D340A4EBC760CBD219F7</vt:lpwstr>
  </property>
</Properties>
</file>